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A219D">
      <w:pPr>
        <w:spacing w:before="725" w:line="239" w:lineRule="auto"/>
        <w:ind w:left="4739"/>
        <w:rPr>
          <w:rFonts w:ascii="宋体" w:hAnsi="宋体" w:eastAsia="宋体" w:cs="宋体"/>
          <w:sz w:val="310"/>
          <w:szCs w:val="310"/>
        </w:rPr>
      </w:pPr>
      <w:bookmarkStart w:id="0" w:name="_GoBack"/>
      <w:bookmarkEnd w:id="0"/>
      <w:r>
        <mc:AlternateContent>
          <mc:Choice Requires="wps">
            <w:drawing>
              <wp:anchor distT="0" distB="0" distL="0" distR="0" simplePos="0" relativeHeight="251660288" behindDoc="0" locked="0" layoutInCell="0" allowOverlap="1">
                <wp:simplePos x="0" y="0"/>
                <wp:positionH relativeFrom="page">
                  <wp:posOffset>1351280</wp:posOffset>
                </wp:positionH>
                <wp:positionV relativeFrom="page">
                  <wp:posOffset>725805</wp:posOffset>
                </wp:positionV>
                <wp:extent cx="2140585" cy="1538605"/>
                <wp:effectExtent l="0" t="0" r="0" b="0"/>
                <wp:wrapNone/>
                <wp:docPr id="2" name="TextBox 2"/>
                <wp:cNvGraphicFramePr/>
                <a:graphic xmlns:a="http://schemas.openxmlformats.org/drawingml/2006/main">
                  <a:graphicData uri="http://schemas.microsoft.com/office/word/2010/wordprocessingShape">
                    <wps:wsp>
                      <wps:cNvSpPr txBox="1"/>
                      <wps:spPr>
                        <a:xfrm rot="16200000">
                          <a:off x="1351334" y="726088"/>
                          <a:ext cx="2140585" cy="15386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CF032D">
                            <w:pPr>
                              <w:spacing w:before="350" w:line="219" w:lineRule="auto"/>
                              <w:jc w:val="right"/>
                              <w:rPr>
                                <w:rFonts w:ascii="宋体" w:hAnsi="宋体" w:eastAsia="宋体" w:cs="宋体"/>
                                <w:sz w:val="173"/>
                                <w:szCs w:val="173"/>
                              </w:rPr>
                            </w:pPr>
                            <w:r>
                              <w:rPr>
                                <w:rFonts w:ascii="宋体" w:hAnsi="宋体" w:eastAsia="宋体" w:cs="宋体"/>
                                <w:spacing w:val="-65"/>
                                <w:sz w:val="173"/>
                                <w:szCs w:val="173"/>
                              </w:rPr>
                              <w:t>数据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 o:spid="_x0000_s1026" o:spt="202" type="#_x0000_t202" style="position:absolute;left:0pt;margin-left:106.4pt;margin-top:57.15pt;height:121.15pt;width:168.55pt;mso-position-horizontal-relative:page;mso-position-vertical-relative:page;rotation:-5898240f;z-index:251660288;mso-width-relative:page;mso-height-relative:page;" filled="f" stroked="f" coordsize="21600,21600" o:allowincell="f" o:gfxdata="UEsDBAoAAAAAAIdO4kAAAAAAAAAAAAAAAAAEAAAAZHJzL1BLAwQUAAAACACHTuJAYymbotoAAAAL&#10;AQAADwAAAGRycy9kb3ducmV2LnhtbE2PMU/DMBSEdyT+g/WQ2KiTtA00xOmA1KVMaRGomxs/kgj7&#10;OcRuU/j1PCYYT3e6+65cX5wVZxxD70lBOktAIDXe9NQqeNlv7h5AhKjJaOsJFXxhgHV1fVXqwviJ&#10;ajzvYiu4hEKhFXQxDoWUoenQ6TDzAxJ77350OrIcW2lGPXG5szJLklw63RMvdHrApw6bj93JKbDP&#10;tdx+0zYc8K09mNf6c9rc50rd3qTJI4iIl/gXhl98RoeKmY7+RCYIqyBLM0aPbKSLOQhOLBerFYij&#10;gvkyz0FWpfz/ofoBUEsDBBQAAAAIAIdO4kCyONLvUQIAAKIEAAAOAAAAZHJzL2Uyb0RvYy54bWyt&#10;VMtu2zAQvBfoPxC8N5Ls2DWMyIEbI0WBoAmQFD3TFBUR4KskbSn9+g4pKwnSHnKoD8RqOdzH7Kwv&#10;LgetyFH4IK2paXVWUiIMt400jzX98XD9aUVJiMw0TFkjavokAr3cfPxw0bu1mNnOqkZ4giAmrHtX&#10;0y5Gty6KwDuhWTizThhcttZrFvHpH4vGsx7RtSpmZbkseusb5y0XIcC7Gy/pKaJ/T0DbtpKLneUH&#10;LUwco3qhWERLoZMu0E2utm0Fj7dtG0QkqqboNOYTSWDv01lsLtj60TPXSX4qgb2nhDc9aSYNkj6H&#10;2rHIyMHLv0Jpyb0Nto1n3OpibCQzgi6q8g039x1zIvcCqoN7Jj38v7D8+/HOE9nUdEaJYRoDfxBD&#10;/GIHMkvk9C6sgbl3QMUBbkhm8gc4U89D6zXxFtxWS0wYv0wFmiMJPl9U8/k5JU81/TxblqvVSDqy&#10;EI77WXVeLlYLSjgA1WK+WpaLhCjGwCmB8yF+FVaTZNTUY6o5AzvehDhCJ0iCG3stlcqTVYb0edic&#10;QaotJJIfvkKkhzsWOnJkkEiwSjZjfVpG6FxJfZIJ6lEGZSVGxs6TFYf9cKJpb5snsJSJgLyC49cS&#10;wW9YiHfMQ1VwYu/iLY5WWdRlTxYlnfW//+VPeAwbt5T0UCkq/HVgXlCivhnIIEl6Mvxk7CfDHPSV&#10;RVdVriabeOCjmszWW/0T67hNWXDFDEeumsbJvIrjrmCdudhuMwjCdSzemHvHU+iR8e0h2lbmYSRa&#10;Ri5ObEG6eZynNUu78fo7o17+Wj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Mpm6LaAAAACwEA&#10;AA8AAAAAAAAAAQAgAAAAIgAAAGRycy9kb3ducmV2LnhtbFBLAQIUABQAAAAIAIdO4kCyONLvUQIA&#10;AKIEAAAOAAAAAAAAAAEAIAAAACkBAABkcnMvZTJvRG9jLnhtbFBLBQYAAAAABgAGAFkBAADsBQAA&#10;AAA=&#10;">
                <v:fill on="f" focussize="0,0"/>
                <v:stroke on="f" weight="0pt" miterlimit="0" joinstyle="miter"/>
                <v:imagedata o:title=""/>
                <o:lock v:ext="edit" aspectratio="f"/>
                <v:textbox inset="0mm,0mm,0mm,0mm">
                  <w:txbxContent>
                    <w:p w14:paraId="3CCF032D">
                      <w:pPr>
                        <w:spacing w:before="350" w:line="219" w:lineRule="auto"/>
                        <w:jc w:val="right"/>
                        <w:rPr>
                          <w:rFonts w:ascii="宋体" w:hAnsi="宋体" w:eastAsia="宋体" w:cs="宋体"/>
                          <w:sz w:val="173"/>
                          <w:szCs w:val="173"/>
                        </w:rPr>
                      </w:pPr>
                      <w:r>
                        <w:rPr>
                          <w:rFonts w:ascii="宋体" w:hAnsi="宋体" w:eastAsia="宋体" w:cs="宋体"/>
                          <w:spacing w:val="-65"/>
                          <w:sz w:val="173"/>
                          <w:szCs w:val="173"/>
                        </w:rPr>
                        <w:t>数据</w:t>
                      </w:r>
                    </w:p>
                  </w:txbxContent>
                </v:textbox>
              </v:shape>
            </w:pict>
          </mc:Fallback>
        </mc:AlternateContent>
      </w:r>
      <w:r>
        <mc:AlternateContent>
          <mc:Choice Requires="wps">
            <w:drawing>
              <wp:anchor distT="0" distB="0" distL="0" distR="0" simplePos="0" relativeHeight="251670528" behindDoc="0" locked="0" layoutInCell="1" allowOverlap="1">
                <wp:simplePos x="0" y="0"/>
                <wp:positionH relativeFrom="column">
                  <wp:posOffset>2474595</wp:posOffset>
                </wp:positionH>
                <wp:positionV relativeFrom="paragraph">
                  <wp:posOffset>1832610</wp:posOffset>
                </wp:positionV>
                <wp:extent cx="1564640" cy="559435"/>
                <wp:effectExtent l="0" t="0" r="0" b="0"/>
                <wp:wrapNone/>
                <wp:docPr id="4" name="TextBox 4"/>
                <wp:cNvGraphicFramePr/>
                <a:graphic xmlns:a="http://schemas.openxmlformats.org/drawingml/2006/main">
                  <a:graphicData uri="http://schemas.microsoft.com/office/word/2010/wordprocessingShape">
                    <wps:wsp>
                      <wps:cNvSpPr txBox="1"/>
                      <wps:spPr>
                        <a:xfrm rot="16200000">
                          <a:off x="2474950" y="1832772"/>
                          <a:ext cx="1564639" cy="5594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8317D6">
                            <w:pPr>
                              <w:spacing w:before="136" w:line="219" w:lineRule="auto"/>
                              <w:jc w:val="right"/>
                              <w:rPr>
                                <w:rFonts w:ascii="宋体" w:hAnsi="宋体" w:eastAsia="宋体" w:cs="宋体"/>
                                <w:sz w:val="61"/>
                                <w:szCs w:val="61"/>
                              </w:rPr>
                            </w:pPr>
                            <w:r>
                              <w:rPr>
                                <w:rFonts w:ascii="宋体" w:hAnsi="宋体" w:eastAsia="宋体" w:cs="宋体"/>
                                <w:spacing w:val="-48"/>
                                <w:w w:val="86"/>
                                <w:sz w:val="61"/>
                                <w:szCs w:val="61"/>
                              </w:rPr>
                              <w:t>如何在</w:t>
                            </w:r>
                            <w:r>
                              <w:rPr>
                                <w:rFonts w:ascii="宋体" w:hAnsi="宋体" w:eastAsia="宋体" w:cs="宋体"/>
                                <w:spacing w:val="-47"/>
                                <w:w w:val="86"/>
                                <w:sz w:val="61"/>
                                <w:szCs w:val="61"/>
                              </w:rPr>
                              <w:t>数</w:t>
                            </w:r>
                            <w:r>
                              <w:rPr>
                                <w:rFonts w:ascii="宋体" w:hAnsi="宋体" w:eastAsia="宋体" w:cs="宋体"/>
                                <w:spacing w:val="-29"/>
                                <w:w w:val="86"/>
                                <w:sz w:val="61"/>
                                <w:szCs w:val="61"/>
                              </w:rPr>
                              <w:t>字</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 o:spid="_x0000_s1026" o:spt="202" type="#_x0000_t202" style="position:absolute;left:0pt;margin-left:194.85pt;margin-top:144.3pt;height:44.05pt;width:123.2pt;rotation:-5898240f;z-index:251670528;mso-width-relative:page;mso-height-relative:page;" filled="f" stroked="f" coordsize="21600,21600" o:gfxdata="UEsDBAoAAAAAAIdO4kAAAAAAAAAAAAAAAAAEAAAAZHJzL1BLAwQUAAAACACHTuJA5EsrN9kAAAAL&#10;AQAADwAAAGRycy9kb3ducmV2LnhtbE2PMU/DMBCFdyT+g3VIbNRJKzkhxOmA1KVMKQjUzY2vSdT4&#10;HGK3Kfx6jgnG0/v03nfl+uoGccEp9J40pIsEBFLjbU+thrfXzUMOIkRD1gyeUMMXBlhXtzelKayf&#10;qcbLLraCSygURkMX41hIGZoOnQkLPyJxdvSTM5HPqZV2MjOXu0Euk0RJZ3rihc6M+Nxhc9qdnYbh&#10;pZbbb9qGPX60e/tef86bTGl9f5cmTyAiXuMfDL/6rA4VOx38mWwQg4ZV/pgxqmGZ5woEE2qlUhAH&#10;jjKVgaxK+f+H6gdQSwMEFAAAAAgAh07iQP7GLHJQAgAAogQAAA4AAABkcnMvZTJvRG9jLnhtbK1U&#10;y27bMBC8F+g/ELw38juJETlwY6QoEDQBkqJnmqIsAnyVpC2lX98hJaVB2kMO9YFYLZezu7Ozvrru&#10;tCIn4YO0pqTTswklwnBbSXMo6fen208XlITITMWUNaKkzyLQ683HD1etW4uZbayqhCcAMWHdupI2&#10;Mbp1UQTeCM3CmXXC4LK2XrOIT38oKs9aoGtVzCaTVdFaXzlvuQgB3l1/SQdE/x5AW9eSi53lRy1M&#10;7FG9UCyipdBIF+gmV1vXgsf7ug4iElVSdBrziSSw9+ksNldsffDMNZIPJbD3lPCmJ82kQdIXqB2L&#10;jBy9/AtKS+5tsHU841YXfSOZEXQxnbzh5rFhTuReQHVwL6SH/wfLv50ePJFVSReUGKYx8CfRxc+2&#10;I4tETuvCGjGPDlGxgxuSGf0BztRzV3tNvAW30xUmjF+mAs0RhM8W54vLJfh+xv3FfHZ+PutZRxrC&#10;E95ytVjNLynhiFguLxfznLnogVMC50P8IqwmySipx1RzBna6CxFFInQMSeHG3kql8mSVIW0eNmeQ&#10;ag2J5IevItLDHQsNOTFIJFglq748LSN0rqQeZIIkyiBXYqTvPFmx23cDTXtbPYOlTATaDY7fSoDf&#10;sRAfmIeq4MTexXsctbKoyw4WJY31v/7lT/EYNm4paaFSVPjzyLygRH01kAEg42j40diPhjnqG4uu&#10;prmabOKBj2o0a2/1D6zjNmXBFTMcuUoaR/Mm9ruCdeZiu81BEK5j8c48Op6ge8a3x2hrmYeRaOm5&#10;GNiCdPOMhjVLu/H6O0f9+WvZ/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kSys32QAAAAsBAAAP&#10;AAAAAAAAAAEAIAAAACIAAABkcnMvZG93bnJldi54bWxQSwECFAAUAAAACACHTuJA/sYsclACAACi&#10;BAAADgAAAAAAAAABACAAAAAoAQAAZHJzL2Uyb0RvYy54bWxQSwUGAAAAAAYABgBZAQAA6gUAAAAA&#10;">
                <v:fill on="f" focussize="0,0"/>
                <v:stroke on="f" weight="0pt" miterlimit="0" joinstyle="miter"/>
                <v:imagedata o:title=""/>
                <o:lock v:ext="edit" aspectratio="f"/>
                <v:textbox inset="0mm,0mm,0mm,0mm">
                  <w:txbxContent>
                    <w:p w14:paraId="168317D6">
                      <w:pPr>
                        <w:spacing w:before="136" w:line="219" w:lineRule="auto"/>
                        <w:jc w:val="right"/>
                        <w:rPr>
                          <w:rFonts w:ascii="宋体" w:hAnsi="宋体" w:eastAsia="宋体" w:cs="宋体"/>
                          <w:sz w:val="61"/>
                          <w:szCs w:val="61"/>
                        </w:rPr>
                      </w:pPr>
                      <w:r>
                        <w:rPr>
                          <w:rFonts w:ascii="宋体" w:hAnsi="宋体" w:eastAsia="宋体" w:cs="宋体"/>
                          <w:spacing w:val="-48"/>
                          <w:w w:val="86"/>
                          <w:sz w:val="61"/>
                          <w:szCs w:val="61"/>
                        </w:rPr>
                        <w:t>如何在</w:t>
                      </w:r>
                      <w:r>
                        <w:rPr>
                          <w:rFonts w:ascii="宋体" w:hAnsi="宋体" w:eastAsia="宋体" w:cs="宋体"/>
                          <w:spacing w:val="-47"/>
                          <w:w w:val="86"/>
                          <w:sz w:val="61"/>
                          <w:szCs w:val="61"/>
                        </w:rPr>
                        <w:t>数</w:t>
                      </w:r>
                      <w:r>
                        <w:rPr>
                          <w:rFonts w:ascii="宋体" w:hAnsi="宋体" w:eastAsia="宋体" w:cs="宋体"/>
                          <w:spacing w:val="-29"/>
                          <w:w w:val="86"/>
                          <w:sz w:val="61"/>
                          <w:szCs w:val="61"/>
                        </w:rPr>
                        <w:t>字</w:t>
                      </w:r>
                    </w:p>
                  </w:txbxContent>
                </v:textbox>
              </v:shape>
            </w:pict>
          </mc:Fallback>
        </mc:AlternateContent>
      </w:r>
      <w:r>
        <mc:AlternateContent>
          <mc:Choice Requires="wps">
            <w:drawing>
              <wp:anchor distT="0" distB="0" distL="0" distR="0" simplePos="0" relativeHeight="251669504" behindDoc="0" locked="0" layoutInCell="1" allowOverlap="1">
                <wp:simplePos x="0" y="0"/>
                <wp:positionH relativeFrom="column">
                  <wp:posOffset>3042920</wp:posOffset>
                </wp:positionH>
                <wp:positionV relativeFrom="paragraph">
                  <wp:posOffset>1681480</wp:posOffset>
                </wp:positionV>
                <wp:extent cx="1379220" cy="716915"/>
                <wp:effectExtent l="0" t="0" r="0" b="0"/>
                <wp:wrapNone/>
                <wp:docPr id="6" name="TextBox 6"/>
                <wp:cNvGraphicFramePr/>
                <a:graphic xmlns:a="http://schemas.openxmlformats.org/drawingml/2006/main">
                  <a:graphicData uri="http://schemas.microsoft.com/office/word/2010/wordprocessingShape">
                    <wps:wsp>
                      <wps:cNvSpPr txBox="1"/>
                      <wps:spPr>
                        <a:xfrm rot="16200000">
                          <a:off x="3043032" y="1681627"/>
                          <a:ext cx="1379219" cy="7169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14DCEC">
                            <w:pPr>
                              <w:spacing w:before="20" w:line="186" w:lineRule="auto"/>
                              <w:ind w:left="20"/>
                              <w:rPr>
                                <w:rFonts w:ascii="宋体" w:hAnsi="宋体" w:eastAsia="宋体" w:cs="宋体"/>
                                <w:sz w:val="41"/>
                                <w:szCs w:val="41"/>
                              </w:rPr>
                            </w:pPr>
                            <w:r>
                              <w:rPr>
                                <w:rFonts w:ascii="宋体" w:hAnsi="宋体" w:eastAsia="宋体" w:cs="宋体"/>
                                <w:spacing w:val="-12"/>
                                <w:sz w:val="41"/>
                                <w:szCs w:val="41"/>
                              </w:rPr>
                              <w:t>时</w:t>
                            </w:r>
                            <w:r>
                              <w:rPr>
                                <w:rFonts w:ascii="宋体" w:hAnsi="宋体" w:eastAsia="宋体" w:cs="宋体"/>
                                <w:spacing w:val="-28"/>
                                <w:sz w:val="41"/>
                                <w:szCs w:val="41"/>
                              </w:rPr>
                              <w:t xml:space="preserve"> </w:t>
                            </w:r>
                            <w:r>
                              <w:rPr>
                                <w:rFonts w:ascii="宋体" w:hAnsi="宋体" w:eastAsia="宋体" w:cs="宋体"/>
                                <w:spacing w:val="-12"/>
                                <w:sz w:val="41"/>
                                <w:szCs w:val="41"/>
                              </w:rPr>
                              <w:t>代</w:t>
                            </w:r>
                            <w:r>
                              <w:rPr>
                                <w:rFonts w:ascii="宋体" w:hAnsi="宋体" w:eastAsia="宋体" w:cs="宋体"/>
                                <w:spacing w:val="-28"/>
                                <w:sz w:val="41"/>
                                <w:szCs w:val="41"/>
                              </w:rPr>
                              <w:t xml:space="preserve"> </w:t>
                            </w:r>
                            <w:r>
                              <w:rPr>
                                <w:rFonts w:ascii="宋体" w:hAnsi="宋体" w:eastAsia="宋体" w:cs="宋体"/>
                                <w:spacing w:val="-12"/>
                                <w:sz w:val="41"/>
                                <w:szCs w:val="41"/>
                              </w:rPr>
                              <w:t>做 出</w:t>
                            </w:r>
                          </w:p>
                          <w:p w14:paraId="70907814">
                            <w:pPr>
                              <w:spacing w:before="93" w:line="219" w:lineRule="auto"/>
                              <w:ind w:right="20"/>
                              <w:jc w:val="right"/>
                              <w:rPr>
                                <w:rFonts w:ascii="宋体" w:hAnsi="宋体" w:eastAsia="宋体" w:cs="宋体"/>
                                <w:sz w:val="49"/>
                                <w:szCs w:val="49"/>
                              </w:rPr>
                            </w:pPr>
                            <w:r>
                              <w:rPr>
                                <w:rFonts w:ascii="宋体" w:hAnsi="宋体" w:eastAsia="宋体" w:cs="宋体"/>
                                <w:spacing w:val="5"/>
                                <w:sz w:val="49"/>
                                <w:szCs w:val="49"/>
                              </w:rPr>
                              <w:t>明智决策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 o:spid="_x0000_s1026" o:spt="202" type="#_x0000_t202" style="position:absolute;left:0pt;margin-left:239.6pt;margin-top:132.4pt;height:56.45pt;width:108.6pt;rotation:-5898240f;z-index:251669504;mso-width-relative:page;mso-height-relative:page;" filled="f" stroked="f" coordsize="21600,21600" o:gfxdata="UEsDBAoAAAAAAIdO4kAAAAAAAAAAAAAAAAAEAAAAZHJzL1BLAwQUAAAACACHTuJAVcmvM9oAAAAL&#10;AQAADwAAAGRycy9kb3ducmV2LnhtbE2PMU/DMBCFdyT+g3VIbNRpiGwa4nRA6lKmlArUzY2PJMI+&#10;h9htCr8eM8F4uk/vfa9aX5xlZ5zC4EnBcpEBQ2q9GahTsH/Z3D0AC1GT0dYTKvjCAOv6+qrSpfEz&#10;NXjexY6lEAqlVtDHOJach7ZHp8PCj0jp9+4np2M6p46bSc8p3FmeZ5ngTg+UGno94lOP7cfu5BTY&#10;54Zvv2kbDvjWHcxr8zlvpFDq9maZPQKLeIl/MPzqJ3Wok9PRn8gEZhUUcpUnVEEuirQhEWIlCmBH&#10;BfdSSuB1xf9vqH8AUEsDBBQAAAAIAIdO4kDv67/nTgIAAKIEAAAOAAAAZHJzL2Uyb0RvYy54bWyt&#10;VMtu2zAQvBfoPxC8N7Ls1omNyIEbI0WBoAmQFD3TFGUR4KskbSn9+g4pKQ3SHnKoD8RqOdzH7Kwv&#10;r3qtyEn4IK2paHk2o0QYbmtpDhX9/njz4YKSEJmpmbJGVPRJBHq1ef/usnNrMbetVbXwBEFMWHeu&#10;om2Mbl0UgbdCs3BmnTC4bKzXLOLTH4rasw7RtSrms9my6KyvnbdchADvbrikY0T/loC2aSQXO8uP&#10;Wpg4RPVCsYiWQitdoJtcbdMIHu+aJohIVEXRacwnksDep7PYXLL1wTPXSj6WwN5SwqueNJMGSZ9D&#10;7Vhk5OjlX6G05N4G28QzbnUxNJIZQRfl7BU3Dy1zIvcCqoN7Jj38v7D82+neE1lXdEmJYRoDfxR9&#10;/Gx7skzkdC6sgXlwQMUebkhm8gc4U8994zXxFtyWS0wYv0wFmiOAL2YfF7PFnJKndH8ByPnAOtIQ&#10;nuItzlfzckUJB+K8XK7KTwlQDIFTAudD/CKsJsmoqMdUcwZ2ug1xgE6QBDf2RiqVJ6sM6fKwOYNU&#10;G0gkP3yBSA93LLTkxCCRYJWsh/K0jNC5knqUCepRBmUlRobOkxX7fT/StLf1E1jKREBewfEbieC3&#10;LMR75qEqOLF38Q5HoyzqsqNFSWv9r3/5Ex7Dxi0lHVSKCn8emReUqK8GMkiSngw/GfvJMEd9bdFV&#10;mavJJh74qCaz8Vb/wDpuUxZcMcORq6JxMq/jsCtYZy622wyCcB2Lt+bB8RR6YHx7jLaReRiJloGL&#10;kS1IN49zXLO0Gy+/M+rPX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XJrzPaAAAACwEAAA8A&#10;AAAAAAAAAQAgAAAAIgAAAGRycy9kb3ducmV2LnhtbFBLAQIUABQAAAAIAIdO4kDv67/nTgIAAKIE&#10;AAAOAAAAAAAAAAEAIAAAACkBAABkcnMvZTJvRG9jLnhtbFBLBQYAAAAABgAGAFkBAADpBQAAAAA=&#10;">
                <v:fill on="f" focussize="0,0"/>
                <v:stroke on="f" weight="0pt" miterlimit="0" joinstyle="miter"/>
                <v:imagedata o:title=""/>
                <o:lock v:ext="edit" aspectratio="f"/>
                <v:textbox inset="0mm,0mm,0mm,0mm">
                  <w:txbxContent>
                    <w:p w14:paraId="6E14DCEC">
                      <w:pPr>
                        <w:spacing w:before="20" w:line="186" w:lineRule="auto"/>
                        <w:ind w:left="20"/>
                        <w:rPr>
                          <w:rFonts w:ascii="宋体" w:hAnsi="宋体" w:eastAsia="宋体" w:cs="宋体"/>
                          <w:sz w:val="41"/>
                          <w:szCs w:val="41"/>
                        </w:rPr>
                      </w:pPr>
                      <w:r>
                        <w:rPr>
                          <w:rFonts w:ascii="宋体" w:hAnsi="宋体" w:eastAsia="宋体" w:cs="宋体"/>
                          <w:spacing w:val="-12"/>
                          <w:sz w:val="41"/>
                          <w:szCs w:val="41"/>
                        </w:rPr>
                        <w:t>时</w:t>
                      </w:r>
                      <w:r>
                        <w:rPr>
                          <w:rFonts w:ascii="宋体" w:hAnsi="宋体" w:eastAsia="宋体" w:cs="宋体"/>
                          <w:spacing w:val="-28"/>
                          <w:sz w:val="41"/>
                          <w:szCs w:val="41"/>
                        </w:rPr>
                        <w:t xml:space="preserve"> </w:t>
                      </w:r>
                      <w:r>
                        <w:rPr>
                          <w:rFonts w:ascii="宋体" w:hAnsi="宋体" w:eastAsia="宋体" w:cs="宋体"/>
                          <w:spacing w:val="-12"/>
                          <w:sz w:val="41"/>
                          <w:szCs w:val="41"/>
                        </w:rPr>
                        <w:t>代</w:t>
                      </w:r>
                      <w:r>
                        <w:rPr>
                          <w:rFonts w:ascii="宋体" w:hAnsi="宋体" w:eastAsia="宋体" w:cs="宋体"/>
                          <w:spacing w:val="-28"/>
                          <w:sz w:val="41"/>
                          <w:szCs w:val="41"/>
                        </w:rPr>
                        <w:t xml:space="preserve"> </w:t>
                      </w:r>
                      <w:r>
                        <w:rPr>
                          <w:rFonts w:ascii="宋体" w:hAnsi="宋体" w:eastAsia="宋体" w:cs="宋体"/>
                          <w:spacing w:val="-12"/>
                          <w:sz w:val="41"/>
                          <w:szCs w:val="41"/>
                        </w:rPr>
                        <w:t>做 出</w:t>
                      </w:r>
                    </w:p>
                    <w:p w14:paraId="70907814">
                      <w:pPr>
                        <w:spacing w:before="93" w:line="219" w:lineRule="auto"/>
                        <w:ind w:right="20"/>
                        <w:jc w:val="right"/>
                        <w:rPr>
                          <w:rFonts w:ascii="宋体" w:hAnsi="宋体" w:eastAsia="宋体" w:cs="宋体"/>
                          <w:sz w:val="49"/>
                          <w:szCs w:val="49"/>
                        </w:rPr>
                      </w:pPr>
                      <w:r>
                        <w:rPr>
                          <w:rFonts w:ascii="宋体" w:hAnsi="宋体" w:eastAsia="宋体" w:cs="宋体"/>
                          <w:spacing w:val="5"/>
                          <w:sz w:val="49"/>
                          <w:szCs w:val="49"/>
                        </w:rPr>
                        <w:t>明智决策</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column">
                  <wp:posOffset>9077325</wp:posOffset>
                </wp:positionH>
                <wp:positionV relativeFrom="paragraph">
                  <wp:posOffset>734060</wp:posOffset>
                </wp:positionV>
                <wp:extent cx="812165" cy="244475"/>
                <wp:effectExtent l="0" t="0" r="0" b="0"/>
                <wp:wrapNone/>
                <wp:docPr id="8" name="TextBox 8"/>
                <wp:cNvGraphicFramePr/>
                <a:graphic xmlns:a="http://schemas.openxmlformats.org/drawingml/2006/main">
                  <a:graphicData uri="http://schemas.microsoft.com/office/word/2010/wordprocessingShape">
                    <wps:wsp>
                      <wps:cNvSpPr txBox="1"/>
                      <wps:spPr>
                        <a:xfrm rot="16200000">
                          <a:off x="9077610" y="734156"/>
                          <a:ext cx="812165"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C20D86">
                            <w:pPr>
                              <w:spacing w:before="67" w:line="219" w:lineRule="auto"/>
                              <w:jc w:val="right"/>
                              <w:rPr>
                                <w:rFonts w:ascii="宋体" w:hAnsi="宋体" w:eastAsia="宋体" w:cs="宋体"/>
                                <w:sz w:val="25"/>
                                <w:szCs w:val="25"/>
                              </w:rPr>
                            </w:pPr>
                            <w:r>
                              <w:rPr>
                                <w:rFonts w:ascii="宋体" w:hAnsi="宋体" w:eastAsia="宋体" w:cs="宋体"/>
                                <w:spacing w:val="-37"/>
                                <w:w w:val="96"/>
                                <w:sz w:val="25"/>
                                <w:szCs w:val="25"/>
                              </w:rPr>
                              <w:t>中</w:t>
                            </w:r>
                            <w:r>
                              <w:rPr>
                                <w:rFonts w:ascii="宋体" w:hAnsi="宋体" w:eastAsia="宋体" w:cs="宋体"/>
                                <w:spacing w:val="-36"/>
                                <w:w w:val="96"/>
                                <w:sz w:val="25"/>
                                <w:szCs w:val="25"/>
                              </w:rPr>
                              <w:t>信出版集</w:t>
                            </w:r>
                            <w:r>
                              <w:rPr>
                                <w:rFonts w:ascii="宋体" w:hAnsi="宋体" w:eastAsia="宋体" w:cs="宋体"/>
                                <w:spacing w:val="-23"/>
                                <w:w w:val="96"/>
                                <w:sz w:val="25"/>
                                <w:szCs w:val="25"/>
                              </w:rPr>
                              <w:t>团</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 o:spid="_x0000_s1026" o:spt="202" type="#_x0000_t202" style="position:absolute;left:0pt;margin-left:714.75pt;margin-top:57.8pt;height:19.25pt;width:63.95pt;rotation:-5898240f;z-index:251665408;mso-width-relative:page;mso-height-relative:page;" filled="f" stroked="f" coordsize="21600,21600" o:gfxdata="UEsDBAoAAAAAAIdO4kAAAAAAAAAAAAAAAAAEAAAAZHJzL1BLAwQUAAAACACHTuJAferd1tkAAAAN&#10;AQAADwAAAGRycy9kb3ducmV2LnhtbE2PQU+DQBCF7yb+h82YeLMLDVCLLD2Y9FJPVKPpbctOgcjO&#10;Irst1V/vcNLbe5kvb94rNlfbiwuOvnOkIF5EIJBqZzpqFLy9bh8eQfigyejeESr4Rg+b8vam0Llx&#10;E1V42YdGcAj5XCtoQxhyKX3dotV+4QYkvp3caHVgOzbSjHricNvLZRRl0uqO+EOrB3xusf7cn62C&#10;/qWSux/a+QN+NAfzXn1N21Wm1P1dHD2BCHgNfzDM9bk6lNzp6M5kvOjZJ8t1yiyrOM1AzEiarhIQ&#10;x1klMciykP9XlL9QSwMEFAAAAAgAh07iQHku6AxPAgAAoAQAAA4AAABkcnMvZTJvRG9jLnhtbK1U&#10;TW/bMAy9D9h/EHRfHWdpkgV1iqxBhwHFWqAddlZkuRagr0lK7O7X70m2u6LboYflINAk9UQ+Pubi&#10;steKnIQP0pqKlmczSoThtpbmsaLfH64/rCkJkZmaKWtERZ9EoJfb9+8uOrcRc9taVQtPAGLCpnMV&#10;bWN0m6IIvBWahTPrhEGwsV6ziE//WNSedUDXqpjPZsuis7523nIRArz7IUhHRP8WQNs0kou95Uct&#10;TBxQvVAsoqXQShfoNlfbNILH26YJIhJVUXQa84lHYB/SWWwv2ObRM9dKPpbA3lLCq540kwaPPkPt&#10;WWTk6OVfUFpyb4Nt4hm3uhgayYygi3L2ipv7ljmRewHVwT2THv4fLP92uvNE1hXF2A3TGPiD6ONn&#10;25N1IqdzYYOce4es2MMNyUz+AGfquW+8Jt6C23KJCeOXqUBzBOmfZqvVsgTfTxVdfVyU58uBdLxC&#10;OOLrcl4uzynhiM8Xi8XqPMWLATbBOx/iF2E1SUZFPWaa8dnpJsQhdUpJ6cZeS6XyXJUhXR41ZxBq&#10;A4Hkiy8y0sU9Cy05MQgkWCXroTotI1SupB5FgnqUQVmJj6HvZMX+0I8kHWz9BI4yDWg2OH4tAX7D&#10;QrxjHpqCE1sXb3E0yqIuO1qUtNb/+pc/5WPUiFLSQaOo8OeReUGJ+mogAkDGyfCTcZgMc9RXFl2V&#10;uZps4oKPajIbb/UPLOMuvYIQMxxvVTRO5lUcNgXLzMVul5MgW8fijbl3PEEPjO+O0TYyDyPRMnAx&#10;sgXh5nGOS5Y24+V3zvrzx7L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3q3dbZAAAADQEAAA8A&#10;AAAAAAAAAQAgAAAAIgAAAGRycy9kb3ducmV2LnhtbFBLAQIUABQAAAAIAIdO4kB5LugMTwIAAKAE&#10;AAAOAAAAAAAAAAEAIAAAACgBAABkcnMvZTJvRG9jLnhtbFBLBQYAAAAABgAGAFkBAADpBQAAAAA=&#10;">
                <v:fill on="f" focussize="0,0"/>
                <v:stroke on="f" weight="0pt" miterlimit="0" joinstyle="miter"/>
                <v:imagedata o:title=""/>
                <o:lock v:ext="edit" aspectratio="f"/>
                <v:textbox inset="0mm,0mm,0mm,0mm">
                  <w:txbxContent>
                    <w:p w14:paraId="2CC20D86">
                      <w:pPr>
                        <w:spacing w:before="67" w:line="219" w:lineRule="auto"/>
                        <w:jc w:val="right"/>
                        <w:rPr>
                          <w:rFonts w:ascii="宋体" w:hAnsi="宋体" w:eastAsia="宋体" w:cs="宋体"/>
                          <w:sz w:val="25"/>
                          <w:szCs w:val="25"/>
                        </w:rPr>
                      </w:pPr>
                      <w:r>
                        <w:rPr>
                          <w:rFonts w:ascii="宋体" w:hAnsi="宋体" w:eastAsia="宋体" w:cs="宋体"/>
                          <w:spacing w:val="-37"/>
                          <w:w w:val="96"/>
                          <w:sz w:val="25"/>
                          <w:szCs w:val="25"/>
                        </w:rPr>
                        <w:t>中</w:t>
                      </w:r>
                      <w:r>
                        <w:rPr>
                          <w:rFonts w:ascii="宋体" w:hAnsi="宋体" w:eastAsia="宋体" w:cs="宋体"/>
                          <w:spacing w:val="-36"/>
                          <w:w w:val="96"/>
                          <w:sz w:val="25"/>
                          <w:szCs w:val="25"/>
                        </w:rPr>
                        <w:t>信出版集</w:t>
                      </w:r>
                      <w:r>
                        <w:rPr>
                          <w:rFonts w:ascii="宋体" w:hAnsi="宋体" w:eastAsia="宋体" w:cs="宋体"/>
                          <w:spacing w:val="-23"/>
                          <w:w w:val="96"/>
                          <w:sz w:val="25"/>
                          <w:szCs w:val="25"/>
                        </w:rPr>
                        <w:t>团</w:t>
                      </w:r>
                    </w:p>
                  </w:txbxContent>
                </v:textbox>
              </v:shape>
            </w:pict>
          </mc:Fallback>
        </mc:AlternateContent>
      </w:r>
      <w:r>
        <w:drawing>
          <wp:anchor distT="0" distB="0" distL="0" distR="0" simplePos="0" relativeHeight="251659264" behindDoc="1" locked="0" layoutInCell="1" allowOverlap="1">
            <wp:simplePos x="0" y="0"/>
            <wp:positionH relativeFrom="column">
              <wp:posOffset>0</wp:posOffset>
            </wp:positionH>
            <wp:positionV relativeFrom="paragraph">
              <wp:posOffset>-248920</wp:posOffset>
            </wp:positionV>
            <wp:extent cx="10058400" cy="77724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10058400" cy="7772400"/>
                    </a:xfrm>
                    <a:prstGeom prst="rect">
                      <a:avLst/>
                    </a:prstGeom>
                  </pic:spPr>
                </pic:pic>
              </a:graphicData>
            </a:graphic>
          </wp:anchor>
        </w:drawing>
      </w:r>
      <w:r>
        <w:rPr>
          <w:rFonts w:ascii="黑体" w:hAnsi="黑体" w:eastAsia="黑体" w:cs="黑体"/>
          <w:color w:val="1020A0"/>
          <w:spacing w:val="85"/>
          <w:position w:val="135"/>
          <w:sz w:val="146"/>
          <w:szCs w:val="146"/>
        </w:rPr>
        <w:t>超</w:t>
      </w:r>
      <w:r>
        <w:rPr>
          <w:rFonts w:ascii="宋体" w:hAnsi="宋体" w:eastAsia="宋体" w:cs="宋体"/>
          <w:spacing w:val="85"/>
          <w:position w:val="-30"/>
          <w:sz w:val="310"/>
          <w:szCs w:val="310"/>
        </w:rPr>
        <w:t>器</w:t>
      </w:r>
    </w:p>
    <w:p w14:paraId="266C6D46">
      <w:pPr>
        <w:pStyle w:val="2"/>
        <w:spacing w:line="246" w:lineRule="auto"/>
      </w:pPr>
    </w:p>
    <w:p w14:paraId="35EF85EF">
      <w:pPr>
        <w:pStyle w:val="2"/>
        <w:spacing w:line="246" w:lineRule="auto"/>
      </w:pPr>
    </w:p>
    <w:p w14:paraId="683CB01F">
      <w:pPr>
        <w:pStyle w:val="2"/>
        <w:spacing w:line="246" w:lineRule="auto"/>
      </w:pPr>
    </w:p>
    <w:p w14:paraId="1A771D0B">
      <w:pPr>
        <w:pStyle w:val="2"/>
        <w:spacing w:line="246" w:lineRule="auto"/>
      </w:pPr>
    </w:p>
    <w:p w14:paraId="46406EF4">
      <w:pPr>
        <w:pStyle w:val="2"/>
        <w:spacing w:line="246" w:lineRule="auto"/>
      </w:pPr>
    </w:p>
    <w:p w14:paraId="0F7E6765">
      <w:pPr>
        <w:pStyle w:val="2"/>
        <w:spacing w:line="246" w:lineRule="auto"/>
      </w:pPr>
    </w:p>
    <w:p w14:paraId="122EAAB1">
      <w:pPr>
        <w:pStyle w:val="2"/>
        <w:spacing w:line="246" w:lineRule="auto"/>
      </w:pPr>
    </w:p>
    <w:p w14:paraId="472341A7">
      <w:pPr>
        <w:pStyle w:val="2"/>
        <w:spacing w:line="246" w:lineRule="auto"/>
      </w:pPr>
    </w:p>
    <w:p w14:paraId="052ED548">
      <w:pPr>
        <w:pStyle w:val="2"/>
        <w:spacing w:line="246" w:lineRule="auto"/>
      </w:pPr>
    </w:p>
    <w:p w14:paraId="6A3AE0A8">
      <w:pPr>
        <w:pStyle w:val="2"/>
        <w:spacing w:line="246" w:lineRule="auto"/>
      </w:pPr>
    </w:p>
    <w:p w14:paraId="0D1A7BF7">
      <w:pPr>
        <w:pStyle w:val="2"/>
        <w:spacing w:line="246" w:lineRule="auto"/>
      </w:pPr>
    </w:p>
    <w:p w14:paraId="78202F48">
      <w:pPr>
        <w:pStyle w:val="2"/>
        <w:spacing w:before="74" w:line="213" w:lineRule="auto"/>
        <w:ind w:left="9490"/>
        <w:rPr>
          <w:rFonts w:ascii="黑体" w:hAnsi="黑体" w:eastAsia="黑体" w:cs="黑体"/>
          <w:sz w:val="23"/>
          <w:szCs w:val="23"/>
        </w:rPr>
      </w:pPr>
      <w:r>
        <w:rPr>
          <w:color w:val="2040A0"/>
          <w:spacing w:val="-5"/>
          <w:sz w:val="23"/>
          <w:szCs w:val="23"/>
        </w:rPr>
        <w:t>MIT</w:t>
      </w:r>
      <w:r>
        <w:rPr>
          <w:color w:val="2040A0"/>
          <w:spacing w:val="6"/>
          <w:sz w:val="23"/>
          <w:szCs w:val="23"/>
        </w:rPr>
        <w:t xml:space="preserve">      </w:t>
      </w:r>
      <w:r>
        <w:rPr>
          <w:rFonts w:ascii="黑体" w:hAnsi="黑体" w:eastAsia="黑体" w:cs="黑体"/>
          <w:color w:val="2040A0"/>
          <w:spacing w:val="-5"/>
          <w:sz w:val="23"/>
          <w:szCs w:val="23"/>
        </w:rPr>
        <w:t>隔</w:t>
      </w:r>
    </w:p>
    <w:p w14:paraId="65B0A824">
      <w:pPr>
        <w:spacing w:line="222" w:lineRule="auto"/>
        <w:ind w:left="9479"/>
        <w:rPr>
          <w:rFonts w:ascii="黑体" w:hAnsi="黑体" w:eastAsia="黑体" w:cs="黑体"/>
          <w:sz w:val="29"/>
          <w:szCs w:val="29"/>
        </w:rPr>
      </w:pPr>
      <w:r>
        <w:rPr>
          <w:rFonts w:ascii="黑体" w:hAnsi="黑体" w:eastAsia="黑体" w:cs="黑体"/>
          <w:color w:val="204090"/>
          <w:spacing w:val="-10"/>
          <w:sz w:val="29"/>
          <w:szCs w:val="29"/>
        </w:rPr>
        <w:t>瞄樊</w:t>
      </w:r>
      <w:r>
        <w:rPr>
          <w:rFonts w:ascii="黑体" w:hAnsi="黑体" w:eastAsia="黑体" w:cs="黑体"/>
          <w:color w:val="204090"/>
          <w:spacing w:val="86"/>
          <w:sz w:val="29"/>
          <w:szCs w:val="29"/>
        </w:rPr>
        <w:t xml:space="preserve"> </w:t>
      </w:r>
      <w:r>
        <w:rPr>
          <w:rFonts w:ascii="黑体" w:hAnsi="黑体" w:eastAsia="黑体" w:cs="黑体"/>
          <w:color w:val="204090"/>
          <w:spacing w:val="-10"/>
          <w:sz w:val="29"/>
          <w:szCs w:val="29"/>
        </w:rPr>
        <w:t>鹦盈长区</w:t>
      </w:r>
    </w:p>
    <w:p w14:paraId="2F28CCDC">
      <w:pPr>
        <w:pStyle w:val="2"/>
        <w:spacing w:line="322" w:lineRule="auto"/>
      </w:pPr>
    </w:p>
    <w:p w14:paraId="56B43325">
      <w:pPr>
        <w:spacing w:before="94" w:line="199" w:lineRule="auto"/>
        <w:ind w:left="10050"/>
        <w:rPr>
          <w:rFonts w:ascii="黑体" w:hAnsi="黑体" w:eastAsia="黑体" w:cs="黑体"/>
          <w:sz w:val="29"/>
          <w:szCs w:val="29"/>
        </w:rPr>
      </w:pPr>
      <w:r>
        <w:rPr>
          <w:rFonts w:ascii="黑体" w:hAnsi="黑体" w:eastAsia="黑体" w:cs="黑体"/>
          <w:spacing w:val="-6"/>
          <w:sz w:val="29"/>
          <w:szCs w:val="29"/>
        </w:rPr>
        <w:t>洪</w:t>
      </w:r>
      <w:r>
        <w:rPr>
          <w:rFonts w:ascii="黑体" w:hAnsi="黑体" w:eastAsia="黑体" w:cs="黑体"/>
          <w:spacing w:val="76"/>
          <w:sz w:val="29"/>
          <w:szCs w:val="29"/>
        </w:rPr>
        <w:t xml:space="preserve"> </w:t>
      </w:r>
      <w:r>
        <w:rPr>
          <w:rFonts w:ascii="黑体" w:hAnsi="黑体" w:eastAsia="黑体" w:cs="黑体"/>
          <w:spacing w:val="-6"/>
          <w:sz w:val="29"/>
          <w:szCs w:val="29"/>
        </w:rPr>
        <w:t>凶世’和裸</w:t>
      </w:r>
    </w:p>
    <w:p w14:paraId="125CF894">
      <w:pPr>
        <w:spacing w:before="1" w:line="216" w:lineRule="auto"/>
        <w:ind w:left="10050"/>
        <w:rPr>
          <w:rFonts w:ascii="黑体" w:hAnsi="黑体" w:eastAsia="黑体" w:cs="黑体"/>
          <w:sz w:val="23"/>
          <w:szCs w:val="23"/>
        </w:rPr>
      </w:pPr>
      <w:r>
        <w:rPr>
          <w:rFonts w:ascii="宋体" w:hAnsi="宋体" w:eastAsia="宋体" w:cs="宋体"/>
          <w:spacing w:val="2"/>
          <w:sz w:val="23"/>
          <w:szCs w:val="23"/>
        </w:rPr>
        <w:t xml:space="preserve">L </w:t>
      </w:r>
      <w:r>
        <w:rPr>
          <w:rFonts w:ascii="黑体" w:hAnsi="黑体" w:eastAsia="黑体" w:cs="黑体"/>
          <w:spacing w:val="2"/>
          <w:sz w:val="23"/>
          <w:szCs w:val="23"/>
        </w:rPr>
        <w:t>如’《米≤&lt;呕要</w:t>
      </w:r>
      <w:r>
        <w:rPr>
          <w:rFonts w:ascii="宋体" w:hAnsi="宋体" w:eastAsia="宋体" w:cs="宋体"/>
          <w:spacing w:val="2"/>
          <w:sz w:val="23"/>
          <w:szCs w:val="23"/>
        </w:rPr>
        <w:t>E</w:t>
      </w:r>
      <w:r>
        <w:rPr>
          <w:rFonts w:ascii="宋体" w:hAnsi="宋体" w:eastAsia="宋体" w:cs="宋体"/>
          <w:spacing w:val="-11"/>
          <w:sz w:val="23"/>
          <w:szCs w:val="23"/>
        </w:rPr>
        <w:t xml:space="preserve"> </w:t>
      </w:r>
      <w:r>
        <w:rPr>
          <w:rFonts w:ascii="黑体" w:hAnsi="黑体" w:eastAsia="黑体" w:cs="黑体"/>
          <w:spacing w:val="2"/>
          <w:sz w:val="23"/>
          <w:szCs w:val="23"/>
        </w:rPr>
        <w:t>要密</w:t>
      </w:r>
      <w:r>
        <w:rPr>
          <w:rFonts w:ascii="黑体" w:hAnsi="黑体" w:eastAsia="黑体" w:cs="黑体"/>
          <w:spacing w:val="115"/>
          <w:sz w:val="23"/>
          <w:szCs w:val="23"/>
        </w:rPr>
        <w:t xml:space="preserve"> </w:t>
      </w:r>
      <w:r>
        <w:rPr>
          <w:rFonts w:ascii="黑体" w:hAnsi="黑体" w:eastAsia="黑体" w:cs="黑体"/>
          <w:spacing w:val="2"/>
          <w:sz w:val="23"/>
          <w:szCs w:val="23"/>
        </w:rPr>
        <w:t>|长开</w:t>
      </w:r>
    </w:p>
    <w:p w14:paraId="70C311C1">
      <w:pPr>
        <w:pStyle w:val="2"/>
        <w:spacing w:line="440" w:lineRule="auto"/>
      </w:pPr>
    </w:p>
    <w:p w14:paraId="7A56A08E">
      <w:pPr>
        <w:spacing w:before="75" w:line="223" w:lineRule="auto"/>
        <w:ind w:left="12499"/>
        <w:rPr>
          <w:rFonts w:ascii="黑体" w:hAnsi="黑体" w:eastAsia="黑体" w:cs="黑体"/>
          <w:sz w:val="23"/>
          <w:szCs w:val="23"/>
        </w:rPr>
      </w:pPr>
      <w:r>
        <mc:AlternateContent>
          <mc:Choice Requires="wps">
            <w:drawing>
              <wp:anchor distT="0" distB="0" distL="0" distR="0" simplePos="0" relativeHeight="251667456" behindDoc="0" locked="0" layoutInCell="1" allowOverlap="1">
                <wp:simplePos x="0" y="0"/>
                <wp:positionH relativeFrom="column">
                  <wp:posOffset>6363335</wp:posOffset>
                </wp:positionH>
                <wp:positionV relativeFrom="paragraph">
                  <wp:posOffset>279400</wp:posOffset>
                </wp:positionV>
                <wp:extent cx="499745" cy="244475"/>
                <wp:effectExtent l="0" t="0" r="0" b="0"/>
                <wp:wrapNone/>
                <wp:docPr id="12" name="TextBox 12"/>
                <wp:cNvGraphicFramePr/>
                <a:graphic xmlns:a="http://schemas.openxmlformats.org/drawingml/2006/main">
                  <a:graphicData uri="http://schemas.microsoft.com/office/word/2010/wordprocessingShape">
                    <wps:wsp>
                      <wps:cNvSpPr txBox="1"/>
                      <wps:spPr>
                        <a:xfrm rot="16200000">
                          <a:off x="6363709" y="279445"/>
                          <a:ext cx="499744"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3A985B">
                            <w:pPr>
                              <w:spacing w:before="67" w:line="219" w:lineRule="auto"/>
                              <w:ind w:left="20"/>
                              <w:rPr>
                                <w:rFonts w:ascii="宋体" w:hAnsi="宋体" w:eastAsia="宋体" w:cs="宋体"/>
                                <w:sz w:val="25"/>
                                <w:szCs w:val="25"/>
                              </w:rPr>
                            </w:pPr>
                            <w:r>
                              <w:rPr>
                                <w:rFonts w:ascii="宋体" w:hAnsi="宋体" w:eastAsia="宋体" w:cs="宋体"/>
                                <w:spacing w:val="-6"/>
                                <w:sz w:val="25"/>
                                <w:szCs w:val="25"/>
                              </w:rPr>
                              <w:t>译</w:t>
                            </w:r>
                            <w:r>
                              <w:rPr>
                                <w:rFonts w:ascii="宋体" w:hAnsi="宋体" w:eastAsia="宋体" w:cs="宋体"/>
                                <w:spacing w:val="10"/>
                                <w:sz w:val="25"/>
                                <w:szCs w:val="25"/>
                              </w:rPr>
                              <w:t xml:space="preserve">  </w:t>
                            </w:r>
                            <w:r>
                              <w:rPr>
                                <w:rFonts w:ascii="宋体" w:hAnsi="宋体" w:eastAsia="宋体" w:cs="宋体"/>
                                <w:spacing w:val="-6"/>
                                <w:sz w:val="25"/>
                                <w:szCs w:val="25"/>
                              </w:rPr>
                              <w:t>著</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 o:spid="_x0000_s1026" o:spt="202" type="#_x0000_t202" style="position:absolute;left:0pt;margin-left:501.05pt;margin-top:22pt;height:19.25pt;width:39.35pt;rotation:-5898240f;z-index:251667456;mso-width-relative:page;mso-height-relative:page;" filled="f" stroked="f" coordsize="21600,21600" o:gfxdata="UEsDBAoAAAAAAIdO4kAAAAAAAAAAAAAAAAAEAAAAZHJzL1BLAwQUAAAACACHTuJALQyQ69cAAAAL&#10;AQAADwAAAGRycy9kb3ducmV2LnhtbE2PMU/DMBCFdyT+g3VIbNROVEoU4nRA6lKmFATq5sZHEmGf&#10;Q+w2hV/PdYLx6Z7efV+1PnsnTjjFIZCGbKFAILXBDtRpeH3Z3BUgYjJkjQuEGr4xwrq+vqpMacNM&#10;DZ52qRM8QrE0GvqUxlLK2PboTVyEEYlvH2HyJnGcOmknM/O4dzJXaiW9GYg/9GbEpx7bz93Ra3DP&#10;jdz+0Dbu8b3b27fma948rLS+vcnUI4iE5/RXhgs+o0PNTIdwJBuF46xUnnFXw3LJUpeGKhTbHDQU&#10;+T3IupL/HepfUEsDBBQAAAAIAIdO4kAmXOewUAIAAKIEAAAOAAAAZHJzL2Uyb0RvYy54bWytVE1v&#10;2zAMvQ/YfxB0X52kXrIEdYqsQYcBxVqgHXZWZLkWoK9JSuzu1+9Jtrui26GH5SDQJPVIPj7l4rLX&#10;ipyED9Kais7PZpQIw20tzWNFvz9cf/hESYjM1ExZIyr6JAK93L5/d9G5jVjY1qpaeAIQEzadq2gb&#10;o9sUReCt0CycWScMgo31mkV8+sei9qwDulbFYjZbFp31tfOWixDg3Q9BOiL6twDappFc7C0/amHi&#10;gOqFYhEjhVa6QLe526YRPN42TRCRqIpi0phPFIF9SGexvWCbR89cK/nYAntLC69m0kwaFH2G2rPI&#10;yNHLv6C05N4G28QzbnUxDJIZwRTz2Stu7lvmRJ4FVAf3THr4f7D82+nOE1lDCQtKDNPY+IPo42fb&#10;E3hAT+fCBln3Dnmxhx+pkz/AmabuG6+Jt2B3vsSO8ctkYDyC9OX58nw1W1PyVNHFal2WHwfaUYZw&#10;xMv1elWWlPAUL8tylePFAJvgnQ/xi7CaJKOiHlvN+Ox0EyJaROqUktKNvZZK5c0qQ7q8bM4g1QYS&#10;yRdfZKSLexZacmKQSLBK1kN3WkboXEk9ygRFlEGtxMcwd7Jif+hHkg62fgJHmQbIKzh+LQF+w0K8&#10;Yx6qghPvLt7iaJRFX3a0KGmt//Uvf8rHshGlpINK0eHPI/OCEvXVQAZJ0pPhJ+MwGeaoryymmudu&#10;sokLPqrJbLzVP/Acd6kKQsxw1KponMyrOLwVPGcudrucBOE6Fm/MveMJemB8d4y2kXkZiZaBi5Et&#10;SDfvaHxm6W28/M5Zf/5at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QyQ69cAAAALAQAADwAA&#10;AAAAAAABACAAAAAiAAAAZHJzL2Rvd25yZXYueG1sUEsBAhQAFAAAAAgAh07iQCZc57BQAgAAogQA&#10;AA4AAAAAAAAAAQAgAAAAJgEAAGRycy9lMm9Eb2MueG1sUEsFBgAAAAAGAAYAWQEAAOgFAAAAAA==&#10;">
                <v:fill on="f" focussize="0,0"/>
                <v:stroke on="f" weight="0pt" miterlimit="0" joinstyle="miter"/>
                <v:imagedata o:title=""/>
                <o:lock v:ext="edit" aspectratio="f"/>
                <v:textbox inset="0mm,0mm,0mm,0mm">
                  <w:txbxContent>
                    <w:p w14:paraId="3B3A985B">
                      <w:pPr>
                        <w:spacing w:before="67" w:line="219" w:lineRule="auto"/>
                        <w:ind w:left="20"/>
                        <w:rPr>
                          <w:rFonts w:ascii="宋体" w:hAnsi="宋体" w:eastAsia="宋体" w:cs="宋体"/>
                          <w:sz w:val="25"/>
                          <w:szCs w:val="25"/>
                        </w:rPr>
                      </w:pPr>
                      <w:r>
                        <w:rPr>
                          <w:rFonts w:ascii="宋体" w:hAnsi="宋体" w:eastAsia="宋体" w:cs="宋体"/>
                          <w:spacing w:val="-6"/>
                          <w:sz w:val="25"/>
                          <w:szCs w:val="25"/>
                        </w:rPr>
                        <w:t>译</w:t>
                      </w:r>
                      <w:r>
                        <w:rPr>
                          <w:rFonts w:ascii="宋体" w:hAnsi="宋体" w:eastAsia="宋体" w:cs="宋体"/>
                          <w:spacing w:val="10"/>
                          <w:sz w:val="25"/>
                          <w:szCs w:val="25"/>
                        </w:rPr>
                        <w:t xml:space="preserve">  </w:t>
                      </w:r>
                      <w:r>
                        <w:rPr>
                          <w:rFonts w:ascii="宋体" w:hAnsi="宋体" w:eastAsia="宋体" w:cs="宋体"/>
                          <w:spacing w:val="-6"/>
                          <w:sz w:val="25"/>
                          <w:szCs w:val="25"/>
                        </w:rPr>
                        <w:t>著</w:t>
                      </w:r>
                    </w:p>
                  </w:txbxContent>
                </v:textbox>
              </v:shape>
            </w:pict>
          </mc:Fallback>
        </mc:AlternateContent>
      </w:r>
      <w:r>
        <w:pict>
          <v:shape id="_x0000_s1026" o:spid="_x0000_s1026" o:spt="202" type="#_x0000_t202" style="position:absolute;left:0pt;margin-left:401.5pt;margin-top:1.05pt;height:32.35pt;width:92.95pt;z-index:251663360;mso-width-relative:page;mso-height-relative:page;" filled="f" stroked="f" coordsize="21600,21600">
            <v:path/>
            <v:fill on="f" focussize="0,0"/>
            <v:stroke on="f"/>
            <v:imagedata o:title=""/>
            <o:lock v:ext="edit" aspectratio="f"/>
            <v:textbox inset="0mm,0mm,0mm,0mm">
              <w:txbxContent>
                <w:p w14:paraId="4AFFF72D">
                  <w:pPr>
                    <w:pStyle w:val="2"/>
                    <w:spacing w:before="20" w:line="313" w:lineRule="exact"/>
                    <w:ind w:left="20"/>
                    <w:rPr>
                      <w:sz w:val="23"/>
                      <w:szCs w:val="23"/>
                    </w:rPr>
                  </w:pPr>
                  <w:r>
                    <w:rPr>
                      <w:rFonts w:ascii="黑体" w:hAnsi="黑体" w:eastAsia="黑体" w:cs="黑体"/>
                      <w:spacing w:val="-6"/>
                      <w:position w:val="1"/>
                      <w:sz w:val="23"/>
                      <w:szCs w:val="23"/>
                    </w:rPr>
                    <w:t>[邢]3癖</w:t>
                  </w:r>
                  <w:r>
                    <w:rPr>
                      <w:rFonts w:ascii="黑体" w:hAnsi="黑体" w:eastAsia="黑体" w:cs="黑体"/>
                      <w:spacing w:val="24"/>
                      <w:position w:val="1"/>
                      <w:sz w:val="23"/>
                      <w:szCs w:val="23"/>
                    </w:rPr>
                    <w:t xml:space="preserve"> </w:t>
                  </w:r>
                  <w:r>
                    <w:rPr>
                      <w:rFonts w:ascii="黑体" w:hAnsi="黑体" w:eastAsia="黑体" w:cs="黑体"/>
                      <w:spacing w:val="-6"/>
                      <w:position w:val="1"/>
                      <w:sz w:val="23"/>
                      <w:szCs w:val="23"/>
                    </w:rPr>
                    <w:t>·</w:t>
                  </w:r>
                  <w:r>
                    <w:rPr>
                      <w:spacing w:val="-6"/>
                      <w:position w:val="1"/>
                      <w:sz w:val="23"/>
                      <w:szCs w:val="23"/>
                    </w:rPr>
                    <w:t>H.3</w:t>
                  </w:r>
                </w:p>
                <w:p w14:paraId="3110F5EB">
                  <w:pPr>
                    <w:spacing w:before="17" w:line="221" w:lineRule="auto"/>
                    <w:ind w:left="20"/>
                    <w:rPr>
                      <w:rFonts w:ascii="黑体" w:hAnsi="黑体" w:eastAsia="黑体" w:cs="黑体"/>
                      <w:sz w:val="23"/>
                      <w:szCs w:val="23"/>
                    </w:rPr>
                  </w:pPr>
                  <w:r>
                    <w:rPr>
                      <w:rFonts w:ascii="黑体" w:hAnsi="黑体" w:eastAsia="黑体" w:cs="黑体"/>
                      <w:spacing w:val="-22"/>
                      <w:sz w:val="23"/>
                      <w:szCs w:val="23"/>
                    </w:rPr>
                    <w:t>[</w:t>
                  </w:r>
                  <w:r>
                    <w:rPr>
                      <w:rFonts w:ascii="黑体" w:hAnsi="黑体" w:eastAsia="黑体" w:cs="黑体"/>
                      <w:spacing w:val="-40"/>
                      <w:sz w:val="23"/>
                      <w:szCs w:val="23"/>
                    </w:rPr>
                    <w:t xml:space="preserve"> </w:t>
                  </w:r>
                  <w:r>
                    <w:rPr>
                      <w:rFonts w:ascii="黑体" w:hAnsi="黑体" w:eastAsia="黑体" w:cs="黑体"/>
                      <w:spacing w:val="-22"/>
                      <w:sz w:val="23"/>
                      <w:szCs w:val="23"/>
                    </w:rPr>
                    <w:t>邢</w:t>
                  </w:r>
                  <w:r>
                    <w:rPr>
                      <w:rFonts w:ascii="黑体" w:hAnsi="黑体" w:eastAsia="黑体" w:cs="黑体"/>
                      <w:spacing w:val="-43"/>
                      <w:sz w:val="23"/>
                      <w:szCs w:val="23"/>
                    </w:rPr>
                    <w:t xml:space="preserve"> </w:t>
                  </w:r>
                  <w:r>
                    <w:rPr>
                      <w:rFonts w:ascii="黑体" w:hAnsi="黑体" w:eastAsia="黑体" w:cs="黑体"/>
                      <w:spacing w:val="-22"/>
                      <w:sz w:val="23"/>
                      <w:szCs w:val="23"/>
                    </w:rPr>
                    <w:t xml:space="preserve">]  </w:t>
                  </w:r>
                  <w:r>
                    <w:rPr>
                      <w:rFonts w:ascii="宋体" w:hAnsi="宋体" w:eastAsia="宋体" w:cs="宋体"/>
                      <w:spacing w:val="-22"/>
                      <w:sz w:val="23"/>
                      <w:szCs w:val="23"/>
                    </w:rPr>
                    <w:t>0 ·</w:t>
                  </w:r>
                  <w:r>
                    <w:rPr>
                      <w:rFonts w:ascii="宋体" w:hAnsi="宋体" w:eastAsia="宋体" w:cs="宋体"/>
                      <w:spacing w:val="28"/>
                      <w:sz w:val="23"/>
                      <w:szCs w:val="23"/>
                    </w:rPr>
                    <w:t xml:space="preserve">  </w:t>
                  </w:r>
                  <w:r>
                    <w:rPr>
                      <w:rFonts w:ascii="黑体" w:hAnsi="黑体" w:eastAsia="黑体" w:cs="黑体"/>
                      <w:spacing w:val="-22"/>
                      <w:sz w:val="23"/>
                      <w:szCs w:val="23"/>
                    </w:rPr>
                    <w:t>咖只</w:t>
                  </w:r>
                </w:p>
              </w:txbxContent>
            </v:textbox>
          </v:shape>
        </w:pict>
      </w:r>
      <w:r>
        <w:pict>
          <v:shape id="_x0000_s1027" o:spid="_x0000_s1027" o:spt="202" type="#_x0000_t202" style="position:absolute;left:0pt;margin-left:59.95pt;margin-top:1.05pt;height:23.6pt;width:142.05pt;z-index:251664384;mso-width-relative:page;mso-height-relative:page;" filled="f" stroked="f" coordsize="21600,21600">
            <v:path/>
            <v:fill on="f" focussize="0,0"/>
            <v:stroke on="f"/>
            <v:imagedata o:title=""/>
            <o:lock v:ext="edit" aspectratio="f"/>
            <v:textbox inset="0mm,0mm,0mm,0mm">
              <w:txbxContent>
                <w:p w14:paraId="24326A59">
                  <w:pPr>
                    <w:pStyle w:val="2"/>
                    <w:spacing w:before="19" w:line="196" w:lineRule="auto"/>
                    <w:ind w:left="20"/>
                    <w:rPr>
                      <w:sz w:val="46"/>
                      <w:szCs w:val="46"/>
                    </w:rPr>
                  </w:pPr>
                  <w:r>
                    <w:rPr>
                      <w:b/>
                      <w:bCs/>
                      <w:color w:val="2050A0"/>
                      <w:spacing w:val="-4"/>
                      <w:sz w:val="46"/>
                      <w:szCs w:val="46"/>
                    </w:rPr>
                    <w:t>EVERYDATA</w:t>
                  </w:r>
                </w:p>
              </w:txbxContent>
            </v:textbox>
          </v:shape>
        </w:pict>
      </w:r>
      <w:r>
        <w:drawing>
          <wp:anchor distT="0" distB="0" distL="0" distR="0" simplePos="0" relativeHeight="251661312" behindDoc="0" locked="0" layoutInCell="1" allowOverlap="1">
            <wp:simplePos x="0" y="0"/>
            <wp:positionH relativeFrom="column">
              <wp:posOffset>9461500</wp:posOffset>
            </wp:positionH>
            <wp:positionV relativeFrom="paragraph">
              <wp:posOffset>250825</wp:posOffset>
            </wp:positionV>
            <wp:extent cx="590550" cy="11684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1"/>
                    <a:stretch>
                      <a:fillRect/>
                    </a:stretch>
                  </pic:blipFill>
                  <pic:spPr>
                    <a:xfrm>
                      <a:off x="0" y="0"/>
                      <a:ext cx="590528" cy="1168347"/>
                    </a:xfrm>
                    <a:prstGeom prst="rect">
                      <a:avLst/>
                    </a:prstGeom>
                  </pic:spPr>
                </pic:pic>
              </a:graphicData>
            </a:graphic>
          </wp:anchor>
        </w:drawing>
      </w:r>
      <w:r>
        <w:rPr>
          <w:rFonts w:ascii="黑体" w:hAnsi="黑体" w:eastAsia="黑体" w:cs="黑体"/>
          <w:color w:val="204090"/>
          <w:spacing w:val="-16"/>
          <w:sz w:val="23"/>
          <w:szCs w:val="23"/>
        </w:rPr>
        <w:t>抑巡长写</w:t>
      </w:r>
    </w:p>
    <w:p w14:paraId="4CA2D379">
      <w:pPr>
        <w:spacing w:before="48" w:line="217" w:lineRule="auto"/>
        <w:ind w:left="12499"/>
        <w:rPr>
          <w:rFonts w:ascii="黑体" w:hAnsi="黑体" w:eastAsia="黑体" w:cs="黑体"/>
          <w:sz w:val="40"/>
          <w:szCs w:val="40"/>
        </w:rPr>
      </w:pPr>
      <w:r>
        <w:pict>
          <v:shape id="_x0000_s1028" o:spid="_x0000_s1028" o:spt="202" type="#_x0000_t202" style="position:absolute;left:0pt;margin-left:505.5pt;margin-top:-3.2pt;height:12.9pt;width:9.45pt;z-index:251668480;mso-width-relative:page;mso-height-relative:page;" filled="f" stroked="f" coordsize="21600,21600">
            <v:path/>
            <v:fill on="f" focussize="0,0"/>
            <v:stroke on="f"/>
            <v:imagedata o:title=""/>
            <o:lock v:ext="edit" aspectratio="f"/>
            <v:textbox inset="0mm,0mm,0mm,0mm">
              <w:txbxContent>
                <w:p w14:paraId="130E3276">
                  <w:pPr>
                    <w:spacing w:before="19" w:line="237" w:lineRule="auto"/>
                    <w:jc w:val="right"/>
                    <w:rPr>
                      <w:rFonts w:ascii="宋体" w:hAnsi="宋体" w:eastAsia="宋体" w:cs="宋体"/>
                      <w:sz w:val="17"/>
                      <w:szCs w:val="17"/>
                    </w:rPr>
                  </w:pPr>
                  <w:r>
                    <w:rPr>
                      <w:rFonts w:ascii="宋体" w:hAnsi="宋体" w:eastAsia="宋体" w:cs="宋体"/>
                      <w:spacing w:val="-22"/>
                      <w:sz w:val="17"/>
                      <w:szCs w:val="17"/>
                    </w:rPr>
                    <w:t>◎</w:t>
                  </w:r>
                </w:p>
              </w:txbxContent>
            </v:textbox>
          </v:shape>
        </w:pict>
      </w:r>
      <w:r>
        <w:pict>
          <v:shape id="_x0000_s1029" o:spid="_x0000_s1029" o:spt="202" type="#_x0000_t202" style="position:absolute;left:0pt;margin-left:196pt;margin-top:11.25pt;height:26.3pt;width:181.45pt;z-index:251662336;mso-width-relative:page;mso-height-relative:page;" filled="f" stroked="f" coordsize="21600,21600">
            <v:path/>
            <v:fill on="f" focussize="0,0"/>
            <v:stroke on="f"/>
            <v:imagedata o:title=""/>
            <o:lock v:ext="edit" aspectratio="f"/>
            <v:textbox inset="0mm,0mm,0mm,0mm">
              <w:txbxContent>
                <w:p w14:paraId="336AF931">
                  <w:pPr>
                    <w:pStyle w:val="2"/>
                    <w:spacing w:before="20" w:line="198" w:lineRule="auto"/>
                    <w:ind w:left="20"/>
                    <w:rPr>
                      <w:sz w:val="29"/>
                      <w:szCs w:val="29"/>
                    </w:rPr>
                  </w:pPr>
                  <w:r>
                    <w:rPr>
                      <w:b/>
                      <w:bCs/>
                      <w:color w:val="204090"/>
                      <w:spacing w:val="-11"/>
                      <w:sz w:val="29"/>
                      <w:szCs w:val="29"/>
                    </w:rPr>
                    <w:t>The</w:t>
                  </w:r>
                  <w:r>
                    <w:rPr>
                      <w:b/>
                      <w:bCs/>
                      <w:color w:val="204090"/>
                      <w:spacing w:val="31"/>
                      <w:w w:val="101"/>
                      <w:sz w:val="29"/>
                      <w:szCs w:val="29"/>
                    </w:rPr>
                    <w:t xml:space="preserve"> </w:t>
                  </w:r>
                  <w:r>
                    <w:rPr>
                      <w:b/>
                      <w:bCs/>
                      <w:color w:val="204090"/>
                      <w:spacing w:val="-11"/>
                      <w:sz w:val="29"/>
                      <w:szCs w:val="29"/>
                    </w:rPr>
                    <w:t>Misinform ation</w:t>
                  </w:r>
                  <w:r>
                    <w:rPr>
                      <w:b/>
                      <w:bCs/>
                      <w:color w:val="204090"/>
                      <w:spacing w:val="15"/>
                      <w:sz w:val="29"/>
                      <w:szCs w:val="29"/>
                    </w:rPr>
                    <w:t xml:space="preserve"> </w:t>
                  </w:r>
                  <w:r>
                    <w:rPr>
                      <w:b/>
                      <w:bCs/>
                      <w:color w:val="204090"/>
                      <w:spacing w:val="-11"/>
                      <w:sz w:val="29"/>
                      <w:szCs w:val="29"/>
                    </w:rPr>
                    <w:t>Hidden</w:t>
                  </w:r>
                </w:p>
                <w:p w14:paraId="2EB63BF9">
                  <w:pPr>
                    <w:pStyle w:val="2"/>
                    <w:spacing w:before="78" w:line="196" w:lineRule="auto"/>
                    <w:ind w:left="639"/>
                    <w:rPr>
                      <w:sz w:val="14"/>
                      <w:szCs w:val="14"/>
                    </w:rPr>
                  </w:pPr>
                  <w:r>
                    <w:rPr>
                      <w:b/>
                      <w:bCs/>
                      <w:color w:val="305080"/>
                      <w:spacing w:val="-2"/>
                      <w:sz w:val="14"/>
                      <w:szCs w:val="14"/>
                    </w:rPr>
                    <w:t>in            the</w:t>
                  </w:r>
                  <w:r>
                    <w:rPr>
                      <w:b/>
                      <w:bCs/>
                      <w:color w:val="305080"/>
                      <w:spacing w:val="1"/>
                      <w:sz w:val="14"/>
                      <w:szCs w:val="14"/>
                    </w:rPr>
                    <w:t xml:space="preserve">            </w:t>
                  </w:r>
                  <w:r>
                    <w:rPr>
                      <w:b/>
                      <w:bCs/>
                      <w:color w:val="305080"/>
                      <w:spacing w:val="-2"/>
                      <w:sz w:val="14"/>
                      <w:szCs w:val="14"/>
                    </w:rPr>
                    <w:t>Little</w:t>
                  </w:r>
                  <w:r>
                    <w:rPr>
                      <w:b/>
                      <w:bCs/>
                      <w:color w:val="305080"/>
                      <w:sz w:val="14"/>
                      <w:szCs w:val="14"/>
                    </w:rPr>
                    <w:t xml:space="preserve">            </w:t>
                  </w:r>
                  <w:r>
                    <w:rPr>
                      <w:b/>
                      <w:bCs/>
                      <w:color w:val="305080"/>
                      <w:spacing w:val="-2"/>
                      <w:sz w:val="14"/>
                      <w:szCs w:val="14"/>
                    </w:rPr>
                    <w:t>Data</w:t>
                  </w:r>
                </w:p>
              </w:txbxContent>
            </v:textbox>
          </v:shape>
        </w:pict>
      </w:r>
      <w:r>
        <w:rPr>
          <w:rFonts w:ascii="黑体" w:hAnsi="黑体" w:eastAsia="黑体" w:cs="黑体"/>
          <w:spacing w:val="-35"/>
          <w:sz w:val="40"/>
          <w:szCs w:val="40"/>
        </w:rPr>
        <w:t>哪点 ·</w:t>
      </w:r>
      <w:r>
        <w:rPr>
          <w:rFonts w:ascii="黑体" w:hAnsi="黑体" w:eastAsia="黑体" w:cs="黑体"/>
          <w:spacing w:val="-156"/>
          <w:sz w:val="40"/>
          <w:szCs w:val="40"/>
        </w:rPr>
        <w:t xml:space="preserve"> </w:t>
      </w:r>
      <w:r>
        <w:rPr>
          <w:rFonts w:ascii="黑体" w:hAnsi="黑体" w:eastAsia="黑体" w:cs="黑体"/>
          <w:spacing w:val="-35"/>
          <w:sz w:val="40"/>
          <w:szCs w:val="40"/>
        </w:rPr>
        <w:t>呃只</w:t>
      </w:r>
    </w:p>
    <w:p w14:paraId="1298E1C3">
      <w:pPr>
        <w:spacing w:line="222" w:lineRule="auto"/>
        <w:ind w:left="12503"/>
        <w:rPr>
          <w:rFonts w:ascii="黑体" w:hAnsi="黑体" w:eastAsia="黑体" w:cs="黑体"/>
          <w:sz w:val="23"/>
          <w:szCs w:val="23"/>
        </w:rPr>
      </w:pPr>
      <w:r>
        <w:pict>
          <v:shape id="_x0000_s1030" o:spid="_x0000_s1030" o:spt="202" type="#_x0000_t202" style="position:absolute;left:0pt;margin-left:475.45pt;margin-top:-7.55pt;height:19.6pt;width:38.55pt;z-index:251666432;mso-width-relative:page;mso-height-relative:page;" filled="f" stroked="f" coordsize="21600,21600">
            <v:path/>
            <v:fill on="f" focussize="0,0"/>
            <v:stroke on="f"/>
            <v:imagedata o:title=""/>
            <o:lock v:ext="edit" aspectratio="f"/>
            <v:textbox inset="0mm,0mm,0mm,0mm">
              <w:txbxContent>
                <w:p w14:paraId="00B87F10">
                  <w:pPr>
                    <w:pStyle w:val="2"/>
                    <w:spacing w:before="19" w:line="224" w:lineRule="auto"/>
                    <w:jc w:val="right"/>
                    <w:rPr>
                      <w:rFonts w:ascii="黑体" w:hAnsi="黑体" w:eastAsia="黑体" w:cs="黑体"/>
                      <w:sz w:val="29"/>
                      <w:szCs w:val="29"/>
                    </w:rPr>
                  </w:pPr>
                  <w:r>
                    <w:rPr>
                      <w:spacing w:val="-32"/>
                      <w:w w:val="87"/>
                      <w:sz w:val="29"/>
                      <w:szCs w:val="29"/>
                    </w:rPr>
                    <w:t>H</w:t>
                  </w:r>
                  <w:r>
                    <w:rPr>
                      <w:spacing w:val="39"/>
                      <w:w w:val="101"/>
                      <w:sz w:val="29"/>
                      <w:szCs w:val="29"/>
                    </w:rPr>
                    <w:t xml:space="preserve"> </w:t>
                  </w:r>
                  <w:r>
                    <w:rPr>
                      <w:rFonts w:ascii="黑体" w:hAnsi="黑体" w:eastAsia="黑体" w:cs="黑体"/>
                      <w:spacing w:val="-32"/>
                      <w:w w:val="87"/>
                      <w:sz w:val="29"/>
                      <w:szCs w:val="29"/>
                    </w:rPr>
                    <w:t>铝</w:t>
                  </w:r>
                  <w:r>
                    <w:rPr>
                      <w:rFonts w:ascii="黑体" w:hAnsi="黑体" w:eastAsia="黑体" w:cs="黑体"/>
                      <w:spacing w:val="-14"/>
                      <w:w w:val="87"/>
                      <w:sz w:val="29"/>
                      <w:szCs w:val="29"/>
                    </w:rPr>
                    <w:t>◎</w:t>
                  </w:r>
                </w:p>
              </w:txbxContent>
            </v:textbox>
          </v:shape>
        </w:pict>
      </w:r>
      <w:r>
        <w:rPr>
          <w:rFonts w:ascii="黑体" w:hAnsi="黑体" w:eastAsia="黑体" w:cs="黑体"/>
          <w:b/>
          <w:bCs/>
          <w:color w:val="203080"/>
          <w:spacing w:val="-10"/>
          <w:sz w:val="23"/>
          <w:szCs w:val="23"/>
        </w:rPr>
        <w:t>攀批</w:t>
      </w:r>
    </w:p>
    <w:p w14:paraId="75B6F7DB">
      <w:pPr>
        <w:pStyle w:val="2"/>
        <w:spacing w:before="77" w:line="198" w:lineRule="auto"/>
        <w:ind w:left="4199"/>
        <w:rPr>
          <w:sz w:val="17"/>
          <w:szCs w:val="17"/>
        </w:rPr>
      </w:pPr>
      <w:r>
        <w:rPr>
          <w:b/>
          <w:bCs/>
          <w:color w:val="204090"/>
          <w:spacing w:val="-3"/>
          <w:sz w:val="17"/>
          <w:szCs w:val="17"/>
        </w:rPr>
        <w:t>You</w:t>
      </w:r>
      <w:r>
        <w:rPr>
          <w:b/>
          <w:bCs/>
          <w:color w:val="204090"/>
          <w:spacing w:val="8"/>
          <w:sz w:val="17"/>
          <w:szCs w:val="17"/>
        </w:rPr>
        <w:t xml:space="preserve">     </w:t>
      </w:r>
      <w:r>
        <w:rPr>
          <w:b/>
          <w:bCs/>
          <w:color w:val="204090"/>
          <w:spacing w:val="-3"/>
          <w:sz w:val="17"/>
          <w:szCs w:val="17"/>
        </w:rPr>
        <w:t>Con</w:t>
      </w:r>
      <w:r>
        <w:rPr>
          <w:b/>
          <w:bCs/>
          <w:color w:val="204090"/>
          <w:spacing w:val="5"/>
          <w:sz w:val="17"/>
          <w:szCs w:val="17"/>
        </w:rPr>
        <w:t xml:space="preserve">     </w:t>
      </w:r>
      <w:r>
        <w:rPr>
          <w:b/>
          <w:bCs/>
          <w:color w:val="204090"/>
          <w:spacing w:val="-3"/>
          <w:sz w:val="17"/>
          <w:szCs w:val="17"/>
        </w:rPr>
        <w:t>sume</w:t>
      </w:r>
      <w:r>
        <w:rPr>
          <w:b/>
          <w:bCs/>
          <w:color w:val="204090"/>
          <w:spacing w:val="7"/>
          <w:sz w:val="17"/>
          <w:szCs w:val="17"/>
        </w:rPr>
        <w:t xml:space="preserve">     </w:t>
      </w:r>
      <w:r>
        <w:rPr>
          <w:b/>
          <w:bCs/>
          <w:color w:val="204090"/>
          <w:spacing w:val="-3"/>
          <w:sz w:val="17"/>
          <w:szCs w:val="17"/>
        </w:rPr>
        <w:t>Every</w:t>
      </w:r>
      <w:r>
        <w:rPr>
          <w:b/>
          <w:bCs/>
          <w:color w:val="204090"/>
          <w:spacing w:val="6"/>
          <w:sz w:val="17"/>
          <w:szCs w:val="17"/>
        </w:rPr>
        <w:t xml:space="preserve">     </w:t>
      </w:r>
      <w:r>
        <w:rPr>
          <w:b/>
          <w:bCs/>
          <w:color w:val="204090"/>
          <w:spacing w:val="-3"/>
          <w:sz w:val="17"/>
          <w:szCs w:val="17"/>
        </w:rPr>
        <w:t>Da</w:t>
      </w:r>
      <w:r>
        <w:rPr>
          <w:b/>
          <w:bCs/>
          <w:color w:val="204090"/>
          <w:spacing w:val="5"/>
          <w:sz w:val="17"/>
          <w:szCs w:val="17"/>
        </w:rPr>
        <w:t xml:space="preserve">     </w:t>
      </w:r>
      <w:r>
        <w:rPr>
          <w:b/>
          <w:bCs/>
          <w:color w:val="204090"/>
          <w:spacing w:val="-3"/>
          <w:sz w:val="17"/>
          <w:szCs w:val="17"/>
        </w:rPr>
        <w:t>y</w:t>
      </w:r>
    </w:p>
    <w:p w14:paraId="443F43F5">
      <w:pPr>
        <w:spacing w:line="198" w:lineRule="auto"/>
        <w:rPr>
          <w:sz w:val="17"/>
          <w:szCs w:val="17"/>
        </w:rPr>
        <w:sectPr>
          <w:headerReference r:id="rId5" w:type="default"/>
          <w:pgSz w:w="15840" w:h="12240"/>
          <w:pgMar w:top="400" w:right="0" w:bottom="0" w:left="0" w:header="0" w:footer="0" w:gutter="0"/>
          <w:cols w:space="720" w:num="1"/>
        </w:sectPr>
      </w:pPr>
    </w:p>
    <w:p w14:paraId="24866CDE">
      <w:pPr>
        <w:pStyle w:val="2"/>
        <w:spacing w:line="242" w:lineRule="auto"/>
      </w:pPr>
    </w:p>
    <w:p w14:paraId="6D5CFC71">
      <w:pPr>
        <w:pStyle w:val="2"/>
        <w:spacing w:line="242" w:lineRule="auto"/>
      </w:pPr>
    </w:p>
    <w:p w14:paraId="552F009A">
      <w:pPr>
        <w:pStyle w:val="2"/>
        <w:spacing w:line="242" w:lineRule="auto"/>
      </w:pPr>
    </w:p>
    <w:p w14:paraId="7D1D550B">
      <w:pPr>
        <w:pStyle w:val="2"/>
        <w:spacing w:line="242" w:lineRule="auto"/>
      </w:pPr>
    </w:p>
    <w:p w14:paraId="0C9ADA08">
      <w:pPr>
        <w:pStyle w:val="2"/>
        <w:spacing w:line="242" w:lineRule="auto"/>
      </w:pPr>
    </w:p>
    <w:p w14:paraId="574BD25F">
      <w:pPr>
        <w:pStyle w:val="2"/>
        <w:spacing w:line="242" w:lineRule="auto"/>
      </w:pPr>
    </w:p>
    <w:p w14:paraId="5A1ADF0C">
      <w:pPr>
        <w:pStyle w:val="2"/>
        <w:spacing w:line="242" w:lineRule="auto"/>
      </w:pPr>
    </w:p>
    <w:p w14:paraId="027A5A89">
      <w:pPr>
        <w:pStyle w:val="2"/>
        <w:spacing w:line="242" w:lineRule="auto"/>
      </w:pPr>
    </w:p>
    <w:p w14:paraId="4214FC1E">
      <w:pPr>
        <w:pStyle w:val="2"/>
        <w:spacing w:line="242" w:lineRule="auto"/>
      </w:pPr>
    </w:p>
    <w:p w14:paraId="499FCFC3">
      <w:pPr>
        <w:pStyle w:val="2"/>
        <w:spacing w:line="242" w:lineRule="auto"/>
      </w:pPr>
    </w:p>
    <w:p w14:paraId="58B7385F">
      <w:pPr>
        <w:pStyle w:val="2"/>
        <w:spacing w:line="242" w:lineRule="auto"/>
      </w:pPr>
    </w:p>
    <w:p w14:paraId="501896B2">
      <w:pPr>
        <w:pStyle w:val="2"/>
        <w:spacing w:line="242" w:lineRule="auto"/>
      </w:pPr>
    </w:p>
    <w:p w14:paraId="231CAD62">
      <w:pPr>
        <w:pStyle w:val="2"/>
        <w:spacing w:line="242" w:lineRule="auto"/>
      </w:pPr>
    </w:p>
    <w:p w14:paraId="354AC14D">
      <w:pPr>
        <w:pStyle w:val="2"/>
        <w:spacing w:line="242" w:lineRule="auto"/>
      </w:pPr>
    </w:p>
    <w:p w14:paraId="331926A0">
      <w:pPr>
        <w:pStyle w:val="2"/>
        <w:spacing w:line="242" w:lineRule="auto"/>
      </w:pPr>
    </w:p>
    <w:p w14:paraId="6A0FC959">
      <w:pPr>
        <w:pStyle w:val="2"/>
        <w:spacing w:line="243" w:lineRule="auto"/>
      </w:pPr>
    </w:p>
    <w:p w14:paraId="7F61CB2D">
      <w:pPr>
        <w:spacing w:before="179" w:line="223" w:lineRule="auto"/>
        <w:ind w:left="3547" w:hanging="3100"/>
        <w:rPr>
          <w:rFonts w:ascii="宋体" w:hAnsi="宋体" w:eastAsia="宋体" w:cs="宋体"/>
          <w:sz w:val="55"/>
          <w:szCs w:val="55"/>
        </w:rPr>
      </w:pPr>
      <w:r>
        <w:rPr>
          <w:rFonts w:ascii="宋体" w:hAnsi="宋体" w:eastAsia="宋体" w:cs="宋体"/>
          <w:spacing w:val="3"/>
          <w:sz w:val="55"/>
          <w:szCs w:val="55"/>
        </w:rPr>
        <w:t>数据的真相：如何在数字时代做出</w:t>
      </w:r>
      <w:r>
        <w:rPr>
          <w:rFonts w:ascii="宋体" w:hAnsi="宋体" w:eastAsia="宋体" w:cs="宋体"/>
          <w:spacing w:val="2"/>
          <w:sz w:val="55"/>
          <w:szCs w:val="55"/>
        </w:rPr>
        <w:t xml:space="preserve"> </w:t>
      </w:r>
      <w:r>
        <w:rPr>
          <w:rFonts w:ascii="宋体" w:hAnsi="宋体" w:eastAsia="宋体" w:cs="宋体"/>
          <w:spacing w:val="-14"/>
          <w:sz w:val="55"/>
          <w:szCs w:val="55"/>
        </w:rPr>
        <w:t>明智决策</w:t>
      </w:r>
    </w:p>
    <w:p w14:paraId="4798BDE4">
      <w:pPr>
        <w:spacing w:before="229"/>
        <w:ind w:left="2635"/>
        <w:rPr>
          <w:rFonts w:ascii="宋体" w:hAnsi="宋体" w:eastAsia="宋体" w:cs="宋体"/>
          <w:sz w:val="22"/>
          <w:szCs w:val="22"/>
        </w:rPr>
      </w:pPr>
      <w:r>
        <w:rPr>
          <w:rFonts w:ascii="Times New Roman" w:hAnsi="Times New Roman" w:eastAsia="Times New Roman" w:cs="Times New Roman"/>
          <w:spacing w:val="2"/>
          <w:sz w:val="22"/>
          <w:szCs w:val="22"/>
        </w:rPr>
        <w:t>[</w:t>
      </w:r>
      <w:r>
        <w:rPr>
          <w:rFonts w:ascii="宋体" w:hAnsi="宋体" w:eastAsia="宋体" w:cs="宋体"/>
          <w:spacing w:val="2"/>
          <w:sz w:val="22"/>
          <w:szCs w:val="22"/>
        </w:rPr>
        <w:t>美</w:t>
      </w:r>
      <w:r>
        <w:rPr>
          <w:rFonts w:ascii="Times New Roman" w:hAnsi="Times New Roman" w:eastAsia="Times New Roman" w:cs="Times New Roman"/>
          <w:spacing w:val="2"/>
          <w:sz w:val="22"/>
          <w:szCs w:val="22"/>
        </w:rPr>
        <w:t>]</w:t>
      </w:r>
      <w:r>
        <w:rPr>
          <w:rFonts w:ascii="宋体" w:hAnsi="宋体" w:eastAsia="宋体" w:cs="宋体"/>
          <w:spacing w:val="2"/>
          <w:sz w:val="22"/>
          <w:szCs w:val="22"/>
        </w:rPr>
        <w:t>约翰</w:t>
      </w:r>
      <w:r>
        <w:rPr>
          <w:rFonts w:ascii="Times New Roman" w:hAnsi="Times New Roman" w:eastAsia="Times New Roman" w:cs="Times New Roman"/>
          <w:spacing w:val="2"/>
          <w:sz w:val="22"/>
          <w:szCs w:val="22"/>
        </w:rPr>
        <w:t>·H.</w:t>
      </w:r>
      <w:r>
        <w:rPr>
          <w:rFonts w:ascii="宋体" w:hAnsi="宋体" w:eastAsia="宋体" w:cs="宋体"/>
          <w:spacing w:val="2"/>
          <w:sz w:val="22"/>
          <w:szCs w:val="22"/>
        </w:rPr>
        <w:t>约翰逊</w:t>
      </w:r>
      <w:r>
        <w:rPr>
          <w:rFonts w:ascii="宋体" w:hAnsi="宋体" w:eastAsia="宋体" w:cs="宋体"/>
          <w:spacing w:val="-42"/>
          <w:sz w:val="22"/>
          <w:szCs w:val="22"/>
        </w:rPr>
        <w:t xml:space="preserve"> </w:t>
      </w:r>
      <w:r>
        <w:rPr>
          <w:rFonts w:ascii="宋体" w:hAnsi="宋体" w:eastAsia="宋体" w:cs="宋体"/>
          <w:spacing w:val="2"/>
          <w:sz w:val="22"/>
          <w:szCs w:val="22"/>
        </w:rPr>
        <w:t>迈克</w:t>
      </w:r>
      <w:r>
        <w:rPr>
          <w:rFonts w:ascii="Times New Roman" w:hAnsi="Times New Roman" w:eastAsia="Times New Roman" w:cs="Times New Roman"/>
          <w:spacing w:val="2"/>
          <w:sz w:val="22"/>
          <w:szCs w:val="22"/>
        </w:rPr>
        <w:t>·</w:t>
      </w:r>
      <w:r>
        <w:rPr>
          <w:rFonts w:ascii="宋体" w:hAnsi="宋体" w:eastAsia="宋体" w:cs="宋体"/>
          <w:spacing w:val="2"/>
          <w:sz w:val="22"/>
          <w:szCs w:val="22"/>
        </w:rPr>
        <w:t>格鲁克</w:t>
      </w:r>
      <w:r>
        <w:rPr>
          <w:rFonts w:ascii="宋体" w:hAnsi="宋体" w:eastAsia="宋体" w:cs="宋体"/>
          <w:spacing w:val="-41"/>
          <w:sz w:val="22"/>
          <w:szCs w:val="22"/>
        </w:rPr>
        <w:t xml:space="preserve"> </w:t>
      </w:r>
      <w:r>
        <w:rPr>
          <w:rFonts w:ascii="宋体" w:hAnsi="宋体" w:eastAsia="宋体" w:cs="宋体"/>
          <w:spacing w:val="2"/>
          <w:sz w:val="22"/>
          <w:szCs w:val="22"/>
        </w:rPr>
        <w:t>著</w:t>
      </w:r>
    </w:p>
    <w:p w14:paraId="246FFED3">
      <w:pPr>
        <w:spacing w:line="221" w:lineRule="auto"/>
        <w:ind w:left="3928"/>
        <w:rPr>
          <w:rFonts w:ascii="宋体" w:hAnsi="宋体" w:eastAsia="宋体" w:cs="宋体"/>
          <w:sz w:val="22"/>
          <w:szCs w:val="22"/>
        </w:rPr>
      </w:pPr>
      <w:r>
        <w:rPr>
          <w:rFonts w:ascii="宋体" w:hAnsi="宋体" w:eastAsia="宋体" w:cs="宋体"/>
          <w:spacing w:val="-1"/>
          <w:sz w:val="22"/>
          <w:szCs w:val="22"/>
        </w:rPr>
        <w:t>王喆</w:t>
      </w:r>
      <w:r>
        <w:rPr>
          <w:rFonts w:ascii="宋体" w:hAnsi="宋体" w:eastAsia="宋体" w:cs="宋体"/>
          <w:spacing w:val="-43"/>
          <w:sz w:val="22"/>
          <w:szCs w:val="22"/>
        </w:rPr>
        <w:t xml:space="preserve"> </w:t>
      </w:r>
      <w:r>
        <w:rPr>
          <w:rFonts w:ascii="宋体" w:hAnsi="宋体" w:eastAsia="宋体" w:cs="宋体"/>
          <w:spacing w:val="-1"/>
          <w:sz w:val="22"/>
          <w:szCs w:val="22"/>
        </w:rPr>
        <w:t>译</w:t>
      </w:r>
    </w:p>
    <w:p w14:paraId="39A4B5EC">
      <w:pPr>
        <w:pStyle w:val="2"/>
        <w:spacing w:line="256" w:lineRule="auto"/>
      </w:pPr>
    </w:p>
    <w:p w14:paraId="6E0EFDB7">
      <w:pPr>
        <w:pStyle w:val="2"/>
        <w:spacing w:line="257" w:lineRule="auto"/>
      </w:pPr>
    </w:p>
    <w:p w14:paraId="67D14868">
      <w:pPr>
        <w:spacing w:before="71" w:line="224" w:lineRule="auto"/>
        <w:ind w:left="3638"/>
        <w:rPr>
          <w:rFonts w:ascii="宋体" w:hAnsi="宋体" w:eastAsia="宋体" w:cs="宋体"/>
          <w:sz w:val="22"/>
          <w:szCs w:val="22"/>
        </w:rPr>
      </w:pPr>
      <w:r>
        <w:rPr>
          <w:rFonts w:ascii="宋体" w:hAnsi="宋体" w:eastAsia="宋体" w:cs="宋体"/>
          <w:sz w:val="22"/>
          <w:szCs w:val="22"/>
        </w:rPr>
        <w:t>中信出版集团</w:t>
      </w:r>
    </w:p>
    <w:p w14:paraId="2EA113BF">
      <w:pPr>
        <w:spacing w:line="224" w:lineRule="auto"/>
        <w:rPr>
          <w:rFonts w:ascii="宋体" w:hAnsi="宋体" w:eastAsia="宋体" w:cs="宋体"/>
          <w:sz w:val="22"/>
          <w:szCs w:val="22"/>
        </w:rPr>
        <w:sectPr>
          <w:headerReference r:id="rId6" w:type="default"/>
          <w:pgSz w:w="12240" w:h="15840"/>
          <w:pgMar w:top="400" w:right="1657" w:bottom="0" w:left="1836" w:header="0" w:footer="0" w:gutter="0"/>
          <w:cols w:space="720" w:num="1"/>
        </w:sectPr>
      </w:pPr>
    </w:p>
    <w:p w14:paraId="5AB6C945">
      <w:pPr>
        <w:pStyle w:val="2"/>
        <w:spacing w:line="260" w:lineRule="auto"/>
      </w:pPr>
    </w:p>
    <w:p w14:paraId="6BA707BC">
      <w:pPr>
        <w:pStyle w:val="2"/>
        <w:spacing w:line="261" w:lineRule="auto"/>
      </w:pPr>
    </w:p>
    <w:p w14:paraId="62BBC17D">
      <w:pPr>
        <w:pStyle w:val="2"/>
        <w:spacing w:line="261" w:lineRule="auto"/>
      </w:pPr>
    </w:p>
    <w:p w14:paraId="17E673FF">
      <w:pPr>
        <w:pStyle w:val="2"/>
        <w:spacing w:line="261" w:lineRule="auto"/>
      </w:pPr>
    </w:p>
    <w:p w14:paraId="23A9A65C">
      <w:pPr>
        <w:pStyle w:val="2"/>
        <w:spacing w:line="261" w:lineRule="auto"/>
      </w:pPr>
    </w:p>
    <w:p w14:paraId="48A51EB7">
      <w:pPr>
        <w:pStyle w:val="2"/>
        <w:spacing w:line="261" w:lineRule="auto"/>
      </w:pPr>
    </w:p>
    <w:p w14:paraId="5BE52C6A">
      <w:pPr>
        <w:pStyle w:val="2"/>
        <w:spacing w:line="261" w:lineRule="auto"/>
      </w:pPr>
    </w:p>
    <w:sdt>
      <w:sdtPr>
        <w:rPr>
          <w:rFonts w:ascii="宋体" w:hAnsi="宋体" w:eastAsia="宋体" w:cs="宋体"/>
          <w:sz w:val="39"/>
          <w:szCs w:val="39"/>
        </w:rPr>
        <w:id w:val="147453539"/>
        <w:docPartObj>
          <w:docPartGallery w:val="Table of Contents"/>
          <w:docPartUnique/>
        </w:docPartObj>
      </w:sdtPr>
      <w:sdtEndPr>
        <w:rPr>
          <w:rFonts w:ascii="宋体" w:hAnsi="宋体" w:eastAsia="宋体" w:cs="宋体"/>
          <w:sz w:val="30"/>
          <w:szCs w:val="30"/>
        </w:rPr>
      </w:sdtEndPr>
      <w:sdtContent>
        <w:p w14:paraId="7C750F3F">
          <w:pPr>
            <w:spacing w:before="127" w:line="222" w:lineRule="auto"/>
            <w:ind w:left="4379"/>
            <w:rPr>
              <w:rFonts w:ascii="宋体" w:hAnsi="宋体" w:eastAsia="宋体" w:cs="宋体"/>
              <w:sz w:val="39"/>
              <w:szCs w:val="39"/>
            </w:rPr>
          </w:pPr>
          <w:r>
            <w:rPr>
              <w:rFonts w:ascii="宋体" w:hAnsi="宋体" w:eastAsia="宋体" w:cs="宋体"/>
              <w:color w:val="0033CC"/>
              <w:spacing w:val="-45"/>
              <w:sz w:val="39"/>
              <w:szCs w:val="39"/>
            </w:rPr>
            <w:t>目录</w:t>
          </w:r>
        </w:p>
        <w:p w14:paraId="72706BA1">
          <w:pPr>
            <w:pStyle w:val="2"/>
            <w:spacing w:line="466" w:lineRule="auto"/>
          </w:pPr>
        </w:p>
        <w:p w14:paraId="13EB0933">
          <w:pPr>
            <w:spacing w:before="127" w:line="221" w:lineRule="auto"/>
            <w:ind w:left="21"/>
            <w:rPr>
              <w:rFonts w:ascii="宋体" w:hAnsi="宋体" w:eastAsia="宋体" w:cs="宋体"/>
              <w:sz w:val="39"/>
              <w:szCs w:val="39"/>
            </w:rPr>
          </w:pPr>
          <w:r>
            <w:fldChar w:fldCharType="begin"/>
          </w:r>
          <w:r>
            <w:instrText xml:space="preserve"> HYPERLINK \l "bookmark2" </w:instrText>
          </w:r>
          <w:r>
            <w:fldChar w:fldCharType="separate"/>
          </w:r>
          <w:r>
            <w:rPr>
              <w:rFonts w:ascii="宋体" w:hAnsi="宋体" w:eastAsia="宋体" w:cs="宋体"/>
              <w:color w:val="0000EE"/>
              <w:spacing w:val="-7"/>
              <w:sz w:val="39"/>
              <w:szCs w:val="39"/>
              <w:u w:val="single" w:color="auto"/>
            </w:rPr>
            <w:t>前言</w:t>
          </w:r>
          <w:r>
            <w:rPr>
              <w:rFonts w:ascii="宋体" w:hAnsi="宋体" w:eastAsia="宋体" w:cs="宋体"/>
              <w:color w:val="0000EE"/>
              <w:spacing w:val="-7"/>
              <w:sz w:val="39"/>
              <w:szCs w:val="39"/>
              <w:u w:val="single" w:color="auto"/>
            </w:rPr>
            <w:fldChar w:fldCharType="end"/>
          </w:r>
        </w:p>
        <w:p w14:paraId="13AEAB0C">
          <w:pPr>
            <w:spacing w:before="298" w:line="221" w:lineRule="auto"/>
            <w:ind w:left="13"/>
            <w:rPr>
              <w:rFonts w:ascii="宋体" w:hAnsi="宋体" w:eastAsia="宋体" w:cs="宋体"/>
              <w:sz w:val="39"/>
              <w:szCs w:val="39"/>
            </w:rPr>
          </w:pPr>
          <w:r>
            <w:fldChar w:fldCharType="begin"/>
          </w:r>
          <w:r>
            <w:instrText xml:space="preserve"> HYPERLINK \l "bookmark3" </w:instrText>
          </w:r>
          <w:r>
            <w:fldChar w:fldCharType="separate"/>
          </w:r>
          <w:r>
            <w:rPr>
              <w:rFonts w:ascii="宋体" w:hAnsi="宋体" w:eastAsia="宋体" w:cs="宋体"/>
              <w:color w:val="0000EE"/>
              <w:sz w:val="39"/>
              <w:szCs w:val="39"/>
              <w:u w:val="single" w:color="auto"/>
            </w:rPr>
            <w:t>序</w:t>
          </w:r>
          <w:r>
            <w:rPr>
              <w:rFonts w:ascii="宋体" w:hAnsi="宋体" w:eastAsia="宋体" w:cs="宋体"/>
              <w:color w:val="0000EE"/>
              <w:sz w:val="39"/>
              <w:szCs w:val="39"/>
              <w:u w:val="single" w:color="auto"/>
            </w:rPr>
            <w:fldChar w:fldCharType="end"/>
          </w:r>
        </w:p>
        <w:p w14:paraId="1A05E27E">
          <w:pPr>
            <w:spacing w:before="297" w:line="219" w:lineRule="auto"/>
            <w:ind w:left="15"/>
            <w:rPr>
              <w:rFonts w:ascii="宋体" w:hAnsi="宋体" w:eastAsia="宋体" w:cs="宋体"/>
              <w:sz w:val="39"/>
              <w:szCs w:val="39"/>
            </w:rPr>
          </w:pPr>
          <w:r>
            <w:fldChar w:fldCharType="begin"/>
          </w:r>
          <w:r>
            <w:instrText xml:space="preserve"> HYPERLINK \l "bookmark4" </w:instrText>
          </w:r>
          <w:r>
            <w:fldChar w:fldCharType="separate"/>
          </w:r>
          <w:r>
            <w:rPr>
              <w:rFonts w:ascii="宋体" w:hAnsi="宋体" w:eastAsia="宋体" w:cs="宋体"/>
              <w:color w:val="0000EE"/>
              <w:spacing w:val="4"/>
              <w:sz w:val="39"/>
              <w:szCs w:val="39"/>
              <w:u w:val="single" w:color="auto"/>
            </w:rPr>
            <w:t>第一章</w:t>
          </w:r>
          <w:r>
            <w:rPr>
              <w:rFonts w:ascii="宋体" w:hAnsi="宋体" w:eastAsia="宋体" w:cs="宋体"/>
              <w:color w:val="0000EE"/>
              <w:spacing w:val="-55"/>
              <w:sz w:val="39"/>
              <w:szCs w:val="39"/>
              <w:u w:val="single" w:color="auto"/>
            </w:rPr>
            <w:t xml:space="preserve"> </w:t>
          </w:r>
          <w:r>
            <w:rPr>
              <w:rFonts w:ascii="宋体" w:hAnsi="宋体" w:eastAsia="宋体" w:cs="宋体"/>
              <w:color w:val="0000EE"/>
              <w:spacing w:val="4"/>
              <w:sz w:val="39"/>
              <w:szCs w:val="39"/>
              <w:u w:val="single" w:color="auto"/>
            </w:rPr>
            <w:t>无处不在的数据：从大数据到小数据</w:t>
          </w:r>
          <w:r>
            <w:rPr>
              <w:rFonts w:ascii="宋体" w:hAnsi="宋体" w:eastAsia="宋体" w:cs="宋体"/>
              <w:color w:val="0000EE"/>
              <w:spacing w:val="4"/>
              <w:sz w:val="39"/>
              <w:szCs w:val="39"/>
              <w:u w:val="single" w:color="auto"/>
            </w:rPr>
            <w:fldChar w:fldCharType="end"/>
          </w:r>
        </w:p>
        <w:p w14:paraId="28A24090">
          <w:pPr>
            <w:spacing w:before="109" w:line="220" w:lineRule="auto"/>
            <w:ind w:left="547"/>
            <w:rPr>
              <w:rFonts w:ascii="Times New Roman" w:hAnsi="Times New Roman" w:eastAsia="Times New Roman" w:cs="Times New Roman"/>
              <w:sz w:val="30"/>
              <w:szCs w:val="30"/>
            </w:rPr>
          </w:pPr>
          <w:r>
            <w:fldChar w:fldCharType="begin"/>
          </w:r>
          <w:r>
            <w:instrText xml:space="preserve"> HYPERLINK \l "bookmark5" </w:instrText>
          </w:r>
          <w:r>
            <w:fldChar w:fldCharType="separate"/>
          </w:r>
          <w:r>
            <w:rPr>
              <w:rFonts w:ascii="Times New Roman" w:hAnsi="Times New Roman" w:eastAsia="Times New Roman" w:cs="Times New Roman"/>
              <w:color w:val="0000EE"/>
              <w:spacing w:val="23"/>
              <w:sz w:val="30"/>
              <w:szCs w:val="30"/>
              <w:u w:val="single" w:color="auto"/>
            </w:rPr>
            <w:t>“</w:t>
          </w:r>
          <w:r>
            <w:rPr>
              <w:rFonts w:ascii="宋体" w:hAnsi="宋体" w:eastAsia="宋体" w:cs="宋体"/>
              <w:color w:val="0000EE"/>
              <w:spacing w:val="23"/>
              <w:sz w:val="30"/>
              <w:szCs w:val="30"/>
              <w:u w:val="single" w:color="auto"/>
            </w:rPr>
            <w:t>小数据</w:t>
          </w:r>
          <w:r>
            <w:rPr>
              <w:rFonts w:ascii="Times New Roman" w:hAnsi="Times New Roman" w:eastAsia="Times New Roman" w:cs="Times New Roman"/>
              <w:color w:val="0000EE"/>
              <w:spacing w:val="23"/>
              <w:sz w:val="30"/>
              <w:szCs w:val="30"/>
              <w:u w:val="single" w:color="auto"/>
            </w:rPr>
            <w:t>”</w:t>
          </w:r>
          <w:r>
            <w:rPr>
              <w:rFonts w:ascii="Times New Roman" w:hAnsi="Times New Roman" w:eastAsia="Times New Roman" w:cs="Times New Roman"/>
              <w:color w:val="0000EE"/>
              <w:spacing w:val="23"/>
              <w:sz w:val="30"/>
              <w:szCs w:val="30"/>
              <w:u w:val="single" w:color="auto"/>
            </w:rPr>
            <w:fldChar w:fldCharType="end"/>
          </w:r>
        </w:p>
        <w:p w14:paraId="0B8939F7">
          <w:pPr>
            <w:spacing w:before="108" w:line="220" w:lineRule="auto"/>
            <w:ind w:left="619"/>
            <w:rPr>
              <w:rFonts w:ascii="宋体" w:hAnsi="宋体" w:eastAsia="宋体" w:cs="宋体"/>
              <w:sz w:val="30"/>
              <w:szCs w:val="30"/>
            </w:rPr>
          </w:pPr>
          <w:r>
            <w:fldChar w:fldCharType="begin"/>
          </w:r>
          <w:r>
            <w:instrText xml:space="preserve"> HYPERLINK \l "bookmark6" </w:instrText>
          </w:r>
          <w:r>
            <w:fldChar w:fldCharType="separate"/>
          </w:r>
          <w:r>
            <w:rPr>
              <w:rFonts w:ascii="宋体" w:hAnsi="宋体" w:eastAsia="宋体" w:cs="宋体"/>
              <w:color w:val="0000EE"/>
              <w:spacing w:val="-7"/>
              <w:sz w:val="30"/>
              <w:szCs w:val="30"/>
              <w:u w:val="single" w:color="auto"/>
            </w:rPr>
            <w:t>小情境</w:t>
          </w:r>
          <w:r>
            <w:rPr>
              <w:rFonts w:ascii="宋体" w:hAnsi="宋体" w:eastAsia="宋体" w:cs="宋体"/>
              <w:color w:val="0000EE"/>
              <w:spacing w:val="-7"/>
              <w:sz w:val="30"/>
              <w:szCs w:val="30"/>
              <w:u w:val="single" w:color="auto"/>
            </w:rPr>
            <w:fldChar w:fldCharType="end"/>
          </w:r>
        </w:p>
        <w:p w14:paraId="133FA43F">
          <w:pPr>
            <w:spacing w:before="107" w:line="220" w:lineRule="auto"/>
            <w:ind w:left="614"/>
            <w:rPr>
              <w:rFonts w:ascii="宋体" w:hAnsi="宋体" w:eastAsia="宋体" w:cs="宋体"/>
              <w:sz w:val="30"/>
              <w:szCs w:val="30"/>
            </w:rPr>
          </w:pPr>
          <w:r>
            <w:fldChar w:fldCharType="begin"/>
          </w:r>
          <w:r>
            <w:instrText xml:space="preserve"> HYPERLINK \l "bookmark7" </w:instrText>
          </w:r>
          <w:r>
            <w:fldChar w:fldCharType="separate"/>
          </w:r>
          <w:r>
            <w:rPr>
              <w:rFonts w:ascii="宋体" w:hAnsi="宋体" w:eastAsia="宋体" w:cs="宋体"/>
              <w:color w:val="0000EE"/>
              <w:spacing w:val="-2"/>
              <w:sz w:val="30"/>
              <w:szCs w:val="30"/>
              <w:u w:val="single" w:color="auto"/>
            </w:rPr>
            <w:t>成熟的数据接收者</w:t>
          </w:r>
          <w:r>
            <w:rPr>
              <w:rFonts w:ascii="宋体" w:hAnsi="宋体" w:eastAsia="宋体" w:cs="宋体"/>
              <w:color w:val="0000EE"/>
              <w:spacing w:val="-2"/>
              <w:sz w:val="30"/>
              <w:szCs w:val="30"/>
              <w:u w:val="single" w:color="auto"/>
            </w:rPr>
            <w:fldChar w:fldCharType="end"/>
          </w:r>
        </w:p>
        <w:p w14:paraId="15A6ACC2">
          <w:pPr>
            <w:spacing w:before="301" w:line="218" w:lineRule="auto"/>
            <w:ind w:left="15"/>
            <w:rPr>
              <w:rFonts w:ascii="宋体" w:hAnsi="宋体" w:eastAsia="宋体" w:cs="宋体"/>
              <w:sz w:val="39"/>
              <w:szCs w:val="39"/>
            </w:rPr>
          </w:pPr>
          <w:r>
            <w:drawing>
              <wp:anchor distT="0" distB="0" distL="0" distR="0" simplePos="0" relativeHeight="251671552" behindDoc="1" locked="0" layoutInCell="1" allowOverlap="1">
                <wp:simplePos x="0" y="0"/>
                <wp:positionH relativeFrom="column">
                  <wp:posOffset>0</wp:posOffset>
                </wp:positionH>
                <wp:positionV relativeFrom="paragraph">
                  <wp:posOffset>232410</wp:posOffset>
                </wp:positionV>
                <wp:extent cx="5938520" cy="504825"/>
                <wp:effectExtent l="0" t="0" r="0" b="0"/>
                <wp:wrapNone/>
                <wp:docPr id="16" name="IM 16">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5938837" cy="504825"/>
                        </a:xfrm>
                        <a:prstGeom prst="rect">
                          <a:avLst/>
                        </a:prstGeom>
                      </pic:spPr>
                    </pic:pic>
                  </a:graphicData>
                </a:graphic>
              </wp:anchor>
            </w:drawing>
          </w:r>
          <w:r>
            <w:fldChar w:fldCharType="begin"/>
          </w:r>
          <w:r>
            <w:instrText xml:space="preserve"> HYPERLINK \l "bookmark8" </w:instrText>
          </w:r>
          <w:r>
            <w:fldChar w:fldCharType="separate"/>
          </w:r>
          <w:r>
            <w:rPr>
              <w:rFonts w:ascii="宋体" w:hAnsi="宋体" w:eastAsia="宋体" w:cs="宋体"/>
              <w:color w:val="0000EE"/>
              <w:spacing w:val="6"/>
              <w:sz w:val="39"/>
              <w:szCs w:val="39"/>
              <w:u w:val="single" w:color="auto"/>
            </w:rPr>
            <w:t>第二章 对</w:t>
          </w:r>
          <w:r>
            <w:rPr>
              <w:rFonts w:ascii="Times New Roman" w:hAnsi="Times New Roman" w:eastAsia="Times New Roman" w:cs="Times New Roman"/>
              <w:b/>
              <w:bCs/>
              <w:color w:val="0000EE"/>
              <w:spacing w:val="6"/>
              <w:sz w:val="39"/>
              <w:szCs w:val="39"/>
              <w:u w:val="single" w:color="auto"/>
            </w:rPr>
            <w:t>“</w:t>
          </w:r>
          <w:r>
            <w:rPr>
              <w:rFonts w:ascii="宋体" w:hAnsi="宋体" w:eastAsia="宋体" w:cs="宋体"/>
              <w:color w:val="0000EE"/>
              <w:spacing w:val="6"/>
              <w:sz w:val="39"/>
              <w:szCs w:val="39"/>
              <w:u w:val="single" w:color="auto"/>
            </w:rPr>
            <w:t>挑战者号</w:t>
          </w:r>
          <w:r>
            <w:rPr>
              <w:rFonts w:ascii="Times New Roman" w:hAnsi="Times New Roman" w:eastAsia="Times New Roman" w:cs="Times New Roman"/>
              <w:b/>
              <w:bCs/>
              <w:color w:val="0000EE"/>
              <w:spacing w:val="6"/>
              <w:sz w:val="39"/>
              <w:szCs w:val="39"/>
              <w:u w:val="single" w:color="auto"/>
            </w:rPr>
            <w:t>”</w:t>
          </w:r>
          <w:r>
            <w:rPr>
              <w:rFonts w:ascii="宋体" w:hAnsi="宋体" w:eastAsia="宋体" w:cs="宋体"/>
              <w:color w:val="0000EE"/>
              <w:spacing w:val="6"/>
              <w:sz w:val="39"/>
              <w:szCs w:val="39"/>
              <w:u w:val="single" w:color="auto"/>
            </w:rPr>
            <w:t>评估结果的异议：抽样如何影响</w:t>
          </w:r>
          <w:r>
            <w:rPr>
              <w:rFonts w:ascii="宋体" w:hAnsi="宋体" w:eastAsia="宋体" w:cs="宋体"/>
              <w:color w:val="0000EE"/>
              <w:spacing w:val="6"/>
              <w:sz w:val="39"/>
              <w:szCs w:val="39"/>
              <w:u w:val="single" w:color="auto"/>
            </w:rPr>
            <w:fldChar w:fldCharType="end"/>
          </w:r>
        </w:p>
        <w:p w14:paraId="05A600EF">
          <w:pPr>
            <w:spacing w:before="5" w:line="220" w:lineRule="auto"/>
            <w:ind w:left="24"/>
            <w:rPr>
              <w:rFonts w:ascii="宋体" w:hAnsi="宋体" w:eastAsia="宋体" w:cs="宋体"/>
              <w:sz w:val="39"/>
              <w:szCs w:val="39"/>
            </w:rPr>
          </w:pPr>
          <w:r>
            <w:fldChar w:fldCharType="begin"/>
          </w:r>
          <w:r>
            <w:instrText xml:space="preserve"> HYPERLINK \l "bookmark1" </w:instrText>
          </w:r>
          <w:r>
            <w:fldChar w:fldCharType="separate"/>
          </w:r>
          <w:r>
            <w:rPr>
              <w:rFonts w:ascii="宋体" w:hAnsi="宋体" w:eastAsia="宋体" w:cs="宋体"/>
              <w:color w:val="0000EE"/>
              <w:spacing w:val="-9"/>
              <w:sz w:val="39"/>
              <w:szCs w:val="39"/>
              <w:u w:val="single" w:color="auto"/>
            </w:rPr>
            <w:t>结果</w:t>
          </w:r>
          <w:r>
            <w:rPr>
              <w:rFonts w:ascii="宋体" w:hAnsi="宋体" w:eastAsia="宋体" w:cs="宋体"/>
              <w:color w:val="0000EE"/>
              <w:spacing w:val="-9"/>
              <w:sz w:val="39"/>
              <w:szCs w:val="39"/>
              <w:u w:val="single" w:color="auto"/>
            </w:rPr>
            <w:fldChar w:fldCharType="end"/>
          </w:r>
        </w:p>
        <w:p w14:paraId="17C19A75">
          <w:pPr>
            <w:spacing w:before="70" w:line="272" w:lineRule="auto"/>
            <w:ind w:left="626"/>
            <w:rPr>
              <w:rFonts w:ascii="宋体" w:hAnsi="宋体" w:eastAsia="宋体" w:cs="宋体"/>
              <w:sz w:val="30"/>
              <w:szCs w:val="30"/>
            </w:rPr>
          </w:pPr>
          <w:r>
            <w:fldChar w:fldCharType="begin"/>
          </w:r>
          <w:r>
            <w:instrText xml:space="preserve"> HYPERLINK \l "bookmark10" </w:instrText>
          </w:r>
          <w:r>
            <w:fldChar w:fldCharType="separate"/>
          </w:r>
          <w:r>
            <w:rPr>
              <w:rFonts w:ascii="Times New Roman" w:hAnsi="Times New Roman" w:eastAsia="Times New Roman" w:cs="Times New Roman"/>
              <w:color w:val="0000EE"/>
              <w:spacing w:val="-3"/>
              <w:sz w:val="30"/>
              <w:szCs w:val="30"/>
              <w:u w:val="single" w:color="auto"/>
            </w:rPr>
            <w:t>1986</w:t>
          </w:r>
          <w:r>
            <w:rPr>
              <w:rFonts w:ascii="宋体" w:hAnsi="宋体" w:eastAsia="宋体" w:cs="宋体"/>
              <w:color w:val="0000EE"/>
              <w:spacing w:val="-3"/>
              <w:sz w:val="30"/>
              <w:szCs w:val="30"/>
              <w:u w:val="single" w:color="auto"/>
            </w:rPr>
            <w:t>年</w:t>
          </w:r>
          <w:r>
            <w:rPr>
              <w:rFonts w:ascii="Times New Roman" w:hAnsi="Times New Roman" w:eastAsia="Times New Roman" w:cs="Times New Roman"/>
              <w:color w:val="0000EE"/>
              <w:spacing w:val="-3"/>
              <w:sz w:val="30"/>
              <w:szCs w:val="30"/>
              <w:u w:val="single" w:color="auto"/>
            </w:rPr>
            <w:t>1</w:t>
          </w:r>
          <w:r>
            <w:rPr>
              <w:rFonts w:ascii="宋体" w:hAnsi="宋体" w:eastAsia="宋体" w:cs="宋体"/>
              <w:color w:val="0000EE"/>
              <w:spacing w:val="-3"/>
              <w:sz w:val="30"/>
              <w:szCs w:val="30"/>
              <w:u w:val="single" w:color="auto"/>
            </w:rPr>
            <w:t>月</w:t>
          </w:r>
          <w:r>
            <w:rPr>
              <w:rFonts w:ascii="Times New Roman" w:hAnsi="Times New Roman" w:eastAsia="Times New Roman" w:cs="Times New Roman"/>
              <w:color w:val="0000EE"/>
              <w:spacing w:val="-3"/>
              <w:sz w:val="30"/>
              <w:szCs w:val="30"/>
              <w:u w:val="single" w:color="auto"/>
            </w:rPr>
            <w:t>28</w:t>
          </w:r>
          <w:r>
            <w:rPr>
              <w:rFonts w:ascii="宋体" w:hAnsi="宋体" w:eastAsia="宋体" w:cs="宋体"/>
              <w:color w:val="0000EE"/>
              <w:spacing w:val="-3"/>
              <w:sz w:val="30"/>
              <w:szCs w:val="30"/>
              <w:u w:val="single" w:color="auto"/>
            </w:rPr>
            <w:t>日</w:t>
          </w:r>
          <w:r>
            <w:rPr>
              <w:rFonts w:ascii="宋体" w:hAnsi="宋体" w:eastAsia="宋体" w:cs="宋体"/>
              <w:color w:val="0000EE"/>
              <w:spacing w:val="-3"/>
              <w:sz w:val="30"/>
              <w:szCs w:val="30"/>
              <w:u w:val="single" w:color="auto"/>
            </w:rPr>
            <w:fldChar w:fldCharType="end"/>
          </w:r>
        </w:p>
        <w:p w14:paraId="022566FC">
          <w:pPr>
            <w:spacing w:before="59" w:line="219" w:lineRule="auto"/>
            <w:ind w:left="615"/>
            <w:rPr>
              <w:rFonts w:ascii="宋体" w:hAnsi="宋体" w:eastAsia="宋体" w:cs="宋体"/>
              <w:sz w:val="30"/>
              <w:szCs w:val="30"/>
            </w:rPr>
          </w:pPr>
          <w:r>
            <w:fldChar w:fldCharType="begin"/>
          </w:r>
          <w:r>
            <w:instrText xml:space="preserve"> HYPERLINK \l "bookmark11" </w:instrText>
          </w:r>
          <w:r>
            <w:fldChar w:fldCharType="separate"/>
          </w:r>
          <w:r>
            <w:rPr>
              <w:rFonts w:ascii="宋体" w:hAnsi="宋体" w:eastAsia="宋体" w:cs="宋体"/>
              <w:color w:val="0000EE"/>
              <w:spacing w:val="-3"/>
              <w:sz w:val="30"/>
              <w:szCs w:val="30"/>
              <w:u w:val="single" w:color="auto"/>
            </w:rPr>
            <w:t>理解样本选择</w:t>
          </w:r>
          <w:r>
            <w:rPr>
              <w:rFonts w:ascii="宋体" w:hAnsi="宋体" w:eastAsia="宋体" w:cs="宋体"/>
              <w:color w:val="0000EE"/>
              <w:spacing w:val="-3"/>
              <w:sz w:val="30"/>
              <w:szCs w:val="30"/>
              <w:u w:val="single" w:color="auto"/>
            </w:rPr>
            <w:fldChar w:fldCharType="end"/>
          </w:r>
        </w:p>
      </w:sdtContent>
    </w:sdt>
    <w:p w14:paraId="259D1C6C">
      <w:pPr>
        <w:spacing w:before="109" w:line="220" w:lineRule="auto"/>
        <w:ind w:left="614"/>
        <w:rPr>
          <w:rFonts w:ascii="宋体" w:hAnsi="宋体" w:eastAsia="宋体" w:cs="宋体"/>
          <w:sz w:val="30"/>
          <w:szCs w:val="30"/>
        </w:rPr>
      </w:pPr>
      <w:r>
        <w:fldChar w:fldCharType="begin"/>
      </w:r>
      <w:r>
        <w:instrText xml:space="preserve"> HYPERLINK \l "bookmark12" </w:instrText>
      </w:r>
      <w:r>
        <w:fldChar w:fldCharType="separate"/>
      </w:r>
      <w:r>
        <w:rPr>
          <w:rFonts w:ascii="宋体" w:hAnsi="宋体" w:eastAsia="宋体" w:cs="宋体"/>
          <w:color w:val="0000EE"/>
          <w:spacing w:val="-2"/>
          <w:sz w:val="30"/>
          <w:szCs w:val="30"/>
          <w:u w:val="single" w:color="auto"/>
        </w:rPr>
        <w:t>我们为何需要抽样？</w:t>
      </w:r>
      <w:r>
        <w:rPr>
          <w:rFonts w:ascii="宋体" w:hAnsi="宋体" w:eastAsia="宋体" w:cs="宋体"/>
          <w:color w:val="0000EE"/>
          <w:spacing w:val="-2"/>
          <w:sz w:val="30"/>
          <w:szCs w:val="30"/>
          <w:u w:val="single" w:color="auto"/>
        </w:rPr>
        <w:fldChar w:fldCharType="end"/>
      </w:r>
    </w:p>
    <w:p w14:paraId="1BB75593">
      <w:pPr>
        <w:spacing w:before="108" w:line="219" w:lineRule="auto"/>
        <w:ind w:left="616"/>
        <w:rPr>
          <w:rFonts w:ascii="宋体" w:hAnsi="宋体" w:eastAsia="宋体" w:cs="宋体"/>
          <w:sz w:val="30"/>
          <w:szCs w:val="30"/>
        </w:rPr>
      </w:pPr>
      <w:r>
        <w:fldChar w:fldCharType="begin"/>
      </w:r>
      <w:r>
        <w:instrText xml:space="preserve"> HYPERLINK \l "bookmark13" </w:instrText>
      </w:r>
      <w:r>
        <w:fldChar w:fldCharType="separate"/>
      </w:r>
      <w:r>
        <w:rPr>
          <w:rFonts w:ascii="宋体" w:hAnsi="宋体" w:eastAsia="宋体" w:cs="宋体"/>
          <w:color w:val="0000EE"/>
          <w:spacing w:val="-2"/>
          <w:sz w:val="30"/>
          <w:szCs w:val="30"/>
          <w:u w:val="single" w:color="auto"/>
        </w:rPr>
        <w:t>如果是这样，结果会如何？</w:t>
      </w:r>
      <w:r>
        <w:rPr>
          <w:rFonts w:ascii="宋体" w:hAnsi="宋体" w:eastAsia="宋体" w:cs="宋体"/>
          <w:color w:val="0000EE"/>
          <w:spacing w:val="-2"/>
          <w:sz w:val="30"/>
          <w:szCs w:val="30"/>
          <w:u w:val="single" w:color="auto"/>
        </w:rPr>
        <w:fldChar w:fldCharType="end"/>
      </w:r>
    </w:p>
    <w:p w14:paraId="0A9B6FA9">
      <w:pPr>
        <w:spacing w:before="109" w:line="219" w:lineRule="auto"/>
        <w:ind w:left="547"/>
        <w:rPr>
          <w:rFonts w:ascii="宋体" w:hAnsi="宋体" w:eastAsia="宋体" w:cs="宋体"/>
          <w:sz w:val="30"/>
          <w:szCs w:val="30"/>
        </w:rPr>
      </w:pPr>
      <w:r>
        <w:fldChar w:fldCharType="begin"/>
      </w:r>
      <w:r>
        <w:instrText xml:space="preserve"> HYPERLINK \l "bookmark14" </w:instrText>
      </w:r>
      <w:r>
        <w:fldChar w:fldCharType="separate"/>
      </w:r>
      <w:r>
        <w:rPr>
          <w:rFonts w:ascii="Times New Roman" w:hAnsi="Times New Roman" w:eastAsia="Times New Roman" w:cs="Times New Roman"/>
          <w:color w:val="0000EE"/>
          <w:spacing w:val="7"/>
          <w:sz w:val="30"/>
          <w:szCs w:val="30"/>
          <w:u w:val="single" w:color="auto"/>
        </w:rPr>
        <w:t>“</w:t>
      </w:r>
      <w:r>
        <w:rPr>
          <w:rFonts w:ascii="宋体" w:hAnsi="宋体" w:eastAsia="宋体" w:cs="宋体"/>
          <w:color w:val="0000EE"/>
          <w:spacing w:val="7"/>
          <w:sz w:val="30"/>
          <w:szCs w:val="30"/>
          <w:u w:val="single" w:color="auto"/>
        </w:rPr>
        <w:t>怪诞</w:t>
      </w:r>
      <w:r>
        <w:rPr>
          <w:rFonts w:ascii="Times New Roman" w:hAnsi="Times New Roman" w:eastAsia="Times New Roman" w:cs="Times New Roman"/>
          <w:color w:val="0000EE"/>
          <w:spacing w:val="7"/>
          <w:sz w:val="30"/>
          <w:szCs w:val="30"/>
          <w:u w:val="single" w:color="auto"/>
        </w:rPr>
        <w:t>”</w:t>
      </w:r>
      <w:r>
        <w:rPr>
          <w:rFonts w:ascii="宋体" w:hAnsi="宋体" w:eastAsia="宋体" w:cs="宋体"/>
          <w:color w:val="0000EE"/>
          <w:spacing w:val="7"/>
          <w:sz w:val="30"/>
          <w:szCs w:val="30"/>
          <w:u w:val="single" w:color="auto"/>
        </w:rPr>
        <w:t>的科学</w:t>
      </w:r>
      <w:r>
        <w:rPr>
          <w:rFonts w:ascii="宋体" w:hAnsi="宋体" w:eastAsia="宋体" w:cs="宋体"/>
          <w:color w:val="0000EE"/>
          <w:spacing w:val="7"/>
          <w:sz w:val="30"/>
          <w:szCs w:val="30"/>
          <w:u w:val="single" w:color="auto"/>
        </w:rPr>
        <w:fldChar w:fldCharType="end"/>
      </w:r>
    </w:p>
    <w:p w14:paraId="740B492A">
      <w:pPr>
        <w:spacing w:before="109" w:line="220" w:lineRule="auto"/>
        <w:ind w:left="610"/>
        <w:rPr>
          <w:rFonts w:ascii="宋体" w:hAnsi="宋体" w:eastAsia="宋体" w:cs="宋体"/>
          <w:sz w:val="30"/>
          <w:szCs w:val="30"/>
        </w:rPr>
      </w:pPr>
      <w:r>
        <w:fldChar w:fldCharType="begin"/>
      </w:r>
      <w:r>
        <w:instrText xml:space="preserve"> HYPERLINK \l "bookmark15" </w:instrText>
      </w:r>
      <w:r>
        <w:fldChar w:fldCharType="separate"/>
      </w:r>
      <w:r>
        <w:rPr>
          <w:rFonts w:ascii="宋体" w:hAnsi="宋体" w:eastAsia="宋体" w:cs="宋体"/>
          <w:color w:val="0000EE"/>
          <w:spacing w:val="-2"/>
          <w:sz w:val="30"/>
          <w:szCs w:val="30"/>
          <w:u w:val="single" w:color="auto"/>
        </w:rPr>
        <w:t>抽样不一定越大就越好</w:t>
      </w:r>
      <w:r>
        <w:rPr>
          <w:rFonts w:ascii="宋体" w:hAnsi="宋体" w:eastAsia="宋体" w:cs="宋体"/>
          <w:color w:val="0000EE"/>
          <w:spacing w:val="-2"/>
          <w:sz w:val="30"/>
          <w:szCs w:val="30"/>
          <w:u w:val="single" w:color="auto"/>
        </w:rPr>
        <w:fldChar w:fldCharType="end"/>
      </w:r>
    </w:p>
    <w:p w14:paraId="0E91B4CD">
      <w:pPr>
        <w:spacing w:before="107" w:line="220" w:lineRule="auto"/>
        <w:ind w:left="617"/>
        <w:rPr>
          <w:rFonts w:ascii="宋体" w:hAnsi="宋体" w:eastAsia="宋体" w:cs="宋体"/>
          <w:sz w:val="30"/>
          <w:szCs w:val="30"/>
        </w:rPr>
      </w:pPr>
      <w:r>
        <w:fldChar w:fldCharType="begin"/>
      </w:r>
      <w:r>
        <w:instrText xml:space="preserve"> HYPERLINK \l "bookmark16" </w:instrText>
      </w:r>
      <w:r>
        <w:fldChar w:fldCharType="separate"/>
      </w:r>
      <w:r>
        <w:rPr>
          <w:rFonts w:ascii="宋体" w:hAnsi="宋体" w:eastAsia="宋体" w:cs="宋体"/>
          <w:color w:val="0000EE"/>
          <w:spacing w:val="-4"/>
          <w:sz w:val="30"/>
          <w:szCs w:val="30"/>
          <w:u w:val="single" w:color="auto"/>
        </w:rPr>
        <w:t>系上安全带</w:t>
      </w:r>
      <w:r>
        <w:rPr>
          <w:rFonts w:ascii="宋体" w:hAnsi="宋体" w:eastAsia="宋体" w:cs="宋体"/>
          <w:color w:val="0000EE"/>
          <w:spacing w:val="-4"/>
          <w:sz w:val="30"/>
          <w:szCs w:val="30"/>
          <w:u w:val="single" w:color="auto"/>
        </w:rPr>
        <w:fldChar w:fldCharType="end"/>
      </w:r>
    </w:p>
    <w:p w14:paraId="2AE704CB">
      <w:pPr>
        <w:spacing w:before="72" w:line="272" w:lineRule="auto"/>
        <w:ind w:left="614"/>
        <w:rPr>
          <w:rFonts w:ascii="宋体" w:hAnsi="宋体" w:eastAsia="宋体" w:cs="宋体"/>
          <w:sz w:val="30"/>
          <w:szCs w:val="30"/>
        </w:rPr>
      </w:pPr>
      <w:r>
        <w:fldChar w:fldCharType="begin"/>
      </w:r>
      <w:r>
        <w:instrText xml:space="preserve"> HYPERLINK \l "bookmark17" </w:instrText>
      </w:r>
      <w:r>
        <w:fldChar w:fldCharType="separate"/>
      </w:r>
      <w:r>
        <w:rPr>
          <w:rFonts w:ascii="宋体" w:hAnsi="宋体" w:eastAsia="宋体" w:cs="宋体"/>
          <w:color w:val="0000EE"/>
          <w:spacing w:val="-2"/>
          <w:sz w:val="30"/>
          <w:szCs w:val="30"/>
          <w:u w:val="single" w:color="auto"/>
        </w:rPr>
        <w:t>我们是第</w:t>
      </w:r>
      <w:r>
        <w:rPr>
          <w:rFonts w:ascii="Times New Roman" w:hAnsi="Times New Roman" w:eastAsia="Times New Roman" w:cs="Times New Roman"/>
          <w:color w:val="0000EE"/>
          <w:spacing w:val="-2"/>
          <w:sz w:val="30"/>
          <w:szCs w:val="30"/>
          <w:u w:val="single" w:color="auto"/>
        </w:rPr>
        <w:t>1</w:t>
      </w:r>
      <w:r>
        <w:rPr>
          <w:rFonts w:ascii="宋体" w:hAnsi="宋体" w:eastAsia="宋体" w:cs="宋体"/>
          <w:color w:val="0000EE"/>
          <w:spacing w:val="-2"/>
          <w:sz w:val="30"/>
          <w:szCs w:val="30"/>
          <w:u w:val="single" w:color="auto"/>
        </w:rPr>
        <w:t>名，也是第</w:t>
      </w:r>
      <w:r>
        <w:rPr>
          <w:rFonts w:ascii="Times New Roman" w:hAnsi="Times New Roman" w:eastAsia="Times New Roman" w:cs="Times New Roman"/>
          <w:color w:val="0000EE"/>
          <w:spacing w:val="-2"/>
          <w:sz w:val="30"/>
          <w:szCs w:val="30"/>
          <w:u w:val="single" w:color="auto"/>
        </w:rPr>
        <w:t>58</w:t>
      </w:r>
      <w:r>
        <w:rPr>
          <w:rFonts w:ascii="宋体" w:hAnsi="宋体" w:eastAsia="宋体" w:cs="宋体"/>
          <w:color w:val="0000EE"/>
          <w:spacing w:val="-2"/>
          <w:sz w:val="30"/>
          <w:szCs w:val="30"/>
          <w:u w:val="single" w:color="auto"/>
        </w:rPr>
        <w:t>名！</w:t>
      </w:r>
      <w:r>
        <w:rPr>
          <w:rFonts w:ascii="宋体" w:hAnsi="宋体" w:eastAsia="宋体" w:cs="宋体"/>
          <w:color w:val="0000EE"/>
          <w:spacing w:val="-2"/>
          <w:sz w:val="30"/>
          <w:szCs w:val="30"/>
          <w:u w:val="single" w:color="auto"/>
        </w:rPr>
        <w:fldChar w:fldCharType="end"/>
      </w:r>
    </w:p>
    <w:p w14:paraId="30F22775">
      <w:pPr>
        <w:spacing w:before="60" w:line="220" w:lineRule="auto"/>
        <w:ind w:left="616"/>
        <w:rPr>
          <w:rFonts w:ascii="宋体" w:hAnsi="宋体" w:eastAsia="宋体" w:cs="宋体"/>
          <w:sz w:val="30"/>
          <w:szCs w:val="30"/>
        </w:rPr>
      </w:pPr>
      <w:r>
        <w:fldChar w:fldCharType="begin"/>
      </w:r>
      <w:r>
        <w:instrText xml:space="preserve"> HYPERLINK \l "bookmark18" </w:instrText>
      </w:r>
      <w:r>
        <w:fldChar w:fldCharType="separate"/>
      </w:r>
      <w:r>
        <w:rPr>
          <w:rFonts w:ascii="宋体" w:hAnsi="宋体" w:eastAsia="宋体" w:cs="宋体"/>
          <w:color w:val="0000EE"/>
          <w:spacing w:val="-4"/>
          <w:sz w:val="30"/>
          <w:szCs w:val="30"/>
          <w:u w:val="single" w:color="auto"/>
        </w:rPr>
        <w:t>不接受自拍</w:t>
      </w:r>
      <w:r>
        <w:rPr>
          <w:rFonts w:ascii="宋体" w:hAnsi="宋体" w:eastAsia="宋体" w:cs="宋体"/>
          <w:color w:val="0000EE"/>
          <w:spacing w:val="-4"/>
          <w:sz w:val="30"/>
          <w:szCs w:val="30"/>
          <w:u w:val="single" w:color="auto"/>
        </w:rPr>
        <w:fldChar w:fldCharType="end"/>
      </w:r>
    </w:p>
    <w:p w14:paraId="1BCD82ED">
      <w:pPr>
        <w:spacing w:before="107" w:line="219" w:lineRule="auto"/>
        <w:ind w:left="610"/>
        <w:rPr>
          <w:rFonts w:ascii="宋体" w:hAnsi="宋体" w:eastAsia="宋体" w:cs="宋体"/>
          <w:sz w:val="30"/>
          <w:szCs w:val="30"/>
        </w:rPr>
      </w:pPr>
      <w:r>
        <w:fldChar w:fldCharType="begin"/>
      </w:r>
      <w:r>
        <w:instrText xml:space="preserve"> HYPERLINK \l "bookmark19" </w:instrText>
      </w:r>
      <w:r>
        <w:fldChar w:fldCharType="separate"/>
      </w:r>
      <w:r>
        <w:rPr>
          <w:rFonts w:ascii="宋体" w:hAnsi="宋体" w:eastAsia="宋体" w:cs="宋体"/>
          <w:color w:val="0000EE"/>
          <w:spacing w:val="-2"/>
          <w:sz w:val="30"/>
          <w:szCs w:val="30"/>
          <w:u w:val="single" w:color="auto"/>
        </w:rPr>
        <w:t>选举总统与人口普查</w:t>
      </w:r>
      <w:r>
        <w:rPr>
          <w:rFonts w:ascii="宋体" w:hAnsi="宋体" w:eastAsia="宋体" w:cs="宋体"/>
          <w:color w:val="0000EE"/>
          <w:spacing w:val="-2"/>
          <w:sz w:val="30"/>
          <w:szCs w:val="30"/>
          <w:u w:val="single" w:color="auto"/>
        </w:rPr>
        <w:fldChar w:fldCharType="end"/>
      </w:r>
    </w:p>
    <w:p w14:paraId="28358ADD">
      <w:pPr>
        <w:spacing w:before="109" w:line="219" w:lineRule="auto"/>
        <w:ind w:left="615"/>
        <w:rPr>
          <w:rFonts w:ascii="宋体" w:hAnsi="宋体" w:eastAsia="宋体" w:cs="宋体"/>
          <w:sz w:val="30"/>
          <w:szCs w:val="30"/>
        </w:rPr>
      </w:pPr>
      <w:r>
        <w:fldChar w:fldCharType="begin"/>
      </w:r>
      <w:r>
        <w:instrText xml:space="preserve"> HYPERLINK \l "bookmark20" </w:instrText>
      </w:r>
      <w:r>
        <w:fldChar w:fldCharType="separate"/>
      </w:r>
      <w:r>
        <w:rPr>
          <w:rFonts w:ascii="宋体" w:hAnsi="宋体" w:eastAsia="宋体" w:cs="宋体"/>
          <w:color w:val="0000EE"/>
          <w:spacing w:val="-2"/>
          <w:sz w:val="30"/>
          <w:szCs w:val="30"/>
          <w:u w:val="single" w:color="auto"/>
        </w:rPr>
        <w:t>取其精华，去其糟粕</w:t>
      </w:r>
      <w:r>
        <w:rPr>
          <w:rFonts w:ascii="宋体" w:hAnsi="宋体" w:eastAsia="宋体" w:cs="宋体"/>
          <w:color w:val="0000EE"/>
          <w:spacing w:val="-2"/>
          <w:sz w:val="30"/>
          <w:szCs w:val="30"/>
          <w:u w:val="single" w:color="auto"/>
        </w:rPr>
        <w:fldChar w:fldCharType="end"/>
      </w:r>
    </w:p>
    <w:p w14:paraId="60DA6163">
      <w:pPr>
        <w:spacing w:before="110" w:line="220" w:lineRule="auto"/>
        <w:ind w:left="614"/>
        <w:rPr>
          <w:rFonts w:ascii="宋体" w:hAnsi="宋体" w:eastAsia="宋体" w:cs="宋体"/>
          <w:sz w:val="30"/>
          <w:szCs w:val="30"/>
        </w:rPr>
      </w:pPr>
      <w:r>
        <w:fldChar w:fldCharType="begin"/>
      </w:r>
      <w:r>
        <w:instrText xml:space="preserve"> HYPERLINK \l "bookmark21" </w:instrText>
      </w:r>
      <w:r>
        <w:fldChar w:fldCharType="separate"/>
      </w:r>
      <w:r>
        <w:rPr>
          <w:rFonts w:ascii="宋体" w:hAnsi="宋体" w:eastAsia="宋体" w:cs="宋体"/>
          <w:color w:val="0000EE"/>
          <w:spacing w:val="-8"/>
          <w:sz w:val="30"/>
          <w:szCs w:val="30"/>
          <w:u w:val="single" w:color="auto"/>
        </w:rPr>
        <w:t>填空</w:t>
      </w:r>
      <w:r>
        <w:rPr>
          <w:rFonts w:ascii="宋体" w:hAnsi="宋体" w:eastAsia="宋体" w:cs="宋体"/>
          <w:color w:val="0000EE"/>
          <w:spacing w:val="-8"/>
          <w:sz w:val="30"/>
          <w:szCs w:val="30"/>
          <w:u w:val="single" w:color="auto"/>
        </w:rPr>
        <w:fldChar w:fldCharType="end"/>
      </w:r>
    </w:p>
    <w:p w14:paraId="031CAA96">
      <w:pPr>
        <w:spacing w:before="106" w:line="220" w:lineRule="auto"/>
        <w:ind w:left="611"/>
        <w:rPr>
          <w:rFonts w:ascii="宋体" w:hAnsi="宋体" w:eastAsia="宋体" w:cs="宋体"/>
          <w:sz w:val="30"/>
          <w:szCs w:val="30"/>
        </w:rPr>
      </w:pPr>
      <w:r>
        <w:fldChar w:fldCharType="begin"/>
      </w:r>
      <w:r>
        <w:instrText xml:space="preserve"> HYPERLINK \l "bookmark22" </w:instrText>
      </w:r>
      <w:r>
        <w:fldChar w:fldCharType="separate"/>
      </w:r>
      <w:r>
        <w:rPr>
          <w:rFonts w:ascii="宋体" w:hAnsi="宋体" w:eastAsia="宋体" w:cs="宋体"/>
          <w:color w:val="0000EE"/>
          <w:spacing w:val="-3"/>
          <w:sz w:val="30"/>
          <w:szCs w:val="30"/>
          <w:u w:val="single" w:color="auto"/>
        </w:rPr>
        <w:t>缺了什么？</w:t>
      </w:r>
      <w:r>
        <w:rPr>
          <w:rFonts w:ascii="宋体" w:hAnsi="宋体" w:eastAsia="宋体" w:cs="宋体"/>
          <w:color w:val="0000EE"/>
          <w:spacing w:val="-3"/>
          <w:sz w:val="30"/>
          <w:szCs w:val="30"/>
          <w:u w:val="single" w:color="auto"/>
        </w:rPr>
        <w:fldChar w:fldCharType="end"/>
      </w:r>
    </w:p>
    <w:p w14:paraId="51C4C9F5">
      <w:pPr>
        <w:spacing w:line="220" w:lineRule="auto"/>
        <w:rPr>
          <w:rFonts w:ascii="宋体" w:hAnsi="宋体" w:eastAsia="宋体" w:cs="宋体"/>
          <w:sz w:val="30"/>
          <w:szCs w:val="30"/>
        </w:rPr>
        <w:sectPr>
          <w:pgSz w:w="12240" w:h="15840"/>
          <w:pgMar w:top="400" w:right="1447" w:bottom="0" w:left="1440" w:header="0" w:footer="0" w:gutter="0"/>
          <w:cols w:space="720" w:num="1"/>
        </w:sectPr>
      </w:pPr>
    </w:p>
    <w:p w14:paraId="72B555D7">
      <w:pPr>
        <w:pStyle w:val="2"/>
        <w:spacing w:line="316" w:lineRule="auto"/>
      </w:pPr>
    </w:p>
    <w:p w14:paraId="3176B79E">
      <w:pPr>
        <w:pStyle w:val="2"/>
        <w:spacing w:line="316" w:lineRule="auto"/>
      </w:pPr>
    </w:p>
    <w:p w14:paraId="1DA33FD6">
      <w:pPr>
        <w:pStyle w:val="2"/>
        <w:spacing w:line="316" w:lineRule="auto"/>
      </w:pPr>
    </w:p>
    <w:p w14:paraId="7BE7EEB5">
      <w:pPr>
        <w:spacing w:before="97" w:line="220" w:lineRule="auto"/>
        <w:ind w:left="611"/>
        <w:rPr>
          <w:rFonts w:ascii="宋体" w:hAnsi="宋体" w:eastAsia="宋体" w:cs="宋体"/>
          <w:sz w:val="30"/>
          <w:szCs w:val="30"/>
        </w:rPr>
      </w:pPr>
      <w:r>
        <w:fldChar w:fldCharType="begin"/>
      </w:r>
      <w:r>
        <w:instrText xml:space="preserve"> HYPERLINK \l "bookmark25" </w:instrText>
      </w:r>
      <w:r>
        <w:fldChar w:fldCharType="separate"/>
      </w:r>
      <w:r>
        <w:rPr>
          <w:rFonts w:ascii="宋体" w:hAnsi="宋体" w:eastAsia="宋体" w:cs="宋体"/>
          <w:color w:val="0000EE"/>
          <w:spacing w:val="-1"/>
          <w:sz w:val="30"/>
          <w:szCs w:val="30"/>
          <w:u w:val="single" w:color="auto"/>
        </w:rPr>
        <w:t>做一个成熟的数据抽样接收者</w:t>
      </w:r>
      <w:r>
        <w:rPr>
          <w:rFonts w:ascii="宋体" w:hAnsi="宋体" w:eastAsia="宋体" w:cs="宋体"/>
          <w:color w:val="0000EE"/>
          <w:spacing w:val="-1"/>
          <w:sz w:val="30"/>
          <w:szCs w:val="30"/>
          <w:u w:val="single" w:color="auto"/>
        </w:rPr>
        <w:fldChar w:fldCharType="end"/>
      </w:r>
    </w:p>
    <w:p w14:paraId="401CC524">
      <w:pPr>
        <w:spacing w:before="301" w:line="222" w:lineRule="auto"/>
        <w:ind w:left="15" w:right="7"/>
        <w:rPr>
          <w:rFonts w:ascii="宋体" w:hAnsi="宋体" w:eastAsia="宋体" w:cs="宋体"/>
          <w:sz w:val="39"/>
          <w:szCs w:val="39"/>
        </w:rPr>
      </w:pPr>
      <w:r>
        <w:drawing>
          <wp:anchor distT="0" distB="0" distL="0" distR="0" simplePos="0" relativeHeight="251673600" behindDoc="1" locked="0" layoutInCell="1" allowOverlap="1">
            <wp:simplePos x="0" y="0"/>
            <wp:positionH relativeFrom="column">
              <wp:posOffset>0</wp:posOffset>
            </wp:positionH>
            <wp:positionV relativeFrom="paragraph">
              <wp:posOffset>235585</wp:posOffset>
            </wp:positionV>
            <wp:extent cx="5943600" cy="495300"/>
            <wp:effectExtent l="0" t="0" r="0" b="0"/>
            <wp:wrapNone/>
            <wp:docPr id="18" name="IM 18">
              <a:hlinkClick xmlns:a="http://schemas.openxmlformats.org/drawingml/2006/main" r:id="rId14"/>
            </wp:docPr>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
                    <a:stretch>
                      <a:fillRect/>
                    </a:stretch>
                  </pic:blipFill>
                  <pic:spPr>
                    <a:xfrm>
                      <a:off x="0" y="0"/>
                      <a:ext cx="5943600" cy="495300"/>
                    </a:xfrm>
                    <a:prstGeom prst="rect">
                      <a:avLst/>
                    </a:prstGeom>
                  </pic:spPr>
                </pic:pic>
              </a:graphicData>
            </a:graphic>
          </wp:anchor>
        </w:drawing>
      </w:r>
      <w:r>
        <w:rPr>
          <w:rFonts w:ascii="宋体" w:hAnsi="宋体" w:eastAsia="宋体" w:cs="宋体"/>
          <w:color w:val="0000EE"/>
          <w:spacing w:val="4"/>
          <w:sz w:val="39"/>
          <w:szCs w:val="39"/>
          <w:u w:val="single" w:color="auto"/>
        </w:rPr>
        <w:t>第三章</w:t>
      </w:r>
      <w:r>
        <w:rPr>
          <w:rFonts w:ascii="宋体" w:hAnsi="宋体" w:eastAsia="宋体" w:cs="宋体"/>
          <w:color w:val="0000EE"/>
          <w:spacing w:val="79"/>
          <w:sz w:val="39"/>
          <w:szCs w:val="39"/>
          <w:u w:val="single" w:color="auto"/>
        </w:rPr>
        <w:t xml:space="preserve"> </w:t>
      </w:r>
      <w:r>
        <w:rPr>
          <w:rFonts w:ascii="宋体" w:hAnsi="宋体" w:eastAsia="宋体" w:cs="宋体"/>
          <w:color w:val="0000EE"/>
          <w:spacing w:val="4"/>
          <w:sz w:val="39"/>
          <w:szCs w:val="39"/>
          <w:u w:val="single" w:color="auto"/>
        </w:rPr>
        <w:t>红色州为什么变蓝了：平均数及总数</w:t>
      </w:r>
      <w:r>
        <w:rPr>
          <w:rFonts w:ascii="Times New Roman" w:hAnsi="Times New Roman" w:eastAsia="Times New Roman" w:cs="Times New Roman"/>
          <w:b/>
          <w:bCs/>
          <w:color w:val="0000EE"/>
          <w:spacing w:val="4"/>
          <w:sz w:val="39"/>
          <w:szCs w:val="39"/>
          <w:u w:val="single" w:color="auto"/>
        </w:rPr>
        <w:t>——</w:t>
      </w:r>
      <w:r>
        <w:rPr>
          <w:rFonts w:ascii="宋体" w:hAnsi="宋体" w:eastAsia="宋体" w:cs="宋体"/>
          <w:color w:val="0000EE"/>
          <w:spacing w:val="4"/>
          <w:sz w:val="39"/>
          <w:szCs w:val="39"/>
          <w:u w:val="single" w:color="auto"/>
        </w:rPr>
        <w:t>近观</w:t>
      </w:r>
      <w:r>
        <w:rPr>
          <w:rFonts w:ascii="宋体" w:hAnsi="宋体" w:eastAsia="宋体" w:cs="宋体"/>
          <w:color w:val="0000EE"/>
          <w:sz w:val="39"/>
          <w:szCs w:val="39"/>
        </w:rPr>
        <w:t xml:space="preserve"> </w:t>
      </w:r>
      <w:r>
        <w:fldChar w:fldCharType="begin"/>
      </w:r>
      <w:r>
        <w:instrText xml:space="preserve"> HYPERLINK \l "bookmark23" </w:instrText>
      </w:r>
      <w:r>
        <w:fldChar w:fldCharType="separate"/>
      </w:r>
      <w:r>
        <w:rPr>
          <w:rFonts w:ascii="宋体" w:hAnsi="宋体" w:eastAsia="宋体" w:cs="宋体"/>
          <w:color w:val="0000EE"/>
          <w:spacing w:val="2"/>
          <w:sz w:val="39"/>
          <w:szCs w:val="39"/>
          <w:u w:val="single" w:color="auto"/>
        </w:rPr>
        <w:t>概括性统计</w:t>
      </w:r>
      <w:r>
        <w:rPr>
          <w:rFonts w:ascii="宋体" w:hAnsi="宋体" w:eastAsia="宋体" w:cs="宋体"/>
          <w:color w:val="0000EE"/>
          <w:spacing w:val="2"/>
          <w:sz w:val="39"/>
          <w:szCs w:val="39"/>
          <w:u w:val="single" w:color="auto"/>
        </w:rPr>
        <w:fldChar w:fldCharType="end"/>
      </w:r>
    </w:p>
    <w:p w14:paraId="2948CBE1">
      <w:pPr>
        <w:spacing w:before="97" w:line="220" w:lineRule="auto"/>
        <w:ind w:left="630"/>
        <w:rPr>
          <w:rFonts w:ascii="宋体" w:hAnsi="宋体" w:eastAsia="宋体" w:cs="宋体"/>
          <w:sz w:val="30"/>
          <w:szCs w:val="30"/>
        </w:rPr>
      </w:pPr>
      <w:r>
        <w:fldChar w:fldCharType="begin"/>
      </w:r>
      <w:r>
        <w:instrText xml:space="preserve"> HYPERLINK \l "bookmark26" </w:instrText>
      </w:r>
      <w:r>
        <w:fldChar w:fldCharType="separate"/>
      </w:r>
      <w:r>
        <w:rPr>
          <w:rFonts w:ascii="宋体" w:hAnsi="宋体" w:eastAsia="宋体" w:cs="宋体"/>
          <w:color w:val="0000EE"/>
          <w:spacing w:val="-6"/>
          <w:sz w:val="30"/>
          <w:szCs w:val="30"/>
          <w:u w:val="single" w:color="auto"/>
        </w:rPr>
        <w:t>当心数据缝隙</w:t>
      </w:r>
      <w:r>
        <w:rPr>
          <w:rFonts w:ascii="宋体" w:hAnsi="宋体" w:eastAsia="宋体" w:cs="宋体"/>
          <w:color w:val="0000EE"/>
          <w:spacing w:val="-6"/>
          <w:sz w:val="30"/>
          <w:szCs w:val="30"/>
          <w:u w:val="single" w:color="auto"/>
        </w:rPr>
        <w:fldChar w:fldCharType="end"/>
      </w:r>
    </w:p>
    <w:p w14:paraId="0A5F0E52">
      <w:pPr>
        <w:spacing w:before="107" w:line="220" w:lineRule="auto"/>
        <w:ind w:left="610"/>
        <w:rPr>
          <w:rFonts w:ascii="宋体" w:hAnsi="宋体" w:eastAsia="宋体" w:cs="宋体"/>
          <w:sz w:val="30"/>
          <w:szCs w:val="30"/>
        </w:rPr>
      </w:pPr>
      <w:r>
        <w:fldChar w:fldCharType="begin"/>
      </w:r>
      <w:r>
        <w:instrText xml:space="preserve"> HYPERLINK \l "bookmark27" </w:instrText>
      </w:r>
      <w:r>
        <w:fldChar w:fldCharType="separate"/>
      </w:r>
      <w:r>
        <w:rPr>
          <w:rFonts w:ascii="宋体" w:hAnsi="宋体" w:eastAsia="宋体" w:cs="宋体"/>
          <w:color w:val="0000EE"/>
          <w:spacing w:val="-1"/>
          <w:sz w:val="30"/>
          <w:szCs w:val="30"/>
          <w:u w:val="single" w:color="auto"/>
        </w:rPr>
        <w:t>平均数、中位数和众数哪个更可信？</w:t>
      </w:r>
      <w:r>
        <w:rPr>
          <w:rFonts w:ascii="宋体" w:hAnsi="宋体" w:eastAsia="宋体" w:cs="宋体"/>
          <w:color w:val="0000EE"/>
          <w:spacing w:val="-1"/>
          <w:sz w:val="30"/>
          <w:szCs w:val="30"/>
          <w:u w:val="single" w:color="auto"/>
        </w:rPr>
        <w:fldChar w:fldCharType="end"/>
      </w:r>
    </w:p>
    <w:p w14:paraId="6738A922">
      <w:pPr>
        <w:spacing w:before="109" w:line="220" w:lineRule="auto"/>
        <w:ind w:left="610"/>
        <w:rPr>
          <w:rFonts w:ascii="宋体" w:hAnsi="宋体" w:eastAsia="宋体" w:cs="宋体"/>
          <w:sz w:val="30"/>
          <w:szCs w:val="30"/>
        </w:rPr>
      </w:pPr>
      <w:r>
        <w:fldChar w:fldCharType="begin"/>
      </w:r>
      <w:r>
        <w:instrText xml:space="preserve"> HYPERLINK \l "bookmark28" </w:instrText>
      </w:r>
      <w:r>
        <w:fldChar w:fldCharType="separate"/>
      </w:r>
      <w:r>
        <w:rPr>
          <w:rFonts w:ascii="宋体" w:hAnsi="宋体" w:eastAsia="宋体" w:cs="宋体"/>
          <w:color w:val="0000EE"/>
          <w:spacing w:val="-1"/>
          <w:sz w:val="30"/>
          <w:szCs w:val="30"/>
          <w:u w:val="single" w:color="auto"/>
        </w:rPr>
        <w:t>迈阿密人出生时平均是西班牙裔，死时是犹太人？</w:t>
      </w:r>
      <w:r>
        <w:rPr>
          <w:rFonts w:ascii="宋体" w:hAnsi="宋体" w:eastAsia="宋体" w:cs="宋体"/>
          <w:color w:val="0000EE"/>
          <w:spacing w:val="-1"/>
          <w:sz w:val="30"/>
          <w:szCs w:val="30"/>
          <w:u w:val="single" w:color="auto"/>
        </w:rPr>
        <w:fldChar w:fldCharType="end"/>
      </w:r>
    </w:p>
    <w:p w14:paraId="34205DF9">
      <w:pPr>
        <w:spacing w:before="107" w:line="219" w:lineRule="auto"/>
        <w:ind w:left="615"/>
        <w:rPr>
          <w:rFonts w:ascii="宋体" w:hAnsi="宋体" w:eastAsia="宋体" w:cs="宋体"/>
          <w:sz w:val="30"/>
          <w:szCs w:val="30"/>
        </w:rPr>
      </w:pPr>
      <w:r>
        <w:fldChar w:fldCharType="begin"/>
      </w:r>
      <w:r>
        <w:instrText xml:space="preserve"> HYPERLINK \l "bookmark29" </w:instrText>
      </w:r>
      <w:r>
        <w:fldChar w:fldCharType="separate"/>
      </w:r>
      <w:r>
        <w:rPr>
          <w:rFonts w:ascii="宋体" w:hAnsi="宋体" w:eastAsia="宋体" w:cs="宋体"/>
          <w:color w:val="0000EE"/>
          <w:spacing w:val="-2"/>
          <w:sz w:val="30"/>
          <w:szCs w:val="30"/>
          <w:u w:val="single" w:color="auto"/>
        </w:rPr>
        <w:t>为什么副市长会比市长赚得多？</w:t>
      </w:r>
      <w:r>
        <w:rPr>
          <w:rFonts w:ascii="宋体" w:hAnsi="宋体" w:eastAsia="宋体" w:cs="宋体"/>
          <w:color w:val="0000EE"/>
          <w:spacing w:val="-2"/>
          <w:sz w:val="30"/>
          <w:szCs w:val="30"/>
          <w:u w:val="single" w:color="auto"/>
        </w:rPr>
        <w:fldChar w:fldCharType="end"/>
      </w:r>
    </w:p>
    <w:p w14:paraId="57F734D3">
      <w:pPr>
        <w:spacing w:before="109" w:line="218" w:lineRule="auto"/>
        <w:ind w:left="616"/>
        <w:rPr>
          <w:rFonts w:ascii="宋体" w:hAnsi="宋体" w:eastAsia="宋体" w:cs="宋体"/>
          <w:sz w:val="30"/>
          <w:szCs w:val="30"/>
        </w:rPr>
      </w:pPr>
      <w:r>
        <w:fldChar w:fldCharType="begin"/>
      </w:r>
      <w:r>
        <w:instrText xml:space="preserve"> HYPERLINK \l "bookmark30" </w:instrText>
      </w:r>
      <w:r>
        <w:fldChar w:fldCharType="separate"/>
      </w:r>
      <w:r>
        <w:rPr>
          <w:rFonts w:ascii="宋体" w:hAnsi="宋体" w:eastAsia="宋体" w:cs="宋体"/>
          <w:color w:val="0000EE"/>
          <w:spacing w:val="-2"/>
          <w:sz w:val="30"/>
          <w:szCs w:val="30"/>
          <w:u w:val="single" w:color="auto"/>
        </w:rPr>
        <w:t>如何评估学生的成绩？</w:t>
      </w:r>
      <w:r>
        <w:rPr>
          <w:rFonts w:ascii="宋体" w:hAnsi="宋体" w:eastAsia="宋体" w:cs="宋体"/>
          <w:color w:val="0000EE"/>
          <w:spacing w:val="-2"/>
          <w:sz w:val="30"/>
          <w:szCs w:val="30"/>
          <w:u w:val="single" w:color="auto"/>
        </w:rPr>
        <w:fldChar w:fldCharType="end"/>
      </w:r>
    </w:p>
    <w:p w14:paraId="61A487C1">
      <w:pPr>
        <w:spacing w:before="110" w:line="220" w:lineRule="auto"/>
        <w:ind w:left="610"/>
        <w:rPr>
          <w:rFonts w:ascii="宋体" w:hAnsi="宋体" w:eastAsia="宋体" w:cs="宋体"/>
          <w:sz w:val="30"/>
          <w:szCs w:val="30"/>
        </w:rPr>
      </w:pPr>
      <w:r>
        <w:fldChar w:fldCharType="begin"/>
      </w:r>
      <w:r>
        <w:instrText xml:space="preserve"> HYPERLINK \l "bookmark31" </w:instrText>
      </w:r>
      <w:r>
        <w:fldChar w:fldCharType="separate"/>
      </w:r>
      <w:r>
        <w:rPr>
          <w:rFonts w:ascii="宋体" w:hAnsi="宋体" w:eastAsia="宋体" w:cs="宋体"/>
          <w:color w:val="0000EE"/>
          <w:spacing w:val="-2"/>
          <w:sz w:val="30"/>
          <w:szCs w:val="30"/>
          <w:u w:val="single" w:color="auto"/>
        </w:rPr>
        <w:t>平均值的平均值</w:t>
      </w:r>
      <w:r>
        <w:rPr>
          <w:rFonts w:ascii="宋体" w:hAnsi="宋体" w:eastAsia="宋体" w:cs="宋体"/>
          <w:color w:val="0000EE"/>
          <w:spacing w:val="-2"/>
          <w:sz w:val="30"/>
          <w:szCs w:val="30"/>
          <w:u w:val="single" w:color="auto"/>
        </w:rPr>
        <w:fldChar w:fldCharType="end"/>
      </w:r>
    </w:p>
    <w:p w14:paraId="046961B2">
      <w:pPr>
        <w:spacing w:before="108" w:line="220" w:lineRule="auto"/>
        <w:ind w:left="616"/>
        <w:rPr>
          <w:rFonts w:ascii="宋体" w:hAnsi="宋体" w:eastAsia="宋体" w:cs="宋体"/>
          <w:sz w:val="30"/>
          <w:szCs w:val="30"/>
        </w:rPr>
      </w:pPr>
      <w:r>
        <w:fldChar w:fldCharType="begin"/>
      </w:r>
      <w:r>
        <w:instrText xml:space="preserve"> HYPERLINK \l "bookmark32" </w:instrText>
      </w:r>
      <w:r>
        <w:fldChar w:fldCharType="separate"/>
      </w:r>
      <w:r>
        <w:rPr>
          <w:rFonts w:ascii="宋体" w:hAnsi="宋体" w:eastAsia="宋体" w:cs="宋体"/>
          <w:color w:val="0000EE"/>
          <w:spacing w:val="-3"/>
          <w:sz w:val="30"/>
          <w:szCs w:val="30"/>
          <w:u w:val="single" w:color="auto"/>
        </w:rPr>
        <w:t>警惕数据中的异类</w:t>
      </w:r>
      <w:r>
        <w:rPr>
          <w:rFonts w:ascii="宋体" w:hAnsi="宋体" w:eastAsia="宋体" w:cs="宋体"/>
          <w:color w:val="0000EE"/>
          <w:spacing w:val="-3"/>
          <w:sz w:val="30"/>
          <w:szCs w:val="30"/>
          <w:u w:val="single" w:color="auto"/>
        </w:rPr>
        <w:fldChar w:fldCharType="end"/>
      </w:r>
    </w:p>
    <w:p w14:paraId="7CFAD122">
      <w:pPr>
        <w:spacing w:before="107" w:line="220" w:lineRule="auto"/>
        <w:ind w:left="616"/>
        <w:rPr>
          <w:rFonts w:ascii="宋体" w:hAnsi="宋体" w:eastAsia="宋体" w:cs="宋体"/>
          <w:sz w:val="30"/>
          <w:szCs w:val="30"/>
        </w:rPr>
      </w:pPr>
      <w:r>
        <w:fldChar w:fldCharType="begin"/>
      </w:r>
      <w:r>
        <w:instrText xml:space="preserve"> HYPERLINK \l "bookmark33" </w:instrText>
      </w:r>
      <w:r>
        <w:fldChar w:fldCharType="separate"/>
      </w:r>
      <w:r>
        <w:rPr>
          <w:rFonts w:ascii="宋体" w:hAnsi="宋体" w:eastAsia="宋体" w:cs="宋体"/>
          <w:color w:val="0000EE"/>
          <w:spacing w:val="-2"/>
          <w:sz w:val="30"/>
          <w:szCs w:val="30"/>
          <w:u w:val="single" w:color="auto"/>
        </w:rPr>
        <w:t>去掉最高分和最低分有道理吗？</w:t>
      </w:r>
      <w:r>
        <w:rPr>
          <w:rFonts w:ascii="宋体" w:hAnsi="宋体" w:eastAsia="宋体" w:cs="宋体"/>
          <w:color w:val="0000EE"/>
          <w:spacing w:val="-2"/>
          <w:sz w:val="30"/>
          <w:szCs w:val="30"/>
          <w:u w:val="single" w:color="auto"/>
        </w:rPr>
        <w:fldChar w:fldCharType="end"/>
      </w:r>
    </w:p>
    <w:p w14:paraId="0728654D">
      <w:pPr>
        <w:spacing w:before="108" w:line="220" w:lineRule="auto"/>
        <w:ind w:left="619"/>
        <w:rPr>
          <w:rFonts w:ascii="宋体" w:hAnsi="宋体" w:eastAsia="宋体" w:cs="宋体"/>
          <w:sz w:val="30"/>
          <w:szCs w:val="30"/>
        </w:rPr>
      </w:pPr>
      <w:r>
        <w:fldChar w:fldCharType="begin"/>
      </w:r>
      <w:r>
        <w:instrText xml:space="preserve"> HYPERLINK \l "bookmark34" </w:instrText>
      </w:r>
      <w:r>
        <w:fldChar w:fldCharType="separate"/>
      </w:r>
      <w:r>
        <w:rPr>
          <w:rFonts w:ascii="宋体" w:hAnsi="宋体" w:eastAsia="宋体" w:cs="宋体"/>
          <w:color w:val="0000EE"/>
          <w:spacing w:val="-2"/>
          <w:sz w:val="30"/>
          <w:szCs w:val="30"/>
          <w:u w:val="single" w:color="auto"/>
        </w:rPr>
        <w:t>总统办公室的离群值？</w:t>
      </w:r>
      <w:r>
        <w:rPr>
          <w:rFonts w:ascii="宋体" w:hAnsi="宋体" w:eastAsia="宋体" w:cs="宋体"/>
          <w:color w:val="0000EE"/>
          <w:spacing w:val="-2"/>
          <w:sz w:val="30"/>
          <w:szCs w:val="30"/>
          <w:u w:val="single" w:color="auto"/>
        </w:rPr>
        <w:fldChar w:fldCharType="end"/>
      </w:r>
    </w:p>
    <w:p w14:paraId="0488E8C2">
      <w:pPr>
        <w:spacing w:before="70" w:line="271" w:lineRule="auto"/>
        <w:ind w:left="610"/>
        <w:rPr>
          <w:rFonts w:ascii="宋体" w:hAnsi="宋体" w:eastAsia="宋体" w:cs="宋体"/>
          <w:sz w:val="30"/>
          <w:szCs w:val="30"/>
        </w:rPr>
      </w:pPr>
      <w:r>
        <w:fldChar w:fldCharType="begin"/>
      </w:r>
      <w:r>
        <w:instrText xml:space="preserve"> HYPERLINK \l "bookmark35" </w:instrText>
      </w:r>
      <w:r>
        <w:fldChar w:fldCharType="separate"/>
      </w:r>
      <w:r>
        <w:rPr>
          <w:rFonts w:ascii="宋体" w:hAnsi="宋体" w:eastAsia="宋体" w:cs="宋体"/>
          <w:color w:val="0000EE"/>
          <w:spacing w:val="-1"/>
          <w:sz w:val="30"/>
          <w:szCs w:val="30"/>
          <w:u w:val="single" w:color="auto"/>
        </w:rPr>
        <w:t>掩盖信息的代价为</w:t>
      </w:r>
      <w:r>
        <w:rPr>
          <w:rFonts w:ascii="Times New Roman" w:hAnsi="Times New Roman" w:eastAsia="Times New Roman" w:cs="Times New Roman"/>
          <w:color w:val="0000EE"/>
          <w:spacing w:val="-1"/>
          <w:sz w:val="30"/>
          <w:szCs w:val="30"/>
          <w:u w:val="single" w:color="auto"/>
        </w:rPr>
        <w:t>10</w:t>
      </w:r>
      <w:r>
        <w:rPr>
          <w:rFonts w:ascii="宋体" w:hAnsi="宋体" w:eastAsia="宋体" w:cs="宋体"/>
          <w:color w:val="0000EE"/>
          <w:spacing w:val="-1"/>
          <w:sz w:val="30"/>
          <w:szCs w:val="30"/>
          <w:u w:val="single" w:color="auto"/>
        </w:rPr>
        <w:t>亿美元</w:t>
      </w:r>
      <w:r>
        <w:rPr>
          <w:rFonts w:ascii="宋体" w:hAnsi="宋体" w:eastAsia="宋体" w:cs="宋体"/>
          <w:color w:val="0000EE"/>
          <w:spacing w:val="-1"/>
          <w:sz w:val="30"/>
          <w:szCs w:val="30"/>
          <w:u w:val="single" w:color="auto"/>
        </w:rPr>
        <w:fldChar w:fldCharType="end"/>
      </w:r>
    </w:p>
    <w:p w14:paraId="16A9CBA6">
      <w:pPr>
        <w:spacing w:before="62" w:line="220" w:lineRule="auto"/>
        <w:ind w:left="612"/>
        <w:rPr>
          <w:rFonts w:ascii="宋体" w:hAnsi="宋体" w:eastAsia="宋体" w:cs="宋体"/>
          <w:sz w:val="30"/>
          <w:szCs w:val="30"/>
        </w:rPr>
      </w:pPr>
      <w:r>
        <w:fldChar w:fldCharType="begin"/>
      </w:r>
      <w:r>
        <w:instrText xml:space="preserve"> HYPERLINK \l "bookmark36" </w:instrText>
      </w:r>
      <w:r>
        <w:fldChar w:fldCharType="separate"/>
      </w:r>
      <w:r>
        <w:rPr>
          <w:rFonts w:ascii="宋体" w:hAnsi="宋体" w:eastAsia="宋体" w:cs="宋体"/>
          <w:color w:val="0000EE"/>
          <w:spacing w:val="-2"/>
          <w:sz w:val="30"/>
          <w:szCs w:val="30"/>
          <w:u w:val="single" w:color="auto"/>
        </w:rPr>
        <w:t>你是否比一般人更为优秀</w:t>
      </w:r>
      <w:r>
        <w:rPr>
          <w:rFonts w:ascii="宋体" w:hAnsi="宋体" w:eastAsia="宋体" w:cs="宋体"/>
          <w:color w:val="0000EE"/>
          <w:spacing w:val="-2"/>
          <w:sz w:val="30"/>
          <w:szCs w:val="30"/>
          <w:u w:val="single" w:color="auto"/>
        </w:rPr>
        <w:fldChar w:fldCharType="end"/>
      </w:r>
    </w:p>
    <w:p w14:paraId="7C3E9682">
      <w:pPr>
        <w:spacing w:before="107" w:line="220" w:lineRule="auto"/>
        <w:ind w:left="616"/>
        <w:rPr>
          <w:rFonts w:ascii="宋体" w:hAnsi="宋体" w:eastAsia="宋体" w:cs="宋体"/>
          <w:sz w:val="30"/>
          <w:szCs w:val="30"/>
        </w:rPr>
      </w:pPr>
      <w:r>
        <w:fldChar w:fldCharType="begin"/>
      </w:r>
      <w:r>
        <w:instrText xml:space="preserve"> HYPERLINK \l "bookmark37" </w:instrText>
      </w:r>
      <w:r>
        <w:fldChar w:fldCharType="separate"/>
      </w:r>
      <w:r>
        <w:rPr>
          <w:rFonts w:ascii="宋体" w:hAnsi="宋体" w:eastAsia="宋体" w:cs="宋体"/>
          <w:color w:val="0000EE"/>
          <w:spacing w:val="-1"/>
          <w:sz w:val="30"/>
          <w:szCs w:val="30"/>
          <w:u w:val="single" w:color="auto"/>
        </w:rPr>
        <w:t>如何成熟对待数据总和、平均值、离群值</w:t>
      </w:r>
      <w:r>
        <w:rPr>
          <w:rFonts w:ascii="宋体" w:hAnsi="宋体" w:eastAsia="宋体" w:cs="宋体"/>
          <w:color w:val="0000EE"/>
          <w:spacing w:val="-1"/>
          <w:sz w:val="30"/>
          <w:szCs w:val="30"/>
          <w:u w:val="single" w:color="auto"/>
        </w:rPr>
        <w:fldChar w:fldCharType="end"/>
      </w:r>
    </w:p>
    <w:p w14:paraId="6B540227">
      <w:pPr>
        <w:spacing w:before="299" w:line="223" w:lineRule="auto"/>
        <w:ind w:left="45" w:right="7" w:hanging="30"/>
        <w:rPr>
          <w:rFonts w:ascii="宋体" w:hAnsi="宋体" w:eastAsia="宋体" w:cs="宋体"/>
          <w:sz w:val="39"/>
          <w:szCs w:val="39"/>
        </w:rPr>
      </w:pPr>
      <w:r>
        <w:drawing>
          <wp:anchor distT="0" distB="0" distL="0" distR="0" simplePos="0" relativeHeight="251672576" behindDoc="1" locked="0" layoutInCell="1" allowOverlap="1">
            <wp:simplePos x="0" y="0"/>
            <wp:positionH relativeFrom="column">
              <wp:posOffset>0</wp:posOffset>
            </wp:positionH>
            <wp:positionV relativeFrom="paragraph">
              <wp:posOffset>227965</wp:posOffset>
            </wp:positionV>
            <wp:extent cx="5943600" cy="508000"/>
            <wp:effectExtent l="0" t="0" r="0" b="0"/>
            <wp:wrapNone/>
            <wp:docPr id="20" name="IM 20">
              <a:hlinkClick xmlns:a="http://schemas.openxmlformats.org/drawingml/2006/main" r:id="rId16"/>
            </wp:docPr>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3"/>
                    <a:stretch>
                      <a:fillRect/>
                    </a:stretch>
                  </pic:blipFill>
                  <pic:spPr>
                    <a:xfrm>
                      <a:off x="0" y="0"/>
                      <a:ext cx="5943600" cy="508000"/>
                    </a:xfrm>
                    <a:prstGeom prst="rect">
                      <a:avLst/>
                    </a:prstGeom>
                  </pic:spPr>
                </pic:pic>
              </a:graphicData>
            </a:graphic>
          </wp:anchor>
        </w:drawing>
      </w:r>
      <w:r>
        <w:rPr>
          <w:rFonts w:ascii="宋体" w:hAnsi="宋体" w:eastAsia="宋体" w:cs="宋体"/>
          <w:color w:val="0000EE"/>
          <w:spacing w:val="7"/>
          <w:sz w:val="39"/>
          <w:szCs w:val="39"/>
          <w:u w:val="single" w:color="auto"/>
        </w:rPr>
        <w:t>第四章 使用苹果手机的人更聪明？正确理解关联性和</w:t>
      </w:r>
      <w:r>
        <w:rPr>
          <w:rFonts w:ascii="宋体" w:hAnsi="宋体" w:eastAsia="宋体" w:cs="宋体"/>
          <w:color w:val="0000EE"/>
          <w:spacing w:val="3"/>
          <w:sz w:val="39"/>
          <w:szCs w:val="39"/>
        </w:rPr>
        <w:t xml:space="preserve"> </w:t>
      </w:r>
      <w:r>
        <w:fldChar w:fldCharType="begin"/>
      </w:r>
      <w:r>
        <w:instrText xml:space="preserve"> HYPERLINK \l "bookmark24" </w:instrText>
      </w:r>
      <w:r>
        <w:fldChar w:fldCharType="separate"/>
      </w:r>
      <w:r>
        <w:rPr>
          <w:rFonts w:ascii="宋体" w:hAnsi="宋体" w:eastAsia="宋体" w:cs="宋体"/>
          <w:color w:val="0000EE"/>
          <w:spacing w:val="-11"/>
          <w:sz w:val="39"/>
          <w:szCs w:val="39"/>
          <w:u w:val="single" w:color="auto"/>
        </w:rPr>
        <w:t>因果性</w:t>
      </w:r>
      <w:r>
        <w:rPr>
          <w:rFonts w:ascii="宋体" w:hAnsi="宋体" w:eastAsia="宋体" w:cs="宋体"/>
          <w:color w:val="0000EE"/>
          <w:spacing w:val="-11"/>
          <w:sz w:val="39"/>
          <w:szCs w:val="39"/>
          <w:u w:val="single" w:color="auto"/>
        </w:rPr>
        <w:fldChar w:fldCharType="end"/>
      </w:r>
    </w:p>
    <w:p w14:paraId="741B2214">
      <w:pPr>
        <w:spacing w:before="97" w:line="219" w:lineRule="auto"/>
        <w:ind w:left="618"/>
        <w:rPr>
          <w:rFonts w:ascii="宋体" w:hAnsi="宋体" w:eastAsia="宋体" w:cs="宋体"/>
          <w:sz w:val="30"/>
          <w:szCs w:val="30"/>
        </w:rPr>
      </w:pPr>
      <w:r>
        <w:fldChar w:fldCharType="begin"/>
      </w:r>
      <w:r>
        <w:instrText xml:space="preserve"> HYPERLINK \l "bookmark38" </w:instrText>
      </w:r>
      <w:r>
        <w:fldChar w:fldCharType="separate"/>
      </w:r>
      <w:r>
        <w:rPr>
          <w:rFonts w:ascii="宋体" w:hAnsi="宋体" w:eastAsia="宋体" w:cs="宋体"/>
          <w:color w:val="0000EE"/>
          <w:spacing w:val="-3"/>
          <w:sz w:val="30"/>
          <w:szCs w:val="30"/>
          <w:u w:val="single" w:color="auto"/>
        </w:rPr>
        <w:t>智能手机＝聪明人？</w:t>
      </w:r>
      <w:r>
        <w:rPr>
          <w:rFonts w:ascii="宋体" w:hAnsi="宋体" w:eastAsia="宋体" w:cs="宋体"/>
          <w:color w:val="0000EE"/>
          <w:spacing w:val="-3"/>
          <w:sz w:val="30"/>
          <w:szCs w:val="30"/>
          <w:u w:val="single" w:color="auto"/>
        </w:rPr>
        <w:fldChar w:fldCharType="end"/>
      </w:r>
    </w:p>
    <w:p w14:paraId="20E22576">
      <w:pPr>
        <w:spacing w:before="109" w:line="220" w:lineRule="auto"/>
        <w:ind w:left="615"/>
        <w:rPr>
          <w:rFonts w:ascii="宋体" w:hAnsi="宋体" w:eastAsia="宋体" w:cs="宋体"/>
          <w:sz w:val="30"/>
          <w:szCs w:val="30"/>
        </w:rPr>
      </w:pPr>
      <w:r>
        <w:fldChar w:fldCharType="begin"/>
      </w:r>
      <w:r>
        <w:instrText xml:space="preserve"> HYPERLINK \l "bookmark39" </w:instrText>
      </w:r>
      <w:r>
        <w:fldChar w:fldCharType="separate"/>
      </w:r>
      <w:r>
        <w:rPr>
          <w:rFonts w:ascii="宋体" w:hAnsi="宋体" w:eastAsia="宋体" w:cs="宋体"/>
          <w:color w:val="0000EE"/>
          <w:spacing w:val="-2"/>
          <w:sz w:val="30"/>
          <w:szCs w:val="30"/>
          <w:u w:val="single" w:color="auto"/>
        </w:rPr>
        <w:t>星巴克旁边的房子升值更快？</w:t>
      </w:r>
      <w:r>
        <w:rPr>
          <w:rFonts w:ascii="宋体" w:hAnsi="宋体" w:eastAsia="宋体" w:cs="宋体"/>
          <w:color w:val="0000EE"/>
          <w:spacing w:val="-2"/>
          <w:sz w:val="30"/>
          <w:szCs w:val="30"/>
          <w:u w:val="single" w:color="auto"/>
        </w:rPr>
        <w:fldChar w:fldCharType="end"/>
      </w:r>
    </w:p>
    <w:p w14:paraId="79A60054">
      <w:pPr>
        <w:spacing w:before="107" w:line="220" w:lineRule="auto"/>
        <w:ind w:left="610"/>
        <w:rPr>
          <w:rFonts w:ascii="宋体" w:hAnsi="宋体" w:eastAsia="宋体" w:cs="宋体"/>
          <w:sz w:val="30"/>
          <w:szCs w:val="30"/>
        </w:rPr>
      </w:pPr>
      <w:r>
        <w:fldChar w:fldCharType="begin"/>
      </w:r>
      <w:r>
        <w:instrText xml:space="preserve"> HYPERLINK \l "bookmark40" </w:instrText>
      </w:r>
      <w:r>
        <w:fldChar w:fldCharType="separate"/>
      </w:r>
      <w:r>
        <w:rPr>
          <w:rFonts w:ascii="宋体" w:hAnsi="宋体" w:eastAsia="宋体" w:cs="宋体"/>
          <w:color w:val="0000EE"/>
          <w:spacing w:val="-1"/>
          <w:sz w:val="30"/>
          <w:szCs w:val="30"/>
          <w:u w:val="single" w:color="auto"/>
        </w:rPr>
        <w:t>还有什么因素可以解释这件事？</w:t>
      </w:r>
      <w:r>
        <w:rPr>
          <w:rFonts w:ascii="宋体" w:hAnsi="宋体" w:eastAsia="宋体" w:cs="宋体"/>
          <w:color w:val="0000EE"/>
          <w:spacing w:val="-1"/>
          <w:sz w:val="30"/>
          <w:szCs w:val="30"/>
          <w:u w:val="single" w:color="auto"/>
        </w:rPr>
        <w:fldChar w:fldCharType="end"/>
      </w:r>
    </w:p>
    <w:p w14:paraId="3A75B3A5">
      <w:pPr>
        <w:spacing w:before="108" w:line="220" w:lineRule="auto"/>
        <w:ind w:left="614"/>
        <w:rPr>
          <w:rFonts w:ascii="宋体" w:hAnsi="宋体" w:eastAsia="宋体" w:cs="宋体"/>
          <w:sz w:val="30"/>
          <w:szCs w:val="30"/>
        </w:rPr>
      </w:pPr>
      <w:r>
        <w:fldChar w:fldCharType="begin"/>
      </w:r>
      <w:r>
        <w:instrText xml:space="preserve"> HYPERLINK \l "bookmark41" </w:instrText>
      </w:r>
      <w:r>
        <w:fldChar w:fldCharType="separate"/>
      </w:r>
      <w:r>
        <w:rPr>
          <w:rFonts w:ascii="宋体" w:hAnsi="宋体" w:eastAsia="宋体" w:cs="宋体"/>
          <w:color w:val="0000EE"/>
          <w:spacing w:val="-2"/>
          <w:sz w:val="30"/>
          <w:szCs w:val="30"/>
          <w:u w:val="single" w:color="auto"/>
        </w:rPr>
        <w:t>我们有没有让你们觉得无聊？</w:t>
      </w:r>
      <w:r>
        <w:rPr>
          <w:rFonts w:ascii="宋体" w:hAnsi="宋体" w:eastAsia="宋体" w:cs="宋体"/>
          <w:color w:val="0000EE"/>
          <w:spacing w:val="-2"/>
          <w:sz w:val="30"/>
          <w:szCs w:val="30"/>
          <w:u w:val="single" w:color="auto"/>
        </w:rPr>
        <w:fldChar w:fldCharType="end"/>
      </w:r>
    </w:p>
    <w:p w14:paraId="5060CBBE">
      <w:pPr>
        <w:spacing w:before="107" w:line="220" w:lineRule="auto"/>
        <w:ind w:left="615"/>
        <w:rPr>
          <w:rFonts w:ascii="宋体" w:hAnsi="宋体" w:eastAsia="宋体" w:cs="宋体"/>
          <w:sz w:val="30"/>
          <w:szCs w:val="30"/>
        </w:rPr>
      </w:pPr>
      <w:r>
        <w:fldChar w:fldCharType="begin"/>
      </w:r>
      <w:r>
        <w:instrText xml:space="preserve"> HYPERLINK \l "bookmark42" </w:instrText>
      </w:r>
      <w:r>
        <w:fldChar w:fldCharType="separate"/>
      </w:r>
      <w:r>
        <w:rPr>
          <w:rFonts w:ascii="宋体" w:hAnsi="宋体" w:eastAsia="宋体" w:cs="宋体"/>
          <w:color w:val="0000EE"/>
          <w:spacing w:val="-4"/>
          <w:sz w:val="30"/>
          <w:szCs w:val="30"/>
          <w:u w:val="single" w:color="auto"/>
        </w:rPr>
        <w:t>为什么重要</w:t>
      </w:r>
      <w:r>
        <w:rPr>
          <w:rFonts w:ascii="宋体" w:hAnsi="宋体" w:eastAsia="宋体" w:cs="宋体"/>
          <w:color w:val="0000EE"/>
          <w:spacing w:val="-4"/>
          <w:sz w:val="30"/>
          <w:szCs w:val="30"/>
          <w:u w:val="single" w:color="auto"/>
        </w:rPr>
        <w:fldChar w:fldCharType="end"/>
      </w:r>
    </w:p>
    <w:p w14:paraId="2E19C94C">
      <w:pPr>
        <w:spacing w:before="108" w:line="220" w:lineRule="auto"/>
        <w:ind w:left="626"/>
        <w:rPr>
          <w:rFonts w:ascii="宋体" w:hAnsi="宋体" w:eastAsia="宋体" w:cs="宋体"/>
          <w:sz w:val="30"/>
          <w:szCs w:val="30"/>
        </w:rPr>
      </w:pPr>
      <w:r>
        <w:fldChar w:fldCharType="begin"/>
      </w:r>
      <w:r>
        <w:instrText xml:space="preserve"> HYPERLINK \l "bookmark43" </w:instrText>
      </w:r>
      <w:r>
        <w:fldChar w:fldCharType="separate"/>
      </w:r>
      <w:r>
        <w:rPr>
          <w:rFonts w:ascii="宋体" w:hAnsi="宋体" w:eastAsia="宋体" w:cs="宋体"/>
          <w:color w:val="0000EE"/>
          <w:spacing w:val="-2"/>
          <w:sz w:val="30"/>
          <w:szCs w:val="30"/>
          <w:u w:val="single" w:color="auto"/>
        </w:rPr>
        <w:t>穿耐克鞋就能像乔丹一样灌篮？</w:t>
      </w:r>
      <w:r>
        <w:rPr>
          <w:rFonts w:ascii="宋体" w:hAnsi="宋体" w:eastAsia="宋体" w:cs="宋体"/>
          <w:color w:val="0000EE"/>
          <w:spacing w:val="-2"/>
          <w:sz w:val="30"/>
          <w:szCs w:val="30"/>
          <w:u w:val="single" w:color="auto"/>
        </w:rPr>
        <w:fldChar w:fldCharType="end"/>
      </w:r>
    </w:p>
    <w:p w14:paraId="62D3BDDD">
      <w:pPr>
        <w:spacing w:before="107" w:line="220" w:lineRule="auto"/>
        <w:ind w:left="615"/>
        <w:rPr>
          <w:rFonts w:ascii="宋体" w:hAnsi="宋体" w:eastAsia="宋体" w:cs="宋体"/>
          <w:sz w:val="30"/>
          <w:szCs w:val="30"/>
        </w:rPr>
      </w:pPr>
      <w:r>
        <w:fldChar w:fldCharType="begin"/>
      </w:r>
      <w:r>
        <w:instrText xml:space="preserve"> HYPERLINK \l "bookmark44" </w:instrText>
      </w:r>
      <w:r>
        <w:fldChar w:fldCharType="separate"/>
      </w:r>
      <w:r>
        <w:rPr>
          <w:rFonts w:ascii="宋体" w:hAnsi="宋体" w:eastAsia="宋体" w:cs="宋体"/>
          <w:color w:val="0000EE"/>
          <w:spacing w:val="-2"/>
          <w:sz w:val="30"/>
          <w:szCs w:val="30"/>
          <w:u w:val="single" w:color="auto"/>
        </w:rPr>
        <w:t>婴儿、洗澡水和波尔多红酒</w:t>
      </w:r>
      <w:r>
        <w:rPr>
          <w:rFonts w:ascii="宋体" w:hAnsi="宋体" w:eastAsia="宋体" w:cs="宋体"/>
          <w:color w:val="0000EE"/>
          <w:spacing w:val="-2"/>
          <w:sz w:val="30"/>
          <w:szCs w:val="30"/>
          <w:u w:val="single" w:color="auto"/>
        </w:rPr>
        <w:fldChar w:fldCharType="end"/>
      </w:r>
    </w:p>
    <w:p w14:paraId="15813F29">
      <w:pPr>
        <w:spacing w:before="108" w:line="219" w:lineRule="auto"/>
        <w:ind w:left="612"/>
        <w:rPr>
          <w:rFonts w:ascii="宋体" w:hAnsi="宋体" w:eastAsia="宋体" w:cs="宋体"/>
          <w:sz w:val="30"/>
          <w:szCs w:val="30"/>
        </w:rPr>
      </w:pPr>
      <w:r>
        <w:fldChar w:fldCharType="begin"/>
      </w:r>
      <w:r>
        <w:instrText xml:space="preserve"> HYPERLINK \l "bookmark45" </w:instrText>
      </w:r>
      <w:r>
        <w:fldChar w:fldCharType="separate"/>
      </w:r>
      <w:r>
        <w:rPr>
          <w:rFonts w:ascii="宋体" w:hAnsi="宋体" w:eastAsia="宋体" w:cs="宋体"/>
          <w:color w:val="0000EE"/>
          <w:spacing w:val="-2"/>
          <w:sz w:val="30"/>
          <w:szCs w:val="30"/>
          <w:u w:val="single" w:color="auto"/>
        </w:rPr>
        <w:t>你在搜索引擎页面排第几？</w:t>
      </w:r>
      <w:r>
        <w:rPr>
          <w:rFonts w:ascii="宋体" w:hAnsi="宋体" w:eastAsia="宋体" w:cs="宋体"/>
          <w:color w:val="0000EE"/>
          <w:spacing w:val="-2"/>
          <w:sz w:val="30"/>
          <w:szCs w:val="30"/>
          <w:u w:val="single" w:color="auto"/>
        </w:rPr>
        <w:fldChar w:fldCharType="end"/>
      </w:r>
    </w:p>
    <w:p w14:paraId="654D87A8">
      <w:pPr>
        <w:spacing w:before="109" w:line="219" w:lineRule="auto"/>
        <w:ind w:left="610"/>
        <w:rPr>
          <w:rFonts w:ascii="宋体" w:hAnsi="宋体" w:eastAsia="宋体" w:cs="宋体"/>
          <w:sz w:val="30"/>
          <w:szCs w:val="30"/>
        </w:rPr>
      </w:pPr>
      <w:r>
        <w:fldChar w:fldCharType="begin"/>
      </w:r>
      <w:r>
        <w:instrText xml:space="preserve"> HYPERLINK \l "bookmark46" </w:instrText>
      </w:r>
      <w:r>
        <w:fldChar w:fldCharType="separate"/>
      </w:r>
      <w:r>
        <w:rPr>
          <w:rFonts w:ascii="宋体" w:hAnsi="宋体" w:eastAsia="宋体" w:cs="宋体"/>
          <w:color w:val="0000EE"/>
          <w:spacing w:val="-1"/>
          <w:sz w:val="30"/>
          <w:szCs w:val="30"/>
          <w:u w:val="single" w:color="auto"/>
        </w:rPr>
        <w:t>烤奶酪的性福生活（我们差点儿将其用作书名）</w:t>
      </w:r>
      <w:r>
        <w:rPr>
          <w:rFonts w:ascii="宋体" w:hAnsi="宋体" w:eastAsia="宋体" w:cs="宋体"/>
          <w:color w:val="0000EE"/>
          <w:spacing w:val="-1"/>
          <w:sz w:val="30"/>
          <w:szCs w:val="30"/>
          <w:u w:val="single" w:color="auto"/>
        </w:rPr>
        <w:fldChar w:fldCharType="end"/>
      </w:r>
    </w:p>
    <w:p w14:paraId="1AF308C2">
      <w:pPr>
        <w:spacing w:line="219" w:lineRule="auto"/>
        <w:rPr>
          <w:rFonts w:ascii="宋体" w:hAnsi="宋体" w:eastAsia="宋体" w:cs="宋体"/>
          <w:sz w:val="30"/>
          <w:szCs w:val="30"/>
        </w:rPr>
        <w:sectPr>
          <w:pgSz w:w="12240" w:h="15840"/>
          <w:pgMar w:top="400" w:right="1440" w:bottom="0" w:left="1440" w:header="0" w:footer="0" w:gutter="0"/>
          <w:cols w:space="720" w:num="1"/>
        </w:sectPr>
      </w:pPr>
    </w:p>
    <w:p w14:paraId="0BBF21A3">
      <w:pPr>
        <w:pStyle w:val="2"/>
        <w:spacing w:line="316" w:lineRule="auto"/>
      </w:pPr>
    </w:p>
    <w:p w14:paraId="63DC04CF">
      <w:pPr>
        <w:pStyle w:val="2"/>
        <w:spacing w:line="316" w:lineRule="auto"/>
      </w:pPr>
    </w:p>
    <w:p w14:paraId="0AEB125A">
      <w:pPr>
        <w:pStyle w:val="2"/>
        <w:spacing w:line="316" w:lineRule="auto"/>
      </w:pPr>
    </w:p>
    <w:sdt>
      <w:sdtPr>
        <w:rPr>
          <w:rFonts w:ascii="宋体" w:hAnsi="宋体" w:eastAsia="宋体" w:cs="宋体"/>
          <w:sz w:val="30"/>
          <w:szCs w:val="30"/>
        </w:rPr>
        <w:id w:val="147481087"/>
        <w:docPartObj>
          <w:docPartGallery w:val="Table of Contents"/>
          <w:docPartUnique/>
        </w:docPartObj>
      </w:sdtPr>
      <w:sdtEndPr>
        <w:rPr>
          <w:rFonts w:ascii="宋体" w:hAnsi="宋体" w:eastAsia="宋体" w:cs="宋体"/>
          <w:sz w:val="30"/>
          <w:szCs w:val="30"/>
        </w:rPr>
      </w:sdtEndPr>
      <w:sdtContent>
        <w:p w14:paraId="5E928E02">
          <w:pPr>
            <w:spacing w:before="97" w:line="220" w:lineRule="auto"/>
            <w:ind w:left="596"/>
            <w:rPr>
              <w:rFonts w:ascii="宋体" w:hAnsi="宋体" w:eastAsia="宋体" w:cs="宋体"/>
              <w:sz w:val="30"/>
              <w:szCs w:val="30"/>
            </w:rPr>
          </w:pPr>
          <w:r>
            <w:fldChar w:fldCharType="begin"/>
          </w:r>
          <w:r>
            <w:instrText xml:space="preserve"> HYPERLINK \l "bookmark47" </w:instrText>
          </w:r>
          <w:r>
            <w:fldChar w:fldCharType="separate"/>
          </w:r>
          <w:r>
            <w:rPr>
              <w:rFonts w:ascii="宋体" w:hAnsi="宋体" w:eastAsia="宋体" w:cs="宋体"/>
              <w:color w:val="0000EE"/>
              <w:spacing w:val="-1"/>
              <w:sz w:val="30"/>
              <w:szCs w:val="30"/>
              <w:u w:val="single" w:color="auto"/>
            </w:rPr>
            <w:t>加利福尼亚的阳光和美属萨摩亚岛上的律师</w:t>
          </w:r>
          <w:r>
            <w:rPr>
              <w:rFonts w:ascii="宋体" w:hAnsi="宋体" w:eastAsia="宋体" w:cs="宋体"/>
              <w:color w:val="0000EE"/>
              <w:spacing w:val="-1"/>
              <w:sz w:val="30"/>
              <w:szCs w:val="30"/>
              <w:u w:val="single" w:color="auto"/>
            </w:rPr>
            <w:fldChar w:fldCharType="end"/>
          </w:r>
        </w:p>
        <w:p w14:paraId="26224783">
          <w:pPr>
            <w:spacing w:before="107" w:line="219" w:lineRule="auto"/>
            <w:ind w:left="601"/>
            <w:rPr>
              <w:rFonts w:ascii="宋体" w:hAnsi="宋体" w:eastAsia="宋体" w:cs="宋体"/>
              <w:sz w:val="30"/>
              <w:szCs w:val="30"/>
            </w:rPr>
          </w:pPr>
          <w:r>
            <w:fldChar w:fldCharType="begin"/>
          </w:r>
          <w:r>
            <w:instrText xml:space="preserve"> HYPERLINK \l "bookmark48" </w:instrText>
          </w:r>
          <w:r>
            <w:fldChar w:fldCharType="separate"/>
          </w:r>
          <w:r>
            <w:rPr>
              <w:rFonts w:ascii="宋体" w:hAnsi="宋体" w:eastAsia="宋体" w:cs="宋体"/>
              <w:color w:val="0000EE"/>
              <w:spacing w:val="-3"/>
              <w:sz w:val="30"/>
              <w:szCs w:val="30"/>
              <w:u w:val="single" w:color="auto"/>
            </w:rPr>
            <w:t>不要被媒体人骗了</w:t>
          </w:r>
          <w:r>
            <w:rPr>
              <w:rFonts w:ascii="宋体" w:hAnsi="宋体" w:eastAsia="宋体" w:cs="宋体"/>
              <w:color w:val="0000EE"/>
              <w:spacing w:val="-3"/>
              <w:sz w:val="30"/>
              <w:szCs w:val="30"/>
              <w:u w:val="single" w:color="auto"/>
            </w:rPr>
            <w:fldChar w:fldCharType="end"/>
          </w:r>
        </w:p>
        <w:p w14:paraId="69843447">
          <w:pPr>
            <w:spacing w:before="108" w:line="220" w:lineRule="auto"/>
            <w:ind w:left="623"/>
            <w:rPr>
              <w:rFonts w:ascii="宋体" w:hAnsi="宋体" w:eastAsia="宋体" w:cs="宋体"/>
              <w:sz w:val="30"/>
              <w:szCs w:val="30"/>
            </w:rPr>
          </w:pPr>
          <w:r>
            <w:fldChar w:fldCharType="begin"/>
          </w:r>
          <w:r>
            <w:instrText xml:space="preserve"> HYPERLINK \l "bookmark49" </w:instrText>
          </w:r>
          <w:r>
            <w:fldChar w:fldCharType="separate"/>
          </w:r>
          <w:r>
            <w:rPr>
              <w:rFonts w:ascii="宋体" w:hAnsi="宋体" w:eastAsia="宋体" w:cs="宋体"/>
              <w:color w:val="0000EE"/>
              <w:spacing w:val="-5"/>
              <w:sz w:val="30"/>
              <w:szCs w:val="30"/>
              <w:u w:val="single" w:color="auto"/>
            </w:rPr>
            <w:t>了解大脑的工作模式</w:t>
          </w:r>
          <w:r>
            <w:rPr>
              <w:rFonts w:ascii="宋体" w:hAnsi="宋体" w:eastAsia="宋体" w:cs="宋体"/>
              <w:color w:val="0000EE"/>
              <w:spacing w:val="-5"/>
              <w:sz w:val="30"/>
              <w:szCs w:val="30"/>
              <w:u w:val="single" w:color="auto"/>
            </w:rPr>
            <w:fldChar w:fldCharType="end"/>
          </w:r>
        </w:p>
        <w:p w14:paraId="4EC7EEF5">
          <w:pPr>
            <w:spacing w:before="107" w:line="220" w:lineRule="auto"/>
            <w:ind w:left="596"/>
            <w:rPr>
              <w:rFonts w:ascii="宋体" w:hAnsi="宋体" w:eastAsia="宋体" w:cs="宋体"/>
              <w:sz w:val="30"/>
              <w:szCs w:val="30"/>
            </w:rPr>
          </w:pPr>
          <w:r>
            <w:fldChar w:fldCharType="begin"/>
          </w:r>
          <w:r>
            <w:instrText xml:space="preserve"> HYPERLINK \l "bookmark50" </w:instrText>
          </w:r>
          <w:r>
            <w:fldChar w:fldCharType="separate"/>
          </w:r>
          <w:r>
            <w:rPr>
              <w:rFonts w:ascii="宋体" w:hAnsi="宋体" w:eastAsia="宋体" w:cs="宋体"/>
              <w:color w:val="0000EE"/>
              <w:spacing w:val="-2"/>
              <w:sz w:val="30"/>
              <w:szCs w:val="30"/>
              <w:u w:val="single" w:color="auto"/>
            </w:rPr>
            <w:t>抛弃先入为主的观念</w:t>
          </w:r>
          <w:r>
            <w:rPr>
              <w:rFonts w:ascii="宋体" w:hAnsi="宋体" w:eastAsia="宋体" w:cs="宋体"/>
              <w:color w:val="0000EE"/>
              <w:spacing w:val="-2"/>
              <w:sz w:val="30"/>
              <w:szCs w:val="30"/>
              <w:u w:val="single" w:color="auto"/>
            </w:rPr>
            <w:fldChar w:fldCharType="end"/>
          </w:r>
        </w:p>
        <w:p w14:paraId="602CFAB6">
          <w:pPr>
            <w:spacing w:before="108" w:line="219" w:lineRule="auto"/>
            <w:ind w:left="600"/>
            <w:rPr>
              <w:rFonts w:ascii="宋体" w:hAnsi="宋体" w:eastAsia="宋体" w:cs="宋体"/>
              <w:sz w:val="30"/>
              <w:szCs w:val="30"/>
            </w:rPr>
          </w:pPr>
          <w:r>
            <w:fldChar w:fldCharType="begin"/>
          </w:r>
          <w:r>
            <w:instrText xml:space="preserve"> HYPERLINK \l "bookmark51" </w:instrText>
          </w:r>
          <w:r>
            <w:fldChar w:fldCharType="separate"/>
          </w:r>
          <w:r>
            <w:rPr>
              <w:rFonts w:ascii="宋体" w:hAnsi="宋体" w:eastAsia="宋体" w:cs="宋体"/>
              <w:color w:val="0000EE"/>
              <w:spacing w:val="-2"/>
              <w:sz w:val="30"/>
              <w:szCs w:val="30"/>
              <w:u w:val="single" w:color="auto"/>
            </w:rPr>
            <w:t>最后但依然重要的一点</w:t>
          </w:r>
          <w:r>
            <w:rPr>
              <w:rFonts w:ascii="宋体" w:hAnsi="宋体" w:eastAsia="宋体" w:cs="宋体"/>
              <w:color w:val="0000EE"/>
              <w:spacing w:val="-2"/>
              <w:sz w:val="30"/>
              <w:szCs w:val="30"/>
              <w:u w:val="single" w:color="auto"/>
            </w:rPr>
            <w:fldChar w:fldCharType="end"/>
          </w:r>
        </w:p>
        <w:p w14:paraId="0B66ADA6">
          <w:pPr>
            <w:spacing w:before="110" w:line="220" w:lineRule="auto"/>
            <w:ind w:left="601"/>
            <w:rPr>
              <w:rFonts w:ascii="宋体" w:hAnsi="宋体" w:eastAsia="宋体" w:cs="宋体"/>
              <w:sz w:val="30"/>
              <w:szCs w:val="30"/>
            </w:rPr>
          </w:pPr>
          <w:r>
            <w:fldChar w:fldCharType="begin"/>
          </w:r>
          <w:r>
            <w:instrText xml:space="preserve"> HYPERLINK \l "bookmark52" </w:instrText>
          </w:r>
          <w:r>
            <w:fldChar w:fldCharType="separate"/>
          </w:r>
          <w:r>
            <w:rPr>
              <w:rFonts w:ascii="宋体" w:hAnsi="宋体" w:eastAsia="宋体" w:cs="宋体"/>
              <w:color w:val="0000EE"/>
              <w:spacing w:val="-2"/>
              <w:sz w:val="30"/>
              <w:szCs w:val="30"/>
              <w:u w:val="single" w:color="auto"/>
            </w:rPr>
            <w:t>如何成熟地应对关联性和因果性</w:t>
          </w:r>
          <w:r>
            <w:rPr>
              <w:rFonts w:ascii="宋体" w:hAnsi="宋体" w:eastAsia="宋体" w:cs="宋体"/>
              <w:color w:val="0000EE"/>
              <w:spacing w:val="-2"/>
              <w:sz w:val="30"/>
              <w:szCs w:val="30"/>
              <w:u w:val="single" w:color="auto"/>
            </w:rPr>
            <w:fldChar w:fldCharType="end"/>
          </w:r>
        </w:p>
        <w:p w14:paraId="5A0789B7">
          <w:pPr>
            <w:spacing w:before="299" w:line="219" w:lineRule="auto"/>
            <w:rPr>
              <w:rFonts w:ascii="宋体" w:hAnsi="宋体" w:eastAsia="宋体" w:cs="宋体"/>
              <w:sz w:val="39"/>
              <w:szCs w:val="39"/>
            </w:rPr>
          </w:pPr>
          <w:r>
            <w:fldChar w:fldCharType="begin"/>
          </w:r>
          <w:r>
            <w:instrText xml:space="preserve"> HYPERLINK \l "bookmark53" </w:instrText>
          </w:r>
          <w:r>
            <w:fldChar w:fldCharType="separate"/>
          </w:r>
          <w:r>
            <w:rPr>
              <w:rFonts w:ascii="宋体" w:hAnsi="宋体" w:eastAsia="宋体" w:cs="宋体"/>
              <w:color w:val="0000EE"/>
              <w:spacing w:val="3"/>
              <w:sz w:val="39"/>
              <w:szCs w:val="39"/>
              <w:u w:val="single" w:color="auto"/>
            </w:rPr>
            <w:t>第五章</w:t>
          </w:r>
          <w:r>
            <w:rPr>
              <w:rFonts w:ascii="宋体" w:hAnsi="宋体" w:eastAsia="宋体" w:cs="宋体"/>
              <w:color w:val="0000EE"/>
              <w:spacing w:val="-41"/>
              <w:sz w:val="39"/>
              <w:szCs w:val="39"/>
              <w:u w:val="single" w:color="auto"/>
            </w:rPr>
            <w:t xml:space="preserve"> </w:t>
          </w:r>
          <w:r>
            <w:rPr>
              <w:rFonts w:ascii="宋体" w:hAnsi="宋体" w:eastAsia="宋体" w:cs="宋体"/>
              <w:color w:val="0000EE"/>
              <w:spacing w:val="3"/>
              <w:sz w:val="39"/>
              <w:szCs w:val="39"/>
              <w:u w:val="single" w:color="auto"/>
            </w:rPr>
            <w:t>眼见真的为实吗？我们信仰统计学</w:t>
          </w:r>
          <w:r>
            <w:rPr>
              <w:rFonts w:ascii="宋体" w:hAnsi="宋体" w:eastAsia="宋体" w:cs="宋体"/>
              <w:color w:val="0000EE"/>
              <w:spacing w:val="3"/>
              <w:sz w:val="39"/>
              <w:szCs w:val="39"/>
              <w:u w:val="single" w:color="auto"/>
            </w:rPr>
            <w:fldChar w:fldCharType="end"/>
          </w:r>
        </w:p>
        <w:p w14:paraId="4980F6C7">
          <w:pPr>
            <w:spacing w:before="111" w:line="221" w:lineRule="auto"/>
            <w:ind w:left="625"/>
            <w:rPr>
              <w:rFonts w:ascii="宋体" w:hAnsi="宋体" w:eastAsia="宋体" w:cs="宋体"/>
              <w:sz w:val="30"/>
              <w:szCs w:val="30"/>
            </w:rPr>
          </w:pPr>
          <w:r>
            <w:fldChar w:fldCharType="begin"/>
          </w:r>
          <w:r>
            <w:instrText xml:space="preserve"> HYPERLINK \l "bookmark54" </w:instrText>
          </w:r>
          <w:r>
            <w:fldChar w:fldCharType="separate"/>
          </w:r>
          <w:r>
            <w:rPr>
              <w:rFonts w:ascii="宋体" w:hAnsi="宋体" w:eastAsia="宋体" w:cs="宋体"/>
              <w:color w:val="0000EE"/>
              <w:spacing w:val="-11"/>
              <w:sz w:val="30"/>
              <w:szCs w:val="30"/>
              <w:u w:val="single" w:color="auto"/>
            </w:rPr>
            <w:t>民意调查</w:t>
          </w:r>
          <w:r>
            <w:rPr>
              <w:rFonts w:ascii="宋体" w:hAnsi="宋体" w:eastAsia="宋体" w:cs="宋体"/>
              <w:color w:val="0000EE"/>
              <w:spacing w:val="-11"/>
              <w:sz w:val="30"/>
              <w:szCs w:val="30"/>
              <w:u w:val="single" w:color="auto"/>
            </w:rPr>
            <w:fldChar w:fldCharType="end"/>
          </w:r>
        </w:p>
        <w:p w14:paraId="52F9C65D">
          <w:pPr>
            <w:spacing w:before="105" w:line="219" w:lineRule="auto"/>
            <w:ind w:left="601"/>
            <w:rPr>
              <w:rFonts w:ascii="宋体" w:hAnsi="宋体" w:eastAsia="宋体" w:cs="宋体"/>
              <w:sz w:val="30"/>
              <w:szCs w:val="30"/>
            </w:rPr>
          </w:pPr>
          <w:r>
            <w:fldChar w:fldCharType="begin"/>
          </w:r>
          <w:r>
            <w:instrText xml:space="preserve"> HYPERLINK \l "bookmark55" </w:instrText>
          </w:r>
          <w:r>
            <w:fldChar w:fldCharType="separate"/>
          </w:r>
          <w:r>
            <w:rPr>
              <w:rFonts w:ascii="宋体" w:hAnsi="宋体" w:eastAsia="宋体" w:cs="宋体"/>
              <w:color w:val="0000EE"/>
              <w:spacing w:val="-2"/>
              <w:sz w:val="30"/>
              <w:szCs w:val="30"/>
              <w:u w:val="single" w:color="auto"/>
            </w:rPr>
            <w:t>二手烟是否会致癌？</w:t>
          </w:r>
          <w:r>
            <w:rPr>
              <w:rFonts w:ascii="宋体" w:hAnsi="宋体" w:eastAsia="宋体" w:cs="宋体"/>
              <w:color w:val="0000EE"/>
              <w:spacing w:val="-2"/>
              <w:sz w:val="30"/>
              <w:szCs w:val="30"/>
              <w:u w:val="single" w:color="auto"/>
            </w:rPr>
            <w:fldChar w:fldCharType="end"/>
          </w:r>
        </w:p>
        <w:p w14:paraId="4BF6F8FE">
          <w:pPr>
            <w:spacing w:before="110" w:line="220" w:lineRule="auto"/>
            <w:ind w:left="597"/>
            <w:rPr>
              <w:rFonts w:ascii="宋体" w:hAnsi="宋体" w:eastAsia="宋体" w:cs="宋体"/>
              <w:sz w:val="30"/>
              <w:szCs w:val="30"/>
            </w:rPr>
          </w:pPr>
          <w:r>
            <w:fldChar w:fldCharType="begin"/>
          </w:r>
          <w:r>
            <w:instrText xml:space="preserve"> HYPERLINK \l "bookmark56" </w:instrText>
          </w:r>
          <w:r>
            <w:fldChar w:fldCharType="separate"/>
          </w:r>
          <w:r>
            <w:rPr>
              <w:rFonts w:ascii="宋体" w:hAnsi="宋体" w:eastAsia="宋体" w:cs="宋体"/>
              <w:color w:val="0000EE"/>
              <w:spacing w:val="-4"/>
              <w:sz w:val="30"/>
              <w:szCs w:val="30"/>
              <w:u w:val="single" w:color="auto"/>
            </w:rPr>
            <w:t>重要的事</w:t>
          </w:r>
          <w:r>
            <w:rPr>
              <w:rFonts w:ascii="宋体" w:hAnsi="宋体" w:eastAsia="宋体" w:cs="宋体"/>
              <w:color w:val="0000EE"/>
              <w:spacing w:val="-4"/>
              <w:sz w:val="30"/>
              <w:szCs w:val="30"/>
              <w:u w:val="single" w:color="auto"/>
            </w:rPr>
            <w:fldChar w:fldCharType="end"/>
          </w:r>
        </w:p>
        <w:p w14:paraId="5477F567">
          <w:pPr>
            <w:spacing w:before="107" w:line="220" w:lineRule="auto"/>
            <w:ind w:left="596"/>
            <w:rPr>
              <w:rFonts w:ascii="宋体" w:hAnsi="宋体" w:eastAsia="宋体" w:cs="宋体"/>
              <w:sz w:val="30"/>
              <w:szCs w:val="30"/>
            </w:rPr>
          </w:pPr>
          <w:r>
            <w:fldChar w:fldCharType="begin"/>
          </w:r>
          <w:r>
            <w:instrText xml:space="preserve"> HYPERLINK \l "bookmark57" </w:instrText>
          </w:r>
          <w:r>
            <w:fldChar w:fldCharType="separate"/>
          </w:r>
          <w:r>
            <w:rPr>
              <w:rFonts w:ascii="宋体" w:hAnsi="宋体" w:eastAsia="宋体" w:cs="宋体"/>
              <w:color w:val="0000EE"/>
              <w:spacing w:val="-4"/>
              <w:sz w:val="30"/>
              <w:szCs w:val="30"/>
              <w:u w:val="single" w:color="auto"/>
            </w:rPr>
            <w:t>深呼吸</w:t>
          </w:r>
          <w:r>
            <w:rPr>
              <w:rFonts w:ascii="宋体" w:hAnsi="宋体" w:eastAsia="宋体" w:cs="宋体"/>
              <w:color w:val="0000EE"/>
              <w:spacing w:val="-4"/>
              <w:sz w:val="30"/>
              <w:szCs w:val="30"/>
              <w:u w:val="single" w:color="auto"/>
            </w:rPr>
            <w:fldChar w:fldCharType="end"/>
          </w:r>
        </w:p>
        <w:p w14:paraId="509CDA35">
          <w:pPr>
            <w:spacing w:before="107" w:line="220" w:lineRule="auto"/>
            <w:ind w:left="595"/>
            <w:rPr>
              <w:rFonts w:ascii="宋体" w:hAnsi="宋体" w:eastAsia="宋体" w:cs="宋体"/>
              <w:sz w:val="30"/>
              <w:szCs w:val="30"/>
            </w:rPr>
          </w:pPr>
          <w:r>
            <w:fldChar w:fldCharType="begin"/>
          </w:r>
          <w:r>
            <w:instrText xml:space="preserve"> HYPERLINK \l "bookmark58" </w:instrText>
          </w:r>
          <w:r>
            <w:fldChar w:fldCharType="separate"/>
          </w:r>
          <w:r>
            <w:rPr>
              <w:rFonts w:ascii="宋体" w:hAnsi="宋体" w:eastAsia="宋体" w:cs="宋体"/>
              <w:color w:val="0000EE"/>
              <w:spacing w:val="-2"/>
              <w:sz w:val="30"/>
              <w:szCs w:val="30"/>
              <w:u w:val="single" w:color="auto"/>
            </w:rPr>
            <w:t>抽样大小事关重大</w:t>
          </w:r>
          <w:r>
            <w:rPr>
              <w:rFonts w:ascii="宋体" w:hAnsi="宋体" w:eastAsia="宋体" w:cs="宋体"/>
              <w:color w:val="0000EE"/>
              <w:spacing w:val="-2"/>
              <w:sz w:val="30"/>
              <w:szCs w:val="30"/>
              <w:u w:val="single" w:color="auto"/>
            </w:rPr>
            <w:fldChar w:fldCharType="end"/>
          </w:r>
        </w:p>
        <w:p w14:paraId="434F6F7F">
          <w:pPr>
            <w:spacing w:before="108" w:line="220" w:lineRule="auto"/>
            <w:ind w:left="597"/>
            <w:rPr>
              <w:rFonts w:ascii="宋体" w:hAnsi="宋体" w:eastAsia="宋体" w:cs="宋体"/>
              <w:sz w:val="30"/>
              <w:szCs w:val="30"/>
            </w:rPr>
          </w:pPr>
          <w:r>
            <w:fldChar w:fldCharType="begin"/>
          </w:r>
          <w:r>
            <w:instrText xml:space="preserve"> HYPERLINK \l "bookmark59" </w:instrText>
          </w:r>
          <w:r>
            <w:fldChar w:fldCharType="separate"/>
          </w:r>
          <w:r>
            <w:rPr>
              <w:rFonts w:ascii="宋体" w:hAnsi="宋体" w:eastAsia="宋体" w:cs="宋体"/>
              <w:color w:val="0000EE"/>
              <w:spacing w:val="-2"/>
              <w:sz w:val="30"/>
              <w:szCs w:val="30"/>
              <w:u w:val="single" w:color="auto"/>
            </w:rPr>
            <w:t>你有多大把握？</w:t>
          </w:r>
          <w:r>
            <w:rPr>
              <w:rFonts w:ascii="宋体" w:hAnsi="宋体" w:eastAsia="宋体" w:cs="宋体"/>
              <w:color w:val="0000EE"/>
              <w:spacing w:val="-2"/>
              <w:sz w:val="30"/>
              <w:szCs w:val="30"/>
              <w:u w:val="single" w:color="auto"/>
            </w:rPr>
            <w:fldChar w:fldCharType="end"/>
          </w:r>
        </w:p>
        <w:p w14:paraId="32132C22">
          <w:pPr>
            <w:spacing w:before="107" w:line="220" w:lineRule="auto"/>
            <w:ind w:left="601"/>
            <w:rPr>
              <w:rFonts w:ascii="宋体" w:hAnsi="宋体" w:eastAsia="宋体" w:cs="宋体"/>
              <w:sz w:val="30"/>
              <w:szCs w:val="30"/>
            </w:rPr>
          </w:pPr>
          <w:r>
            <w:fldChar w:fldCharType="begin"/>
          </w:r>
          <w:r>
            <w:instrText xml:space="preserve"> HYPERLINK \l "bookmark60" </w:instrText>
          </w:r>
          <w:r>
            <w:fldChar w:fldCharType="separate"/>
          </w:r>
          <w:r>
            <w:rPr>
              <w:rFonts w:ascii="宋体" w:hAnsi="宋体" w:eastAsia="宋体" w:cs="宋体"/>
              <w:color w:val="0000EE"/>
              <w:spacing w:val="-5"/>
              <w:sz w:val="30"/>
              <w:szCs w:val="30"/>
              <w:u w:val="single" w:color="auto"/>
            </w:rPr>
            <w:t>泄露秘密</w:t>
          </w:r>
          <w:r>
            <w:rPr>
              <w:rFonts w:ascii="宋体" w:hAnsi="宋体" w:eastAsia="宋体" w:cs="宋体"/>
              <w:color w:val="0000EE"/>
              <w:spacing w:val="-5"/>
              <w:sz w:val="30"/>
              <w:szCs w:val="30"/>
              <w:u w:val="single" w:color="auto"/>
            </w:rPr>
            <w:fldChar w:fldCharType="end"/>
          </w:r>
        </w:p>
        <w:p w14:paraId="77AFE01C">
          <w:pPr>
            <w:spacing w:before="108" w:line="220" w:lineRule="auto"/>
            <w:ind w:left="601"/>
            <w:rPr>
              <w:rFonts w:ascii="宋体" w:hAnsi="宋体" w:eastAsia="宋体" w:cs="宋体"/>
              <w:sz w:val="30"/>
              <w:szCs w:val="30"/>
            </w:rPr>
          </w:pPr>
          <w:r>
            <w:fldChar w:fldCharType="begin"/>
          </w:r>
          <w:r>
            <w:instrText xml:space="preserve"> HYPERLINK \l "bookmark61" </w:instrText>
          </w:r>
          <w:r>
            <w:fldChar w:fldCharType="separate"/>
          </w:r>
          <w:r>
            <w:rPr>
              <w:rFonts w:ascii="宋体" w:hAnsi="宋体" w:eastAsia="宋体" w:cs="宋体"/>
              <w:color w:val="0000EE"/>
              <w:spacing w:val="-2"/>
              <w:sz w:val="30"/>
              <w:szCs w:val="30"/>
              <w:u w:val="single" w:color="auto"/>
            </w:rPr>
            <w:t>如何面对截然相反的结论</w:t>
          </w:r>
          <w:r>
            <w:rPr>
              <w:rFonts w:ascii="宋体" w:hAnsi="宋体" w:eastAsia="宋体" w:cs="宋体"/>
              <w:color w:val="0000EE"/>
              <w:spacing w:val="-2"/>
              <w:sz w:val="30"/>
              <w:szCs w:val="30"/>
              <w:u w:val="single" w:color="auto"/>
            </w:rPr>
            <w:fldChar w:fldCharType="end"/>
          </w:r>
        </w:p>
        <w:p w14:paraId="13D32EA2">
          <w:pPr>
            <w:spacing w:before="107" w:line="220" w:lineRule="auto"/>
            <w:ind w:left="603"/>
            <w:rPr>
              <w:rFonts w:ascii="宋体" w:hAnsi="宋体" w:eastAsia="宋体" w:cs="宋体"/>
              <w:sz w:val="30"/>
              <w:szCs w:val="30"/>
            </w:rPr>
          </w:pPr>
          <w:r>
            <w:fldChar w:fldCharType="begin"/>
          </w:r>
          <w:r>
            <w:instrText xml:space="preserve"> HYPERLINK \l "bookmark62" </w:instrText>
          </w:r>
          <w:r>
            <w:fldChar w:fldCharType="separate"/>
          </w:r>
          <w:r>
            <w:rPr>
              <w:rFonts w:ascii="宋体" w:hAnsi="宋体" w:eastAsia="宋体" w:cs="宋体"/>
              <w:color w:val="0000EE"/>
              <w:spacing w:val="-5"/>
              <w:sz w:val="30"/>
              <w:szCs w:val="30"/>
              <w:u w:val="single" w:color="auto"/>
            </w:rPr>
            <w:t>效果显著</w:t>
          </w:r>
          <w:r>
            <w:rPr>
              <w:rFonts w:ascii="宋体" w:hAnsi="宋体" w:eastAsia="宋体" w:cs="宋体"/>
              <w:color w:val="0000EE"/>
              <w:spacing w:val="-5"/>
              <w:sz w:val="30"/>
              <w:szCs w:val="30"/>
              <w:u w:val="single" w:color="auto"/>
            </w:rPr>
            <w:fldChar w:fldCharType="end"/>
          </w:r>
        </w:p>
        <w:p w14:paraId="41FD0DDD">
          <w:pPr>
            <w:spacing w:before="108" w:line="219" w:lineRule="auto"/>
            <w:ind w:left="597"/>
            <w:rPr>
              <w:rFonts w:ascii="宋体" w:hAnsi="宋体" w:eastAsia="宋体" w:cs="宋体"/>
              <w:sz w:val="30"/>
              <w:szCs w:val="30"/>
            </w:rPr>
          </w:pPr>
          <w:r>
            <w:fldChar w:fldCharType="begin"/>
          </w:r>
          <w:r>
            <w:instrText xml:space="preserve"> HYPERLINK \l "bookmark63" </w:instrText>
          </w:r>
          <w:r>
            <w:fldChar w:fldCharType="separate"/>
          </w:r>
          <w:r>
            <w:rPr>
              <w:rFonts w:ascii="宋体" w:hAnsi="宋体" w:eastAsia="宋体" w:cs="宋体"/>
              <w:color w:val="0000EE"/>
              <w:spacing w:val="-1"/>
              <w:sz w:val="30"/>
              <w:szCs w:val="30"/>
              <w:u w:val="single" w:color="auto"/>
            </w:rPr>
            <w:t>这个研究对我的生活重要吗？</w:t>
          </w:r>
          <w:r>
            <w:rPr>
              <w:rFonts w:ascii="宋体" w:hAnsi="宋体" w:eastAsia="宋体" w:cs="宋体"/>
              <w:color w:val="0000EE"/>
              <w:spacing w:val="-1"/>
              <w:sz w:val="30"/>
              <w:szCs w:val="30"/>
              <w:u w:val="single" w:color="auto"/>
            </w:rPr>
            <w:fldChar w:fldCharType="end"/>
          </w:r>
        </w:p>
        <w:p w14:paraId="5DB8122F">
          <w:pPr>
            <w:spacing w:before="108" w:line="220" w:lineRule="auto"/>
            <w:ind w:left="598"/>
            <w:rPr>
              <w:rFonts w:ascii="宋体" w:hAnsi="宋体" w:eastAsia="宋体" w:cs="宋体"/>
              <w:sz w:val="30"/>
              <w:szCs w:val="30"/>
            </w:rPr>
          </w:pPr>
          <w:r>
            <w:fldChar w:fldCharType="begin"/>
          </w:r>
          <w:r>
            <w:instrText xml:space="preserve"> HYPERLINK \l "bookmark64" </w:instrText>
          </w:r>
          <w:r>
            <w:fldChar w:fldCharType="separate"/>
          </w:r>
          <w:r>
            <w:rPr>
              <w:rFonts w:ascii="宋体" w:hAnsi="宋体" w:eastAsia="宋体" w:cs="宋体"/>
              <w:color w:val="0000EE"/>
              <w:spacing w:val="-3"/>
              <w:sz w:val="30"/>
              <w:szCs w:val="30"/>
              <w:u w:val="single" w:color="auto"/>
            </w:rPr>
            <w:t>等等，还有呢</w:t>
          </w:r>
          <w:r>
            <w:rPr>
              <w:rFonts w:ascii="宋体" w:hAnsi="宋体" w:eastAsia="宋体" w:cs="宋体"/>
              <w:color w:val="0000EE"/>
              <w:spacing w:val="-3"/>
              <w:sz w:val="30"/>
              <w:szCs w:val="30"/>
              <w:u w:val="single" w:color="auto"/>
            </w:rPr>
            <w:fldChar w:fldCharType="end"/>
          </w:r>
        </w:p>
        <w:p w14:paraId="4B2B8579">
          <w:pPr>
            <w:spacing w:before="108" w:line="220" w:lineRule="auto"/>
            <w:ind w:left="623"/>
            <w:rPr>
              <w:rFonts w:ascii="宋体" w:hAnsi="宋体" w:eastAsia="宋体" w:cs="宋体"/>
              <w:sz w:val="30"/>
              <w:szCs w:val="30"/>
            </w:rPr>
          </w:pPr>
          <w:r>
            <w:fldChar w:fldCharType="begin"/>
          </w:r>
          <w:r>
            <w:instrText xml:space="preserve"> HYPERLINK \l "bookmark65" </w:instrText>
          </w:r>
          <w:r>
            <w:fldChar w:fldCharType="separate"/>
          </w:r>
          <w:r>
            <w:rPr>
              <w:rFonts w:ascii="宋体" w:hAnsi="宋体" w:eastAsia="宋体" w:cs="宋体"/>
              <w:color w:val="0000EE"/>
              <w:spacing w:val="-2"/>
              <w:sz w:val="30"/>
              <w:szCs w:val="30"/>
              <w:u w:val="single" w:color="auto"/>
            </w:rPr>
            <w:t>了解自己所看到的是否重要，从而成为成熟的数据接收者</w:t>
          </w:r>
          <w:r>
            <w:rPr>
              <w:rFonts w:ascii="宋体" w:hAnsi="宋体" w:eastAsia="宋体" w:cs="宋体"/>
              <w:color w:val="0000EE"/>
              <w:spacing w:val="-2"/>
              <w:sz w:val="30"/>
              <w:szCs w:val="30"/>
              <w:u w:val="single" w:color="auto"/>
            </w:rPr>
            <w:fldChar w:fldCharType="end"/>
          </w:r>
        </w:p>
        <w:p w14:paraId="252F0091">
          <w:pPr>
            <w:spacing w:before="300" w:line="219" w:lineRule="auto"/>
            <w:rPr>
              <w:rFonts w:ascii="宋体" w:hAnsi="宋体" w:eastAsia="宋体" w:cs="宋体"/>
              <w:sz w:val="39"/>
              <w:szCs w:val="39"/>
            </w:rPr>
          </w:pPr>
          <w:r>
            <w:fldChar w:fldCharType="begin"/>
          </w:r>
          <w:r>
            <w:instrText xml:space="preserve"> HYPERLINK \l "bookmark66" </w:instrText>
          </w:r>
          <w:r>
            <w:fldChar w:fldCharType="separate"/>
          </w:r>
          <w:r>
            <w:rPr>
              <w:rFonts w:ascii="宋体" w:hAnsi="宋体" w:eastAsia="宋体" w:cs="宋体"/>
              <w:color w:val="0000EE"/>
              <w:spacing w:val="4"/>
              <w:sz w:val="39"/>
              <w:szCs w:val="39"/>
              <w:u w:val="single" w:color="auto"/>
            </w:rPr>
            <w:t>第六章</w:t>
          </w:r>
          <w:r>
            <w:rPr>
              <w:rFonts w:ascii="宋体" w:hAnsi="宋体" w:eastAsia="宋体" w:cs="宋体"/>
              <w:color w:val="0000EE"/>
              <w:spacing w:val="-62"/>
              <w:sz w:val="39"/>
              <w:szCs w:val="39"/>
              <w:u w:val="single" w:color="auto"/>
            </w:rPr>
            <w:t xml:space="preserve"> </w:t>
          </w:r>
          <w:r>
            <w:rPr>
              <w:rFonts w:ascii="宋体" w:hAnsi="宋体" w:eastAsia="宋体" w:cs="宋体"/>
              <w:color w:val="0000EE"/>
              <w:spacing w:val="4"/>
              <w:sz w:val="39"/>
              <w:szCs w:val="39"/>
              <w:u w:val="single" w:color="auto"/>
            </w:rPr>
            <w:t>非洲为什么会变小？歪曲与曲解</w:t>
          </w:r>
          <w:r>
            <w:rPr>
              <w:rFonts w:ascii="宋体" w:hAnsi="宋体" w:eastAsia="宋体" w:cs="宋体"/>
              <w:color w:val="0000EE"/>
              <w:spacing w:val="4"/>
              <w:sz w:val="39"/>
              <w:szCs w:val="39"/>
              <w:u w:val="single" w:color="auto"/>
            </w:rPr>
            <w:fldChar w:fldCharType="end"/>
          </w:r>
        </w:p>
        <w:p w14:paraId="4A0DA43C">
          <w:pPr>
            <w:spacing w:before="110" w:line="220" w:lineRule="auto"/>
            <w:ind w:left="601"/>
            <w:rPr>
              <w:rFonts w:ascii="宋体" w:hAnsi="宋体" w:eastAsia="宋体" w:cs="宋体"/>
              <w:sz w:val="30"/>
              <w:szCs w:val="30"/>
            </w:rPr>
          </w:pPr>
          <w:r>
            <w:fldChar w:fldCharType="begin"/>
          </w:r>
          <w:r>
            <w:instrText xml:space="preserve"> HYPERLINK \l "bookmark67" </w:instrText>
          </w:r>
          <w:r>
            <w:fldChar w:fldCharType="separate"/>
          </w:r>
          <w:r>
            <w:rPr>
              <w:rFonts w:ascii="宋体" w:hAnsi="宋体" w:eastAsia="宋体" w:cs="宋体"/>
              <w:color w:val="0000EE"/>
              <w:spacing w:val="-5"/>
              <w:sz w:val="30"/>
              <w:szCs w:val="30"/>
              <w:u w:val="single" w:color="auto"/>
            </w:rPr>
            <w:t>不要臆断</w:t>
          </w:r>
          <w:r>
            <w:rPr>
              <w:rFonts w:ascii="宋体" w:hAnsi="宋体" w:eastAsia="宋体" w:cs="宋体"/>
              <w:color w:val="0000EE"/>
              <w:spacing w:val="-5"/>
              <w:sz w:val="30"/>
              <w:szCs w:val="30"/>
              <w:u w:val="single" w:color="auto"/>
            </w:rPr>
            <w:fldChar w:fldCharType="end"/>
          </w:r>
        </w:p>
        <w:p w14:paraId="3EF32099">
          <w:pPr>
            <w:spacing w:before="107" w:line="220" w:lineRule="auto"/>
            <w:ind w:left="596"/>
            <w:rPr>
              <w:rFonts w:ascii="宋体" w:hAnsi="宋体" w:eastAsia="宋体" w:cs="宋体"/>
              <w:sz w:val="30"/>
              <w:szCs w:val="30"/>
            </w:rPr>
          </w:pPr>
          <w:r>
            <w:fldChar w:fldCharType="begin"/>
          </w:r>
          <w:r>
            <w:instrText xml:space="preserve"> HYPERLINK \l "bookmark68" </w:instrText>
          </w:r>
          <w:r>
            <w:fldChar w:fldCharType="separate"/>
          </w:r>
          <w:r>
            <w:rPr>
              <w:rFonts w:ascii="宋体" w:hAnsi="宋体" w:eastAsia="宋体" w:cs="宋体"/>
              <w:color w:val="0000EE"/>
              <w:spacing w:val="-1"/>
              <w:sz w:val="30"/>
              <w:szCs w:val="30"/>
              <w:u w:val="single" w:color="auto"/>
            </w:rPr>
            <w:t>柱状图和饼状图应该怎么画？</w:t>
          </w:r>
          <w:r>
            <w:rPr>
              <w:rFonts w:ascii="宋体" w:hAnsi="宋体" w:eastAsia="宋体" w:cs="宋体"/>
              <w:color w:val="0000EE"/>
              <w:spacing w:val="-1"/>
              <w:sz w:val="30"/>
              <w:szCs w:val="30"/>
              <w:u w:val="single" w:color="auto"/>
            </w:rPr>
            <w:fldChar w:fldCharType="end"/>
          </w:r>
        </w:p>
        <w:p w14:paraId="375BA9D1">
          <w:pPr>
            <w:spacing w:before="108" w:line="220" w:lineRule="auto"/>
            <w:ind w:left="596"/>
            <w:rPr>
              <w:rFonts w:ascii="宋体" w:hAnsi="宋体" w:eastAsia="宋体" w:cs="宋体"/>
              <w:sz w:val="30"/>
              <w:szCs w:val="30"/>
            </w:rPr>
          </w:pPr>
          <w:r>
            <w:fldChar w:fldCharType="begin"/>
          </w:r>
          <w:r>
            <w:instrText xml:space="preserve"> HYPERLINK \l "bookmark69" </w:instrText>
          </w:r>
          <w:r>
            <w:fldChar w:fldCharType="separate"/>
          </w:r>
          <w:r>
            <w:rPr>
              <w:rFonts w:ascii="宋体" w:hAnsi="宋体" w:eastAsia="宋体" w:cs="宋体"/>
              <w:color w:val="0000EE"/>
              <w:spacing w:val="-3"/>
              <w:sz w:val="30"/>
              <w:szCs w:val="30"/>
              <w:u w:val="single" w:color="auto"/>
            </w:rPr>
            <w:t>微妙的圆</w:t>
          </w:r>
          <w:r>
            <w:rPr>
              <w:rFonts w:ascii="宋体" w:hAnsi="宋体" w:eastAsia="宋体" w:cs="宋体"/>
              <w:color w:val="0000EE"/>
              <w:spacing w:val="-3"/>
              <w:sz w:val="30"/>
              <w:szCs w:val="30"/>
              <w:u w:val="single" w:color="auto"/>
            </w:rPr>
            <w:fldChar w:fldCharType="end"/>
          </w:r>
        </w:p>
        <w:p w14:paraId="7824AAC2">
          <w:pPr>
            <w:spacing w:before="107" w:line="220" w:lineRule="auto"/>
            <w:ind w:left="625"/>
            <w:rPr>
              <w:rFonts w:ascii="宋体" w:hAnsi="宋体" w:eastAsia="宋体" w:cs="宋体"/>
              <w:sz w:val="30"/>
              <w:szCs w:val="30"/>
            </w:rPr>
          </w:pPr>
          <w:r>
            <w:fldChar w:fldCharType="begin"/>
          </w:r>
          <w:r>
            <w:instrText xml:space="preserve"> HYPERLINK \l "bookmark70" </w:instrText>
          </w:r>
          <w:r>
            <w:fldChar w:fldCharType="separate"/>
          </w:r>
          <w:r>
            <w:rPr>
              <w:rFonts w:ascii="宋体" w:hAnsi="宋体" w:eastAsia="宋体" w:cs="宋体"/>
              <w:color w:val="0000EE"/>
              <w:spacing w:val="-4"/>
              <w:sz w:val="30"/>
              <w:szCs w:val="30"/>
              <w:u w:val="single" w:color="auto"/>
            </w:rPr>
            <w:t>图表让人看起来更值得信任</w:t>
          </w:r>
          <w:r>
            <w:rPr>
              <w:rFonts w:ascii="宋体" w:hAnsi="宋体" w:eastAsia="宋体" w:cs="宋体"/>
              <w:color w:val="0000EE"/>
              <w:spacing w:val="-4"/>
              <w:sz w:val="30"/>
              <w:szCs w:val="30"/>
              <w:u w:val="single" w:color="auto"/>
            </w:rPr>
            <w:fldChar w:fldCharType="end"/>
          </w:r>
        </w:p>
        <w:p w14:paraId="34644C5E">
          <w:pPr>
            <w:spacing w:before="108" w:line="220" w:lineRule="auto"/>
            <w:ind w:left="595"/>
            <w:rPr>
              <w:rFonts w:ascii="宋体" w:hAnsi="宋体" w:eastAsia="宋体" w:cs="宋体"/>
              <w:sz w:val="30"/>
              <w:szCs w:val="30"/>
            </w:rPr>
          </w:pPr>
          <w:r>
            <w:fldChar w:fldCharType="begin"/>
          </w:r>
          <w:r>
            <w:instrText xml:space="preserve"> HYPERLINK \l "bookmark71" </w:instrText>
          </w:r>
          <w:r>
            <w:fldChar w:fldCharType="separate"/>
          </w:r>
          <w:r>
            <w:rPr>
              <w:rFonts w:ascii="宋体" w:hAnsi="宋体" w:eastAsia="宋体" w:cs="宋体"/>
              <w:color w:val="0000EE"/>
              <w:spacing w:val="-1"/>
              <w:sz w:val="30"/>
              <w:szCs w:val="30"/>
              <w:u w:val="single" w:color="auto"/>
            </w:rPr>
            <w:t>对所有数据一视同仁导致曲解数据</w:t>
          </w:r>
          <w:r>
            <w:rPr>
              <w:rFonts w:ascii="宋体" w:hAnsi="宋体" w:eastAsia="宋体" w:cs="宋体"/>
              <w:color w:val="0000EE"/>
              <w:spacing w:val="-1"/>
              <w:sz w:val="30"/>
              <w:szCs w:val="30"/>
              <w:u w:val="single" w:color="auto"/>
            </w:rPr>
            <w:fldChar w:fldCharType="end"/>
          </w:r>
        </w:p>
      </w:sdtContent>
    </w:sdt>
    <w:p w14:paraId="0B3D7450">
      <w:pPr>
        <w:spacing w:before="108" w:line="219" w:lineRule="auto"/>
        <w:ind w:left="596"/>
        <w:rPr>
          <w:rFonts w:ascii="宋体" w:hAnsi="宋体" w:eastAsia="宋体" w:cs="宋体"/>
          <w:sz w:val="30"/>
          <w:szCs w:val="30"/>
        </w:rPr>
      </w:pPr>
      <w:r>
        <w:fldChar w:fldCharType="begin"/>
      </w:r>
      <w:r>
        <w:instrText xml:space="preserve"> HYPERLINK \l "bookmark72" </w:instrText>
      </w:r>
      <w:r>
        <w:fldChar w:fldCharType="separate"/>
      </w:r>
      <w:r>
        <w:rPr>
          <w:rFonts w:ascii="宋体" w:hAnsi="宋体" w:eastAsia="宋体" w:cs="宋体"/>
          <w:color w:val="0000EE"/>
          <w:spacing w:val="-2"/>
          <w:sz w:val="30"/>
          <w:szCs w:val="30"/>
          <w:u w:val="single" w:color="auto"/>
        </w:rPr>
        <w:t>体会有和仅有的区别</w:t>
      </w:r>
      <w:r>
        <w:rPr>
          <w:rFonts w:ascii="宋体" w:hAnsi="宋体" w:eastAsia="宋体" w:cs="宋体"/>
          <w:color w:val="0000EE"/>
          <w:spacing w:val="-2"/>
          <w:sz w:val="30"/>
          <w:szCs w:val="30"/>
          <w:u w:val="single" w:color="auto"/>
        </w:rPr>
        <w:fldChar w:fldCharType="end"/>
      </w:r>
    </w:p>
    <w:p w14:paraId="226909CC">
      <w:pPr>
        <w:spacing w:line="219" w:lineRule="auto"/>
        <w:rPr>
          <w:rFonts w:ascii="宋体" w:hAnsi="宋体" w:eastAsia="宋体" w:cs="宋体"/>
          <w:sz w:val="30"/>
          <w:szCs w:val="30"/>
        </w:rPr>
        <w:sectPr>
          <w:pgSz w:w="12240" w:h="15840"/>
          <w:pgMar w:top="400" w:right="1836" w:bottom="0" w:left="1455" w:header="0" w:footer="0" w:gutter="0"/>
          <w:cols w:space="720" w:num="1"/>
        </w:sectPr>
      </w:pPr>
    </w:p>
    <w:p w14:paraId="6A925DC7">
      <w:pPr>
        <w:pStyle w:val="2"/>
        <w:spacing w:line="316" w:lineRule="auto"/>
      </w:pPr>
    </w:p>
    <w:p w14:paraId="5359936B">
      <w:pPr>
        <w:pStyle w:val="2"/>
        <w:spacing w:line="316" w:lineRule="auto"/>
      </w:pPr>
    </w:p>
    <w:p w14:paraId="76D5306D">
      <w:pPr>
        <w:pStyle w:val="2"/>
        <w:spacing w:line="316" w:lineRule="auto"/>
      </w:pPr>
    </w:p>
    <w:p w14:paraId="0F4A9641">
      <w:pPr>
        <w:spacing w:before="98" w:line="219" w:lineRule="auto"/>
        <w:ind w:left="616"/>
        <w:rPr>
          <w:rFonts w:ascii="宋体" w:hAnsi="宋体" w:eastAsia="宋体" w:cs="宋体"/>
          <w:sz w:val="30"/>
          <w:szCs w:val="30"/>
        </w:rPr>
      </w:pPr>
      <w:r>
        <w:fldChar w:fldCharType="begin"/>
      </w:r>
      <w:r>
        <w:instrText xml:space="preserve"> HYPERLINK \l "bookmark74" </w:instrText>
      </w:r>
      <w:r>
        <w:fldChar w:fldCharType="separate"/>
      </w:r>
      <w:r>
        <w:rPr>
          <w:rFonts w:ascii="宋体" w:hAnsi="宋体" w:eastAsia="宋体" w:cs="宋体"/>
          <w:color w:val="0000EE"/>
          <w:spacing w:val="-1"/>
          <w:sz w:val="30"/>
          <w:szCs w:val="30"/>
          <w:u w:val="single" w:color="auto"/>
        </w:rPr>
        <w:t>油表显示油箱为空为什么还能开个几里路？</w:t>
      </w:r>
      <w:r>
        <w:rPr>
          <w:rFonts w:ascii="宋体" w:hAnsi="宋体" w:eastAsia="宋体" w:cs="宋体"/>
          <w:color w:val="0000EE"/>
          <w:spacing w:val="-1"/>
          <w:sz w:val="30"/>
          <w:szCs w:val="30"/>
          <w:u w:val="single" w:color="auto"/>
        </w:rPr>
        <w:fldChar w:fldCharType="end"/>
      </w:r>
    </w:p>
    <w:sdt>
      <w:sdtPr>
        <w:rPr>
          <w:rFonts w:ascii="宋体" w:hAnsi="宋体" w:eastAsia="宋体" w:cs="宋体"/>
          <w:sz w:val="30"/>
          <w:szCs w:val="30"/>
        </w:rPr>
        <w:id w:val="147452070"/>
        <w:docPartObj>
          <w:docPartGallery w:val="Table of Contents"/>
          <w:docPartUnique/>
        </w:docPartObj>
      </w:sdtPr>
      <w:sdtEndPr>
        <w:rPr>
          <w:rFonts w:ascii="宋体" w:hAnsi="宋体" w:eastAsia="宋体" w:cs="宋体"/>
          <w:sz w:val="30"/>
          <w:szCs w:val="30"/>
        </w:rPr>
      </w:sdtEndPr>
      <w:sdtContent>
        <w:p w14:paraId="112686C9">
          <w:pPr>
            <w:spacing w:before="109" w:line="219" w:lineRule="auto"/>
            <w:ind w:left="610"/>
            <w:rPr>
              <w:rFonts w:ascii="宋体" w:hAnsi="宋体" w:eastAsia="宋体" w:cs="宋体"/>
              <w:sz w:val="30"/>
              <w:szCs w:val="30"/>
            </w:rPr>
          </w:pPr>
          <w:r>
            <w:fldChar w:fldCharType="begin"/>
          </w:r>
          <w:r>
            <w:instrText xml:space="preserve"> HYPERLINK \l "bookmark75" </w:instrText>
          </w:r>
          <w:r>
            <w:fldChar w:fldCharType="separate"/>
          </w:r>
          <w:r>
            <w:rPr>
              <w:rFonts w:ascii="宋体" w:hAnsi="宋体" w:eastAsia="宋体" w:cs="宋体"/>
              <w:color w:val="0000EE"/>
              <w:spacing w:val="-3"/>
              <w:sz w:val="30"/>
              <w:szCs w:val="30"/>
              <w:u w:val="single" w:color="auto"/>
            </w:rPr>
            <w:t>造假与失误</w:t>
          </w:r>
          <w:r>
            <w:rPr>
              <w:rFonts w:ascii="宋体" w:hAnsi="宋体" w:eastAsia="宋体" w:cs="宋体"/>
              <w:color w:val="0000EE"/>
              <w:spacing w:val="-3"/>
              <w:sz w:val="30"/>
              <w:szCs w:val="30"/>
              <w:u w:val="single" w:color="auto"/>
            </w:rPr>
            <w:fldChar w:fldCharType="end"/>
          </w:r>
        </w:p>
        <w:p w14:paraId="60E1CD00">
          <w:pPr>
            <w:spacing w:before="72" w:line="272" w:lineRule="auto"/>
            <w:ind w:left="611"/>
            <w:rPr>
              <w:rFonts w:ascii="宋体" w:hAnsi="宋体" w:eastAsia="宋体" w:cs="宋体"/>
              <w:sz w:val="30"/>
              <w:szCs w:val="30"/>
            </w:rPr>
          </w:pPr>
          <w:r>
            <w:fldChar w:fldCharType="begin"/>
          </w:r>
          <w:r>
            <w:instrText xml:space="preserve"> HYPERLINK \l "bookmark76" </w:instrText>
          </w:r>
          <w:r>
            <w:fldChar w:fldCharType="separate"/>
          </w:r>
          <w:r>
            <w:rPr>
              <w:rFonts w:ascii="宋体" w:hAnsi="宋体" w:eastAsia="宋体" w:cs="宋体"/>
              <w:color w:val="0000EE"/>
              <w:spacing w:val="-1"/>
              <w:sz w:val="30"/>
              <w:szCs w:val="30"/>
              <w:u w:val="single" w:color="auto"/>
            </w:rPr>
            <w:t>错误数据抹掉股市</w:t>
          </w:r>
          <w:r>
            <w:rPr>
              <w:rFonts w:ascii="Times New Roman" w:hAnsi="Times New Roman" w:eastAsia="Times New Roman" w:cs="Times New Roman"/>
              <w:color w:val="0000EE"/>
              <w:spacing w:val="-1"/>
              <w:sz w:val="30"/>
              <w:szCs w:val="30"/>
              <w:u w:val="single" w:color="auto"/>
            </w:rPr>
            <w:t>1360</w:t>
          </w:r>
          <w:r>
            <w:rPr>
              <w:rFonts w:ascii="宋体" w:hAnsi="宋体" w:eastAsia="宋体" w:cs="宋体"/>
              <w:color w:val="0000EE"/>
              <w:spacing w:val="-1"/>
              <w:sz w:val="30"/>
              <w:szCs w:val="30"/>
              <w:u w:val="single" w:color="auto"/>
            </w:rPr>
            <w:t>亿美元</w:t>
          </w:r>
          <w:r>
            <w:rPr>
              <w:rFonts w:ascii="宋体" w:hAnsi="宋体" w:eastAsia="宋体" w:cs="宋体"/>
              <w:color w:val="0000EE"/>
              <w:spacing w:val="-1"/>
              <w:sz w:val="30"/>
              <w:szCs w:val="30"/>
              <w:u w:val="single" w:color="auto"/>
            </w:rPr>
            <w:fldChar w:fldCharType="end"/>
          </w:r>
        </w:p>
        <w:p w14:paraId="5BA8CC4D">
          <w:pPr>
            <w:spacing w:before="59" w:line="219" w:lineRule="auto"/>
            <w:ind w:left="616"/>
            <w:rPr>
              <w:rFonts w:ascii="宋体" w:hAnsi="宋体" w:eastAsia="宋体" w:cs="宋体"/>
              <w:sz w:val="30"/>
              <w:szCs w:val="30"/>
            </w:rPr>
          </w:pPr>
          <w:r>
            <w:fldChar w:fldCharType="begin"/>
          </w:r>
          <w:r>
            <w:instrText xml:space="preserve"> HYPERLINK \l "bookmark77" </w:instrText>
          </w:r>
          <w:r>
            <w:fldChar w:fldCharType="separate"/>
          </w:r>
          <w:r>
            <w:rPr>
              <w:rFonts w:ascii="宋体" w:hAnsi="宋体" w:eastAsia="宋体" w:cs="宋体"/>
              <w:color w:val="0000EE"/>
              <w:spacing w:val="-3"/>
              <w:sz w:val="30"/>
              <w:szCs w:val="30"/>
              <w:u w:val="single" w:color="auto"/>
            </w:rPr>
            <w:t>不要相信维基百科</w:t>
          </w:r>
          <w:r>
            <w:rPr>
              <w:rFonts w:ascii="宋体" w:hAnsi="宋体" w:eastAsia="宋体" w:cs="宋体"/>
              <w:color w:val="0000EE"/>
              <w:spacing w:val="-3"/>
              <w:sz w:val="30"/>
              <w:szCs w:val="30"/>
              <w:u w:val="single" w:color="auto"/>
            </w:rPr>
            <w:fldChar w:fldCharType="end"/>
          </w:r>
        </w:p>
        <w:p w14:paraId="55D4E58D">
          <w:pPr>
            <w:spacing w:before="109" w:line="220" w:lineRule="auto"/>
            <w:ind w:left="612"/>
            <w:rPr>
              <w:rFonts w:ascii="宋体" w:hAnsi="宋体" w:eastAsia="宋体" w:cs="宋体"/>
              <w:sz w:val="30"/>
              <w:szCs w:val="30"/>
            </w:rPr>
          </w:pPr>
          <w:r>
            <w:fldChar w:fldCharType="begin"/>
          </w:r>
          <w:r>
            <w:instrText xml:space="preserve"> HYPERLINK \l "bookmark78" </w:instrText>
          </w:r>
          <w:r>
            <w:fldChar w:fldCharType="separate"/>
          </w:r>
          <w:r>
            <w:rPr>
              <w:rFonts w:ascii="宋体" w:hAnsi="宋体" w:eastAsia="宋体" w:cs="宋体"/>
              <w:color w:val="0000EE"/>
              <w:spacing w:val="-1"/>
              <w:sz w:val="30"/>
              <w:szCs w:val="30"/>
              <w:u w:val="single" w:color="auto"/>
            </w:rPr>
            <w:t>过了保质期的食品能不能吃？</w:t>
          </w:r>
          <w:r>
            <w:rPr>
              <w:rFonts w:ascii="宋体" w:hAnsi="宋体" w:eastAsia="宋体" w:cs="宋体"/>
              <w:color w:val="0000EE"/>
              <w:spacing w:val="-1"/>
              <w:sz w:val="30"/>
              <w:szCs w:val="30"/>
              <w:u w:val="single" w:color="auto"/>
            </w:rPr>
            <w:fldChar w:fldCharType="end"/>
          </w:r>
        </w:p>
        <w:p w14:paraId="228C80ED">
          <w:pPr>
            <w:spacing w:before="106" w:line="220" w:lineRule="auto"/>
            <w:ind w:left="611"/>
            <w:rPr>
              <w:rFonts w:ascii="宋体" w:hAnsi="宋体" w:eastAsia="宋体" w:cs="宋体"/>
              <w:sz w:val="30"/>
              <w:szCs w:val="30"/>
            </w:rPr>
          </w:pPr>
          <w:r>
            <w:fldChar w:fldCharType="begin"/>
          </w:r>
          <w:r>
            <w:instrText xml:space="preserve"> HYPERLINK \l "bookmark79" </w:instrText>
          </w:r>
          <w:r>
            <w:fldChar w:fldCharType="separate"/>
          </w:r>
          <w:r>
            <w:rPr>
              <w:rFonts w:ascii="宋体" w:hAnsi="宋体" w:eastAsia="宋体" w:cs="宋体"/>
              <w:color w:val="0000EE"/>
              <w:spacing w:val="-1"/>
              <w:sz w:val="30"/>
              <w:szCs w:val="30"/>
              <w:u w:val="single" w:color="auto"/>
            </w:rPr>
            <w:t>确凿无误的消息也可能被误读</w:t>
          </w:r>
          <w:r>
            <w:rPr>
              <w:rFonts w:ascii="宋体" w:hAnsi="宋体" w:eastAsia="宋体" w:cs="宋体"/>
              <w:color w:val="0000EE"/>
              <w:spacing w:val="-1"/>
              <w:sz w:val="30"/>
              <w:szCs w:val="30"/>
              <w:u w:val="single" w:color="auto"/>
            </w:rPr>
            <w:fldChar w:fldCharType="end"/>
          </w:r>
        </w:p>
        <w:p w14:paraId="3FA241D2">
          <w:pPr>
            <w:spacing w:before="72" w:line="272" w:lineRule="auto"/>
            <w:ind w:left="626"/>
            <w:rPr>
              <w:rFonts w:ascii="宋体" w:hAnsi="宋体" w:eastAsia="宋体" w:cs="宋体"/>
              <w:sz w:val="30"/>
              <w:szCs w:val="30"/>
            </w:rPr>
          </w:pPr>
          <w:r>
            <w:fldChar w:fldCharType="begin"/>
          </w:r>
          <w:r>
            <w:instrText xml:space="preserve"> HYPERLINK \l "bookmark80" </w:instrText>
          </w:r>
          <w:r>
            <w:fldChar w:fldCharType="separate"/>
          </w:r>
          <w:r>
            <w:rPr>
              <w:rFonts w:ascii="Times New Roman" w:hAnsi="Times New Roman" w:eastAsia="Times New Roman" w:cs="Times New Roman"/>
              <w:color w:val="0000EE"/>
              <w:spacing w:val="-2"/>
              <w:sz w:val="30"/>
              <w:szCs w:val="30"/>
              <w:u w:val="single" w:color="auto"/>
            </w:rPr>
            <w:t>1/4</w:t>
          </w:r>
          <w:r>
            <w:rPr>
              <w:rFonts w:ascii="宋体" w:hAnsi="宋体" w:eastAsia="宋体" w:cs="宋体"/>
              <w:color w:val="0000EE"/>
              <w:spacing w:val="-2"/>
              <w:sz w:val="30"/>
              <w:szCs w:val="30"/>
              <w:u w:val="single" w:color="auto"/>
            </w:rPr>
            <w:t>磅牛肉汉堡与</w:t>
          </w:r>
          <w:r>
            <w:rPr>
              <w:rFonts w:ascii="Times New Roman" w:hAnsi="Times New Roman" w:eastAsia="Times New Roman" w:cs="Times New Roman"/>
              <w:color w:val="0000EE"/>
              <w:spacing w:val="-2"/>
              <w:sz w:val="30"/>
              <w:szCs w:val="30"/>
              <w:u w:val="single" w:color="auto"/>
            </w:rPr>
            <w:t>1/3</w:t>
          </w:r>
          <w:r>
            <w:rPr>
              <w:rFonts w:ascii="宋体" w:hAnsi="宋体" w:eastAsia="宋体" w:cs="宋体"/>
              <w:color w:val="0000EE"/>
              <w:spacing w:val="-2"/>
              <w:sz w:val="30"/>
              <w:szCs w:val="30"/>
              <w:u w:val="single" w:color="auto"/>
            </w:rPr>
            <w:t>磅牛肉汉堡哪个大？</w:t>
          </w:r>
          <w:r>
            <w:rPr>
              <w:rFonts w:ascii="宋体" w:hAnsi="宋体" w:eastAsia="宋体" w:cs="宋体"/>
              <w:color w:val="0000EE"/>
              <w:spacing w:val="-2"/>
              <w:sz w:val="30"/>
              <w:szCs w:val="30"/>
              <w:u w:val="single" w:color="auto"/>
            </w:rPr>
            <w:fldChar w:fldCharType="end"/>
          </w:r>
        </w:p>
        <w:p w14:paraId="1BF5A5FE">
          <w:pPr>
            <w:spacing w:before="59" w:line="220" w:lineRule="auto"/>
            <w:ind w:left="616"/>
            <w:rPr>
              <w:rFonts w:ascii="宋体" w:hAnsi="宋体" w:eastAsia="宋体" w:cs="宋体"/>
              <w:sz w:val="30"/>
              <w:szCs w:val="30"/>
            </w:rPr>
          </w:pPr>
          <w:r>
            <w:fldChar w:fldCharType="begin"/>
          </w:r>
          <w:r>
            <w:instrText xml:space="preserve"> HYPERLINK \l "bookmark81" </w:instrText>
          </w:r>
          <w:r>
            <w:fldChar w:fldCharType="separate"/>
          </w:r>
          <w:r>
            <w:rPr>
              <w:rFonts w:ascii="宋体" w:hAnsi="宋体" w:eastAsia="宋体" w:cs="宋体"/>
              <w:color w:val="0000EE"/>
              <w:spacing w:val="-1"/>
              <w:sz w:val="30"/>
              <w:szCs w:val="30"/>
              <w:u w:val="single" w:color="auto"/>
            </w:rPr>
            <w:t>如何明智地接收被歪曲（或可能被歪曲）的数据</w:t>
          </w:r>
          <w:r>
            <w:rPr>
              <w:rFonts w:ascii="宋体" w:hAnsi="宋体" w:eastAsia="宋体" w:cs="宋体"/>
              <w:color w:val="0000EE"/>
              <w:spacing w:val="-1"/>
              <w:sz w:val="30"/>
              <w:szCs w:val="30"/>
              <w:u w:val="single" w:color="auto"/>
            </w:rPr>
            <w:fldChar w:fldCharType="end"/>
          </w:r>
        </w:p>
        <w:p w14:paraId="25180B4D">
          <w:pPr>
            <w:spacing w:before="300" w:line="219" w:lineRule="auto"/>
            <w:ind w:left="15"/>
            <w:rPr>
              <w:rFonts w:ascii="宋体" w:hAnsi="宋体" w:eastAsia="宋体" w:cs="宋体"/>
              <w:sz w:val="39"/>
              <w:szCs w:val="39"/>
            </w:rPr>
          </w:pPr>
          <w:r>
            <w:fldChar w:fldCharType="begin"/>
          </w:r>
          <w:r>
            <w:instrText xml:space="preserve"> HYPERLINK \l "bookmark82" </w:instrText>
          </w:r>
          <w:r>
            <w:fldChar w:fldCharType="separate"/>
          </w:r>
          <w:r>
            <w:rPr>
              <w:rFonts w:ascii="宋体" w:hAnsi="宋体" w:eastAsia="宋体" w:cs="宋体"/>
              <w:color w:val="0000EE"/>
              <w:spacing w:val="4"/>
              <w:sz w:val="39"/>
              <w:szCs w:val="39"/>
              <w:u w:val="single" w:color="auto"/>
            </w:rPr>
            <w:t>第七章</w:t>
          </w:r>
          <w:r>
            <w:rPr>
              <w:rFonts w:ascii="宋体" w:hAnsi="宋体" w:eastAsia="宋体" w:cs="宋体"/>
              <w:color w:val="0000EE"/>
              <w:spacing w:val="-63"/>
              <w:sz w:val="39"/>
              <w:szCs w:val="39"/>
              <w:u w:val="single" w:color="auto"/>
            </w:rPr>
            <w:t xml:space="preserve"> </w:t>
          </w:r>
          <w:r>
            <w:rPr>
              <w:rFonts w:ascii="宋体" w:hAnsi="宋体" w:eastAsia="宋体" w:cs="宋体"/>
              <w:color w:val="0000EE"/>
              <w:spacing w:val="4"/>
              <w:sz w:val="39"/>
              <w:szCs w:val="39"/>
              <w:u w:val="single" w:color="auto"/>
            </w:rPr>
            <w:t>筛选数据需要</w:t>
          </w:r>
          <w:r>
            <w:rPr>
              <w:rFonts w:ascii="Times New Roman" w:hAnsi="Times New Roman" w:eastAsia="Times New Roman" w:cs="Times New Roman"/>
              <w:b/>
              <w:bCs/>
              <w:color w:val="0000EE"/>
              <w:spacing w:val="4"/>
              <w:sz w:val="39"/>
              <w:szCs w:val="39"/>
              <w:u w:val="single" w:color="auto"/>
            </w:rPr>
            <w:t>“</w:t>
          </w:r>
          <w:r>
            <w:rPr>
              <w:rFonts w:ascii="宋体" w:hAnsi="宋体" w:eastAsia="宋体" w:cs="宋体"/>
              <w:color w:val="0000EE"/>
              <w:spacing w:val="4"/>
              <w:sz w:val="39"/>
              <w:szCs w:val="39"/>
              <w:u w:val="single" w:color="auto"/>
            </w:rPr>
            <w:t>摘樱桃法则</w:t>
          </w:r>
          <w:r>
            <w:rPr>
              <w:rFonts w:ascii="Times New Roman" w:hAnsi="Times New Roman" w:eastAsia="Times New Roman" w:cs="Times New Roman"/>
              <w:b/>
              <w:bCs/>
              <w:color w:val="0000EE"/>
              <w:spacing w:val="4"/>
              <w:sz w:val="39"/>
              <w:szCs w:val="39"/>
              <w:u w:val="single" w:color="auto"/>
            </w:rPr>
            <w:t>”</w:t>
          </w:r>
          <w:r>
            <w:rPr>
              <w:rFonts w:ascii="宋体" w:hAnsi="宋体" w:eastAsia="宋体" w:cs="宋体"/>
              <w:color w:val="0000EE"/>
              <w:spacing w:val="4"/>
              <w:sz w:val="39"/>
              <w:szCs w:val="39"/>
              <w:u w:val="single" w:color="auto"/>
            </w:rPr>
            <w:t>：疯狂筛选</w:t>
          </w:r>
          <w:r>
            <w:rPr>
              <w:rFonts w:ascii="宋体" w:hAnsi="宋体" w:eastAsia="宋体" w:cs="宋体"/>
              <w:color w:val="0000EE"/>
              <w:spacing w:val="4"/>
              <w:sz w:val="39"/>
              <w:szCs w:val="39"/>
              <w:u w:val="single" w:color="auto"/>
            </w:rPr>
            <w:fldChar w:fldCharType="end"/>
          </w:r>
        </w:p>
        <w:p w14:paraId="50F38008">
          <w:pPr>
            <w:spacing w:before="109" w:line="220" w:lineRule="auto"/>
            <w:ind w:left="614"/>
            <w:rPr>
              <w:rFonts w:ascii="Times New Roman" w:hAnsi="Times New Roman" w:eastAsia="Times New Roman" w:cs="Times New Roman"/>
              <w:sz w:val="30"/>
              <w:szCs w:val="30"/>
            </w:rPr>
          </w:pPr>
          <w:r>
            <w:fldChar w:fldCharType="begin"/>
          </w:r>
          <w:r>
            <w:instrText xml:space="preserve"> HYPERLINK \l "bookmark83" </w:instrText>
          </w:r>
          <w:r>
            <w:fldChar w:fldCharType="separate"/>
          </w:r>
          <w:r>
            <w:rPr>
              <w:rFonts w:ascii="宋体" w:hAnsi="宋体" w:eastAsia="宋体" w:cs="宋体"/>
              <w:color w:val="0000EE"/>
              <w:spacing w:val="4"/>
              <w:sz w:val="30"/>
              <w:szCs w:val="30"/>
              <w:u w:val="single" w:color="auto"/>
            </w:rPr>
            <w:t>筛选数据的</w:t>
          </w:r>
          <w:r>
            <w:rPr>
              <w:rFonts w:ascii="Times New Roman" w:hAnsi="Times New Roman" w:eastAsia="Times New Roman" w:cs="Times New Roman"/>
              <w:color w:val="0000EE"/>
              <w:spacing w:val="4"/>
              <w:sz w:val="30"/>
              <w:szCs w:val="30"/>
              <w:u w:val="single" w:color="auto"/>
            </w:rPr>
            <w:t>“</w:t>
          </w:r>
          <w:r>
            <w:rPr>
              <w:rFonts w:ascii="宋体" w:hAnsi="宋体" w:eastAsia="宋体" w:cs="宋体"/>
              <w:color w:val="0000EE"/>
              <w:spacing w:val="4"/>
              <w:sz w:val="30"/>
              <w:szCs w:val="30"/>
              <w:u w:val="single" w:color="auto"/>
            </w:rPr>
            <w:t>摘樱桃法则</w:t>
          </w:r>
          <w:r>
            <w:rPr>
              <w:rFonts w:ascii="Times New Roman" w:hAnsi="Times New Roman" w:eastAsia="Times New Roman" w:cs="Times New Roman"/>
              <w:color w:val="0000EE"/>
              <w:spacing w:val="4"/>
              <w:sz w:val="30"/>
              <w:szCs w:val="30"/>
              <w:u w:val="single" w:color="auto"/>
            </w:rPr>
            <w:t>”</w:t>
          </w:r>
          <w:r>
            <w:rPr>
              <w:rFonts w:ascii="Times New Roman" w:hAnsi="Times New Roman" w:eastAsia="Times New Roman" w:cs="Times New Roman"/>
              <w:color w:val="0000EE"/>
              <w:spacing w:val="4"/>
              <w:sz w:val="30"/>
              <w:szCs w:val="30"/>
              <w:u w:val="single" w:color="auto"/>
            </w:rPr>
            <w:fldChar w:fldCharType="end"/>
          </w:r>
        </w:p>
        <w:p w14:paraId="1E31550E">
          <w:pPr>
            <w:spacing w:before="108" w:line="220" w:lineRule="auto"/>
            <w:ind w:left="614"/>
            <w:rPr>
              <w:rFonts w:ascii="宋体" w:hAnsi="宋体" w:eastAsia="宋体" w:cs="宋体"/>
              <w:sz w:val="30"/>
              <w:szCs w:val="30"/>
            </w:rPr>
          </w:pPr>
          <w:r>
            <w:fldChar w:fldCharType="begin"/>
          </w:r>
          <w:r>
            <w:instrText xml:space="preserve"> HYPERLINK \l "bookmark84" </w:instrText>
          </w:r>
          <w:r>
            <w:fldChar w:fldCharType="separate"/>
          </w:r>
          <w:r>
            <w:rPr>
              <w:rFonts w:ascii="宋体" w:hAnsi="宋体" w:eastAsia="宋体" w:cs="宋体"/>
              <w:color w:val="0000EE"/>
              <w:spacing w:val="-1"/>
              <w:sz w:val="30"/>
              <w:szCs w:val="30"/>
              <w:u w:val="single" w:color="auto"/>
            </w:rPr>
            <w:t>用统计学的观点如何看祸不单行？</w:t>
          </w:r>
          <w:r>
            <w:rPr>
              <w:rFonts w:ascii="宋体" w:hAnsi="宋体" w:eastAsia="宋体" w:cs="宋体"/>
              <w:color w:val="0000EE"/>
              <w:spacing w:val="-1"/>
              <w:sz w:val="30"/>
              <w:szCs w:val="30"/>
              <w:u w:val="single" w:color="auto"/>
            </w:rPr>
            <w:fldChar w:fldCharType="end"/>
          </w:r>
        </w:p>
        <w:p w14:paraId="66329AA5">
          <w:pPr>
            <w:spacing w:before="107" w:line="220" w:lineRule="auto"/>
            <w:ind w:left="616"/>
            <w:rPr>
              <w:rFonts w:ascii="宋体" w:hAnsi="宋体" w:eastAsia="宋体" w:cs="宋体"/>
              <w:sz w:val="30"/>
              <w:szCs w:val="30"/>
            </w:rPr>
          </w:pPr>
          <w:r>
            <w:fldChar w:fldCharType="begin"/>
          </w:r>
          <w:r>
            <w:instrText xml:space="preserve"> HYPERLINK \l "bookmark85" </w:instrText>
          </w:r>
          <w:r>
            <w:fldChar w:fldCharType="separate"/>
          </w:r>
          <w:r>
            <w:rPr>
              <w:rFonts w:ascii="宋体" w:hAnsi="宋体" w:eastAsia="宋体" w:cs="宋体"/>
              <w:color w:val="0000EE"/>
              <w:spacing w:val="-2"/>
              <w:sz w:val="30"/>
              <w:szCs w:val="30"/>
              <w:u w:val="single" w:color="auto"/>
            </w:rPr>
            <w:t>如何解读体育赛事中的统计数据？</w:t>
          </w:r>
          <w:r>
            <w:rPr>
              <w:rFonts w:ascii="宋体" w:hAnsi="宋体" w:eastAsia="宋体" w:cs="宋体"/>
              <w:color w:val="0000EE"/>
              <w:spacing w:val="-2"/>
              <w:sz w:val="30"/>
              <w:szCs w:val="30"/>
              <w:u w:val="single" w:color="auto"/>
            </w:rPr>
            <w:fldChar w:fldCharType="end"/>
          </w:r>
        </w:p>
        <w:p w14:paraId="6DDC8ED9">
          <w:pPr>
            <w:spacing w:before="109" w:line="218" w:lineRule="auto"/>
            <w:ind w:left="612"/>
            <w:rPr>
              <w:rFonts w:ascii="宋体" w:hAnsi="宋体" w:eastAsia="宋体" w:cs="宋体"/>
              <w:sz w:val="30"/>
              <w:szCs w:val="30"/>
            </w:rPr>
          </w:pPr>
          <w:r>
            <w:fldChar w:fldCharType="begin"/>
          </w:r>
          <w:r>
            <w:instrText xml:space="preserve"> HYPERLINK \l "bookmark86" </w:instrText>
          </w:r>
          <w:r>
            <w:fldChar w:fldCharType="separate"/>
          </w:r>
          <w:r>
            <w:rPr>
              <w:rFonts w:ascii="宋体" w:hAnsi="宋体" w:eastAsia="宋体" w:cs="宋体"/>
              <w:color w:val="0000EE"/>
              <w:spacing w:val="-2"/>
              <w:sz w:val="30"/>
              <w:szCs w:val="30"/>
              <w:u w:val="single" w:color="auto"/>
            </w:rPr>
            <w:t>房价上涨了还是下跌了？</w:t>
          </w:r>
          <w:r>
            <w:rPr>
              <w:rFonts w:ascii="宋体" w:hAnsi="宋体" w:eastAsia="宋体" w:cs="宋体"/>
              <w:color w:val="0000EE"/>
              <w:spacing w:val="-2"/>
              <w:sz w:val="30"/>
              <w:szCs w:val="30"/>
              <w:u w:val="single" w:color="auto"/>
            </w:rPr>
            <w:fldChar w:fldCharType="end"/>
          </w:r>
        </w:p>
        <w:p w14:paraId="0E860957">
          <w:pPr>
            <w:spacing w:before="110" w:line="220" w:lineRule="auto"/>
            <w:ind w:left="610"/>
            <w:rPr>
              <w:rFonts w:ascii="宋体" w:hAnsi="宋体" w:eastAsia="宋体" w:cs="宋体"/>
              <w:sz w:val="30"/>
              <w:szCs w:val="30"/>
            </w:rPr>
          </w:pPr>
          <w:r>
            <w:fldChar w:fldCharType="begin"/>
          </w:r>
          <w:r>
            <w:instrText xml:space="preserve"> HYPERLINK \l "bookmark87" </w:instrText>
          </w:r>
          <w:r>
            <w:fldChar w:fldCharType="separate"/>
          </w:r>
          <w:r>
            <w:rPr>
              <w:rFonts w:ascii="宋体" w:hAnsi="宋体" w:eastAsia="宋体" w:cs="宋体"/>
              <w:color w:val="0000EE"/>
              <w:spacing w:val="-2"/>
              <w:sz w:val="30"/>
              <w:szCs w:val="30"/>
              <w:u w:val="single" w:color="auto"/>
            </w:rPr>
            <w:t>政客们如何筛选数据？</w:t>
          </w:r>
          <w:r>
            <w:rPr>
              <w:rFonts w:ascii="宋体" w:hAnsi="宋体" w:eastAsia="宋体" w:cs="宋体"/>
              <w:color w:val="0000EE"/>
              <w:spacing w:val="-2"/>
              <w:sz w:val="30"/>
              <w:szCs w:val="30"/>
              <w:u w:val="single" w:color="auto"/>
            </w:rPr>
            <w:fldChar w:fldCharType="end"/>
          </w:r>
        </w:p>
        <w:p w14:paraId="7B1CF7ED">
          <w:pPr>
            <w:spacing w:before="108" w:line="218" w:lineRule="auto"/>
            <w:ind w:left="611"/>
            <w:rPr>
              <w:rFonts w:ascii="宋体" w:hAnsi="宋体" w:eastAsia="宋体" w:cs="宋体"/>
              <w:sz w:val="30"/>
              <w:szCs w:val="30"/>
            </w:rPr>
          </w:pPr>
          <w:r>
            <w:fldChar w:fldCharType="begin"/>
          </w:r>
          <w:r>
            <w:instrText xml:space="preserve"> HYPERLINK \l "bookmark88" </w:instrText>
          </w:r>
          <w:r>
            <w:fldChar w:fldCharType="separate"/>
          </w:r>
          <w:r>
            <w:rPr>
              <w:rFonts w:ascii="宋体" w:hAnsi="宋体" w:eastAsia="宋体" w:cs="宋体"/>
              <w:color w:val="0000EE"/>
              <w:spacing w:val="-1"/>
              <w:sz w:val="30"/>
              <w:szCs w:val="30"/>
              <w:u w:val="single" w:color="auto"/>
            </w:rPr>
            <w:t>相信我们</w:t>
          </w:r>
          <w:r>
            <w:rPr>
              <w:rFonts w:ascii="Times New Roman" w:hAnsi="Times New Roman" w:eastAsia="Times New Roman" w:cs="Times New Roman"/>
              <w:color w:val="0000EE"/>
              <w:spacing w:val="-1"/>
              <w:sz w:val="30"/>
              <w:szCs w:val="30"/>
              <w:u w:val="single" w:color="auto"/>
            </w:rPr>
            <w:t>——</w:t>
          </w:r>
          <w:r>
            <w:rPr>
              <w:rFonts w:ascii="宋体" w:hAnsi="宋体" w:eastAsia="宋体" w:cs="宋体"/>
              <w:color w:val="0000EE"/>
              <w:spacing w:val="-1"/>
              <w:sz w:val="30"/>
              <w:szCs w:val="30"/>
              <w:u w:val="single" w:color="auto"/>
            </w:rPr>
            <w:t>我们在打广告</w:t>
          </w:r>
          <w:r>
            <w:rPr>
              <w:rFonts w:ascii="宋体" w:hAnsi="宋体" w:eastAsia="宋体" w:cs="宋体"/>
              <w:color w:val="0000EE"/>
              <w:spacing w:val="-1"/>
              <w:sz w:val="30"/>
              <w:szCs w:val="30"/>
              <w:u w:val="single" w:color="auto"/>
            </w:rPr>
            <w:fldChar w:fldCharType="end"/>
          </w:r>
        </w:p>
        <w:p w14:paraId="465145C0">
          <w:pPr>
            <w:spacing w:before="110" w:line="220" w:lineRule="auto"/>
            <w:ind w:left="612"/>
            <w:rPr>
              <w:rFonts w:ascii="宋体" w:hAnsi="宋体" w:eastAsia="宋体" w:cs="宋体"/>
              <w:sz w:val="30"/>
              <w:szCs w:val="30"/>
            </w:rPr>
          </w:pPr>
          <w:r>
            <w:fldChar w:fldCharType="begin"/>
          </w:r>
          <w:r>
            <w:instrText xml:space="preserve"> HYPERLINK \l "bookmark89" </w:instrText>
          </w:r>
          <w:r>
            <w:fldChar w:fldCharType="separate"/>
          </w:r>
          <w:r>
            <w:rPr>
              <w:rFonts w:ascii="宋体" w:hAnsi="宋体" w:eastAsia="宋体" w:cs="宋体"/>
              <w:color w:val="0000EE"/>
              <w:spacing w:val="-1"/>
              <w:sz w:val="30"/>
              <w:szCs w:val="30"/>
              <w:u w:val="single" w:color="auto"/>
            </w:rPr>
            <w:t>你是</w:t>
          </w:r>
          <w:r>
            <w:rPr>
              <w:rFonts w:ascii="Times New Roman" w:hAnsi="Times New Roman" w:eastAsia="Times New Roman" w:cs="Times New Roman"/>
              <w:color w:val="0000EE"/>
              <w:spacing w:val="-1"/>
              <w:sz w:val="30"/>
              <w:szCs w:val="30"/>
              <w:u w:val="single" w:color="auto"/>
            </w:rPr>
            <w:t>“</w:t>
          </w:r>
          <w:r>
            <w:rPr>
              <w:rFonts w:ascii="宋体" w:hAnsi="宋体" w:eastAsia="宋体" w:cs="宋体"/>
              <w:color w:val="0000EE"/>
              <w:spacing w:val="-1"/>
              <w:sz w:val="30"/>
              <w:szCs w:val="30"/>
              <w:u w:val="single" w:color="auto"/>
            </w:rPr>
            <w:t>摘樱桃的人</w:t>
          </w:r>
          <w:r>
            <w:rPr>
              <w:rFonts w:ascii="Times New Roman" w:hAnsi="Times New Roman" w:eastAsia="Times New Roman" w:cs="Times New Roman"/>
              <w:color w:val="0000EE"/>
              <w:spacing w:val="-1"/>
              <w:sz w:val="30"/>
              <w:szCs w:val="30"/>
              <w:u w:val="single" w:color="auto"/>
            </w:rPr>
            <w:t>”——</w:t>
          </w:r>
          <w:r>
            <w:rPr>
              <w:rFonts w:ascii="宋体" w:hAnsi="宋体" w:eastAsia="宋体" w:cs="宋体"/>
              <w:color w:val="0000EE"/>
              <w:spacing w:val="-1"/>
              <w:sz w:val="30"/>
              <w:szCs w:val="30"/>
              <w:u w:val="single" w:color="auto"/>
            </w:rPr>
            <w:t>没错，就是你</w:t>
          </w:r>
          <w:r>
            <w:rPr>
              <w:rFonts w:ascii="宋体" w:hAnsi="宋体" w:eastAsia="宋体" w:cs="宋体"/>
              <w:color w:val="0000EE"/>
              <w:spacing w:val="-1"/>
              <w:sz w:val="30"/>
              <w:szCs w:val="30"/>
              <w:u w:val="single" w:color="auto"/>
            </w:rPr>
            <w:fldChar w:fldCharType="end"/>
          </w:r>
        </w:p>
      </w:sdtContent>
    </w:sdt>
    <w:p w14:paraId="584277B9">
      <w:pPr>
        <w:spacing w:before="107" w:line="220" w:lineRule="auto"/>
        <w:ind w:left="610"/>
        <w:rPr>
          <w:rFonts w:ascii="宋体" w:hAnsi="宋体" w:eastAsia="宋体" w:cs="宋体"/>
          <w:sz w:val="30"/>
          <w:szCs w:val="30"/>
        </w:rPr>
      </w:pPr>
      <w:r>
        <w:fldChar w:fldCharType="begin"/>
      </w:r>
      <w:r>
        <w:instrText xml:space="preserve"> HYPERLINK \l "bookmark90" </w:instrText>
      </w:r>
      <w:r>
        <w:fldChar w:fldCharType="separate"/>
      </w:r>
      <w:r>
        <w:rPr>
          <w:rFonts w:ascii="宋体" w:hAnsi="宋体" w:eastAsia="宋体" w:cs="宋体"/>
          <w:color w:val="0000EE"/>
          <w:spacing w:val="-1"/>
          <w:sz w:val="30"/>
          <w:szCs w:val="30"/>
          <w:u w:val="single" w:color="auto"/>
        </w:rPr>
        <w:t>选出最好的，留下其他的</w:t>
      </w:r>
      <w:r>
        <w:rPr>
          <w:rFonts w:ascii="宋体" w:hAnsi="宋体" w:eastAsia="宋体" w:cs="宋体"/>
          <w:color w:val="0000EE"/>
          <w:spacing w:val="-1"/>
          <w:sz w:val="30"/>
          <w:szCs w:val="30"/>
          <w:u w:val="single" w:color="auto"/>
        </w:rPr>
        <w:fldChar w:fldCharType="end"/>
      </w:r>
    </w:p>
    <w:p w14:paraId="6E2283F2">
      <w:pPr>
        <w:spacing w:before="108" w:line="220" w:lineRule="auto"/>
        <w:ind w:left="619"/>
        <w:rPr>
          <w:rFonts w:ascii="宋体" w:hAnsi="宋体" w:eastAsia="宋体" w:cs="宋体"/>
          <w:sz w:val="30"/>
          <w:szCs w:val="30"/>
        </w:rPr>
      </w:pPr>
      <w:r>
        <w:fldChar w:fldCharType="begin"/>
      </w:r>
      <w:r>
        <w:instrText xml:space="preserve"> HYPERLINK \l "bookmark91" </w:instrText>
      </w:r>
      <w:r>
        <w:fldChar w:fldCharType="separate"/>
      </w:r>
      <w:r>
        <w:rPr>
          <w:rFonts w:ascii="宋体" w:hAnsi="宋体" w:eastAsia="宋体" w:cs="宋体"/>
          <w:color w:val="0000EE"/>
          <w:spacing w:val="-2"/>
          <w:sz w:val="30"/>
          <w:szCs w:val="30"/>
          <w:u w:val="single" w:color="auto"/>
        </w:rPr>
        <w:t>市场营销人员如何筛选数据？</w:t>
      </w:r>
      <w:r>
        <w:rPr>
          <w:rFonts w:ascii="宋体" w:hAnsi="宋体" w:eastAsia="宋体" w:cs="宋体"/>
          <w:color w:val="0000EE"/>
          <w:spacing w:val="-2"/>
          <w:sz w:val="30"/>
          <w:szCs w:val="30"/>
          <w:u w:val="single" w:color="auto"/>
        </w:rPr>
        <w:fldChar w:fldCharType="end"/>
      </w:r>
    </w:p>
    <w:p w14:paraId="38EAE002">
      <w:pPr>
        <w:spacing w:before="107" w:line="220" w:lineRule="auto"/>
        <w:ind w:left="616"/>
        <w:rPr>
          <w:rFonts w:ascii="宋体" w:hAnsi="宋体" w:eastAsia="宋体" w:cs="宋体"/>
          <w:sz w:val="30"/>
          <w:szCs w:val="30"/>
        </w:rPr>
      </w:pPr>
      <w:r>
        <w:fldChar w:fldCharType="begin"/>
      </w:r>
      <w:r>
        <w:instrText xml:space="preserve"> HYPERLINK \l "bookmark92" </w:instrText>
      </w:r>
      <w:r>
        <w:fldChar w:fldCharType="separate"/>
      </w:r>
      <w:r>
        <w:rPr>
          <w:rFonts w:ascii="宋体" w:hAnsi="宋体" w:eastAsia="宋体" w:cs="宋体"/>
          <w:color w:val="0000EE"/>
          <w:spacing w:val="-2"/>
          <w:sz w:val="30"/>
          <w:szCs w:val="30"/>
          <w:u w:val="single" w:color="auto"/>
        </w:rPr>
        <w:t>如何识别经过筛选的数据？</w:t>
      </w:r>
      <w:r>
        <w:rPr>
          <w:rFonts w:ascii="宋体" w:hAnsi="宋体" w:eastAsia="宋体" w:cs="宋体"/>
          <w:color w:val="0000EE"/>
          <w:spacing w:val="-2"/>
          <w:sz w:val="30"/>
          <w:szCs w:val="30"/>
          <w:u w:val="single" w:color="auto"/>
        </w:rPr>
        <w:fldChar w:fldCharType="end"/>
      </w:r>
    </w:p>
    <w:p w14:paraId="36581471">
      <w:pPr>
        <w:spacing w:before="302" w:line="222" w:lineRule="auto"/>
        <w:ind w:left="18" w:right="7" w:hanging="3"/>
        <w:rPr>
          <w:rFonts w:ascii="宋体" w:hAnsi="宋体" w:eastAsia="宋体" w:cs="宋体"/>
          <w:sz w:val="39"/>
          <w:szCs w:val="39"/>
        </w:rPr>
      </w:pPr>
      <w:r>
        <w:drawing>
          <wp:anchor distT="0" distB="0" distL="0" distR="0" simplePos="0" relativeHeight="251674624" behindDoc="1" locked="0" layoutInCell="1" allowOverlap="1">
            <wp:simplePos x="0" y="0"/>
            <wp:positionH relativeFrom="column">
              <wp:posOffset>0</wp:posOffset>
            </wp:positionH>
            <wp:positionV relativeFrom="paragraph">
              <wp:posOffset>229235</wp:posOffset>
            </wp:positionV>
            <wp:extent cx="5943600" cy="508000"/>
            <wp:effectExtent l="0" t="0" r="0" b="0"/>
            <wp:wrapNone/>
            <wp:docPr id="22" name="IM 22">
              <a:hlinkClick xmlns:a="http://schemas.openxmlformats.org/drawingml/2006/main" r:id="rId17"/>
            </wp:docPr>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5943600" cy="508000"/>
                    </a:xfrm>
                    <a:prstGeom prst="rect">
                      <a:avLst/>
                    </a:prstGeom>
                  </pic:spPr>
                </pic:pic>
              </a:graphicData>
            </a:graphic>
          </wp:anchor>
        </w:drawing>
      </w:r>
      <w:r>
        <w:rPr>
          <w:rFonts w:ascii="宋体" w:hAnsi="宋体" w:eastAsia="宋体" w:cs="宋体"/>
          <w:color w:val="0000EE"/>
          <w:spacing w:val="7"/>
          <w:sz w:val="39"/>
          <w:szCs w:val="39"/>
          <w:u w:val="single" w:color="auto"/>
        </w:rPr>
        <w:t>第八章 为什么福岛事故是可以预防的：预测未来的技</w:t>
      </w:r>
      <w:r>
        <w:rPr>
          <w:rFonts w:ascii="宋体" w:hAnsi="宋体" w:eastAsia="宋体" w:cs="宋体"/>
          <w:color w:val="0000EE"/>
          <w:spacing w:val="3"/>
          <w:sz w:val="39"/>
          <w:szCs w:val="39"/>
        </w:rPr>
        <w:t xml:space="preserve"> </w:t>
      </w:r>
      <w:r>
        <w:fldChar w:fldCharType="begin"/>
      </w:r>
      <w:r>
        <w:instrText xml:space="preserve"> HYPERLINK \l "bookmark73" </w:instrText>
      </w:r>
      <w:r>
        <w:fldChar w:fldCharType="separate"/>
      </w:r>
      <w:r>
        <w:rPr>
          <w:rFonts w:ascii="宋体" w:hAnsi="宋体" w:eastAsia="宋体" w:cs="宋体"/>
          <w:color w:val="0000EE"/>
          <w:sz w:val="39"/>
          <w:szCs w:val="39"/>
          <w:u w:val="single" w:color="auto"/>
        </w:rPr>
        <w:t>术</w:t>
      </w:r>
      <w:r>
        <w:rPr>
          <w:rFonts w:ascii="宋体" w:hAnsi="宋体" w:eastAsia="宋体" w:cs="宋体"/>
          <w:color w:val="0000EE"/>
          <w:sz w:val="39"/>
          <w:szCs w:val="39"/>
          <w:u w:val="single" w:color="auto"/>
        </w:rPr>
        <w:fldChar w:fldCharType="end"/>
      </w:r>
    </w:p>
    <w:p w14:paraId="6AD93ACE">
      <w:pPr>
        <w:spacing w:before="98" w:line="219" w:lineRule="auto"/>
        <w:ind w:left="639"/>
        <w:rPr>
          <w:rFonts w:ascii="宋体" w:hAnsi="宋体" w:eastAsia="宋体" w:cs="宋体"/>
          <w:sz w:val="30"/>
          <w:szCs w:val="30"/>
        </w:rPr>
      </w:pPr>
      <w:r>
        <w:fldChar w:fldCharType="begin"/>
      </w:r>
      <w:r>
        <w:instrText xml:space="preserve"> HYPERLINK \l "bookmark93" </w:instrText>
      </w:r>
      <w:r>
        <w:fldChar w:fldCharType="separate"/>
      </w:r>
      <w:r>
        <w:rPr>
          <w:rFonts w:ascii="宋体" w:hAnsi="宋体" w:eastAsia="宋体" w:cs="宋体"/>
          <w:color w:val="0000EE"/>
          <w:spacing w:val="-4"/>
          <w:sz w:val="30"/>
          <w:szCs w:val="30"/>
          <w:u w:val="single" w:color="auto"/>
        </w:rPr>
        <w:t>明天太阳会照常升起吗？</w:t>
      </w:r>
      <w:r>
        <w:rPr>
          <w:rFonts w:ascii="宋体" w:hAnsi="宋体" w:eastAsia="宋体" w:cs="宋体"/>
          <w:color w:val="0000EE"/>
          <w:spacing w:val="-4"/>
          <w:sz w:val="30"/>
          <w:szCs w:val="30"/>
          <w:u w:val="single" w:color="auto"/>
        </w:rPr>
        <w:fldChar w:fldCharType="end"/>
      </w:r>
    </w:p>
    <w:p w14:paraId="30035734">
      <w:pPr>
        <w:spacing w:before="110" w:line="220" w:lineRule="auto"/>
        <w:ind w:left="614"/>
        <w:rPr>
          <w:rFonts w:ascii="宋体" w:hAnsi="宋体" w:eastAsia="宋体" w:cs="宋体"/>
          <w:sz w:val="30"/>
          <w:szCs w:val="30"/>
        </w:rPr>
      </w:pPr>
      <w:r>
        <w:fldChar w:fldCharType="begin"/>
      </w:r>
      <w:r>
        <w:instrText xml:space="preserve"> HYPERLINK \l "bookmark94" </w:instrText>
      </w:r>
      <w:r>
        <w:fldChar w:fldCharType="separate"/>
      </w:r>
      <w:r>
        <w:rPr>
          <w:rFonts w:ascii="宋体" w:hAnsi="宋体" w:eastAsia="宋体" w:cs="宋体"/>
          <w:color w:val="0000EE"/>
          <w:spacing w:val="-2"/>
          <w:sz w:val="30"/>
          <w:szCs w:val="30"/>
          <w:u w:val="single" w:color="auto"/>
        </w:rPr>
        <w:t>预知和预测的区分</w:t>
      </w:r>
      <w:r>
        <w:rPr>
          <w:rFonts w:ascii="宋体" w:hAnsi="宋体" w:eastAsia="宋体" w:cs="宋体"/>
          <w:color w:val="0000EE"/>
          <w:spacing w:val="-2"/>
          <w:sz w:val="30"/>
          <w:szCs w:val="30"/>
          <w:u w:val="single" w:color="auto"/>
        </w:rPr>
        <w:fldChar w:fldCharType="end"/>
      </w:r>
    </w:p>
    <w:p w14:paraId="1572E99F">
      <w:pPr>
        <w:spacing w:before="107" w:line="218" w:lineRule="auto"/>
        <w:ind w:left="637"/>
        <w:rPr>
          <w:rFonts w:ascii="宋体" w:hAnsi="宋体" w:eastAsia="宋体" w:cs="宋体"/>
          <w:sz w:val="30"/>
          <w:szCs w:val="30"/>
        </w:rPr>
      </w:pPr>
      <w:r>
        <w:fldChar w:fldCharType="begin"/>
      </w:r>
      <w:r>
        <w:instrText xml:space="preserve"> HYPERLINK \l "bookmark95" </w:instrText>
      </w:r>
      <w:r>
        <w:fldChar w:fldCharType="separate"/>
      </w:r>
      <w:r>
        <w:rPr>
          <w:rFonts w:ascii="宋体" w:hAnsi="宋体" w:eastAsia="宋体" w:cs="宋体"/>
          <w:color w:val="0000EE"/>
          <w:spacing w:val="-3"/>
          <w:sz w:val="30"/>
          <w:szCs w:val="30"/>
          <w:u w:val="single" w:color="auto"/>
        </w:rPr>
        <w:t>出国旅游之前，请告知金融机构</w:t>
      </w:r>
      <w:r>
        <w:rPr>
          <w:rFonts w:ascii="宋体" w:hAnsi="宋体" w:eastAsia="宋体" w:cs="宋体"/>
          <w:color w:val="0000EE"/>
          <w:spacing w:val="-3"/>
          <w:sz w:val="30"/>
          <w:szCs w:val="30"/>
          <w:u w:val="single" w:color="auto"/>
        </w:rPr>
        <w:fldChar w:fldCharType="end"/>
      </w:r>
    </w:p>
    <w:p w14:paraId="453076AE">
      <w:pPr>
        <w:spacing w:before="110" w:line="220" w:lineRule="auto"/>
        <w:ind w:left="617"/>
        <w:rPr>
          <w:rFonts w:ascii="宋体" w:hAnsi="宋体" w:eastAsia="宋体" w:cs="宋体"/>
          <w:sz w:val="30"/>
          <w:szCs w:val="30"/>
        </w:rPr>
      </w:pPr>
      <w:r>
        <w:fldChar w:fldCharType="begin"/>
      </w:r>
      <w:r>
        <w:instrText xml:space="preserve"> HYPERLINK \l "bookmark96" </w:instrText>
      </w:r>
      <w:r>
        <w:fldChar w:fldCharType="separate"/>
      </w:r>
      <w:r>
        <w:rPr>
          <w:rFonts w:ascii="宋体" w:hAnsi="宋体" w:eastAsia="宋体" w:cs="宋体"/>
          <w:color w:val="0000EE"/>
          <w:spacing w:val="-3"/>
          <w:sz w:val="30"/>
          <w:szCs w:val="30"/>
          <w:u w:val="single" w:color="auto"/>
        </w:rPr>
        <w:t>正确地看待预测</w:t>
      </w:r>
      <w:r>
        <w:rPr>
          <w:rFonts w:ascii="宋体" w:hAnsi="宋体" w:eastAsia="宋体" w:cs="宋体"/>
          <w:color w:val="0000EE"/>
          <w:spacing w:val="-3"/>
          <w:sz w:val="30"/>
          <w:szCs w:val="30"/>
          <w:u w:val="single" w:color="auto"/>
        </w:rPr>
        <w:fldChar w:fldCharType="end"/>
      </w:r>
    </w:p>
    <w:p w14:paraId="220270AA">
      <w:pPr>
        <w:spacing w:before="108" w:line="219" w:lineRule="auto"/>
        <w:ind w:left="611"/>
        <w:rPr>
          <w:rFonts w:ascii="Times New Roman" w:hAnsi="Times New Roman" w:eastAsia="Times New Roman" w:cs="Times New Roman"/>
          <w:sz w:val="30"/>
          <w:szCs w:val="30"/>
        </w:rPr>
      </w:pPr>
      <w:r>
        <w:fldChar w:fldCharType="begin"/>
      </w:r>
      <w:r>
        <w:instrText xml:space="preserve"> HYPERLINK \l "bookmark97" </w:instrText>
      </w:r>
      <w:r>
        <w:fldChar w:fldCharType="separate"/>
      </w:r>
      <w:r>
        <w:rPr>
          <w:rFonts w:ascii="宋体" w:hAnsi="宋体" w:eastAsia="宋体" w:cs="宋体"/>
          <w:color w:val="0000EE"/>
          <w:spacing w:val="5"/>
          <w:sz w:val="30"/>
          <w:szCs w:val="30"/>
          <w:u w:val="single" w:color="auto"/>
        </w:rPr>
        <w:t>抛硬币与</w:t>
      </w:r>
      <w:r>
        <w:rPr>
          <w:rFonts w:ascii="Times New Roman" w:hAnsi="Times New Roman" w:eastAsia="Times New Roman" w:cs="Times New Roman"/>
          <w:color w:val="0000EE"/>
          <w:spacing w:val="5"/>
          <w:sz w:val="30"/>
          <w:szCs w:val="30"/>
          <w:u w:val="single" w:color="auto"/>
        </w:rPr>
        <w:t>“</w:t>
      </w:r>
      <w:r>
        <w:rPr>
          <w:rFonts w:ascii="宋体" w:hAnsi="宋体" w:eastAsia="宋体" w:cs="宋体"/>
          <w:color w:val="0000EE"/>
          <w:spacing w:val="5"/>
          <w:sz w:val="30"/>
          <w:szCs w:val="30"/>
          <w:u w:val="single" w:color="auto"/>
        </w:rPr>
        <w:t>赌徒谬论</w:t>
      </w:r>
      <w:r>
        <w:rPr>
          <w:rFonts w:ascii="Times New Roman" w:hAnsi="Times New Roman" w:eastAsia="Times New Roman" w:cs="Times New Roman"/>
          <w:color w:val="0000EE"/>
          <w:spacing w:val="5"/>
          <w:sz w:val="30"/>
          <w:szCs w:val="30"/>
          <w:u w:val="single" w:color="auto"/>
        </w:rPr>
        <w:t>”</w:t>
      </w:r>
      <w:r>
        <w:rPr>
          <w:rFonts w:ascii="Times New Roman" w:hAnsi="Times New Roman" w:eastAsia="Times New Roman" w:cs="Times New Roman"/>
          <w:color w:val="0000EE"/>
          <w:spacing w:val="5"/>
          <w:sz w:val="30"/>
          <w:szCs w:val="30"/>
          <w:u w:val="single" w:color="auto"/>
        </w:rPr>
        <w:fldChar w:fldCharType="end"/>
      </w:r>
    </w:p>
    <w:p w14:paraId="5629E088">
      <w:pPr>
        <w:spacing w:line="219" w:lineRule="auto"/>
        <w:rPr>
          <w:rFonts w:ascii="Times New Roman" w:hAnsi="Times New Roman" w:eastAsia="Times New Roman" w:cs="Times New Roman"/>
          <w:sz w:val="30"/>
          <w:szCs w:val="30"/>
        </w:rPr>
        <w:sectPr>
          <w:pgSz w:w="12240" w:h="15840"/>
          <w:pgMar w:top="400" w:right="1440" w:bottom="0" w:left="1440" w:header="0" w:footer="0" w:gutter="0"/>
          <w:cols w:space="720" w:num="1"/>
        </w:sectPr>
      </w:pPr>
    </w:p>
    <w:p w14:paraId="15114C9F">
      <w:pPr>
        <w:pStyle w:val="2"/>
        <w:spacing w:line="316" w:lineRule="auto"/>
      </w:pPr>
    </w:p>
    <w:p w14:paraId="5839667E">
      <w:pPr>
        <w:pStyle w:val="2"/>
        <w:spacing w:line="316" w:lineRule="auto"/>
      </w:pPr>
    </w:p>
    <w:p w14:paraId="3F6097B3">
      <w:pPr>
        <w:pStyle w:val="2"/>
        <w:spacing w:line="316" w:lineRule="auto"/>
      </w:pPr>
    </w:p>
    <w:sdt>
      <w:sdtPr>
        <w:rPr>
          <w:rFonts w:ascii="宋体" w:hAnsi="宋体" w:eastAsia="宋体" w:cs="宋体"/>
          <w:sz w:val="30"/>
          <w:szCs w:val="30"/>
        </w:rPr>
        <w:id w:val="147460426"/>
        <w:docPartObj>
          <w:docPartGallery w:val="Table of Contents"/>
          <w:docPartUnique/>
        </w:docPartObj>
      </w:sdtPr>
      <w:sdtEndPr>
        <w:rPr>
          <w:rFonts w:ascii="宋体" w:hAnsi="宋体" w:eastAsia="宋体" w:cs="宋体"/>
          <w:sz w:val="30"/>
          <w:szCs w:val="30"/>
        </w:rPr>
      </w:sdtEndPr>
      <w:sdtContent>
        <w:p w14:paraId="371E9930">
          <w:pPr>
            <w:spacing w:before="97" w:line="220" w:lineRule="auto"/>
            <w:ind w:left="598"/>
            <w:rPr>
              <w:rFonts w:ascii="宋体" w:hAnsi="宋体" w:eastAsia="宋体" w:cs="宋体"/>
              <w:sz w:val="30"/>
              <w:szCs w:val="30"/>
            </w:rPr>
          </w:pPr>
          <w:r>
            <w:fldChar w:fldCharType="begin"/>
          </w:r>
          <w:r>
            <w:instrText xml:space="preserve"> HYPERLINK \l "bookmark98" </w:instrText>
          </w:r>
          <w:r>
            <w:fldChar w:fldCharType="separate"/>
          </w:r>
          <w:r>
            <w:rPr>
              <w:rFonts w:ascii="宋体" w:hAnsi="宋体" w:eastAsia="宋体" w:cs="宋体"/>
              <w:color w:val="0000EE"/>
              <w:spacing w:val="-2"/>
              <w:sz w:val="30"/>
              <w:szCs w:val="30"/>
              <w:u w:val="single" w:color="auto"/>
            </w:rPr>
            <w:t>我们身边的预言家</w:t>
          </w:r>
          <w:r>
            <w:rPr>
              <w:rFonts w:ascii="宋体" w:hAnsi="宋体" w:eastAsia="宋体" w:cs="宋体"/>
              <w:color w:val="0000EE"/>
              <w:spacing w:val="-2"/>
              <w:sz w:val="30"/>
              <w:szCs w:val="30"/>
              <w:u w:val="single" w:color="auto"/>
            </w:rPr>
            <w:fldChar w:fldCharType="end"/>
          </w:r>
        </w:p>
        <w:p w14:paraId="056064A3">
          <w:pPr>
            <w:spacing w:before="107" w:line="220" w:lineRule="auto"/>
            <w:ind w:left="597"/>
            <w:rPr>
              <w:rFonts w:ascii="宋体" w:hAnsi="宋体" w:eastAsia="宋体" w:cs="宋体"/>
              <w:sz w:val="30"/>
              <w:szCs w:val="30"/>
            </w:rPr>
          </w:pPr>
          <w:r>
            <w:fldChar w:fldCharType="begin"/>
          </w:r>
          <w:r>
            <w:instrText xml:space="preserve"> HYPERLINK \l "bookmark99" </w:instrText>
          </w:r>
          <w:r>
            <w:fldChar w:fldCharType="separate"/>
          </w:r>
          <w:r>
            <w:rPr>
              <w:rFonts w:ascii="宋体" w:hAnsi="宋体" w:eastAsia="宋体" w:cs="宋体"/>
              <w:color w:val="0000EE"/>
              <w:spacing w:val="-3"/>
              <w:sz w:val="30"/>
              <w:szCs w:val="30"/>
              <w:u w:val="single" w:color="auto"/>
            </w:rPr>
            <w:t>你知道什么？</w:t>
          </w:r>
          <w:r>
            <w:rPr>
              <w:rFonts w:ascii="宋体" w:hAnsi="宋体" w:eastAsia="宋体" w:cs="宋体"/>
              <w:color w:val="0000EE"/>
              <w:spacing w:val="-3"/>
              <w:sz w:val="30"/>
              <w:szCs w:val="30"/>
              <w:u w:val="single" w:color="auto"/>
            </w:rPr>
            <w:fldChar w:fldCharType="end"/>
          </w:r>
        </w:p>
        <w:p w14:paraId="39BC3CE4">
          <w:pPr>
            <w:spacing w:before="107" w:line="219" w:lineRule="auto"/>
            <w:ind w:left="625"/>
            <w:rPr>
              <w:rFonts w:ascii="宋体" w:hAnsi="宋体" w:eastAsia="宋体" w:cs="宋体"/>
              <w:sz w:val="30"/>
              <w:szCs w:val="30"/>
            </w:rPr>
          </w:pPr>
          <w:r>
            <w:fldChar w:fldCharType="begin"/>
          </w:r>
          <w:r>
            <w:instrText xml:space="preserve"> HYPERLINK \l "bookmark100" </w:instrText>
          </w:r>
          <w:r>
            <w:fldChar w:fldCharType="separate"/>
          </w:r>
          <w:r>
            <w:rPr>
              <w:rFonts w:ascii="宋体" w:hAnsi="宋体" w:eastAsia="宋体" w:cs="宋体"/>
              <w:color w:val="0000EE"/>
              <w:spacing w:val="-5"/>
              <w:sz w:val="30"/>
              <w:szCs w:val="30"/>
              <w:u w:val="single" w:color="auto"/>
            </w:rPr>
            <w:t>民调为什么会出错？</w:t>
          </w:r>
          <w:r>
            <w:rPr>
              <w:rFonts w:ascii="宋体" w:hAnsi="宋体" w:eastAsia="宋体" w:cs="宋体"/>
              <w:color w:val="0000EE"/>
              <w:spacing w:val="-5"/>
              <w:sz w:val="30"/>
              <w:szCs w:val="30"/>
              <w:u w:val="single" w:color="auto"/>
            </w:rPr>
            <w:fldChar w:fldCharType="end"/>
          </w:r>
        </w:p>
        <w:p w14:paraId="5CD3E01F">
          <w:pPr>
            <w:spacing w:before="109" w:line="219" w:lineRule="auto"/>
            <w:ind w:left="597"/>
            <w:rPr>
              <w:rFonts w:ascii="宋体" w:hAnsi="宋体" w:eastAsia="宋体" w:cs="宋体"/>
              <w:sz w:val="30"/>
              <w:szCs w:val="30"/>
            </w:rPr>
          </w:pPr>
          <w:r>
            <w:fldChar w:fldCharType="begin"/>
          </w:r>
          <w:r>
            <w:instrText xml:space="preserve"> HYPERLINK \l "bookmark101" </w:instrText>
          </w:r>
          <w:r>
            <w:fldChar w:fldCharType="separate"/>
          </w:r>
          <w:r>
            <w:rPr>
              <w:rFonts w:ascii="宋体" w:hAnsi="宋体" w:eastAsia="宋体" w:cs="宋体"/>
              <w:color w:val="0000EE"/>
              <w:spacing w:val="-3"/>
              <w:sz w:val="30"/>
              <w:szCs w:val="30"/>
              <w:u w:val="single" w:color="auto"/>
            </w:rPr>
            <w:t>偶然与概率</w:t>
          </w:r>
          <w:r>
            <w:rPr>
              <w:rFonts w:ascii="宋体" w:hAnsi="宋体" w:eastAsia="宋体" w:cs="宋体"/>
              <w:color w:val="0000EE"/>
              <w:spacing w:val="-3"/>
              <w:sz w:val="30"/>
              <w:szCs w:val="30"/>
              <w:u w:val="single" w:color="auto"/>
            </w:rPr>
            <w:fldChar w:fldCharType="end"/>
          </w:r>
        </w:p>
        <w:p w14:paraId="2AB82526">
          <w:pPr>
            <w:spacing w:before="108" w:line="220" w:lineRule="auto"/>
            <w:ind w:left="606"/>
            <w:rPr>
              <w:rFonts w:ascii="宋体" w:hAnsi="宋体" w:eastAsia="宋体" w:cs="宋体"/>
              <w:sz w:val="30"/>
              <w:szCs w:val="30"/>
            </w:rPr>
          </w:pPr>
          <w:r>
            <w:fldChar w:fldCharType="begin"/>
          </w:r>
          <w:r>
            <w:instrText xml:space="preserve"> HYPERLINK \l "bookmark102" </w:instrText>
          </w:r>
          <w:r>
            <w:fldChar w:fldCharType="separate"/>
          </w:r>
          <w:r>
            <w:rPr>
              <w:rFonts w:ascii="宋体" w:hAnsi="宋体" w:eastAsia="宋体" w:cs="宋体"/>
              <w:color w:val="0000EE"/>
              <w:spacing w:val="-3"/>
              <w:sz w:val="30"/>
              <w:szCs w:val="30"/>
              <w:u w:val="single" w:color="auto"/>
            </w:rPr>
            <w:t>心理因素影响预测</w:t>
          </w:r>
          <w:r>
            <w:rPr>
              <w:rFonts w:ascii="宋体" w:hAnsi="宋体" w:eastAsia="宋体" w:cs="宋体"/>
              <w:color w:val="0000EE"/>
              <w:spacing w:val="-3"/>
              <w:sz w:val="30"/>
              <w:szCs w:val="30"/>
              <w:u w:val="single" w:color="auto"/>
            </w:rPr>
            <w:fldChar w:fldCharType="end"/>
          </w:r>
        </w:p>
        <w:p w14:paraId="7E127C65">
          <w:pPr>
            <w:spacing w:before="108" w:line="220" w:lineRule="auto"/>
            <w:ind w:left="601"/>
            <w:rPr>
              <w:rFonts w:ascii="宋体" w:hAnsi="宋体" w:eastAsia="宋体" w:cs="宋体"/>
              <w:sz w:val="30"/>
              <w:szCs w:val="30"/>
            </w:rPr>
          </w:pPr>
          <w:r>
            <w:fldChar w:fldCharType="begin"/>
          </w:r>
          <w:r>
            <w:instrText xml:space="preserve"> HYPERLINK \l "bookmark103" </w:instrText>
          </w:r>
          <w:r>
            <w:fldChar w:fldCharType="separate"/>
          </w:r>
          <w:r>
            <w:rPr>
              <w:rFonts w:ascii="宋体" w:hAnsi="宋体" w:eastAsia="宋体" w:cs="宋体"/>
              <w:color w:val="0000EE"/>
              <w:spacing w:val="-2"/>
              <w:sz w:val="30"/>
              <w:szCs w:val="30"/>
              <w:u w:val="single" w:color="auto"/>
            </w:rPr>
            <w:t>如何成为一个聪明的预测者</w:t>
          </w:r>
          <w:r>
            <w:rPr>
              <w:rFonts w:ascii="宋体" w:hAnsi="宋体" w:eastAsia="宋体" w:cs="宋体"/>
              <w:color w:val="0000EE"/>
              <w:spacing w:val="-2"/>
              <w:sz w:val="30"/>
              <w:szCs w:val="30"/>
              <w:u w:val="single" w:color="auto"/>
            </w:rPr>
            <w:fldChar w:fldCharType="end"/>
          </w:r>
        </w:p>
        <w:p w14:paraId="25F91518">
          <w:pPr>
            <w:spacing w:before="300" w:line="219" w:lineRule="auto"/>
            <w:rPr>
              <w:rFonts w:ascii="宋体" w:hAnsi="宋体" w:eastAsia="宋体" w:cs="宋体"/>
              <w:sz w:val="39"/>
              <w:szCs w:val="39"/>
            </w:rPr>
          </w:pPr>
          <w:r>
            <w:fldChar w:fldCharType="begin"/>
          </w:r>
          <w:r>
            <w:instrText xml:space="preserve"> HYPERLINK \l "bookmark104" </w:instrText>
          </w:r>
          <w:r>
            <w:fldChar w:fldCharType="separate"/>
          </w:r>
          <w:r>
            <w:rPr>
              <w:rFonts w:ascii="宋体" w:hAnsi="宋体" w:eastAsia="宋体" w:cs="宋体"/>
              <w:color w:val="0000EE"/>
              <w:spacing w:val="3"/>
              <w:sz w:val="39"/>
              <w:szCs w:val="39"/>
              <w:u w:val="single" w:color="auto"/>
            </w:rPr>
            <w:t>第九章</w:t>
          </w:r>
          <w:r>
            <w:rPr>
              <w:rFonts w:ascii="宋体" w:hAnsi="宋体" w:eastAsia="宋体" w:cs="宋体"/>
              <w:color w:val="0000EE"/>
              <w:spacing w:val="-63"/>
              <w:sz w:val="39"/>
              <w:szCs w:val="39"/>
              <w:u w:val="single" w:color="auto"/>
            </w:rPr>
            <w:t xml:space="preserve"> </w:t>
          </w:r>
          <w:r>
            <w:rPr>
              <w:rFonts w:ascii="宋体" w:hAnsi="宋体" w:eastAsia="宋体" w:cs="宋体"/>
              <w:color w:val="0000EE"/>
              <w:spacing w:val="3"/>
              <w:sz w:val="39"/>
              <w:szCs w:val="39"/>
              <w:u w:val="single" w:color="auto"/>
            </w:rPr>
            <w:t>拨开数据的迷雾：总结</w:t>
          </w:r>
          <w:r>
            <w:rPr>
              <w:rFonts w:ascii="宋体" w:hAnsi="宋体" w:eastAsia="宋体" w:cs="宋体"/>
              <w:color w:val="0000EE"/>
              <w:spacing w:val="3"/>
              <w:sz w:val="39"/>
              <w:szCs w:val="39"/>
              <w:u w:val="single" w:color="auto"/>
            </w:rPr>
            <w:fldChar w:fldCharType="end"/>
          </w:r>
        </w:p>
        <w:p w14:paraId="0289368F">
          <w:pPr>
            <w:spacing w:before="110" w:line="220" w:lineRule="auto"/>
            <w:ind w:left="601"/>
            <w:rPr>
              <w:rFonts w:ascii="宋体" w:hAnsi="宋体" w:eastAsia="宋体" w:cs="宋体"/>
              <w:sz w:val="30"/>
              <w:szCs w:val="30"/>
            </w:rPr>
          </w:pPr>
          <w:r>
            <w:fldChar w:fldCharType="begin"/>
          </w:r>
          <w:r>
            <w:instrText xml:space="preserve"> HYPERLINK \l "bookmark105" </w:instrText>
          </w:r>
          <w:r>
            <w:fldChar w:fldCharType="separate"/>
          </w:r>
          <w:r>
            <w:rPr>
              <w:rFonts w:ascii="宋体" w:hAnsi="宋体" w:eastAsia="宋体" w:cs="宋体"/>
              <w:color w:val="0000EE"/>
              <w:spacing w:val="-2"/>
              <w:sz w:val="30"/>
              <w:szCs w:val="30"/>
              <w:u w:val="single" w:color="auto"/>
            </w:rPr>
            <w:t>不要轻信头条新闻中的数据</w:t>
          </w:r>
          <w:r>
            <w:rPr>
              <w:rFonts w:ascii="宋体" w:hAnsi="宋体" w:eastAsia="宋体" w:cs="宋体"/>
              <w:color w:val="0000EE"/>
              <w:spacing w:val="-2"/>
              <w:sz w:val="30"/>
              <w:szCs w:val="30"/>
              <w:u w:val="single" w:color="auto"/>
            </w:rPr>
            <w:fldChar w:fldCharType="end"/>
          </w:r>
        </w:p>
        <w:p w14:paraId="2E127D7C">
          <w:pPr>
            <w:spacing w:before="107" w:line="220" w:lineRule="auto"/>
            <w:ind w:left="601"/>
            <w:rPr>
              <w:rFonts w:ascii="宋体" w:hAnsi="宋体" w:eastAsia="宋体" w:cs="宋体"/>
              <w:sz w:val="30"/>
              <w:szCs w:val="30"/>
            </w:rPr>
          </w:pPr>
          <w:r>
            <w:fldChar w:fldCharType="begin"/>
          </w:r>
          <w:r>
            <w:instrText xml:space="preserve"> HYPERLINK \l "bookmark106" </w:instrText>
          </w:r>
          <w:r>
            <w:fldChar w:fldCharType="separate"/>
          </w:r>
          <w:r>
            <w:rPr>
              <w:rFonts w:ascii="宋体" w:hAnsi="宋体" w:eastAsia="宋体" w:cs="宋体"/>
              <w:color w:val="0000EE"/>
              <w:spacing w:val="-2"/>
              <w:sz w:val="30"/>
              <w:szCs w:val="30"/>
              <w:u w:val="single" w:color="auto"/>
            </w:rPr>
            <w:t>如何看待工作满意度调查？</w:t>
          </w:r>
          <w:r>
            <w:rPr>
              <w:rFonts w:ascii="宋体" w:hAnsi="宋体" w:eastAsia="宋体" w:cs="宋体"/>
              <w:color w:val="0000EE"/>
              <w:spacing w:val="-2"/>
              <w:sz w:val="30"/>
              <w:szCs w:val="30"/>
              <w:u w:val="single" w:color="auto"/>
            </w:rPr>
            <w:fldChar w:fldCharType="end"/>
          </w:r>
        </w:p>
        <w:p w14:paraId="0B8D9F8C">
          <w:pPr>
            <w:spacing w:before="108" w:line="220" w:lineRule="auto"/>
            <w:ind w:left="622"/>
            <w:rPr>
              <w:rFonts w:ascii="宋体" w:hAnsi="宋体" w:eastAsia="宋体" w:cs="宋体"/>
              <w:sz w:val="30"/>
              <w:szCs w:val="30"/>
            </w:rPr>
          </w:pPr>
          <w:r>
            <w:fldChar w:fldCharType="begin"/>
          </w:r>
          <w:r>
            <w:instrText xml:space="preserve"> HYPERLINK \l "bookmark107" </w:instrText>
          </w:r>
          <w:r>
            <w:fldChar w:fldCharType="separate"/>
          </w:r>
          <w:r>
            <w:rPr>
              <w:rFonts w:ascii="宋体" w:hAnsi="宋体" w:eastAsia="宋体" w:cs="宋体"/>
              <w:color w:val="0000EE"/>
              <w:spacing w:val="-4"/>
              <w:sz w:val="30"/>
              <w:szCs w:val="30"/>
              <w:u w:val="single" w:color="auto"/>
            </w:rPr>
            <w:t>出生月份与健康有关系吗？</w:t>
          </w:r>
          <w:r>
            <w:rPr>
              <w:rFonts w:ascii="宋体" w:hAnsi="宋体" w:eastAsia="宋体" w:cs="宋体"/>
              <w:color w:val="0000EE"/>
              <w:spacing w:val="-4"/>
              <w:sz w:val="30"/>
              <w:szCs w:val="30"/>
              <w:u w:val="single" w:color="auto"/>
            </w:rPr>
            <w:fldChar w:fldCharType="end"/>
          </w:r>
        </w:p>
        <w:p w14:paraId="7BAA640C">
          <w:pPr>
            <w:spacing w:before="107" w:line="220" w:lineRule="auto"/>
            <w:ind w:left="601"/>
            <w:rPr>
              <w:rFonts w:ascii="宋体" w:hAnsi="宋体" w:eastAsia="宋体" w:cs="宋体"/>
              <w:sz w:val="30"/>
              <w:szCs w:val="30"/>
            </w:rPr>
          </w:pPr>
          <w:r>
            <w:fldChar w:fldCharType="begin"/>
          </w:r>
          <w:r>
            <w:instrText xml:space="preserve"> HYPERLINK \l "bookmark108" </w:instrText>
          </w:r>
          <w:r>
            <w:fldChar w:fldCharType="separate"/>
          </w:r>
          <w:r>
            <w:rPr>
              <w:rFonts w:ascii="宋体" w:hAnsi="宋体" w:eastAsia="宋体" w:cs="宋体"/>
              <w:color w:val="0000EE"/>
              <w:spacing w:val="-2"/>
              <w:sz w:val="30"/>
              <w:szCs w:val="30"/>
              <w:u w:val="single" w:color="auto"/>
            </w:rPr>
            <w:t>如何解读关于问题学生的数据？</w:t>
          </w:r>
          <w:r>
            <w:rPr>
              <w:rFonts w:ascii="宋体" w:hAnsi="宋体" w:eastAsia="宋体" w:cs="宋体"/>
              <w:color w:val="0000EE"/>
              <w:spacing w:val="-2"/>
              <w:sz w:val="30"/>
              <w:szCs w:val="30"/>
              <w:u w:val="single" w:color="auto"/>
            </w:rPr>
            <w:fldChar w:fldCharType="end"/>
          </w:r>
        </w:p>
        <w:p w14:paraId="096196A2">
          <w:pPr>
            <w:spacing w:before="109" w:line="218" w:lineRule="auto"/>
            <w:ind w:left="601"/>
            <w:rPr>
              <w:rFonts w:ascii="宋体" w:hAnsi="宋体" w:eastAsia="宋体" w:cs="宋体"/>
              <w:sz w:val="30"/>
              <w:szCs w:val="30"/>
            </w:rPr>
          </w:pPr>
          <w:r>
            <w:fldChar w:fldCharType="begin"/>
          </w:r>
          <w:r>
            <w:instrText xml:space="preserve"> HYPERLINK \l "bookmark109" </w:instrText>
          </w:r>
          <w:r>
            <w:fldChar w:fldCharType="separate"/>
          </w:r>
          <w:r>
            <w:rPr>
              <w:rFonts w:ascii="宋体" w:hAnsi="宋体" w:eastAsia="宋体" w:cs="宋体"/>
              <w:color w:val="0000EE"/>
              <w:spacing w:val="-2"/>
              <w:sz w:val="30"/>
              <w:szCs w:val="30"/>
              <w:u w:val="single" w:color="auto"/>
            </w:rPr>
            <w:t>如何使用房价评估网站的数据？</w:t>
          </w:r>
          <w:r>
            <w:rPr>
              <w:rFonts w:ascii="宋体" w:hAnsi="宋体" w:eastAsia="宋体" w:cs="宋体"/>
              <w:color w:val="0000EE"/>
              <w:spacing w:val="-2"/>
              <w:sz w:val="30"/>
              <w:szCs w:val="30"/>
              <w:u w:val="single" w:color="auto"/>
            </w:rPr>
            <w:fldChar w:fldCharType="end"/>
          </w:r>
        </w:p>
        <w:p w14:paraId="00E46727">
          <w:pPr>
            <w:spacing w:before="110" w:line="220" w:lineRule="auto"/>
            <w:ind w:left="601"/>
            <w:rPr>
              <w:rFonts w:ascii="宋体" w:hAnsi="宋体" w:eastAsia="宋体" w:cs="宋体"/>
              <w:sz w:val="30"/>
              <w:szCs w:val="30"/>
            </w:rPr>
          </w:pPr>
          <w:r>
            <w:fldChar w:fldCharType="begin"/>
          </w:r>
          <w:r>
            <w:instrText xml:space="preserve"> HYPERLINK \l "bookmark110" </w:instrText>
          </w:r>
          <w:r>
            <w:fldChar w:fldCharType="separate"/>
          </w:r>
          <w:r>
            <w:rPr>
              <w:rFonts w:ascii="宋体" w:hAnsi="宋体" w:eastAsia="宋体" w:cs="宋体"/>
              <w:color w:val="0000EE"/>
              <w:spacing w:val="-2"/>
              <w:sz w:val="30"/>
              <w:szCs w:val="30"/>
              <w:u w:val="single" w:color="auto"/>
            </w:rPr>
            <w:t>如何成为一个成熟的数据接收者</w:t>
          </w:r>
          <w:r>
            <w:rPr>
              <w:rFonts w:ascii="宋体" w:hAnsi="宋体" w:eastAsia="宋体" w:cs="宋体"/>
              <w:color w:val="0000EE"/>
              <w:spacing w:val="-2"/>
              <w:sz w:val="30"/>
              <w:szCs w:val="30"/>
              <w:u w:val="single" w:color="auto"/>
            </w:rPr>
            <w:fldChar w:fldCharType="end"/>
          </w:r>
        </w:p>
      </w:sdtContent>
    </w:sdt>
    <w:p w14:paraId="22CD0042">
      <w:pPr>
        <w:spacing w:before="108" w:line="374" w:lineRule="auto"/>
        <w:ind w:right="7764" w:firstLine="596"/>
        <w:rPr>
          <w:rFonts w:ascii="宋体" w:hAnsi="宋体" w:eastAsia="宋体" w:cs="宋体"/>
          <w:sz w:val="39"/>
          <w:szCs w:val="39"/>
        </w:rPr>
      </w:pPr>
      <w:r>
        <w:fldChar w:fldCharType="begin"/>
      </w:r>
      <w:r>
        <w:instrText xml:space="preserve"> HYPERLINK \l "bookmark111" </w:instrText>
      </w:r>
      <w:r>
        <w:fldChar w:fldCharType="separate"/>
      </w:r>
      <w:r>
        <w:rPr>
          <w:rFonts w:ascii="宋体" w:hAnsi="宋体" w:eastAsia="宋体" w:cs="宋体"/>
          <w:color w:val="0000EE"/>
          <w:spacing w:val="-6"/>
          <w:sz w:val="30"/>
          <w:szCs w:val="30"/>
          <w:u w:val="single" w:color="auto"/>
        </w:rPr>
        <w:t>尾声</w:t>
      </w:r>
      <w:r>
        <w:rPr>
          <w:rFonts w:ascii="宋体" w:hAnsi="宋体" w:eastAsia="宋体" w:cs="宋体"/>
          <w:color w:val="0000EE"/>
          <w:spacing w:val="-6"/>
          <w:sz w:val="30"/>
          <w:szCs w:val="30"/>
          <w:u w:val="single" w:color="auto"/>
        </w:rPr>
        <w:fldChar w:fldCharType="end"/>
      </w:r>
      <w:r>
        <w:rPr>
          <w:rFonts w:ascii="宋体" w:hAnsi="宋体" w:eastAsia="宋体" w:cs="宋体"/>
          <w:color w:val="0000EE"/>
          <w:sz w:val="30"/>
          <w:szCs w:val="30"/>
        </w:rPr>
        <w:t xml:space="preserve"> </w:t>
      </w:r>
      <w:r>
        <w:fldChar w:fldCharType="begin"/>
      </w:r>
      <w:r>
        <w:instrText xml:space="preserve"> HYPERLINK \l "bookmark112" </w:instrText>
      </w:r>
      <w:r>
        <w:fldChar w:fldCharType="separate"/>
      </w:r>
      <w:r>
        <w:rPr>
          <w:rFonts w:ascii="宋体" w:hAnsi="宋体" w:eastAsia="宋体" w:cs="宋体"/>
          <w:color w:val="0000EE"/>
          <w:spacing w:val="-1"/>
          <w:sz w:val="39"/>
          <w:szCs w:val="39"/>
          <w:u w:val="single" w:color="auto"/>
        </w:rPr>
        <w:t>词汇表</w:t>
      </w:r>
      <w:r>
        <w:rPr>
          <w:rFonts w:ascii="宋体" w:hAnsi="宋体" w:eastAsia="宋体" w:cs="宋体"/>
          <w:color w:val="0000EE"/>
          <w:spacing w:val="-1"/>
          <w:sz w:val="39"/>
          <w:szCs w:val="39"/>
          <w:u w:val="single" w:color="auto"/>
        </w:rPr>
        <w:fldChar w:fldCharType="end"/>
      </w:r>
      <w:r>
        <w:rPr>
          <w:rFonts w:ascii="宋体" w:hAnsi="宋体" w:eastAsia="宋体" w:cs="宋体"/>
          <w:color w:val="0000EE"/>
          <w:spacing w:val="1"/>
          <w:sz w:val="39"/>
          <w:szCs w:val="39"/>
        </w:rPr>
        <w:t xml:space="preserve"> </w:t>
      </w:r>
      <w:r>
        <w:fldChar w:fldCharType="begin"/>
      </w:r>
      <w:r>
        <w:instrText xml:space="preserve"> HYPERLINK \l "bookmark113" </w:instrText>
      </w:r>
      <w:r>
        <w:fldChar w:fldCharType="separate"/>
      </w:r>
      <w:r>
        <w:rPr>
          <w:rFonts w:ascii="宋体" w:hAnsi="宋体" w:eastAsia="宋体" w:cs="宋体"/>
          <w:color w:val="0000EE"/>
          <w:spacing w:val="-4"/>
          <w:sz w:val="39"/>
          <w:szCs w:val="39"/>
          <w:u w:val="single" w:color="auto"/>
        </w:rPr>
        <w:t>致谢</w:t>
      </w:r>
      <w:r>
        <w:rPr>
          <w:rFonts w:ascii="宋体" w:hAnsi="宋体" w:eastAsia="宋体" w:cs="宋体"/>
          <w:color w:val="0000EE"/>
          <w:spacing w:val="-4"/>
          <w:sz w:val="39"/>
          <w:szCs w:val="39"/>
          <w:u w:val="single" w:color="auto"/>
        </w:rPr>
        <w:fldChar w:fldCharType="end"/>
      </w:r>
    </w:p>
    <w:p w14:paraId="506DA2AA">
      <w:pPr>
        <w:spacing w:before="1" w:line="219" w:lineRule="auto"/>
        <w:ind w:left="1"/>
        <w:rPr>
          <w:rFonts w:ascii="宋体" w:hAnsi="宋体" w:eastAsia="宋体" w:cs="宋体"/>
          <w:sz w:val="39"/>
          <w:szCs w:val="39"/>
        </w:rPr>
      </w:pPr>
      <w:r>
        <w:fldChar w:fldCharType="begin"/>
      </w:r>
      <w:r>
        <w:instrText xml:space="preserve"> HYPERLINK \l "bookmark114" </w:instrText>
      </w:r>
      <w:r>
        <w:fldChar w:fldCharType="separate"/>
      </w:r>
      <w:r>
        <w:rPr>
          <w:rFonts w:ascii="宋体" w:hAnsi="宋体" w:eastAsia="宋体" w:cs="宋体"/>
          <w:color w:val="0000EE"/>
          <w:spacing w:val="-1"/>
          <w:sz w:val="39"/>
          <w:szCs w:val="39"/>
          <w:u w:val="single" w:color="auto"/>
        </w:rPr>
        <w:t>版权页</w:t>
      </w:r>
      <w:r>
        <w:rPr>
          <w:rFonts w:ascii="宋体" w:hAnsi="宋体" w:eastAsia="宋体" w:cs="宋体"/>
          <w:color w:val="0000EE"/>
          <w:spacing w:val="-1"/>
          <w:sz w:val="39"/>
          <w:szCs w:val="39"/>
          <w:u w:val="single" w:color="auto"/>
        </w:rPr>
        <w:fldChar w:fldCharType="end"/>
      </w:r>
    </w:p>
    <w:p w14:paraId="65D3BEBA">
      <w:pPr>
        <w:spacing w:line="219" w:lineRule="auto"/>
        <w:rPr>
          <w:rFonts w:ascii="宋体" w:hAnsi="宋体" w:eastAsia="宋体" w:cs="宋体"/>
          <w:sz w:val="39"/>
          <w:szCs w:val="39"/>
        </w:rPr>
        <w:sectPr>
          <w:pgSz w:w="12240" w:h="15840"/>
          <w:pgMar w:top="400" w:right="1836" w:bottom="0" w:left="1455" w:header="0" w:footer="0" w:gutter="0"/>
          <w:cols w:space="720" w:num="1"/>
        </w:sectPr>
      </w:pPr>
    </w:p>
    <w:p w14:paraId="3226A78B">
      <w:pPr>
        <w:pStyle w:val="2"/>
        <w:spacing w:line="260" w:lineRule="auto"/>
      </w:pPr>
    </w:p>
    <w:p w14:paraId="48A90F89">
      <w:pPr>
        <w:pStyle w:val="2"/>
        <w:spacing w:line="261" w:lineRule="auto"/>
      </w:pPr>
    </w:p>
    <w:p w14:paraId="33D04EEB">
      <w:pPr>
        <w:pStyle w:val="2"/>
        <w:spacing w:line="261" w:lineRule="auto"/>
      </w:pPr>
    </w:p>
    <w:p w14:paraId="53420E06">
      <w:pPr>
        <w:pStyle w:val="2"/>
        <w:spacing w:line="261" w:lineRule="auto"/>
      </w:pPr>
    </w:p>
    <w:p w14:paraId="066CB418">
      <w:pPr>
        <w:pStyle w:val="2"/>
        <w:spacing w:line="261" w:lineRule="auto"/>
      </w:pPr>
    </w:p>
    <w:p w14:paraId="4882B30B">
      <w:pPr>
        <w:pStyle w:val="2"/>
        <w:spacing w:line="261" w:lineRule="auto"/>
      </w:pPr>
    </w:p>
    <w:p w14:paraId="65FAD9D4">
      <w:pPr>
        <w:pStyle w:val="2"/>
        <w:spacing w:line="261" w:lineRule="auto"/>
      </w:pPr>
    </w:p>
    <w:p w14:paraId="2084EF47">
      <w:pPr>
        <w:spacing w:before="127" w:line="221" w:lineRule="auto"/>
        <w:ind w:left="4300"/>
        <w:rPr>
          <w:rFonts w:ascii="宋体" w:hAnsi="宋体" w:eastAsia="宋体" w:cs="宋体"/>
          <w:sz w:val="39"/>
          <w:szCs w:val="39"/>
        </w:rPr>
      </w:pPr>
      <w:r>
        <w:rPr>
          <w:rFonts w:ascii="宋体" w:hAnsi="宋体" w:eastAsia="宋体" w:cs="宋体"/>
          <w:spacing w:val="-11"/>
          <w:sz w:val="39"/>
          <w:szCs w:val="39"/>
        </w:rPr>
        <w:t>前言</w:t>
      </w:r>
    </w:p>
    <w:p w14:paraId="6E8E6F55">
      <w:pPr>
        <w:pStyle w:val="2"/>
        <w:spacing w:line="443" w:lineRule="auto"/>
      </w:pPr>
    </w:p>
    <w:p w14:paraId="007F174A">
      <w:pPr>
        <w:spacing w:before="97" w:line="216" w:lineRule="auto"/>
        <w:ind w:firstLine="602"/>
        <w:rPr>
          <w:rFonts w:ascii="宋体" w:hAnsi="宋体" w:eastAsia="宋体" w:cs="宋体"/>
          <w:sz w:val="30"/>
          <w:szCs w:val="30"/>
        </w:rPr>
      </w:pPr>
      <w:r>
        <w:rPr>
          <w:rFonts w:ascii="Times New Roman" w:hAnsi="Times New Roman" w:eastAsia="Times New Roman" w:cs="Times New Roman"/>
          <w:spacing w:val="-1"/>
          <w:sz w:val="30"/>
          <w:szCs w:val="30"/>
        </w:rPr>
        <w:t>2010</w:t>
      </w:r>
      <w:r>
        <w:rPr>
          <w:rFonts w:ascii="宋体" w:hAnsi="宋体" w:eastAsia="宋体" w:cs="宋体"/>
          <w:spacing w:val="-1"/>
          <w:sz w:val="30"/>
          <w:szCs w:val="30"/>
        </w:rPr>
        <w:t>年春，美国国家橄榄球联盟（</w:t>
      </w:r>
      <w:r>
        <w:rPr>
          <w:rFonts w:ascii="Times New Roman" w:hAnsi="Times New Roman" w:eastAsia="Times New Roman" w:cs="Times New Roman"/>
          <w:spacing w:val="-1"/>
          <w:sz w:val="30"/>
          <w:szCs w:val="30"/>
        </w:rPr>
        <w:t>NFL</w:t>
      </w:r>
      <w:r>
        <w:rPr>
          <w:rFonts w:ascii="宋体" w:hAnsi="宋体" w:eastAsia="宋体" w:cs="宋体"/>
          <w:spacing w:val="-1"/>
          <w:sz w:val="30"/>
          <w:szCs w:val="30"/>
        </w:rPr>
        <w:t>）的老板们在提出诸多要求</w:t>
      </w:r>
      <w:r>
        <w:rPr>
          <w:rFonts w:ascii="宋体" w:hAnsi="宋体" w:eastAsia="宋体" w:cs="宋体"/>
          <w:spacing w:val="17"/>
          <w:sz w:val="30"/>
          <w:szCs w:val="30"/>
        </w:rPr>
        <w:t xml:space="preserve"> </w:t>
      </w:r>
      <w:r>
        <w:rPr>
          <w:rFonts w:ascii="宋体" w:hAnsi="宋体" w:eastAsia="宋体" w:cs="宋体"/>
          <w:sz w:val="30"/>
          <w:szCs w:val="30"/>
        </w:rPr>
        <w:t>之外，还想将常规赛季的比赛场数额外增加</w:t>
      </w:r>
      <w:r>
        <w:rPr>
          <w:rFonts w:ascii="宋体" w:hAnsi="宋体" w:eastAsia="宋体" w:cs="宋体"/>
          <w:spacing w:val="-1"/>
          <w:sz w:val="30"/>
          <w:szCs w:val="30"/>
        </w:rPr>
        <w:t>两场。作为国家橄榄球球员</w:t>
      </w:r>
      <w:r>
        <w:rPr>
          <w:rFonts w:ascii="宋体" w:hAnsi="宋体" w:eastAsia="宋体" w:cs="宋体"/>
          <w:sz w:val="30"/>
          <w:szCs w:val="30"/>
        </w:rPr>
        <w:t xml:space="preserve"> 协会的执行主任，我觉得这并不是一件好事</w:t>
      </w:r>
      <w:r>
        <w:rPr>
          <w:rFonts w:ascii="宋体" w:hAnsi="宋体" w:eastAsia="宋体" w:cs="宋体"/>
          <w:spacing w:val="-1"/>
          <w:sz w:val="30"/>
          <w:szCs w:val="30"/>
        </w:rPr>
        <w:t>。橄榄球赛的受伤率已经高</w:t>
      </w:r>
      <w:r>
        <w:rPr>
          <w:rFonts w:ascii="宋体" w:hAnsi="宋体" w:eastAsia="宋体" w:cs="宋体"/>
          <w:sz w:val="30"/>
          <w:szCs w:val="30"/>
        </w:rPr>
        <w:t xml:space="preserve"> </w:t>
      </w:r>
      <w:r>
        <w:rPr>
          <w:rFonts w:ascii="宋体" w:hAnsi="宋体" w:eastAsia="宋体" w:cs="宋体"/>
          <w:spacing w:val="-2"/>
          <w:sz w:val="30"/>
          <w:szCs w:val="30"/>
        </w:rPr>
        <w:t>达</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，因此多打比赛意味着更多伤病。而伤病率的上升会导致运动</w:t>
      </w:r>
      <w:r>
        <w:rPr>
          <w:rFonts w:ascii="宋体" w:hAnsi="宋体" w:eastAsia="宋体" w:cs="宋体"/>
          <w:sz w:val="30"/>
          <w:szCs w:val="30"/>
        </w:rPr>
        <w:t xml:space="preserve">  员职业生涯进一步缩短，现在运动员的运动</w:t>
      </w:r>
      <w:r>
        <w:rPr>
          <w:rFonts w:ascii="宋体" w:hAnsi="宋体" w:eastAsia="宋体" w:cs="宋体"/>
          <w:spacing w:val="-1"/>
          <w:sz w:val="30"/>
          <w:szCs w:val="30"/>
        </w:rPr>
        <w:t>生涯本就只有三年多一点。</w:t>
      </w:r>
      <w:r>
        <w:rPr>
          <w:rFonts w:ascii="宋体" w:hAnsi="宋体" w:eastAsia="宋体" w:cs="宋体"/>
          <w:sz w:val="30"/>
          <w:szCs w:val="30"/>
        </w:rPr>
        <w:t xml:space="preserve"> 橄榄球运动员在赛季期间每周都会冒着很大</w:t>
      </w:r>
      <w:r>
        <w:rPr>
          <w:rFonts w:ascii="宋体" w:hAnsi="宋体" w:eastAsia="宋体" w:cs="宋体"/>
          <w:spacing w:val="-1"/>
          <w:sz w:val="30"/>
          <w:szCs w:val="30"/>
        </w:rPr>
        <w:t>风险投身于这项美国人民最</w:t>
      </w:r>
      <w:r>
        <w:rPr>
          <w:rFonts w:ascii="宋体" w:hAnsi="宋体" w:eastAsia="宋体" w:cs="宋体"/>
          <w:sz w:val="30"/>
          <w:szCs w:val="30"/>
        </w:rPr>
        <w:t xml:space="preserve"> </w:t>
      </w:r>
      <w:r>
        <w:rPr>
          <w:rFonts w:ascii="宋体" w:hAnsi="宋体" w:eastAsia="宋体" w:cs="宋体"/>
          <w:spacing w:val="-1"/>
          <w:sz w:val="30"/>
          <w:szCs w:val="30"/>
        </w:rPr>
        <w:t>为喜爱的运动中，我们协会对他们的安全、报酬以及保护措施极为关</w:t>
      </w:r>
    </w:p>
    <w:p w14:paraId="5307954D">
      <w:pPr>
        <w:spacing w:before="1" w:line="223" w:lineRule="auto"/>
        <w:ind w:left="1"/>
        <w:rPr>
          <w:rFonts w:ascii="宋体" w:hAnsi="宋体" w:eastAsia="宋体" w:cs="宋体"/>
          <w:sz w:val="30"/>
          <w:szCs w:val="30"/>
        </w:rPr>
      </w:pPr>
      <w:r>
        <w:rPr>
          <w:rFonts w:ascii="宋体" w:hAnsi="宋体" w:eastAsia="宋体" w:cs="宋体"/>
          <w:spacing w:val="-6"/>
          <w:sz w:val="30"/>
          <w:szCs w:val="30"/>
        </w:rPr>
        <w:t>注。</w:t>
      </w:r>
    </w:p>
    <w:p w14:paraId="7588D294">
      <w:pPr>
        <w:spacing w:before="281" w:line="214" w:lineRule="auto"/>
        <w:ind w:left="1" w:firstLine="601"/>
        <w:jc w:val="both"/>
        <w:rPr>
          <w:rFonts w:ascii="宋体" w:hAnsi="宋体" w:eastAsia="宋体" w:cs="宋体"/>
          <w:sz w:val="30"/>
          <w:szCs w:val="30"/>
        </w:rPr>
      </w:pPr>
      <w:r>
        <w:rPr>
          <w:rFonts w:ascii="宋体" w:hAnsi="宋体" w:eastAsia="宋体" w:cs="宋体"/>
          <w:spacing w:val="-1"/>
          <w:sz w:val="30"/>
          <w:szCs w:val="30"/>
        </w:rPr>
        <w:t>职业橄榄球产业创造的价值高达数十亿美元，而且依然在不断发展</w:t>
      </w:r>
      <w:r>
        <w:rPr>
          <w:rFonts w:ascii="宋体" w:hAnsi="宋体" w:eastAsia="宋体" w:cs="宋体"/>
          <w:spacing w:val="15"/>
          <w:sz w:val="30"/>
          <w:szCs w:val="30"/>
        </w:rPr>
        <w:t xml:space="preserve"> </w:t>
      </w:r>
      <w:r>
        <w:rPr>
          <w:rFonts w:ascii="宋体" w:hAnsi="宋体" w:eastAsia="宋体" w:cs="宋体"/>
          <w:sz w:val="30"/>
          <w:szCs w:val="30"/>
        </w:rPr>
        <w:t>壮大之中。但在</w:t>
      </w:r>
      <w:r>
        <w:rPr>
          <w:rFonts w:ascii="Times New Roman" w:hAnsi="Times New Roman" w:eastAsia="Times New Roman" w:cs="Times New Roman"/>
          <w:sz w:val="30"/>
          <w:szCs w:val="30"/>
        </w:rPr>
        <w:t>2010—2011</w:t>
      </w:r>
      <w:r>
        <w:rPr>
          <w:rFonts w:ascii="宋体" w:hAnsi="宋体" w:eastAsia="宋体" w:cs="宋体"/>
          <w:sz w:val="30"/>
          <w:szCs w:val="30"/>
        </w:rPr>
        <w:t>年间，该行业</w:t>
      </w:r>
      <w:r>
        <w:rPr>
          <w:rFonts w:ascii="宋体" w:hAnsi="宋体" w:eastAsia="宋体" w:cs="宋体"/>
          <w:spacing w:val="-1"/>
          <w:sz w:val="30"/>
          <w:szCs w:val="30"/>
        </w:rPr>
        <w:t>经历了数十年不遇的停摆，因</w:t>
      </w:r>
      <w:r>
        <w:rPr>
          <w:rFonts w:ascii="宋体" w:hAnsi="宋体" w:eastAsia="宋体" w:cs="宋体"/>
          <w:sz w:val="30"/>
          <w:szCs w:val="30"/>
        </w:rPr>
        <w:t xml:space="preserve"> </w:t>
      </w:r>
      <w:r>
        <w:rPr>
          <w:rFonts w:ascii="宋体" w:hAnsi="宋体" w:eastAsia="宋体" w:cs="宋体"/>
          <w:spacing w:val="-1"/>
          <w:sz w:val="30"/>
          <w:szCs w:val="30"/>
        </w:rPr>
        <w:t>此我需要以一个具有说服力的方式来证明赛季的长度必须维持在十六场</w:t>
      </w:r>
      <w:r>
        <w:rPr>
          <w:rFonts w:ascii="宋体" w:hAnsi="宋体" w:eastAsia="宋体" w:cs="宋体"/>
          <w:spacing w:val="18"/>
          <w:sz w:val="30"/>
          <w:szCs w:val="30"/>
        </w:rPr>
        <w:t xml:space="preserve"> </w:t>
      </w:r>
      <w:r>
        <w:rPr>
          <w:rFonts w:ascii="宋体" w:hAnsi="宋体" w:eastAsia="宋体" w:cs="宋体"/>
          <w:spacing w:val="-3"/>
          <w:sz w:val="30"/>
          <w:szCs w:val="30"/>
        </w:rPr>
        <w:t>比赛不变。</w:t>
      </w:r>
    </w:p>
    <w:p w14:paraId="1C9E97D8">
      <w:pPr>
        <w:spacing w:before="288" w:line="220" w:lineRule="auto"/>
        <w:ind w:left="605"/>
        <w:rPr>
          <w:rFonts w:ascii="宋体" w:hAnsi="宋体" w:eastAsia="宋体" w:cs="宋体"/>
          <w:sz w:val="30"/>
          <w:szCs w:val="30"/>
        </w:rPr>
      </w:pPr>
      <w:r>
        <w:rPr>
          <w:rFonts w:ascii="宋体" w:hAnsi="宋体" w:eastAsia="宋体" w:cs="宋体"/>
          <w:spacing w:val="-2"/>
          <w:sz w:val="30"/>
          <w:szCs w:val="30"/>
        </w:rPr>
        <w:t>于是我拨通了约翰</w:t>
      </w:r>
      <w:r>
        <w:rPr>
          <w:rFonts w:ascii="Times New Roman" w:hAnsi="Times New Roman" w:eastAsia="Times New Roman" w:cs="Times New Roman"/>
          <w:spacing w:val="-2"/>
          <w:sz w:val="30"/>
          <w:szCs w:val="30"/>
        </w:rPr>
        <w:t>·</w:t>
      </w:r>
      <w:r>
        <w:rPr>
          <w:rFonts w:ascii="宋体" w:hAnsi="宋体" w:eastAsia="宋体" w:cs="宋体"/>
          <w:spacing w:val="-2"/>
          <w:sz w:val="30"/>
          <w:szCs w:val="30"/>
        </w:rPr>
        <w:t>约翰逊的电话。</w:t>
      </w:r>
    </w:p>
    <w:p w14:paraId="4DEF0C93">
      <w:pPr>
        <w:spacing w:before="290" w:line="212" w:lineRule="auto"/>
        <w:ind w:left="2" w:firstLine="606"/>
        <w:rPr>
          <w:rFonts w:ascii="宋体" w:hAnsi="宋体" w:eastAsia="宋体" w:cs="宋体"/>
          <w:sz w:val="30"/>
          <w:szCs w:val="30"/>
        </w:rPr>
      </w:pPr>
      <w:r>
        <w:rPr>
          <w:rFonts w:ascii="宋体" w:hAnsi="宋体" w:eastAsia="宋体" w:cs="宋体"/>
          <w:spacing w:val="-1"/>
          <w:sz w:val="30"/>
          <w:szCs w:val="30"/>
        </w:rPr>
        <w:t>约翰是经济学、统计学、数据学领域的专家，他能够把极为复杂的</w:t>
      </w:r>
      <w:r>
        <w:rPr>
          <w:rFonts w:ascii="宋体" w:hAnsi="宋体" w:eastAsia="宋体" w:cs="宋体"/>
          <w:spacing w:val="9"/>
          <w:sz w:val="30"/>
          <w:szCs w:val="30"/>
        </w:rPr>
        <w:t xml:space="preserve"> </w:t>
      </w:r>
      <w:r>
        <w:rPr>
          <w:rFonts w:ascii="宋体" w:hAnsi="宋体" w:eastAsia="宋体" w:cs="宋体"/>
          <w:spacing w:val="-1"/>
          <w:sz w:val="30"/>
          <w:szCs w:val="30"/>
        </w:rPr>
        <w:t>数据理论变得简单易懂，让人一目了然。简而言之，他应该能够算得上</w:t>
      </w:r>
      <w:r>
        <w:rPr>
          <w:rFonts w:ascii="宋体" w:hAnsi="宋体" w:eastAsia="宋体" w:cs="宋体"/>
          <w:spacing w:val="17"/>
          <w:sz w:val="30"/>
          <w:szCs w:val="30"/>
        </w:rPr>
        <w:t xml:space="preserve"> </w:t>
      </w:r>
      <w:r>
        <w:rPr>
          <w:rFonts w:ascii="宋体" w:hAnsi="宋体" w:eastAsia="宋体" w:cs="宋体"/>
          <w:spacing w:val="-1"/>
          <w:sz w:val="30"/>
          <w:szCs w:val="30"/>
        </w:rPr>
        <w:t>是我认识的人中最为聪明的一个。他能够仔细、全面地解释问题，不论</w:t>
      </w:r>
      <w:r>
        <w:rPr>
          <w:rFonts w:ascii="宋体" w:hAnsi="宋体" w:eastAsia="宋体" w:cs="宋体"/>
          <w:spacing w:val="17"/>
          <w:sz w:val="30"/>
          <w:szCs w:val="30"/>
        </w:rPr>
        <w:t xml:space="preserve"> </w:t>
      </w:r>
      <w:r>
        <w:rPr>
          <w:rFonts w:ascii="宋体" w:hAnsi="宋体" w:eastAsia="宋体" w:cs="宋体"/>
          <w:spacing w:val="-1"/>
          <w:sz w:val="30"/>
          <w:szCs w:val="30"/>
        </w:rPr>
        <w:t>你受教育水平如何，都能够听得懂。而且最重要一点，他这人还很风</w:t>
      </w:r>
    </w:p>
    <w:p w14:paraId="3CD0AFCF">
      <w:pPr>
        <w:spacing w:before="1" w:line="223" w:lineRule="auto"/>
        <w:rPr>
          <w:rFonts w:ascii="宋体" w:hAnsi="宋体" w:eastAsia="宋体" w:cs="宋体"/>
          <w:sz w:val="30"/>
          <w:szCs w:val="30"/>
        </w:rPr>
      </w:pPr>
      <w:r>
        <w:rPr>
          <w:rFonts w:ascii="宋体" w:hAnsi="宋体" w:eastAsia="宋体" w:cs="宋体"/>
          <w:spacing w:val="-6"/>
          <w:sz w:val="30"/>
          <w:szCs w:val="30"/>
        </w:rPr>
        <w:t>趣。</w:t>
      </w:r>
    </w:p>
    <w:p w14:paraId="1E80B667">
      <w:pPr>
        <w:spacing w:before="284" w:line="213" w:lineRule="auto"/>
        <w:ind w:firstLine="601"/>
        <w:rPr>
          <w:rFonts w:ascii="宋体" w:hAnsi="宋体" w:eastAsia="宋体" w:cs="宋体"/>
          <w:sz w:val="30"/>
          <w:szCs w:val="30"/>
        </w:rPr>
      </w:pPr>
      <w:r>
        <w:rPr>
          <w:rFonts w:ascii="宋体" w:hAnsi="宋体" w:eastAsia="宋体" w:cs="宋体"/>
          <w:spacing w:val="-1"/>
          <w:sz w:val="30"/>
          <w:szCs w:val="30"/>
        </w:rPr>
        <w:t>怀着和美国所有橄榄球迷一样的心愿，国家橄榄球球员协会想拯救</w:t>
      </w:r>
      <w:r>
        <w:rPr>
          <w:rFonts w:ascii="宋体" w:hAnsi="宋体" w:eastAsia="宋体" w:cs="宋体"/>
          <w:spacing w:val="16"/>
          <w:sz w:val="30"/>
          <w:szCs w:val="30"/>
        </w:rPr>
        <w:t xml:space="preserve"> </w:t>
      </w:r>
      <w:r>
        <w:rPr>
          <w:rFonts w:ascii="宋体" w:hAnsi="宋体" w:eastAsia="宋体" w:cs="宋体"/>
          <w:sz w:val="30"/>
          <w:szCs w:val="30"/>
        </w:rPr>
        <w:t>即将到来的全国橄榄球联赛，因此我们把相</w:t>
      </w:r>
      <w:r>
        <w:rPr>
          <w:rFonts w:ascii="宋体" w:hAnsi="宋体" w:eastAsia="宋体" w:cs="宋体"/>
          <w:spacing w:val="-1"/>
          <w:sz w:val="30"/>
          <w:szCs w:val="30"/>
        </w:rPr>
        <w:t>关数据交给了约翰。约翰及</w:t>
      </w:r>
      <w:r>
        <w:rPr>
          <w:rFonts w:ascii="宋体" w:hAnsi="宋体" w:eastAsia="宋体" w:cs="宋体"/>
          <w:sz w:val="30"/>
          <w:szCs w:val="30"/>
        </w:rPr>
        <w:t xml:space="preserve"> 其同事开发出一个模型，展示球员受伤的时</w:t>
      </w:r>
      <w:r>
        <w:rPr>
          <w:rFonts w:ascii="宋体" w:hAnsi="宋体" w:eastAsia="宋体" w:cs="宋体"/>
          <w:spacing w:val="-1"/>
          <w:sz w:val="30"/>
          <w:szCs w:val="30"/>
        </w:rPr>
        <w:t>间和频率。他们指出导致最</w:t>
      </w:r>
      <w:r>
        <w:rPr>
          <w:rFonts w:ascii="宋体" w:hAnsi="宋体" w:eastAsia="宋体" w:cs="宋体"/>
          <w:sz w:val="30"/>
          <w:szCs w:val="30"/>
        </w:rPr>
        <w:t xml:space="preserve"> </w:t>
      </w:r>
      <w:r>
        <w:rPr>
          <w:rFonts w:ascii="宋体" w:hAnsi="宋体" w:eastAsia="宋体" w:cs="宋体"/>
          <w:spacing w:val="1"/>
          <w:sz w:val="30"/>
          <w:szCs w:val="30"/>
        </w:rPr>
        <w:t>严重伤害的动作（从而引出对球员安全造成巨大影</w:t>
      </w:r>
      <w:r>
        <w:rPr>
          <w:rFonts w:ascii="宋体" w:hAnsi="宋体" w:eastAsia="宋体" w:cs="宋体"/>
          <w:sz w:val="30"/>
          <w:szCs w:val="30"/>
        </w:rPr>
        <w:t>响的</w:t>
      </w:r>
      <w:r>
        <w:rPr>
          <w:rFonts w:ascii="Times New Roman" w:hAnsi="Times New Roman" w:eastAsia="Times New Roman" w:cs="Times New Roman"/>
          <w:sz w:val="30"/>
          <w:szCs w:val="30"/>
        </w:rPr>
        <w:t>“</w:t>
      </w:r>
      <w:r>
        <w:rPr>
          <w:rFonts w:ascii="宋体" w:hAnsi="宋体" w:eastAsia="宋体" w:cs="宋体"/>
          <w:sz w:val="30"/>
          <w:szCs w:val="30"/>
        </w:rPr>
        <w:t>开球规则</w:t>
      </w:r>
      <w:r>
        <w:rPr>
          <w:rFonts w:ascii="Times New Roman" w:hAnsi="Times New Roman" w:eastAsia="Times New Roman" w:cs="Times New Roman"/>
          <w:sz w:val="30"/>
          <w:szCs w:val="30"/>
        </w:rPr>
        <w:t>”</w:t>
      </w:r>
      <w:r>
        <w:rPr>
          <w:rFonts w:ascii="宋体" w:hAnsi="宋体" w:eastAsia="宋体" w:cs="宋体"/>
          <w:sz w:val="30"/>
          <w:szCs w:val="30"/>
        </w:rPr>
        <w:t>）。 他们通过数据预测出平均每个球员职业生涯</w:t>
      </w:r>
      <w:r>
        <w:rPr>
          <w:rFonts w:ascii="宋体" w:hAnsi="宋体" w:eastAsia="宋体" w:cs="宋体"/>
          <w:spacing w:val="-1"/>
          <w:sz w:val="30"/>
          <w:szCs w:val="30"/>
        </w:rPr>
        <w:t>缩短的程度，估计出将全国</w:t>
      </w:r>
      <w:r>
        <w:rPr>
          <w:rFonts w:ascii="宋体" w:hAnsi="宋体" w:eastAsia="宋体" w:cs="宋体"/>
          <w:sz w:val="30"/>
          <w:szCs w:val="30"/>
        </w:rPr>
        <w:t xml:space="preserve"> 橄榄球联赛赛季延长至十八场比赛可能导致</w:t>
      </w:r>
      <w:r>
        <w:rPr>
          <w:rFonts w:ascii="宋体" w:hAnsi="宋体" w:eastAsia="宋体" w:cs="宋体"/>
          <w:spacing w:val="-1"/>
          <w:sz w:val="30"/>
          <w:szCs w:val="30"/>
        </w:rPr>
        <w:t>的经济损失。他们同我们合</w:t>
      </w:r>
      <w:r>
        <w:rPr>
          <w:rFonts w:ascii="宋体" w:hAnsi="宋体" w:eastAsia="宋体" w:cs="宋体"/>
          <w:sz w:val="30"/>
          <w:szCs w:val="30"/>
        </w:rPr>
        <w:t xml:space="preserve"> 作，将每场全国橄榄球联赛对周边社区产生</w:t>
      </w:r>
      <w:r>
        <w:rPr>
          <w:rFonts w:ascii="宋体" w:hAnsi="宋体" w:eastAsia="宋体" w:cs="宋体"/>
          <w:spacing w:val="-1"/>
          <w:sz w:val="30"/>
          <w:szCs w:val="30"/>
        </w:rPr>
        <w:t>的实际价值进行量化，帮助</w:t>
      </w:r>
      <w:r>
        <w:rPr>
          <w:rFonts w:ascii="宋体" w:hAnsi="宋体" w:eastAsia="宋体" w:cs="宋体"/>
          <w:sz w:val="30"/>
          <w:szCs w:val="30"/>
        </w:rPr>
        <w:t xml:space="preserve"> 我们对可能发生的结束赛季停摆所产生的经</w:t>
      </w:r>
      <w:r>
        <w:rPr>
          <w:rFonts w:ascii="宋体" w:hAnsi="宋体" w:eastAsia="宋体" w:cs="宋体"/>
          <w:spacing w:val="-1"/>
          <w:sz w:val="30"/>
          <w:szCs w:val="30"/>
        </w:rPr>
        <w:t>济影响有一个更好的理解。</w:t>
      </w:r>
    </w:p>
    <w:p w14:paraId="1C1BD8EC">
      <w:pPr>
        <w:spacing w:before="288" w:line="219" w:lineRule="auto"/>
        <w:jc w:val="right"/>
        <w:rPr>
          <w:rFonts w:ascii="宋体" w:hAnsi="宋体" w:eastAsia="宋体" w:cs="宋体"/>
          <w:sz w:val="30"/>
          <w:szCs w:val="30"/>
        </w:rPr>
      </w:pPr>
      <w:r>
        <w:rPr>
          <w:rFonts w:ascii="宋体" w:hAnsi="宋体" w:eastAsia="宋体" w:cs="宋体"/>
          <w:spacing w:val="-1"/>
          <w:sz w:val="30"/>
          <w:szCs w:val="30"/>
        </w:rPr>
        <w:t>最终，约翰以其出色的口才向球员、媒体，尤其是美国国家橄榄球</w:t>
      </w:r>
    </w:p>
    <w:p w14:paraId="0775BBA5">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385D51E1">
      <w:pPr>
        <w:pStyle w:val="2"/>
        <w:spacing w:line="316" w:lineRule="auto"/>
      </w:pPr>
    </w:p>
    <w:p w14:paraId="46FFFE14">
      <w:pPr>
        <w:pStyle w:val="2"/>
        <w:spacing w:line="316" w:lineRule="auto"/>
      </w:pPr>
    </w:p>
    <w:p w14:paraId="43E629A4">
      <w:pPr>
        <w:pStyle w:val="2"/>
        <w:spacing w:line="317" w:lineRule="auto"/>
      </w:pPr>
    </w:p>
    <w:p w14:paraId="2C0D909B">
      <w:pPr>
        <w:spacing w:before="98" w:line="214" w:lineRule="auto"/>
        <w:ind w:left="2" w:right="60"/>
        <w:jc w:val="both"/>
        <w:rPr>
          <w:rFonts w:ascii="宋体" w:hAnsi="宋体" w:eastAsia="宋体" w:cs="宋体"/>
          <w:sz w:val="30"/>
          <w:szCs w:val="30"/>
        </w:rPr>
      </w:pPr>
      <w:r>
        <w:rPr>
          <w:rFonts w:ascii="宋体" w:hAnsi="宋体" w:eastAsia="宋体" w:cs="宋体"/>
          <w:spacing w:val="-1"/>
          <w:sz w:val="30"/>
          <w:szCs w:val="30"/>
        </w:rPr>
        <w:t>联盟的老板们（他们对</w:t>
      </w:r>
      <w:r>
        <w:rPr>
          <w:rFonts w:ascii="Times New Roman" w:hAnsi="Times New Roman" w:eastAsia="Times New Roman" w:cs="Times New Roman"/>
          <w:spacing w:val="-1"/>
          <w:sz w:val="30"/>
          <w:szCs w:val="30"/>
        </w:rPr>
        <w:t>“</w:t>
      </w:r>
      <w:r>
        <w:rPr>
          <w:rFonts w:ascii="宋体" w:hAnsi="宋体" w:eastAsia="宋体" w:cs="宋体"/>
          <w:spacing w:val="-1"/>
          <w:sz w:val="30"/>
          <w:szCs w:val="30"/>
        </w:rPr>
        <w:t>损失</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这类词特别关心）解释了这些数据，我们</w:t>
      </w:r>
      <w:r>
        <w:rPr>
          <w:rFonts w:ascii="宋体" w:hAnsi="宋体" w:eastAsia="宋体" w:cs="宋体"/>
          <w:spacing w:val="18"/>
          <w:sz w:val="30"/>
          <w:szCs w:val="30"/>
        </w:rPr>
        <w:t xml:space="preserve"> </w:t>
      </w:r>
      <w:r>
        <w:rPr>
          <w:rFonts w:ascii="宋体" w:hAnsi="宋体" w:eastAsia="宋体" w:cs="宋体"/>
          <w:spacing w:val="-1"/>
          <w:sz w:val="30"/>
          <w:szCs w:val="30"/>
        </w:rPr>
        <w:t>得以做出既符合我们初衷，又能保障球员的健康和安全的决定，最终促</w:t>
      </w:r>
      <w:r>
        <w:rPr>
          <w:rFonts w:ascii="宋体" w:hAnsi="宋体" w:eastAsia="宋体" w:cs="宋体"/>
          <w:spacing w:val="17"/>
          <w:sz w:val="30"/>
          <w:szCs w:val="30"/>
        </w:rPr>
        <w:t xml:space="preserve"> </w:t>
      </w:r>
      <w:r>
        <w:rPr>
          <w:rFonts w:ascii="宋体" w:hAnsi="宋体" w:eastAsia="宋体" w:cs="宋体"/>
          <w:spacing w:val="-1"/>
          <w:sz w:val="30"/>
          <w:szCs w:val="30"/>
        </w:rPr>
        <w:t>成了后续的谈判，签订了一项历史性的协议，该协议为期十年，很好地</w:t>
      </w:r>
      <w:r>
        <w:rPr>
          <w:rFonts w:ascii="宋体" w:hAnsi="宋体" w:eastAsia="宋体" w:cs="宋体"/>
          <w:spacing w:val="17"/>
          <w:sz w:val="30"/>
          <w:szCs w:val="30"/>
        </w:rPr>
        <w:t xml:space="preserve"> </w:t>
      </w:r>
      <w:r>
        <w:rPr>
          <w:rFonts w:ascii="宋体" w:hAnsi="宋体" w:eastAsia="宋体" w:cs="宋体"/>
          <w:spacing w:val="-1"/>
          <w:sz w:val="30"/>
          <w:szCs w:val="30"/>
        </w:rPr>
        <w:t>保障了美国国家橄榄球联盟球员的权益。</w:t>
      </w:r>
    </w:p>
    <w:p w14:paraId="1B2678D2">
      <w:pPr>
        <w:spacing w:before="291" w:line="212" w:lineRule="auto"/>
        <w:ind w:left="1" w:right="60" w:firstLine="601"/>
        <w:rPr>
          <w:rFonts w:ascii="宋体" w:hAnsi="宋体" w:eastAsia="宋体" w:cs="宋体"/>
          <w:sz w:val="30"/>
          <w:szCs w:val="30"/>
        </w:rPr>
      </w:pPr>
      <w:r>
        <w:rPr>
          <w:rFonts w:ascii="宋体" w:hAnsi="宋体" w:eastAsia="宋体" w:cs="宋体"/>
          <w:spacing w:val="-1"/>
          <w:sz w:val="30"/>
          <w:szCs w:val="30"/>
        </w:rPr>
        <w:t>本书很好地反映了约翰的思想。我对该书能够帮助你在日常生活中</w:t>
      </w:r>
      <w:r>
        <w:rPr>
          <w:rFonts w:ascii="宋体" w:hAnsi="宋体" w:eastAsia="宋体" w:cs="宋体"/>
          <w:spacing w:val="15"/>
          <w:sz w:val="30"/>
          <w:szCs w:val="30"/>
        </w:rPr>
        <w:t xml:space="preserve"> </w:t>
      </w:r>
      <w:r>
        <w:rPr>
          <w:rFonts w:ascii="宋体" w:hAnsi="宋体" w:eastAsia="宋体" w:cs="宋体"/>
          <w:spacing w:val="-1"/>
          <w:sz w:val="30"/>
          <w:szCs w:val="30"/>
        </w:rPr>
        <w:t>做出更好的决定十分有信心。通过阅读本书，你可以学到如何对每天接</w:t>
      </w:r>
      <w:r>
        <w:rPr>
          <w:rFonts w:ascii="宋体" w:hAnsi="宋体" w:eastAsia="宋体" w:cs="宋体"/>
          <w:spacing w:val="18"/>
          <w:sz w:val="30"/>
          <w:szCs w:val="30"/>
        </w:rPr>
        <w:t xml:space="preserve"> </w:t>
      </w:r>
      <w:r>
        <w:rPr>
          <w:rFonts w:ascii="宋体" w:hAnsi="宋体" w:eastAsia="宋体" w:cs="宋体"/>
          <w:spacing w:val="-1"/>
          <w:sz w:val="30"/>
          <w:szCs w:val="30"/>
        </w:rPr>
        <w:t>收到的数据进行理解、解读、思考。约翰和本书的合著者迈克</w:t>
      </w:r>
      <w:r>
        <w:rPr>
          <w:rFonts w:ascii="Times New Roman" w:hAnsi="Times New Roman" w:eastAsia="Times New Roman" w:cs="Times New Roman"/>
          <w:spacing w:val="-1"/>
          <w:sz w:val="30"/>
          <w:szCs w:val="30"/>
        </w:rPr>
        <w:t>·</w:t>
      </w:r>
      <w:r>
        <w:rPr>
          <w:rFonts w:ascii="宋体" w:hAnsi="宋体" w:eastAsia="宋体" w:cs="宋体"/>
          <w:spacing w:val="-1"/>
          <w:sz w:val="30"/>
          <w:szCs w:val="30"/>
        </w:rPr>
        <w:t>格鲁克</w:t>
      </w:r>
      <w:r>
        <w:rPr>
          <w:rFonts w:ascii="宋体" w:hAnsi="宋体" w:eastAsia="宋体" w:cs="宋体"/>
          <w:spacing w:val="9"/>
          <w:sz w:val="30"/>
          <w:szCs w:val="30"/>
        </w:rPr>
        <w:t xml:space="preserve">  </w:t>
      </w:r>
      <w:r>
        <w:rPr>
          <w:rFonts w:ascii="宋体" w:hAnsi="宋体" w:eastAsia="宋体" w:cs="宋体"/>
          <w:spacing w:val="-1"/>
          <w:sz w:val="30"/>
          <w:szCs w:val="30"/>
        </w:rPr>
        <w:t>通过列举数百个例子，直指问题本质，举重若轻地将复杂问题化繁为简</w:t>
      </w:r>
      <w:r>
        <w:rPr>
          <w:rFonts w:ascii="宋体" w:hAnsi="宋体" w:eastAsia="宋体" w:cs="宋体"/>
          <w:spacing w:val="18"/>
          <w:sz w:val="30"/>
          <w:szCs w:val="30"/>
        </w:rPr>
        <w:t xml:space="preserve"> </w:t>
      </w:r>
      <w:r>
        <w:rPr>
          <w:rFonts w:ascii="宋体" w:hAnsi="宋体" w:eastAsia="宋体" w:cs="宋体"/>
          <w:spacing w:val="-1"/>
          <w:sz w:val="30"/>
          <w:szCs w:val="30"/>
        </w:rPr>
        <w:t>（有时候甚至能让你忍俊不禁）。因此在阅读本书过程中，要是发现自</w:t>
      </w:r>
      <w:r>
        <w:rPr>
          <w:rFonts w:ascii="宋体" w:hAnsi="宋体" w:eastAsia="宋体" w:cs="宋体"/>
          <w:spacing w:val="18"/>
          <w:sz w:val="30"/>
          <w:szCs w:val="30"/>
        </w:rPr>
        <w:t xml:space="preserve"> </w:t>
      </w:r>
      <w:r>
        <w:rPr>
          <w:rFonts w:ascii="宋体" w:hAnsi="宋体" w:eastAsia="宋体" w:cs="宋体"/>
          <w:sz w:val="30"/>
          <w:szCs w:val="30"/>
        </w:rPr>
        <w:t>己因为恍然大悟而频频点头，并开始质疑家里和单位中看到的每一</w:t>
      </w:r>
    </w:p>
    <w:p w14:paraId="01D414EC">
      <w:pPr>
        <w:spacing w:line="219" w:lineRule="auto"/>
        <w:ind w:left="5"/>
        <w:rPr>
          <w:rFonts w:ascii="宋体" w:hAnsi="宋体" w:eastAsia="宋体" w:cs="宋体"/>
          <w:sz w:val="30"/>
          <w:szCs w:val="30"/>
        </w:rPr>
      </w:pPr>
      <w:r>
        <w:rPr>
          <w:rFonts w:ascii="宋体" w:hAnsi="宋体" w:eastAsia="宋体" w:cs="宋体"/>
          <w:spacing w:val="-4"/>
          <w:sz w:val="30"/>
          <w:szCs w:val="30"/>
        </w:rPr>
        <w:t>项</w:t>
      </w:r>
      <w:r>
        <w:rPr>
          <w:rFonts w:ascii="Times New Roman" w:hAnsi="Times New Roman" w:eastAsia="Times New Roman" w:cs="Times New Roman"/>
          <w:spacing w:val="-4"/>
          <w:sz w:val="30"/>
          <w:szCs w:val="30"/>
        </w:rPr>
        <w:t>“</w:t>
      </w:r>
      <w:r>
        <w:rPr>
          <w:rFonts w:ascii="宋体" w:hAnsi="宋体" w:eastAsia="宋体" w:cs="宋体"/>
          <w:spacing w:val="-4"/>
          <w:sz w:val="30"/>
          <w:szCs w:val="30"/>
        </w:rPr>
        <w:t>事实</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4"/>
          <w:sz w:val="30"/>
          <w:szCs w:val="30"/>
        </w:rPr>
        <w:t>，请不要感到惊讶。</w:t>
      </w:r>
    </w:p>
    <w:p w14:paraId="77F723AB">
      <w:pPr>
        <w:spacing w:before="290" w:line="212" w:lineRule="auto"/>
        <w:ind w:right="60" w:firstLine="602"/>
        <w:rPr>
          <w:rFonts w:ascii="宋体" w:hAnsi="宋体" w:eastAsia="宋体" w:cs="宋体"/>
          <w:sz w:val="30"/>
          <w:szCs w:val="30"/>
        </w:rPr>
      </w:pPr>
      <w:r>
        <w:rPr>
          <w:rFonts w:ascii="宋体" w:hAnsi="宋体" w:eastAsia="宋体" w:cs="宋体"/>
          <w:spacing w:val="-1"/>
          <w:sz w:val="30"/>
          <w:szCs w:val="30"/>
        </w:rPr>
        <w:t>有一个不可否认的事实，即你每天生活中的数据正在迅速增加，并</w:t>
      </w:r>
      <w:r>
        <w:rPr>
          <w:rFonts w:ascii="宋体" w:hAnsi="宋体" w:eastAsia="宋体" w:cs="宋体"/>
          <w:spacing w:val="15"/>
          <w:sz w:val="30"/>
          <w:szCs w:val="30"/>
        </w:rPr>
        <w:t xml:space="preserve"> </w:t>
      </w:r>
      <w:r>
        <w:rPr>
          <w:rFonts w:ascii="宋体" w:hAnsi="宋体" w:eastAsia="宋体" w:cs="宋体"/>
          <w:sz w:val="30"/>
          <w:szCs w:val="30"/>
        </w:rPr>
        <w:t>从四面八方向你涌来。因此了解如何利用数</w:t>
      </w:r>
      <w:r>
        <w:rPr>
          <w:rFonts w:ascii="宋体" w:hAnsi="宋体" w:eastAsia="宋体" w:cs="宋体"/>
          <w:spacing w:val="-1"/>
          <w:sz w:val="30"/>
          <w:szCs w:val="30"/>
        </w:rPr>
        <w:t>据，以及在什么情况下数据</w:t>
      </w:r>
      <w:r>
        <w:rPr>
          <w:rFonts w:ascii="宋体" w:hAnsi="宋体" w:eastAsia="宋体" w:cs="宋体"/>
          <w:sz w:val="30"/>
          <w:szCs w:val="30"/>
        </w:rPr>
        <w:t xml:space="preserve"> 会被滥用十分重要。我亲身体验了数据的力</w:t>
      </w:r>
      <w:r>
        <w:rPr>
          <w:rFonts w:ascii="宋体" w:hAnsi="宋体" w:eastAsia="宋体" w:cs="宋体"/>
          <w:spacing w:val="-1"/>
          <w:sz w:val="30"/>
          <w:szCs w:val="30"/>
        </w:rPr>
        <w:t>量，但你不需要和一群世界</w:t>
      </w:r>
      <w:r>
        <w:rPr>
          <w:rFonts w:ascii="宋体" w:hAnsi="宋体" w:eastAsia="宋体" w:cs="宋体"/>
          <w:sz w:val="30"/>
          <w:szCs w:val="30"/>
        </w:rPr>
        <w:t xml:space="preserve"> 上最富有的人一起死命加班，体会理解数据</w:t>
      </w:r>
      <w:r>
        <w:rPr>
          <w:rFonts w:ascii="宋体" w:hAnsi="宋体" w:eastAsia="宋体" w:cs="宋体"/>
          <w:spacing w:val="-1"/>
          <w:sz w:val="30"/>
          <w:szCs w:val="30"/>
        </w:rPr>
        <w:t>、管理数据的重要性。在你</w:t>
      </w:r>
      <w:r>
        <w:rPr>
          <w:rFonts w:ascii="宋体" w:hAnsi="宋体" w:eastAsia="宋体" w:cs="宋体"/>
          <w:sz w:val="30"/>
          <w:szCs w:val="30"/>
        </w:rPr>
        <w:t xml:space="preserve"> </w:t>
      </w:r>
      <w:r>
        <w:rPr>
          <w:rFonts w:ascii="宋体" w:hAnsi="宋体" w:eastAsia="宋体" w:cs="宋体"/>
          <w:spacing w:val="-1"/>
          <w:sz w:val="30"/>
          <w:szCs w:val="30"/>
        </w:rPr>
        <w:t>看电视、购物、工作、在餐厅吃饭的时候，这本书是你的不二之选。</w:t>
      </w:r>
    </w:p>
    <w:p w14:paraId="66468900">
      <w:pPr>
        <w:spacing w:line="216" w:lineRule="auto"/>
        <w:ind w:left="3" w:right="60" w:hanging="1"/>
        <w:rPr>
          <w:rFonts w:ascii="宋体" w:hAnsi="宋体" w:eastAsia="宋体" w:cs="宋体"/>
          <w:sz w:val="30"/>
          <w:szCs w:val="30"/>
        </w:rPr>
      </w:pPr>
      <w:r>
        <w:rPr>
          <w:rFonts w:ascii="宋体" w:hAnsi="宋体" w:eastAsia="宋体" w:cs="宋体"/>
          <w:spacing w:val="-1"/>
          <w:sz w:val="30"/>
          <w:szCs w:val="30"/>
        </w:rPr>
        <w:t>《数据的真相》见解深刻、文字富有魅力、内容引人入胜，在关键时刻</w:t>
      </w:r>
      <w:r>
        <w:rPr>
          <w:rFonts w:ascii="宋体" w:hAnsi="宋体" w:eastAsia="宋体" w:cs="宋体"/>
          <w:spacing w:val="17"/>
          <w:sz w:val="30"/>
          <w:szCs w:val="30"/>
        </w:rPr>
        <w:t xml:space="preserve"> </w:t>
      </w:r>
      <w:r>
        <w:rPr>
          <w:rFonts w:ascii="宋体" w:hAnsi="宋体" w:eastAsia="宋体" w:cs="宋体"/>
          <w:spacing w:val="-2"/>
          <w:sz w:val="30"/>
          <w:szCs w:val="30"/>
        </w:rPr>
        <w:t>填补了一项关键空白。</w:t>
      </w:r>
    </w:p>
    <w:p w14:paraId="53458C56">
      <w:pPr>
        <w:spacing w:before="287" w:line="216" w:lineRule="auto"/>
        <w:ind w:left="3" w:right="60" w:firstLine="598"/>
        <w:rPr>
          <w:rFonts w:ascii="宋体" w:hAnsi="宋体" w:eastAsia="宋体" w:cs="宋体"/>
          <w:sz w:val="30"/>
          <w:szCs w:val="30"/>
        </w:rPr>
      </w:pPr>
      <w:r>
        <w:rPr>
          <w:rFonts w:ascii="宋体" w:hAnsi="宋体" w:eastAsia="宋体" w:cs="宋体"/>
          <w:spacing w:val="-1"/>
          <w:sz w:val="30"/>
          <w:szCs w:val="30"/>
        </w:rPr>
        <w:t>本书相当于橄榄球队主教练编写的比赛战略手册，能够助你在运用</w:t>
      </w:r>
      <w:r>
        <w:rPr>
          <w:rFonts w:ascii="宋体" w:hAnsi="宋体" w:eastAsia="宋体" w:cs="宋体"/>
          <w:spacing w:val="15"/>
          <w:sz w:val="30"/>
          <w:szCs w:val="30"/>
        </w:rPr>
        <w:t xml:space="preserve"> </w:t>
      </w:r>
      <w:r>
        <w:rPr>
          <w:rFonts w:ascii="宋体" w:hAnsi="宋体" w:eastAsia="宋体" w:cs="宋体"/>
          <w:spacing w:val="-1"/>
          <w:sz w:val="30"/>
          <w:szCs w:val="30"/>
        </w:rPr>
        <w:t>数据的赛场上变得更强大、更聪明、更有信心。</w:t>
      </w:r>
    </w:p>
    <w:p w14:paraId="7F46D51B">
      <w:pPr>
        <w:spacing w:before="288" w:line="220" w:lineRule="auto"/>
        <w:ind w:left="601"/>
        <w:rPr>
          <w:rFonts w:ascii="宋体" w:hAnsi="宋体" w:eastAsia="宋体" w:cs="宋体"/>
          <w:sz w:val="30"/>
          <w:szCs w:val="30"/>
        </w:rPr>
      </w:pPr>
      <w:r>
        <w:rPr>
          <w:rFonts w:ascii="宋体" w:hAnsi="宋体" w:eastAsia="宋体" w:cs="宋体"/>
          <w:spacing w:val="-2"/>
          <w:sz w:val="30"/>
          <w:szCs w:val="30"/>
        </w:rPr>
        <w:t>祝阅读愉快。</w:t>
      </w:r>
    </w:p>
    <w:p w14:paraId="3BD63E6A">
      <w:pPr>
        <w:spacing w:before="287" w:line="220" w:lineRule="auto"/>
        <w:jc w:val="right"/>
        <w:rPr>
          <w:rFonts w:ascii="宋体" w:hAnsi="宋体" w:eastAsia="宋体" w:cs="宋体"/>
          <w:sz w:val="30"/>
          <w:szCs w:val="30"/>
        </w:rPr>
      </w:pPr>
      <w:r>
        <w:rPr>
          <w:rFonts w:ascii="宋体" w:hAnsi="宋体" w:eastAsia="宋体" w:cs="宋体"/>
          <w:spacing w:val="-2"/>
          <w:sz w:val="30"/>
          <w:szCs w:val="30"/>
        </w:rPr>
        <w:t>莫里斯</w:t>
      </w:r>
      <w:r>
        <w:rPr>
          <w:rFonts w:ascii="Times New Roman" w:hAnsi="Times New Roman" w:eastAsia="Times New Roman" w:cs="Times New Roman"/>
          <w:spacing w:val="-2"/>
          <w:sz w:val="30"/>
          <w:szCs w:val="30"/>
        </w:rPr>
        <w:t>·F.</w:t>
      </w:r>
      <w:r>
        <w:rPr>
          <w:rFonts w:ascii="宋体" w:hAnsi="宋体" w:eastAsia="宋体" w:cs="宋体"/>
          <w:spacing w:val="-2"/>
          <w:sz w:val="30"/>
          <w:szCs w:val="30"/>
        </w:rPr>
        <w:t>史密斯</w:t>
      </w:r>
    </w:p>
    <w:p w14:paraId="3599DCF9">
      <w:pPr>
        <w:spacing w:before="289" w:line="399" w:lineRule="auto"/>
        <w:ind w:left="6063"/>
        <w:jc w:val="right"/>
        <w:rPr>
          <w:rFonts w:ascii="宋体" w:hAnsi="宋体" w:eastAsia="宋体" w:cs="宋体"/>
          <w:sz w:val="30"/>
          <w:szCs w:val="30"/>
        </w:rPr>
      </w:pPr>
      <w:r>
        <w:rPr>
          <w:rFonts w:ascii="宋体" w:hAnsi="宋体" w:eastAsia="宋体" w:cs="宋体"/>
          <w:spacing w:val="-2"/>
          <w:sz w:val="30"/>
          <w:szCs w:val="30"/>
        </w:rPr>
        <w:t>美国国家橄榄球球员协会</w:t>
      </w:r>
      <w:r>
        <w:rPr>
          <w:rFonts w:ascii="宋体" w:hAnsi="宋体" w:eastAsia="宋体" w:cs="宋体"/>
          <w:spacing w:val="6"/>
          <w:sz w:val="30"/>
          <w:szCs w:val="30"/>
        </w:rPr>
        <w:t xml:space="preserve"> </w:t>
      </w:r>
      <w:r>
        <w:rPr>
          <w:rFonts w:ascii="宋体" w:hAnsi="宋体" w:eastAsia="宋体" w:cs="宋体"/>
          <w:spacing w:val="-3"/>
          <w:sz w:val="30"/>
          <w:szCs w:val="30"/>
        </w:rPr>
        <w:t>执行主任</w:t>
      </w:r>
    </w:p>
    <w:p w14:paraId="1A55AF52">
      <w:pPr>
        <w:spacing w:line="399" w:lineRule="auto"/>
        <w:rPr>
          <w:rFonts w:ascii="宋体" w:hAnsi="宋体" w:eastAsia="宋体" w:cs="宋体"/>
          <w:sz w:val="30"/>
          <w:szCs w:val="30"/>
        </w:rPr>
        <w:sectPr>
          <w:pgSz w:w="12240" w:h="15840"/>
          <w:pgMar w:top="400" w:right="1440" w:bottom="0" w:left="1450" w:header="0" w:footer="0" w:gutter="0"/>
          <w:cols w:space="720" w:num="1"/>
        </w:sectPr>
      </w:pPr>
    </w:p>
    <w:p w14:paraId="24732A3C">
      <w:pPr>
        <w:pStyle w:val="2"/>
        <w:spacing w:line="260" w:lineRule="auto"/>
      </w:pPr>
    </w:p>
    <w:p w14:paraId="6C9FD0A2">
      <w:pPr>
        <w:pStyle w:val="2"/>
        <w:spacing w:line="261" w:lineRule="auto"/>
      </w:pPr>
    </w:p>
    <w:p w14:paraId="2B88A340">
      <w:pPr>
        <w:pStyle w:val="2"/>
        <w:spacing w:line="261" w:lineRule="auto"/>
      </w:pPr>
    </w:p>
    <w:p w14:paraId="2D7BD6B4">
      <w:pPr>
        <w:pStyle w:val="2"/>
        <w:spacing w:line="261" w:lineRule="auto"/>
      </w:pPr>
    </w:p>
    <w:p w14:paraId="28374844">
      <w:pPr>
        <w:pStyle w:val="2"/>
        <w:spacing w:line="261" w:lineRule="auto"/>
      </w:pPr>
    </w:p>
    <w:p w14:paraId="073F4D0F">
      <w:pPr>
        <w:pStyle w:val="2"/>
        <w:spacing w:line="261" w:lineRule="auto"/>
      </w:pPr>
    </w:p>
    <w:p w14:paraId="26EEE242">
      <w:pPr>
        <w:pStyle w:val="2"/>
        <w:spacing w:line="261" w:lineRule="auto"/>
      </w:pPr>
    </w:p>
    <w:p w14:paraId="4BE9261C">
      <w:pPr>
        <w:spacing w:before="127" w:line="221" w:lineRule="auto"/>
        <w:ind w:left="4486"/>
        <w:rPr>
          <w:rFonts w:ascii="宋体" w:hAnsi="宋体" w:eastAsia="宋体" w:cs="宋体"/>
          <w:sz w:val="39"/>
          <w:szCs w:val="39"/>
        </w:rPr>
      </w:pPr>
      <w:r>
        <w:rPr>
          <w:rFonts w:ascii="宋体" w:hAnsi="宋体" w:eastAsia="宋体" w:cs="宋体"/>
          <w:sz w:val="39"/>
          <w:szCs w:val="39"/>
        </w:rPr>
        <w:t>序</w:t>
      </w:r>
    </w:p>
    <w:p w14:paraId="54E215F6">
      <w:pPr>
        <w:pStyle w:val="2"/>
        <w:spacing w:line="255" w:lineRule="auto"/>
      </w:pPr>
    </w:p>
    <w:p w14:paraId="5961C2C9">
      <w:pPr>
        <w:pStyle w:val="2"/>
        <w:spacing w:line="255" w:lineRule="auto"/>
      </w:pPr>
    </w:p>
    <w:p w14:paraId="24EC51B1">
      <w:pPr>
        <w:pStyle w:val="2"/>
        <w:spacing w:line="255" w:lineRule="auto"/>
      </w:pPr>
    </w:p>
    <w:p w14:paraId="2E3EBB8C">
      <w:pPr>
        <w:spacing w:before="127" w:line="220" w:lineRule="auto"/>
        <w:ind w:left="9"/>
        <w:rPr>
          <w:rFonts w:ascii="宋体" w:hAnsi="宋体" w:eastAsia="宋体" w:cs="宋体"/>
          <w:sz w:val="39"/>
          <w:szCs w:val="39"/>
        </w:rPr>
      </w:pPr>
      <w:r>
        <w:rPr>
          <w:rFonts w:ascii="宋体" w:hAnsi="宋体" w:eastAsia="宋体" w:cs="宋体"/>
          <w:spacing w:val="-3"/>
          <w:sz w:val="39"/>
          <w:szCs w:val="39"/>
        </w:rPr>
        <w:t>一万个问题亟待解决</w:t>
      </w:r>
    </w:p>
    <w:p w14:paraId="2BA8E1F6">
      <w:pPr>
        <w:pStyle w:val="2"/>
        <w:spacing w:line="243" w:lineRule="auto"/>
      </w:pPr>
    </w:p>
    <w:p w14:paraId="15F4B14E">
      <w:pPr>
        <w:pStyle w:val="2"/>
        <w:spacing w:line="244" w:lineRule="auto"/>
      </w:pPr>
    </w:p>
    <w:p w14:paraId="3775D950">
      <w:pPr>
        <w:spacing w:before="98" w:line="219" w:lineRule="auto"/>
        <w:ind w:left="604"/>
        <w:rPr>
          <w:rFonts w:ascii="宋体" w:hAnsi="宋体" w:eastAsia="宋体" w:cs="宋体"/>
          <w:sz w:val="30"/>
          <w:szCs w:val="30"/>
        </w:rPr>
      </w:pPr>
      <w:r>
        <w:rPr>
          <w:rFonts w:ascii="宋体" w:hAnsi="宋体" w:eastAsia="宋体" w:cs="宋体"/>
          <w:spacing w:val="-1"/>
          <w:sz w:val="30"/>
          <w:szCs w:val="30"/>
        </w:rPr>
        <w:t>见鬼，明尼苏达州究竟发生了什么事？</w:t>
      </w:r>
    </w:p>
    <w:p w14:paraId="3DA735BC">
      <w:pPr>
        <w:spacing w:before="252" w:line="227" w:lineRule="auto"/>
        <w:ind w:left="24" w:right="300" w:firstLine="576"/>
        <w:rPr>
          <w:rFonts w:ascii="宋体" w:hAnsi="宋体" w:eastAsia="宋体" w:cs="宋体"/>
          <w:sz w:val="30"/>
          <w:szCs w:val="30"/>
        </w:rPr>
      </w:pPr>
      <w:r>
        <w:rPr>
          <w:rFonts w:ascii="Times New Roman" w:hAnsi="Times New Roman" w:eastAsia="Times New Roman" w:cs="Times New Roman"/>
          <w:spacing w:val="-1"/>
          <w:sz w:val="30"/>
          <w:szCs w:val="30"/>
        </w:rPr>
        <w:t>2015</w:t>
      </w:r>
      <w:r>
        <w:rPr>
          <w:rFonts w:ascii="宋体" w:hAnsi="宋体" w:eastAsia="宋体" w:cs="宋体"/>
          <w:spacing w:val="-1"/>
          <w:sz w:val="30"/>
          <w:szCs w:val="30"/>
        </w:rPr>
        <w:t>年夏天，</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天内有关方面宣布召回三种被沙门氏菌污染的食</w:t>
      </w:r>
      <w:r>
        <w:rPr>
          <w:rFonts w:ascii="宋体" w:hAnsi="宋体" w:eastAsia="宋体" w:cs="宋体"/>
          <w:spacing w:val="16"/>
          <w:sz w:val="30"/>
          <w:szCs w:val="30"/>
        </w:rPr>
        <w:t xml:space="preserve"> </w:t>
      </w:r>
      <w:r>
        <w:rPr>
          <w:rFonts w:ascii="宋体" w:hAnsi="宋体" w:eastAsia="宋体" w:cs="宋体"/>
          <w:spacing w:val="-1"/>
          <w:sz w:val="30"/>
          <w:szCs w:val="30"/>
        </w:rPr>
        <w:t>品。这三类问题食品的源头都在明尼苏达州，</w:t>
      </w:r>
      <w:r>
        <w:rPr>
          <w:rFonts w:ascii="宋体" w:hAnsi="宋体" w:eastAsia="宋体" w:cs="宋体"/>
          <w:spacing w:val="-2"/>
          <w:sz w:val="30"/>
          <w:szCs w:val="30"/>
        </w:rPr>
        <w:t>当地人吃坏了肚子。</w:t>
      </w:r>
    </w:p>
    <w:p w14:paraId="275128AD">
      <w:pPr>
        <w:spacing w:before="253" w:line="227" w:lineRule="auto"/>
        <w:ind w:left="24" w:right="150" w:firstLine="577"/>
        <w:rPr>
          <w:rFonts w:ascii="宋体" w:hAnsi="宋体" w:eastAsia="宋体" w:cs="宋体"/>
          <w:sz w:val="30"/>
          <w:szCs w:val="30"/>
        </w:rPr>
      </w:pPr>
      <w:r>
        <w:rPr>
          <w:rFonts w:ascii="宋体" w:hAnsi="宋体" w:eastAsia="宋体" w:cs="宋体"/>
          <w:spacing w:val="-1"/>
          <w:sz w:val="30"/>
          <w:szCs w:val="30"/>
        </w:rPr>
        <w:t>涉事企业最终召回了约</w:t>
      </w:r>
      <w:r>
        <w:rPr>
          <w:rFonts w:ascii="Times New Roman" w:hAnsi="Times New Roman" w:eastAsia="Times New Roman" w:cs="Times New Roman"/>
          <w:spacing w:val="-1"/>
          <w:sz w:val="30"/>
          <w:szCs w:val="30"/>
        </w:rPr>
        <w:t>370</w:t>
      </w:r>
      <w:r>
        <w:rPr>
          <w:rFonts w:ascii="宋体" w:hAnsi="宋体" w:eastAsia="宋体" w:cs="宋体"/>
          <w:spacing w:val="-1"/>
          <w:sz w:val="30"/>
          <w:szCs w:val="30"/>
        </w:rPr>
        <w:t>万磅鸡肉制品，除此之外还有数量不明</w:t>
      </w:r>
      <w:r>
        <w:rPr>
          <w:rFonts w:ascii="宋体" w:hAnsi="宋体" w:eastAsia="宋体" w:cs="宋体"/>
          <w:spacing w:val="14"/>
          <w:sz w:val="30"/>
          <w:szCs w:val="30"/>
        </w:rPr>
        <w:t xml:space="preserve"> </w:t>
      </w:r>
      <w:r>
        <w:rPr>
          <w:rFonts w:ascii="宋体" w:hAnsi="宋体" w:eastAsia="宋体" w:cs="宋体"/>
          <w:position w:val="-2"/>
          <w:sz w:val="30"/>
          <w:szCs w:val="30"/>
        </w:rPr>
        <w:t>的黄鳍金枪鱼</w:t>
      </w:r>
      <w:r>
        <w:fldChar w:fldCharType="begin"/>
      </w:r>
      <w:r>
        <w:instrText xml:space="preserve"> HYPERLINK \l "bookmark115" </w:instrText>
      </w:r>
      <w:r>
        <w:fldChar w:fldCharType="separate"/>
      </w:r>
      <w:r>
        <w:rPr>
          <w:rFonts w:ascii="Times New Roman" w:hAnsi="Times New Roman" w:eastAsia="Times New Roman" w:cs="Times New Roman"/>
          <w:strike/>
          <w:color w:val="0000EE"/>
          <w:position w:val="8"/>
          <w:sz w:val="18"/>
          <w:szCs w:val="18"/>
        </w:rPr>
        <w:t>[1]</w:t>
      </w:r>
      <w:r>
        <w:rPr>
          <w:rFonts w:ascii="Times New Roman" w:hAnsi="Times New Roman" w:eastAsia="Times New Roman" w:cs="Times New Roman"/>
          <w:strike/>
          <w:color w:val="0000EE"/>
          <w:position w:val="8"/>
          <w:sz w:val="18"/>
          <w:szCs w:val="18"/>
        </w:rPr>
        <w:fldChar w:fldCharType="end"/>
      </w:r>
      <w:r>
        <w:rPr>
          <w:rFonts w:ascii="Times New Roman" w:hAnsi="Times New Roman" w:eastAsia="Times New Roman" w:cs="Times New Roman"/>
          <w:color w:val="0000EE"/>
          <w:position w:val="8"/>
          <w:sz w:val="18"/>
          <w:szCs w:val="18"/>
        </w:rPr>
        <w:t xml:space="preserve"> </w:t>
      </w:r>
      <w:r>
        <w:rPr>
          <w:rFonts w:ascii="宋体" w:hAnsi="宋体" w:eastAsia="宋体" w:cs="宋体"/>
          <w:position w:val="-2"/>
          <w:sz w:val="30"/>
          <w:szCs w:val="30"/>
        </w:rPr>
        <w:t>。</w:t>
      </w:r>
    </w:p>
    <w:p w14:paraId="17333E9F">
      <w:pPr>
        <w:spacing w:before="288" w:line="219" w:lineRule="auto"/>
        <w:ind w:left="597"/>
        <w:rPr>
          <w:rFonts w:ascii="宋体" w:hAnsi="宋体" w:eastAsia="宋体" w:cs="宋体"/>
          <w:sz w:val="30"/>
          <w:szCs w:val="30"/>
        </w:rPr>
      </w:pPr>
      <w:r>
        <w:rPr>
          <w:rFonts w:ascii="宋体" w:hAnsi="宋体" w:eastAsia="宋体" w:cs="宋体"/>
          <w:spacing w:val="-1"/>
          <w:sz w:val="30"/>
          <w:szCs w:val="30"/>
        </w:rPr>
        <w:t>但是，为什么是明尼苏达州？</w:t>
      </w:r>
    </w:p>
    <w:p w14:paraId="3AFEE78F">
      <w:pPr>
        <w:spacing w:before="288" w:line="215" w:lineRule="auto"/>
        <w:ind w:left="3" w:firstLine="601"/>
        <w:jc w:val="both"/>
        <w:rPr>
          <w:rFonts w:ascii="宋体" w:hAnsi="宋体" w:eastAsia="宋体" w:cs="宋体"/>
          <w:sz w:val="30"/>
          <w:szCs w:val="30"/>
        </w:rPr>
      </w:pPr>
      <w:r>
        <w:rPr>
          <w:rFonts w:ascii="宋体" w:hAnsi="宋体" w:eastAsia="宋体" w:cs="宋体"/>
          <w:spacing w:val="-1"/>
          <w:sz w:val="30"/>
          <w:szCs w:val="30"/>
        </w:rPr>
        <w:t>是不是所有受到污染的食物都产自明尼苏达州？不是。那是不是都</w:t>
      </w:r>
      <w:r>
        <w:rPr>
          <w:rFonts w:ascii="宋体" w:hAnsi="宋体" w:eastAsia="宋体" w:cs="宋体"/>
          <w:spacing w:val="11"/>
          <w:sz w:val="30"/>
          <w:szCs w:val="30"/>
        </w:rPr>
        <w:t xml:space="preserve"> </w:t>
      </w:r>
      <w:r>
        <w:rPr>
          <w:rFonts w:ascii="宋体" w:hAnsi="宋体" w:eastAsia="宋体" w:cs="宋体"/>
          <w:spacing w:val="-1"/>
          <w:sz w:val="30"/>
          <w:szCs w:val="30"/>
        </w:rPr>
        <w:t>从那儿装船运输？不是。是不是明尼苏达州的居民更容易感染沙门氏菌</w:t>
      </w:r>
      <w:r>
        <w:rPr>
          <w:rFonts w:ascii="宋体" w:hAnsi="宋体" w:eastAsia="宋体" w:cs="宋体"/>
          <w:spacing w:val="14"/>
          <w:sz w:val="30"/>
          <w:szCs w:val="30"/>
        </w:rPr>
        <w:t xml:space="preserve"> </w:t>
      </w:r>
      <w:r>
        <w:rPr>
          <w:rFonts w:ascii="宋体" w:hAnsi="宋体" w:eastAsia="宋体" w:cs="宋体"/>
          <w:spacing w:val="-1"/>
          <w:sz w:val="30"/>
          <w:szCs w:val="30"/>
        </w:rPr>
        <w:t>导致的疾病？据我们所知，也并非如此。</w:t>
      </w:r>
    </w:p>
    <w:p w14:paraId="57409F7C">
      <w:pPr>
        <w:spacing w:before="286" w:line="216" w:lineRule="auto"/>
        <w:ind w:left="2" w:firstLine="596"/>
        <w:rPr>
          <w:rFonts w:ascii="Times New Roman" w:hAnsi="Times New Roman" w:eastAsia="Times New Roman" w:cs="Times New Roman"/>
          <w:sz w:val="18"/>
          <w:szCs w:val="18"/>
        </w:rPr>
      </w:pPr>
      <w:r>
        <w:rPr>
          <w:rFonts w:ascii="宋体" w:hAnsi="宋体" w:eastAsia="宋体" w:cs="宋体"/>
          <w:spacing w:val="-1"/>
          <w:sz w:val="30"/>
          <w:szCs w:val="30"/>
        </w:rPr>
        <w:t>据雅虎健康网的报道，此事件的内部联系十分简单：明尼苏达州和</w:t>
      </w:r>
      <w:r>
        <w:rPr>
          <w:rFonts w:ascii="宋体" w:hAnsi="宋体" w:eastAsia="宋体" w:cs="宋体"/>
          <w:spacing w:val="17"/>
          <w:sz w:val="30"/>
          <w:szCs w:val="30"/>
        </w:rPr>
        <w:t xml:space="preserve"> </w:t>
      </w:r>
      <w:r>
        <w:rPr>
          <w:rFonts w:ascii="宋体" w:hAnsi="宋体" w:eastAsia="宋体" w:cs="宋体"/>
          <w:spacing w:val="1"/>
          <w:sz w:val="30"/>
          <w:szCs w:val="30"/>
        </w:rPr>
        <w:t>美国其他州相比，在诊断由食物引起的疾病方面水平更高。</w:t>
      </w:r>
      <w:r>
        <w:fldChar w:fldCharType="begin"/>
      </w:r>
      <w:r>
        <w:instrText xml:space="preserve"> HYPERLINK \l "bookmark116"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5EA40336">
      <w:pPr>
        <w:spacing w:before="291" w:line="214" w:lineRule="auto"/>
        <w:ind w:firstLine="601"/>
        <w:jc w:val="both"/>
        <w:rPr>
          <w:rFonts w:ascii="宋体" w:hAnsi="宋体" w:eastAsia="宋体" w:cs="宋体"/>
          <w:sz w:val="30"/>
          <w:szCs w:val="30"/>
        </w:rPr>
      </w:pPr>
      <w:r>
        <w:rPr>
          <w:rFonts w:ascii="宋体" w:hAnsi="宋体" w:eastAsia="宋体" w:cs="宋体"/>
          <w:spacing w:val="-1"/>
          <w:sz w:val="30"/>
          <w:szCs w:val="30"/>
        </w:rPr>
        <w:t>有些人可能听说有三起食品召回事件都发生在明尼苏达州，就认为</w:t>
      </w:r>
      <w:r>
        <w:rPr>
          <w:rFonts w:ascii="宋体" w:hAnsi="宋体" w:eastAsia="宋体" w:cs="宋体"/>
          <w:spacing w:val="15"/>
          <w:sz w:val="30"/>
          <w:szCs w:val="30"/>
        </w:rPr>
        <w:t xml:space="preserve"> </w:t>
      </w:r>
      <w:r>
        <w:rPr>
          <w:rFonts w:ascii="宋体" w:hAnsi="宋体" w:eastAsia="宋体" w:cs="宋体"/>
          <w:spacing w:val="-1"/>
          <w:sz w:val="30"/>
          <w:szCs w:val="30"/>
        </w:rPr>
        <w:t>那个地区的食品不安全。但事实并非如此。恰恰相反，由于明尼苏达州</w:t>
      </w:r>
      <w:r>
        <w:rPr>
          <w:rFonts w:ascii="宋体" w:hAnsi="宋体" w:eastAsia="宋体" w:cs="宋体"/>
          <w:spacing w:val="18"/>
          <w:sz w:val="30"/>
          <w:szCs w:val="30"/>
        </w:rPr>
        <w:t xml:space="preserve"> </w:t>
      </w:r>
      <w:r>
        <w:rPr>
          <w:rFonts w:ascii="宋体" w:hAnsi="宋体" w:eastAsia="宋体" w:cs="宋体"/>
          <w:spacing w:val="-1"/>
          <w:sz w:val="30"/>
          <w:szCs w:val="30"/>
        </w:rPr>
        <w:t>健康农业部工作出色，你的健康在那里可能比在美国其他地区得到更好</w:t>
      </w:r>
      <w:r>
        <w:rPr>
          <w:rFonts w:ascii="宋体" w:hAnsi="宋体" w:eastAsia="宋体" w:cs="宋体"/>
          <w:spacing w:val="18"/>
          <w:sz w:val="30"/>
          <w:szCs w:val="30"/>
        </w:rPr>
        <w:t xml:space="preserve"> </w:t>
      </w:r>
      <w:r>
        <w:rPr>
          <w:rFonts w:ascii="宋体" w:hAnsi="宋体" w:eastAsia="宋体" w:cs="宋体"/>
          <w:spacing w:val="-3"/>
          <w:sz w:val="30"/>
          <w:szCs w:val="30"/>
        </w:rPr>
        <w:t>的保障。</w:t>
      </w:r>
    </w:p>
    <w:p w14:paraId="6E940500">
      <w:pPr>
        <w:spacing w:before="286" w:line="215" w:lineRule="auto"/>
        <w:ind w:left="2" w:firstLine="597"/>
        <w:jc w:val="both"/>
        <w:rPr>
          <w:rFonts w:ascii="宋体" w:hAnsi="宋体" w:eastAsia="宋体" w:cs="宋体"/>
          <w:sz w:val="30"/>
          <w:szCs w:val="30"/>
        </w:rPr>
      </w:pPr>
      <w:r>
        <w:rPr>
          <w:rFonts w:ascii="宋体" w:hAnsi="宋体" w:eastAsia="宋体" w:cs="宋体"/>
          <w:spacing w:val="-1"/>
          <w:sz w:val="30"/>
          <w:szCs w:val="30"/>
        </w:rPr>
        <w:t>每天你都被媒体报道或其他来源的消息所包围，这些消息通常充满</w:t>
      </w:r>
      <w:r>
        <w:rPr>
          <w:rFonts w:ascii="宋体" w:hAnsi="宋体" w:eastAsia="宋体" w:cs="宋体"/>
          <w:spacing w:val="16"/>
          <w:sz w:val="30"/>
          <w:szCs w:val="30"/>
        </w:rPr>
        <w:t xml:space="preserve"> </w:t>
      </w:r>
      <w:r>
        <w:rPr>
          <w:rFonts w:ascii="宋体" w:hAnsi="宋体" w:eastAsia="宋体" w:cs="宋体"/>
          <w:spacing w:val="-1"/>
          <w:sz w:val="30"/>
          <w:szCs w:val="30"/>
        </w:rPr>
        <w:t>了隐藏信息</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或误导信息。本书将帮助你辨别、解读这些信息，使你</w:t>
      </w:r>
      <w:r>
        <w:rPr>
          <w:rFonts w:ascii="宋体" w:hAnsi="宋体" w:eastAsia="宋体" w:cs="宋体"/>
          <w:spacing w:val="15"/>
          <w:sz w:val="30"/>
          <w:szCs w:val="30"/>
        </w:rPr>
        <w:t xml:space="preserve"> </w:t>
      </w:r>
      <w:r>
        <w:rPr>
          <w:rFonts w:ascii="宋体" w:hAnsi="宋体" w:eastAsia="宋体" w:cs="宋体"/>
          <w:spacing w:val="-1"/>
          <w:sz w:val="30"/>
          <w:szCs w:val="30"/>
        </w:rPr>
        <w:t>成熟地汲取数据（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信息</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事实</w:t>
      </w:r>
      <w:r>
        <w:rPr>
          <w:rFonts w:ascii="Times New Roman" w:hAnsi="Times New Roman" w:eastAsia="Times New Roman" w:cs="Times New Roman"/>
          <w:spacing w:val="-1"/>
          <w:sz w:val="30"/>
          <w:szCs w:val="30"/>
        </w:rPr>
        <w:t>”</w:t>
      </w:r>
      <w:r>
        <w:rPr>
          <w:rFonts w:ascii="宋体" w:hAnsi="宋体" w:eastAsia="宋体" w:cs="宋体"/>
          <w:spacing w:val="-1"/>
          <w:sz w:val="30"/>
          <w:szCs w:val="30"/>
        </w:rPr>
        <w:t>比较高端的说法）。</w:t>
      </w:r>
    </w:p>
    <w:p w14:paraId="6A7326D1">
      <w:pPr>
        <w:spacing w:before="288" w:line="219" w:lineRule="auto"/>
        <w:ind w:left="600"/>
        <w:rPr>
          <w:rFonts w:ascii="宋体" w:hAnsi="宋体" w:eastAsia="宋体" w:cs="宋体"/>
          <w:sz w:val="30"/>
          <w:szCs w:val="30"/>
        </w:rPr>
      </w:pPr>
      <w:r>
        <w:rPr>
          <w:rFonts w:ascii="宋体" w:hAnsi="宋体" w:eastAsia="宋体" w:cs="宋体"/>
          <w:spacing w:val="-1"/>
          <w:sz w:val="30"/>
          <w:szCs w:val="30"/>
        </w:rPr>
        <w:t>全书通篇将回答以下问题：</w:t>
      </w:r>
    </w:p>
    <w:p w14:paraId="3A897425">
      <w:pPr>
        <w:spacing w:before="253" w:line="441" w:lineRule="exact"/>
        <w:ind w:left="604"/>
        <w:rPr>
          <w:rFonts w:ascii="宋体" w:hAnsi="宋体" w:eastAsia="宋体" w:cs="宋体"/>
          <w:sz w:val="30"/>
          <w:szCs w:val="30"/>
        </w:rPr>
      </w:pPr>
      <w:r>
        <w:rPr>
          <w:rFonts w:ascii="宋体" w:hAnsi="宋体" w:eastAsia="宋体" w:cs="宋体"/>
          <w:spacing w:val="1"/>
          <w:position w:val="2"/>
          <w:sz w:val="30"/>
          <w:szCs w:val="30"/>
        </w:rPr>
        <w:t>一则虚假新闻如何让股市一下子蒸发掉</w:t>
      </w:r>
      <w:r>
        <w:rPr>
          <w:rFonts w:ascii="Times New Roman" w:hAnsi="Times New Roman" w:eastAsia="Times New Roman" w:cs="Times New Roman"/>
          <w:spacing w:val="1"/>
          <w:position w:val="2"/>
          <w:sz w:val="30"/>
          <w:szCs w:val="30"/>
        </w:rPr>
        <w:t>1360</w:t>
      </w:r>
      <w:r>
        <w:rPr>
          <w:rFonts w:ascii="宋体" w:hAnsi="宋体" w:eastAsia="宋体" w:cs="宋体"/>
          <w:spacing w:val="1"/>
          <w:position w:val="2"/>
          <w:sz w:val="30"/>
          <w:szCs w:val="30"/>
        </w:rPr>
        <w:t>亿美元</w:t>
      </w:r>
      <w:r>
        <w:rPr>
          <w:rFonts w:ascii="宋体" w:hAnsi="宋体" w:eastAsia="宋体" w:cs="宋体"/>
          <w:spacing w:val="-22"/>
          <w:position w:val="2"/>
          <w:sz w:val="30"/>
          <w:szCs w:val="30"/>
        </w:rPr>
        <w:t>？（</w:t>
      </w:r>
      <w:r>
        <w:rPr>
          <w:rFonts w:ascii="宋体" w:hAnsi="宋体" w:eastAsia="宋体" w:cs="宋体"/>
          <w:spacing w:val="1"/>
          <w:position w:val="2"/>
          <w:sz w:val="30"/>
          <w:szCs w:val="30"/>
        </w:rPr>
        <w:t>第</w:t>
      </w:r>
      <w:r>
        <w:rPr>
          <w:rFonts w:ascii="宋体" w:hAnsi="宋体" w:eastAsia="宋体" w:cs="宋体"/>
          <w:position w:val="2"/>
          <w:sz w:val="30"/>
          <w:szCs w:val="30"/>
        </w:rPr>
        <w:t>六章）</w:t>
      </w:r>
    </w:p>
    <w:p w14:paraId="2AAFDC12">
      <w:pPr>
        <w:spacing w:line="441" w:lineRule="exact"/>
        <w:rPr>
          <w:rFonts w:ascii="宋体" w:hAnsi="宋体" w:eastAsia="宋体" w:cs="宋体"/>
          <w:sz w:val="30"/>
          <w:szCs w:val="30"/>
        </w:rPr>
        <w:sectPr>
          <w:pgSz w:w="12240" w:h="15840"/>
          <w:pgMar w:top="400" w:right="1500" w:bottom="0" w:left="1451" w:header="0" w:footer="0" w:gutter="0"/>
          <w:cols w:space="720" w:num="1"/>
        </w:sectPr>
      </w:pPr>
    </w:p>
    <w:p w14:paraId="57F94B14">
      <w:pPr>
        <w:pStyle w:val="2"/>
        <w:spacing w:line="316" w:lineRule="auto"/>
      </w:pPr>
    </w:p>
    <w:p w14:paraId="11CCB54D">
      <w:pPr>
        <w:pStyle w:val="2"/>
        <w:spacing w:line="316" w:lineRule="auto"/>
      </w:pPr>
    </w:p>
    <w:p w14:paraId="65C3E317">
      <w:pPr>
        <w:pStyle w:val="2"/>
        <w:spacing w:line="316" w:lineRule="auto"/>
      </w:pPr>
    </w:p>
    <w:p w14:paraId="1BAE696F">
      <w:pPr>
        <w:spacing w:before="98" w:line="219" w:lineRule="auto"/>
        <w:ind w:left="600"/>
        <w:rPr>
          <w:rFonts w:ascii="宋体" w:hAnsi="宋体" w:eastAsia="宋体" w:cs="宋体"/>
          <w:sz w:val="30"/>
          <w:szCs w:val="30"/>
        </w:rPr>
      </w:pPr>
      <w:r>
        <w:rPr>
          <w:rFonts w:ascii="宋体" w:hAnsi="宋体" w:eastAsia="宋体" w:cs="宋体"/>
          <w:spacing w:val="2"/>
          <w:sz w:val="30"/>
          <w:szCs w:val="30"/>
        </w:rPr>
        <w:t>福岛核灾难是否可以避免</w:t>
      </w:r>
      <w:r>
        <w:rPr>
          <w:rFonts w:ascii="宋体" w:hAnsi="宋体" w:eastAsia="宋体" w:cs="宋体"/>
          <w:spacing w:val="-21"/>
          <w:sz w:val="30"/>
          <w:szCs w:val="30"/>
        </w:rPr>
        <w:t>？（</w:t>
      </w:r>
      <w:r>
        <w:rPr>
          <w:rFonts w:ascii="宋体" w:hAnsi="宋体" w:eastAsia="宋体" w:cs="宋体"/>
          <w:spacing w:val="2"/>
          <w:sz w:val="30"/>
          <w:szCs w:val="30"/>
        </w:rPr>
        <w:t>第八章）</w:t>
      </w:r>
    </w:p>
    <w:p w14:paraId="1CFE2B23">
      <w:pPr>
        <w:spacing w:before="252" w:line="441" w:lineRule="exact"/>
        <w:ind w:left="595"/>
        <w:rPr>
          <w:rFonts w:ascii="宋体" w:hAnsi="宋体" w:eastAsia="宋体" w:cs="宋体"/>
          <w:sz w:val="30"/>
          <w:szCs w:val="30"/>
        </w:rPr>
      </w:pPr>
      <w:r>
        <w:rPr>
          <w:rFonts w:ascii="Times New Roman" w:hAnsi="Times New Roman" w:eastAsia="Times New Roman" w:cs="Times New Roman"/>
          <w:spacing w:val="1"/>
          <w:position w:val="2"/>
          <w:sz w:val="30"/>
          <w:szCs w:val="30"/>
        </w:rPr>
        <w:t>4/5</w:t>
      </w:r>
      <w:r>
        <w:rPr>
          <w:rFonts w:ascii="宋体" w:hAnsi="宋体" w:eastAsia="宋体" w:cs="宋体"/>
          <w:spacing w:val="1"/>
          <w:position w:val="2"/>
          <w:sz w:val="30"/>
          <w:szCs w:val="30"/>
        </w:rPr>
        <w:t>的儿科医生是如何看待婴儿食品的</w:t>
      </w:r>
      <w:r>
        <w:rPr>
          <w:rFonts w:ascii="宋体" w:hAnsi="宋体" w:eastAsia="宋体" w:cs="宋体"/>
          <w:spacing w:val="-15"/>
          <w:position w:val="2"/>
          <w:sz w:val="30"/>
          <w:szCs w:val="30"/>
        </w:rPr>
        <w:t>？（</w:t>
      </w:r>
      <w:r>
        <w:rPr>
          <w:rFonts w:ascii="宋体" w:hAnsi="宋体" w:eastAsia="宋体" w:cs="宋体"/>
          <w:spacing w:val="1"/>
          <w:position w:val="2"/>
          <w:sz w:val="30"/>
          <w:szCs w:val="30"/>
        </w:rPr>
        <w:t>第七章）</w:t>
      </w:r>
    </w:p>
    <w:p w14:paraId="37AF50D6">
      <w:pPr>
        <w:spacing w:before="240" w:line="219" w:lineRule="auto"/>
        <w:ind w:left="605"/>
        <w:rPr>
          <w:rFonts w:ascii="宋体" w:hAnsi="宋体" w:eastAsia="宋体" w:cs="宋体"/>
          <w:sz w:val="30"/>
          <w:szCs w:val="30"/>
        </w:rPr>
      </w:pPr>
      <w:r>
        <w:rPr>
          <w:rFonts w:ascii="宋体" w:hAnsi="宋体" w:eastAsia="宋体" w:cs="宋体"/>
          <w:spacing w:val="1"/>
          <w:sz w:val="30"/>
          <w:szCs w:val="30"/>
        </w:rPr>
        <w:t>如何知道哪个总统候选人的选票真正领先</w:t>
      </w:r>
      <w:r>
        <w:rPr>
          <w:rFonts w:ascii="宋体" w:hAnsi="宋体" w:eastAsia="宋体" w:cs="宋体"/>
          <w:spacing w:val="-20"/>
          <w:sz w:val="30"/>
          <w:szCs w:val="30"/>
        </w:rPr>
        <w:t>？（</w:t>
      </w:r>
      <w:r>
        <w:rPr>
          <w:rFonts w:ascii="宋体" w:hAnsi="宋体" w:eastAsia="宋体" w:cs="宋体"/>
          <w:spacing w:val="1"/>
          <w:sz w:val="30"/>
          <w:szCs w:val="30"/>
        </w:rPr>
        <w:t>第五章）</w:t>
      </w:r>
    </w:p>
    <w:p w14:paraId="00698647">
      <w:pPr>
        <w:spacing w:before="289" w:line="219" w:lineRule="auto"/>
        <w:ind w:left="615"/>
        <w:rPr>
          <w:rFonts w:ascii="宋体" w:hAnsi="宋体" w:eastAsia="宋体" w:cs="宋体"/>
          <w:sz w:val="30"/>
          <w:szCs w:val="30"/>
        </w:rPr>
      </w:pPr>
      <w:r>
        <w:rPr>
          <w:rFonts w:ascii="宋体" w:hAnsi="宋体" w:eastAsia="宋体" w:cs="宋体"/>
          <w:sz w:val="30"/>
          <w:szCs w:val="30"/>
        </w:rPr>
        <w:t>吃烤奶酪三明治的人们真的更为</w:t>
      </w:r>
      <w:r>
        <w:rPr>
          <w:rFonts w:ascii="Times New Roman" w:hAnsi="Times New Roman" w:eastAsia="Times New Roman" w:cs="Times New Roman"/>
          <w:sz w:val="30"/>
          <w:szCs w:val="30"/>
        </w:rPr>
        <w:t>“</w:t>
      </w:r>
      <w:r>
        <w:rPr>
          <w:rFonts w:ascii="宋体" w:hAnsi="宋体" w:eastAsia="宋体" w:cs="宋体"/>
          <w:sz w:val="30"/>
          <w:szCs w:val="30"/>
        </w:rPr>
        <w:t>性福</w:t>
      </w:r>
      <w:r>
        <w:rPr>
          <w:rFonts w:ascii="Times New Roman" w:hAnsi="Times New Roman" w:eastAsia="Times New Roman" w:cs="Times New Roman"/>
          <w:sz w:val="30"/>
          <w:szCs w:val="30"/>
        </w:rPr>
        <w:t>”</w:t>
      </w:r>
      <w:r>
        <w:rPr>
          <w:rFonts w:ascii="宋体" w:hAnsi="宋体" w:eastAsia="宋体" w:cs="宋体"/>
          <w:sz w:val="30"/>
          <w:szCs w:val="30"/>
        </w:rPr>
        <w:t>吗</w:t>
      </w:r>
      <w:r>
        <w:rPr>
          <w:rFonts w:ascii="宋体" w:hAnsi="宋体" w:eastAsia="宋体" w:cs="宋体"/>
          <w:spacing w:val="-14"/>
          <w:sz w:val="30"/>
          <w:szCs w:val="30"/>
        </w:rPr>
        <w:t>？（</w:t>
      </w:r>
      <w:r>
        <w:rPr>
          <w:rFonts w:ascii="宋体" w:hAnsi="宋体" w:eastAsia="宋体" w:cs="宋体"/>
          <w:sz w:val="30"/>
          <w:szCs w:val="30"/>
        </w:rPr>
        <w:t>第四章）</w:t>
      </w:r>
    </w:p>
    <w:p w14:paraId="4990758A">
      <w:pPr>
        <w:spacing w:before="288" w:line="215" w:lineRule="auto"/>
        <w:ind w:left="3" w:firstLine="533"/>
        <w:jc w:val="both"/>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小数据</w:t>
      </w:r>
      <w:r>
        <w:rPr>
          <w:rFonts w:ascii="Times New Roman" w:hAnsi="Times New Roman" w:eastAsia="Times New Roman" w:cs="Times New Roman"/>
          <w:spacing w:val="3"/>
          <w:sz w:val="30"/>
          <w:szCs w:val="30"/>
        </w:rPr>
        <w:t>”</w:t>
      </w:r>
      <w:r>
        <w:rPr>
          <w:rFonts w:ascii="宋体" w:hAnsi="宋体" w:eastAsia="宋体" w:cs="宋体"/>
          <w:spacing w:val="3"/>
          <w:sz w:val="30"/>
          <w:szCs w:val="30"/>
        </w:rPr>
        <w:t>不是一个常用词。的确，现在还不是。我们</w:t>
      </w:r>
      <w:r>
        <w:rPr>
          <w:rFonts w:ascii="宋体" w:hAnsi="宋体" w:eastAsia="宋体" w:cs="宋体"/>
          <w:spacing w:val="2"/>
          <w:sz w:val="30"/>
          <w:szCs w:val="30"/>
        </w:rPr>
        <w:t>造出这个词，</w:t>
      </w:r>
      <w:r>
        <w:rPr>
          <w:rFonts w:ascii="宋体" w:hAnsi="宋体" w:eastAsia="宋体" w:cs="宋体"/>
          <w:sz w:val="30"/>
          <w:szCs w:val="30"/>
        </w:rPr>
        <w:t xml:space="preserve"> </w:t>
      </w:r>
      <w:r>
        <w:rPr>
          <w:rFonts w:ascii="宋体" w:hAnsi="宋体" w:eastAsia="宋体" w:cs="宋体"/>
          <w:spacing w:val="-1"/>
          <w:sz w:val="30"/>
          <w:szCs w:val="30"/>
        </w:rPr>
        <w:t>用来描述你每天碰到的数以吨计的数据。我们撰写了这本书，帮助你在</w:t>
      </w:r>
      <w:r>
        <w:rPr>
          <w:rFonts w:ascii="宋体" w:hAnsi="宋体" w:eastAsia="宋体" w:cs="宋体"/>
          <w:spacing w:val="15"/>
          <w:sz w:val="30"/>
          <w:szCs w:val="30"/>
        </w:rPr>
        <w:t xml:space="preserve"> </w:t>
      </w:r>
      <w:r>
        <w:rPr>
          <w:rFonts w:ascii="宋体" w:hAnsi="宋体" w:eastAsia="宋体" w:cs="宋体"/>
          <w:spacing w:val="-1"/>
          <w:sz w:val="30"/>
          <w:szCs w:val="30"/>
        </w:rPr>
        <w:t>理解小数据时，更得心应手、更灵活、更快捷。</w:t>
      </w:r>
    </w:p>
    <w:p w14:paraId="4A9FE930">
      <w:pPr>
        <w:spacing w:before="283" w:line="214" w:lineRule="auto"/>
        <w:ind w:firstLine="624"/>
        <w:jc w:val="both"/>
        <w:rPr>
          <w:rFonts w:ascii="宋体" w:hAnsi="宋体" w:eastAsia="宋体" w:cs="宋体"/>
          <w:sz w:val="30"/>
          <w:szCs w:val="30"/>
        </w:rPr>
      </w:pPr>
      <w:r>
        <w:rPr>
          <w:rFonts w:ascii="宋体" w:hAnsi="宋体" w:eastAsia="宋体" w:cs="宋体"/>
          <w:spacing w:val="-1"/>
          <w:sz w:val="30"/>
          <w:szCs w:val="30"/>
        </w:rPr>
        <w:t>因为哪怕你并没有接受过成为数据专家的相关训</w:t>
      </w:r>
      <w:r>
        <w:rPr>
          <w:rFonts w:ascii="宋体" w:hAnsi="宋体" w:eastAsia="宋体" w:cs="宋体"/>
          <w:spacing w:val="-2"/>
          <w:sz w:val="30"/>
          <w:szCs w:val="30"/>
        </w:rPr>
        <w:t>练，你依然需要解</w:t>
      </w:r>
      <w:r>
        <w:rPr>
          <w:rFonts w:ascii="宋体" w:hAnsi="宋体" w:eastAsia="宋体" w:cs="宋体"/>
          <w:sz w:val="30"/>
          <w:szCs w:val="30"/>
        </w:rPr>
        <w:t xml:space="preserve"> 读数据。如果你是名律师，你需要看出证人</w:t>
      </w:r>
      <w:r>
        <w:rPr>
          <w:rFonts w:ascii="宋体" w:hAnsi="宋体" w:eastAsia="宋体" w:cs="宋体"/>
          <w:spacing w:val="-1"/>
          <w:sz w:val="30"/>
          <w:szCs w:val="30"/>
        </w:rPr>
        <w:t>是否在陈述证词的时候有所</w:t>
      </w:r>
      <w:r>
        <w:rPr>
          <w:rFonts w:ascii="宋体" w:hAnsi="宋体" w:eastAsia="宋体" w:cs="宋体"/>
          <w:sz w:val="30"/>
          <w:szCs w:val="30"/>
        </w:rPr>
        <w:t xml:space="preserve"> 保留。如果你是名护士，你必须理解患者发</w:t>
      </w:r>
      <w:r>
        <w:rPr>
          <w:rFonts w:ascii="宋体" w:hAnsi="宋体" w:eastAsia="宋体" w:cs="宋体"/>
          <w:spacing w:val="-1"/>
          <w:sz w:val="30"/>
          <w:szCs w:val="30"/>
        </w:rPr>
        <w:t>热的症状是由疾病引起的，</w:t>
      </w:r>
      <w:r>
        <w:rPr>
          <w:rFonts w:ascii="宋体" w:hAnsi="宋体" w:eastAsia="宋体" w:cs="宋体"/>
          <w:sz w:val="30"/>
          <w:szCs w:val="30"/>
        </w:rPr>
        <w:t xml:space="preserve"> 还是仅仅与疾病相关。如果你是一名首席执</w:t>
      </w:r>
      <w:r>
        <w:rPr>
          <w:rFonts w:ascii="宋体" w:hAnsi="宋体" w:eastAsia="宋体" w:cs="宋体"/>
          <w:spacing w:val="-1"/>
          <w:sz w:val="30"/>
          <w:szCs w:val="30"/>
        </w:rPr>
        <w:t>行官，你会想要预测下个季</w:t>
      </w:r>
      <w:r>
        <w:rPr>
          <w:rFonts w:ascii="宋体" w:hAnsi="宋体" w:eastAsia="宋体" w:cs="宋体"/>
          <w:sz w:val="30"/>
          <w:szCs w:val="30"/>
        </w:rPr>
        <w:t xml:space="preserve"> 度收益为多少。如果你是一名家长，你会想</w:t>
      </w:r>
      <w:r>
        <w:rPr>
          <w:rFonts w:ascii="宋体" w:hAnsi="宋体" w:eastAsia="宋体" w:cs="宋体"/>
          <w:spacing w:val="-1"/>
          <w:sz w:val="30"/>
          <w:szCs w:val="30"/>
        </w:rPr>
        <w:t>要知道自己孩子的能力是否</w:t>
      </w:r>
      <w:r>
        <w:rPr>
          <w:rFonts w:ascii="宋体" w:hAnsi="宋体" w:eastAsia="宋体" w:cs="宋体"/>
          <w:sz w:val="30"/>
          <w:szCs w:val="30"/>
        </w:rPr>
        <w:t xml:space="preserve"> </w:t>
      </w:r>
      <w:r>
        <w:rPr>
          <w:rFonts w:ascii="宋体" w:hAnsi="宋体" w:eastAsia="宋体" w:cs="宋体"/>
          <w:spacing w:val="-1"/>
          <w:sz w:val="30"/>
          <w:szCs w:val="30"/>
        </w:rPr>
        <w:t>超过（或低于）平均水平。</w:t>
      </w:r>
    </w:p>
    <w:p w14:paraId="25739E16">
      <w:pPr>
        <w:spacing w:before="287" w:line="219" w:lineRule="auto"/>
        <w:ind w:left="602"/>
        <w:rPr>
          <w:rFonts w:ascii="宋体" w:hAnsi="宋体" w:eastAsia="宋体" w:cs="宋体"/>
          <w:sz w:val="30"/>
          <w:szCs w:val="30"/>
        </w:rPr>
      </w:pPr>
      <w:r>
        <w:rPr>
          <w:rFonts w:ascii="宋体" w:hAnsi="宋体" w:eastAsia="宋体" w:cs="宋体"/>
          <w:spacing w:val="-1"/>
          <w:sz w:val="30"/>
          <w:szCs w:val="30"/>
        </w:rPr>
        <w:t>这本书讲的是如何利用生活中的数据做出更好的决策。</w:t>
      </w:r>
    </w:p>
    <w:p w14:paraId="43D6651E">
      <w:pPr>
        <w:spacing w:before="289" w:line="213" w:lineRule="auto"/>
        <w:ind w:left="3" w:firstLine="602"/>
        <w:rPr>
          <w:rFonts w:ascii="宋体" w:hAnsi="宋体" w:eastAsia="宋体" w:cs="宋体"/>
          <w:sz w:val="30"/>
          <w:szCs w:val="30"/>
        </w:rPr>
      </w:pPr>
      <w:r>
        <w:rPr>
          <w:rFonts w:ascii="宋体" w:hAnsi="宋体" w:eastAsia="宋体" w:cs="宋体"/>
          <w:spacing w:val="-1"/>
          <w:sz w:val="30"/>
          <w:szCs w:val="30"/>
        </w:rPr>
        <w:t>纵观全书，我们会运用真实或假设的例子，重点指出经常被曲解的</w:t>
      </w:r>
      <w:r>
        <w:rPr>
          <w:rFonts w:ascii="宋体" w:hAnsi="宋体" w:eastAsia="宋体" w:cs="宋体"/>
          <w:spacing w:val="11"/>
          <w:sz w:val="30"/>
          <w:szCs w:val="30"/>
        </w:rPr>
        <w:t xml:space="preserve"> </w:t>
      </w:r>
      <w:r>
        <w:rPr>
          <w:rFonts w:ascii="宋体" w:hAnsi="宋体" w:eastAsia="宋体" w:cs="宋体"/>
          <w:spacing w:val="-1"/>
          <w:sz w:val="30"/>
          <w:szCs w:val="30"/>
        </w:rPr>
        <w:t>数据概念。在每一章的结尾，我们会列出</w:t>
      </w:r>
      <w:r>
        <w:rPr>
          <w:rFonts w:ascii="Times New Roman" w:hAnsi="Times New Roman" w:eastAsia="Times New Roman" w:cs="Times New Roman"/>
          <w:spacing w:val="-1"/>
          <w:sz w:val="30"/>
          <w:szCs w:val="30"/>
        </w:rPr>
        <w:t>5</w:t>
      </w:r>
      <w:r>
        <w:rPr>
          <w:rFonts w:ascii="宋体" w:hAnsi="宋体" w:eastAsia="宋体" w:cs="宋体"/>
          <w:spacing w:val="-1"/>
          <w:sz w:val="30"/>
          <w:szCs w:val="30"/>
        </w:rPr>
        <w:t>种让你运用所学知识的方</w:t>
      </w:r>
    </w:p>
    <w:p w14:paraId="30572B71">
      <w:pPr>
        <w:spacing w:before="2" w:line="217" w:lineRule="auto"/>
        <w:ind w:left="7"/>
        <w:rPr>
          <w:rFonts w:ascii="宋体" w:hAnsi="宋体" w:eastAsia="宋体" w:cs="宋体"/>
          <w:sz w:val="30"/>
          <w:szCs w:val="30"/>
        </w:rPr>
      </w:pPr>
      <w:r>
        <w:rPr>
          <w:rFonts w:ascii="宋体" w:hAnsi="宋体" w:eastAsia="宋体" w:cs="宋体"/>
          <w:spacing w:val="-1"/>
          <w:sz w:val="30"/>
          <w:szCs w:val="30"/>
        </w:rPr>
        <w:t>式。你可以将本书从头读到尾，也可以直接挑你感兴趣的章节读。</w:t>
      </w:r>
    </w:p>
    <w:p w14:paraId="12FC044E">
      <w:pPr>
        <w:spacing w:before="288" w:line="215" w:lineRule="auto"/>
        <w:ind w:left="8" w:firstLine="593"/>
        <w:jc w:val="both"/>
        <w:rPr>
          <w:rFonts w:ascii="宋体" w:hAnsi="宋体" w:eastAsia="宋体" w:cs="宋体"/>
          <w:sz w:val="30"/>
          <w:szCs w:val="30"/>
        </w:rPr>
      </w:pPr>
      <w:r>
        <w:rPr>
          <w:rFonts w:ascii="宋体" w:hAnsi="宋体" w:eastAsia="宋体" w:cs="宋体"/>
          <w:spacing w:val="-1"/>
          <w:sz w:val="30"/>
          <w:szCs w:val="30"/>
        </w:rPr>
        <w:t>本书开篇，记述了脸谱网上两个老友一段简单的留言对话。这段留</w:t>
      </w:r>
      <w:r>
        <w:rPr>
          <w:rFonts w:ascii="宋体" w:hAnsi="宋体" w:eastAsia="宋体" w:cs="宋体"/>
          <w:spacing w:val="15"/>
          <w:sz w:val="30"/>
          <w:szCs w:val="30"/>
        </w:rPr>
        <w:t xml:space="preserve"> </w:t>
      </w:r>
      <w:r>
        <w:rPr>
          <w:rFonts w:ascii="宋体" w:hAnsi="宋体" w:eastAsia="宋体" w:cs="宋体"/>
          <w:spacing w:val="-1"/>
          <w:sz w:val="30"/>
          <w:szCs w:val="30"/>
        </w:rPr>
        <w:t>言的时间为</w:t>
      </w:r>
      <w:r>
        <w:rPr>
          <w:rFonts w:ascii="Times New Roman" w:hAnsi="Times New Roman" w:eastAsia="Times New Roman" w:cs="Times New Roman"/>
          <w:spacing w:val="-1"/>
          <w:sz w:val="30"/>
          <w:szCs w:val="30"/>
        </w:rPr>
        <w:t>2013</w:t>
      </w:r>
      <w:r>
        <w:rPr>
          <w:rFonts w:ascii="宋体" w:hAnsi="宋体" w:eastAsia="宋体" w:cs="宋体"/>
          <w:spacing w:val="-1"/>
          <w:sz w:val="30"/>
          <w:szCs w:val="30"/>
        </w:rPr>
        <w:t>年秋天，留言双方为约翰（经济学家、统计学家）和迈</w:t>
      </w:r>
      <w:r>
        <w:rPr>
          <w:rFonts w:ascii="宋体" w:hAnsi="宋体" w:eastAsia="宋体" w:cs="宋体"/>
          <w:spacing w:val="13"/>
          <w:sz w:val="30"/>
          <w:szCs w:val="30"/>
        </w:rPr>
        <w:t xml:space="preserve"> </w:t>
      </w:r>
      <w:r>
        <w:rPr>
          <w:rFonts w:ascii="宋体" w:hAnsi="宋体" w:eastAsia="宋体" w:cs="宋体"/>
          <w:spacing w:val="-4"/>
          <w:sz w:val="30"/>
          <w:szCs w:val="30"/>
        </w:rPr>
        <w:t>克（作家）。</w:t>
      </w:r>
    </w:p>
    <w:p w14:paraId="6EA2F2F3">
      <w:pPr>
        <w:spacing w:before="288" w:line="217" w:lineRule="auto"/>
        <w:ind w:left="15" w:right="166" w:firstLine="522"/>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嗨，迈克</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我想写本书，脑子里多少有</w:t>
      </w:r>
      <w:r>
        <w:rPr>
          <w:rFonts w:ascii="宋体" w:hAnsi="宋体" w:eastAsia="宋体" w:cs="宋体"/>
          <w:sz w:val="30"/>
          <w:szCs w:val="30"/>
        </w:rPr>
        <w:t>点概念</w:t>
      </w:r>
      <w:r>
        <w:rPr>
          <w:rFonts w:ascii="Times New Roman" w:hAnsi="Times New Roman" w:eastAsia="Times New Roman" w:cs="Times New Roman"/>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 xml:space="preserve">要不要找个 </w:t>
      </w:r>
      <w:r>
        <w:rPr>
          <w:rFonts w:ascii="宋体" w:hAnsi="宋体" w:eastAsia="宋体" w:cs="宋体"/>
          <w:spacing w:val="6"/>
          <w:sz w:val="30"/>
          <w:szCs w:val="30"/>
        </w:rPr>
        <w:t>时间聊聊？</w:t>
      </w:r>
      <w:r>
        <w:rPr>
          <w:rFonts w:ascii="Times New Roman" w:hAnsi="Times New Roman" w:eastAsia="Times New Roman" w:cs="Times New Roman"/>
          <w:spacing w:val="6"/>
          <w:sz w:val="30"/>
          <w:szCs w:val="30"/>
        </w:rPr>
        <w:t>”</w:t>
      </w:r>
    </w:p>
    <w:p w14:paraId="085F8582">
      <w:pPr>
        <w:spacing w:before="287" w:line="214" w:lineRule="auto"/>
        <w:ind w:left="25" w:firstLine="582"/>
        <w:jc w:val="both"/>
        <w:rPr>
          <w:rFonts w:ascii="宋体" w:hAnsi="宋体" w:eastAsia="宋体" w:cs="宋体"/>
          <w:sz w:val="30"/>
          <w:szCs w:val="30"/>
        </w:rPr>
      </w:pPr>
      <w:r>
        <w:rPr>
          <w:rFonts w:ascii="宋体" w:hAnsi="宋体" w:eastAsia="宋体" w:cs="宋体"/>
          <w:spacing w:val="-1"/>
          <w:sz w:val="30"/>
          <w:szCs w:val="30"/>
        </w:rPr>
        <w:t>约翰作为职业经济学家，有着同世界各地公司商量如何解读其数据</w:t>
      </w:r>
      <w:r>
        <w:rPr>
          <w:rFonts w:ascii="宋体" w:hAnsi="宋体" w:eastAsia="宋体" w:cs="宋体"/>
          <w:spacing w:val="9"/>
          <w:sz w:val="30"/>
          <w:szCs w:val="30"/>
        </w:rPr>
        <w:t xml:space="preserve"> </w:t>
      </w:r>
      <w:r>
        <w:rPr>
          <w:rFonts w:ascii="宋体" w:hAnsi="宋体" w:eastAsia="宋体" w:cs="宋体"/>
          <w:spacing w:val="-1"/>
          <w:sz w:val="30"/>
          <w:szCs w:val="30"/>
        </w:rPr>
        <w:t>的经验。基于这些经验，他和迈克分享了想要让数据概</w:t>
      </w:r>
      <w:r>
        <w:rPr>
          <w:rFonts w:ascii="宋体" w:hAnsi="宋体" w:eastAsia="宋体" w:cs="宋体"/>
          <w:spacing w:val="-2"/>
          <w:sz w:val="30"/>
          <w:szCs w:val="30"/>
        </w:rPr>
        <w:t>念变得通俗易懂</w:t>
      </w:r>
      <w:r>
        <w:rPr>
          <w:rFonts w:ascii="宋体" w:hAnsi="宋体" w:eastAsia="宋体" w:cs="宋体"/>
          <w:sz w:val="30"/>
          <w:szCs w:val="30"/>
        </w:rPr>
        <w:t xml:space="preserve"> </w:t>
      </w:r>
      <w:r>
        <w:rPr>
          <w:rFonts w:ascii="宋体" w:hAnsi="宋体" w:eastAsia="宋体" w:cs="宋体"/>
          <w:spacing w:val="-3"/>
          <w:sz w:val="30"/>
          <w:szCs w:val="30"/>
        </w:rPr>
        <w:t>的想法后，书的脉络渐渐成形。</w:t>
      </w:r>
    </w:p>
    <w:p w14:paraId="240B7326">
      <w:pPr>
        <w:spacing w:before="289" w:line="219"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明年一整年我们可能会为这件事乐此不疲。</w:t>
      </w:r>
      <w:r>
        <w:rPr>
          <w:rFonts w:ascii="Times New Roman" w:hAnsi="Times New Roman" w:eastAsia="Times New Roman" w:cs="Times New Roman"/>
          <w:spacing w:val="2"/>
          <w:sz w:val="30"/>
          <w:szCs w:val="30"/>
        </w:rPr>
        <w:t>”</w:t>
      </w:r>
      <w:r>
        <w:rPr>
          <w:rFonts w:ascii="宋体" w:hAnsi="宋体" w:eastAsia="宋体" w:cs="宋体"/>
          <w:spacing w:val="2"/>
          <w:sz w:val="30"/>
          <w:szCs w:val="30"/>
        </w:rPr>
        <w:t>约翰写道。</w:t>
      </w:r>
    </w:p>
    <w:p w14:paraId="22B0A2B8">
      <w:pPr>
        <w:spacing w:before="289" w:line="220" w:lineRule="auto"/>
        <w:ind w:left="601"/>
        <w:rPr>
          <w:rFonts w:ascii="宋体" w:hAnsi="宋体" w:eastAsia="宋体" w:cs="宋体"/>
          <w:sz w:val="30"/>
          <w:szCs w:val="30"/>
        </w:rPr>
      </w:pPr>
      <w:r>
        <w:rPr>
          <w:rFonts w:ascii="宋体" w:hAnsi="宋体" w:eastAsia="宋体" w:cs="宋体"/>
          <w:spacing w:val="-1"/>
          <w:sz w:val="30"/>
          <w:szCs w:val="30"/>
        </w:rPr>
        <w:t>事实果真如此。（准确说来，是整整两年。）</w:t>
      </w:r>
    </w:p>
    <w:p w14:paraId="143FC1F0">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7F8C87BF">
      <w:pPr>
        <w:pStyle w:val="2"/>
        <w:spacing w:line="303" w:lineRule="auto"/>
      </w:pPr>
    </w:p>
    <w:p w14:paraId="687CE576">
      <w:pPr>
        <w:pStyle w:val="2"/>
        <w:spacing w:line="304" w:lineRule="auto"/>
      </w:pPr>
    </w:p>
    <w:p w14:paraId="550747CE">
      <w:pPr>
        <w:pStyle w:val="2"/>
        <w:spacing w:line="304" w:lineRule="auto"/>
      </w:pPr>
    </w:p>
    <w:p w14:paraId="6AAEEC3E">
      <w:pPr>
        <w:spacing w:before="98" w:line="220" w:lineRule="auto"/>
        <w:ind w:left="52" w:right="102" w:firstLine="598"/>
        <w:rPr>
          <w:rFonts w:ascii="宋体" w:hAnsi="宋体" w:eastAsia="宋体" w:cs="宋体"/>
          <w:sz w:val="30"/>
          <w:szCs w:val="30"/>
        </w:rPr>
      </w:pPr>
      <w:r>
        <w:rPr>
          <w:rFonts w:ascii="宋体" w:hAnsi="宋体" w:eastAsia="宋体" w:cs="宋体"/>
          <w:spacing w:val="-1"/>
          <w:sz w:val="30"/>
          <w:szCs w:val="30"/>
        </w:rPr>
        <w:t>这条脸谱网留言下的回复一来二去积攒到了</w:t>
      </w:r>
      <w:r>
        <w:rPr>
          <w:rFonts w:ascii="Times New Roman" w:hAnsi="Times New Roman" w:eastAsia="Times New Roman" w:cs="Times New Roman"/>
          <w:spacing w:val="-1"/>
          <w:sz w:val="30"/>
          <w:szCs w:val="30"/>
        </w:rPr>
        <w:t>3288</w:t>
      </w:r>
      <w:r>
        <w:rPr>
          <w:rFonts w:ascii="宋体" w:hAnsi="宋体" w:eastAsia="宋体" w:cs="宋体"/>
          <w:spacing w:val="-1"/>
          <w:sz w:val="30"/>
          <w:szCs w:val="30"/>
        </w:rPr>
        <w:t>条。我们期间也发</w:t>
      </w:r>
      <w:r>
        <w:rPr>
          <w:rFonts w:ascii="宋体" w:hAnsi="宋体" w:eastAsia="宋体" w:cs="宋体"/>
          <w:spacing w:val="17"/>
          <w:sz w:val="30"/>
          <w:szCs w:val="30"/>
        </w:rPr>
        <w:t xml:space="preserve"> </w:t>
      </w:r>
      <w:r>
        <w:rPr>
          <w:rFonts w:ascii="宋体" w:hAnsi="宋体" w:eastAsia="宋体" w:cs="宋体"/>
          <w:spacing w:val="-1"/>
          <w:sz w:val="30"/>
          <w:szCs w:val="30"/>
        </w:rPr>
        <w:t>现我们生活中接触的数据比想象中更多。不论何处，只要稍加观察，就</w:t>
      </w:r>
      <w:r>
        <w:rPr>
          <w:rFonts w:ascii="宋体" w:hAnsi="宋体" w:eastAsia="宋体" w:cs="宋体"/>
          <w:spacing w:val="15"/>
          <w:sz w:val="30"/>
          <w:szCs w:val="30"/>
        </w:rPr>
        <w:t xml:space="preserve"> </w:t>
      </w:r>
      <w:r>
        <w:rPr>
          <w:rFonts w:ascii="宋体" w:hAnsi="宋体" w:eastAsia="宋体" w:cs="宋体"/>
          <w:spacing w:val="-1"/>
          <w:sz w:val="30"/>
          <w:szCs w:val="30"/>
        </w:rPr>
        <w:t>能发现越来越多数据被误读、曲解，或者干脆数据本身就是错误的例</w:t>
      </w:r>
    </w:p>
    <w:p w14:paraId="455F6DC3">
      <w:pPr>
        <w:spacing w:line="220" w:lineRule="auto"/>
        <w:ind w:left="50"/>
        <w:rPr>
          <w:rFonts w:ascii="宋体" w:hAnsi="宋体" w:eastAsia="宋体" w:cs="宋体"/>
          <w:sz w:val="30"/>
          <w:szCs w:val="30"/>
        </w:rPr>
      </w:pPr>
      <w:r>
        <w:rPr>
          <w:rFonts w:ascii="宋体" w:hAnsi="宋体" w:eastAsia="宋体" w:cs="宋体"/>
          <w:spacing w:val="-7"/>
          <w:sz w:val="30"/>
          <w:szCs w:val="30"/>
        </w:rPr>
        <w:t>子。</w:t>
      </w:r>
    </w:p>
    <w:p w14:paraId="0ED87715">
      <w:pPr>
        <w:spacing w:before="286" w:line="216" w:lineRule="auto"/>
        <w:ind w:left="48" w:right="102" w:firstLine="605"/>
        <w:rPr>
          <w:rFonts w:ascii="宋体" w:hAnsi="宋体" w:eastAsia="宋体" w:cs="宋体"/>
          <w:sz w:val="30"/>
          <w:szCs w:val="30"/>
        </w:rPr>
      </w:pPr>
      <w:r>
        <w:rPr>
          <w:rFonts w:ascii="宋体" w:hAnsi="宋体" w:eastAsia="宋体" w:cs="宋体"/>
          <w:spacing w:val="-1"/>
          <w:sz w:val="30"/>
          <w:szCs w:val="30"/>
        </w:rPr>
        <w:t>于是就有了这本书，原本只是在脑中挥之不去的想法，变成了实实</w:t>
      </w:r>
      <w:r>
        <w:rPr>
          <w:rFonts w:ascii="宋体" w:hAnsi="宋体" w:eastAsia="宋体" w:cs="宋体"/>
          <w:spacing w:val="11"/>
          <w:sz w:val="30"/>
          <w:szCs w:val="30"/>
        </w:rPr>
        <w:t xml:space="preserve"> </w:t>
      </w:r>
      <w:r>
        <w:rPr>
          <w:rFonts w:ascii="宋体" w:hAnsi="宋体" w:eastAsia="宋体" w:cs="宋体"/>
          <w:spacing w:val="-2"/>
          <w:sz w:val="30"/>
          <w:szCs w:val="30"/>
        </w:rPr>
        <w:t>在在的文字。</w:t>
      </w:r>
    </w:p>
    <w:p w14:paraId="2EDA1574">
      <w:pPr>
        <w:spacing w:before="287" w:line="220" w:lineRule="auto"/>
        <w:ind w:left="649"/>
        <w:rPr>
          <w:rFonts w:ascii="宋体" w:hAnsi="宋体" w:eastAsia="宋体" w:cs="宋体"/>
          <w:sz w:val="30"/>
          <w:szCs w:val="30"/>
        </w:rPr>
      </w:pPr>
      <w:r>
        <w:rPr>
          <w:rFonts w:ascii="宋体" w:hAnsi="宋体" w:eastAsia="宋体" w:cs="宋体"/>
          <w:spacing w:val="-2"/>
          <w:sz w:val="30"/>
          <w:szCs w:val="30"/>
        </w:rPr>
        <w:t>希望你们能喜欢。</w:t>
      </w:r>
    </w:p>
    <w:p w14:paraId="01CD8939">
      <w:pPr>
        <w:spacing w:before="286" w:line="214" w:lineRule="auto"/>
        <w:ind w:left="48" w:right="42" w:firstLine="600"/>
        <w:jc w:val="both"/>
        <w:rPr>
          <w:rFonts w:ascii="Times New Roman" w:hAnsi="Times New Roman" w:eastAsia="Times New Roman" w:cs="Times New Roman"/>
          <w:sz w:val="30"/>
          <w:szCs w:val="30"/>
        </w:rPr>
      </w:pPr>
      <w:r>
        <w:rPr>
          <w:rFonts w:ascii="宋体" w:hAnsi="宋体" w:eastAsia="宋体" w:cs="宋体"/>
          <w:spacing w:val="-1"/>
          <w:sz w:val="30"/>
          <w:szCs w:val="30"/>
        </w:rPr>
        <w:t>在切入正题之前，先呈上一个免责声明：约翰作为职业经济学家和</w:t>
      </w:r>
      <w:r>
        <w:rPr>
          <w:rFonts w:ascii="宋体" w:hAnsi="宋体" w:eastAsia="宋体" w:cs="宋体"/>
          <w:spacing w:val="17"/>
          <w:sz w:val="30"/>
          <w:szCs w:val="30"/>
        </w:rPr>
        <w:t xml:space="preserve"> </w:t>
      </w:r>
      <w:r>
        <w:rPr>
          <w:rFonts w:ascii="宋体" w:hAnsi="宋体" w:eastAsia="宋体" w:cs="宋体"/>
          <w:sz w:val="30"/>
          <w:szCs w:val="30"/>
        </w:rPr>
        <w:t>统计学家，他的日常工作包括作为专家证人</w:t>
      </w:r>
      <w:r>
        <w:rPr>
          <w:rFonts w:ascii="宋体" w:hAnsi="宋体" w:eastAsia="宋体" w:cs="宋体"/>
          <w:spacing w:val="-1"/>
          <w:sz w:val="30"/>
          <w:szCs w:val="30"/>
        </w:rPr>
        <w:t>对数据进行缜密的分析，为</w:t>
      </w:r>
      <w:r>
        <w:rPr>
          <w:rFonts w:ascii="宋体" w:hAnsi="宋体" w:eastAsia="宋体" w:cs="宋体"/>
          <w:sz w:val="30"/>
          <w:szCs w:val="30"/>
        </w:rPr>
        <w:t xml:space="preserve"> 《财富》杂志评选出的世界前</w:t>
      </w:r>
      <w:r>
        <w:rPr>
          <w:rFonts w:ascii="Times New Roman" w:hAnsi="Times New Roman" w:eastAsia="Times New Roman" w:cs="Times New Roman"/>
          <w:sz w:val="30"/>
          <w:szCs w:val="30"/>
        </w:rPr>
        <w:t>100</w:t>
      </w:r>
      <w:r>
        <w:rPr>
          <w:rFonts w:ascii="宋体" w:hAnsi="宋体" w:eastAsia="宋体" w:cs="宋体"/>
          <w:sz w:val="30"/>
          <w:szCs w:val="30"/>
        </w:rPr>
        <w:t>强公司、</w:t>
      </w:r>
      <w:r>
        <w:rPr>
          <w:rFonts w:ascii="宋体" w:hAnsi="宋体" w:eastAsia="宋体" w:cs="宋体"/>
          <w:spacing w:val="-1"/>
          <w:sz w:val="30"/>
          <w:szCs w:val="30"/>
        </w:rPr>
        <w:t>贸易集团、政府机构打涉及</w:t>
      </w:r>
      <w:r>
        <w:rPr>
          <w:rFonts w:ascii="宋体" w:hAnsi="宋体" w:eastAsia="宋体" w:cs="宋体"/>
          <w:sz w:val="30"/>
          <w:szCs w:val="30"/>
        </w:rPr>
        <w:t xml:space="preserve">  </w:t>
      </w:r>
      <w:r>
        <w:rPr>
          <w:rFonts w:ascii="宋体" w:hAnsi="宋体" w:eastAsia="宋体" w:cs="宋体"/>
          <w:spacing w:val="-1"/>
          <w:sz w:val="30"/>
          <w:szCs w:val="30"/>
        </w:rPr>
        <w:t>数百万美元的官司。</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"bookmark117"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3"/>
          <w:position w:val="9"/>
          <w:sz w:val="18"/>
          <w:szCs w:val="18"/>
        </w:rPr>
        <w:t xml:space="preserve"> </w:t>
      </w:r>
      <w:r>
        <w:rPr>
          <w:rFonts w:ascii="宋体" w:hAnsi="宋体" w:eastAsia="宋体" w:cs="宋体"/>
          <w:spacing w:val="-1"/>
          <w:sz w:val="30"/>
          <w:szCs w:val="30"/>
        </w:rPr>
        <w:t>本书只对关键的数据概念做一个基本的概括性的</w:t>
      </w:r>
      <w:r>
        <w:rPr>
          <w:rFonts w:ascii="宋体" w:hAnsi="宋体" w:eastAsia="宋体" w:cs="宋体"/>
          <w:sz w:val="30"/>
          <w:szCs w:val="30"/>
        </w:rPr>
        <w:t xml:space="preserve"> 论述，而非内容全面的教科书。因此如果你</w:t>
      </w:r>
      <w:r>
        <w:rPr>
          <w:rFonts w:ascii="宋体" w:hAnsi="宋体" w:eastAsia="宋体" w:cs="宋体"/>
          <w:spacing w:val="-1"/>
          <w:sz w:val="30"/>
          <w:szCs w:val="30"/>
        </w:rPr>
        <w:t>反对本书所推崇的让读者在</w:t>
      </w:r>
      <w:r>
        <w:rPr>
          <w:rFonts w:ascii="宋体" w:hAnsi="宋体" w:eastAsia="宋体" w:cs="宋体"/>
          <w:sz w:val="30"/>
          <w:szCs w:val="30"/>
        </w:rPr>
        <w:t xml:space="preserve"> 阅读中能</w:t>
      </w:r>
      <w:r>
        <w:rPr>
          <w:rFonts w:ascii="Times New Roman" w:hAnsi="Times New Roman" w:eastAsia="Times New Roman" w:cs="Times New Roman"/>
          <w:sz w:val="30"/>
          <w:szCs w:val="30"/>
        </w:rPr>
        <w:t>“</w:t>
      </w:r>
      <w:r>
        <w:rPr>
          <w:rFonts w:ascii="宋体" w:hAnsi="宋体" w:eastAsia="宋体" w:cs="宋体"/>
          <w:sz w:val="30"/>
          <w:szCs w:val="30"/>
        </w:rPr>
        <w:t>会心一笑</w:t>
      </w:r>
      <w:r>
        <w:rPr>
          <w:rFonts w:ascii="Times New Roman" w:hAnsi="Times New Roman" w:eastAsia="Times New Roman" w:cs="Times New Roman"/>
          <w:sz w:val="30"/>
          <w:szCs w:val="30"/>
        </w:rPr>
        <w:t>”</w:t>
      </w:r>
      <w:r>
        <w:rPr>
          <w:rFonts w:ascii="宋体" w:hAnsi="宋体" w:eastAsia="宋体" w:cs="宋体"/>
          <w:sz w:val="30"/>
          <w:szCs w:val="30"/>
        </w:rPr>
        <w:t>这一特点，那你不用读</w:t>
      </w:r>
      <w:r>
        <w:rPr>
          <w:rFonts w:ascii="宋体" w:hAnsi="宋体" w:eastAsia="宋体" w:cs="宋体"/>
          <w:spacing w:val="-1"/>
          <w:sz w:val="30"/>
          <w:szCs w:val="30"/>
        </w:rPr>
        <w:t>下去了。有一个好消息，即</w:t>
      </w:r>
      <w:r>
        <w:rPr>
          <w:rFonts w:ascii="宋体" w:hAnsi="宋体" w:eastAsia="宋体" w:cs="宋体"/>
          <w:sz w:val="30"/>
          <w:szCs w:val="30"/>
        </w:rPr>
        <w:t xml:space="preserve"> 本书兼具教育性和娱乐性，因此书中肯定有</w:t>
      </w:r>
      <w:r>
        <w:rPr>
          <w:rFonts w:ascii="宋体" w:hAnsi="宋体" w:eastAsia="宋体" w:cs="宋体"/>
          <w:spacing w:val="-1"/>
          <w:sz w:val="30"/>
          <w:szCs w:val="30"/>
        </w:rPr>
        <w:t>好玩的地方</w:t>
      </w:r>
      <w:r>
        <w:rPr>
          <w:rFonts w:ascii="Times New Roman" w:hAnsi="Times New Roman" w:eastAsia="Times New Roman" w:cs="Times New Roman"/>
          <w:spacing w:val="-1"/>
          <w:sz w:val="30"/>
          <w:szCs w:val="30"/>
        </w:rPr>
        <w:t>——</w:t>
      </w:r>
      <w:r>
        <w:rPr>
          <w:rFonts w:ascii="宋体" w:hAnsi="宋体" w:eastAsia="宋体" w:cs="宋体"/>
          <w:spacing w:val="-1"/>
          <w:sz w:val="30"/>
          <w:szCs w:val="30"/>
        </w:rPr>
        <w:t>如解释为什</w:t>
      </w:r>
      <w:r>
        <w:rPr>
          <w:rFonts w:ascii="宋体" w:hAnsi="宋体" w:eastAsia="宋体" w:cs="宋体"/>
          <w:sz w:val="30"/>
          <w:szCs w:val="30"/>
        </w:rPr>
        <w:t xml:space="preserve"> 么你汽车的油箱不会完全空掉，为什么名人</w:t>
      </w:r>
      <w:r>
        <w:rPr>
          <w:rFonts w:ascii="宋体" w:hAnsi="宋体" w:eastAsia="宋体" w:cs="宋体"/>
          <w:spacing w:val="-1"/>
          <w:sz w:val="30"/>
          <w:szCs w:val="30"/>
        </w:rPr>
        <w:t>不会三人同时死亡，以及为</w:t>
      </w:r>
      <w:r>
        <w:rPr>
          <w:rFonts w:ascii="宋体" w:hAnsi="宋体" w:eastAsia="宋体" w:cs="宋体"/>
          <w:sz w:val="30"/>
          <w:szCs w:val="30"/>
        </w:rPr>
        <w:t xml:space="preserve"> 什么喝过期牛奶没事。有了上面的免责声明</w:t>
      </w:r>
      <w:r>
        <w:rPr>
          <w:rFonts w:ascii="宋体" w:hAnsi="宋体" w:eastAsia="宋体" w:cs="宋体"/>
          <w:spacing w:val="-1"/>
          <w:sz w:val="30"/>
          <w:szCs w:val="30"/>
        </w:rPr>
        <w:t>在先，我们现在开始谈谈数</w:t>
      </w:r>
      <w:r>
        <w:rPr>
          <w:rFonts w:ascii="宋体" w:hAnsi="宋体" w:eastAsia="宋体" w:cs="宋体"/>
          <w:sz w:val="30"/>
          <w:szCs w:val="30"/>
        </w:rPr>
        <w:t xml:space="preserve"> </w:t>
      </w:r>
      <w:r>
        <w:rPr>
          <w:rFonts w:ascii="宋体" w:hAnsi="宋体" w:eastAsia="宋体" w:cs="宋体"/>
          <w:spacing w:val="-1"/>
          <w:sz w:val="30"/>
          <w:szCs w:val="30"/>
        </w:rPr>
        <w:t>据吧。</w:t>
      </w:r>
      <w:r>
        <w:rPr>
          <w:rFonts w:ascii="Times New Roman" w:hAnsi="Times New Roman" w:eastAsia="Times New Roman" w:cs="Times New Roman"/>
          <w:spacing w:val="-1"/>
          <w:sz w:val="30"/>
          <w:szCs w:val="30"/>
        </w:rPr>
        <w:t>{</w:t>
      </w:r>
      <w:r>
        <w:rPr>
          <w:rFonts w:ascii="宋体" w:hAnsi="宋体" w:eastAsia="宋体" w:cs="宋体"/>
          <w:spacing w:val="-1"/>
          <w:sz w:val="30"/>
          <w:szCs w:val="30"/>
        </w:rPr>
        <w:t>更多书籍免费分享朋友圈</w:t>
      </w:r>
      <w:r>
        <w:rPr>
          <w:rFonts w:ascii="Times New Roman" w:hAnsi="Times New Roman" w:eastAsia="Times New Roman" w:cs="Times New Roman"/>
          <w:spacing w:val="-1"/>
          <w:sz w:val="30"/>
          <w:szCs w:val="30"/>
        </w:rPr>
        <w:t>booker527}</w:t>
      </w:r>
    </w:p>
    <w:p w14:paraId="3958EF03">
      <w:pPr>
        <w:spacing w:before="183" w:line="250" w:lineRule="auto"/>
        <w:ind w:left="40" w:firstLine="314"/>
        <w:rPr>
          <w:rFonts w:ascii="Times New Roman" w:hAnsi="Times New Roman" w:eastAsia="Times New Roman" w:cs="Times New Roman"/>
          <w:sz w:val="22"/>
          <w:szCs w:val="22"/>
        </w:rPr>
      </w:pPr>
      <w:r>
        <w:fldChar w:fldCharType="begin"/>
      </w:r>
      <w:r>
        <w:instrText xml:space="preserve"> HYPERLINK \l "bookmark118" </w:instrText>
      </w:r>
      <w:r>
        <w:fldChar w:fldCharType="separate"/>
      </w:r>
      <w:r>
        <w:rPr>
          <w:rFonts w:ascii="Times New Roman" w:hAnsi="Times New Roman" w:eastAsia="Times New Roman" w:cs="Times New Roman"/>
          <w:color w:val="0000EE"/>
          <w:spacing w:val="17"/>
          <w:sz w:val="22"/>
          <w:szCs w:val="22"/>
          <w:u w:val="single" w:color="auto"/>
        </w:rPr>
        <w:t>[1]</w:t>
      </w:r>
      <w:r>
        <w:rPr>
          <w:rFonts w:ascii="Times New Roman" w:hAnsi="Times New Roman" w:eastAsia="Times New Roman" w:cs="Times New Roman"/>
          <w:color w:val="0000EE"/>
          <w:spacing w:val="17"/>
          <w:sz w:val="22"/>
          <w:szCs w:val="22"/>
          <w:u w:val="single" w:color="auto"/>
        </w:rPr>
        <w:fldChar w:fldCharType="end"/>
      </w:r>
      <w:r>
        <w:rPr>
          <w:rFonts w:ascii="Times New Roman" w:hAnsi="Times New Roman" w:eastAsia="Times New Roman" w:cs="Times New Roman"/>
          <w:color w:val="0000EE"/>
          <w:spacing w:val="24"/>
          <w:w w:val="101"/>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Osamu</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Corporation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Voluntarily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Recalls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Frozen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Yellow</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Tuna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Chunk</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Meat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Due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Possible  Health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
          <w:sz w:val="22"/>
          <w:szCs w:val="22"/>
        </w:rPr>
        <w:t xml:space="preserve">,”   U.S.    </w:t>
      </w:r>
      <w:r>
        <w:rPr>
          <w:rFonts w:ascii="Times New Roman" w:hAnsi="Times New Roman" w:eastAsia="Times New Roman" w:cs="Times New Roman"/>
          <w:sz w:val="22"/>
          <w:szCs w:val="22"/>
        </w:rPr>
        <w:t>Food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Administration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Recall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Release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21,    2015,</w:t>
      </w:r>
      <w:r>
        <w:rPr>
          <w:rFonts w:ascii="Times New Roman" w:hAnsi="Times New Roman" w:eastAsia="Times New Roman" w:cs="Times New Roman"/>
          <w:sz w:val="22"/>
          <w:szCs w:val="22"/>
        </w:rPr>
        <w:t xml:space="preserve">  </w:t>
      </w:r>
      <w:r>
        <w:fldChar w:fldCharType="begin"/>
      </w:r>
      <w:r>
        <w:instrText xml:space="preserve"> HYPERLINK "http://www.fda.gov/Safety/Recalls/ucm455622.htm"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fda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Safety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Recalls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ucm</w:t>
      </w:r>
      <w:r>
        <w:rPr>
          <w:rFonts w:ascii="Times New Roman" w:hAnsi="Times New Roman" w:eastAsia="Times New Roman" w:cs="Times New Roman"/>
          <w:spacing w:val="7"/>
          <w:sz w:val="22"/>
          <w:szCs w:val="22"/>
        </w:rPr>
        <w:t>455622.</w:t>
      </w:r>
      <w:r>
        <w:rPr>
          <w:rFonts w:ascii="Times New Roman" w:hAnsi="Times New Roman" w:eastAsia="Times New Roman" w:cs="Times New Roman"/>
          <w:sz w:val="22"/>
          <w:szCs w:val="22"/>
        </w:rPr>
        <w:t>htm</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Barber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Foods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Recalls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Stuffed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Chicken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 xml:space="preserve">Products  </w:t>
      </w:r>
      <w:r>
        <w:rPr>
          <w:rFonts w:ascii="Times New Roman" w:hAnsi="Times New Roman" w:eastAsia="Times New Roman" w:cs="Times New Roman"/>
          <w:spacing w:val="2"/>
          <w:sz w:val="22"/>
          <w:szCs w:val="22"/>
        </w:rPr>
        <w:t>Due to Possible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Salmonella Enteritidis Contamination,” United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St</w:t>
      </w:r>
      <w:r>
        <w:rPr>
          <w:rFonts w:ascii="Times New Roman" w:hAnsi="Times New Roman" w:eastAsia="Times New Roman" w:cs="Times New Roman"/>
          <w:spacing w:val="1"/>
          <w:sz w:val="22"/>
          <w:szCs w:val="22"/>
        </w:rPr>
        <w:t>ates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Department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Agriculture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News</w:t>
      </w:r>
      <w:r>
        <w:rPr>
          <w:rFonts w:ascii="Times New Roman" w:hAnsi="Times New Roman" w:eastAsia="Times New Roman" w:cs="Times New Roman"/>
          <w:sz w:val="22"/>
          <w:szCs w:val="22"/>
        </w:rPr>
        <w:t xml:space="preserve">  Release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6"/>
          <w:sz w:val="22"/>
          <w:szCs w:val="22"/>
        </w:rPr>
        <w:t xml:space="preserve">  12,  2015,  </w:t>
      </w:r>
      <w:r>
        <w:fldChar w:fldCharType="begin"/>
      </w:r>
      <w:r>
        <w:instrText xml:space="preserve"> HYPERLINK "http://www.fsis.usda.gov/wps/portal/fsis/topics/recalls-and-public-health"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fsis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usda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portal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fsis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topics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recalls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alerts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recall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archive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archive</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recall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4"/>
          <w:sz w:val="22"/>
          <w:szCs w:val="22"/>
        </w:rPr>
        <w:t>096-</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release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Aspen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Foods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Recalls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Frozen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Raw,</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Stuffed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&amp;</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Breaded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Chicken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Products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Due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Possible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Sa</w:t>
      </w:r>
      <w:r>
        <w:rPr>
          <w:rFonts w:ascii="Times New Roman" w:hAnsi="Times New Roman" w:eastAsia="Times New Roman" w:cs="Times New Roman"/>
          <w:spacing w:val="1"/>
          <w:sz w:val="22"/>
          <w:szCs w:val="22"/>
        </w:rPr>
        <w:t>lmonella</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Enteritidis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Contamination,”</w:t>
      </w:r>
      <w:r>
        <w:rPr>
          <w:rFonts w:ascii="Times New Roman" w:hAnsi="Times New Roman" w:eastAsia="Times New Roman" w:cs="Times New Roman"/>
          <w:sz w:val="22"/>
          <w:szCs w:val="22"/>
        </w:rPr>
        <w:t xml:space="preserve"> United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Department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Agriculture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Release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15,       2015,</w:t>
      </w:r>
      <w:r>
        <w:rPr>
          <w:rFonts w:ascii="Times New Roman" w:hAnsi="Times New Roman" w:eastAsia="Times New Roman" w:cs="Times New Roman"/>
          <w:sz w:val="22"/>
          <w:szCs w:val="22"/>
        </w:rPr>
        <w:t xml:space="preserve">  </w:t>
      </w:r>
      <w:r>
        <w:fldChar w:fldCharType="begin"/>
      </w:r>
      <w:r>
        <w:instrText xml:space="preserve"> HYPERLINK "http://www.fsis.usda.gov/wps/portal/fsis/topics/recalls-and-public-health-alerts/recall-case"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fsis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usda</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wps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portal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fsis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topics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recalls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alerts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recall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archive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archive</w:t>
      </w:r>
      <w:r>
        <w:rPr>
          <w:rFonts w:ascii="Times New Roman" w:hAnsi="Times New Roman" w:eastAsia="Times New Roman" w:cs="Times New Roman"/>
          <w:spacing w:val="3"/>
          <w:sz w:val="22"/>
          <w:szCs w:val="22"/>
        </w:rPr>
        <w:t xml:space="preserve">/2015/ </w:t>
      </w:r>
      <w:r>
        <w:rPr>
          <w:rFonts w:ascii="Times New Roman" w:hAnsi="Times New Roman" w:eastAsia="Times New Roman" w:cs="Times New Roman"/>
          <w:sz w:val="22"/>
          <w:szCs w:val="22"/>
        </w:rPr>
        <w:t>recall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 xml:space="preserve">101- 2015- </w:t>
      </w:r>
      <w:r>
        <w:rPr>
          <w:rFonts w:ascii="Times New Roman" w:hAnsi="Times New Roman" w:eastAsia="Times New Roman" w:cs="Times New Roman"/>
          <w:sz w:val="22"/>
          <w:szCs w:val="22"/>
        </w:rPr>
        <w:t>release</w:t>
      </w:r>
      <w:r>
        <w:rPr>
          <w:rFonts w:ascii="Times New Roman" w:hAnsi="Times New Roman" w:eastAsia="Times New Roman" w:cs="Times New Roman"/>
          <w:spacing w:val="3"/>
          <w:sz w:val="22"/>
          <w:szCs w:val="22"/>
        </w:rPr>
        <w:t>.</w:t>
      </w:r>
    </w:p>
    <w:p w14:paraId="5C122161">
      <w:pPr>
        <w:spacing w:before="1" w:line="254" w:lineRule="auto"/>
        <w:ind w:right="45" w:firstLine="354"/>
        <w:rPr>
          <w:rFonts w:ascii="Times New Roman" w:hAnsi="Times New Roman" w:eastAsia="Times New Roman" w:cs="Times New Roman"/>
          <w:sz w:val="22"/>
          <w:szCs w:val="22"/>
        </w:rPr>
      </w:pPr>
      <w:r>
        <w:fldChar w:fldCharType="begin"/>
      </w:r>
      <w:r>
        <w:instrText xml:space="preserve"> HYPERLINK \l "bookmark119" </w:instrText>
      </w:r>
      <w:r>
        <w:fldChar w:fldCharType="separate"/>
      </w:r>
      <w:r>
        <w:rPr>
          <w:rFonts w:ascii="Times New Roman" w:hAnsi="Times New Roman" w:eastAsia="Times New Roman" w:cs="Times New Roman"/>
          <w:color w:val="0000EE"/>
          <w:spacing w:val="7"/>
          <w:sz w:val="22"/>
          <w:szCs w:val="22"/>
          <w:u w:val="single" w:color="auto"/>
        </w:rPr>
        <w:t>[2]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35"/>
          <w:w w:val="101"/>
          <w:sz w:val="22"/>
          <w:szCs w:val="22"/>
        </w:rPr>
        <w:t xml:space="preserve"> </w:t>
      </w:r>
      <w:r>
        <w:rPr>
          <w:rFonts w:ascii="Times New Roman" w:hAnsi="Times New Roman" w:eastAsia="Times New Roman" w:cs="Times New Roman"/>
          <w:sz w:val="22"/>
          <w:szCs w:val="22"/>
        </w:rPr>
        <w:t>Jenna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Birch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Recent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Poisoning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Outbreaks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Began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Yahoo</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8"/>
          <w:sz w:val="22"/>
          <w:szCs w:val="22"/>
        </w:rPr>
        <w:t>24,</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8"/>
          <w:sz w:val="22"/>
          <w:szCs w:val="22"/>
        </w:rPr>
        <w:t xml:space="preserve">2015, </w:t>
      </w:r>
      <w:r>
        <w:fldChar w:fldCharType="begin"/>
      </w:r>
      <w:r>
        <w:instrText xml:space="preserve"> HYPERLINK "https://www.yahoo.com/health/why-do-so-many-foodborne-illness-outbreaks"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yahoo</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do</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many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foodborne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illness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outbreaks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begin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9"/>
          <w:sz w:val="22"/>
          <w:szCs w:val="22"/>
        </w:rPr>
        <w:t>124925339332.</w:t>
      </w:r>
      <w:r>
        <w:rPr>
          <w:rFonts w:ascii="Times New Roman" w:hAnsi="Times New Roman" w:eastAsia="Times New Roman" w:cs="Times New Roman"/>
          <w:sz w:val="22"/>
          <w:szCs w:val="22"/>
        </w:rPr>
        <w:t>html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Minnesota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because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 xml:space="preserve">is </w:t>
      </w:r>
      <w:r>
        <w:rPr>
          <w:rFonts w:ascii="Times New Roman" w:hAnsi="Times New Roman" w:eastAsia="Times New Roman" w:cs="Times New Roman"/>
          <w:spacing w:val="2"/>
          <w:sz w:val="22"/>
          <w:szCs w:val="22"/>
        </w:rPr>
        <w:t>“incredibly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thorough</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quick”</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terms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interviewing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people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who</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
          <w:sz w:val="22"/>
          <w:szCs w:val="22"/>
        </w:rPr>
        <w:t>ay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involved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cases,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because it does additional DNA analysis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identify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source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illness.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other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words,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Minnesota</w:t>
      </w:r>
      <w:r>
        <w:rPr>
          <w:rFonts w:ascii="Times New Roman" w:hAnsi="Times New Roman" w:eastAsia="Times New Roman" w:cs="Times New Roman"/>
          <w:sz w:val="22"/>
          <w:szCs w:val="22"/>
        </w:rPr>
        <w:t xml:space="preserve"> is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solve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pacing w:val="14"/>
          <w:sz w:val="22"/>
          <w:szCs w:val="22"/>
        </w:rPr>
        <w:t>.</w:t>
      </w:r>
    </w:p>
    <w:p w14:paraId="6B15AE9C">
      <w:pPr>
        <w:spacing w:before="1" w:line="284" w:lineRule="auto"/>
        <w:ind w:left="42" w:right="50" w:firstLine="312"/>
        <w:rPr>
          <w:rFonts w:ascii="Times New Roman" w:hAnsi="Times New Roman" w:eastAsia="Times New Roman" w:cs="Times New Roman"/>
          <w:sz w:val="22"/>
          <w:szCs w:val="22"/>
        </w:rPr>
      </w:pPr>
      <w:r>
        <w:fldChar w:fldCharType="begin"/>
      </w:r>
      <w:r>
        <w:instrText xml:space="preserve"> HYPERLINK \l "bookmark120" </w:instrText>
      </w:r>
      <w:r>
        <w:fldChar w:fldCharType="separate"/>
      </w:r>
      <w:r>
        <w:rPr>
          <w:rFonts w:ascii="Times New Roman" w:hAnsi="Times New Roman" w:eastAsia="Times New Roman" w:cs="Times New Roman"/>
          <w:color w:val="0000EE"/>
          <w:spacing w:val="21"/>
          <w:sz w:val="22"/>
          <w:szCs w:val="22"/>
          <w:u w:val="single" w:color="auto"/>
        </w:rPr>
        <w:t>[3]</w:t>
      </w:r>
      <w:r>
        <w:rPr>
          <w:rFonts w:ascii="Times New Roman" w:hAnsi="Times New Roman" w:eastAsia="Times New Roman" w:cs="Times New Roman"/>
          <w:color w:val="0000EE"/>
          <w:spacing w:val="21"/>
          <w:sz w:val="22"/>
          <w:szCs w:val="22"/>
          <w:u w:val="single" w:color="auto"/>
        </w:rPr>
        <w:fldChar w:fldCharType="end"/>
      </w:r>
      <w:r>
        <w:rPr>
          <w:rFonts w:ascii="Times New Roman" w:hAnsi="Times New Roman" w:eastAsia="Times New Roman" w:cs="Times New Roman"/>
          <w:color w:val="0000EE"/>
          <w:spacing w:val="2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confidential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client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been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preparation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book</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book represents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only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views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authors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economists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employees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Edgeworth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Economics</w:t>
      </w:r>
      <w:r>
        <w:rPr>
          <w:rFonts w:ascii="Times New Roman" w:hAnsi="Times New Roman" w:eastAsia="Times New Roman" w:cs="Times New Roman"/>
          <w:spacing w:val="13"/>
          <w:sz w:val="22"/>
          <w:szCs w:val="22"/>
        </w:rPr>
        <w:t>.</w:t>
      </w:r>
    </w:p>
    <w:p w14:paraId="36963D8C">
      <w:pPr>
        <w:spacing w:line="284" w:lineRule="auto"/>
        <w:rPr>
          <w:rFonts w:ascii="Times New Roman" w:hAnsi="Times New Roman" w:eastAsia="Times New Roman" w:cs="Times New Roman"/>
          <w:sz w:val="22"/>
          <w:szCs w:val="22"/>
        </w:rPr>
        <w:sectPr>
          <w:pgSz w:w="12240" w:h="15840"/>
          <w:pgMar w:top="400" w:right="1397" w:bottom="0" w:left="1401" w:header="0" w:footer="0" w:gutter="0"/>
          <w:cols w:space="720" w:num="1"/>
        </w:sectPr>
      </w:pPr>
    </w:p>
    <w:p w14:paraId="7F59AB9D">
      <w:pPr>
        <w:pStyle w:val="2"/>
        <w:spacing w:line="260" w:lineRule="auto"/>
      </w:pPr>
    </w:p>
    <w:p w14:paraId="603326F9">
      <w:pPr>
        <w:pStyle w:val="2"/>
        <w:spacing w:line="261" w:lineRule="auto"/>
      </w:pPr>
    </w:p>
    <w:p w14:paraId="4C42F02C">
      <w:pPr>
        <w:pStyle w:val="2"/>
        <w:spacing w:line="261" w:lineRule="auto"/>
      </w:pPr>
    </w:p>
    <w:p w14:paraId="7ABC122B">
      <w:pPr>
        <w:pStyle w:val="2"/>
        <w:spacing w:line="261" w:lineRule="auto"/>
      </w:pPr>
    </w:p>
    <w:p w14:paraId="70B752DD">
      <w:pPr>
        <w:pStyle w:val="2"/>
        <w:spacing w:line="261" w:lineRule="auto"/>
      </w:pPr>
    </w:p>
    <w:p w14:paraId="504E380E">
      <w:pPr>
        <w:pStyle w:val="2"/>
        <w:spacing w:line="261" w:lineRule="auto"/>
      </w:pPr>
    </w:p>
    <w:p w14:paraId="023794B2">
      <w:pPr>
        <w:pStyle w:val="2"/>
        <w:spacing w:line="261" w:lineRule="auto"/>
      </w:pPr>
    </w:p>
    <w:p w14:paraId="227D3065">
      <w:pPr>
        <w:spacing w:before="127" w:line="219" w:lineRule="auto"/>
        <w:ind w:left="930"/>
        <w:rPr>
          <w:rFonts w:ascii="宋体" w:hAnsi="宋体" w:eastAsia="宋体" w:cs="宋体"/>
          <w:sz w:val="39"/>
          <w:szCs w:val="39"/>
        </w:rPr>
      </w:pPr>
      <w:r>
        <w:rPr>
          <w:rFonts w:ascii="宋体" w:hAnsi="宋体" w:eastAsia="宋体" w:cs="宋体"/>
          <w:spacing w:val="4"/>
          <w:sz w:val="39"/>
          <w:szCs w:val="39"/>
        </w:rPr>
        <w:t>第一章无处不在的数据：从大数据到小数据</w:t>
      </w:r>
    </w:p>
    <w:p w14:paraId="7591B1B0">
      <w:pPr>
        <w:pStyle w:val="2"/>
        <w:spacing w:line="244" w:lineRule="auto"/>
      </w:pPr>
    </w:p>
    <w:p w14:paraId="773E53B4">
      <w:pPr>
        <w:pStyle w:val="2"/>
        <w:spacing w:line="244" w:lineRule="auto"/>
      </w:pPr>
    </w:p>
    <w:p w14:paraId="2C06CD3B">
      <w:pPr>
        <w:spacing w:before="98" w:line="198" w:lineRule="auto"/>
        <w:ind w:left="604"/>
        <w:rPr>
          <w:rFonts w:ascii="宋体" w:hAnsi="宋体" w:eastAsia="宋体" w:cs="宋体"/>
          <w:sz w:val="30"/>
          <w:szCs w:val="30"/>
        </w:rPr>
      </w:pPr>
      <w:r>
        <w:rPr>
          <w:rFonts w:ascii="宋体" w:hAnsi="宋体" w:eastAsia="宋体" w:cs="宋体"/>
          <w:spacing w:val="-1"/>
          <w:sz w:val="30"/>
          <w:szCs w:val="30"/>
        </w:rPr>
        <w:t>从早晨睁开眼睛开始，你便被数据包围。根据</w:t>
      </w:r>
      <w:r>
        <w:rPr>
          <w:rFonts w:ascii="Times New Roman" w:hAnsi="Times New Roman" w:eastAsia="Times New Roman" w:cs="Times New Roman"/>
          <w:spacing w:val="-1"/>
          <w:sz w:val="30"/>
          <w:szCs w:val="30"/>
        </w:rPr>
        <w:t>“</w:t>
      </w:r>
      <w:r>
        <w:rPr>
          <w:rFonts w:ascii="宋体" w:hAnsi="宋体" w:eastAsia="宋体" w:cs="宋体"/>
          <w:spacing w:val="-1"/>
          <w:sz w:val="30"/>
          <w:szCs w:val="30"/>
        </w:rPr>
        <w:t>全球信息工业中</w:t>
      </w:r>
    </w:p>
    <w:p w14:paraId="7AE30D52">
      <w:pPr>
        <w:spacing w:line="238" w:lineRule="auto"/>
        <w:ind w:left="8" w:right="5" w:firstLine="3"/>
        <w:rPr>
          <w:rFonts w:ascii="宋体" w:hAnsi="宋体" w:eastAsia="宋体" w:cs="宋体"/>
          <w:sz w:val="30"/>
          <w:szCs w:val="30"/>
        </w:rPr>
      </w:pPr>
      <w:r>
        <w:rPr>
          <w:rFonts w:ascii="宋体" w:hAnsi="宋体" w:eastAsia="宋体" w:cs="宋体"/>
          <w:sz w:val="30"/>
          <w:szCs w:val="30"/>
        </w:rPr>
        <w:t>心</w:t>
      </w:r>
      <w:r>
        <w:rPr>
          <w:rFonts w:ascii="Times New Roman" w:hAnsi="Times New Roman" w:eastAsia="Times New Roman" w:cs="Times New Roman"/>
          <w:sz w:val="30"/>
          <w:szCs w:val="30"/>
        </w:rPr>
        <w:t>”</w:t>
      </w:r>
      <w:r>
        <w:rPr>
          <w:rFonts w:ascii="宋体" w:hAnsi="宋体" w:eastAsia="宋体" w:cs="宋体"/>
          <w:sz w:val="30"/>
          <w:szCs w:val="30"/>
        </w:rPr>
        <w:t xml:space="preserve">（隶属于加州大学圣迭戈分校）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"bookmark121"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多少信息</w:t>
      </w:r>
      <w:r>
        <w:rPr>
          <w:rFonts w:ascii="Times New Roman" w:hAnsi="Times New Roman" w:eastAsia="Times New Roman" w:cs="Times New Roman"/>
          <w:spacing w:val="-1"/>
          <w:sz w:val="30"/>
          <w:szCs w:val="30"/>
        </w:rPr>
        <w:t>”</w:t>
      </w:r>
      <w:r>
        <w:rPr>
          <w:rFonts w:ascii="宋体" w:hAnsi="宋体" w:eastAsia="宋体" w:cs="宋体"/>
          <w:spacing w:val="-1"/>
          <w:sz w:val="30"/>
          <w:szCs w:val="30"/>
        </w:rPr>
        <w:t>项目的研究结果，其</w:t>
      </w:r>
      <w:r>
        <w:rPr>
          <w:rFonts w:ascii="宋体" w:hAnsi="宋体" w:eastAsia="宋体" w:cs="宋体"/>
          <w:sz w:val="30"/>
          <w:szCs w:val="30"/>
        </w:rPr>
        <w:t xml:space="preserve"> </w:t>
      </w:r>
      <w:r>
        <w:rPr>
          <w:rFonts w:ascii="宋体" w:hAnsi="宋体" w:eastAsia="宋体" w:cs="宋体"/>
          <w:spacing w:val="-1"/>
          <w:sz w:val="30"/>
          <w:szCs w:val="30"/>
        </w:rPr>
        <w:t>实美国人平均每天接收约</w:t>
      </w:r>
      <w:r>
        <w:rPr>
          <w:rFonts w:ascii="Times New Roman" w:hAnsi="Times New Roman" w:eastAsia="Times New Roman" w:cs="Times New Roman"/>
          <w:spacing w:val="-1"/>
          <w:sz w:val="30"/>
          <w:szCs w:val="30"/>
        </w:rPr>
        <w:t>34</w:t>
      </w:r>
      <w:r>
        <w:rPr>
          <w:rFonts w:ascii="宋体" w:hAnsi="宋体" w:eastAsia="宋体" w:cs="宋体"/>
          <w:spacing w:val="-1"/>
          <w:sz w:val="30"/>
          <w:szCs w:val="30"/>
        </w:rPr>
        <w:t>千兆的数据。</w:t>
      </w:r>
    </w:p>
    <w:p w14:paraId="66FF3982">
      <w:pPr>
        <w:spacing w:before="199" w:line="221" w:lineRule="auto"/>
        <w:ind w:firstLine="603"/>
        <w:rPr>
          <w:rFonts w:ascii="Times New Roman" w:hAnsi="Times New Roman" w:eastAsia="Times New Roman" w:cs="Times New Roman"/>
          <w:sz w:val="18"/>
          <w:szCs w:val="18"/>
        </w:rPr>
      </w:pPr>
      <w:r>
        <w:rPr>
          <w:rFonts w:ascii="Times New Roman" w:hAnsi="Times New Roman" w:eastAsia="Times New Roman" w:cs="Times New Roman"/>
          <w:spacing w:val="-2"/>
          <w:sz w:val="30"/>
          <w:szCs w:val="30"/>
        </w:rPr>
        <w:t>34</w:t>
      </w:r>
      <w:r>
        <w:rPr>
          <w:rFonts w:ascii="宋体" w:hAnsi="宋体" w:eastAsia="宋体" w:cs="宋体"/>
          <w:spacing w:val="-2"/>
          <w:sz w:val="30"/>
          <w:szCs w:val="30"/>
        </w:rPr>
        <w:t>千兆可不是个小数目。</w:t>
      </w:r>
      <w:r>
        <w:rPr>
          <w:rFonts w:ascii="Times New Roman" w:hAnsi="Times New Roman" w:eastAsia="Times New Roman" w:cs="Times New Roman"/>
          <w:spacing w:val="-2"/>
          <w:sz w:val="30"/>
          <w:szCs w:val="30"/>
        </w:rPr>
        <w:t>1</w:t>
      </w:r>
      <w:r>
        <w:rPr>
          <w:rFonts w:ascii="宋体" w:hAnsi="宋体" w:eastAsia="宋体" w:cs="宋体"/>
          <w:spacing w:val="-2"/>
          <w:sz w:val="30"/>
          <w:szCs w:val="30"/>
        </w:rPr>
        <w:t>千兆</w:t>
      </w:r>
      <w:r>
        <w:rPr>
          <w:rFonts w:ascii="Times New Roman" w:hAnsi="Times New Roman" w:eastAsia="Times New Roman" w:cs="Times New Roman"/>
          <w:spacing w:val="-2"/>
          <w:sz w:val="30"/>
          <w:szCs w:val="30"/>
        </w:rPr>
        <w:t>——</w:t>
      </w:r>
      <w:r>
        <w:rPr>
          <w:rFonts w:ascii="宋体" w:hAnsi="宋体" w:eastAsia="宋体" w:cs="宋体"/>
          <w:spacing w:val="-2"/>
          <w:sz w:val="30"/>
          <w:szCs w:val="30"/>
        </w:rPr>
        <w:t>或平常会缩写成</w:t>
      </w:r>
      <w:r>
        <w:rPr>
          <w:rFonts w:ascii="Times New Roman" w:hAnsi="Times New Roman" w:eastAsia="Times New Roman" w:cs="Times New Roman"/>
          <w:spacing w:val="-2"/>
          <w:sz w:val="30"/>
          <w:szCs w:val="30"/>
        </w:rPr>
        <w:t>GB</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，相当于超</w:t>
      </w:r>
      <w:r>
        <w:rPr>
          <w:rFonts w:ascii="宋体" w:hAnsi="宋体" w:eastAsia="宋体" w:cs="宋体"/>
          <w:sz w:val="30"/>
          <w:szCs w:val="30"/>
        </w:rPr>
        <w:t xml:space="preserve"> 过</w:t>
      </w:r>
      <w:r>
        <w:rPr>
          <w:rFonts w:ascii="Times New Roman" w:hAnsi="Times New Roman" w:eastAsia="Times New Roman" w:cs="Times New Roman"/>
          <w:sz w:val="30"/>
          <w:szCs w:val="30"/>
        </w:rPr>
        <w:t>10</w:t>
      </w:r>
      <w:r>
        <w:rPr>
          <w:rFonts w:ascii="宋体" w:hAnsi="宋体" w:eastAsia="宋体" w:cs="宋体"/>
          <w:sz w:val="30"/>
          <w:szCs w:val="30"/>
        </w:rPr>
        <w:t>亿字节（一个字节等同于一个字母或一</w:t>
      </w:r>
      <w:r>
        <w:rPr>
          <w:rFonts w:ascii="宋体" w:hAnsi="宋体" w:eastAsia="宋体" w:cs="宋体"/>
          <w:spacing w:val="-1"/>
          <w:sz w:val="30"/>
          <w:szCs w:val="30"/>
        </w:rPr>
        <w:t>个数字）。据</w:t>
      </w:r>
      <w:r>
        <w:rPr>
          <w:rFonts w:ascii="Times New Roman" w:hAnsi="Times New Roman" w:eastAsia="Times New Roman" w:cs="Times New Roman"/>
          <w:spacing w:val="-1"/>
          <w:sz w:val="30"/>
          <w:szCs w:val="30"/>
        </w:rPr>
        <w:t>BBC</w:t>
      </w:r>
      <w:r>
        <w:rPr>
          <w:rFonts w:ascii="宋体" w:hAnsi="宋体" w:eastAsia="宋体" w:cs="宋体"/>
          <w:spacing w:val="-1"/>
          <w:sz w:val="30"/>
          <w:szCs w:val="30"/>
        </w:rPr>
        <w:t>（英国广</w:t>
      </w:r>
      <w:r>
        <w:rPr>
          <w:rFonts w:ascii="宋体" w:hAnsi="宋体" w:eastAsia="宋体" w:cs="宋体"/>
          <w:sz w:val="30"/>
          <w:szCs w:val="30"/>
        </w:rPr>
        <w:t xml:space="preserve"> 播公司）引用的说法，如果把</w:t>
      </w:r>
      <w:r>
        <w:rPr>
          <w:rFonts w:ascii="Times New Roman" w:hAnsi="Times New Roman" w:eastAsia="Times New Roman" w:cs="Times New Roman"/>
          <w:sz w:val="30"/>
          <w:szCs w:val="30"/>
        </w:rPr>
        <w:t>34GB</w:t>
      </w:r>
      <w:r>
        <w:rPr>
          <w:rFonts w:ascii="宋体" w:hAnsi="宋体" w:eastAsia="宋体" w:cs="宋体"/>
          <w:sz w:val="30"/>
          <w:szCs w:val="30"/>
        </w:rPr>
        <w:t>的数据</w:t>
      </w:r>
      <w:r>
        <w:rPr>
          <w:rFonts w:ascii="宋体" w:hAnsi="宋体" w:eastAsia="宋体" w:cs="宋体"/>
          <w:spacing w:val="-1"/>
          <w:sz w:val="30"/>
          <w:szCs w:val="30"/>
        </w:rPr>
        <w:t>打印出来，能够装满几十辆</w:t>
      </w:r>
      <w:r>
        <w:rPr>
          <w:rFonts w:ascii="宋体" w:hAnsi="宋体" w:eastAsia="宋体" w:cs="宋体"/>
          <w:sz w:val="30"/>
          <w:szCs w:val="30"/>
        </w:rPr>
        <w:t xml:space="preserve">  </w:t>
      </w:r>
      <w:r>
        <w:rPr>
          <w:rFonts w:ascii="宋体" w:hAnsi="宋体" w:eastAsia="宋体" w:cs="宋体"/>
          <w:spacing w:val="-1"/>
          <w:sz w:val="30"/>
          <w:szCs w:val="30"/>
        </w:rPr>
        <w:t>卡车。</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"bookmark122"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3"/>
          <w:position w:val="9"/>
          <w:sz w:val="18"/>
          <w:szCs w:val="18"/>
        </w:rPr>
        <w:t xml:space="preserve"> </w:t>
      </w:r>
      <w:r>
        <w:rPr>
          <w:rFonts w:ascii="宋体" w:hAnsi="宋体" w:eastAsia="宋体" w:cs="宋体"/>
          <w:spacing w:val="-1"/>
          <w:sz w:val="30"/>
          <w:szCs w:val="30"/>
        </w:rPr>
        <w:t>这还仅仅只涵盖了你家中活动的数据源，如电视、收音机、电</w:t>
      </w:r>
      <w:r>
        <w:rPr>
          <w:rFonts w:ascii="宋体" w:hAnsi="宋体" w:eastAsia="宋体" w:cs="宋体"/>
          <w:sz w:val="30"/>
          <w:szCs w:val="30"/>
        </w:rPr>
        <w:t xml:space="preserve"> 脑、电话等</w:t>
      </w:r>
      <w:r>
        <w:rPr>
          <w:rFonts w:ascii="Times New Roman" w:hAnsi="Times New Roman" w:eastAsia="Times New Roman" w:cs="Times New Roman"/>
          <w:sz w:val="30"/>
          <w:szCs w:val="30"/>
        </w:rPr>
        <w:t>——</w:t>
      </w:r>
      <w:r>
        <w:rPr>
          <w:rFonts w:ascii="宋体" w:hAnsi="宋体" w:eastAsia="宋体" w:cs="宋体"/>
          <w:sz w:val="30"/>
          <w:szCs w:val="30"/>
        </w:rPr>
        <w:t>这</w:t>
      </w:r>
      <w:r>
        <w:rPr>
          <w:rFonts w:ascii="Times New Roman" w:hAnsi="Times New Roman" w:eastAsia="Times New Roman" w:cs="Times New Roman"/>
          <w:sz w:val="30"/>
          <w:szCs w:val="30"/>
        </w:rPr>
        <w:t>34GB</w:t>
      </w:r>
      <w:r>
        <w:rPr>
          <w:rFonts w:ascii="宋体" w:hAnsi="宋体" w:eastAsia="宋体" w:cs="宋体"/>
          <w:sz w:val="30"/>
          <w:szCs w:val="30"/>
        </w:rPr>
        <w:t>的数据似乎并不包</w:t>
      </w:r>
      <w:r>
        <w:rPr>
          <w:rFonts w:ascii="宋体" w:hAnsi="宋体" w:eastAsia="宋体" w:cs="宋体"/>
          <w:spacing w:val="-1"/>
          <w:sz w:val="30"/>
          <w:szCs w:val="30"/>
        </w:rPr>
        <w:t>括我们周围存在的数据，也</w:t>
      </w:r>
      <w:r>
        <w:rPr>
          <w:rFonts w:ascii="宋体" w:hAnsi="宋体" w:eastAsia="宋体" w:cs="宋体"/>
          <w:sz w:val="30"/>
          <w:szCs w:val="30"/>
        </w:rPr>
        <w:t xml:space="preserve">  不包括我们工作中接收到的信息，如果把这</w:t>
      </w:r>
      <w:r>
        <w:rPr>
          <w:rFonts w:ascii="宋体" w:hAnsi="宋体" w:eastAsia="宋体" w:cs="宋体"/>
          <w:spacing w:val="-1"/>
          <w:sz w:val="30"/>
          <w:szCs w:val="30"/>
        </w:rPr>
        <w:t>些都算进去，那这个数据总</w:t>
      </w:r>
      <w:r>
        <w:rPr>
          <w:rFonts w:ascii="宋体" w:hAnsi="宋体" w:eastAsia="宋体" w:cs="宋体"/>
          <w:sz w:val="30"/>
          <w:szCs w:val="30"/>
        </w:rPr>
        <w:t xml:space="preserve"> </w:t>
      </w:r>
      <w:r>
        <w:rPr>
          <w:rFonts w:ascii="宋体" w:hAnsi="宋体" w:eastAsia="宋体" w:cs="宋体"/>
          <w:spacing w:val="-1"/>
          <w:position w:val="-1"/>
          <w:sz w:val="30"/>
          <w:szCs w:val="30"/>
        </w:rPr>
        <w:t>量会是</w:t>
      </w:r>
      <w:r>
        <w:rPr>
          <w:rFonts w:ascii="Times New Roman" w:hAnsi="Times New Roman" w:eastAsia="Times New Roman" w:cs="Times New Roman"/>
          <w:spacing w:val="-1"/>
          <w:position w:val="-1"/>
          <w:sz w:val="30"/>
          <w:szCs w:val="30"/>
        </w:rPr>
        <w:t>34GB</w:t>
      </w:r>
      <w:r>
        <w:rPr>
          <w:rFonts w:ascii="宋体" w:hAnsi="宋体" w:eastAsia="宋体" w:cs="宋体"/>
          <w:spacing w:val="-1"/>
          <w:position w:val="-1"/>
          <w:sz w:val="30"/>
          <w:szCs w:val="30"/>
        </w:rPr>
        <w:t>的两三倍。</w:t>
      </w:r>
      <w:r>
        <w:rPr>
          <w:rFonts w:ascii="宋体" w:hAnsi="宋体" w:eastAsia="宋体" w:cs="宋体"/>
          <w:spacing w:val="-106"/>
          <w:position w:val="-1"/>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"bookmark123"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p>
    <w:p w14:paraId="6B880A5E">
      <w:pPr>
        <w:spacing w:before="240" w:line="216" w:lineRule="auto"/>
        <w:ind w:left="9" w:right="59" w:firstLine="594"/>
        <w:rPr>
          <w:rFonts w:ascii="宋体" w:hAnsi="宋体" w:eastAsia="宋体" w:cs="宋体"/>
          <w:sz w:val="30"/>
          <w:szCs w:val="30"/>
        </w:rPr>
      </w:pPr>
      <w:r>
        <w:rPr>
          <w:rFonts w:ascii="宋体" w:hAnsi="宋体" w:eastAsia="宋体" w:cs="宋体"/>
          <w:spacing w:val="-1"/>
          <w:sz w:val="30"/>
          <w:szCs w:val="30"/>
        </w:rPr>
        <w:t>我们来花上一分钟，想一想你在一天刚开始的一两个小时内可能碰</w:t>
      </w:r>
      <w:r>
        <w:rPr>
          <w:rFonts w:ascii="宋体" w:hAnsi="宋体" w:eastAsia="宋体" w:cs="宋体"/>
          <w:spacing w:val="13"/>
          <w:sz w:val="30"/>
          <w:szCs w:val="30"/>
        </w:rPr>
        <w:t xml:space="preserve"> </w:t>
      </w:r>
      <w:r>
        <w:rPr>
          <w:rFonts w:ascii="宋体" w:hAnsi="宋体" w:eastAsia="宋体" w:cs="宋体"/>
          <w:spacing w:val="-4"/>
          <w:sz w:val="30"/>
          <w:szCs w:val="30"/>
        </w:rPr>
        <w:t>到的</w:t>
      </w:r>
      <w:r>
        <w:rPr>
          <w:rFonts w:ascii="Times New Roman" w:hAnsi="Times New Roman" w:eastAsia="Times New Roman" w:cs="Times New Roman"/>
          <w:spacing w:val="-4"/>
          <w:sz w:val="30"/>
          <w:szCs w:val="30"/>
        </w:rPr>
        <w:t>“</w:t>
      </w:r>
      <w:r>
        <w:rPr>
          <w:rFonts w:ascii="宋体" w:hAnsi="宋体" w:eastAsia="宋体" w:cs="宋体"/>
          <w:spacing w:val="-4"/>
          <w:sz w:val="30"/>
          <w:szCs w:val="30"/>
        </w:rPr>
        <w:t>小数据</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4"/>
          <w:sz w:val="30"/>
          <w:szCs w:val="30"/>
        </w:rPr>
        <w:t>，并对其加以解读：</w:t>
      </w:r>
    </w:p>
    <w:p w14:paraId="237670CD">
      <w:pPr>
        <w:spacing w:before="288" w:line="216" w:lineRule="auto"/>
        <w:ind w:left="2" w:right="59" w:firstLine="600"/>
        <w:rPr>
          <w:rFonts w:ascii="宋体" w:hAnsi="宋体" w:eastAsia="宋体" w:cs="宋体"/>
          <w:sz w:val="30"/>
          <w:szCs w:val="30"/>
        </w:rPr>
      </w:pPr>
      <w:r>
        <w:rPr>
          <w:rFonts w:ascii="宋体" w:hAnsi="宋体" w:eastAsia="宋体" w:cs="宋体"/>
          <w:spacing w:val="-1"/>
          <w:sz w:val="30"/>
          <w:szCs w:val="30"/>
        </w:rPr>
        <w:t>你睁开眼睛，看到了一天中的第一个数据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闹钟上幽幽亮着的数</w:t>
      </w:r>
      <w:r>
        <w:rPr>
          <w:rFonts w:ascii="宋体" w:hAnsi="宋体" w:eastAsia="宋体" w:cs="宋体"/>
          <w:spacing w:val="15"/>
          <w:sz w:val="30"/>
          <w:szCs w:val="30"/>
        </w:rPr>
        <w:t xml:space="preserve"> </w:t>
      </w:r>
      <w:r>
        <w:rPr>
          <w:rFonts w:ascii="宋体" w:hAnsi="宋体" w:eastAsia="宋体" w:cs="宋体"/>
          <w:spacing w:val="-7"/>
          <w:sz w:val="30"/>
          <w:szCs w:val="30"/>
        </w:rPr>
        <w:t>字。</w:t>
      </w:r>
    </w:p>
    <w:p w14:paraId="6BD10F63">
      <w:pPr>
        <w:spacing w:before="252" w:line="442" w:lineRule="exact"/>
        <w:ind w:left="600"/>
        <w:rPr>
          <w:rFonts w:ascii="宋体" w:hAnsi="宋体" w:eastAsia="宋体" w:cs="宋体"/>
          <w:sz w:val="30"/>
          <w:szCs w:val="30"/>
        </w:rPr>
      </w:pPr>
      <w:r>
        <w:rPr>
          <w:rFonts w:ascii="宋体" w:hAnsi="宋体" w:eastAsia="宋体" w:cs="宋体"/>
          <w:spacing w:val="-2"/>
          <w:position w:val="2"/>
          <w:sz w:val="30"/>
          <w:szCs w:val="30"/>
        </w:rPr>
        <w:t>接收数据：约</w:t>
      </w:r>
      <w:r>
        <w:rPr>
          <w:rFonts w:ascii="Times New Roman" w:hAnsi="Times New Roman" w:eastAsia="Times New Roman" w:cs="Times New Roman"/>
          <w:spacing w:val="-2"/>
          <w:position w:val="2"/>
          <w:sz w:val="30"/>
          <w:szCs w:val="30"/>
        </w:rPr>
        <w:t>9</w:t>
      </w:r>
      <w:r>
        <w:rPr>
          <w:rFonts w:ascii="宋体" w:hAnsi="宋体" w:eastAsia="宋体" w:cs="宋体"/>
          <w:spacing w:val="-2"/>
          <w:position w:val="2"/>
          <w:sz w:val="30"/>
          <w:szCs w:val="30"/>
        </w:rPr>
        <w:t>字节。</w:t>
      </w:r>
    </w:p>
    <w:p w14:paraId="704E0ADB">
      <w:pPr>
        <w:spacing w:before="238" w:line="216" w:lineRule="auto"/>
        <w:ind w:left="1" w:right="126" w:firstLine="601"/>
        <w:rPr>
          <w:rFonts w:ascii="宋体" w:hAnsi="宋体" w:eastAsia="宋体" w:cs="宋体"/>
          <w:sz w:val="30"/>
          <w:szCs w:val="30"/>
        </w:rPr>
      </w:pPr>
      <w:r>
        <w:rPr>
          <w:rFonts w:ascii="宋体" w:hAnsi="宋体" w:eastAsia="宋体" w:cs="宋体"/>
          <w:spacing w:val="-3"/>
          <w:sz w:val="30"/>
          <w:szCs w:val="30"/>
        </w:rPr>
        <w:t>你拿起手机。哪怕在起床前，浏览十几封电子邮件，看几条信息，</w:t>
      </w:r>
      <w:r>
        <w:rPr>
          <w:rFonts w:ascii="宋体" w:hAnsi="宋体" w:eastAsia="宋体" w:cs="宋体"/>
          <w:spacing w:val="6"/>
          <w:sz w:val="30"/>
          <w:szCs w:val="30"/>
        </w:rPr>
        <w:t xml:space="preserve"> </w:t>
      </w:r>
      <w:r>
        <w:rPr>
          <w:rFonts w:ascii="宋体" w:hAnsi="宋体" w:eastAsia="宋体" w:cs="宋体"/>
          <w:spacing w:val="-1"/>
          <w:sz w:val="30"/>
          <w:szCs w:val="30"/>
        </w:rPr>
        <w:t>看一下交通情况，读几条重大新闻也并非难事。</w:t>
      </w:r>
    </w:p>
    <w:p w14:paraId="23BDF49D">
      <w:pPr>
        <w:spacing w:before="253" w:line="442" w:lineRule="exact"/>
        <w:ind w:left="600"/>
        <w:rPr>
          <w:rFonts w:ascii="宋体" w:hAnsi="宋体" w:eastAsia="宋体" w:cs="宋体"/>
          <w:sz w:val="30"/>
          <w:szCs w:val="30"/>
        </w:rPr>
      </w:pPr>
      <w:r>
        <w:rPr>
          <w:rFonts w:ascii="宋体" w:hAnsi="宋体" w:eastAsia="宋体" w:cs="宋体"/>
          <w:spacing w:val="-3"/>
          <w:position w:val="2"/>
          <w:sz w:val="30"/>
          <w:szCs w:val="30"/>
        </w:rPr>
        <w:t>接收数据：约</w:t>
      </w:r>
      <w:r>
        <w:rPr>
          <w:rFonts w:ascii="Times New Roman" w:hAnsi="Times New Roman" w:eastAsia="Times New Roman" w:cs="Times New Roman"/>
          <w:spacing w:val="-3"/>
          <w:position w:val="2"/>
          <w:sz w:val="30"/>
          <w:szCs w:val="30"/>
        </w:rPr>
        <w:t>2.1M</w:t>
      </w:r>
      <w:r>
        <w:rPr>
          <w:rFonts w:ascii="宋体" w:hAnsi="宋体" w:eastAsia="宋体" w:cs="宋体"/>
          <w:spacing w:val="-3"/>
          <w:position w:val="2"/>
          <w:sz w:val="30"/>
          <w:szCs w:val="30"/>
        </w:rPr>
        <w:t>（</w:t>
      </w:r>
      <w:r>
        <w:rPr>
          <w:rFonts w:ascii="Times New Roman" w:hAnsi="Times New Roman" w:eastAsia="Times New Roman" w:cs="Times New Roman"/>
          <w:spacing w:val="-3"/>
          <w:position w:val="2"/>
          <w:sz w:val="30"/>
          <w:szCs w:val="30"/>
        </w:rPr>
        <w:t>1M</w:t>
      </w:r>
      <w:r>
        <w:rPr>
          <w:rFonts w:ascii="Times New Roman" w:hAnsi="Times New Roman" w:eastAsia="Times New Roman" w:cs="Times New Roman"/>
          <w:spacing w:val="-18"/>
          <w:position w:val="2"/>
          <w:sz w:val="30"/>
          <w:szCs w:val="30"/>
        </w:rPr>
        <w:t xml:space="preserve"> </w:t>
      </w:r>
      <w:r>
        <w:rPr>
          <w:rFonts w:ascii="宋体" w:hAnsi="宋体" w:eastAsia="宋体" w:cs="宋体"/>
          <w:spacing w:val="-3"/>
          <w:position w:val="2"/>
          <w:sz w:val="30"/>
          <w:szCs w:val="30"/>
        </w:rPr>
        <w:t>＝约</w:t>
      </w:r>
      <w:r>
        <w:rPr>
          <w:rFonts w:ascii="Times New Roman" w:hAnsi="Times New Roman" w:eastAsia="Times New Roman" w:cs="Times New Roman"/>
          <w:spacing w:val="-3"/>
          <w:position w:val="2"/>
          <w:sz w:val="30"/>
          <w:szCs w:val="30"/>
        </w:rPr>
        <w:t>100</w:t>
      </w:r>
      <w:r>
        <w:rPr>
          <w:rFonts w:ascii="宋体" w:hAnsi="宋体" w:eastAsia="宋体" w:cs="宋体"/>
          <w:spacing w:val="-3"/>
          <w:position w:val="2"/>
          <w:sz w:val="30"/>
          <w:szCs w:val="30"/>
        </w:rPr>
        <w:t>万字节）。</w:t>
      </w:r>
    </w:p>
    <w:p w14:paraId="10EF2745">
      <w:pPr>
        <w:spacing w:before="239" w:line="220" w:lineRule="auto"/>
        <w:ind w:left="602"/>
        <w:rPr>
          <w:rFonts w:ascii="宋体" w:hAnsi="宋体" w:eastAsia="宋体" w:cs="宋体"/>
          <w:sz w:val="30"/>
          <w:szCs w:val="30"/>
        </w:rPr>
      </w:pPr>
      <w:r>
        <w:rPr>
          <w:rFonts w:ascii="宋体" w:hAnsi="宋体" w:eastAsia="宋体" w:cs="宋体"/>
          <w:spacing w:val="-1"/>
          <w:sz w:val="30"/>
          <w:szCs w:val="30"/>
        </w:rPr>
        <w:t>你走进浴室，站上体重秤，秤上的读数表明你昨晚不该吃比萨。</w:t>
      </w:r>
    </w:p>
    <w:p w14:paraId="50FE0EA1">
      <w:pPr>
        <w:spacing w:before="252" w:line="442" w:lineRule="exact"/>
        <w:ind w:left="600"/>
        <w:rPr>
          <w:rFonts w:ascii="宋体" w:hAnsi="宋体" w:eastAsia="宋体" w:cs="宋体"/>
          <w:sz w:val="30"/>
          <w:szCs w:val="30"/>
        </w:rPr>
      </w:pPr>
      <w:r>
        <w:rPr>
          <w:rFonts w:ascii="宋体" w:hAnsi="宋体" w:eastAsia="宋体" w:cs="宋体"/>
          <w:spacing w:val="-2"/>
          <w:position w:val="2"/>
          <w:sz w:val="30"/>
          <w:szCs w:val="30"/>
        </w:rPr>
        <w:t>接收数据：约</w:t>
      </w:r>
      <w:r>
        <w:rPr>
          <w:rFonts w:ascii="Times New Roman" w:hAnsi="Times New Roman" w:eastAsia="Times New Roman" w:cs="Times New Roman"/>
          <w:spacing w:val="-2"/>
          <w:position w:val="2"/>
          <w:sz w:val="30"/>
          <w:szCs w:val="30"/>
        </w:rPr>
        <w:t>3</w:t>
      </w:r>
      <w:r>
        <w:rPr>
          <w:rFonts w:ascii="宋体" w:hAnsi="宋体" w:eastAsia="宋体" w:cs="宋体"/>
          <w:spacing w:val="-2"/>
          <w:position w:val="2"/>
          <w:sz w:val="30"/>
          <w:szCs w:val="30"/>
        </w:rPr>
        <w:t>字节。</w:t>
      </w:r>
    </w:p>
    <w:p w14:paraId="62E96E40">
      <w:pPr>
        <w:spacing w:before="201" w:line="223" w:lineRule="auto"/>
        <w:ind w:left="5" w:right="59" w:firstLine="596"/>
        <w:jc w:val="both"/>
        <w:rPr>
          <w:rFonts w:ascii="宋体" w:hAnsi="宋体" w:eastAsia="宋体" w:cs="宋体"/>
          <w:sz w:val="30"/>
          <w:szCs w:val="30"/>
        </w:rPr>
      </w:pPr>
      <w:r>
        <w:rPr>
          <w:rFonts w:ascii="宋体" w:hAnsi="宋体" w:eastAsia="宋体" w:cs="宋体"/>
          <w:spacing w:val="-1"/>
          <w:sz w:val="30"/>
          <w:szCs w:val="30"/>
        </w:rPr>
        <w:t>你可以从牙刷上接收到数据吗？当然可以，只要是那种每</w:t>
      </w:r>
      <w:r>
        <w:rPr>
          <w:rFonts w:ascii="Times New Roman" w:hAnsi="Times New Roman" w:eastAsia="Times New Roman" w:cs="Times New Roman"/>
          <w:spacing w:val="-1"/>
          <w:sz w:val="30"/>
          <w:szCs w:val="30"/>
        </w:rPr>
        <w:t>30</w:t>
      </w:r>
      <w:r>
        <w:rPr>
          <w:rFonts w:ascii="宋体" w:hAnsi="宋体" w:eastAsia="宋体" w:cs="宋体"/>
          <w:spacing w:val="-1"/>
          <w:sz w:val="30"/>
          <w:szCs w:val="30"/>
        </w:rPr>
        <w:t>秒震动</w:t>
      </w:r>
      <w:r>
        <w:rPr>
          <w:rFonts w:ascii="宋体" w:hAnsi="宋体" w:eastAsia="宋体" w:cs="宋体"/>
          <w:spacing w:val="16"/>
          <w:sz w:val="30"/>
          <w:szCs w:val="30"/>
        </w:rPr>
        <w:t xml:space="preserve"> </w:t>
      </w:r>
      <w:r>
        <w:rPr>
          <w:rFonts w:ascii="宋体" w:hAnsi="宋体" w:eastAsia="宋体" w:cs="宋体"/>
          <w:spacing w:val="-1"/>
          <w:sz w:val="30"/>
          <w:szCs w:val="30"/>
        </w:rPr>
        <w:t>一次提醒你换个刷牙位置的电动牙刷就行。震动是数据的另一种表现形</w:t>
      </w:r>
      <w:r>
        <w:rPr>
          <w:rFonts w:ascii="宋体" w:hAnsi="宋体" w:eastAsia="宋体" w:cs="宋体"/>
          <w:spacing w:val="13"/>
          <w:sz w:val="30"/>
          <w:szCs w:val="30"/>
        </w:rPr>
        <w:t xml:space="preserve"> </w:t>
      </w:r>
      <w:r>
        <w:rPr>
          <w:rFonts w:ascii="宋体" w:hAnsi="宋体" w:eastAsia="宋体" w:cs="宋体"/>
          <w:spacing w:val="-9"/>
          <w:sz w:val="30"/>
          <w:szCs w:val="30"/>
        </w:rPr>
        <w:t>式。</w:t>
      </w:r>
    </w:p>
    <w:p w14:paraId="10B3A676">
      <w:pPr>
        <w:spacing w:line="223" w:lineRule="auto"/>
        <w:rPr>
          <w:rFonts w:ascii="宋体" w:hAnsi="宋体" w:eastAsia="宋体" w:cs="宋体"/>
          <w:sz w:val="30"/>
          <w:szCs w:val="30"/>
        </w:rPr>
        <w:sectPr>
          <w:pgSz w:w="12240" w:h="15840"/>
          <w:pgMar w:top="400" w:right="1440" w:bottom="0" w:left="1450" w:header="0" w:footer="0" w:gutter="0"/>
          <w:cols w:space="720" w:num="1"/>
        </w:sectPr>
      </w:pPr>
    </w:p>
    <w:p w14:paraId="591E05D6">
      <w:pPr>
        <w:pStyle w:val="2"/>
        <w:spacing w:line="304" w:lineRule="auto"/>
      </w:pPr>
    </w:p>
    <w:p w14:paraId="026BEB05">
      <w:pPr>
        <w:pStyle w:val="2"/>
        <w:spacing w:line="304" w:lineRule="auto"/>
      </w:pPr>
    </w:p>
    <w:p w14:paraId="797D942D">
      <w:pPr>
        <w:pStyle w:val="2"/>
        <w:spacing w:line="304" w:lineRule="auto"/>
      </w:pPr>
    </w:p>
    <w:p w14:paraId="69AB0D3C">
      <w:pPr>
        <w:spacing w:before="98" w:line="441" w:lineRule="exact"/>
        <w:ind w:left="612"/>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60</w:t>
      </w:r>
      <w:r>
        <w:rPr>
          <w:rFonts w:ascii="宋体" w:hAnsi="宋体" w:eastAsia="宋体" w:cs="宋体"/>
          <w:spacing w:val="-1"/>
          <w:position w:val="2"/>
          <w:sz w:val="30"/>
          <w:szCs w:val="30"/>
        </w:rPr>
        <w:t>字节。</w:t>
      </w:r>
    </w:p>
    <w:p w14:paraId="7C3A1438">
      <w:pPr>
        <w:spacing w:before="239" w:line="219" w:lineRule="auto"/>
        <w:ind w:left="628"/>
        <w:rPr>
          <w:rFonts w:ascii="宋体" w:hAnsi="宋体" w:eastAsia="宋体" w:cs="宋体"/>
          <w:sz w:val="30"/>
          <w:szCs w:val="30"/>
        </w:rPr>
      </w:pPr>
      <w:r>
        <w:rPr>
          <w:rFonts w:ascii="宋体" w:hAnsi="宋体" w:eastAsia="宋体" w:cs="宋体"/>
          <w:spacing w:val="-2"/>
          <w:sz w:val="30"/>
          <w:szCs w:val="30"/>
        </w:rPr>
        <w:t>叮！你手机上的日历铃声提醒你要开一次客户会议。</w:t>
      </w:r>
    </w:p>
    <w:p w14:paraId="6D485E71">
      <w:pPr>
        <w:spacing w:before="252" w:line="442" w:lineRule="exact"/>
        <w:ind w:left="612"/>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43</w:t>
      </w:r>
      <w:r>
        <w:rPr>
          <w:rFonts w:ascii="宋体" w:hAnsi="宋体" w:eastAsia="宋体" w:cs="宋体"/>
          <w:spacing w:val="-1"/>
          <w:position w:val="2"/>
          <w:sz w:val="30"/>
          <w:szCs w:val="30"/>
        </w:rPr>
        <w:t>字节。</w:t>
      </w:r>
    </w:p>
    <w:p w14:paraId="13D6513F">
      <w:pPr>
        <w:spacing w:before="239" w:line="216" w:lineRule="auto"/>
        <w:ind w:left="17" w:right="59" w:firstLine="597"/>
        <w:rPr>
          <w:rFonts w:ascii="宋体" w:hAnsi="宋体" w:eastAsia="宋体" w:cs="宋体"/>
          <w:sz w:val="30"/>
          <w:szCs w:val="30"/>
        </w:rPr>
      </w:pPr>
      <w:r>
        <w:rPr>
          <w:rFonts w:ascii="宋体" w:hAnsi="宋体" w:eastAsia="宋体" w:cs="宋体"/>
          <w:spacing w:val="-1"/>
          <w:sz w:val="30"/>
          <w:szCs w:val="30"/>
        </w:rPr>
        <w:t>你服用多元维生素吗？吃不吃鱼油？你得仔细阅读标签内容，从而</w:t>
      </w:r>
      <w:r>
        <w:rPr>
          <w:rFonts w:ascii="宋体" w:hAnsi="宋体" w:eastAsia="宋体" w:cs="宋体"/>
          <w:spacing w:val="15"/>
          <w:sz w:val="30"/>
          <w:szCs w:val="30"/>
        </w:rPr>
        <w:t xml:space="preserve"> </w:t>
      </w:r>
      <w:r>
        <w:rPr>
          <w:rFonts w:ascii="宋体" w:hAnsi="宋体" w:eastAsia="宋体" w:cs="宋体"/>
          <w:spacing w:val="-1"/>
          <w:sz w:val="30"/>
          <w:szCs w:val="30"/>
        </w:rPr>
        <w:t>理解上面的所有数据。药品标签上的数据都非常重要。</w:t>
      </w:r>
    </w:p>
    <w:p w14:paraId="63E18569">
      <w:pPr>
        <w:spacing w:before="252" w:line="442" w:lineRule="exact"/>
        <w:ind w:left="612"/>
        <w:rPr>
          <w:rFonts w:ascii="宋体" w:hAnsi="宋体" w:eastAsia="宋体" w:cs="宋体"/>
          <w:sz w:val="30"/>
          <w:szCs w:val="30"/>
        </w:rPr>
      </w:pPr>
      <w:r>
        <w:rPr>
          <w:rFonts w:ascii="宋体" w:hAnsi="宋体" w:eastAsia="宋体" w:cs="宋体"/>
          <w:spacing w:val="-2"/>
          <w:position w:val="2"/>
          <w:sz w:val="30"/>
          <w:szCs w:val="30"/>
        </w:rPr>
        <w:t>接收数据：</w:t>
      </w:r>
      <w:r>
        <w:rPr>
          <w:rFonts w:ascii="Times New Roman" w:hAnsi="Times New Roman" w:eastAsia="Times New Roman" w:cs="Times New Roman"/>
          <w:spacing w:val="-2"/>
          <w:position w:val="2"/>
          <w:sz w:val="30"/>
          <w:szCs w:val="30"/>
        </w:rPr>
        <w:t>2M</w:t>
      </w:r>
      <w:r>
        <w:rPr>
          <w:rFonts w:ascii="宋体" w:hAnsi="宋体" w:eastAsia="宋体" w:cs="宋体"/>
          <w:spacing w:val="-2"/>
          <w:position w:val="2"/>
          <w:sz w:val="30"/>
          <w:szCs w:val="30"/>
        </w:rPr>
        <w:t>。</w:t>
      </w:r>
    </w:p>
    <w:p w14:paraId="340F0B78">
      <w:pPr>
        <w:spacing w:before="241" w:line="214" w:lineRule="auto"/>
        <w:ind w:right="59" w:firstLine="621"/>
        <w:rPr>
          <w:rFonts w:ascii="宋体" w:hAnsi="宋体" w:eastAsia="宋体" w:cs="宋体"/>
          <w:sz w:val="30"/>
          <w:szCs w:val="30"/>
        </w:rPr>
      </w:pPr>
      <w:r>
        <w:rPr>
          <w:rFonts w:ascii="宋体" w:hAnsi="宋体" w:eastAsia="宋体" w:cs="宋体"/>
          <w:spacing w:val="-1"/>
          <w:sz w:val="30"/>
          <w:szCs w:val="30"/>
        </w:rPr>
        <w:t>女儿要你在她的数学试卷上签字。你如何知道自己是否看到了所有</w:t>
      </w:r>
      <w:r>
        <w:rPr>
          <w:rFonts w:ascii="宋体" w:hAnsi="宋体" w:eastAsia="宋体" w:cs="宋体"/>
          <w:spacing w:val="8"/>
          <w:sz w:val="30"/>
          <w:szCs w:val="30"/>
        </w:rPr>
        <w:t xml:space="preserve"> </w:t>
      </w:r>
      <w:r>
        <w:rPr>
          <w:rFonts w:ascii="宋体" w:hAnsi="宋体" w:eastAsia="宋体" w:cs="宋体"/>
          <w:sz w:val="30"/>
          <w:szCs w:val="30"/>
        </w:rPr>
        <w:t xml:space="preserve">数据？你女儿有没有把其他试卷藏起来？试卷上的分数又代表了什么？ </w:t>
      </w:r>
      <w:r>
        <w:rPr>
          <w:rFonts w:ascii="Times New Roman" w:hAnsi="Times New Roman" w:eastAsia="Times New Roman" w:cs="Times New Roman"/>
          <w:sz w:val="30"/>
          <w:szCs w:val="30"/>
        </w:rPr>
        <w:t>——</w:t>
      </w:r>
      <w:r>
        <w:rPr>
          <w:rFonts w:ascii="宋体" w:hAnsi="宋体" w:eastAsia="宋体" w:cs="宋体"/>
          <w:sz w:val="30"/>
          <w:szCs w:val="30"/>
        </w:rPr>
        <w:t>代表了她的能力，或者仅仅与她平时上课出勤有关，还是有其他的 打分标准？</w:t>
      </w:r>
    </w:p>
    <w:p w14:paraId="33AC31C1">
      <w:pPr>
        <w:spacing w:before="251" w:line="442" w:lineRule="exact"/>
        <w:ind w:left="612"/>
        <w:rPr>
          <w:rFonts w:ascii="宋体" w:hAnsi="宋体" w:eastAsia="宋体" w:cs="宋体"/>
          <w:sz w:val="30"/>
          <w:szCs w:val="30"/>
        </w:rPr>
      </w:pPr>
      <w:r>
        <w:rPr>
          <w:rFonts w:ascii="宋体" w:hAnsi="宋体" w:eastAsia="宋体" w:cs="宋体"/>
          <w:spacing w:val="-2"/>
          <w:position w:val="2"/>
          <w:sz w:val="30"/>
          <w:szCs w:val="30"/>
        </w:rPr>
        <w:t>接收数据：约</w:t>
      </w:r>
      <w:r>
        <w:rPr>
          <w:rFonts w:ascii="Times New Roman" w:hAnsi="Times New Roman" w:eastAsia="Times New Roman" w:cs="Times New Roman"/>
          <w:spacing w:val="-2"/>
          <w:position w:val="2"/>
          <w:sz w:val="30"/>
          <w:szCs w:val="30"/>
        </w:rPr>
        <w:t>46KB</w:t>
      </w: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1KB</w:t>
      </w:r>
      <w:r>
        <w:rPr>
          <w:rFonts w:ascii="Times New Roman" w:hAnsi="Times New Roman" w:eastAsia="Times New Roman" w:cs="Times New Roman"/>
          <w:spacing w:val="-35"/>
          <w:position w:val="2"/>
          <w:sz w:val="30"/>
          <w:szCs w:val="30"/>
        </w:rPr>
        <w:t xml:space="preserve"> </w:t>
      </w:r>
      <w:r>
        <w:rPr>
          <w:rFonts w:ascii="宋体" w:hAnsi="宋体" w:eastAsia="宋体" w:cs="宋体"/>
          <w:spacing w:val="-2"/>
          <w:position w:val="2"/>
          <w:sz w:val="30"/>
          <w:szCs w:val="30"/>
        </w:rPr>
        <w:t>＝约</w:t>
      </w:r>
      <w:r>
        <w:rPr>
          <w:rFonts w:ascii="Times New Roman" w:hAnsi="Times New Roman" w:eastAsia="Times New Roman" w:cs="Times New Roman"/>
          <w:spacing w:val="-2"/>
          <w:position w:val="2"/>
          <w:sz w:val="30"/>
          <w:szCs w:val="30"/>
        </w:rPr>
        <w:t>1000</w:t>
      </w:r>
      <w:r>
        <w:rPr>
          <w:rFonts w:ascii="宋体" w:hAnsi="宋体" w:eastAsia="宋体" w:cs="宋体"/>
          <w:spacing w:val="-2"/>
          <w:position w:val="2"/>
          <w:sz w:val="30"/>
          <w:szCs w:val="30"/>
        </w:rPr>
        <w:t>个字</w:t>
      </w:r>
      <w:r>
        <w:rPr>
          <w:rFonts w:ascii="宋体" w:hAnsi="宋体" w:eastAsia="宋体" w:cs="宋体"/>
          <w:spacing w:val="-3"/>
          <w:position w:val="2"/>
          <w:sz w:val="30"/>
          <w:szCs w:val="30"/>
        </w:rPr>
        <w:t>节）。</w:t>
      </w:r>
    </w:p>
    <w:p w14:paraId="02C42AC6">
      <w:pPr>
        <w:spacing w:before="238" w:line="215" w:lineRule="auto"/>
        <w:ind w:left="36" w:firstLine="577"/>
        <w:jc w:val="both"/>
        <w:rPr>
          <w:rFonts w:ascii="宋体" w:hAnsi="宋体" w:eastAsia="宋体" w:cs="宋体"/>
          <w:sz w:val="30"/>
          <w:szCs w:val="30"/>
        </w:rPr>
      </w:pPr>
      <w:r>
        <w:rPr>
          <w:rFonts w:ascii="宋体" w:hAnsi="宋体" w:eastAsia="宋体" w:cs="宋体"/>
          <w:spacing w:val="-1"/>
          <w:sz w:val="30"/>
          <w:szCs w:val="30"/>
        </w:rPr>
        <w:t>你早晨是通过什么方式看新闻的？俄勒冈大学的研究表明，同阅读</w:t>
      </w:r>
      <w:r>
        <w:rPr>
          <w:rFonts w:ascii="宋体" w:hAnsi="宋体" w:eastAsia="宋体" w:cs="宋体"/>
          <w:spacing w:val="15"/>
          <w:sz w:val="30"/>
          <w:szCs w:val="30"/>
        </w:rPr>
        <w:t xml:space="preserve"> </w:t>
      </w:r>
      <w:r>
        <w:rPr>
          <w:rFonts w:ascii="宋体" w:hAnsi="宋体" w:eastAsia="宋体" w:cs="宋体"/>
          <w:spacing w:val="-3"/>
          <w:sz w:val="30"/>
          <w:szCs w:val="30"/>
        </w:rPr>
        <w:t>网络新闻相比，人们在阅读报纸时，能记得更多信息</w:t>
      </w:r>
      <w:r>
        <w:rPr>
          <w:rFonts w:ascii="宋体" w:hAnsi="宋体" w:eastAsia="宋体" w:cs="宋体"/>
          <w:spacing w:val="-54"/>
          <w:sz w:val="30"/>
          <w:szCs w:val="30"/>
        </w:rPr>
        <w:t xml:space="preserve"> </w:t>
      </w:r>
      <w:r>
        <w:fldChar w:fldCharType="begin"/>
      </w:r>
      <w:r>
        <w:instrText xml:space="preserve"> HYPERLINK \l "bookmark124" </w:instrText>
      </w:r>
      <w:r>
        <w:fldChar w:fldCharType="separate"/>
      </w:r>
      <w:r>
        <w:rPr>
          <w:rFonts w:ascii="Times New Roman" w:hAnsi="Times New Roman" w:eastAsia="Times New Roman" w:cs="Times New Roman"/>
          <w:strike/>
          <w:color w:val="0000EE"/>
          <w:spacing w:val="-3"/>
          <w:position w:val="9"/>
          <w:sz w:val="18"/>
          <w:szCs w:val="18"/>
        </w:rPr>
        <w:t>[4]</w:t>
      </w:r>
      <w:r>
        <w:rPr>
          <w:rFonts w:ascii="Times New Roman" w:hAnsi="Times New Roman" w:eastAsia="Times New Roman" w:cs="Times New Roman"/>
          <w:strike/>
          <w:color w:val="0000EE"/>
          <w:spacing w:val="-3"/>
          <w:position w:val="9"/>
          <w:sz w:val="18"/>
          <w:szCs w:val="18"/>
        </w:rPr>
        <w:fldChar w:fldCharType="end"/>
      </w:r>
      <w:r>
        <w:rPr>
          <w:rFonts w:ascii="Times New Roman" w:hAnsi="Times New Roman" w:eastAsia="Times New Roman" w:cs="Times New Roman"/>
          <w:color w:val="0000EE"/>
          <w:spacing w:val="13"/>
          <w:position w:val="9"/>
          <w:sz w:val="18"/>
          <w:szCs w:val="18"/>
        </w:rPr>
        <w:t xml:space="preserve">  </w:t>
      </w:r>
      <w:r>
        <w:rPr>
          <w:rFonts w:ascii="宋体" w:hAnsi="宋体" w:eastAsia="宋体" w:cs="宋体"/>
          <w:spacing w:val="-3"/>
          <w:sz w:val="30"/>
          <w:szCs w:val="30"/>
        </w:rPr>
        <w:t>。浏览新闻标题</w:t>
      </w:r>
      <w:r>
        <w:rPr>
          <w:rFonts w:ascii="宋体" w:hAnsi="宋体" w:eastAsia="宋体" w:cs="宋体"/>
          <w:sz w:val="30"/>
          <w:szCs w:val="30"/>
        </w:rPr>
        <w:t xml:space="preserve"> </w:t>
      </w:r>
      <w:r>
        <w:rPr>
          <w:rFonts w:ascii="宋体" w:hAnsi="宋体" w:eastAsia="宋体" w:cs="宋体"/>
          <w:spacing w:val="-3"/>
          <w:sz w:val="30"/>
          <w:szCs w:val="30"/>
        </w:rPr>
        <w:t>的时候，你看到以下信息：</w:t>
      </w:r>
    </w:p>
    <w:p w14:paraId="0068A017">
      <w:pPr>
        <w:spacing w:before="252" w:line="440" w:lineRule="exact"/>
        <w:ind w:left="617"/>
        <w:rPr>
          <w:rFonts w:ascii="宋体" w:hAnsi="宋体" w:eastAsia="宋体" w:cs="宋体"/>
          <w:sz w:val="30"/>
          <w:szCs w:val="30"/>
        </w:rPr>
      </w:pPr>
      <w:r>
        <w:rPr>
          <w:rFonts w:ascii="宋体" w:hAnsi="宋体" w:eastAsia="宋体" w:cs="宋体"/>
          <w:spacing w:val="-1"/>
          <w:position w:val="2"/>
          <w:sz w:val="30"/>
          <w:szCs w:val="30"/>
        </w:rPr>
        <w:t>最近投票显示有</w:t>
      </w:r>
      <w:r>
        <w:rPr>
          <w:rFonts w:ascii="Times New Roman" w:hAnsi="Times New Roman" w:eastAsia="Times New Roman" w:cs="Times New Roman"/>
          <w:spacing w:val="-1"/>
          <w:position w:val="2"/>
          <w:sz w:val="30"/>
          <w:szCs w:val="30"/>
        </w:rPr>
        <w:t>76%</w:t>
      </w:r>
      <w:r>
        <w:rPr>
          <w:rFonts w:ascii="宋体" w:hAnsi="宋体" w:eastAsia="宋体" w:cs="宋体"/>
          <w:spacing w:val="-1"/>
          <w:position w:val="2"/>
          <w:sz w:val="30"/>
          <w:szCs w:val="30"/>
        </w:rPr>
        <w:t>的美国人对国会工作不满。</w:t>
      </w:r>
    </w:p>
    <w:p w14:paraId="5CDA69BC">
      <w:pPr>
        <w:spacing w:before="203" w:line="228" w:lineRule="auto"/>
        <w:ind w:left="12" w:right="209" w:firstLine="602"/>
        <w:rPr>
          <w:rFonts w:ascii="宋体" w:hAnsi="宋体" w:eastAsia="宋体" w:cs="宋体"/>
          <w:sz w:val="30"/>
          <w:szCs w:val="30"/>
        </w:rPr>
      </w:pPr>
      <w:r>
        <w:rPr>
          <w:rFonts w:ascii="宋体" w:hAnsi="宋体" w:eastAsia="宋体" w:cs="宋体"/>
          <w:spacing w:val="-1"/>
          <w:sz w:val="30"/>
          <w:szCs w:val="30"/>
        </w:rPr>
        <w:t>波士顿棒球队红袜队排名第一</w:t>
      </w:r>
      <w:r>
        <w:rPr>
          <w:rFonts w:ascii="Times New Roman" w:hAnsi="Times New Roman" w:eastAsia="Times New Roman" w:cs="Times New Roman"/>
          <w:spacing w:val="-1"/>
          <w:sz w:val="30"/>
          <w:szCs w:val="30"/>
        </w:rPr>
        <w:t>——15</w:t>
      </w:r>
      <w:r>
        <w:rPr>
          <w:rFonts w:ascii="宋体" w:hAnsi="宋体" w:eastAsia="宋体" w:cs="宋体"/>
          <w:spacing w:val="-1"/>
          <w:sz w:val="30"/>
          <w:szCs w:val="30"/>
        </w:rPr>
        <w:t>场连胜，比第二名整整多出</w:t>
      </w:r>
      <w:r>
        <w:rPr>
          <w:rFonts w:ascii="Times New Roman" w:hAnsi="Times New Roman" w:eastAsia="Times New Roman" w:cs="Times New Roman"/>
          <w:spacing w:val="-1"/>
          <w:sz w:val="30"/>
          <w:szCs w:val="30"/>
        </w:rPr>
        <w:t>7</w:t>
      </w:r>
      <w:r>
        <w:rPr>
          <w:rFonts w:ascii="Times New Roman" w:hAnsi="Times New Roman" w:eastAsia="Times New Roman" w:cs="Times New Roman"/>
          <w:spacing w:val="16"/>
          <w:sz w:val="30"/>
          <w:szCs w:val="30"/>
        </w:rPr>
        <w:t xml:space="preserve"> </w:t>
      </w:r>
      <w:r>
        <w:rPr>
          <w:rFonts w:ascii="宋体" w:hAnsi="宋体" w:eastAsia="宋体" w:cs="宋体"/>
          <w:spacing w:val="-6"/>
          <w:sz w:val="30"/>
          <w:szCs w:val="30"/>
        </w:rPr>
        <w:t>场。</w:t>
      </w:r>
    </w:p>
    <w:p w14:paraId="54305138">
      <w:pPr>
        <w:spacing w:before="249" w:line="244" w:lineRule="auto"/>
        <w:ind w:left="21" w:right="59" w:firstLine="597"/>
        <w:rPr>
          <w:rFonts w:ascii="宋体" w:hAnsi="宋体" w:eastAsia="宋体" w:cs="宋体"/>
          <w:sz w:val="30"/>
          <w:szCs w:val="30"/>
        </w:rPr>
      </w:pPr>
      <w:r>
        <w:rPr>
          <w:rFonts w:ascii="宋体" w:hAnsi="宋体" w:eastAsia="宋体" w:cs="宋体"/>
          <w:spacing w:val="-5"/>
          <w:sz w:val="30"/>
          <w:szCs w:val="30"/>
        </w:rPr>
        <w:t>天气预报显示最高气温为</w:t>
      </w:r>
      <w:r>
        <w:rPr>
          <w:rFonts w:ascii="Times New Roman" w:hAnsi="Times New Roman" w:eastAsia="Times New Roman" w:cs="Times New Roman"/>
          <w:spacing w:val="-5"/>
          <w:sz w:val="30"/>
          <w:szCs w:val="30"/>
        </w:rPr>
        <w:t>70</w:t>
      </w:r>
      <w:r>
        <w:rPr>
          <w:rFonts w:ascii="宋体" w:hAnsi="宋体" w:eastAsia="宋体" w:cs="宋体"/>
          <w:spacing w:val="-5"/>
          <w:sz w:val="30"/>
          <w:szCs w:val="30"/>
        </w:rPr>
        <w:t>华氏度（</w:t>
      </w:r>
      <w:r>
        <w:rPr>
          <w:rFonts w:ascii="Times New Roman" w:hAnsi="Times New Roman" w:eastAsia="Times New Roman" w:cs="Times New Roman"/>
          <w:spacing w:val="-5"/>
          <w:sz w:val="30"/>
          <w:szCs w:val="30"/>
        </w:rPr>
        <w:t>21</w:t>
      </w:r>
      <w:r>
        <w:rPr>
          <w:rFonts w:ascii="宋体" w:hAnsi="宋体" w:eastAsia="宋体" w:cs="宋体"/>
          <w:spacing w:val="-5"/>
          <w:sz w:val="30"/>
          <w:szCs w:val="30"/>
        </w:rPr>
        <w:t>℃)</w:t>
      </w:r>
      <w:r>
        <w:rPr>
          <w:rFonts w:ascii="宋体" w:hAnsi="宋体" w:eastAsia="宋体" w:cs="宋体"/>
          <w:spacing w:val="59"/>
          <w:sz w:val="30"/>
          <w:szCs w:val="30"/>
        </w:rPr>
        <w:t xml:space="preserve"> </w:t>
      </w:r>
      <w:r>
        <w:rPr>
          <w:rFonts w:ascii="宋体" w:hAnsi="宋体" w:eastAsia="宋体" w:cs="宋体"/>
          <w:spacing w:val="-5"/>
          <w:sz w:val="30"/>
          <w:szCs w:val="30"/>
        </w:rPr>
        <w:t>,</w:t>
      </w:r>
      <w:r>
        <w:rPr>
          <w:rFonts w:ascii="宋体" w:hAnsi="宋体" w:eastAsia="宋体" w:cs="宋体"/>
          <w:spacing w:val="82"/>
          <w:sz w:val="30"/>
          <w:szCs w:val="30"/>
        </w:rPr>
        <w:t xml:space="preserve"> </w:t>
      </w:r>
      <w:r>
        <w:rPr>
          <w:rFonts w:ascii="宋体" w:hAnsi="宋体" w:eastAsia="宋体" w:cs="宋体"/>
          <w:spacing w:val="-5"/>
          <w:sz w:val="30"/>
          <w:szCs w:val="30"/>
        </w:rPr>
        <w:t>最低气温为</w:t>
      </w:r>
      <w:r>
        <w:rPr>
          <w:rFonts w:ascii="Times New Roman" w:hAnsi="Times New Roman" w:eastAsia="Times New Roman" w:cs="Times New Roman"/>
          <w:spacing w:val="-5"/>
          <w:sz w:val="30"/>
          <w:szCs w:val="30"/>
        </w:rPr>
        <w:t>58</w:t>
      </w:r>
      <w:r>
        <w:rPr>
          <w:rFonts w:ascii="宋体" w:hAnsi="宋体" w:eastAsia="宋体" w:cs="宋体"/>
          <w:spacing w:val="-5"/>
          <w:sz w:val="30"/>
          <w:szCs w:val="30"/>
        </w:rPr>
        <w:t>华氏度</w:t>
      </w:r>
      <w:r>
        <w:rPr>
          <w:rFonts w:ascii="宋体" w:hAnsi="宋体" w:eastAsia="宋体" w:cs="宋体"/>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14</w:t>
      </w:r>
      <w:r>
        <w:rPr>
          <w:rFonts w:ascii="宋体" w:hAnsi="宋体" w:eastAsia="宋体" w:cs="宋体"/>
          <w:spacing w:val="-7"/>
          <w:sz w:val="30"/>
          <w:szCs w:val="30"/>
        </w:rPr>
        <w:t>℃)</w:t>
      </w:r>
      <w:r>
        <w:rPr>
          <w:rFonts w:ascii="宋体" w:hAnsi="宋体" w:eastAsia="宋体" w:cs="宋体"/>
          <w:spacing w:val="21"/>
          <w:sz w:val="30"/>
          <w:szCs w:val="30"/>
        </w:rPr>
        <w:t xml:space="preserve"> </w:t>
      </w:r>
      <w:r>
        <w:rPr>
          <w:rFonts w:ascii="宋体" w:hAnsi="宋体" w:eastAsia="宋体" w:cs="宋体"/>
          <w:spacing w:val="-7"/>
          <w:sz w:val="30"/>
          <w:szCs w:val="30"/>
        </w:rPr>
        <w:t>。</w:t>
      </w:r>
    </w:p>
    <w:p w14:paraId="4BBFD4BB">
      <w:pPr>
        <w:spacing w:before="235" w:line="219" w:lineRule="auto"/>
        <w:ind w:left="613"/>
        <w:rPr>
          <w:rFonts w:ascii="宋体" w:hAnsi="宋体" w:eastAsia="宋体" w:cs="宋体"/>
          <w:sz w:val="30"/>
          <w:szCs w:val="30"/>
        </w:rPr>
      </w:pPr>
      <w:r>
        <w:rPr>
          <w:rFonts w:ascii="宋体" w:hAnsi="宋体" w:eastAsia="宋体" w:cs="宋体"/>
          <w:spacing w:val="-1"/>
          <w:sz w:val="30"/>
          <w:szCs w:val="30"/>
        </w:rPr>
        <w:t>研究表明每天喝一杯红酒能降低心脏疾病的发病率。</w:t>
      </w:r>
    </w:p>
    <w:p w14:paraId="2C6ADD73">
      <w:pPr>
        <w:spacing w:before="289" w:line="219" w:lineRule="auto"/>
        <w:ind w:left="617"/>
        <w:rPr>
          <w:rFonts w:ascii="宋体" w:hAnsi="宋体" w:eastAsia="宋体" w:cs="宋体"/>
          <w:sz w:val="30"/>
          <w:szCs w:val="30"/>
        </w:rPr>
      </w:pPr>
      <w:r>
        <w:rPr>
          <w:rFonts w:ascii="宋体" w:hAnsi="宋体" w:eastAsia="宋体" w:cs="宋体"/>
          <w:spacing w:val="-1"/>
          <w:sz w:val="30"/>
          <w:szCs w:val="30"/>
        </w:rPr>
        <w:t>从政府预算可以看出美联储将再次下调利率。</w:t>
      </w:r>
    </w:p>
    <w:p w14:paraId="61B38019">
      <w:pPr>
        <w:spacing w:before="253" w:line="442" w:lineRule="exact"/>
        <w:ind w:left="612"/>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3.1M</w:t>
      </w:r>
      <w:r>
        <w:rPr>
          <w:rFonts w:ascii="宋体" w:hAnsi="宋体" w:eastAsia="宋体" w:cs="宋体"/>
          <w:spacing w:val="-1"/>
          <w:position w:val="2"/>
          <w:sz w:val="30"/>
          <w:szCs w:val="30"/>
        </w:rPr>
        <w:t>。</w:t>
      </w:r>
    </w:p>
    <w:p w14:paraId="7C2927B7">
      <w:pPr>
        <w:spacing w:before="242" w:line="214" w:lineRule="auto"/>
        <w:ind w:left="14" w:right="142" w:firstLine="600"/>
        <w:rPr>
          <w:rFonts w:ascii="宋体" w:hAnsi="宋体" w:eastAsia="宋体" w:cs="宋体"/>
          <w:sz w:val="30"/>
          <w:szCs w:val="30"/>
        </w:rPr>
      </w:pPr>
      <w:r>
        <w:rPr>
          <w:rFonts w:ascii="宋体" w:hAnsi="宋体" w:eastAsia="宋体" w:cs="宋体"/>
          <w:spacing w:val="-1"/>
          <w:sz w:val="30"/>
          <w:szCs w:val="30"/>
        </w:rPr>
        <w:t>你想知道一旦利率下调，重做购房贷款需要花费多少金钱与时间</w:t>
      </w:r>
      <w:r>
        <w:rPr>
          <w:rFonts w:ascii="宋体" w:hAnsi="宋体" w:eastAsia="宋体" w:cs="宋体"/>
          <w:spacing w:val="7"/>
          <w:sz w:val="30"/>
          <w:szCs w:val="30"/>
        </w:rPr>
        <w:t xml:space="preserve">  </w:t>
      </w:r>
      <w:r>
        <w:rPr>
          <w:rFonts w:ascii="宋体" w:hAnsi="宋体" w:eastAsia="宋体" w:cs="宋体"/>
          <w:spacing w:val="-1"/>
          <w:sz w:val="30"/>
          <w:szCs w:val="30"/>
        </w:rPr>
        <w:t>吗？你在智能手机的一个</w:t>
      </w:r>
      <w:r>
        <w:rPr>
          <w:rFonts w:ascii="Times New Roman" w:hAnsi="Times New Roman" w:eastAsia="Times New Roman" w:cs="Times New Roman"/>
          <w:spacing w:val="-1"/>
          <w:sz w:val="30"/>
          <w:szCs w:val="30"/>
        </w:rPr>
        <w:t>App</w:t>
      </w:r>
      <w:r>
        <w:rPr>
          <w:rFonts w:ascii="宋体" w:hAnsi="宋体" w:eastAsia="宋体" w:cs="宋体"/>
          <w:spacing w:val="-1"/>
          <w:sz w:val="30"/>
          <w:szCs w:val="30"/>
        </w:rPr>
        <w:t>（应用程序）中加上一条记录（该记录自</w:t>
      </w:r>
      <w:r>
        <w:rPr>
          <w:rFonts w:ascii="宋体" w:hAnsi="宋体" w:eastAsia="宋体" w:cs="宋体"/>
          <w:spacing w:val="18"/>
          <w:sz w:val="30"/>
          <w:szCs w:val="30"/>
        </w:rPr>
        <w:t xml:space="preserve"> </w:t>
      </w:r>
      <w:r>
        <w:rPr>
          <w:rFonts w:ascii="宋体" w:hAnsi="宋体" w:eastAsia="宋体" w:cs="宋体"/>
          <w:spacing w:val="-2"/>
          <w:sz w:val="30"/>
          <w:szCs w:val="30"/>
        </w:rPr>
        <w:t>动与计算机同步</w:t>
      </w:r>
      <w:r>
        <w:rPr>
          <w:rFonts w:ascii="宋体" w:hAnsi="宋体" w:eastAsia="宋体" w:cs="宋体"/>
          <w:spacing w:val="17"/>
          <w:sz w:val="30"/>
          <w:szCs w:val="30"/>
        </w:rPr>
        <w:t>），</w:t>
      </w:r>
      <w:r>
        <w:rPr>
          <w:rFonts w:ascii="宋体" w:hAnsi="宋体" w:eastAsia="宋体" w:cs="宋体"/>
          <w:spacing w:val="-2"/>
          <w:sz w:val="30"/>
          <w:szCs w:val="30"/>
        </w:rPr>
        <w:t>并以电子邮件的形式发送给你的配偶。</w:t>
      </w:r>
    </w:p>
    <w:p w14:paraId="38C32897">
      <w:pPr>
        <w:spacing w:line="214" w:lineRule="auto"/>
        <w:rPr>
          <w:rFonts w:ascii="宋体" w:hAnsi="宋体" w:eastAsia="宋体" w:cs="宋体"/>
          <w:sz w:val="30"/>
          <w:szCs w:val="30"/>
        </w:rPr>
        <w:sectPr>
          <w:pgSz w:w="12240" w:h="15840"/>
          <w:pgMar w:top="400" w:right="1440" w:bottom="0" w:left="1438" w:header="0" w:footer="0" w:gutter="0"/>
          <w:cols w:space="720" w:num="1"/>
        </w:sectPr>
      </w:pPr>
    </w:p>
    <w:p w14:paraId="162A09C2">
      <w:pPr>
        <w:pStyle w:val="2"/>
        <w:spacing w:line="304" w:lineRule="auto"/>
      </w:pPr>
    </w:p>
    <w:p w14:paraId="3A379506">
      <w:pPr>
        <w:pStyle w:val="2"/>
        <w:spacing w:line="304" w:lineRule="auto"/>
      </w:pPr>
    </w:p>
    <w:p w14:paraId="0F691C84">
      <w:pPr>
        <w:pStyle w:val="2"/>
        <w:spacing w:line="304" w:lineRule="auto"/>
      </w:pPr>
    </w:p>
    <w:p w14:paraId="0CACD9E0">
      <w:pPr>
        <w:spacing w:before="98" w:line="441" w:lineRule="exact"/>
        <w:ind w:left="601"/>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2.2M</w:t>
      </w:r>
      <w:r>
        <w:rPr>
          <w:rFonts w:ascii="宋体" w:hAnsi="宋体" w:eastAsia="宋体" w:cs="宋体"/>
          <w:spacing w:val="-1"/>
          <w:position w:val="2"/>
          <w:sz w:val="30"/>
          <w:szCs w:val="30"/>
        </w:rPr>
        <w:t>。</w:t>
      </w:r>
    </w:p>
    <w:p w14:paraId="3ED801F1">
      <w:pPr>
        <w:spacing w:before="241" w:line="214" w:lineRule="auto"/>
        <w:ind w:left="4" w:right="55" w:firstLine="603"/>
        <w:jc w:val="both"/>
        <w:rPr>
          <w:rFonts w:ascii="宋体" w:hAnsi="宋体" w:eastAsia="宋体" w:cs="宋体"/>
          <w:sz w:val="30"/>
          <w:szCs w:val="30"/>
        </w:rPr>
      </w:pPr>
      <w:r>
        <w:rPr>
          <w:rFonts w:ascii="宋体" w:hAnsi="宋体" w:eastAsia="宋体" w:cs="宋体"/>
          <w:spacing w:val="-1"/>
          <w:sz w:val="30"/>
          <w:szCs w:val="30"/>
        </w:rPr>
        <w:t>该上班了。你一坐上车，马上就面对一个满是数据的仪表盘。机油</w:t>
      </w:r>
      <w:r>
        <w:rPr>
          <w:rFonts w:ascii="宋体" w:hAnsi="宋体" w:eastAsia="宋体" w:cs="宋体"/>
          <w:spacing w:val="11"/>
          <w:sz w:val="30"/>
          <w:szCs w:val="30"/>
        </w:rPr>
        <w:t xml:space="preserve"> </w:t>
      </w:r>
      <w:r>
        <w:rPr>
          <w:rFonts w:ascii="宋体" w:hAnsi="宋体" w:eastAsia="宋体" w:cs="宋体"/>
          <w:spacing w:val="-1"/>
          <w:sz w:val="30"/>
          <w:szCs w:val="30"/>
        </w:rPr>
        <w:t>灯是否亮着？发动机温度如何？胎压如何？有些数据会通过警示灯是否</w:t>
      </w:r>
      <w:r>
        <w:rPr>
          <w:rFonts w:ascii="宋体" w:hAnsi="宋体" w:eastAsia="宋体" w:cs="宋体"/>
          <w:spacing w:val="17"/>
          <w:sz w:val="30"/>
          <w:szCs w:val="30"/>
        </w:rPr>
        <w:t xml:space="preserve"> </w:t>
      </w:r>
      <w:r>
        <w:rPr>
          <w:rFonts w:ascii="宋体" w:hAnsi="宋体" w:eastAsia="宋体" w:cs="宋体"/>
          <w:spacing w:val="-1"/>
          <w:sz w:val="30"/>
          <w:szCs w:val="30"/>
        </w:rPr>
        <w:t>亮起显示，有些会通过刻度盘显示，有些则显示在电子屏上。</w:t>
      </w:r>
    </w:p>
    <w:p w14:paraId="1EC1AFF5">
      <w:pPr>
        <w:spacing w:before="252" w:line="442" w:lineRule="exact"/>
        <w:ind w:left="601"/>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63</w:t>
      </w:r>
      <w:r>
        <w:rPr>
          <w:rFonts w:ascii="宋体" w:hAnsi="宋体" w:eastAsia="宋体" w:cs="宋体"/>
          <w:spacing w:val="-1"/>
          <w:position w:val="2"/>
          <w:sz w:val="30"/>
          <w:szCs w:val="30"/>
        </w:rPr>
        <w:t>字节。</w:t>
      </w:r>
    </w:p>
    <w:p w14:paraId="094C3157">
      <w:pPr>
        <w:spacing w:before="203" w:line="227" w:lineRule="auto"/>
        <w:ind w:left="4" w:right="272" w:firstLine="600"/>
        <w:rPr>
          <w:rFonts w:ascii="宋体" w:hAnsi="宋体" w:eastAsia="宋体" w:cs="宋体"/>
          <w:sz w:val="30"/>
          <w:szCs w:val="30"/>
        </w:rPr>
      </w:pPr>
      <w:r>
        <w:rPr>
          <w:rFonts w:ascii="宋体" w:hAnsi="宋体" w:eastAsia="宋体" w:cs="宋体"/>
          <w:spacing w:val="-1"/>
          <w:sz w:val="30"/>
          <w:szCs w:val="30"/>
        </w:rPr>
        <w:t>你车子的油箱里还剩</w:t>
      </w:r>
      <w:r>
        <w:rPr>
          <w:rFonts w:ascii="Times New Roman" w:hAnsi="Times New Roman" w:eastAsia="Times New Roman" w:cs="Times New Roman"/>
          <w:spacing w:val="-1"/>
          <w:sz w:val="30"/>
          <w:szCs w:val="30"/>
        </w:rPr>
        <w:t>1/4</w:t>
      </w:r>
      <w:r>
        <w:rPr>
          <w:rFonts w:ascii="宋体" w:hAnsi="宋体" w:eastAsia="宋体" w:cs="宋体"/>
          <w:spacing w:val="-1"/>
          <w:sz w:val="30"/>
          <w:szCs w:val="30"/>
        </w:rPr>
        <w:t>箱燃油。这究竟说明了什么？为什么哪怕</w:t>
      </w:r>
      <w:r>
        <w:rPr>
          <w:rFonts w:ascii="宋体" w:hAnsi="宋体" w:eastAsia="宋体" w:cs="宋体"/>
          <w:spacing w:val="15"/>
          <w:sz w:val="30"/>
          <w:szCs w:val="30"/>
        </w:rPr>
        <w:t xml:space="preserve"> </w:t>
      </w:r>
      <w:r>
        <w:rPr>
          <w:rFonts w:ascii="宋体" w:hAnsi="宋体" w:eastAsia="宋体" w:cs="宋体"/>
          <w:spacing w:val="1"/>
          <w:sz w:val="30"/>
          <w:szCs w:val="30"/>
        </w:rPr>
        <w:t>仪表盘上显示油箱已空，车子依然能够继续行驶</w:t>
      </w:r>
      <w:r>
        <w:rPr>
          <w:rFonts w:ascii="宋体" w:hAnsi="宋体" w:eastAsia="宋体" w:cs="宋体"/>
          <w:spacing w:val="-21"/>
          <w:sz w:val="30"/>
          <w:szCs w:val="30"/>
        </w:rPr>
        <w:t>？（</w:t>
      </w:r>
      <w:r>
        <w:rPr>
          <w:rFonts w:ascii="宋体" w:hAnsi="宋体" w:eastAsia="宋体" w:cs="宋体"/>
          <w:spacing w:val="1"/>
          <w:sz w:val="30"/>
          <w:szCs w:val="30"/>
        </w:rPr>
        <w:t>答案见第六章）</w:t>
      </w:r>
    </w:p>
    <w:p w14:paraId="16FAD365">
      <w:pPr>
        <w:spacing w:before="253" w:line="441" w:lineRule="exact"/>
        <w:ind w:left="601"/>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26</w:t>
      </w:r>
      <w:r>
        <w:rPr>
          <w:rFonts w:ascii="宋体" w:hAnsi="宋体" w:eastAsia="宋体" w:cs="宋体"/>
          <w:spacing w:val="-1"/>
          <w:position w:val="2"/>
          <w:sz w:val="30"/>
          <w:szCs w:val="30"/>
        </w:rPr>
        <w:t>字节。</w:t>
      </w:r>
    </w:p>
    <w:p w14:paraId="5E590D70">
      <w:pPr>
        <w:spacing w:before="241" w:line="215" w:lineRule="auto"/>
        <w:ind w:left="3" w:right="55" w:firstLine="601"/>
        <w:jc w:val="both"/>
        <w:rPr>
          <w:rFonts w:ascii="宋体" w:hAnsi="宋体" w:eastAsia="宋体" w:cs="宋体"/>
          <w:sz w:val="30"/>
          <w:szCs w:val="30"/>
        </w:rPr>
      </w:pPr>
      <w:r>
        <w:rPr>
          <w:rFonts w:ascii="宋体" w:hAnsi="宋体" w:eastAsia="宋体" w:cs="宋体"/>
          <w:spacing w:val="-1"/>
          <w:sz w:val="30"/>
          <w:szCs w:val="30"/>
        </w:rPr>
        <w:t>你到了加油站，公告牌上标示的汽油价格比路对面加油站每加仑便</w:t>
      </w:r>
      <w:r>
        <w:rPr>
          <w:rFonts w:ascii="宋体" w:hAnsi="宋体" w:eastAsia="宋体" w:cs="宋体"/>
          <w:spacing w:val="15"/>
          <w:sz w:val="30"/>
          <w:szCs w:val="30"/>
        </w:rPr>
        <w:t xml:space="preserve"> </w:t>
      </w:r>
      <w:r>
        <w:rPr>
          <w:rFonts w:ascii="宋体" w:hAnsi="宋体" w:eastAsia="宋体" w:cs="宋体"/>
          <w:sz w:val="30"/>
          <w:szCs w:val="30"/>
        </w:rPr>
        <w:t>宜</w:t>
      </w:r>
      <w:r>
        <w:rPr>
          <w:rFonts w:ascii="Times New Roman" w:hAnsi="Times New Roman" w:eastAsia="Times New Roman" w:cs="Times New Roman"/>
          <w:sz w:val="30"/>
          <w:szCs w:val="30"/>
        </w:rPr>
        <w:t>4</w:t>
      </w:r>
      <w:r>
        <w:rPr>
          <w:rFonts w:ascii="宋体" w:hAnsi="宋体" w:eastAsia="宋体" w:cs="宋体"/>
          <w:sz w:val="30"/>
          <w:szCs w:val="30"/>
        </w:rPr>
        <w:t>美分，但油价便宜的加油站只收现金。</w:t>
      </w:r>
      <w:r>
        <w:rPr>
          <w:rFonts w:ascii="宋体" w:hAnsi="宋体" w:eastAsia="宋体" w:cs="宋体"/>
          <w:spacing w:val="-1"/>
          <w:sz w:val="30"/>
          <w:szCs w:val="30"/>
        </w:rPr>
        <w:t>每加仑</w:t>
      </w:r>
      <w:r>
        <w:rPr>
          <w:rFonts w:ascii="Times New Roman" w:hAnsi="Times New Roman" w:eastAsia="Times New Roman" w:cs="Times New Roman"/>
          <w:spacing w:val="-1"/>
          <w:sz w:val="30"/>
          <w:szCs w:val="30"/>
        </w:rPr>
        <w:t>4</w:t>
      </w:r>
      <w:r>
        <w:rPr>
          <w:rFonts w:ascii="宋体" w:hAnsi="宋体" w:eastAsia="宋体" w:cs="宋体"/>
          <w:spacing w:val="-1"/>
          <w:sz w:val="30"/>
          <w:szCs w:val="30"/>
        </w:rPr>
        <w:t>美分的差价是否足以</w:t>
      </w:r>
      <w:r>
        <w:rPr>
          <w:rFonts w:ascii="宋体" w:hAnsi="宋体" w:eastAsia="宋体" w:cs="宋体"/>
          <w:sz w:val="30"/>
          <w:szCs w:val="30"/>
        </w:rPr>
        <w:t xml:space="preserve"> </w:t>
      </w:r>
      <w:r>
        <w:rPr>
          <w:rFonts w:ascii="宋体" w:hAnsi="宋体" w:eastAsia="宋体" w:cs="宋体"/>
          <w:spacing w:val="-2"/>
          <w:sz w:val="30"/>
          <w:szCs w:val="30"/>
        </w:rPr>
        <w:t>影响你的加油选择？</w:t>
      </w:r>
    </w:p>
    <w:p w14:paraId="3A5821D9">
      <w:pPr>
        <w:spacing w:before="249" w:line="442" w:lineRule="exact"/>
        <w:ind w:left="601"/>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2.0M</w:t>
      </w:r>
      <w:r>
        <w:rPr>
          <w:rFonts w:ascii="宋体" w:hAnsi="宋体" w:eastAsia="宋体" w:cs="宋体"/>
          <w:spacing w:val="-1"/>
          <w:position w:val="2"/>
          <w:sz w:val="30"/>
          <w:szCs w:val="30"/>
        </w:rPr>
        <w:t>。</w:t>
      </w:r>
    </w:p>
    <w:p w14:paraId="25E01EE5">
      <w:pPr>
        <w:spacing w:before="238" w:line="214" w:lineRule="auto"/>
        <w:ind w:left="4" w:firstLine="600"/>
        <w:jc w:val="both"/>
        <w:rPr>
          <w:rFonts w:ascii="宋体" w:hAnsi="宋体" w:eastAsia="宋体" w:cs="宋体"/>
          <w:sz w:val="30"/>
          <w:szCs w:val="30"/>
        </w:rPr>
      </w:pPr>
      <w:r>
        <w:rPr>
          <w:rFonts w:ascii="宋体" w:hAnsi="宋体" w:eastAsia="宋体" w:cs="宋体"/>
          <w:spacing w:val="-1"/>
          <w:sz w:val="30"/>
          <w:szCs w:val="30"/>
        </w:rPr>
        <w:t>你上班是坐公共交通工具还是自驾？如果你在华盛顿的话，可能会</w:t>
      </w:r>
      <w:r>
        <w:rPr>
          <w:rFonts w:ascii="宋体" w:hAnsi="宋体" w:eastAsia="宋体" w:cs="宋体"/>
          <w:spacing w:val="15"/>
          <w:sz w:val="30"/>
          <w:szCs w:val="30"/>
        </w:rPr>
        <w:t xml:space="preserve"> </w:t>
      </w:r>
      <w:r>
        <w:rPr>
          <w:rFonts w:ascii="宋体" w:hAnsi="宋体" w:eastAsia="宋体" w:cs="宋体"/>
          <w:sz w:val="30"/>
          <w:szCs w:val="30"/>
        </w:rPr>
        <w:t>走</w:t>
      </w:r>
      <w:r>
        <w:rPr>
          <w:rFonts w:ascii="Times New Roman" w:hAnsi="Times New Roman" w:eastAsia="Times New Roman" w:cs="Times New Roman"/>
          <w:sz w:val="30"/>
          <w:szCs w:val="30"/>
        </w:rPr>
        <w:t>495</w:t>
      </w:r>
      <w:r>
        <w:rPr>
          <w:rFonts w:ascii="宋体" w:hAnsi="宋体" w:eastAsia="宋体" w:cs="宋体"/>
          <w:sz w:val="30"/>
          <w:szCs w:val="30"/>
        </w:rPr>
        <w:t>号州际公路，并且缴纳一笔根据行驶距离收取的</w:t>
      </w:r>
      <w:r>
        <w:rPr>
          <w:rFonts w:ascii="Times New Roman" w:hAnsi="Times New Roman" w:eastAsia="Times New Roman" w:cs="Times New Roman"/>
          <w:sz w:val="30"/>
          <w:szCs w:val="30"/>
        </w:rPr>
        <w:t>“</w:t>
      </w:r>
      <w:r>
        <w:rPr>
          <w:rFonts w:ascii="宋体" w:hAnsi="宋体" w:eastAsia="宋体" w:cs="宋体"/>
          <w:sz w:val="30"/>
          <w:szCs w:val="30"/>
        </w:rPr>
        <w:t>动态</w:t>
      </w:r>
      <w:r>
        <w:rPr>
          <w:rFonts w:ascii="Times New Roman" w:hAnsi="Times New Roman" w:eastAsia="Times New Roman" w:cs="Times New Roman"/>
          <w:sz w:val="30"/>
          <w:szCs w:val="30"/>
        </w:rPr>
        <w:t>”</w:t>
      </w:r>
      <w:r>
        <w:rPr>
          <w:rFonts w:ascii="宋体" w:hAnsi="宋体" w:eastAsia="宋体" w:cs="宋体"/>
          <w:sz w:val="30"/>
          <w:szCs w:val="30"/>
        </w:rPr>
        <w:t xml:space="preserve">通行费  </w:t>
      </w:r>
      <w:r>
        <w:rPr>
          <w:rFonts w:ascii="Times New Roman" w:hAnsi="Times New Roman" w:eastAsia="Times New Roman" w:cs="Times New Roman"/>
          <w:strike/>
          <w:color w:val="0000EE"/>
          <w:spacing w:val="-30"/>
          <w:position w:val="9"/>
          <w:sz w:val="18"/>
          <w:szCs w:val="18"/>
        </w:rPr>
        <w:t xml:space="preserve"> </w:t>
      </w:r>
      <w:r>
        <w:fldChar w:fldCharType="begin"/>
      </w:r>
      <w:r>
        <w:instrText xml:space="preserve"> HYPERLINK \l "bookmark125" </w:instrText>
      </w:r>
      <w:r>
        <w:fldChar w:fldCharType="separate"/>
      </w:r>
      <w:r>
        <w:rPr>
          <w:rFonts w:ascii="Times New Roman" w:hAnsi="Times New Roman" w:eastAsia="Times New Roman" w:cs="Times New Roman"/>
          <w:strike/>
          <w:color w:val="0000EE"/>
          <w:position w:val="9"/>
          <w:sz w:val="18"/>
          <w:szCs w:val="18"/>
        </w:rPr>
        <w:t>[5]</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sz w:val="30"/>
          <w:szCs w:val="30"/>
        </w:rPr>
        <w:t>。（换句话说，行驶过程中数据被收集，接着定价。）但是过路费的定</w:t>
      </w:r>
      <w:r>
        <w:rPr>
          <w:rFonts w:ascii="宋体" w:hAnsi="宋体" w:eastAsia="宋体" w:cs="宋体"/>
          <w:spacing w:val="17"/>
          <w:sz w:val="30"/>
          <w:szCs w:val="30"/>
        </w:rPr>
        <w:t xml:space="preserve"> </w:t>
      </w:r>
      <w:r>
        <w:rPr>
          <w:rFonts w:ascii="宋体" w:hAnsi="宋体" w:eastAsia="宋体" w:cs="宋体"/>
          <w:spacing w:val="-1"/>
          <w:sz w:val="30"/>
          <w:szCs w:val="30"/>
        </w:rPr>
        <w:t>价是否严格按照供需关系？或只是利用隐藏数据收取高额费用？</w:t>
      </w:r>
    </w:p>
    <w:p w14:paraId="4644B2AE">
      <w:pPr>
        <w:spacing w:before="254" w:line="442" w:lineRule="exact"/>
        <w:ind w:left="601"/>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44.0M</w:t>
      </w:r>
      <w:r>
        <w:rPr>
          <w:rFonts w:ascii="宋体" w:hAnsi="宋体" w:eastAsia="宋体" w:cs="宋体"/>
          <w:spacing w:val="-1"/>
          <w:position w:val="2"/>
          <w:sz w:val="30"/>
          <w:szCs w:val="30"/>
        </w:rPr>
        <w:t>。</w:t>
      </w:r>
    </w:p>
    <w:p w14:paraId="54939521">
      <w:pPr>
        <w:spacing w:before="203" w:line="218" w:lineRule="auto"/>
        <w:ind w:right="55" w:firstLine="604"/>
        <w:rPr>
          <w:rFonts w:ascii="宋体" w:hAnsi="宋体" w:eastAsia="宋体" w:cs="宋体"/>
          <w:sz w:val="30"/>
          <w:szCs w:val="30"/>
        </w:rPr>
      </w:pPr>
      <w:r>
        <w:rPr>
          <w:rFonts w:ascii="宋体" w:hAnsi="宋体" w:eastAsia="宋体" w:cs="宋体"/>
          <w:spacing w:val="-1"/>
          <w:sz w:val="30"/>
          <w:szCs w:val="30"/>
        </w:rPr>
        <w:t>你到星巴克买咖啡。买</w:t>
      </w:r>
      <w:r>
        <w:rPr>
          <w:rFonts w:ascii="Times New Roman" w:hAnsi="Times New Roman" w:eastAsia="Times New Roman" w:cs="Times New Roman"/>
          <w:spacing w:val="-1"/>
          <w:sz w:val="30"/>
          <w:szCs w:val="30"/>
        </w:rPr>
        <w:t>16</w:t>
      </w:r>
      <w:r>
        <w:rPr>
          <w:rFonts w:ascii="宋体" w:hAnsi="宋体" w:eastAsia="宋体" w:cs="宋体"/>
          <w:spacing w:val="-1"/>
          <w:sz w:val="30"/>
          <w:szCs w:val="30"/>
        </w:rPr>
        <w:t>盎司的大杯还是</w:t>
      </w:r>
      <w:r>
        <w:rPr>
          <w:rFonts w:ascii="Times New Roman" w:hAnsi="Times New Roman" w:eastAsia="Times New Roman" w:cs="Times New Roman"/>
          <w:spacing w:val="-1"/>
          <w:sz w:val="30"/>
          <w:szCs w:val="30"/>
        </w:rPr>
        <w:t>20</w:t>
      </w:r>
      <w:r>
        <w:rPr>
          <w:rFonts w:ascii="宋体" w:hAnsi="宋体" w:eastAsia="宋体" w:cs="宋体"/>
          <w:spacing w:val="-1"/>
          <w:sz w:val="30"/>
          <w:szCs w:val="30"/>
        </w:rPr>
        <w:t>盎司的超大杯呢？你想</w:t>
      </w:r>
      <w:r>
        <w:rPr>
          <w:rFonts w:ascii="宋体" w:hAnsi="宋体" w:eastAsia="宋体" w:cs="宋体"/>
          <w:spacing w:val="17"/>
          <w:sz w:val="30"/>
          <w:szCs w:val="30"/>
        </w:rPr>
        <w:t xml:space="preserve"> </w:t>
      </w:r>
      <w:r>
        <w:rPr>
          <w:rFonts w:ascii="宋体" w:hAnsi="宋体" w:eastAsia="宋体" w:cs="宋体"/>
          <w:sz w:val="30"/>
          <w:szCs w:val="30"/>
        </w:rPr>
        <w:t>了下价格差（还有卡路里）。点完咖啡，你看了一下</w:t>
      </w:r>
      <w:r>
        <w:rPr>
          <w:rFonts w:ascii="宋体" w:hAnsi="宋体" w:eastAsia="宋体" w:cs="宋体"/>
          <w:spacing w:val="-1"/>
          <w:sz w:val="30"/>
          <w:szCs w:val="30"/>
        </w:rPr>
        <w:t>善品糖、</w:t>
      </w:r>
      <w:r>
        <w:rPr>
          <w:rFonts w:ascii="Times New Roman" w:hAnsi="Times New Roman" w:eastAsia="Times New Roman" w:cs="Times New Roman"/>
          <w:spacing w:val="-1"/>
          <w:sz w:val="30"/>
          <w:szCs w:val="30"/>
        </w:rPr>
        <w:t>Sweet’N</w:t>
      </w:r>
      <w:r>
        <w:rPr>
          <w:rFonts w:ascii="Times New Roman" w:hAnsi="Times New Roman" w:eastAsia="Times New Roman" w:cs="Times New Roman"/>
          <w:sz w:val="30"/>
          <w:szCs w:val="30"/>
        </w:rPr>
        <w:t xml:space="preserve">   Low</w:t>
      </w:r>
      <w:r>
        <w:rPr>
          <w:rFonts w:ascii="宋体" w:hAnsi="宋体" w:eastAsia="宋体" w:cs="宋体"/>
          <w:spacing w:val="1"/>
          <w:sz w:val="30"/>
          <w:szCs w:val="30"/>
        </w:rPr>
        <w:t>（一个甜品品牌）、怡口糖的包装，标签上都标明了营养和成分。</w:t>
      </w:r>
      <w:r>
        <w:rPr>
          <w:rFonts w:ascii="宋体" w:hAnsi="宋体" w:eastAsia="宋体" w:cs="宋体"/>
          <w:spacing w:val="2"/>
          <w:sz w:val="30"/>
          <w:szCs w:val="30"/>
        </w:rPr>
        <w:t xml:space="preserve"> </w:t>
      </w:r>
      <w:r>
        <w:rPr>
          <w:rFonts w:ascii="宋体" w:hAnsi="宋体" w:eastAsia="宋体" w:cs="宋体"/>
          <w:sz w:val="30"/>
          <w:szCs w:val="30"/>
        </w:rPr>
        <w:t>（真的糖和蜂蜜没有营养成分表，因此比较</w:t>
      </w:r>
      <w:r>
        <w:rPr>
          <w:rFonts w:ascii="宋体" w:hAnsi="宋体" w:eastAsia="宋体" w:cs="宋体"/>
          <w:spacing w:val="-1"/>
          <w:sz w:val="30"/>
          <w:szCs w:val="30"/>
        </w:rPr>
        <w:t>难和这些竞争产品做比</w:t>
      </w:r>
    </w:p>
    <w:p w14:paraId="6BCE28C0">
      <w:pPr>
        <w:spacing w:before="1" w:line="221" w:lineRule="auto"/>
        <w:ind w:left="3"/>
        <w:rPr>
          <w:rFonts w:ascii="宋体" w:hAnsi="宋体" w:eastAsia="宋体" w:cs="宋体"/>
          <w:sz w:val="30"/>
          <w:szCs w:val="30"/>
        </w:rPr>
      </w:pPr>
      <w:r>
        <w:rPr>
          <w:rFonts w:ascii="宋体" w:hAnsi="宋体" w:eastAsia="宋体" w:cs="宋体"/>
          <w:spacing w:val="-4"/>
          <w:sz w:val="30"/>
          <w:szCs w:val="30"/>
        </w:rPr>
        <w:t>较。）</w:t>
      </w:r>
    </w:p>
    <w:p w14:paraId="3BE56A18">
      <w:pPr>
        <w:spacing w:before="248" w:line="442" w:lineRule="exact"/>
        <w:ind w:left="601"/>
        <w:rPr>
          <w:rFonts w:ascii="宋体" w:hAnsi="宋体" w:eastAsia="宋体" w:cs="宋体"/>
          <w:sz w:val="30"/>
          <w:szCs w:val="30"/>
        </w:rPr>
      </w:pPr>
      <w:r>
        <w:rPr>
          <w:rFonts w:ascii="宋体" w:hAnsi="宋体" w:eastAsia="宋体" w:cs="宋体"/>
          <w:spacing w:val="-1"/>
          <w:position w:val="2"/>
          <w:sz w:val="30"/>
          <w:szCs w:val="30"/>
        </w:rPr>
        <w:t>接收数据：约</w:t>
      </w:r>
      <w:r>
        <w:rPr>
          <w:rFonts w:ascii="Times New Roman" w:hAnsi="Times New Roman" w:eastAsia="Times New Roman" w:cs="Times New Roman"/>
          <w:spacing w:val="-1"/>
          <w:position w:val="2"/>
          <w:sz w:val="30"/>
          <w:szCs w:val="30"/>
        </w:rPr>
        <w:t>10.1KB</w:t>
      </w:r>
      <w:r>
        <w:rPr>
          <w:rFonts w:ascii="宋体" w:hAnsi="宋体" w:eastAsia="宋体" w:cs="宋体"/>
          <w:spacing w:val="-1"/>
          <w:position w:val="2"/>
          <w:sz w:val="30"/>
          <w:szCs w:val="30"/>
        </w:rPr>
        <w:t>。</w:t>
      </w:r>
    </w:p>
    <w:p w14:paraId="1A3D7ED9">
      <w:pPr>
        <w:spacing w:before="239" w:line="215" w:lineRule="auto"/>
        <w:ind w:left="4" w:right="55" w:firstLine="600"/>
        <w:rPr>
          <w:rFonts w:ascii="宋体" w:hAnsi="宋体" w:eastAsia="宋体" w:cs="宋体"/>
          <w:sz w:val="30"/>
          <w:szCs w:val="30"/>
        </w:rPr>
      </w:pPr>
      <w:r>
        <w:rPr>
          <w:rFonts w:ascii="宋体" w:hAnsi="宋体" w:eastAsia="宋体" w:cs="宋体"/>
          <w:spacing w:val="-1"/>
          <w:sz w:val="30"/>
          <w:szCs w:val="30"/>
        </w:rPr>
        <w:t>你最终到了办公室，该工作了。看新闻、查电子邮件、审阅表格、</w:t>
      </w:r>
      <w:r>
        <w:rPr>
          <w:rFonts w:ascii="宋体" w:hAnsi="宋体" w:eastAsia="宋体" w:cs="宋体"/>
          <w:spacing w:val="15"/>
          <w:sz w:val="30"/>
          <w:szCs w:val="30"/>
        </w:rPr>
        <w:t xml:space="preserve"> </w:t>
      </w:r>
      <w:r>
        <w:rPr>
          <w:rFonts w:ascii="宋体" w:hAnsi="宋体" w:eastAsia="宋体" w:cs="宋体"/>
          <w:spacing w:val="-2"/>
          <w:sz w:val="30"/>
          <w:szCs w:val="30"/>
        </w:rPr>
        <w:t>协商合同、看销售预测、打电话、开会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所有的这一切都是数据，整</w:t>
      </w:r>
      <w:r>
        <w:rPr>
          <w:rFonts w:ascii="宋体" w:hAnsi="宋体" w:eastAsia="宋体" w:cs="宋体"/>
          <w:sz w:val="30"/>
          <w:szCs w:val="30"/>
        </w:rPr>
        <w:t xml:space="preserve"> </w:t>
      </w:r>
      <w:r>
        <w:rPr>
          <w:rFonts w:ascii="宋体" w:hAnsi="宋体" w:eastAsia="宋体" w:cs="宋体"/>
          <w:spacing w:val="-4"/>
          <w:sz w:val="30"/>
          <w:szCs w:val="30"/>
        </w:rPr>
        <w:t>天不断。</w:t>
      </w:r>
    </w:p>
    <w:p w14:paraId="1D07280C">
      <w:pPr>
        <w:spacing w:before="287" w:line="220" w:lineRule="auto"/>
        <w:ind w:left="600"/>
        <w:rPr>
          <w:rFonts w:ascii="宋体" w:hAnsi="宋体" w:eastAsia="宋体" w:cs="宋体"/>
          <w:sz w:val="30"/>
          <w:szCs w:val="30"/>
        </w:rPr>
      </w:pPr>
      <w:r>
        <w:rPr>
          <w:rFonts w:ascii="宋体" w:hAnsi="宋体" w:eastAsia="宋体" w:cs="宋体"/>
          <w:spacing w:val="-1"/>
          <w:sz w:val="30"/>
          <w:szCs w:val="30"/>
        </w:rPr>
        <w:t>但就算是以上这些例子都没能真正解释数据是如何影响到我们生活</w:t>
      </w:r>
    </w:p>
    <w:p w14:paraId="60BAFE3C">
      <w:pPr>
        <w:spacing w:line="220" w:lineRule="auto"/>
        <w:rPr>
          <w:rFonts w:ascii="宋体" w:hAnsi="宋体" w:eastAsia="宋体" w:cs="宋体"/>
          <w:sz w:val="30"/>
          <w:szCs w:val="30"/>
        </w:rPr>
        <w:sectPr>
          <w:pgSz w:w="12240" w:h="15840"/>
          <w:pgMar w:top="400" w:right="1444" w:bottom="0" w:left="1448" w:header="0" w:footer="0" w:gutter="0"/>
          <w:cols w:space="720" w:num="1"/>
        </w:sectPr>
      </w:pPr>
    </w:p>
    <w:p w14:paraId="65AA4943">
      <w:pPr>
        <w:pStyle w:val="2"/>
        <w:spacing w:line="316" w:lineRule="auto"/>
      </w:pPr>
    </w:p>
    <w:p w14:paraId="0FCCA17F">
      <w:pPr>
        <w:pStyle w:val="2"/>
        <w:spacing w:line="316" w:lineRule="auto"/>
      </w:pPr>
    </w:p>
    <w:p w14:paraId="4BAB4BDB">
      <w:pPr>
        <w:pStyle w:val="2"/>
        <w:spacing w:line="316" w:lineRule="auto"/>
      </w:pPr>
    </w:p>
    <w:p w14:paraId="32176E84">
      <w:pPr>
        <w:spacing w:before="98" w:line="215" w:lineRule="auto"/>
        <w:ind w:left="9" w:right="57" w:firstLine="24"/>
        <w:jc w:val="both"/>
        <w:rPr>
          <w:rFonts w:ascii="宋体" w:hAnsi="宋体" w:eastAsia="宋体" w:cs="宋体"/>
          <w:sz w:val="30"/>
          <w:szCs w:val="30"/>
        </w:rPr>
      </w:pPr>
      <w:r>
        <w:rPr>
          <w:rFonts w:ascii="宋体" w:hAnsi="宋体" w:eastAsia="宋体" w:cs="宋体"/>
          <w:spacing w:val="-1"/>
          <w:sz w:val="30"/>
          <w:szCs w:val="30"/>
        </w:rPr>
        <w:t>的。因为上面的这些例子夹杂着去哪里加油、影响你孩</w:t>
      </w:r>
      <w:r>
        <w:rPr>
          <w:rFonts w:ascii="宋体" w:hAnsi="宋体" w:eastAsia="宋体" w:cs="宋体"/>
          <w:spacing w:val="-2"/>
          <w:sz w:val="30"/>
          <w:szCs w:val="30"/>
        </w:rPr>
        <w:t>子数学成绩有哪</w:t>
      </w:r>
      <w:r>
        <w:rPr>
          <w:rFonts w:ascii="宋体" w:hAnsi="宋体" w:eastAsia="宋体" w:cs="宋体"/>
          <w:sz w:val="30"/>
          <w:szCs w:val="30"/>
        </w:rPr>
        <w:t xml:space="preserve"> </w:t>
      </w:r>
      <w:r>
        <w:rPr>
          <w:rFonts w:ascii="宋体" w:hAnsi="宋体" w:eastAsia="宋体" w:cs="宋体"/>
          <w:spacing w:val="-1"/>
          <w:sz w:val="30"/>
          <w:szCs w:val="30"/>
        </w:rPr>
        <w:t>些因素之类的事，小数据能够影响到你的心情，影响到你能赚多少钱，</w:t>
      </w:r>
      <w:r>
        <w:rPr>
          <w:rFonts w:ascii="宋体" w:hAnsi="宋体" w:eastAsia="宋体" w:cs="宋体"/>
          <w:spacing w:val="18"/>
          <w:sz w:val="30"/>
          <w:szCs w:val="30"/>
        </w:rPr>
        <w:t xml:space="preserve"> </w:t>
      </w:r>
      <w:r>
        <w:rPr>
          <w:rFonts w:ascii="宋体" w:hAnsi="宋体" w:eastAsia="宋体" w:cs="宋体"/>
          <w:spacing w:val="-1"/>
          <w:sz w:val="30"/>
          <w:szCs w:val="30"/>
        </w:rPr>
        <w:t>甚至能影响到你的寿命。比如：</w:t>
      </w:r>
    </w:p>
    <w:p w14:paraId="0229A1A3">
      <w:pPr>
        <w:spacing w:before="287" w:line="215" w:lineRule="auto"/>
        <w:ind w:left="18" w:right="57" w:firstLine="591"/>
        <w:rPr>
          <w:rFonts w:ascii="宋体" w:hAnsi="宋体" w:eastAsia="宋体" w:cs="宋体"/>
          <w:sz w:val="30"/>
          <w:szCs w:val="30"/>
        </w:rPr>
      </w:pPr>
      <w:r>
        <w:rPr>
          <w:rFonts w:ascii="宋体" w:hAnsi="宋体" w:eastAsia="宋体" w:cs="宋体"/>
          <w:spacing w:val="-1"/>
          <w:sz w:val="30"/>
          <w:szCs w:val="30"/>
        </w:rPr>
        <w:t>你应该在哪里买房或租房？你应该把更多注意力放在学校排名、上</w:t>
      </w:r>
      <w:r>
        <w:rPr>
          <w:rFonts w:ascii="宋体" w:hAnsi="宋体" w:eastAsia="宋体" w:cs="宋体"/>
          <w:spacing w:val="15"/>
          <w:sz w:val="30"/>
          <w:szCs w:val="30"/>
        </w:rPr>
        <w:t xml:space="preserve"> </w:t>
      </w:r>
      <w:r>
        <w:rPr>
          <w:rFonts w:ascii="宋体" w:hAnsi="宋体" w:eastAsia="宋体" w:cs="宋体"/>
          <w:spacing w:val="-1"/>
          <w:sz w:val="30"/>
          <w:szCs w:val="30"/>
        </w:rPr>
        <w:t>下班所花的时间、犯罪数据、房屋转手价值还是其他数据上？</w:t>
      </w:r>
    </w:p>
    <w:p w14:paraId="11B7ADE9">
      <w:pPr>
        <w:spacing w:before="292" w:line="214" w:lineRule="auto"/>
        <w:ind w:left="10" w:right="57" w:firstLine="603"/>
        <w:rPr>
          <w:rFonts w:ascii="宋体" w:hAnsi="宋体" w:eastAsia="宋体" w:cs="宋体"/>
          <w:sz w:val="30"/>
          <w:szCs w:val="30"/>
        </w:rPr>
      </w:pPr>
      <w:r>
        <w:rPr>
          <w:rFonts w:ascii="宋体" w:hAnsi="宋体" w:eastAsia="宋体" w:cs="宋体"/>
          <w:spacing w:val="-1"/>
          <w:sz w:val="30"/>
          <w:szCs w:val="30"/>
        </w:rPr>
        <w:t>如果你桌上有一份非常好的工作邀请函，你正犹豫着要不要接受。</w:t>
      </w:r>
      <w:r>
        <w:rPr>
          <w:rFonts w:ascii="宋体" w:hAnsi="宋体" w:eastAsia="宋体" w:cs="宋体"/>
          <w:spacing w:val="11"/>
          <w:sz w:val="30"/>
          <w:szCs w:val="30"/>
        </w:rPr>
        <w:t xml:space="preserve"> </w:t>
      </w:r>
      <w:r>
        <w:rPr>
          <w:rFonts w:ascii="宋体" w:hAnsi="宋体" w:eastAsia="宋体" w:cs="宋体"/>
          <w:spacing w:val="-1"/>
          <w:sz w:val="30"/>
          <w:szCs w:val="30"/>
        </w:rPr>
        <w:t>你应该运用什么数据来证明自己应得的薪资待遇水平？你把这些数据递</w:t>
      </w:r>
      <w:r>
        <w:rPr>
          <w:rFonts w:ascii="宋体" w:hAnsi="宋体" w:eastAsia="宋体" w:cs="宋体"/>
          <w:spacing w:val="17"/>
          <w:sz w:val="30"/>
          <w:szCs w:val="30"/>
        </w:rPr>
        <w:t xml:space="preserve"> </w:t>
      </w:r>
      <w:r>
        <w:rPr>
          <w:rFonts w:ascii="宋体" w:hAnsi="宋体" w:eastAsia="宋体" w:cs="宋体"/>
          <w:spacing w:val="-1"/>
          <w:sz w:val="30"/>
          <w:szCs w:val="30"/>
        </w:rPr>
        <w:t>交给那个可能成为你新老板的人，她会如何看待这些数据？</w:t>
      </w:r>
    </w:p>
    <w:p w14:paraId="1D4C230A">
      <w:pPr>
        <w:spacing w:before="290" w:line="212" w:lineRule="auto"/>
        <w:ind w:left="10" w:right="57" w:firstLine="600"/>
        <w:rPr>
          <w:rFonts w:ascii="宋体" w:hAnsi="宋体" w:eastAsia="宋体" w:cs="宋体"/>
          <w:sz w:val="30"/>
          <w:szCs w:val="30"/>
        </w:rPr>
      </w:pPr>
      <w:r>
        <w:rPr>
          <w:rFonts w:ascii="宋体" w:hAnsi="宋体" w:eastAsia="宋体" w:cs="宋体"/>
          <w:spacing w:val="-1"/>
          <w:sz w:val="30"/>
          <w:szCs w:val="30"/>
        </w:rPr>
        <w:t>你该如何判断应该找什么样的人谈恋爱，或者有可能的话同其步入</w:t>
      </w:r>
      <w:r>
        <w:rPr>
          <w:rFonts w:ascii="宋体" w:hAnsi="宋体" w:eastAsia="宋体" w:cs="宋体"/>
          <w:spacing w:val="15"/>
          <w:sz w:val="30"/>
          <w:szCs w:val="30"/>
        </w:rPr>
        <w:t xml:space="preserve"> </w:t>
      </w:r>
      <w:r>
        <w:rPr>
          <w:rFonts w:ascii="宋体" w:hAnsi="宋体" w:eastAsia="宋体" w:cs="宋体"/>
          <w:spacing w:val="-1"/>
          <w:sz w:val="30"/>
          <w:szCs w:val="30"/>
        </w:rPr>
        <w:t>婚姻殿堂？你会使用婚恋网站吗？在那些网站上，你的数据将经过过</w:t>
      </w:r>
    </w:p>
    <w:p w14:paraId="76C6BDCB">
      <w:pPr>
        <w:spacing w:before="3" w:line="215" w:lineRule="auto"/>
        <w:ind w:left="10" w:right="57" w:firstLine="1"/>
        <w:rPr>
          <w:rFonts w:ascii="宋体" w:hAnsi="宋体" w:eastAsia="宋体" w:cs="宋体"/>
          <w:sz w:val="30"/>
          <w:szCs w:val="30"/>
        </w:rPr>
      </w:pPr>
      <w:r>
        <w:rPr>
          <w:rFonts w:ascii="宋体" w:hAnsi="宋体" w:eastAsia="宋体" w:cs="宋体"/>
          <w:spacing w:val="-1"/>
          <w:sz w:val="30"/>
          <w:szCs w:val="30"/>
        </w:rPr>
        <w:t>滤、解读，从而定位出一个与你相匹配的对象。什么数据对你来说最为</w:t>
      </w:r>
      <w:r>
        <w:rPr>
          <w:rFonts w:ascii="宋体" w:hAnsi="宋体" w:eastAsia="宋体" w:cs="宋体"/>
          <w:spacing w:val="15"/>
          <w:sz w:val="30"/>
          <w:szCs w:val="30"/>
        </w:rPr>
        <w:t xml:space="preserve"> </w:t>
      </w:r>
      <w:r>
        <w:rPr>
          <w:rFonts w:ascii="宋体" w:hAnsi="宋体" w:eastAsia="宋体" w:cs="宋体"/>
          <w:spacing w:val="-1"/>
          <w:sz w:val="30"/>
          <w:szCs w:val="30"/>
        </w:rPr>
        <w:t>重要？你父母的身高？对方毕业于哪所大学？还是对方能赚多少钱？</w:t>
      </w:r>
    </w:p>
    <w:p w14:paraId="5BA03059">
      <w:pPr>
        <w:spacing w:before="289" w:line="214" w:lineRule="auto"/>
        <w:ind w:left="9" w:right="57" w:firstLine="604"/>
        <w:rPr>
          <w:rFonts w:ascii="宋体" w:hAnsi="宋体" w:eastAsia="宋体" w:cs="宋体"/>
          <w:sz w:val="30"/>
          <w:szCs w:val="30"/>
        </w:rPr>
      </w:pPr>
      <w:r>
        <w:rPr>
          <w:rFonts w:ascii="宋体" w:hAnsi="宋体" w:eastAsia="宋体" w:cs="宋体"/>
          <w:spacing w:val="-1"/>
          <w:sz w:val="30"/>
          <w:szCs w:val="30"/>
        </w:rPr>
        <w:t>如果医生告诉你，你的血糖值或胆固醇水平超标，你会怎样？你体</w:t>
      </w:r>
      <w:r>
        <w:rPr>
          <w:rFonts w:ascii="宋体" w:hAnsi="宋体" w:eastAsia="宋体" w:cs="宋体"/>
          <w:spacing w:val="11"/>
          <w:sz w:val="30"/>
          <w:szCs w:val="30"/>
        </w:rPr>
        <w:t xml:space="preserve"> </w:t>
      </w:r>
      <w:r>
        <w:rPr>
          <w:rFonts w:ascii="宋体" w:hAnsi="宋体" w:eastAsia="宋体" w:cs="宋体"/>
          <w:spacing w:val="-1"/>
          <w:sz w:val="30"/>
          <w:szCs w:val="30"/>
        </w:rPr>
        <w:t>检得出的数值，有没有一个特定的临界值，超过以后就证明是危险的？</w:t>
      </w:r>
      <w:r>
        <w:rPr>
          <w:rFonts w:ascii="宋体" w:hAnsi="宋体" w:eastAsia="宋体" w:cs="宋体"/>
          <w:spacing w:val="18"/>
          <w:sz w:val="30"/>
          <w:szCs w:val="30"/>
        </w:rPr>
        <w:t xml:space="preserve"> </w:t>
      </w:r>
      <w:r>
        <w:rPr>
          <w:rFonts w:ascii="宋体" w:hAnsi="宋体" w:eastAsia="宋体" w:cs="宋体"/>
          <w:spacing w:val="-1"/>
          <w:sz w:val="30"/>
          <w:szCs w:val="30"/>
        </w:rPr>
        <w:t>上升的指数是源于基因、饮食，还是其他综合因素？医生可能会让你每</w:t>
      </w:r>
      <w:r>
        <w:rPr>
          <w:rFonts w:ascii="宋体" w:hAnsi="宋体" w:eastAsia="宋体" w:cs="宋体"/>
          <w:spacing w:val="18"/>
          <w:sz w:val="30"/>
          <w:szCs w:val="30"/>
        </w:rPr>
        <w:t xml:space="preserve"> </w:t>
      </w:r>
      <w:r>
        <w:rPr>
          <w:rFonts w:ascii="宋体" w:hAnsi="宋体" w:eastAsia="宋体" w:cs="宋体"/>
          <w:spacing w:val="-1"/>
          <w:sz w:val="30"/>
          <w:szCs w:val="30"/>
        </w:rPr>
        <w:t>天验血，并且记录饮食（从而为你和医生收集更多数据来做分析）。</w:t>
      </w:r>
    </w:p>
    <w:p w14:paraId="13F0ADA5">
      <w:pPr>
        <w:spacing w:before="288" w:line="219" w:lineRule="auto"/>
        <w:ind w:left="643"/>
        <w:rPr>
          <w:rFonts w:ascii="宋体" w:hAnsi="宋体" w:eastAsia="宋体" w:cs="宋体"/>
          <w:sz w:val="30"/>
          <w:szCs w:val="30"/>
        </w:rPr>
      </w:pPr>
      <w:r>
        <w:rPr>
          <w:rFonts w:ascii="宋体" w:hAnsi="宋体" w:eastAsia="宋体" w:cs="宋体"/>
          <w:spacing w:val="-4"/>
          <w:sz w:val="30"/>
          <w:szCs w:val="30"/>
        </w:rPr>
        <w:t>以上这些情况你会如何处理？</w:t>
      </w:r>
    </w:p>
    <w:p w14:paraId="1CB16A90">
      <w:pPr>
        <w:spacing w:before="288" w:line="215" w:lineRule="auto"/>
        <w:ind w:left="11" w:right="124" w:firstLine="533"/>
        <w:jc w:val="both"/>
        <w:rPr>
          <w:rFonts w:ascii="Times New Roman" w:hAnsi="Times New Roman" w:eastAsia="Times New Roman" w:cs="Times New Roman"/>
          <w:sz w:val="18"/>
          <w:szCs w:val="18"/>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我们拥有的数据量很丰富，</w:t>
      </w:r>
      <w:r>
        <w:rPr>
          <w:rFonts w:ascii="Times New Roman" w:hAnsi="Times New Roman" w:eastAsia="Times New Roman" w:cs="Times New Roman"/>
          <w:spacing w:val="2"/>
          <w:sz w:val="30"/>
          <w:szCs w:val="30"/>
        </w:rPr>
        <w:t>”</w:t>
      </w:r>
      <w:r>
        <w:rPr>
          <w:rFonts w:ascii="宋体" w:hAnsi="宋体" w:eastAsia="宋体" w:cs="宋体"/>
          <w:spacing w:val="2"/>
          <w:sz w:val="30"/>
          <w:szCs w:val="30"/>
        </w:rPr>
        <w:t>《时代》杂志指</w:t>
      </w:r>
      <w:r>
        <w:rPr>
          <w:rFonts w:ascii="宋体" w:hAnsi="宋体" w:eastAsia="宋体" w:cs="宋体"/>
          <w:spacing w:val="1"/>
          <w:sz w:val="30"/>
          <w:szCs w:val="30"/>
        </w:rPr>
        <w:t>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但数据给我们</w:t>
      </w:r>
      <w:r>
        <w:rPr>
          <w:rFonts w:ascii="宋体" w:hAnsi="宋体" w:eastAsia="宋体" w:cs="宋体"/>
          <w:sz w:val="30"/>
          <w:szCs w:val="30"/>
        </w:rPr>
        <w:t xml:space="preserve">  </w:t>
      </w:r>
      <w:r>
        <w:rPr>
          <w:rFonts w:ascii="宋体" w:hAnsi="宋体" w:eastAsia="宋体" w:cs="宋体"/>
          <w:spacing w:val="-3"/>
          <w:sz w:val="30"/>
          <w:szCs w:val="30"/>
        </w:rPr>
        <w:t>带来的回报正在迅速减少，因为一旦过了某个点，你掌握的信息越多，</w:t>
      </w:r>
      <w:r>
        <w:rPr>
          <w:rFonts w:ascii="宋体" w:hAnsi="宋体" w:eastAsia="宋体" w:cs="宋体"/>
          <w:spacing w:val="11"/>
          <w:sz w:val="30"/>
          <w:szCs w:val="30"/>
        </w:rPr>
        <w:t xml:space="preserve"> </w:t>
      </w:r>
      <w:r>
        <w:rPr>
          <w:rFonts w:ascii="宋体" w:hAnsi="宋体" w:eastAsia="宋体" w:cs="宋体"/>
          <w:spacing w:val="-1"/>
          <w:position w:val="-1"/>
          <w:sz w:val="30"/>
          <w:szCs w:val="30"/>
        </w:rPr>
        <w:t>就越难理解其所包含的意义。</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9"/>
          <w:position w:val="-1"/>
          <w:sz w:val="30"/>
          <w:szCs w:val="30"/>
        </w:rPr>
        <w:t xml:space="preserve"> </w:t>
      </w:r>
      <w:r>
        <w:fldChar w:fldCharType="begin"/>
      </w:r>
      <w:r>
        <w:instrText xml:space="preserve"> HYPERLINK \l "bookmark126"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p>
    <w:p w14:paraId="5DA8E601">
      <w:pPr>
        <w:spacing w:before="287" w:line="220" w:lineRule="auto"/>
        <w:ind w:left="625"/>
        <w:rPr>
          <w:rFonts w:ascii="宋体" w:hAnsi="宋体" w:eastAsia="宋体" w:cs="宋体"/>
          <w:sz w:val="30"/>
          <w:szCs w:val="30"/>
        </w:rPr>
      </w:pPr>
      <w:r>
        <w:rPr>
          <w:rFonts w:ascii="宋体" w:hAnsi="宋体" w:eastAsia="宋体" w:cs="宋体"/>
          <w:spacing w:val="-2"/>
          <w:sz w:val="30"/>
          <w:szCs w:val="30"/>
        </w:rPr>
        <w:t>听起来是不是很耳熟？你并不是唯一这么想的。</w:t>
      </w:r>
    </w:p>
    <w:p w14:paraId="7925FF8B">
      <w:pPr>
        <w:spacing w:before="200" w:line="268" w:lineRule="auto"/>
        <w:ind w:left="6" w:right="4" w:firstLine="307"/>
        <w:rPr>
          <w:rFonts w:ascii="Times New Roman" w:hAnsi="Times New Roman" w:eastAsia="Times New Roman" w:cs="Times New Roman"/>
          <w:sz w:val="22"/>
          <w:szCs w:val="22"/>
        </w:rPr>
      </w:pPr>
      <w:r>
        <w:fldChar w:fldCharType="begin"/>
      </w:r>
      <w:r>
        <w:instrText xml:space="preserve"> HYPERLINK \l "bookmark127"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z w:val="22"/>
          <w:szCs w:val="22"/>
        </w:rPr>
        <w:t>Roger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Bohn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Short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 xml:space="preserve">2009  </w:t>
      </w:r>
      <w:r>
        <w:rPr>
          <w:rFonts w:ascii="Times New Roman" w:hAnsi="Times New Roman" w:eastAsia="Times New Roman" w:cs="Times New Roman"/>
          <w:sz w:val="22"/>
          <w:szCs w:val="22"/>
        </w:rPr>
        <w:t>Report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American Consumers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57"/>
          <w:w w:val="10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San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Diego</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California</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Global</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Infor</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mation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Industry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 xml:space="preserve">December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1–36, </w:t>
      </w:r>
      <w:r>
        <w:fldChar w:fldCharType="begin"/>
      </w:r>
      <w:r>
        <w:instrText xml:space="preserve"> HYPERLINK "http://hmi.ucsd.edu/pdf/HMI_2009_ConsumerReport_Dec9_2009.pdf."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hmi</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ucsd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HMI</w:t>
      </w:r>
      <w:r>
        <w:rPr>
          <w:rFonts w:ascii="Times New Roman" w:hAnsi="Times New Roman" w:eastAsia="Times New Roman" w:cs="Times New Roman"/>
          <w:spacing w:val="4"/>
          <w:sz w:val="22"/>
          <w:szCs w:val="22"/>
        </w:rPr>
        <w:t>_2009_</w:t>
      </w:r>
      <w:r>
        <w:rPr>
          <w:rFonts w:ascii="Times New Roman" w:hAnsi="Times New Roman" w:eastAsia="Times New Roman" w:cs="Times New Roman"/>
          <w:sz w:val="22"/>
          <w:szCs w:val="22"/>
        </w:rPr>
        <w:t>ConsumerReport</w:t>
      </w:r>
      <w:r>
        <w:rPr>
          <w:rFonts w:ascii="Times New Roman" w:hAnsi="Times New Roman" w:eastAsia="Times New Roman" w:cs="Times New Roman"/>
          <w:spacing w:val="4"/>
          <w:sz w:val="22"/>
          <w:szCs w:val="22"/>
        </w:rPr>
        <w:t>_</w:t>
      </w:r>
      <w:r>
        <w:rPr>
          <w:rFonts w:ascii="Times New Roman" w:hAnsi="Times New Roman" w:eastAsia="Times New Roman" w:cs="Times New Roman"/>
          <w:sz w:val="22"/>
          <w:szCs w:val="22"/>
        </w:rPr>
        <w:t>Dec</w:t>
      </w:r>
      <w:r>
        <w:rPr>
          <w:rFonts w:ascii="Times New Roman" w:hAnsi="Times New Roman" w:eastAsia="Times New Roman" w:cs="Times New Roman"/>
          <w:spacing w:val="4"/>
          <w:sz w:val="22"/>
          <w:szCs w:val="22"/>
        </w:rPr>
        <w:t>9_200</w:t>
      </w:r>
      <w:r>
        <w:rPr>
          <w:rFonts w:ascii="Times New Roman" w:hAnsi="Times New Roman" w:eastAsia="Times New Roman" w:cs="Times New Roman"/>
          <w:spacing w:val="3"/>
          <w:sz w:val="22"/>
          <w:szCs w:val="22"/>
        </w:rPr>
        <w:t>9.</w:t>
      </w:r>
      <w:r>
        <w:rPr>
          <w:rFonts w:ascii="Times New Roman" w:hAnsi="Times New Roman" w:eastAsia="Times New Roman" w:cs="Times New Roman"/>
          <w:sz w:val="22"/>
          <w:szCs w:val="22"/>
        </w:rPr>
        <w:t>pdf</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
          <w:sz w:val="22"/>
          <w:szCs w:val="22"/>
        </w:rPr>
        <w:fldChar w:fldCharType="end"/>
      </w:r>
    </w:p>
    <w:p w14:paraId="44090733">
      <w:pPr>
        <w:spacing w:before="1" w:line="266" w:lineRule="auto"/>
        <w:ind w:firstLine="314"/>
        <w:rPr>
          <w:rFonts w:ascii="Times New Roman" w:hAnsi="Times New Roman" w:eastAsia="Times New Roman" w:cs="Times New Roman"/>
          <w:sz w:val="22"/>
          <w:szCs w:val="22"/>
        </w:rPr>
      </w:pPr>
      <w:r>
        <w:fldChar w:fldCharType="begin"/>
      </w:r>
      <w:r>
        <w:instrText xml:space="preserve"> HYPERLINK \l "bookmark128" </w:instrText>
      </w:r>
      <w:r>
        <w:fldChar w:fldCharType="separate"/>
      </w:r>
      <w:r>
        <w:rPr>
          <w:rFonts w:ascii="Times New Roman" w:hAnsi="Times New Roman" w:eastAsia="Times New Roman" w:cs="Times New Roman"/>
          <w:color w:val="0000EE"/>
          <w:spacing w:val="12"/>
          <w:sz w:val="22"/>
          <w:szCs w:val="22"/>
          <w:u w:val="single" w:color="auto"/>
        </w:rPr>
        <w:t>[2]</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BBC</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cited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professor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estimated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GB</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equivalent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pickup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truck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filled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with printed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pages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Britons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Growing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Digitally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Obese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BBC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9,</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2004,</w:t>
      </w:r>
      <w:r>
        <w:rPr>
          <w:rFonts w:ascii="Times New Roman" w:hAnsi="Times New Roman" w:eastAsia="Times New Roman" w:cs="Times New Roman"/>
          <w:sz w:val="22"/>
          <w:szCs w:val="22"/>
        </w:rPr>
        <w:t xml:space="preserve"> </w:t>
      </w:r>
      <w:r>
        <w:fldChar w:fldCharType="begin"/>
      </w:r>
      <w:r>
        <w:instrText xml:space="preserve"> HYPERLINK "http://news.bbc.co.uk/2/hi/technology/4079417.stm."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bbc</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4"/>
          <w:sz w:val="22"/>
          <w:szCs w:val="22"/>
        </w:rPr>
        <w:t>/2/</w:t>
      </w:r>
      <w:r>
        <w:rPr>
          <w:rFonts w:ascii="Times New Roman" w:hAnsi="Times New Roman" w:eastAsia="Times New Roman" w:cs="Times New Roman"/>
          <w:sz w:val="22"/>
          <w:szCs w:val="22"/>
        </w:rPr>
        <w:t>hi</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technology</w:t>
      </w:r>
      <w:r>
        <w:rPr>
          <w:rFonts w:ascii="Times New Roman" w:hAnsi="Times New Roman" w:eastAsia="Times New Roman" w:cs="Times New Roman"/>
          <w:spacing w:val="4"/>
          <w:sz w:val="22"/>
          <w:szCs w:val="22"/>
        </w:rPr>
        <w:t>/4079417.</w:t>
      </w:r>
      <w:r>
        <w:rPr>
          <w:rFonts w:ascii="Times New Roman" w:hAnsi="Times New Roman" w:eastAsia="Times New Roman" w:cs="Times New Roman"/>
          <w:sz w:val="22"/>
          <w:szCs w:val="22"/>
        </w:rPr>
        <w:t>stm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40884AC0">
      <w:pPr>
        <w:spacing w:before="1" w:line="282" w:lineRule="auto"/>
        <w:ind w:left="6" w:right="6" w:firstLine="307"/>
        <w:rPr>
          <w:rFonts w:ascii="Times New Roman" w:hAnsi="Times New Roman" w:eastAsia="Times New Roman" w:cs="Times New Roman"/>
          <w:sz w:val="22"/>
          <w:szCs w:val="22"/>
        </w:rPr>
      </w:pPr>
      <w:r>
        <w:fldChar w:fldCharType="begin"/>
      </w:r>
      <w:r>
        <w:instrText xml:space="preserve"> HYPERLINK \l "bookmark129"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Diego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explains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consumption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happens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simultaneously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might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radio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laptop</w:t>
      </w:r>
      <w:r>
        <w:rPr>
          <w:rFonts w:ascii="Times New Roman" w:hAnsi="Times New Roman" w:eastAsia="Times New Roman" w:cs="Times New Roman"/>
          <w:spacing w:val="10"/>
          <w:sz w:val="22"/>
          <w:szCs w:val="22"/>
        </w:rPr>
        <w:t>.</w:t>
      </w:r>
    </w:p>
    <w:p w14:paraId="2432C53F">
      <w:pPr>
        <w:spacing w:before="1" w:line="267" w:lineRule="auto"/>
        <w:ind w:left="5" w:right="7" w:firstLine="308"/>
        <w:rPr>
          <w:rFonts w:ascii="Times New Roman" w:hAnsi="Times New Roman" w:eastAsia="Times New Roman" w:cs="Times New Roman"/>
          <w:sz w:val="22"/>
          <w:szCs w:val="22"/>
        </w:rPr>
      </w:pPr>
      <w:r>
        <w:fldChar w:fldCharType="begin"/>
      </w:r>
      <w:r>
        <w:instrText xml:space="preserve"> HYPERLINK \l "bookmark130" </w:instrText>
      </w:r>
      <w:r>
        <w:fldChar w:fldCharType="separate"/>
      </w:r>
      <w:r>
        <w:rPr>
          <w:rFonts w:ascii="Times New Roman" w:hAnsi="Times New Roman" w:eastAsia="Times New Roman" w:cs="Times New Roman"/>
          <w:color w:val="0000EE"/>
          <w:spacing w:val="9"/>
          <w:sz w:val="22"/>
          <w:szCs w:val="22"/>
          <w:u w:val="single" w:color="auto"/>
        </w:rPr>
        <w:t>[4]</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Arthur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Santana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Randall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Livingstone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Cho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Medium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Matters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Newsreaders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Recall 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Engagement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Online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Print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Newspapers</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Print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Mix</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6"/>
          <w:sz w:val="22"/>
          <w:szCs w:val="22"/>
        </w:rPr>
        <w:t>22,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2015, </w:t>
      </w:r>
      <w:r>
        <w:fldChar w:fldCharType="begin"/>
      </w:r>
      <w:r>
        <w:instrText xml:space="preserve"> HYPERLINK "http://printinthemix.com/Research/Show/90."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printinthemix</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Research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Show</w:t>
      </w:r>
      <w:r>
        <w:rPr>
          <w:rFonts w:ascii="Times New Roman" w:hAnsi="Times New Roman" w:eastAsia="Times New Roman" w:cs="Times New Roman"/>
          <w:spacing w:val="5"/>
          <w:sz w:val="22"/>
          <w:szCs w:val="22"/>
        </w:rPr>
        <w:t>/90.</w:t>
      </w:r>
      <w:r>
        <w:rPr>
          <w:rFonts w:ascii="Times New Roman" w:hAnsi="Times New Roman" w:eastAsia="Times New Roman" w:cs="Times New Roman"/>
          <w:spacing w:val="5"/>
          <w:sz w:val="22"/>
          <w:szCs w:val="22"/>
        </w:rPr>
        <w:fldChar w:fldCharType="end"/>
      </w:r>
    </w:p>
    <w:p w14:paraId="0856F32B">
      <w:pPr>
        <w:spacing w:line="267" w:lineRule="auto"/>
        <w:rPr>
          <w:rFonts w:ascii="Times New Roman" w:hAnsi="Times New Roman" w:eastAsia="Times New Roman" w:cs="Times New Roman"/>
          <w:sz w:val="22"/>
          <w:szCs w:val="22"/>
        </w:rPr>
        <w:sectPr>
          <w:pgSz w:w="12240" w:h="15840"/>
          <w:pgMar w:top="400" w:right="1442" w:bottom="0" w:left="1442" w:header="0" w:footer="0" w:gutter="0"/>
          <w:cols w:space="720" w:num="1"/>
        </w:sectPr>
      </w:pPr>
    </w:p>
    <w:p w14:paraId="1370E327">
      <w:pPr>
        <w:pStyle w:val="2"/>
        <w:spacing w:line="299" w:lineRule="auto"/>
      </w:pPr>
    </w:p>
    <w:p w14:paraId="72E4CC89">
      <w:pPr>
        <w:pStyle w:val="2"/>
        <w:spacing w:line="299" w:lineRule="auto"/>
      </w:pPr>
    </w:p>
    <w:p w14:paraId="2F6FC591">
      <w:pPr>
        <w:pStyle w:val="2"/>
        <w:spacing w:line="299" w:lineRule="auto"/>
      </w:pPr>
    </w:p>
    <w:p w14:paraId="37E09C96">
      <w:pPr>
        <w:spacing w:before="63" w:line="261" w:lineRule="auto"/>
        <w:ind w:firstLine="317"/>
        <w:rPr>
          <w:rFonts w:ascii="Times New Roman" w:hAnsi="Times New Roman" w:eastAsia="Times New Roman" w:cs="Times New Roman"/>
          <w:sz w:val="22"/>
          <w:szCs w:val="22"/>
        </w:rPr>
      </w:pPr>
      <w:r>
        <w:fldChar w:fldCharType="begin"/>
      </w:r>
      <w:r>
        <w:instrText xml:space="preserve"> HYPERLINK \l "bookmark131" </w:instrText>
      </w:r>
      <w:r>
        <w:fldChar w:fldCharType="separate"/>
      </w:r>
      <w:r>
        <w:rPr>
          <w:rFonts w:ascii="Times New Roman" w:hAnsi="Times New Roman" w:eastAsia="Times New Roman" w:cs="Times New Roman"/>
          <w:color w:val="0000EE"/>
          <w:spacing w:val="14"/>
          <w:sz w:val="22"/>
          <w:szCs w:val="22"/>
          <w:u w:val="single" w:color="auto"/>
        </w:rPr>
        <w:t>[5]</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color w:val="0000EE"/>
          <w:spacing w:val="4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operates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Express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Lanes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explains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Sensors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alongside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 xml:space="preserve">road </w:t>
      </w:r>
      <w:r>
        <w:rPr>
          <w:rFonts w:ascii="Times New Roman" w:hAnsi="Times New Roman" w:eastAsia="Times New Roman" w:cs="Times New Roman"/>
          <w:spacing w:val="2"/>
          <w:sz w:val="22"/>
          <w:szCs w:val="22"/>
        </w:rPr>
        <w:t>monitor traffic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levels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speed,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and toll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pri</w:t>
      </w:r>
      <w:r>
        <w:rPr>
          <w:rFonts w:ascii="Times New Roman" w:hAnsi="Times New Roman" w:eastAsia="Times New Roman" w:cs="Times New Roman"/>
          <w:spacing w:val="1"/>
          <w:sz w:val="22"/>
          <w:szCs w:val="22"/>
        </w:rPr>
        <w:t>ces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adjust 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maitain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free-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flowing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conditions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Lanes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peak</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provide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customers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Using</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Express</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Lanes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Express Lanes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 xml:space="preserve">1, 2015, </w:t>
      </w:r>
      <w:r>
        <w:fldChar w:fldCharType="begin"/>
      </w:r>
      <w:r>
        <w:instrText xml:space="preserve"> HYPERLINK "https://www.expresslanes.com/faqs."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expresslanes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faqs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33B90EEE">
      <w:pPr>
        <w:spacing w:line="278" w:lineRule="auto"/>
        <w:ind w:left="11" w:firstLine="306"/>
        <w:rPr>
          <w:rFonts w:ascii="Times New Roman" w:hAnsi="Times New Roman" w:eastAsia="Times New Roman" w:cs="Times New Roman"/>
          <w:sz w:val="22"/>
          <w:szCs w:val="22"/>
        </w:rPr>
      </w:pPr>
      <w:r>
        <w:fldChar w:fldCharType="begin"/>
      </w:r>
      <w:r>
        <w:instrText xml:space="preserve"> HYPERLINK \l "bookmark132" </w:instrText>
      </w:r>
      <w:r>
        <w:fldChar w:fldCharType="separate"/>
      </w:r>
      <w:r>
        <w:rPr>
          <w:rFonts w:ascii="Times New Roman" w:hAnsi="Times New Roman" w:eastAsia="Times New Roman" w:cs="Times New Roman"/>
          <w:color w:val="0000EE"/>
          <w:spacing w:val="7"/>
          <w:sz w:val="22"/>
          <w:szCs w:val="22"/>
          <w:u w:val="single" w:color="auto"/>
        </w:rPr>
        <w:t>[6]</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Lev</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Grossman</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Old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Answer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Humanity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Newest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Time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7"/>
          <w:sz w:val="22"/>
          <w:szCs w:val="22"/>
        </w:rPr>
        <w:t>25,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2015, </w:t>
      </w:r>
      <w:r>
        <w:fldChar w:fldCharType="begin"/>
      </w:r>
      <w:r>
        <w:instrText xml:space="preserve"> HYPERLINK "http://time.com/3935273/how-art-solves-the-data-problem/?iid=toc_062515."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time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 xml:space="preserve">/3935273/ </w:t>
      </w:r>
      <w:r>
        <w:rPr>
          <w:rFonts w:ascii="Times New Roman" w:hAnsi="Times New Roman" w:eastAsia="Times New Roman" w:cs="Times New Roman"/>
          <w:sz w:val="22"/>
          <w:szCs w:val="22"/>
        </w:rPr>
        <w:t>how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solves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iid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toc</w:t>
      </w:r>
      <w:r>
        <w:rPr>
          <w:rFonts w:ascii="Times New Roman" w:hAnsi="Times New Roman" w:eastAsia="Times New Roman" w:cs="Times New Roman"/>
          <w:spacing w:val="4"/>
          <w:sz w:val="22"/>
          <w:szCs w:val="22"/>
        </w:rPr>
        <w:t>_</w:t>
      </w:r>
      <w:r>
        <w:rPr>
          <w:rFonts w:ascii="Times New Roman" w:hAnsi="Times New Roman" w:eastAsia="Times New Roman" w:cs="Times New Roman"/>
          <w:spacing w:val="3"/>
          <w:sz w:val="22"/>
          <w:szCs w:val="22"/>
        </w:rPr>
        <w:t>062515.</w:t>
      </w:r>
      <w:r>
        <w:rPr>
          <w:rFonts w:ascii="Times New Roman" w:hAnsi="Times New Roman" w:eastAsia="Times New Roman" w:cs="Times New Roman"/>
          <w:spacing w:val="3"/>
          <w:sz w:val="22"/>
          <w:szCs w:val="22"/>
        </w:rPr>
        <w:fldChar w:fldCharType="end"/>
      </w:r>
    </w:p>
    <w:p w14:paraId="57F95E21">
      <w:pPr>
        <w:spacing w:line="278" w:lineRule="auto"/>
        <w:rPr>
          <w:rFonts w:ascii="Times New Roman" w:hAnsi="Times New Roman" w:eastAsia="Times New Roman" w:cs="Times New Roman"/>
          <w:sz w:val="22"/>
          <w:szCs w:val="22"/>
        </w:rPr>
        <w:sectPr>
          <w:pgSz w:w="12240" w:h="15840"/>
          <w:pgMar w:top="400" w:right="1446" w:bottom="0" w:left="1438" w:header="0" w:footer="0" w:gutter="0"/>
          <w:cols w:space="720" w:num="1"/>
        </w:sectPr>
      </w:pPr>
    </w:p>
    <w:p w14:paraId="4D4D14CD">
      <w:pPr>
        <w:pStyle w:val="2"/>
        <w:spacing w:line="260" w:lineRule="auto"/>
      </w:pPr>
    </w:p>
    <w:p w14:paraId="26880FD6">
      <w:pPr>
        <w:pStyle w:val="2"/>
        <w:spacing w:line="260" w:lineRule="auto"/>
      </w:pPr>
    </w:p>
    <w:p w14:paraId="77F21C1D">
      <w:pPr>
        <w:pStyle w:val="2"/>
        <w:spacing w:line="261" w:lineRule="auto"/>
      </w:pPr>
    </w:p>
    <w:p w14:paraId="0B9EA858">
      <w:pPr>
        <w:pStyle w:val="2"/>
        <w:spacing w:line="261" w:lineRule="auto"/>
      </w:pPr>
    </w:p>
    <w:p w14:paraId="4D69110F">
      <w:pPr>
        <w:pStyle w:val="2"/>
        <w:spacing w:line="261" w:lineRule="auto"/>
      </w:pPr>
    </w:p>
    <w:p w14:paraId="70EDDBC3">
      <w:pPr>
        <w:pStyle w:val="2"/>
        <w:spacing w:line="261" w:lineRule="auto"/>
      </w:pPr>
    </w:p>
    <w:p w14:paraId="4CC49C5B">
      <w:pPr>
        <w:pStyle w:val="2"/>
        <w:spacing w:line="261" w:lineRule="auto"/>
      </w:pPr>
    </w:p>
    <w:p w14:paraId="5F523880">
      <w:pPr>
        <w:spacing w:before="127" w:line="220" w:lineRule="auto"/>
        <w:ind w:left="3843"/>
        <w:rPr>
          <w:rFonts w:ascii="Times New Roman" w:hAnsi="Times New Roman" w:eastAsia="Times New Roman" w:cs="Times New Roman"/>
          <w:sz w:val="39"/>
          <w:szCs w:val="39"/>
        </w:rPr>
      </w:pPr>
      <w:r>
        <w:rPr>
          <w:rFonts w:ascii="Times New Roman" w:hAnsi="Times New Roman" w:eastAsia="Times New Roman" w:cs="Times New Roman"/>
          <w:color w:val="0033CC"/>
          <w:spacing w:val="30"/>
          <w:sz w:val="39"/>
          <w:szCs w:val="39"/>
        </w:rPr>
        <w:t>“</w:t>
      </w:r>
      <w:r>
        <w:rPr>
          <w:rFonts w:ascii="宋体" w:hAnsi="宋体" w:eastAsia="宋体" w:cs="宋体"/>
          <w:color w:val="0033CC"/>
          <w:spacing w:val="30"/>
          <w:sz w:val="39"/>
          <w:szCs w:val="39"/>
        </w:rPr>
        <w:t>小数据</w:t>
      </w:r>
      <w:r>
        <w:rPr>
          <w:rFonts w:ascii="Times New Roman" w:hAnsi="Times New Roman" w:eastAsia="Times New Roman" w:cs="Times New Roman"/>
          <w:color w:val="0033CC"/>
          <w:spacing w:val="30"/>
          <w:sz w:val="39"/>
          <w:szCs w:val="39"/>
        </w:rPr>
        <w:t>”</w:t>
      </w:r>
    </w:p>
    <w:p w14:paraId="429305D7">
      <w:pPr>
        <w:pStyle w:val="2"/>
        <w:spacing w:line="242" w:lineRule="auto"/>
      </w:pPr>
    </w:p>
    <w:p w14:paraId="345F8DA0">
      <w:pPr>
        <w:pStyle w:val="2"/>
        <w:spacing w:line="243" w:lineRule="auto"/>
      </w:pPr>
    </w:p>
    <w:p w14:paraId="2E5AA076">
      <w:pPr>
        <w:spacing w:before="98" w:line="207" w:lineRule="auto"/>
        <w:ind w:firstLine="602"/>
        <w:rPr>
          <w:rFonts w:ascii="宋体" w:hAnsi="宋体" w:eastAsia="宋体" w:cs="宋体"/>
          <w:sz w:val="30"/>
          <w:szCs w:val="30"/>
        </w:rPr>
      </w:pPr>
      <w:r>
        <w:rPr>
          <w:rFonts w:ascii="宋体" w:hAnsi="宋体" w:eastAsia="宋体" w:cs="宋体"/>
          <w:spacing w:val="-1"/>
          <w:sz w:val="30"/>
          <w:szCs w:val="30"/>
        </w:rPr>
        <w:t>你也许听说过大数据。所谓大数据，指的是那种量特别大，如果没</w:t>
      </w:r>
      <w:r>
        <w:rPr>
          <w:rFonts w:ascii="宋体" w:hAnsi="宋体" w:eastAsia="宋体" w:cs="宋体"/>
          <w:spacing w:val="15"/>
          <w:sz w:val="30"/>
          <w:szCs w:val="30"/>
        </w:rPr>
        <w:t xml:space="preserve"> </w:t>
      </w:r>
      <w:r>
        <w:rPr>
          <w:rFonts w:ascii="宋体" w:hAnsi="宋体" w:eastAsia="宋体" w:cs="宋体"/>
          <w:spacing w:val="-2"/>
          <w:sz w:val="30"/>
          <w:szCs w:val="30"/>
        </w:rPr>
        <w:t>有专业的软件和足够的计算机容量基本无法处理的数据</w:t>
      </w:r>
      <w:r>
        <w:rPr>
          <w:rFonts w:ascii="宋体" w:hAnsi="宋体" w:eastAsia="宋体" w:cs="宋体"/>
          <w:spacing w:val="-62"/>
          <w:sz w:val="30"/>
          <w:szCs w:val="30"/>
        </w:rPr>
        <w:t xml:space="preserve"> </w:t>
      </w:r>
      <w:r>
        <w:fldChar w:fldCharType="begin"/>
      </w:r>
      <w:r>
        <w:instrText xml:space="preserve"> HYPERLINK \l "bookmark133"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3"/>
          <w:position w:val="9"/>
          <w:sz w:val="18"/>
          <w:szCs w:val="18"/>
        </w:rPr>
        <w:t xml:space="preserve">  </w:t>
      </w:r>
      <w:r>
        <w:rPr>
          <w:rFonts w:ascii="宋体" w:hAnsi="宋体" w:eastAsia="宋体" w:cs="宋体"/>
          <w:spacing w:val="-2"/>
          <w:sz w:val="30"/>
          <w:szCs w:val="30"/>
        </w:rPr>
        <w:t>。比如联合包</w:t>
      </w:r>
      <w:r>
        <w:rPr>
          <w:rFonts w:ascii="宋体" w:hAnsi="宋体" w:eastAsia="宋体" w:cs="宋体"/>
          <w:sz w:val="30"/>
          <w:szCs w:val="30"/>
        </w:rPr>
        <w:t xml:space="preserve"> 裹运输服务公司（</w:t>
      </w:r>
      <w:r>
        <w:rPr>
          <w:rFonts w:ascii="Times New Roman" w:hAnsi="Times New Roman" w:eastAsia="Times New Roman" w:cs="Times New Roman"/>
          <w:sz w:val="30"/>
          <w:szCs w:val="30"/>
        </w:rPr>
        <w:t>UPS</w:t>
      </w:r>
      <w:r>
        <w:rPr>
          <w:rFonts w:ascii="宋体" w:hAnsi="宋体" w:eastAsia="宋体" w:cs="宋体"/>
          <w:sz w:val="30"/>
          <w:szCs w:val="30"/>
        </w:rPr>
        <w:t>）每辆车收集</w:t>
      </w:r>
      <w:r>
        <w:rPr>
          <w:rFonts w:ascii="Times New Roman" w:hAnsi="Times New Roman" w:eastAsia="Times New Roman" w:cs="Times New Roman"/>
          <w:sz w:val="30"/>
          <w:szCs w:val="30"/>
        </w:rPr>
        <w:t>200</w:t>
      </w:r>
      <w:r>
        <w:rPr>
          <w:rFonts w:ascii="宋体" w:hAnsi="宋体" w:eastAsia="宋体" w:cs="宋体"/>
          <w:sz w:val="30"/>
          <w:szCs w:val="30"/>
        </w:rPr>
        <w:t>个</w:t>
      </w:r>
      <w:r>
        <w:rPr>
          <w:rFonts w:ascii="宋体" w:hAnsi="宋体" w:eastAsia="宋体" w:cs="宋体"/>
          <w:spacing w:val="-1"/>
          <w:sz w:val="30"/>
          <w:szCs w:val="30"/>
        </w:rPr>
        <w:t>数据点（该公司有大约</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w:t>
      </w:r>
      <w:r>
        <w:rPr>
          <w:rFonts w:ascii="宋体" w:hAnsi="宋体" w:eastAsia="宋体" w:cs="宋体"/>
          <w:sz w:val="30"/>
          <w:szCs w:val="30"/>
        </w:rPr>
        <w:t xml:space="preserve">  </w:t>
      </w:r>
      <w:r>
        <w:rPr>
          <w:rFonts w:ascii="宋体" w:hAnsi="宋体" w:eastAsia="宋体" w:cs="宋体"/>
          <w:spacing w:val="-1"/>
          <w:sz w:val="30"/>
          <w:szCs w:val="30"/>
        </w:rPr>
        <w:t>辆车</w:t>
      </w:r>
      <w:r>
        <w:rPr>
          <w:rFonts w:ascii="宋体" w:hAnsi="宋体" w:eastAsia="宋体" w:cs="宋体"/>
          <w:spacing w:val="7"/>
          <w:sz w:val="30"/>
          <w:szCs w:val="30"/>
        </w:rPr>
        <w:t>），</w:t>
      </w:r>
      <w:r>
        <w:rPr>
          <w:rFonts w:ascii="宋体" w:hAnsi="宋体" w:eastAsia="宋体" w:cs="宋体"/>
          <w:spacing w:val="-1"/>
          <w:sz w:val="30"/>
          <w:szCs w:val="30"/>
        </w:rPr>
        <w:t>利用这些数据节省空闲时间和燃料。彭博社有一篇文章写</w:t>
      </w:r>
    </w:p>
    <w:p w14:paraId="7F26F914">
      <w:pPr>
        <w:spacing w:line="227" w:lineRule="auto"/>
        <w:ind w:left="2" w:right="76" w:hanging="2"/>
        <w:rPr>
          <w:rFonts w:ascii="Times New Roman" w:hAnsi="Times New Roman" w:eastAsia="Times New Roman" w:cs="Times New Roman"/>
          <w:sz w:val="18"/>
          <w:szCs w:val="18"/>
        </w:rPr>
      </w:pP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每个司机每天少开</w:t>
      </w:r>
      <w:r>
        <w:rPr>
          <w:rFonts w:ascii="Times New Roman" w:hAnsi="Times New Roman" w:eastAsia="Times New Roman" w:cs="Times New Roman"/>
          <w:sz w:val="30"/>
          <w:szCs w:val="30"/>
        </w:rPr>
        <w:t>1</w:t>
      </w:r>
      <w:r>
        <w:rPr>
          <w:rFonts w:ascii="宋体" w:hAnsi="宋体" w:eastAsia="宋体" w:cs="宋体"/>
          <w:sz w:val="30"/>
          <w:szCs w:val="30"/>
        </w:rPr>
        <w:t>英里路程能够为公司</w:t>
      </w:r>
      <w:r>
        <w:rPr>
          <w:rFonts w:ascii="宋体" w:hAnsi="宋体" w:eastAsia="宋体" w:cs="宋体"/>
          <w:spacing w:val="-1"/>
          <w:sz w:val="30"/>
          <w:szCs w:val="30"/>
        </w:rPr>
        <w:t>节省折合高达</w:t>
      </w:r>
      <w:r>
        <w:rPr>
          <w:rFonts w:ascii="Times New Roman" w:hAnsi="Times New Roman" w:eastAsia="Times New Roman" w:cs="Times New Roman"/>
          <w:spacing w:val="-1"/>
          <w:sz w:val="30"/>
          <w:szCs w:val="30"/>
        </w:rPr>
        <w:t>50</w:t>
      </w:r>
      <w:r>
        <w:rPr>
          <w:rFonts w:ascii="宋体" w:hAnsi="宋体" w:eastAsia="宋体" w:cs="宋体"/>
          <w:spacing w:val="-1"/>
          <w:sz w:val="30"/>
          <w:szCs w:val="30"/>
        </w:rPr>
        <w:t>万美元的</w:t>
      </w:r>
      <w:r>
        <w:rPr>
          <w:rFonts w:ascii="宋体" w:hAnsi="宋体" w:eastAsia="宋体" w:cs="宋体"/>
          <w:sz w:val="30"/>
          <w:szCs w:val="30"/>
        </w:rPr>
        <w:t xml:space="preserve"> </w:t>
      </w:r>
      <w:r>
        <w:rPr>
          <w:rFonts w:ascii="宋体" w:hAnsi="宋体" w:eastAsia="宋体" w:cs="宋体"/>
          <w:spacing w:val="-1"/>
          <w:position w:val="-1"/>
          <w:sz w:val="30"/>
          <w:szCs w:val="30"/>
        </w:rPr>
        <w:t>燃料费、车辆维护费以及时间。</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7"/>
          <w:position w:val="-1"/>
          <w:sz w:val="30"/>
          <w:szCs w:val="30"/>
        </w:rPr>
        <w:t xml:space="preserve"> </w:t>
      </w:r>
      <w:r>
        <w:fldChar w:fldCharType="begin"/>
      </w:r>
      <w:r>
        <w:instrText xml:space="preserve"> HYPERLINK \l "bookmark134"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40A87BFE">
      <w:pPr>
        <w:spacing w:before="263" w:line="214" w:lineRule="auto"/>
        <w:ind w:left="1" w:firstLine="600"/>
        <w:rPr>
          <w:rFonts w:ascii="宋体" w:hAnsi="宋体" w:eastAsia="宋体" w:cs="宋体"/>
          <w:sz w:val="30"/>
          <w:szCs w:val="30"/>
        </w:rPr>
      </w:pPr>
      <w:r>
        <w:rPr>
          <w:rFonts w:ascii="宋体" w:hAnsi="宋体" w:eastAsia="宋体" w:cs="宋体"/>
          <w:spacing w:val="-1"/>
          <w:sz w:val="30"/>
          <w:szCs w:val="30"/>
        </w:rPr>
        <w:t>世界各国利用大数据解决大问题。荷兰利用大数据管理水源。</w:t>
      </w:r>
      <w:r>
        <w:rPr>
          <w:rFonts w:ascii="宋体" w:hAnsi="宋体" w:eastAsia="宋体" w:cs="宋体"/>
          <w:spacing w:val="-82"/>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"bookmark135"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1"/>
          <w:w w:val="102"/>
          <w:position w:val="9"/>
          <w:sz w:val="18"/>
          <w:szCs w:val="18"/>
        </w:rPr>
        <w:t xml:space="preserve"> </w:t>
      </w:r>
      <w:r>
        <w:rPr>
          <w:rFonts w:ascii="宋体" w:hAnsi="宋体" w:eastAsia="宋体" w:cs="宋体"/>
          <w:spacing w:val="-1"/>
          <w:sz w:val="30"/>
          <w:szCs w:val="30"/>
        </w:rPr>
        <w:t>食</w:t>
      </w:r>
      <w:r>
        <w:rPr>
          <w:rFonts w:ascii="宋体" w:hAnsi="宋体" w:eastAsia="宋体" w:cs="宋体"/>
          <w:sz w:val="30"/>
          <w:szCs w:val="30"/>
        </w:rPr>
        <w:t xml:space="preserve"> </w:t>
      </w:r>
      <w:r>
        <w:rPr>
          <w:rFonts w:ascii="宋体" w:hAnsi="宋体" w:eastAsia="宋体" w:cs="宋体"/>
          <w:spacing w:val="-1"/>
          <w:sz w:val="30"/>
          <w:szCs w:val="30"/>
        </w:rPr>
        <w:t>物运输公司利用大数据满足客户深夜进餐的需求。</w:t>
      </w:r>
      <w:r>
        <w:rPr>
          <w:rFonts w:ascii="宋体" w:hAnsi="宋体" w:eastAsia="宋体" w:cs="宋体"/>
          <w:spacing w:val="-55"/>
          <w:sz w:val="30"/>
          <w:szCs w:val="30"/>
        </w:rPr>
        <w:t xml:space="preserve"> </w:t>
      </w:r>
      <w:r>
        <w:rPr>
          <w:rFonts w:ascii="Times New Roman" w:hAnsi="Times New Roman" w:eastAsia="Times New Roman" w:cs="Times New Roman"/>
          <w:strike/>
          <w:color w:val="0000EE"/>
          <w:spacing w:val="-28"/>
          <w:position w:val="9"/>
          <w:sz w:val="18"/>
          <w:szCs w:val="18"/>
        </w:rPr>
        <w:t xml:space="preserve"> </w:t>
      </w:r>
      <w:r>
        <w:fldChar w:fldCharType="begin"/>
      </w:r>
      <w:r>
        <w:instrText xml:space="preserve"> HYPERLINK \l "bookmark136"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Times New Roman" w:hAnsi="Times New Roman" w:eastAsia="Times New Roman" w:cs="Times New Roman"/>
          <w:spacing w:val="-1"/>
          <w:sz w:val="30"/>
          <w:szCs w:val="30"/>
        </w:rPr>
        <w:t>IBM</w:t>
      </w:r>
      <w:r>
        <w:rPr>
          <w:rFonts w:ascii="宋体" w:hAnsi="宋体" w:eastAsia="宋体" w:cs="宋体"/>
          <w:spacing w:val="-1"/>
          <w:sz w:val="30"/>
          <w:szCs w:val="30"/>
        </w:rPr>
        <w:t>（国际机器公</w:t>
      </w:r>
      <w:r>
        <w:rPr>
          <w:rFonts w:ascii="宋体" w:hAnsi="宋体" w:eastAsia="宋体" w:cs="宋体"/>
          <w:sz w:val="30"/>
          <w:szCs w:val="30"/>
        </w:rPr>
        <w:t xml:space="preserve"> </w:t>
      </w:r>
      <w:r>
        <w:rPr>
          <w:rFonts w:ascii="宋体" w:hAnsi="宋体" w:eastAsia="宋体" w:cs="宋体"/>
          <w:spacing w:val="2"/>
          <w:sz w:val="30"/>
          <w:szCs w:val="30"/>
        </w:rPr>
        <w:t>司）利用以</w:t>
      </w:r>
      <w:r>
        <w:rPr>
          <w:rFonts w:ascii="Times New Roman" w:hAnsi="Times New Roman" w:eastAsia="Times New Roman" w:cs="Times New Roman"/>
          <w:sz w:val="30"/>
          <w:szCs w:val="30"/>
        </w:rPr>
        <w:t>PB</w:t>
      </w:r>
      <w:r>
        <w:rPr>
          <w:rFonts w:ascii="宋体" w:hAnsi="宋体" w:eastAsia="宋体" w:cs="宋体"/>
          <w:spacing w:val="2"/>
          <w:sz w:val="30"/>
          <w:szCs w:val="30"/>
        </w:rPr>
        <w:t>计的数据确定可能发生的食品污染情况。（</w:t>
      </w:r>
      <w:r>
        <w:rPr>
          <w:rFonts w:ascii="Times New Roman" w:hAnsi="Times New Roman" w:eastAsia="Times New Roman" w:cs="Times New Roman"/>
          <w:spacing w:val="2"/>
          <w:sz w:val="30"/>
          <w:szCs w:val="30"/>
        </w:rPr>
        <w:t>1</w:t>
      </w:r>
      <w:r>
        <w:rPr>
          <w:rFonts w:ascii="Times New Roman" w:hAnsi="Times New Roman" w:eastAsia="Times New Roman" w:cs="Times New Roman"/>
          <w:sz w:val="30"/>
          <w:szCs w:val="30"/>
        </w:rPr>
        <w:t>PB</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w:t>
      </w:r>
    </w:p>
    <w:p w14:paraId="31FDD0FB">
      <w:pPr>
        <w:spacing w:line="442" w:lineRule="exact"/>
        <w:ind w:left="15"/>
        <w:rPr>
          <w:rFonts w:ascii="Times New Roman" w:hAnsi="Times New Roman" w:eastAsia="Times New Roman" w:cs="Times New Roman"/>
          <w:sz w:val="18"/>
          <w:szCs w:val="18"/>
        </w:rPr>
      </w:pPr>
      <w:r>
        <w:rPr>
          <w:rFonts w:ascii="Times New Roman" w:hAnsi="Times New Roman" w:eastAsia="Times New Roman" w:cs="Times New Roman"/>
          <w:spacing w:val="-3"/>
          <w:position w:val="2"/>
          <w:sz w:val="30"/>
          <w:szCs w:val="30"/>
        </w:rPr>
        <w:t>1000000GB</w:t>
      </w:r>
      <w:r>
        <w:rPr>
          <w:rFonts w:ascii="宋体" w:hAnsi="宋体" w:eastAsia="宋体" w:cs="宋体"/>
          <w:spacing w:val="-3"/>
          <w:position w:val="2"/>
          <w:sz w:val="30"/>
          <w:szCs w:val="30"/>
        </w:rPr>
        <w:t>）</w:t>
      </w:r>
      <w:r>
        <w:rPr>
          <w:rFonts w:ascii="宋体" w:hAnsi="宋体" w:eastAsia="宋体" w:cs="宋体"/>
          <w:spacing w:val="-98"/>
          <w:position w:val="2"/>
          <w:sz w:val="30"/>
          <w:szCs w:val="30"/>
        </w:rPr>
        <w:t xml:space="preserve"> </w:t>
      </w:r>
      <w:r>
        <w:rPr>
          <w:rFonts w:ascii="Times New Roman" w:hAnsi="Times New Roman" w:eastAsia="Times New Roman" w:cs="Times New Roman"/>
          <w:strike/>
          <w:color w:val="0000EE"/>
          <w:spacing w:val="-41"/>
          <w:position w:val="12"/>
          <w:sz w:val="18"/>
          <w:szCs w:val="18"/>
        </w:rPr>
        <w:t xml:space="preserve"> </w:t>
      </w:r>
      <w:r>
        <w:fldChar w:fldCharType="begin"/>
      </w:r>
      <w:r>
        <w:instrText xml:space="preserve"> HYPERLINK \l "bookmark137" </w:instrText>
      </w:r>
      <w:r>
        <w:fldChar w:fldCharType="separate"/>
      </w:r>
      <w:r>
        <w:rPr>
          <w:rFonts w:ascii="Times New Roman" w:hAnsi="Times New Roman" w:eastAsia="Times New Roman" w:cs="Times New Roman"/>
          <w:strike/>
          <w:color w:val="0000EE"/>
          <w:spacing w:val="-3"/>
          <w:position w:val="12"/>
          <w:sz w:val="18"/>
          <w:szCs w:val="18"/>
        </w:rPr>
        <w:t>[5]</w:t>
      </w:r>
      <w:r>
        <w:rPr>
          <w:rFonts w:ascii="Times New Roman" w:hAnsi="Times New Roman" w:eastAsia="Times New Roman" w:cs="Times New Roman"/>
          <w:strike/>
          <w:color w:val="0000EE"/>
          <w:spacing w:val="-3"/>
          <w:position w:val="12"/>
          <w:sz w:val="18"/>
          <w:szCs w:val="18"/>
        </w:rPr>
        <w:fldChar w:fldCharType="end"/>
      </w:r>
    </w:p>
    <w:p w14:paraId="55520E52">
      <w:pPr>
        <w:spacing w:before="220" w:line="214" w:lineRule="auto"/>
        <w:ind w:left="4" w:right="5" w:firstLine="600"/>
        <w:rPr>
          <w:rFonts w:ascii="Times New Roman" w:hAnsi="Times New Roman" w:eastAsia="Times New Roman" w:cs="Times New Roman"/>
          <w:sz w:val="18"/>
          <w:szCs w:val="18"/>
        </w:rPr>
      </w:pPr>
      <w:r>
        <w:rPr>
          <w:rFonts w:ascii="宋体" w:hAnsi="宋体" w:eastAsia="宋体" w:cs="宋体"/>
          <w:spacing w:val="-2"/>
          <w:sz w:val="30"/>
          <w:szCs w:val="30"/>
        </w:rPr>
        <w:t>大数据就像</w:t>
      </w:r>
      <w:r>
        <w:rPr>
          <w:rFonts w:ascii="Times New Roman" w:hAnsi="Times New Roman" w:eastAsia="Times New Roman" w:cs="Times New Roman"/>
          <w:spacing w:val="-2"/>
          <w:sz w:val="30"/>
          <w:szCs w:val="30"/>
        </w:rPr>
        <w:t>“</w:t>
      </w:r>
      <w:r>
        <w:rPr>
          <w:rFonts w:ascii="宋体" w:hAnsi="宋体" w:eastAsia="宋体" w:cs="宋体"/>
          <w:spacing w:val="-2"/>
          <w:sz w:val="30"/>
          <w:szCs w:val="30"/>
        </w:rPr>
        <w:t>性感美女</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，能上头条。根据《福布斯》杂志一篇文章</w:t>
      </w:r>
      <w:r>
        <w:rPr>
          <w:rFonts w:ascii="宋体" w:hAnsi="宋体" w:eastAsia="宋体" w:cs="宋体"/>
          <w:sz w:val="30"/>
          <w:szCs w:val="30"/>
        </w:rPr>
        <w:t xml:space="preserve"> </w:t>
      </w:r>
      <w:r>
        <w:rPr>
          <w:rFonts w:ascii="宋体" w:hAnsi="宋体" w:eastAsia="宋体" w:cs="宋体"/>
          <w:spacing w:val="-1"/>
          <w:sz w:val="30"/>
          <w:szCs w:val="30"/>
        </w:rPr>
        <w:t>的说法，与大数据相关的工作需求每年以</w:t>
      </w:r>
      <w:r>
        <w:rPr>
          <w:rFonts w:ascii="Times New Roman" w:hAnsi="Times New Roman" w:eastAsia="Times New Roman" w:cs="Times New Roman"/>
          <w:spacing w:val="-1"/>
          <w:sz w:val="30"/>
          <w:szCs w:val="30"/>
        </w:rPr>
        <w:t>80%</w:t>
      </w:r>
      <w:r>
        <w:rPr>
          <w:rFonts w:ascii="宋体" w:hAnsi="宋体" w:eastAsia="宋体" w:cs="宋体"/>
          <w:spacing w:val="-1"/>
          <w:sz w:val="30"/>
          <w:szCs w:val="30"/>
        </w:rPr>
        <w:t>的速度增长</w:t>
      </w:r>
      <w:r>
        <w:rPr>
          <w:rFonts w:ascii="宋体" w:hAnsi="宋体" w:eastAsia="宋体" w:cs="宋体"/>
          <w:spacing w:val="-60"/>
          <w:sz w:val="30"/>
          <w:szCs w:val="30"/>
        </w:rPr>
        <w:t xml:space="preserve"> </w:t>
      </w:r>
      <w:r>
        <w:fldChar w:fldCharType="begin"/>
      </w:r>
      <w:r>
        <w:instrText xml:space="preserve"> HYPERLINK \l "bookmark138" </w:instrText>
      </w:r>
      <w:r>
        <w:fldChar w:fldCharType="separate"/>
      </w:r>
      <w:r>
        <w:rPr>
          <w:rFonts w:ascii="Times New Roman" w:hAnsi="Times New Roman" w:eastAsia="Times New Roman" w:cs="Times New Roman"/>
          <w:strike/>
          <w:color w:val="0000EE"/>
          <w:spacing w:val="-1"/>
          <w:position w:val="9"/>
          <w:sz w:val="18"/>
          <w:szCs w:val="18"/>
        </w:rPr>
        <w:t>[</w:t>
      </w:r>
      <w:r>
        <w:rPr>
          <w:rFonts w:ascii="Times New Roman" w:hAnsi="Times New Roman" w:eastAsia="Times New Roman" w:cs="Times New Roman"/>
          <w:strike/>
          <w:color w:val="0000EE"/>
          <w:spacing w:val="-2"/>
          <w:position w:val="9"/>
          <w:sz w:val="18"/>
          <w:szCs w:val="18"/>
        </w:rPr>
        <w:t>6]</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。《华尔街</w:t>
      </w:r>
      <w:r>
        <w:rPr>
          <w:rFonts w:ascii="宋体" w:hAnsi="宋体" w:eastAsia="宋体" w:cs="宋体"/>
          <w:sz w:val="30"/>
          <w:szCs w:val="30"/>
        </w:rPr>
        <w:t xml:space="preserve"> </w:t>
      </w:r>
      <w:r>
        <w:rPr>
          <w:rFonts w:ascii="宋体" w:hAnsi="宋体" w:eastAsia="宋体" w:cs="宋体"/>
          <w:spacing w:val="-1"/>
          <w:sz w:val="30"/>
          <w:szCs w:val="30"/>
        </w:rPr>
        <w:t>日报》引用与数据相关的项目的不断增长也说明了，商学院的学生</w:t>
      </w:r>
      <w:r>
        <w:rPr>
          <w:rFonts w:ascii="Times New Roman" w:hAnsi="Times New Roman" w:eastAsia="Times New Roman" w:cs="Times New Roman"/>
          <w:spacing w:val="-1"/>
          <w:sz w:val="30"/>
          <w:szCs w:val="30"/>
        </w:rPr>
        <w:t>“</w:t>
      </w:r>
      <w:r>
        <w:rPr>
          <w:rFonts w:ascii="宋体" w:hAnsi="宋体" w:eastAsia="宋体" w:cs="宋体"/>
          <w:spacing w:val="-1"/>
          <w:sz w:val="30"/>
          <w:szCs w:val="30"/>
        </w:rPr>
        <w:t>对</w:t>
      </w:r>
      <w:r>
        <w:rPr>
          <w:rFonts w:ascii="宋体" w:hAnsi="宋体" w:eastAsia="宋体" w:cs="宋体"/>
          <w:spacing w:val="7"/>
          <w:sz w:val="30"/>
          <w:szCs w:val="30"/>
        </w:rPr>
        <w:t xml:space="preserve">  </w:t>
      </w:r>
      <w:r>
        <w:rPr>
          <w:rFonts w:ascii="宋体" w:hAnsi="宋体" w:eastAsia="宋体" w:cs="宋体"/>
          <w:spacing w:val="-5"/>
          <w:position w:val="-2"/>
          <w:sz w:val="30"/>
          <w:szCs w:val="30"/>
        </w:rPr>
        <w:t>大数据求知若渴</w:t>
      </w:r>
      <w:r>
        <w:rPr>
          <w:rFonts w:ascii="Times New Roman" w:hAnsi="Times New Roman" w:eastAsia="Times New Roman" w:cs="Times New Roman"/>
          <w:spacing w:val="-5"/>
          <w:position w:val="-2"/>
          <w:sz w:val="30"/>
          <w:szCs w:val="30"/>
        </w:rPr>
        <w:t>”</w:t>
      </w:r>
      <w:r>
        <w:rPr>
          <w:rFonts w:ascii="Times New Roman" w:hAnsi="Times New Roman" w:eastAsia="Times New Roman" w:cs="Times New Roman"/>
          <w:spacing w:val="-32"/>
          <w:position w:val="-2"/>
          <w:sz w:val="30"/>
          <w:szCs w:val="30"/>
        </w:rPr>
        <w:t xml:space="preserve"> </w:t>
      </w:r>
      <w:r>
        <w:rPr>
          <w:rFonts w:ascii="宋体" w:hAnsi="宋体" w:eastAsia="宋体" w:cs="宋体"/>
          <w:spacing w:val="-5"/>
          <w:position w:val="-2"/>
          <w:sz w:val="30"/>
          <w:szCs w:val="30"/>
        </w:rPr>
        <w:t>。</w:t>
      </w:r>
      <w:r>
        <w:rPr>
          <w:rFonts w:ascii="宋体" w:hAnsi="宋体" w:eastAsia="宋体" w:cs="宋体"/>
          <w:spacing w:val="-111"/>
          <w:position w:val="-2"/>
          <w:sz w:val="30"/>
          <w:szCs w:val="30"/>
        </w:rPr>
        <w:t xml:space="preserve"> </w:t>
      </w:r>
      <w:r>
        <w:rPr>
          <w:rFonts w:ascii="Times New Roman" w:hAnsi="Times New Roman" w:eastAsia="Times New Roman" w:cs="Times New Roman"/>
          <w:strike/>
          <w:color w:val="0000EE"/>
          <w:spacing w:val="-39"/>
          <w:position w:val="8"/>
          <w:sz w:val="18"/>
          <w:szCs w:val="18"/>
        </w:rPr>
        <w:t xml:space="preserve"> </w:t>
      </w:r>
      <w:r>
        <w:fldChar w:fldCharType="begin"/>
      </w:r>
      <w:r>
        <w:instrText xml:space="preserve"> HYPERLINK \l "bookmark139" </w:instrText>
      </w:r>
      <w:r>
        <w:fldChar w:fldCharType="separate"/>
      </w:r>
      <w:r>
        <w:rPr>
          <w:rFonts w:ascii="Times New Roman" w:hAnsi="Times New Roman" w:eastAsia="Times New Roman" w:cs="Times New Roman"/>
          <w:strike/>
          <w:color w:val="0000EE"/>
          <w:spacing w:val="-5"/>
          <w:position w:val="8"/>
          <w:sz w:val="18"/>
          <w:szCs w:val="18"/>
        </w:rPr>
        <w:t>[7]</w:t>
      </w:r>
      <w:r>
        <w:rPr>
          <w:rFonts w:ascii="Times New Roman" w:hAnsi="Times New Roman" w:eastAsia="Times New Roman" w:cs="Times New Roman"/>
          <w:strike/>
          <w:color w:val="0000EE"/>
          <w:spacing w:val="-5"/>
          <w:position w:val="8"/>
          <w:sz w:val="18"/>
          <w:szCs w:val="18"/>
        </w:rPr>
        <w:fldChar w:fldCharType="end"/>
      </w:r>
    </w:p>
    <w:p w14:paraId="2BB04448">
      <w:pPr>
        <w:spacing w:before="286" w:line="215" w:lineRule="auto"/>
        <w:ind w:left="3" w:right="59" w:firstLine="595"/>
        <w:jc w:val="both"/>
        <w:rPr>
          <w:rFonts w:ascii="宋体" w:hAnsi="宋体" w:eastAsia="宋体" w:cs="宋体"/>
          <w:sz w:val="30"/>
          <w:szCs w:val="30"/>
        </w:rPr>
      </w:pPr>
      <w:r>
        <w:rPr>
          <w:rFonts w:ascii="宋体" w:hAnsi="宋体" w:eastAsia="宋体" w:cs="宋体"/>
          <w:spacing w:val="-1"/>
          <w:sz w:val="30"/>
          <w:szCs w:val="30"/>
        </w:rPr>
        <w:t>但如你所见，正是那些小数据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那每天环绕你周围的以字节记的</w:t>
      </w:r>
      <w:r>
        <w:rPr>
          <w:rFonts w:ascii="宋体" w:hAnsi="宋体" w:eastAsia="宋体" w:cs="宋体"/>
          <w:spacing w:val="18"/>
          <w:sz w:val="30"/>
          <w:szCs w:val="30"/>
        </w:rPr>
        <w:t xml:space="preserve"> </w:t>
      </w:r>
      <w:r>
        <w:rPr>
          <w:rFonts w:ascii="宋体" w:hAnsi="宋体" w:eastAsia="宋体" w:cs="宋体"/>
          <w:spacing w:val="-1"/>
          <w:sz w:val="30"/>
          <w:szCs w:val="30"/>
        </w:rPr>
        <w:t>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对你每天的健康、开销、工作、人际关系等诸多方面产生了巨</w:t>
      </w:r>
      <w:r>
        <w:rPr>
          <w:rFonts w:ascii="宋体" w:hAnsi="宋体" w:eastAsia="宋体" w:cs="宋体"/>
          <w:spacing w:val="15"/>
          <w:sz w:val="30"/>
          <w:szCs w:val="30"/>
        </w:rPr>
        <w:t xml:space="preserve"> </w:t>
      </w:r>
      <w:r>
        <w:rPr>
          <w:rFonts w:ascii="宋体" w:hAnsi="宋体" w:eastAsia="宋体" w:cs="宋体"/>
          <w:spacing w:val="-1"/>
          <w:sz w:val="30"/>
          <w:szCs w:val="30"/>
        </w:rPr>
        <w:t>大影响。从食品标签到天气预报，从银行账户到医疗卫生，小数据无所</w:t>
      </w:r>
      <w:r>
        <w:rPr>
          <w:rFonts w:ascii="宋体" w:hAnsi="宋体" w:eastAsia="宋体" w:cs="宋体"/>
          <w:spacing w:val="15"/>
          <w:sz w:val="30"/>
          <w:szCs w:val="30"/>
        </w:rPr>
        <w:t xml:space="preserve"> </w:t>
      </w:r>
      <w:r>
        <w:rPr>
          <w:rFonts w:ascii="宋体" w:hAnsi="宋体" w:eastAsia="宋体" w:cs="宋体"/>
          <w:spacing w:val="-5"/>
          <w:sz w:val="30"/>
          <w:szCs w:val="30"/>
        </w:rPr>
        <w:t>不在。</w:t>
      </w:r>
    </w:p>
    <w:p w14:paraId="14D52858">
      <w:pPr>
        <w:spacing w:before="284" w:line="219" w:lineRule="auto"/>
        <w:ind w:left="605"/>
        <w:rPr>
          <w:rFonts w:ascii="宋体" w:hAnsi="宋体" w:eastAsia="宋体" w:cs="宋体"/>
          <w:sz w:val="30"/>
          <w:szCs w:val="30"/>
        </w:rPr>
      </w:pPr>
      <w:r>
        <w:rPr>
          <w:rFonts w:ascii="宋体" w:hAnsi="宋体" w:eastAsia="宋体" w:cs="宋体"/>
          <w:spacing w:val="-1"/>
          <w:sz w:val="30"/>
          <w:szCs w:val="30"/>
        </w:rPr>
        <w:t>不幸的是哪怕这些数据就摆在面前，人们依然对其心存疑窦。</w:t>
      </w:r>
    </w:p>
    <w:p w14:paraId="141E3A75">
      <w:pPr>
        <w:spacing w:before="288" w:line="214" w:lineRule="auto"/>
        <w:ind w:right="1" w:firstLine="602"/>
        <w:jc w:val="both"/>
        <w:rPr>
          <w:rFonts w:ascii="宋体" w:hAnsi="宋体" w:eastAsia="宋体" w:cs="宋体"/>
          <w:sz w:val="30"/>
          <w:szCs w:val="30"/>
        </w:rPr>
      </w:pPr>
      <w:r>
        <w:rPr>
          <w:rFonts w:ascii="宋体" w:hAnsi="宋体" w:eastAsia="宋体" w:cs="宋体"/>
          <w:spacing w:val="-1"/>
          <w:sz w:val="30"/>
          <w:szCs w:val="30"/>
        </w:rPr>
        <w:t>《波士顿环球报》上的一篇文章指出：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事实并不总能改变我们的</w:t>
      </w:r>
      <w:r>
        <w:rPr>
          <w:rFonts w:ascii="宋体" w:hAnsi="宋体" w:eastAsia="宋体" w:cs="宋体"/>
          <w:spacing w:val="7"/>
          <w:sz w:val="30"/>
          <w:szCs w:val="30"/>
        </w:rPr>
        <w:t xml:space="preserve">  </w:t>
      </w:r>
      <w:r>
        <w:rPr>
          <w:rFonts w:ascii="宋体" w:hAnsi="宋体" w:eastAsia="宋体" w:cs="宋体"/>
          <w:spacing w:val="-1"/>
          <w:sz w:val="30"/>
          <w:szCs w:val="30"/>
        </w:rPr>
        <w:t>想法，能改变我们想法的反而并非事实。</w:t>
      </w:r>
      <w:r>
        <w:rPr>
          <w:rFonts w:ascii="Times New Roman" w:hAnsi="Times New Roman" w:eastAsia="Times New Roman" w:cs="Times New Roman"/>
          <w:spacing w:val="-1"/>
          <w:sz w:val="30"/>
          <w:szCs w:val="30"/>
        </w:rPr>
        <w:t>”</w:t>
      </w:r>
      <w:r>
        <w:rPr>
          <w:rFonts w:ascii="Times New Roman" w:hAnsi="Times New Roman" w:eastAsia="Times New Roman" w:cs="Times New Roman"/>
          <w:spacing w:val="85"/>
          <w:sz w:val="30"/>
          <w:szCs w:val="30"/>
        </w:rPr>
        <w:t xml:space="preserve"> </w:t>
      </w:r>
      <w:r>
        <w:fldChar w:fldCharType="begin"/>
      </w:r>
      <w:r>
        <w:instrText xml:space="preserve"> HYPERLINK \l "bookmark140" </w:instrText>
      </w:r>
      <w:r>
        <w:fldChar w:fldCharType="separate"/>
      </w:r>
      <w:r>
        <w:rPr>
          <w:rFonts w:ascii="Times New Roman" w:hAnsi="Times New Roman" w:eastAsia="Times New Roman" w:cs="Times New Roman"/>
          <w:strike/>
          <w:color w:val="0000EE"/>
          <w:spacing w:val="-1"/>
          <w:position w:val="9"/>
          <w:sz w:val="18"/>
          <w:szCs w:val="18"/>
        </w:rPr>
        <w:t>[8]</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该文章引用密歇根大学的</w:t>
      </w:r>
      <w:r>
        <w:rPr>
          <w:rFonts w:ascii="宋体" w:hAnsi="宋体" w:eastAsia="宋体" w:cs="宋体"/>
          <w:sz w:val="30"/>
          <w:szCs w:val="30"/>
        </w:rPr>
        <w:t xml:space="preserve"> 一项研究，指出那些受误导的人们会坚信自</w:t>
      </w:r>
      <w:r>
        <w:rPr>
          <w:rFonts w:ascii="宋体" w:hAnsi="宋体" w:eastAsia="宋体" w:cs="宋体"/>
          <w:spacing w:val="-1"/>
          <w:sz w:val="30"/>
          <w:szCs w:val="30"/>
        </w:rPr>
        <w:t>己的看法，其中有些人甚至</w:t>
      </w:r>
      <w:r>
        <w:rPr>
          <w:rFonts w:ascii="宋体" w:hAnsi="宋体" w:eastAsia="宋体" w:cs="宋体"/>
          <w:sz w:val="30"/>
          <w:szCs w:val="30"/>
        </w:rPr>
        <w:t xml:space="preserve"> 在面对事实的时候反而更坚定了自己错误的</w:t>
      </w:r>
      <w:r>
        <w:rPr>
          <w:rFonts w:ascii="宋体" w:hAnsi="宋体" w:eastAsia="宋体" w:cs="宋体"/>
          <w:spacing w:val="-1"/>
          <w:sz w:val="30"/>
          <w:szCs w:val="30"/>
        </w:rPr>
        <w:t>想法。（很明显，很多人只</w:t>
      </w:r>
      <w:r>
        <w:rPr>
          <w:rFonts w:ascii="宋体" w:hAnsi="宋体" w:eastAsia="宋体" w:cs="宋体"/>
          <w:sz w:val="30"/>
          <w:szCs w:val="30"/>
        </w:rPr>
        <w:t xml:space="preserve"> </w:t>
      </w:r>
      <w:r>
        <w:rPr>
          <w:rFonts w:ascii="宋体" w:hAnsi="宋体" w:eastAsia="宋体" w:cs="宋体"/>
          <w:spacing w:val="-1"/>
          <w:sz w:val="30"/>
          <w:szCs w:val="30"/>
        </w:rPr>
        <w:t>是不愿承认自己错了而已。）</w:t>
      </w:r>
    </w:p>
    <w:p w14:paraId="7F76D834">
      <w:pPr>
        <w:spacing w:before="288" w:line="216" w:lineRule="auto"/>
        <w:ind w:left="5" w:right="59" w:firstLine="592"/>
        <w:rPr>
          <w:rFonts w:ascii="宋体" w:hAnsi="宋体" w:eastAsia="宋体" w:cs="宋体"/>
          <w:sz w:val="30"/>
          <w:szCs w:val="30"/>
        </w:rPr>
      </w:pPr>
      <w:r>
        <w:rPr>
          <w:rFonts w:ascii="宋体" w:hAnsi="宋体" w:eastAsia="宋体" w:cs="宋体"/>
          <w:spacing w:val="-1"/>
          <w:sz w:val="30"/>
          <w:szCs w:val="30"/>
        </w:rPr>
        <w:t>但是，有句话说得好，传言再多也不能成为数据。比如你所有邻居</w:t>
      </w:r>
      <w:r>
        <w:rPr>
          <w:rFonts w:ascii="宋体" w:hAnsi="宋体" w:eastAsia="宋体" w:cs="宋体"/>
          <w:spacing w:val="18"/>
          <w:sz w:val="30"/>
          <w:szCs w:val="30"/>
        </w:rPr>
        <w:t xml:space="preserve"> </w:t>
      </w:r>
      <w:r>
        <w:rPr>
          <w:rFonts w:ascii="宋体" w:hAnsi="宋体" w:eastAsia="宋体" w:cs="宋体"/>
          <w:spacing w:val="-1"/>
          <w:sz w:val="30"/>
          <w:szCs w:val="30"/>
        </w:rPr>
        <w:t>都说今年夏天是有史以来最热的，并不能说明这就是真的。</w:t>
      </w:r>
    </w:p>
    <w:p w14:paraId="106CDE31">
      <w:pPr>
        <w:spacing w:line="216" w:lineRule="auto"/>
        <w:rPr>
          <w:rFonts w:ascii="宋体" w:hAnsi="宋体" w:eastAsia="宋体" w:cs="宋体"/>
          <w:sz w:val="30"/>
          <w:szCs w:val="30"/>
        </w:rPr>
        <w:sectPr>
          <w:pgSz w:w="12240" w:h="15840"/>
          <w:pgMar w:top="400" w:right="1440" w:bottom="0" w:left="1450" w:header="0" w:footer="0" w:gutter="0"/>
          <w:cols w:space="720" w:num="1"/>
        </w:sectPr>
      </w:pPr>
    </w:p>
    <w:p w14:paraId="0D19F088">
      <w:pPr>
        <w:pStyle w:val="2"/>
        <w:spacing w:line="316" w:lineRule="auto"/>
      </w:pPr>
    </w:p>
    <w:p w14:paraId="405F3D12">
      <w:pPr>
        <w:pStyle w:val="2"/>
        <w:spacing w:line="316" w:lineRule="auto"/>
      </w:pPr>
    </w:p>
    <w:p w14:paraId="0ED58F8F">
      <w:pPr>
        <w:pStyle w:val="2"/>
        <w:spacing w:line="316" w:lineRule="auto"/>
      </w:pPr>
    </w:p>
    <w:p w14:paraId="026FF694">
      <w:pPr>
        <w:spacing w:before="98" w:line="214" w:lineRule="auto"/>
        <w:ind w:left="13" w:right="167" w:firstLine="603"/>
        <w:jc w:val="both"/>
        <w:rPr>
          <w:rFonts w:ascii="Times New Roman" w:hAnsi="Times New Roman" w:eastAsia="Times New Roman" w:cs="Times New Roman"/>
          <w:sz w:val="30"/>
          <w:szCs w:val="30"/>
        </w:rPr>
      </w:pPr>
      <w:r>
        <w:rPr>
          <w:rFonts w:ascii="宋体" w:hAnsi="宋体" w:eastAsia="宋体" w:cs="宋体"/>
          <w:spacing w:val="-1"/>
          <w:sz w:val="30"/>
          <w:szCs w:val="30"/>
        </w:rPr>
        <w:t>艾米丽</w:t>
      </w:r>
      <w:r>
        <w:rPr>
          <w:rFonts w:ascii="Times New Roman" w:hAnsi="Times New Roman" w:eastAsia="Times New Roman" w:cs="Times New Roman"/>
          <w:spacing w:val="-1"/>
          <w:sz w:val="30"/>
          <w:szCs w:val="30"/>
        </w:rPr>
        <w:t>·</w:t>
      </w:r>
      <w:r>
        <w:rPr>
          <w:rFonts w:ascii="宋体" w:hAnsi="宋体" w:eastAsia="宋体" w:cs="宋体"/>
          <w:spacing w:val="-1"/>
          <w:sz w:val="30"/>
          <w:szCs w:val="30"/>
        </w:rPr>
        <w:t>奥斯塔尔是布朗大学经济学副教授，著有《你理应得到更</w:t>
      </w:r>
      <w:r>
        <w:rPr>
          <w:rFonts w:ascii="宋体" w:hAnsi="宋体" w:eastAsia="宋体" w:cs="宋体"/>
          <w:spacing w:val="6"/>
          <w:sz w:val="30"/>
          <w:szCs w:val="30"/>
        </w:rPr>
        <w:t xml:space="preserve">  </w:t>
      </w:r>
      <w:r>
        <w:rPr>
          <w:rFonts w:ascii="宋体" w:hAnsi="宋体" w:eastAsia="宋体" w:cs="宋体"/>
          <w:spacing w:val="-3"/>
          <w:sz w:val="30"/>
          <w:szCs w:val="30"/>
        </w:rPr>
        <w:t>好的：为什么传统妊娠智慧是错的以及什么才是你应该知晓的》一书，</w:t>
      </w:r>
      <w:r>
        <w:rPr>
          <w:rFonts w:ascii="宋体" w:hAnsi="宋体" w:eastAsia="宋体" w:cs="宋体"/>
          <w:spacing w:val="13"/>
          <w:sz w:val="30"/>
          <w:szCs w:val="30"/>
        </w:rPr>
        <w:t xml:space="preserve"> </w:t>
      </w:r>
      <w:r>
        <w:rPr>
          <w:rFonts w:ascii="宋体" w:hAnsi="宋体" w:eastAsia="宋体" w:cs="宋体"/>
          <w:spacing w:val="-1"/>
          <w:sz w:val="30"/>
          <w:szCs w:val="30"/>
        </w:rPr>
        <w:t>当我们问她人们如何在每天的生活中解读数据时，她说：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我认为我们</w:t>
      </w:r>
      <w:r>
        <w:rPr>
          <w:rFonts w:ascii="宋体" w:hAnsi="宋体" w:eastAsia="宋体" w:cs="宋体"/>
          <w:spacing w:val="18"/>
          <w:sz w:val="30"/>
          <w:szCs w:val="30"/>
        </w:rPr>
        <w:t xml:space="preserve"> </w:t>
      </w:r>
      <w:r>
        <w:rPr>
          <w:rFonts w:ascii="宋体" w:hAnsi="宋体" w:eastAsia="宋体" w:cs="宋体"/>
          <w:spacing w:val="2"/>
          <w:sz w:val="30"/>
          <w:szCs w:val="30"/>
        </w:rPr>
        <w:t>所有人面对的最大问题是过分解读传闻。</w:t>
      </w:r>
      <w:r>
        <w:rPr>
          <w:rFonts w:ascii="Times New Roman" w:hAnsi="Times New Roman" w:eastAsia="Times New Roman" w:cs="Times New Roman"/>
          <w:spacing w:val="2"/>
          <w:sz w:val="30"/>
          <w:szCs w:val="30"/>
        </w:rPr>
        <w:t>”</w:t>
      </w:r>
    </w:p>
    <w:p w14:paraId="2771E0CF">
      <w:pPr>
        <w:spacing w:before="288" w:line="215" w:lineRule="auto"/>
        <w:ind w:right="300" w:firstLine="549"/>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人们十分乐于从个人故事或经历中学东西，</w:t>
      </w:r>
      <w:r>
        <w:rPr>
          <w:rFonts w:ascii="Times New Roman" w:hAnsi="Times New Roman" w:eastAsia="Times New Roman" w:cs="Times New Roman"/>
          <w:spacing w:val="2"/>
          <w:sz w:val="30"/>
          <w:szCs w:val="30"/>
        </w:rPr>
        <w:t>”</w:t>
      </w:r>
      <w:r>
        <w:rPr>
          <w:rFonts w:ascii="宋体" w:hAnsi="宋体" w:eastAsia="宋体" w:cs="宋体"/>
          <w:spacing w:val="1"/>
          <w:sz w:val="30"/>
          <w:szCs w:val="30"/>
        </w:rPr>
        <w:t>她继续说道，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你很</w:t>
      </w:r>
      <w:r>
        <w:rPr>
          <w:rFonts w:ascii="宋体" w:hAnsi="宋体" w:eastAsia="宋体" w:cs="宋体"/>
          <w:sz w:val="30"/>
          <w:szCs w:val="30"/>
        </w:rPr>
        <w:t xml:space="preserve"> 难强迫自己无视身边的传言</w:t>
      </w:r>
      <w:r>
        <w:rPr>
          <w:rFonts w:ascii="Times New Roman" w:hAnsi="Times New Roman" w:eastAsia="Times New Roman" w:cs="Times New Roman"/>
          <w:sz w:val="30"/>
          <w:szCs w:val="30"/>
        </w:rPr>
        <w:t>——</w:t>
      </w:r>
      <w:r>
        <w:rPr>
          <w:rFonts w:ascii="宋体" w:hAnsi="宋体" w:eastAsia="宋体" w:cs="宋体"/>
          <w:sz w:val="30"/>
          <w:szCs w:val="30"/>
        </w:rPr>
        <w:t xml:space="preserve">或最低限度将其当作一个数据点来看 </w:t>
      </w:r>
      <w:r>
        <w:rPr>
          <w:rFonts w:ascii="Times New Roman" w:hAnsi="Times New Roman" w:eastAsia="Times New Roman" w:cs="Times New Roman"/>
          <w:spacing w:val="4"/>
          <w:sz w:val="30"/>
          <w:szCs w:val="30"/>
        </w:rPr>
        <w:t>——</w:t>
      </w:r>
      <w:r>
        <w:rPr>
          <w:rFonts w:ascii="宋体" w:hAnsi="宋体" w:eastAsia="宋体" w:cs="宋体"/>
          <w:spacing w:val="4"/>
          <w:sz w:val="30"/>
          <w:szCs w:val="30"/>
        </w:rPr>
        <w:t>继而从其他数据总结出结论。</w:t>
      </w:r>
      <w:r>
        <w:rPr>
          <w:rFonts w:ascii="Times New Roman" w:hAnsi="Times New Roman" w:eastAsia="Times New Roman" w:cs="Times New Roman"/>
          <w:spacing w:val="4"/>
          <w:sz w:val="30"/>
          <w:szCs w:val="30"/>
        </w:rPr>
        <w:t>”</w:t>
      </w:r>
    </w:p>
    <w:p w14:paraId="16F9F6F1">
      <w:pPr>
        <w:spacing w:before="287" w:line="217" w:lineRule="auto"/>
        <w:ind w:left="12" w:right="100" w:firstLine="598"/>
        <w:rPr>
          <w:rFonts w:ascii="宋体" w:hAnsi="宋体" w:eastAsia="宋体" w:cs="宋体"/>
          <w:sz w:val="30"/>
          <w:szCs w:val="30"/>
        </w:rPr>
      </w:pPr>
      <w:r>
        <w:rPr>
          <w:rFonts w:ascii="宋体" w:hAnsi="宋体" w:eastAsia="宋体" w:cs="宋体"/>
          <w:spacing w:val="-1"/>
          <w:sz w:val="30"/>
          <w:szCs w:val="30"/>
        </w:rPr>
        <w:t>传言可能让人印象深刻，可能听起来十分可信，但面对事实才是关</w:t>
      </w:r>
      <w:r>
        <w:rPr>
          <w:rFonts w:ascii="宋体" w:hAnsi="宋体" w:eastAsia="宋体" w:cs="宋体"/>
          <w:spacing w:val="18"/>
          <w:sz w:val="30"/>
          <w:szCs w:val="30"/>
        </w:rPr>
        <w:t xml:space="preserve"> </w:t>
      </w:r>
      <w:r>
        <w:rPr>
          <w:rFonts w:ascii="宋体" w:hAnsi="宋体" w:eastAsia="宋体" w:cs="宋体"/>
          <w:spacing w:val="-6"/>
          <w:sz w:val="30"/>
          <w:szCs w:val="30"/>
        </w:rPr>
        <w:t>键。</w:t>
      </w:r>
    </w:p>
    <w:p w14:paraId="5377731F">
      <w:pPr>
        <w:spacing w:before="199" w:line="261" w:lineRule="auto"/>
        <w:ind w:left="4" w:right="46" w:firstLine="314"/>
        <w:rPr>
          <w:rFonts w:ascii="Times New Roman" w:hAnsi="Times New Roman" w:eastAsia="Times New Roman" w:cs="Times New Roman"/>
          <w:sz w:val="22"/>
          <w:szCs w:val="22"/>
        </w:rPr>
      </w:pPr>
      <w:r>
        <w:fldChar w:fldCharType="begin"/>
      </w:r>
      <w:r>
        <w:instrText xml:space="preserve"> HYPERLINK \l "bookmark141"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32"/>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IBM</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defines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data</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sets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whose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type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beyond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ability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 traditional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relational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databases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capture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manage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process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latency</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Is Big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Analytics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IBM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22,      2015,      </w:t>
      </w:r>
      <w:r>
        <w:fldChar w:fldCharType="begin"/>
      </w:r>
      <w:r>
        <w:instrText xml:space="preserve"> HYPERLINK "http://www-01.ibm.com/software/data/infosphere/hadoop/what-is-big-data-analytics.html."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"http://www-01.ibm.com/software/data/infosphere/hadoop/what-is-big-data-analytics.html." </w:instrText>
      </w:r>
      <w:r>
        <w:fldChar w:fldCharType="separate"/>
      </w:r>
      <w:r>
        <w:rPr>
          <w:rFonts w:ascii="Times New Roman" w:hAnsi="Times New Roman" w:eastAsia="Times New Roman" w:cs="Times New Roman"/>
          <w:spacing w:val="8"/>
          <w:sz w:val="22"/>
          <w:szCs w:val="22"/>
        </w:rPr>
        <w:t>01.</w:t>
      </w:r>
      <w:r>
        <w:rPr>
          <w:rFonts w:ascii="Times New Roman" w:hAnsi="Times New Roman" w:eastAsia="Times New Roman" w:cs="Times New Roman"/>
          <w:sz w:val="22"/>
          <w:szCs w:val="22"/>
        </w:rPr>
        <w:t>ibm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software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data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infosphere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hadoop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analytics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1DDB006E">
      <w:pPr>
        <w:spacing w:line="266" w:lineRule="auto"/>
        <w:ind w:left="4" w:firstLine="313"/>
        <w:rPr>
          <w:rFonts w:ascii="Times New Roman" w:hAnsi="Times New Roman" w:eastAsia="Times New Roman" w:cs="Times New Roman"/>
          <w:sz w:val="22"/>
          <w:szCs w:val="22"/>
        </w:rPr>
      </w:pPr>
      <w:r>
        <w:fldChar w:fldCharType="begin"/>
      </w:r>
      <w:r>
        <w:instrText xml:space="preserve"> HYPERLINK \l "bookmark142"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Mary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Schlangenstein</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UPS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Crunches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Routes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Efficient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Save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Gas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Bloomberg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5"/>
          <w:sz w:val="22"/>
          <w:szCs w:val="22"/>
        </w:rPr>
        <w:t xml:space="preserve">  30,  2013,  </w:t>
      </w:r>
      <w:r>
        <w:fldChar w:fldCharType="begin"/>
      </w:r>
      <w:r>
        <w:instrText xml:space="preserve"> HYPERLINK "http://www.bloomberg.com/news/articles/2013-10-30/ups"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bloomberg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5"/>
          <w:sz w:val="22"/>
          <w:szCs w:val="22"/>
        </w:rPr>
        <w:t xml:space="preserve">/2013-10-30/  </w:t>
      </w:r>
      <w:r>
        <w:rPr>
          <w:rFonts w:ascii="Times New Roman" w:hAnsi="Times New Roman" w:eastAsia="Times New Roman" w:cs="Times New Roman"/>
          <w:sz w:val="22"/>
          <w:szCs w:val="22"/>
        </w:rPr>
        <w:t>ups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uses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routes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efficient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save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gas</w:t>
      </w:r>
      <w:r>
        <w:rPr>
          <w:rFonts w:ascii="Times New Roman" w:hAnsi="Times New Roman" w:eastAsia="Times New Roman" w:cs="Times New Roman"/>
          <w:spacing w:val="6"/>
          <w:sz w:val="22"/>
          <w:szCs w:val="22"/>
        </w:rPr>
        <w:t>.</w:t>
      </w:r>
    </w:p>
    <w:p w14:paraId="246FC9A6">
      <w:pPr>
        <w:spacing w:line="269" w:lineRule="auto"/>
        <w:ind w:left="4" w:right="40" w:firstLine="314"/>
        <w:rPr>
          <w:rFonts w:ascii="Times New Roman" w:hAnsi="Times New Roman" w:eastAsia="Times New Roman" w:cs="Times New Roman"/>
          <w:sz w:val="22"/>
          <w:szCs w:val="22"/>
        </w:rPr>
      </w:pPr>
      <w:r>
        <w:fldChar w:fldCharType="begin"/>
      </w:r>
      <w:r>
        <w:instrText xml:space="preserve"> HYPERLINK \l "bookmark143" </w:instrText>
      </w:r>
      <w:r>
        <w:fldChar w:fldCharType="separate"/>
      </w:r>
      <w:r>
        <w:rPr>
          <w:rFonts w:ascii="Times New Roman" w:hAnsi="Times New Roman" w:eastAsia="Times New Roman" w:cs="Times New Roman"/>
          <w:color w:val="0000EE"/>
          <w:spacing w:val="10"/>
          <w:sz w:val="22"/>
          <w:szCs w:val="22"/>
          <w:u w:val="single" w:color="auto"/>
        </w:rPr>
        <w:t>[3]</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7"/>
          <w:w w:val="101"/>
          <w:sz w:val="22"/>
          <w:szCs w:val="22"/>
        </w:rPr>
        <w:t xml:space="preserve"> </w:t>
      </w:r>
      <w:r>
        <w:rPr>
          <w:rFonts w:ascii="Times New Roman" w:hAnsi="Times New Roman" w:eastAsia="Times New Roman" w:cs="Times New Roman"/>
          <w:sz w:val="22"/>
          <w:szCs w:val="22"/>
        </w:rPr>
        <w:t>Toby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Wolpe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Big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Deluge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Dutch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Water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Trying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Turn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Tide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ZDnet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October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6"/>
          <w:sz w:val="22"/>
          <w:szCs w:val="22"/>
        </w:rPr>
        <w:t>1,</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 xml:space="preserve">2013, </w:t>
      </w:r>
      <w:r>
        <w:fldChar w:fldCharType="begin"/>
      </w:r>
      <w:r>
        <w:instrText xml:space="preserve"> HYPERLINK "http://www.zdnet.com/article/big-data-deluge-how-dutch-water-is-trying-to-turn"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zdnet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deluge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dutch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water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trying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turn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tide</w:t>
      </w:r>
      <w:r>
        <w:rPr>
          <w:rFonts w:ascii="Times New Roman" w:hAnsi="Times New Roman" w:eastAsia="Times New Roman" w:cs="Times New Roman"/>
          <w:spacing w:val="7"/>
          <w:sz w:val="22"/>
          <w:szCs w:val="22"/>
        </w:rPr>
        <w:t>/.</w:t>
      </w:r>
    </w:p>
    <w:p w14:paraId="48764501">
      <w:pPr>
        <w:spacing w:before="1" w:line="266" w:lineRule="auto"/>
        <w:ind w:left="2" w:right="40" w:firstLine="316"/>
        <w:rPr>
          <w:rFonts w:ascii="Times New Roman" w:hAnsi="Times New Roman" w:eastAsia="Times New Roman" w:cs="Times New Roman"/>
          <w:sz w:val="22"/>
          <w:szCs w:val="22"/>
        </w:rPr>
      </w:pPr>
      <w:r>
        <w:fldChar w:fldCharType="begin"/>
      </w:r>
      <w:r>
        <w:instrText xml:space="preserve"> HYPERLINK \l "bookmark144" </w:instrText>
      </w:r>
      <w:r>
        <w:fldChar w:fldCharType="separate"/>
      </w:r>
      <w:r>
        <w:rPr>
          <w:rFonts w:ascii="Times New Roman" w:hAnsi="Times New Roman" w:eastAsia="Times New Roman" w:cs="Times New Roman"/>
          <w:color w:val="0000EE"/>
          <w:spacing w:val="8"/>
          <w:sz w:val="22"/>
          <w:szCs w:val="22"/>
          <w:u w:val="single" w:color="auto"/>
        </w:rPr>
        <w:t>[4]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45"/>
          <w:w w:val="101"/>
          <w:sz w:val="22"/>
          <w:szCs w:val="22"/>
        </w:rPr>
        <w:t xml:space="preserve"> </w:t>
      </w:r>
      <w:r>
        <w:rPr>
          <w:rFonts w:ascii="Times New Roman" w:hAnsi="Times New Roman" w:eastAsia="Times New Roman" w:cs="Times New Roman"/>
          <w:sz w:val="22"/>
          <w:szCs w:val="22"/>
        </w:rPr>
        <w:t>Alice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Truong</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Naturebox</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Uses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Stock</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Snack</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Pantry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Fast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Company 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40"/>
          <w:sz w:val="22"/>
          <w:szCs w:val="22"/>
        </w:rPr>
        <w:t xml:space="preserve"> </w:t>
      </w:r>
      <w:r>
        <w:fldChar w:fldCharType="begin"/>
      </w:r>
      <w:r>
        <w:instrText xml:space="preserve"> HYPERLINK "http://www.fastcompany.com/3031078/fast-feed/how-naturebox-uses-big"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fastcompany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/3031078/</w:t>
      </w:r>
      <w:r>
        <w:rPr>
          <w:rFonts w:ascii="Times New Roman" w:hAnsi="Times New Roman" w:eastAsia="Times New Roman" w:cs="Times New Roman"/>
          <w:sz w:val="22"/>
          <w:szCs w:val="22"/>
        </w:rPr>
        <w:t>fast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feed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naturebox</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uses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data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stock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snack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pantry</w:t>
      </w:r>
      <w:r>
        <w:rPr>
          <w:rFonts w:ascii="Times New Roman" w:hAnsi="Times New Roman" w:eastAsia="Times New Roman" w:cs="Times New Roman"/>
          <w:spacing w:val="6"/>
          <w:sz w:val="22"/>
          <w:szCs w:val="22"/>
        </w:rPr>
        <w:t>.</w:t>
      </w:r>
    </w:p>
    <w:p w14:paraId="67407AE6">
      <w:pPr>
        <w:spacing w:before="1" w:line="266" w:lineRule="auto"/>
        <w:ind w:left="2" w:right="47" w:firstLine="316"/>
        <w:rPr>
          <w:rFonts w:ascii="Times New Roman" w:hAnsi="Times New Roman" w:eastAsia="Times New Roman" w:cs="Times New Roman"/>
          <w:sz w:val="22"/>
          <w:szCs w:val="22"/>
        </w:rPr>
      </w:pPr>
      <w:r>
        <w:fldChar w:fldCharType="begin"/>
      </w:r>
      <w:r>
        <w:instrText xml:space="preserve"> HYPERLINK \l "bookmark145" </w:instrText>
      </w:r>
      <w:r>
        <w:fldChar w:fldCharType="separate"/>
      </w:r>
      <w:r>
        <w:rPr>
          <w:rFonts w:ascii="Times New Roman" w:hAnsi="Times New Roman" w:eastAsia="Times New Roman" w:cs="Times New Roman"/>
          <w:color w:val="0000EE"/>
          <w:spacing w:val="9"/>
          <w:sz w:val="22"/>
          <w:szCs w:val="22"/>
          <w:u w:val="single" w:color="auto"/>
        </w:rPr>
        <w:t>[5]</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IBM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Breakthrough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Helps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Officials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Improve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IBM 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2"/>
          <w:sz w:val="22"/>
          <w:szCs w:val="22"/>
        </w:rPr>
        <w:t xml:space="preserve">          3,       </w:t>
      </w:r>
      <w:r>
        <w:rPr>
          <w:rFonts w:ascii="Times New Roman" w:hAnsi="Times New Roman" w:eastAsia="Times New Roman" w:cs="Times New Roman"/>
          <w:spacing w:val="1"/>
          <w:sz w:val="22"/>
          <w:szCs w:val="22"/>
        </w:rPr>
        <w:t xml:space="preserve">   2014,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29,          2015,          </w:t>
      </w:r>
      <w:r>
        <w:fldChar w:fldCharType="begin"/>
      </w:r>
      <w:r>
        <w:instrText xml:space="preserve"> HYPERLINK "http://www-01.ibm.com/software/data/infosphere/hadoop/what-is-big-data-analytics.html."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"http://www-01.ibm.com/software/data/infosphere/hadoop/what-is-big-data-analytics.html." </w:instrText>
      </w:r>
      <w:r>
        <w:fldChar w:fldCharType="separate"/>
      </w:r>
      <w:r>
        <w:rPr>
          <w:rFonts w:ascii="Times New Roman" w:hAnsi="Times New Roman" w:eastAsia="Times New Roman" w:cs="Times New Roman"/>
          <w:spacing w:val="5"/>
          <w:sz w:val="22"/>
          <w:szCs w:val="22"/>
        </w:rPr>
        <w:t>03.</w:t>
      </w:r>
      <w:r>
        <w:rPr>
          <w:rFonts w:ascii="Times New Roman" w:hAnsi="Times New Roman" w:eastAsia="Times New Roman" w:cs="Times New Roman"/>
          <w:sz w:val="22"/>
          <w:szCs w:val="22"/>
        </w:rPr>
        <w:t>ibm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pressrelease</w:t>
      </w:r>
      <w:r>
        <w:rPr>
          <w:rFonts w:ascii="Times New Roman" w:hAnsi="Times New Roman" w:eastAsia="Times New Roman" w:cs="Times New Roman"/>
          <w:spacing w:val="5"/>
          <w:sz w:val="22"/>
          <w:szCs w:val="22"/>
        </w:rPr>
        <w:t>/44295.</w:t>
      </w:r>
      <w:r>
        <w:rPr>
          <w:rFonts w:ascii="Times New Roman" w:hAnsi="Times New Roman" w:eastAsia="Times New Roman" w:cs="Times New Roman"/>
          <w:sz w:val="22"/>
          <w:szCs w:val="22"/>
        </w:rPr>
        <w:t>wss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1524B833">
      <w:pPr>
        <w:spacing w:line="282" w:lineRule="auto"/>
        <w:ind w:left="4" w:right="47" w:firstLine="314"/>
        <w:rPr>
          <w:rFonts w:ascii="Times New Roman" w:hAnsi="Times New Roman" w:eastAsia="Times New Roman" w:cs="Times New Roman"/>
          <w:sz w:val="22"/>
          <w:szCs w:val="22"/>
        </w:rPr>
      </w:pPr>
      <w:r>
        <w:fldChar w:fldCharType="begin"/>
      </w:r>
      <w:r>
        <w:instrText xml:space="preserve"> HYPERLINK \l "bookmark146"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24"/>
          <w:sz w:val="22"/>
          <w:szCs w:val="22"/>
        </w:rPr>
        <w:t xml:space="preserve"> </w:t>
      </w:r>
      <w:r>
        <w:rPr>
          <w:rFonts w:ascii="Times New Roman" w:hAnsi="Times New Roman" w:eastAsia="Times New Roman" w:cs="Times New Roman"/>
          <w:sz w:val="22"/>
          <w:szCs w:val="22"/>
        </w:rPr>
        <w:t>Louis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Columbus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Where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Jobs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Forbes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December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29,</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2014,</w:t>
      </w:r>
      <w:r>
        <w:rPr>
          <w:rFonts w:ascii="Times New Roman" w:hAnsi="Times New Roman" w:eastAsia="Times New Roman" w:cs="Times New Roman"/>
          <w:sz w:val="22"/>
          <w:szCs w:val="22"/>
        </w:rPr>
        <w:t xml:space="preserve"> </w:t>
      </w:r>
      <w:r>
        <w:fldChar w:fldCharType="begin"/>
      </w:r>
      <w:r>
        <w:instrText xml:space="preserve"> HYPERLINK "http://www.forbes.com/sites/louiscolumbus/2014/12/29/where-big-data-jobs-will-be-in-2015/."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forbes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louiscolumbus</w:t>
      </w:r>
      <w:r>
        <w:rPr>
          <w:rFonts w:ascii="Times New Roman" w:hAnsi="Times New Roman" w:eastAsia="Times New Roman" w:cs="Times New Roman"/>
          <w:spacing w:val="5"/>
          <w:sz w:val="22"/>
          <w:szCs w:val="22"/>
        </w:rPr>
        <w:t>/2014/12/29/</w:t>
      </w:r>
      <w:r>
        <w:rPr>
          <w:rFonts w:ascii="Times New Roman" w:hAnsi="Times New Roman" w:eastAsia="Times New Roman" w:cs="Times New Roman"/>
          <w:sz w:val="22"/>
          <w:szCs w:val="22"/>
        </w:rPr>
        <w:t>where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jobs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5"/>
          <w:sz w:val="22"/>
          <w:szCs w:val="22"/>
        </w:rPr>
        <w:fldChar w:fldCharType="end"/>
      </w:r>
    </w:p>
    <w:p w14:paraId="5FD5C241">
      <w:pPr>
        <w:spacing w:before="1" w:line="266" w:lineRule="auto"/>
        <w:ind w:left="8" w:right="41" w:firstLine="310"/>
        <w:rPr>
          <w:rFonts w:ascii="Times New Roman" w:hAnsi="Times New Roman" w:eastAsia="Times New Roman" w:cs="Times New Roman"/>
          <w:sz w:val="22"/>
          <w:szCs w:val="22"/>
        </w:rPr>
      </w:pPr>
      <w:r>
        <w:fldChar w:fldCharType="begin"/>
      </w:r>
      <w:r>
        <w:instrText xml:space="preserve"> HYPERLINK \l "bookmark147" </w:instrText>
      </w:r>
      <w:r>
        <w:fldChar w:fldCharType="separate"/>
      </w:r>
      <w:r>
        <w:rPr>
          <w:rFonts w:ascii="Times New Roman" w:hAnsi="Times New Roman" w:eastAsia="Times New Roman" w:cs="Times New Roman"/>
          <w:color w:val="0000EE"/>
          <w:spacing w:val="9"/>
          <w:sz w:val="22"/>
          <w:szCs w:val="22"/>
          <w:u w:val="single" w:color="auto"/>
        </w:rPr>
        <w:t>[7]</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Lindsay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Gellman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Big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Gets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Master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Schools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Wall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November</w:t>
      </w:r>
      <w:r>
        <w:rPr>
          <w:rFonts w:ascii="Times New Roman" w:hAnsi="Times New Roman" w:eastAsia="Times New Roman" w:cs="Times New Roman"/>
          <w:spacing w:val="6"/>
          <w:sz w:val="22"/>
          <w:szCs w:val="22"/>
        </w:rPr>
        <w:t xml:space="preserve">  5,  2014,</w:t>
      </w:r>
      <w:r>
        <w:rPr>
          <w:rFonts w:ascii="Times New Roman" w:hAnsi="Times New Roman" w:eastAsia="Times New Roman" w:cs="Times New Roman"/>
          <w:spacing w:val="7"/>
          <w:sz w:val="22"/>
          <w:szCs w:val="22"/>
        </w:rPr>
        <w:t xml:space="preserve">  </w:t>
      </w:r>
      <w:r>
        <w:fldChar w:fldCharType="begin"/>
      </w:r>
      <w:r>
        <w:instrText xml:space="preserve"> HYPERLINK "http://www-01.ibm.com/software/data/infosphere/hadoop/what-is-big-data-analytics.html."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wsj</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gets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master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schools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r>
        <w:rPr>
          <w:rFonts w:ascii="Times New Roman" w:hAnsi="Times New Roman" w:eastAsia="Times New Roman" w:cs="Times New Roman"/>
          <w:spacing w:val="1"/>
          <w:sz w:val="22"/>
          <w:szCs w:val="22"/>
        </w:rPr>
        <w:t xml:space="preserve"> </w:t>
      </w:r>
      <w:r>
        <w:fldChar w:fldCharType="begin"/>
      </w:r>
      <w:r>
        <w:instrText xml:space="preserve"> HYPERLINK "http://www-01.ibm.com/software/data/infosphere/hadoop/what-is-big-data-analytics.html." </w:instrText>
      </w:r>
      <w:r>
        <w:fldChar w:fldCharType="separate"/>
      </w:r>
      <w:r>
        <w:rPr>
          <w:rFonts w:ascii="Times New Roman" w:hAnsi="Times New Roman" w:eastAsia="Times New Roman" w:cs="Times New Roman"/>
          <w:spacing w:val="1"/>
          <w:sz w:val="22"/>
          <w:szCs w:val="22"/>
        </w:rPr>
        <w:t>1415226291.</w:t>
      </w:r>
      <w:r>
        <w:rPr>
          <w:rFonts w:ascii="Times New Roman" w:hAnsi="Times New Roman" w:eastAsia="Times New Roman" w:cs="Times New Roman"/>
          <w:spacing w:val="1"/>
          <w:sz w:val="22"/>
          <w:szCs w:val="22"/>
        </w:rPr>
        <w:fldChar w:fldCharType="end"/>
      </w:r>
    </w:p>
    <w:p w14:paraId="554A24BA">
      <w:pPr>
        <w:spacing w:before="1" w:line="278" w:lineRule="auto"/>
        <w:ind w:left="4" w:right="47" w:firstLine="314"/>
        <w:rPr>
          <w:rFonts w:ascii="Times New Roman" w:hAnsi="Times New Roman" w:eastAsia="Times New Roman" w:cs="Times New Roman"/>
          <w:sz w:val="22"/>
          <w:szCs w:val="22"/>
        </w:rPr>
      </w:pPr>
      <w:r>
        <w:fldChar w:fldCharType="begin"/>
      </w:r>
      <w:r>
        <w:instrText xml:space="preserve"> HYPERLINK \l "bookmark148" </w:instrText>
      </w:r>
      <w:r>
        <w:fldChar w:fldCharType="separate"/>
      </w:r>
      <w:r>
        <w:rPr>
          <w:rFonts w:ascii="Times New Roman" w:hAnsi="Times New Roman" w:eastAsia="Times New Roman" w:cs="Times New Roman"/>
          <w:color w:val="0000EE"/>
          <w:spacing w:val="1"/>
          <w:sz w:val="22"/>
          <w:szCs w:val="22"/>
          <w:u w:val="single" w:color="auto"/>
        </w:rPr>
        <w:t>[8]</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z w:val="22"/>
          <w:szCs w:val="22"/>
        </w:rPr>
        <w:t>Joe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Keohane</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How</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Backfire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Boston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11,     2010,</w:t>
      </w:r>
      <w:r>
        <w:rPr>
          <w:rFonts w:ascii="Times New Roman" w:hAnsi="Times New Roman" w:eastAsia="Times New Roman" w:cs="Times New Roman"/>
          <w:spacing w:val="10"/>
          <w:sz w:val="22"/>
          <w:szCs w:val="22"/>
        </w:rPr>
        <w:t xml:space="preserve"> </w:t>
      </w:r>
      <w:r>
        <w:fldChar w:fldCharType="begin"/>
      </w:r>
      <w:r>
        <w:instrText xml:space="preserve"> HYPERLINK "http:/www.boston.com/bostonglobe/ideas/articles/2010/07/11/how_facts_backfire/"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boston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bostonglobe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ideas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7"/>
          <w:sz w:val="22"/>
          <w:szCs w:val="22"/>
        </w:rPr>
        <w:t>/2010/07/11/</w:t>
      </w:r>
      <w:r>
        <w:rPr>
          <w:rFonts w:ascii="Times New Roman" w:hAnsi="Times New Roman" w:eastAsia="Times New Roman" w:cs="Times New Roman"/>
          <w:sz w:val="22"/>
          <w:szCs w:val="22"/>
        </w:rPr>
        <w:t>how</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facts</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backfire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25D6683D">
      <w:pPr>
        <w:spacing w:line="278" w:lineRule="auto"/>
        <w:rPr>
          <w:rFonts w:ascii="Times New Roman" w:hAnsi="Times New Roman" w:eastAsia="Times New Roman" w:cs="Times New Roman"/>
          <w:sz w:val="22"/>
          <w:szCs w:val="22"/>
        </w:rPr>
        <w:sectPr>
          <w:pgSz w:w="12240" w:h="15840"/>
          <w:pgMar w:top="400" w:right="1399" w:bottom="0" w:left="1438" w:header="0" w:footer="0" w:gutter="0"/>
          <w:cols w:space="720" w:num="1"/>
        </w:sectPr>
      </w:pPr>
    </w:p>
    <w:p w14:paraId="31E863D2">
      <w:pPr>
        <w:pStyle w:val="2"/>
        <w:spacing w:line="261" w:lineRule="auto"/>
      </w:pPr>
    </w:p>
    <w:p w14:paraId="31F4D773">
      <w:pPr>
        <w:pStyle w:val="2"/>
        <w:spacing w:line="261" w:lineRule="auto"/>
      </w:pPr>
    </w:p>
    <w:p w14:paraId="124DD797">
      <w:pPr>
        <w:pStyle w:val="2"/>
        <w:spacing w:line="261" w:lineRule="auto"/>
      </w:pPr>
    </w:p>
    <w:p w14:paraId="47CD4AE3">
      <w:pPr>
        <w:pStyle w:val="2"/>
        <w:spacing w:line="261" w:lineRule="auto"/>
      </w:pPr>
    </w:p>
    <w:p w14:paraId="7D4432D4">
      <w:pPr>
        <w:pStyle w:val="2"/>
        <w:spacing w:line="261" w:lineRule="auto"/>
      </w:pPr>
    </w:p>
    <w:p w14:paraId="56EC5E6D">
      <w:pPr>
        <w:pStyle w:val="2"/>
        <w:spacing w:line="261" w:lineRule="auto"/>
      </w:pPr>
    </w:p>
    <w:p w14:paraId="1EB62EA3">
      <w:pPr>
        <w:pStyle w:val="2"/>
        <w:spacing w:line="261" w:lineRule="auto"/>
      </w:pPr>
    </w:p>
    <w:p w14:paraId="70D1E24A">
      <w:pPr>
        <w:spacing w:before="127" w:line="220" w:lineRule="auto"/>
        <w:ind w:left="4110"/>
        <w:rPr>
          <w:rFonts w:ascii="宋体" w:hAnsi="宋体" w:eastAsia="宋体" w:cs="宋体"/>
          <w:sz w:val="39"/>
          <w:szCs w:val="39"/>
        </w:rPr>
      </w:pPr>
      <w:r>
        <w:rPr>
          <w:rFonts w:ascii="宋体" w:hAnsi="宋体" w:eastAsia="宋体" w:cs="宋体"/>
          <w:color w:val="0033CC"/>
          <w:spacing w:val="-9"/>
          <w:sz w:val="39"/>
          <w:szCs w:val="39"/>
        </w:rPr>
        <w:t>小情境</w:t>
      </w:r>
    </w:p>
    <w:p w14:paraId="0BCCB17F">
      <w:pPr>
        <w:pStyle w:val="2"/>
        <w:spacing w:line="244" w:lineRule="auto"/>
      </w:pPr>
    </w:p>
    <w:p w14:paraId="38E017B1">
      <w:pPr>
        <w:pStyle w:val="2"/>
        <w:spacing w:line="244" w:lineRule="auto"/>
      </w:pPr>
    </w:p>
    <w:p w14:paraId="0632317E">
      <w:pPr>
        <w:spacing w:before="98" w:line="214" w:lineRule="auto"/>
        <w:ind w:right="59" w:firstLine="602"/>
        <w:jc w:val="both"/>
        <w:rPr>
          <w:rFonts w:ascii="宋体" w:hAnsi="宋体" w:eastAsia="宋体" w:cs="宋体"/>
          <w:sz w:val="30"/>
          <w:szCs w:val="30"/>
        </w:rPr>
      </w:pPr>
      <w:r>
        <w:rPr>
          <w:rFonts w:ascii="宋体" w:hAnsi="宋体" w:eastAsia="宋体" w:cs="宋体"/>
          <w:spacing w:val="-1"/>
          <w:sz w:val="30"/>
          <w:szCs w:val="30"/>
        </w:rPr>
        <w:t>这里还有一件你必须留心的事</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在日常生活中，你也许会根据情</w:t>
      </w:r>
      <w:r>
        <w:rPr>
          <w:rFonts w:ascii="宋体" w:hAnsi="宋体" w:eastAsia="宋体" w:cs="宋体"/>
          <w:spacing w:val="15"/>
          <w:sz w:val="30"/>
          <w:szCs w:val="30"/>
        </w:rPr>
        <w:t xml:space="preserve"> </w:t>
      </w:r>
      <w:r>
        <w:rPr>
          <w:rFonts w:ascii="宋体" w:hAnsi="宋体" w:eastAsia="宋体" w:cs="宋体"/>
          <w:sz w:val="30"/>
          <w:szCs w:val="30"/>
        </w:rPr>
        <w:t>境看数据，或将数据和你身边的其他数据做</w:t>
      </w:r>
      <w:r>
        <w:rPr>
          <w:rFonts w:ascii="宋体" w:hAnsi="宋体" w:eastAsia="宋体" w:cs="宋体"/>
          <w:spacing w:val="-1"/>
          <w:sz w:val="30"/>
          <w:szCs w:val="30"/>
        </w:rPr>
        <w:t>比较。有时候情境和其他数</w:t>
      </w:r>
      <w:r>
        <w:rPr>
          <w:rFonts w:ascii="宋体" w:hAnsi="宋体" w:eastAsia="宋体" w:cs="宋体"/>
          <w:sz w:val="30"/>
          <w:szCs w:val="30"/>
        </w:rPr>
        <w:t xml:space="preserve"> </w:t>
      </w:r>
      <w:r>
        <w:rPr>
          <w:rFonts w:ascii="宋体" w:hAnsi="宋体" w:eastAsia="宋体" w:cs="宋体"/>
          <w:spacing w:val="-1"/>
          <w:sz w:val="30"/>
          <w:szCs w:val="30"/>
        </w:rPr>
        <w:t>据是有用的，但有时候却会误导人。</w:t>
      </w:r>
    </w:p>
    <w:p w14:paraId="6C340EC7">
      <w:pPr>
        <w:spacing w:before="289" w:line="221" w:lineRule="auto"/>
        <w:ind w:left="601"/>
        <w:rPr>
          <w:rFonts w:ascii="宋体" w:hAnsi="宋体" w:eastAsia="宋体" w:cs="宋体"/>
          <w:sz w:val="30"/>
          <w:szCs w:val="30"/>
        </w:rPr>
      </w:pPr>
      <w:r>
        <w:rPr>
          <w:rFonts w:ascii="宋体" w:hAnsi="宋体" w:eastAsia="宋体" w:cs="宋体"/>
          <w:spacing w:val="-4"/>
          <w:sz w:val="30"/>
          <w:szCs w:val="30"/>
        </w:rPr>
        <w:t>试想：</w:t>
      </w:r>
    </w:p>
    <w:p w14:paraId="13D5968D">
      <w:pPr>
        <w:spacing w:before="247" w:line="220" w:lineRule="auto"/>
        <w:ind w:left="1" w:firstLine="598"/>
        <w:rPr>
          <w:rFonts w:ascii="宋体" w:hAnsi="宋体" w:eastAsia="宋体" w:cs="宋体"/>
          <w:sz w:val="30"/>
          <w:szCs w:val="30"/>
        </w:rPr>
      </w:pPr>
      <w:r>
        <w:rPr>
          <w:rFonts w:ascii="宋体" w:hAnsi="宋体" w:eastAsia="宋体" w:cs="宋体"/>
          <w:spacing w:val="-1"/>
          <w:sz w:val="30"/>
          <w:szCs w:val="30"/>
        </w:rPr>
        <w:t>在加利福尼亚州赫莫萨比奇市，消防队的平均反应时间约为</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分钟</w:t>
      </w:r>
      <w:r>
        <w:rPr>
          <w:rFonts w:ascii="宋体" w:hAnsi="宋体" w:eastAsia="宋体" w:cs="宋体"/>
          <w:spacing w:val="8"/>
          <w:sz w:val="30"/>
          <w:szCs w:val="30"/>
        </w:rPr>
        <w:t xml:space="preserve">  </w:t>
      </w:r>
      <w:r>
        <w:rPr>
          <w:rFonts w:ascii="宋体" w:hAnsi="宋体" w:eastAsia="宋体" w:cs="宋体"/>
          <w:spacing w:val="-1"/>
          <w:sz w:val="30"/>
          <w:szCs w:val="30"/>
        </w:rPr>
        <w:t>多一点。</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"bookmark149"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2"/>
          <w:w w:val="102"/>
          <w:position w:val="9"/>
          <w:sz w:val="18"/>
          <w:szCs w:val="18"/>
        </w:rPr>
        <w:t xml:space="preserve"> </w:t>
      </w:r>
      <w:r>
        <w:rPr>
          <w:rFonts w:ascii="宋体" w:hAnsi="宋体" w:eastAsia="宋体" w:cs="宋体"/>
          <w:spacing w:val="-1"/>
          <w:sz w:val="30"/>
          <w:szCs w:val="30"/>
        </w:rPr>
        <w:t>这个反应时间算不算快呢？为了解读这个数据，你可能要将</w:t>
      </w:r>
      <w:r>
        <w:rPr>
          <w:rFonts w:ascii="宋体" w:hAnsi="宋体" w:eastAsia="宋体" w:cs="宋体"/>
          <w:sz w:val="30"/>
          <w:szCs w:val="30"/>
        </w:rPr>
        <w:t xml:space="preserve"> </w:t>
      </w:r>
      <w:r>
        <w:rPr>
          <w:rFonts w:ascii="宋体" w:hAnsi="宋体" w:eastAsia="宋体" w:cs="宋体"/>
          <w:spacing w:val="-1"/>
          <w:sz w:val="30"/>
          <w:szCs w:val="30"/>
        </w:rPr>
        <w:t>其同这个城市过去的消防队反应时间做比较，或者在类似的城市间做比</w:t>
      </w:r>
      <w:r>
        <w:rPr>
          <w:rFonts w:ascii="宋体" w:hAnsi="宋体" w:eastAsia="宋体" w:cs="宋体"/>
          <w:spacing w:val="18"/>
          <w:sz w:val="30"/>
          <w:szCs w:val="30"/>
        </w:rPr>
        <w:t xml:space="preserve"> </w:t>
      </w:r>
      <w:r>
        <w:rPr>
          <w:rFonts w:ascii="宋体" w:hAnsi="宋体" w:eastAsia="宋体" w:cs="宋体"/>
          <w:spacing w:val="-1"/>
          <w:sz w:val="30"/>
          <w:szCs w:val="30"/>
        </w:rPr>
        <w:t>较，或者和其他数据做比较。</w:t>
      </w:r>
    </w:p>
    <w:p w14:paraId="39920CE9">
      <w:pPr>
        <w:spacing w:before="287" w:line="214" w:lineRule="auto"/>
        <w:ind w:right="103" w:firstLine="601"/>
        <w:jc w:val="both"/>
        <w:rPr>
          <w:rFonts w:ascii="宋体" w:hAnsi="宋体" w:eastAsia="宋体" w:cs="宋体"/>
          <w:sz w:val="30"/>
          <w:szCs w:val="30"/>
        </w:rPr>
      </w:pPr>
      <w:r>
        <w:rPr>
          <w:rFonts w:ascii="宋体" w:hAnsi="宋体" w:eastAsia="宋体" w:cs="宋体"/>
          <w:spacing w:val="-1"/>
          <w:sz w:val="30"/>
          <w:szCs w:val="30"/>
        </w:rPr>
        <w:t>位于休斯敦的乔治</w:t>
      </w:r>
      <w:r>
        <w:rPr>
          <w:rFonts w:ascii="Times New Roman" w:hAnsi="Times New Roman" w:eastAsia="Times New Roman" w:cs="Times New Roman"/>
          <w:spacing w:val="-1"/>
          <w:sz w:val="30"/>
          <w:szCs w:val="30"/>
        </w:rPr>
        <w:t>·</w:t>
      </w:r>
      <w:r>
        <w:rPr>
          <w:rFonts w:ascii="宋体" w:hAnsi="宋体" w:eastAsia="宋体" w:cs="宋体"/>
          <w:spacing w:val="-1"/>
          <w:sz w:val="30"/>
          <w:szCs w:val="30"/>
        </w:rPr>
        <w:t>布什国际机场领导层接到了有关乘客行李到达</w:t>
      </w:r>
      <w:r>
        <w:rPr>
          <w:rFonts w:ascii="宋体" w:hAnsi="宋体" w:eastAsia="宋体" w:cs="宋体"/>
          <w:spacing w:val="8"/>
          <w:sz w:val="30"/>
          <w:szCs w:val="30"/>
        </w:rPr>
        <w:t xml:space="preserve">  </w:t>
      </w:r>
      <w:r>
        <w:rPr>
          <w:rFonts w:ascii="宋体" w:hAnsi="宋体" w:eastAsia="宋体" w:cs="宋体"/>
          <w:spacing w:val="-2"/>
          <w:sz w:val="30"/>
          <w:szCs w:val="30"/>
        </w:rPr>
        <w:t>时间过长的投诉。因此他们把取行李处转移到了离出站口很远的地方。</w:t>
      </w:r>
      <w:r>
        <w:rPr>
          <w:rFonts w:ascii="宋体" w:hAnsi="宋体" w:eastAsia="宋体" w:cs="宋体"/>
          <w:spacing w:val="7"/>
          <w:sz w:val="30"/>
          <w:szCs w:val="30"/>
        </w:rPr>
        <w:t xml:space="preserve"> </w:t>
      </w:r>
      <w:r>
        <w:rPr>
          <w:rFonts w:ascii="宋体" w:hAnsi="宋体" w:eastAsia="宋体" w:cs="宋体"/>
          <w:spacing w:val="-2"/>
          <w:sz w:val="30"/>
          <w:szCs w:val="30"/>
        </w:rPr>
        <w:t>旅客于是把时间都花在了走路上</w:t>
      </w:r>
      <w:r>
        <w:rPr>
          <w:rFonts w:ascii="Times New Roman" w:hAnsi="Times New Roman" w:eastAsia="Times New Roman" w:cs="Times New Roman"/>
          <w:spacing w:val="-2"/>
          <w:sz w:val="30"/>
          <w:szCs w:val="30"/>
        </w:rPr>
        <w:t>——</w:t>
      </w:r>
      <w:r>
        <w:rPr>
          <w:rFonts w:ascii="宋体" w:hAnsi="宋体" w:eastAsia="宋体" w:cs="宋体"/>
          <w:spacing w:val="-2"/>
          <w:sz w:val="30"/>
          <w:szCs w:val="30"/>
        </w:rPr>
        <w:t>而不是等行李上，投诉量减少了，</w:t>
      </w:r>
      <w:r>
        <w:rPr>
          <w:rFonts w:ascii="宋体" w:hAnsi="宋体" w:eastAsia="宋体" w:cs="宋体"/>
          <w:spacing w:val="7"/>
          <w:sz w:val="30"/>
          <w:szCs w:val="30"/>
        </w:rPr>
        <w:t xml:space="preserve"> </w:t>
      </w:r>
      <w:r>
        <w:rPr>
          <w:rFonts w:ascii="宋体" w:hAnsi="宋体" w:eastAsia="宋体" w:cs="宋体"/>
          <w:spacing w:val="-1"/>
          <w:sz w:val="30"/>
          <w:szCs w:val="30"/>
        </w:rPr>
        <w:t>因为人们觉得拿行李的时间缩短了。</w:t>
      </w:r>
    </w:p>
    <w:p w14:paraId="38F938EC">
      <w:pPr>
        <w:spacing w:before="290" w:line="212" w:lineRule="auto"/>
        <w:ind w:left="601"/>
        <w:rPr>
          <w:rFonts w:ascii="宋体" w:hAnsi="宋体" w:eastAsia="宋体" w:cs="宋体"/>
          <w:sz w:val="30"/>
          <w:szCs w:val="30"/>
        </w:rPr>
      </w:pPr>
      <w:r>
        <w:rPr>
          <w:rFonts w:ascii="宋体" w:hAnsi="宋体" w:eastAsia="宋体" w:cs="宋体"/>
          <w:spacing w:val="-1"/>
          <w:sz w:val="30"/>
          <w:szCs w:val="30"/>
        </w:rPr>
        <w:t>媒介不同，我们接收、解读数据的方式也不同。比如你是否觉得</w:t>
      </w:r>
    </w:p>
    <w:p w14:paraId="2B45841E">
      <w:pPr>
        <w:spacing w:before="2" w:line="214" w:lineRule="auto"/>
        <w:ind w:left="5" w:right="59" w:hanging="3"/>
        <w:rPr>
          <w:rFonts w:ascii="宋体" w:hAnsi="宋体" w:eastAsia="宋体" w:cs="宋体"/>
          <w:sz w:val="30"/>
          <w:szCs w:val="30"/>
        </w:rPr>
      </w:pPr>
      <w:r>
        <w:rPr>
          <w:rFonts w:ascii="宋体" w:hAnsi="宋体" w:eastAsia="宋体" w:cs="宋体"/>
          <w:spacing w:val="-1"/>
          <w:sz w:val="30"/>
          <w:szCs w:val="30"/>
        </w:rPr>
        <w:t>《华盛顿邮报》网络版因为可以随时更新，所以比印刷版更为准确？你</w:t>
      </w:r>
      <w:r>
        <w:rPr>
          <w:rFonts w:ascii="宋体" w:hAnsi="宋体" w:eastAsia="宋体" w:cs="宋体"/>
          <w:spacing w:val="17"/>
          <w:sz w:val="30"/>
          <w:szCs w:val="30"/>
        </w:rPr>
        <w:t xml:space="preserve"> </w:t>
      </w:r>
      <w:r>
        <w:rPr>
          <w:rFonts w:ascii="宋体" w:hAnsi="宋体" w:eastAsia="宋体" w:cs="宋体"/>
          <w:spacing w:val="-1"/>
          <w:sz w:val="30"/>
          <w:szCs w:val="30"/>
        </w:rPr>
        <w:t>是否喜欢读纸质杂志，因为可以把有趣的文章裁剪下来？精装版的书是</w:t>
      </w:r>
      <w:r>
        <w:rPr>
          <w:rFonts w:ascii="宋体" w:hAnsi="宋体" w:eastAsia="宋体" w:cs="宋体"/>
          <w:spacing w:val="13"/>
          <w:sz w:val="30"/>
          <w:szCs w:val="30"/>
        </w:rPr>
        <w:t xml:space="preserve"> </w:t>
      </w:r>
      <w:r>
        <w:rPr>
          <w:rFonts w:ascii="宋体" w:hAnsi="宋体" w:eastAsia="宋体" w:cs="宋体"/>
          <w:spacing w:val="-1"/>
          <w:sz w:val="30"/>
          <w:szCs w:val="30"/>
        </w:rPr>
        <w:t>否比平装版的书看起来更为权威，尽管它们都是印刷品？</w:t>
      </w:r>
    </w:p>
    <w:p w14:paraId="6AB140A7">
      <w:pPr>
        <w:spacing w:before="288" w:line="215" w:lineRule="auto"/>
        <w:ind w:left="2" w:right="59" w:firstLine="600"/>
        <w:jc w:val="both"/>
        <w:rPr>
          <w:rFonts w:ascii="宋体" w:hAnsi="宋体" w:eastAsia="宋体" w:cs="宋体"/>
          <w:sz w:val="30"/>
          <w:szCs w:val="30"/>
        </w:rPr>
      </w:pPr>
      <w:r>
        <w:rPr>
          <w:rFonts w:ascii="宋体" w:hAnsi="宋体" w:eastAsia="宋体" w:cs="宋体"/>
          <w:spacing w:val="-1"/>
          <w:sz w:val="30"/>
          <w:szCs w:val="30"/>
        </w:rPr>
        <w:t>赛斯</w:t>
      </w:r>
      <w:r>
        <w:rPr>
          <w:rFonts w:ascii="Times New Roman" w:hAnsi="Times New Roman" w:eastAsia="Times New Roman" w:cs="Times New Roman"/>
          <w:spacing w:val="-1"/>
          <w:sz w:val="30"/>
          <w:szCs w:val="30"/>
        </w:rPr>
        <w:t>·</w:t>
      </w:r>
      <w:r>
        <w:rPr>
          <w:rFonts w:ascii="宋体" w:hAnsi="宋体" w:eastAsia="宋体" w:cs="宋体"/>
          <w:spacing w:val="-1"/>
          <w:sz w:val="30"/>
          <w:szCs w:val="30"/>
        </w:rPr>
        <w:t>戈登在一篇博文中问道：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在一家餐厅，最便宜的红酒价格为</w:t>
      </w:r>
      <w:r>
        <w:rPr>
          <w:rFonts w:ascii="宋体" w:hAnsi="宋体" w:eastAsia="宋体" w:cs="宋体"/>
          <w:spacing w:val="16"/>
          <w:sz w:val="30"/>
          <w:szCs w:val="30"/>
        </w:rPr>
        <w:t xml:space="preserve"> </w:t>
      </w:r>
      <w:r>
        <w:rPr>
          <w:rFonts w:ascii="Times New Roman" w:hAnsi="Times New Roman" w:eastAsia="Times New Roman" w:cs="Times New Roman"/>
          <w:spacing w:val="-2"/>
          <w:sz w:val="30"/>
          <w:szCs w:val="30"/>
        </w:rPr>
        <w:t>30</w:t>
      </w:r>
      <w:r>
        <w:rPr>
          <w:rFonts w:ascii="宋体" w:hAnsi="宋体" w:eastAsia="宋体" w:cs="宋体"/>
          <w:spacing w:val="-2"/>
          <w:sz w:val="30"/>
          <w:szCs w:val="30"/>
        </w:rPr>
        <w:t>美元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而同样这款</w:t>
      </w:r>
      <w:r>
        <w:rPr>
          <w:rFonts w:ascii="Times New Roman" w:hAnsi="Times New Roman" w:eastAsia="Times New Roman" w:cs="Times New Roman"/>
          <w:spacing w:val="-2"/>
          <w:sz w:val="30"/>
          <w:szCs w:val="30"/>
        </w:rPr>
        <w:t>30</w:t>
      </w:r>
      <w:r>
        <w:rPr>
          <w:rFonts w:ascii="宋体" w:hAnsi="宋体" w:eastAsia="宋体" w:cs="宋体"/>
          <w:spacing w:val="-2"/>
          <w:sz w:val="30"/>
          <w:szCs w:val="30"/>
        </w:rPr>
        <w:t>美元的红酒是隔壁</w:t>
      </w:r>
      <w:r>
        <w:rPr>
          <w:rFonts w:ascii="宋体" w:hAnsi="宋体" w:eastAsia="宋体" w:cs="宋体"/>
          <w:spacing w:val="-3"/>
          <w:sz w:val="30"/>
          <w:szCs w:val="30"/>
        </w:rPr>
        <w:t>一家餐厅里最贵的酒</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这</w:t>
      </w:r>
      <w:r>
        <w:rPr>
          <w:rFonts w:ascii="宋体" w:hAnsi="宋体" w:eastAsia="宋体" w:cs="宋体"/>
          <w:sz w:val="30"/>
          <w:szCs w:val="30"/>
        </w:rPr>
        <w:t xml:space="preserve"> </w:t>
      </w:r>
      <w:r>
        <w:rPr>
          <w:rFonts w:ascii="宋体" w:hAnsi="宋体" w:eastAsia="宋体" w:cs="宋体"/>
          <w:spacing w:val="1"/>
          <w:sz w:val="30"/>
          <w:szCs w:val="30"/>
        </w:rPr>
        <w:t>款酒在哪个餐厅里喝起来味道更好？</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7"/>
          <w:sz w:val="30"/>
          <w:szCs w:val="30"/>
        </w:rPr>
        <w:t xml:space="preserve"> </w:t>
      </w:r>
      <w:r>
        <w:fldChar w:fldCharType="begin"/>
      </w:r>
      <w:r>
        <w:instrText xml:space="preserve"> HYPERLINK \l "bookmark150"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宋体" w:hAnsi="宋体" w:eastAsia="宋体" w:cs="宋体"/>
          <w:spacing w:val="1"/>
          <w:sz w:val="30"/>
          <w:szCs w:val="30"/>
        </w:rPr>
        <w:t>情境至关重要。</w:t>
      </w:r>
    </w:p>
    <w:p w14:paraId="06F20D9F">
      <w:pPr>
        <w:spacing w:before="288" w:line="198" w:lineRule="auto"/>
        <w:ind w:left="620"/>
        <w:rPr>
          <w:rFonts w:ascii="宋体" w:hAnsi="宋体" w:eastAsia="宋体" w:cs="宋体"/>
          <w:sz w:val="30"/>
          <w:szCs w:val="30"/>
        </w:rPr>
      </w:pPr>
      <w:r>
        <w:rPr>
          <w:rFonts w:ascii="宋体" w:hAnsi="宋体" w:eastAsia="宋体" w:cs="宋体"/>
          <w:spacing w:val="-1"/>
          <w:sz w:val="30"/>
          <w:szCs w:val="30"/>
        </w:rPr>
        <w:t>当然，还有一些你甚至可能不知其存在的隐藏数据。例</w:t>
      </w:r>
      <w:r>
        <w:rPr>
          <w:rFonts w:ascii="宋体" w:hAnsi="宋体" w:eastAsia="宋体" w:cs="宋体"/>
          <w:spacing w:val="-2"/>
          <w:sz w:val="30"/>
          <w:szCs w:val="30"/>
        </w:rPr>
        <w:t>如，根据</w:t>
      </w:r>
    </w:p>
    <w:p w14:paraId="661EF562">
      <w:pPr>
        <w:spacing w:before="1" w:line="217" w:lineRule="auto"/>
        <w:ind w:left="4" w:hanging="2"/>
        <w:rPr>
          <w:rFonts w:ascii="宋体" w:hAnsi="宋体" w:eastAsia="宋体" w:cs="宋体"/>
          <w:sz w:val="30"/>
          <w:szCs w:val="30"/>
        </w:rPr>
      </w:pPr>
      <w:r>
        <w:rPr>
          <w:rFonts w:ascii="宋体" w:hAnsi="宋体" w:eastAsia="宋体" w:cs="宋体"/>
          <w:sz w:val="30"/>
          <w:szCs w:val="30"/>
        </w:rPr>
        <w:t>《华尔街日报》报道</w:t>
      </w:r>
      <w:r>
        <w:rPr>
          <w:rFonts w:ascii="宋体" w:hAnsi="宋体" w:eastAsia="宋体" w:cs="宋体"/>
          <w:spacing w:val="70"/>
          <w:sz w:val="30"/>
          <w:szCs w:val="30"/>
        </w:rPr>
        <w:t xml:space="preserve"> </w:t>
      </w:r>
      <w:r>
        <w:fldChar w:fldCharType="begin"/>
      </w:r>
      <w:r>
        <w:instrText xml:space="preserve"> HYPERLINK \l "bookmark151"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，如果你几年前在一个</w:t>
      </w:r>
      <w:r>
        <w:rPr>
          <w:rFonts w:ascii="宋体" w:hAnsi="宋体" w:eastAsia="宋体" w:cs="宋体"/>
          <w:spacing w:val="-1"/>
          <w:sz w:val="30"/>
          <w:szCs w:val="30"/>
        </w:rPr>
        <w:t>潮湿的天气查看一个名</w:t>
      </w:r>
      <w:r>
        <w:rPr>
          <w:rFonts w:ascii="宋体" w:hAnsi="宋体" w:eastAsia="宋体" w:cs="宋体"/>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天气频道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的应用，你也许会发现一个潘婷</w:t>
      </w:r>
      <w:r>
        <w:rPr>
          <w:rFonts w:ascii="Times New Roman" w:hAnsi="Times New Roman" w:eastAsia="Times New Roman" w:cs="Times New Roman"/>
          <w:spacing w:val="-1"/>
          <w:sz w:val="30"/>
          <w:szCs w:val="30"/>
        </w:rPr>
        <w:t>Pro–V</w:t>
      </w:r>
      <w:r>
        <w:rPr>
          <w:rFonts w:ascii="宋体" w:hAnsi="宋体" w:eastAsia="宋体" w:cs="宋体"/>
          <w:spacing w:val="-1"/>
          <w:sz w:val="30"/>
          <w:szCs w:val="30"/>
        </w:rPr>
        <w:t>洗发水的广告（专</w:t>
      </w:r>
      <w:r>
        <w:rPr>
          <w:rFonts w:ascii="宋体" w:hAnsi="宋体" w:eastAsia="宋体" w:cs="宋体"/>
          <w:spacing w:val="8"/>
          <w:sz w:val="30"/>
          <w:szCs w:val="30"/>
        </w:rPr>
        <w:t xml:space="preserve">  </w:t>
      </w:r>
      <w:r>
        <w:rPr>
          <w:rFonts w:ascii="宋体" w:hAnsi="宋体" w:eastAsia="宋体" w:cs="宋体"/>
          <w:spacing w:val="-1"/>
          <w:sz w:val="30"/>
          <w:szCs w:val="30"/>
        </w:rPr>
        <w:t>门修护发丝分叉）。可能这个广告只是个巧合，但事实上这个广告是根</w:t>
      </w:r>
    </w:p>
    <w:p w14:paraId="5C6C2E96">
      <w:pPr>
        <w:spacing w:line="212" w:lineRule="auto"/>
        <w:rPr>
          <w:rFonts w:ascii="宋体" w:hAnsi="宋体" w:eastAsia="宋体" w:cs="宋体"/>
          <w:sz w:val="30"/>
          <w:szCs w:val="30"/>
        </w:rPr>
      </w:pPr>
      <w:r>
        <w:rPr>
          <w:rFonts w:ascii="宋体" w:hAnsi="宋体" w:eastAsia="宋体" w:cs="宋体"/>
          <w:sz w:val="30"/>
          <w:szCs w:val="30"/>
        </w:rPr>
        <w:t>据不同邮编，专门以女性为目标投放的。如</w:t>
      </w:r>
      <w:r>
        <w:rPr>
          <w:rFonts w:ascii="宋体" w:hAnsi="宋体" w:eastAsia="宋体" w:cs="宋体"/>
          <w:spacing w:val="-1"/>
          <w:sz w:val="30"/>
          <w:szCs w:val="30"/>
        </w:rPr>
        <w:t>果湿度较高（会引起头发分</w:t>
      </w:r>
    </w:p>
    <w:p w14:paraId="19F12960">
      <w:pPr>
        <w:spacing w:before="1" w:line="215" w:lineRule="auto"/>
        <w:ind w:left="25" w:right="59" w:hanging="22"/>
        <w:rPr>
          <w:rFonts w:ascii="宋体" w:hAnsi="宋体" w:eastAsia="宋体" w:cs="宋体"/>
          <w:sz w:val="30"/>
          <w:szCs w:val="30"/>
        </w:rPr>
      </w:pPr>
      <w:r>
        <w:rPr>
          <w:rFonts w:ascii="宋体" w:hAnsi="宋体" w:eastAsia="宋体" w:cs="宋体"/>
          <w:spacing w:val="-1"/>
          <w:sz w:val="30"/>
          <w:szCs w:val="30"/>
        </w:rPr>
        <w:t>叉</w:t>
      </w:r>
      <w:r>
        <w:rPr>
          <w:rFonts w:ascii="宋体" w:hAnsi="宋体" w:eastAsia="宋体" w:cs="宋体"/>
          <w:spacing w:val="6"/>
          <w:sz w:val="30"/>
          <w:szCs w:val="30"/>
        </w:rPr>
        <w:t>），</w:t>
      </w:r>
      <w:r>
        <w:rPr>
          <w:rFonts w:ascii="宋体" w:hAnsi="宋体" w:eastAsia="宋体" w:cs="宋体"/>
          <w:spacing w:val="-1"/>
          <w:sz w:val="30"/>
          <w:szCs w:val="30"/>
        </w:rPr>
        <w:t>这则广告就会出现；如果湿度较低，则会出现其他头发护理产品</w:t>
      </w:r>
      <w:r>
        <w:rPr>
          <w:rFonts w:ascii="宋体" w:hAnsi="宋体" w:eastAsia="宋体" w:cs="宋体"/>
          <w:spacing w:val="1"/>
          <w:sz w:val="30"/>
          <w:szCs w:val="30"/>
        </w:rPr>
        <w:t xml:space="preserve"> </w:t>
      </w:r>
      <w:r>
        <w:rPr>
          <w:rFonts w:ascii="宋体" w:hAnsi="宋体" w:eastAsia="宋体" w:cs="宋体"/>
          <w:spacing w:val="-1"/>
          <w:sz w:val="30"/>
          <w:szCs w:val="30"/>
        </w:rPr>
        <w:t>的广告。你能看到天气预报，你也能看到广告，不过除</w:t>
      </w:r>
      <w:r>
        <w:rPr>
          <w:rFonts w:ascii="宋体" w:hAnsi="宋体" w:eastAsia="宋体" w:cs="宋体"/>
          <w:spacing w:val="-2"/>
          <w:sz w:val="30"/>
          <w:szCs w:val="30"/>
        </w:rPr>
        <w:t>非你在</w:t>
      </w:r>
      <w:r>
        <w:rPr>
          <w:rFonts w:ascii="Times New Roman" w:hAnsi="Times New Roman" w:eastAsia="Times New Roman" w:cs="Times New Roman"/>
          <w:spacing w:val="-2"/>
          <w:sz w:val="30"/>
          <w:szCs w:val="30"/>
        </w:rPr>
        <w:t>“</w:t>
      </w:r>
      <w:r>
        <w:rPr>
          <w:rFonts w:ascii="宋体" w:hAnsi="宋体" w:eastAsia="宋体" w:cs="宋体"/>
          <w:spacing w:val="-2"/>
          <w:sz w:val="30"/>
          <w:szCs w:val="30"/>
        </w:rPr>
        <w:t>天气频</w:t>
      </w:r>
    </w:p>
    <w:p w14:paraId="6662AEF6">
      <w:pPr>
        <w:spacing w:line="215" w:lineRule="auto"/>
        <w:rPr>
          <w:rFonts w:ascii="宋体" w:hAnsi="宋体" w:eastAsia="宋体" w:cs="宋体"/>
          <w:sz w:val="30"/>
          <w:szCs w:val="30"/>
        </w:rPr>
        <w:sectPr>
          <w:pgSz w:w="12240" w:h="15840"/>
          <w:pgMar w:top="400" w:right="1440" w:bottom="0" w:left="1450" w:header="0" w:footer="0" w:gutter="0"/>
          <w:cols w:space="720" w:num="1"/>
        </w:sectPr>
      </w:pPr>
    </w:p>
    <w:p w14:paraId="159AD0EB">
      <w:pPr>
        <w:pStyle w:val="2"/>
        <w:spacing w:line="316" w:lineRule="auto"/>
      </w:pPr>
    </w:p>
    <w:p w14:paraId="4B5230EE">
      <w:pPr>
        <w:pStyle w:val="2"/>
        <w:spacing w:line="316" w:lineRule="auto"/>
      </w:pPr>
    </w:p>
    <w:p w14:paraId="0740E915">
      <w:pPr>
        <w:pStyle w:val="2"/>
        <w:spacing w:line="316" w:lineRule="auto"/>
      </w:pPr>
    </w:p>
    <w:p w14:paraId="4BCBEF87">
      <w:pPr>
        <w:spacing w:before="98" w:line="216" w:lineRule="auto"/>
        <w:ind w:left="33" w:right="226" w:hanging="25"/>
        <w:rPr>
          <w:rFonts w:ascii="宋体" w:hAnsi="宋体" w:eastAsia="宋体" w:cs="宋体"/>
          <w:sz w:val="30"/>
          <w:szCs w:val="30"/>
        </w:rPr>
      </w:pP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工作，否则你也许无法看出这两者之间</w:t>
      </w:r>
      <w:r>
        <w:rPr>
          <w:rFonts w:ascii="宋体" w:hAnsi="宋体" w:eastAsia="宋体" w:cs="宋体"/>
          <w:spacing w:val="-1"/>
          <w:sz w:val="30"/>
          <w:szCs w:val="30"/>
        </w:rPr>
        <w:t>的联系。在这个由数据驱动</w:t>
      </w:r>
      <w:r>
        <w:rPr>
          <w:rFonts w:ascii="宋体" w:hAnsi="宋体" w:eastAsia="宋体" w:cs="宋体"/>
          <w:sz w:val="30"/>
          <w:szCs w:val="30"/>
        </w:rPr>
        <w:t xml:space="preserve"> </w:t>
      </w:r>
      <w:r>
        <w:rPr>
          <w:rFonts w:ascii="宋体" w:hAnsi="宋体" w:eastAsia="宋体" w:cs="宋体"/>
          <w:spacing w:val="-2"/>
          <w:sz w:val="30"/>
          <w:szCs w:val="30"/>
        </w:rPr>
        <w:t>的世界，你并不总能了解到底是什么在驱动数据。</w:t>
      </w:r>
    </w:p>
    <w:p w14:paraId="05C5ED5A">
      <w:pPr>
        <w:spacing w:before="200" w:line="268" w:lineRule="auto"/>
        <w:ind w:right="11" w:firstLine="314"/>
        <w:rPr>
          <w:rFonts w:ascii="Times New Roman" w:hAnsi="Times New Roman" w:eastAsia="Times New Roman" w:cs="Times New Roman"/>
          <w:sz w:val="22"/>
          <w:szCs w:val="22"/>
        </w:rPr>
      </w:pPr>
      <w:r>
        <w:fldChar w:fldCharType="begin"/>
      </w:r>
      <w:r>
        <w:instrText xml:space="preserve"> HYPERLINK \l "bookmark152"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Fire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Emergency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Hermosa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Beach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 xml:space="preserve">California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D.C.:</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ICMA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Management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August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2013),    1–    52,</w:t>
      </w:r>
      <w:r>
        <w:rPr>
          <w:rFonts w:ascii="Times New Roman" w:hAnsi="Times New Roman" w:eastAsia="Times New Roman" w:cs="Times New Roman"/>
          <w:spacing w:val="1"/>
          <w:sz w:val="22"/>
          <w:szCs w:val="22"/>
        </w:rPr>
        <w:t xml:space="preserve"> </w:t>
      </w:r>
      <w:r>
        <w:fldChar w:fldCharType="begin"/>
      </w:r>
      <w:r>
        <w:instrText xml:space="preserve"> HYPERLINK "http://www.hermosabch.org/modules/showdocument.aspx?documentid=3314."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hermosabch</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modules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showdocument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aspx</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documentid</w:t>
      </w:r>
      <w:r>
        <w:rPr>
          <w:rFonts w:ascii="Times New Roman" w:hAnsi="Times New Roman" w:eastAsia="Times New Roman" w:cs="Times New Roman"/>
          <w:spacing w:val="10"/>
          <w:sz w:val="22"/>
          <w:szCs w:val="22"/>
        </w:rPr>
        <w:t>=3314.</w:t>
      </w:r>
      <w:r>
        <w:rPr>
          <w:rFonts w:ascii="Times New Roman" w:hAnsi="Times New Roman" w:eastAsia="Times New Roman" w:cs="Times New Roman"/>
          <w:spacing w:val="10"/>
          <w:sz w:val="22"/>
          <w:szCs w:val="22"/>
        </w:rPr>
        <w:fldChar w:fldCharType="end"/>
      </w:r>
    </w:p>
    <w:p w14:paraId="2717012B">
      <w:pPr>
        <w:spacing w:line="278" w:lineRule="auto"/>
        <w:ind w:left="7" w:firstLine="306"/>
        <w:rPr>
          <w:rFonts w:ascii="Times New Roman" w:hAnsi="Times New Roman" w:eastAsia="Times New Roman" w:cs="Times New Roman"/>
          <w:sz w:val="22"/>
          <w:szCs w:val="22"/>
        </w:rPr>
      </w:pPr>
      <w:r>
        <w:fldChar w:fldCharType="begin"/>
      </w:r>
      <w:r>
        <w:instrText xml:space="preserve"> HYPERLINK \l "bookmark153" </w:instrText>
      </w:r>
      <w:r>
        <w:fldChar w:fldCharType="separate"/>
      </w:r>
      <w:r>
        <w:rPr>
          <w:rFonts w:ascii="Times New Roman" w:hAnsi="Times New Roman" w:eastAsia="Times New Roman" w:cs="Times New Roman"/>
          <w:color w:val="0000EE"/>
          <w:spacing w:val="3"/>
          <w:sz w:val="22"/>
          <w:szCs w:val="22"/>
          <w:u w:val="single" w:color="auto"/>
        </w:rPr>
        <w:t>[2]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44"/>
          <w:sz w:val="22"/>
          <w:szCs w:val="22"/>
        </w:rPr>
        <w:t xml:space="preserve"> </w:t>
      </w:r>
      <w:r>
        <w:rPr>
          <w:rFonts w:ascii="Times New Roman" w:hAnsi="Times New Roman" w:eastAsia="Times New Roman" w:cs="Times New Roman"/>
          <w:sz w:val="22"/>
          <w:szCs w:val="22"/>
        </w:rPr>
        <w:t>Seth</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Godin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Compared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Marketing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Relativity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Seth</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Godin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23,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2013, </w:t>
      </w:r>
      <w:r>
        <w:fldChar w:fldCharType="begin"/>
      </w:r>
      <w:r>
        <w:instrText xml:space="preserve"> HYPERLINK "http://sethgodin.typepad.com/seths_blog/2013/09/marketing-and-relativity.html."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sethgodin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typepad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seths</w:t>
      </w:r>
      <w:r>
        <w:rPr>
          <w:rFonts w:ascii="Times New Roman" w:hAnsi="Times New Roman" w:eastAsia="Times New Roman" w:cs="Times New Roman"/>
          <w:spacing w:val="6"/>
          <w:sz w:val="22"/>
          <w:szCs w:val="22"/>
        </w:rPr>
        <w:t>_</w:t>
      </w:r>
      <w:r>
        <w:rPr>
          <w:rFonts w:ascii="Times New Roman" w:hAnsi="Times New Roman" w:eastAsia="Times New Roman" w:cs="Times New Roman"/>
          <w:sz w:val="22"/>
          <w:szCs w:val="22"/>
        </w:rPr>
        <w:t>blog</w:t>
      </w:r>
      <w:r>
        <w:rPr>
          <w:rFonts w:ascii="Times New Roman" w:hAnsi="Times New Roman" w:eastAsia="Times New Roman" w:cs="Times New Roman"/>
          <w:spacing w:val="6"/>
          <w:sz w:val="22"/>
          <w:szCs w:val="22"/>
        </w:rPr>
        <w:t>/2013/</w:t>
      </w:r>
      <w:r>
        <w:rPr>
          <w:rFonts w:ascii="Times New Roman" w:hAnsi="Times New Roman" w:eastAsia="Times New Roman" w:cs="Times New Roman"/>
          <w:spacing w:val="5"/>
          <w:sz w:val="22"/>
          <w:szCs w:val="22"/>
        </w:rPr>
        <w:t>09/</w:t>
      </w:r>
      <w:r>
        <w:rPr>
          <w:rFonts w:ascii="Times New Roman" w:hAnsi="Times New Roman" w:eastAsia="Times New Roman" w:cs="Times New Roman"/>
          <w:sz w:val="22"/>
          <w:szCs w:val="22"/>
        </w:rPr>
        <w:t>marketing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relativity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258FFA28">
      <w:pPr>
        <w:spacing w:before="1" w:line="284" w:lineRule="auto"/>
        <w:ind w:left="2" w:firstLine="311"/>
        <w:rPr>
          <w:rFonts w:ascii="Times New Roman" w:hAnsi="Times New Roman" w:eastAsia="Times New Roman" w:cs="Times New Roman"/>
          <w:sz w:val="22"/>
          <w:szCs w:val="22"/>
        </w:rPr>
      </w:pPr>
      <w:r>
        <w:fldChar w:fldCharType="begin"/>
      </w:r>
      <w:r>
        <w:instrText xml:space="preserve"> HYPERLINK \l "bookmark154" </w:instrText>
      </w:r>
      <w:r>
        <w:fldChar w:fldCharType="separate"/>
      </w:r>
      <w:r>
        <w:rPr>
          <w:rFonts w:ascii="Times New Roman" w:hAnsi="Times New Roman" w:eastAsia="Times New Roman" w:cs="Times New Roman"/>
          <w:color w:val="0000EE"/>
          <w:spacing w:val="5"/>
          <w:sz w:val="22"/>
          <w:szCs w:val="22"/>
          <w:u w:val="single" w:color="auto"/>
        </w:rPr>
        <w:t>[3]</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Katherine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Rosman</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Weather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Channel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Forecasts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Buy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Wall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14,             2013,            </w:t>
      </w:r>
      <w:r>
        <w:fldChar w:fldCharType="begin"/>
      </w:r>
      <w:r>
        <w:instrText xml:space="preserve"> HYPERLINK "http://www.wsj.com/articles/SB10001424127887323639704579012674092402660."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wsj</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SB</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2"/>
          <w:sz w:val="22"/>
          <w:szCs w:val="22"/>
        </w:rPr>
        <w:fldChar w:fldCharType="end"/>
      </w:r>
      <w:r>
        <w:rPr>
          <w:rFonts w:ascii="Times New Roman" w:hAnsi="Times New Roman" w:eastAsia="Times New Roman" w:cs="Times New Roman"/>
          <w:spacing w:val="15"/>
          <w:w w:val="101"/>
          <w:sz w:val="22"/>
          <w:szCs w:val="22"/>
        </w:rPr>
        <w:t xml:space="preserve"> </w:t>
      </w:r>
      <w:r>
        <w:fldChar w:fldCharType="begin"/>
      </w:r>
      <w:r>
        <w:instrText xml:space="preserve"> HYPERLINK "http://www.wsj.com/articles/SB10001424127887323639704579012674092402660." </w:instrText>
      </w:r>
      <w:r>
        <w:fldChar w:fldCharType="separate"/>
      </w:r>
      <w:r>
        <w:rPr>
          <w:rFonts w:ascii="Times New Roman" w:hAnsi="Times New Roman" w:eastAsia="Times New Roman" w:cs="Times New Roman"/>
          <w:spacing w:val="2"/>
          <w:sz w:val="22"/>
          <w:szCs w:val="22"/>
        </w:rPr>
        <w:t>0001424127887323639704579012674092402660.</w:t>
      </w:r>
      <w:r>
        <w:rPr>
          <w:rFonts w:ascii="Times New Roman" w:hAnsi="Times New Roman" w:eastAsia="Times New Roman" w:cs="Times New Roman"/>
          <w:spacing w:val="2"/>
          <w:sz w:val="22"/>
          <w:szCs w:val="22"/>
        </w:rPr>
        <w:fldChar w:fldCharType="end"/>
      </w:r>
    </w:p>
    <w:p w14:paraId="7E37A7C6">
      <w:pPr>
        <w:spacing w:line="284" w:lineRule="auto"/>
        <w:rPr>
          <w:rFonts w:ascii="Times New Roman" w:hAnsi="Times New Roman" w:eastAsia="Times New Roman" w:cs="Times New Roman"/>
          <w:sz w:val="22"/>
          <w:szCs w:val="22"/>
        </w:rPr>
        <w:sectPr>
          <w:pgSz w:w="12240" w:h="15840"/>
          <w:pgMar w:top="400" w:right="1440" w:bottom="0" w:left="1442" w:header="0" w:footer="0" w:gutter="0"/>
          <w:cols w:space="720" w:num="1"/>
        </w:sectPr>
      </w:pPr>
    </w:p>
    <w:p w14:paraId="04CC4AFE">
      <w:pPr>
        <w:pStyle w:val="2"/>
        <w:spacing w:line="260" w:lineRule="auto"/>
      </w:pPr>
    </w:p>
    <w:p w14:paraId="4961D373">
      <w:pPr>
        <w:pStyle w:val="2"/>
        <w:spacing w:line="260" w:lineRule="auto"/>
      </w:pPr>
    </w:p>
    <w:p w14:paraId="756920E7">
      <w:pPr>
        <w:pStyle w:val="2"/>
        <w:spacing w:line="261" w:lineRule="auto"/>
      </w:pPr>
    </w:p>
    <w:p w14:paraId="7F2DBD0A">
      <w:pPr>
        <w:pStyle w:val="2"/>
        <w:spacing w:line="261" w:lineRule="auto"/>
      </w:pPr>
    </w:p>
    <w:p w14:paraId="2E7F29BE">
      <w:pPr>
        <w:pStyle w:val="2"/>
        <w:spacing w:line="261" w:lineRule="auto"/>
      </w:pPr>
    </w:p>
    <w:p w14:paraId="62777D31">
      <w:pPr>
        <w:pStyle w:val="2"/>
        <w:spacing w:line="261" w:lineRule="auto"/>
      </w:pPr>
    </w:p>
    <w:p w14:paraId="2A4E18B0">
      <w:pPr>
        <w:pStyle w:val="2"/>
        <w:spacing w:line="261" w:lineRule="auto"/>
      </w:pPr>
    </w:p>
    <w:p w14:paraId="3D1B9AA4">
      <w:pPr>
        <w:spacing w:before="127" w:line="220" w:lineRule="auto"/>
        <w:ind w:left="3127"/>
        <w:rPr>
          <w:rFonts w:ascii="宋体" w:hAnsi="宋体" w:eastAsia="宋体" w:cs="宋体"/>
          <w:sz w:val="39"/>
          <w:szCs w:val="39"/>
        </w:rPr>
      </w:pPr>
      <w:r>
        <w:rPr>
          <w:rFonts w:ascii="宋体" w:hAnsi="宋体" w:eastAsia="宋体" w:cs="宋体"/>
          <w:color w:val="0033CC"/>
          <w:spacing w:val="-3"/>
          <w:sz w:val="39"/>
          <w:szCs w:val="39"/>
        </w:rPr>
        <w:t>成熟的数据接收者</w:t>
      </w:r>
    </w:p>
    <w:p w14:paraId="3F8C6F84">
      <w:pPr>
        <w:pStyle w:val="2"/>
        <w:spacing w:line="243" w:lineRule="auto"/>
      </w:pPr>
    </w:p>
    <w:p w14:paraId="0C21F3E0">
      <w:pPr>
        <w:pStyle w:val="2"/>
        <w:spacing w:line="244" w:lineRule="auto"/>
      </w:pPr>
    </w:p>
    <w:p w14:paraId="34320A7F">
      <w:pPr>
        <w:spacing w:before="98" w:line="205" w:lineRule="auto"/>
        <w:ind w:right="66" w:firstLine="605"/>
        <w:rPr>
          <w:rFonts w:ascii="宋体" w:hAnsi="宋体" w:eastAsia="宋体" w:cs="宋体"/>
          <w:sz w:val="30"/>
          <w:szCs w:val="30"/>
        </w:rPr>
      </w:pPr>
      <w:r>
        <w:rPr>
          <w:rFonts w:ascii="宋体" w:hAnsi="宋体" w:eastAsia="宋体" w:cs="宋体"/>
          <w:spacing w:val="-3"/>
          <w:sz w:val="30"/>
          <w:szCs w:val="30"/>
        </w:rPr>
        <w:t>如果你从纽约来到新泽西，你可能记得赛姆斯服装店的电视广告，</w:t>
      </w:r>
      <w:r>
        <w:rPr>
          <w:rFonts w:ascii="宋体" w:hAnsi="宋体" w:eastAsia="宋体" w:cs="宋体"/>
          <w:spacing w:val="2"/>
          <w:sz w:val="30"/>
          <w:szCs w:val="30"/>
        </w:rPr>
        <w:t xml:space="preserve"> </w:t>
      </w:r>
      <w:r>
        <w:rPr>
          <w:rFonts w:ascii="宋体" w:hAnsi="宋体" w:eastAsia="宋体" w:cs="宋体"/>
          <w:spacing w:val="-1"/>
          <w:sz w:val="30"/>
          <w:szCs w:val="30"/>
        </w:rPr>
        <w:t>在广告里，赛</w:t>
      </w:r>
      <w:r>
        <w:rPr>
          <w:rFonts w:ascii="Times New Roman" w:hAnsi="Times New Roman" w:eastAsia="Times New Roman" w:cs="Times New Roman"/>
          <w:spacing w:val="-1"/>
          <w:sz w:val="30"/>
          <w:szCs w:val="30"/>
        </w:rPr>
        <w:t>·</w:t>
      </w:r>
      <w:r>
        <w:rPr>
          <w:rFonts w:ascii="宋体" w:hAnsi="宋体" w:eastAsia="宋体" w:cs="宋体"/>
          <w:spacing w:val="-1"/>
          <w:sz w:val="30"/>
          <w:szCs w:val="30"/>
        </w:rPr>
        <w:t>赛姆斯对观众说：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成熟的客户是我们最好的客</w:t>
      </w:r>
    </w:p>
    <w:p w14:paraId="40362CDB">
      <w:pPr>
        <w:spacing w:line="234" w:lineRule="auto"/>
        <w:ind w:left="2"/>
        <w:rPr>
          <w:rFonts w:ascii="Times New Roman" w:hAnsi="Times New Roman" w:eastAsia="Times New Roman" w:cs="Times New Roman"/>
          <w:sz w:val="18"/>
          <w:szCs w:val="18"/>
        </w:rPr>
      </w:pPr>
      <w:r>
        <w:rPr>
          <w:rFonts w:ascii="宋体" w:hAnsi="宋体" w:eastAsia="宋体" w:cs="宋体"/>
          <w:sz w:val="30"/>
          <w:szCs w:val="30"/>
        </w:rPr>
        <w:t>户。</w:t>
      </w:r>
      <w:r>
        <w:rPr>
          <w:rFonts w:ascii="Times New Roman" w:hAnsi="Times New Roman" w:eastAsia="Times New Roman" w:cs="Times New Roman"/>
          <w:sz w:val="30"/>
          <w:szCs w:val="30"/>
        </w:rPr>
        <w:t>”</w:t>
      </w:r>
      <w:r>
        <w:rPr>
          <w:rFonts w:ascii="宋体" w:hAnsi="宋体" w:eastAsia="宋体" w:cs="宋体"/>
          <w:sz w:val="30"/>
          <w:szCs w:val="30"/>
        </w:rPr>
        <w:t>（有趣之事：赛把他的姓按照店名改</w:t>
      </w:r>
      <w:r>
        <w:rPr>
          <w:rFonts w:ascii="宋体" w:hAnsi="宋体" w:eastAsia="宋体" w:cs="宋体"/>
          <w:spacing w:val="-1"/>
          <w:sz w:val="30"/>
          <w:szCs w:val="30"/>
        </w:rPr>
        <w:t>成了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赛姆斯</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w:t>
      </w:r>
      <w:r>
        <w:fldChar w:fldCharType="begin"/>
      </w:r>
      <w:r>
        <w:instrText xml:space="preserve"> HYPERLINK \l "bookmark155"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2A3187B5">
      <w:pPr>
        <w:spacing w:before="287" w:line="220" w:lineRule="auto"/>
        <w:ind w:left="602"/>
        <w:rPr>
          <w:rFonts w:ascii="宋体" w:hAnsi="宋体" w:eastAsia="宋体" w:cs="宋体"/>
          <w:sz w:val="30"/>
          <w:szCs w:val="30"/>
        </w:rPr>
      </w:pPr>
      <w:r>
        <w:rPr>
          <w:rFonts w:ascii="宋体" w:hAnsi="宋体" w:eastAsia="宋体" w:cs="宋体"/>
          <w:spacing w:val="-1"/>
          <w:sz w:val="30"/>
          <w:szCs w:val="30"/>
        </w:rPr>
        <w:t>赛说得没错。成熟的数据接收者远胜众人。</w:t>
      </w:r>
    </w:p>
    <w:p w14:paraId="42CC3F7F">
      <w:pPr>
        <w:spacing w:before="288" w:line="216" w:lineRule="auto"/>
        <w:ind w:left="4" w:firstLine="597"/>
        <w:rPr>
          <w:rFonts w:ascii="宋体" w:hAnsi="宋体" w:eastAsia="宋体" w:cs="宋体"/>
          <w:sz w:val="30"/>
          <w:szCs w:val="30"/>
        </w:rPr>
      </w:pPr>
      <w:r>
        <w:rPr>
          <w:rFonts w:ascii="宋体" w:hAnsi="宋体" w:eastAsia="宋体" w:cs="宋体"/>
          <w:spacing w:val="-1"/>
          <w:sz w:val="30"/>
          <w:szCs w:val="30"/>
        </w:rPr>
        <w:t>作为一个见多识广的数据接收者，你的任务便是不断问问题，从而</w:t>
      </w:r>
      <w:r>
        <w:rPr>
          <w:rFonts w:ascii="宋体" w:hAnsi="宋体" w:eastAsia="宋体" w:cs="宋体"/>
          <w:spacing w:val="15"/>
          <w:sz w:val="30"/>
          <w:szCs w:val="30"/>
        </w:rPr>
        <w:t xml:space="preserve"> </w:t>
      </w:r>
      <w:r>
        <w:rPr>
          <w:rFonts w:ascii="宋体" w:hAnsi="宋体" w:eastAsia="宋体" w:cs="宋体"/>
          <w:spacing w:val="-1"/>
          <w:sz w:val="30"/>
          <w:szCs w:val="30"/>
        </w:rPr>
        <w:t>理解自己所得到的数据是如何影响自己生活的。你需要问自己：</w:t>
      </w:r>
    </w:p>
    <w:p w14:paraId="0AD004CC">
      <w:pPr>
        <w:spacing w:before="288" w:line="218" w:lineRule="auto"/>
        <w:ind w:left="600"/>
        <w:rPr>
          <w:rFonts w:ascii="宋体" w:hAnsi="宋体" w:eastAsia="宋体" w:cs="宋体"/>
          <w:sz w:val="30"/>
          <w:szCs w:val="30"/>
        </w:rPr>
      </w:pPr>
      <w:r>
        <w:rPr>
          <w:rFonts w:ascii="宋体" w:hAnsi="宋体" w:eastAsia="宋体" w:cs="宋体"/>
          <w:spacing w:val="-1"/>
          <w:sz w:val="30"/>
          <w:szCs w:val="30"/>
        </w:rPr>
        <w:t>政党候选人在其电视广告中，有哪些东西没有说出来？</w:t>
      </w:r>
    </w:p>
    <w:p w14:paraId="6BEC4210">
      <w:pPr>
        <w:spacing w:before="289" w:line="216" w:lineRule="auto"/>
        <w:ind w:left="3" w:firstLine="596"/>
        <w:rPr>
          <w:rFonts w:ascii="宋体" w:hAnsi="宋体" w:eastAsia="宋体" w:cs="宋体"/>
          <w:sz w:val="30"/>
          <w:szCs w:val="30"/>
        </w:rPr>
      </w:pPr>
      <w:r>
        <w:rPr>
          <w:rFonts w:ascii="宋体" w:hAnsi="宋体" w:eastAsia="宋体" w:cs="宋体"/>
          <w:spacing w:val="-1"/>
          <w:sz w:val="30"/>
          <w:szCs w:val="30"/>
        </w:rPr>
        <w:t>记者是否使用了精确的数据样本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抑或她只分享了能够支持自己</w:t>
      </w:r>
      <w:r>
        <w:rPr>
          <w:rFonts w:ascii="宋体" w:hAnsi="宋体" w:eastAsia="宋体" w:cs="宋体"/>
          <w:spacing w:val="17"/>
          <w:sz w:val="30"/>
          <w:szCs w:val="30"/>
        </w:rPr>
        <w:t xml:space="preserve"> </w:t>
      </w:r>
      <w:r>
        <w:rPr>
          <w:rFonts w:ascii="宋体" w:hAnsi="宋体" w:eastAsia="宋体" w:cs="宋体"/>
          <w:spacing w:val="-3"/>
          <w:sz w:val="30"/>
          <w:szCs w:val="30"/>
        </w:rPr>
        <w:t>文章的数据？</w:t>
      </w:r>
    </w:p>
    <w:p w14:paraId="3C6CD3AD">
      <w:pPr>
        <w:spacing w:before="289" w:line="220" w:lineRule="auto"/>
        <w:ind w:left="602"/>
        <w:rPr>
          <w:rFonts w:ascii="宋体" w:hAnsi="宋体" w:eastAsia="宋体" w:cs="宋体"/>
          <w:sz w:val="30"/>
          <w:szCs w:val="30"/>
        </w:rPr>
      </w:pPr>
      <w:r>
        <w:rPr>
          <w:rFonts w:ascii="宋体" w:hAnsi="宋体" w:eastAsia="宋体" w:cs="宋体"/>
          <w:spacing w:val="-1"/>
          <w:sz w:val="30"/>
          <w:szCs w:val="30"/>
        </w:rPr>
        <w:t>销售预测是基于哪些数据得出的？</w:t>
      </w:r>
    </w:p>
    <w:p w14:paraId="42C1017E">
      <w:pPr>
        <w:spacing w:before="289" w:line="216" w:lineRule="auto"/>
        <w:ind w:left="25" w:firstLine="576"/>
        <w:rPr>
          <w:rFonts w:ascii="宋体" w:hAnsi="宋体" w:eastAsia="宋体" w:cs="宋体"/>
          <w:sz w:val="30"/>
          <w:szCs w:val="30"/>
        </w:rPr>
      </w:pPr>
      <w:r>
        <w:rPr>
          <w:rFonts w:ascii="宋体" w:hAnsi="宋体" w:eastAsia="宋体" w:cs="宋体"/>
          <w:spacing w:val="-1"/>
          <w:sz w:val="30"/>
          <w:szCs w:val="30"/>
        </w:rPr>
        <w:t>你的医生说你的病是由某些行为引起的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还是这些行为只是和你</w:t>
      </w:r>
      <w:r>
        <w:rPr>
          <w:rFonts w:ascii="宋体" w:hAnsi="宋体" w:eastAsia="宋体" w:cs="宋体"/>
          <w:spacing w:val="15"/>
          <w:sz w:val="30"/>
          <w:szCs w:val="30"/>
        </w:rPr>
        <w:t xml:space="preserve"> </w:t>
      </w:r>
      <w:r>
        <w:rPr>
          <w:rFonts w:ascii="宋体" w:hAnsi="宋体" w:eastAsia="宋体" w:cs="宋体"/>
          <w:spacing w:val="-7"/>
          <w:sz w:val="30"/>
          <w:szCs w:val="30"/>
        </w:rPr>
        <w:t>的疾病相关？</w:t>
      </w:r>
    </w:p>
    <w:p w14:paraId="34D35A27">
      <w:pPr>
        <w:spacing w:before="287" w:line="216" w:lineRule="auto"/>
        <w:ind w:right="300" w:firstLine="609"/>
        <w:rPr>
          <w:rFonts w:ascii="宋体" w:hAnsi="宋体" w:eastAsia="宋体" w:cs="宋体"/>
          <w:sz w:val="30"/>
          <w:szCs w:val="30"/>
        </w:rPr>
      </w:pPr>
      <w:r>
        <w:rPr>
          <w:rFonts w:ascii="宋体" w:hAnsi="宋体" w:eastAsia="宋体" w:cs="宋体"/>
          <w:spacing w:val="-1"/>
          <w:sz w:val="30"/>
          <w:szCs w:val="30"/>
        </w:rPr>
        <w:t>市场推广人员在产品包装上重点突出了什么，为什么突出这些数</w:t>
      </w:r>
      <w:r>
        <w:rPr>
          <w:rFonts w:ascii="宋体" w:hAnsi="宋体" w:eastAsia="宋体" w:cs="宋体"/>
          <w:spacing w:val="7"/>
          <w:sz w:val="30"/>
          <w:szCs w:val="30"/>
        </w:rPr>
        <w:t xml:space="preserve"> </w:t>
      </w:r>
      <w:r>
        <w:rPr>
          <w:rFonts w:ascii="宋体" w:hAnsi="宋体" w:eastAsia="宋体" w:cs="宋体"/>
          <w:spacing w:val="-6"/>
          <w:sz w:val="30"/>
          <w:szCs w:val="30"/>
        </w:rPr>
        <w:t>据？</w:t>
      </w:r>
    </w:p>
    <w:p w14:paraId="303A0F64">
      <w:pPr>
        <w:spacing w:before="288" w:line="216" w:lineRule="auto"/>
        <w:ind w:left="1" w:firstLine="603"/>
        <w:rPr>
          <w:rFonts w:ascii="宋体" w:hAnsi="宋体" w:eastAsia="宋体" w:cs="宋体"/>
          <w:sz w:val="30"/>
          <w:szCs w:val="30"/>
        </w:rPr>
      </w:pPr>
      <w:r>
        <w:rPr>
          <w:rFonts w:ascii="宋体" w:hAnsi="宋体" w:eastAsia="宋体" w:cs="宋体"/>
          <w:spacing w:val="-1"/>
          <w:sz w:val="30"/>
          <w:szCs w:val="30"/>
        </w:rPr>
        <w:t>为什么年度报告上，有些数据以饼状图的形式出现，而其他数据以</w:t>
      </w:r>
      <w:r>
        <w:rPr>
          <w:rFonts w:ascii="宋体" w:hAnsi="宋体" w:eastAsia="宋体" w:cs="宋体"/>
          <w:spacing w:val="12"/>
          <w:sz w:val="30"/>
          <w:szCs w:val="30"/>
        </w:rPr>
        <w:t xml:space="preserve"> </w:t>
      </w:r>
      <w:r>
        <w:rPr>
          <w:rFonts w:ascii="宋体" w:hAnsi="宋体" w:eastAsia="宋体" w:cs="宋体"/>
          <w:spacing w:val="-2"/>
          <w:sz w:val="30"/>
          <w:szCs w:val="30"/>
        </w:rPr>
        <w:t>柱状图出现？</w:t>
      </w:r>
    </w:p>
    <w:p w14:paraId="0B6C6A88">
      <w:pPr>
        <w:spacing w:before="286" w:line="214" w:lineRule="auto"/>
        <w:ind w:firstLine="602"/>
        <w:jc w:val="both"/>
        <w:rPr>
          <w:rFonts w:ascii="宋体" w:hAnsi="宋体" w:eastAsia="宋体" w:cs="宋体"/>
          <w:sz w:val="30"/>
          <w:szCs w:val="30"/>
        </w:rPr>
      </w:pPr>
      <w:r>
        <w:rPr>
          <w:rFonts w:ascii="宋体" w:hAnsi="宋体" w:eastAsia="宋体" w:cs="宋体"/>
          <w:spacing w:val="-1"/>
          <w:sz w:val="30"/>
          <w:szCs w:val="30"/>
        </w:rPr>
        <w:t>有些时候，数据会向你兜售东西</w:t>
      </w:r>
      <w:r>
        <w:rPr>
          <w:rFonts w:ascii="Times New Roman" w:hAnsi="Times New Roman" w:eastAsia="Times New Roman" w:cs="Times New Roman"/>
          <w:spacing w:val="-1"/>
          <w:sz w:val="30"/>
          <w:szCs w:val="30"/>
        </w:rPr>
        <w:t>——</w:t>
      </w:r>
      <w:r>
        <w:rPr>
          <w:rFonts w:ascii="宋体" w:hAnsi="宋体" w:eastAsia="宋体" w:cs="宋体"/>
          <w:spacing w:val="-1"/>
          <w:sz w:val="30"/>
          <w:szCs w:val="30"/>
        </w:rPr>
        <w:t>究竟兜售的是产品，是服务，</w:t>
      </w:r>
      <w:r>
        <w:rPr>
          <w:rFonts w:ascii="宋体" w:hAnsi="宋体" w:eastAsia="宋体" w:cs="宋体"/>
          <w:spacing w:val="15"/>
          <w:sz w:val="30"/>
          <w:szCs w:val="30"/>
        </w:rPr>
        <w:t xml:space="preserve"> </w:t>
      </w:r>
      <w:r>
        <w:rPr>
          <w:rFonts w:ascii="宋体" w:hAnsi="宋体" w:eastAsia="宋体" w:cs="宋体"/>
          <w:sz w:val="30"/>
          <w:szCs w:val="30"/>
        </w:rPr>
        <w:t>还是观点？在这些情况下，只需知道新闻播</w:t>
      </w:r>
      <w:r>
        <w:rPr>
          <w:rFonts w:ascii="宋体" w:hAnsi="宋体" w:eastAsia="宋体" w:cs="宋体"/>
          <w:spacing w:val="-1"/>
          <w:sz w:val="30"/>
          <w:szCs w:val="30"/>
        </w:rPr>
        <w:t>报员想要得到你的关注，广</w:t>
      </w:r>
      <w:r>
        <w:rPr>
          <w:rFonts w:ascii="宋体" w:hAnsi="宋体" w:eastAsia="宋体" w:cs="宋体"/>
          <w:sz w:val="30"/>
          <w:szCs w:val="30"/>
        </w:rPr>
        <w:t xml:space="preserve"> 告商想要得到你的钱，政客想要得到你的选</w:t>
      </w:r>
      <w:r>
        <w:rPr>
          <w:rFonts w:ascii="宋体" w:hAnsi="宋体" w:eastAsia="宋体" w:cs="宋体"/>
          <w:spacing w:val="-1"/>
          <w:sz w:val="30"/>
          <w:szCs w:val="30"/>
        </w:rPr>
        <w:t>票就能帮助你成为一个更好</w:t>
      </w:r>
      <w:r>
        <w:rPr>
          <w:rFonts w:ascii="宋体" w:hAnsi="宋体" w:eastAsia="宋体" w:cs="宋体"/>
          <w:sz w:val="30"/>
          <w:szCs w:val="30"/>
        </w:rPr>
        <w:t xml:space="preserve"> 的数据接收者。但有时候并没有这一整套流</w:t>
      </w:r>
      <w:r>
        <w:rPr>
          <w:rFonts w:ascii="宋体" w:hAnsi="宋体" w:eastAsia="宋体" w:cs="宋体"/>
          <w:spacing w:val="-1"/>
          <w:sz w:val="30"/>
          <w:szCs w:val="30"/>
        </w:rPr>
        <w:t>程</w:t>
      </w:r>
      <w:r>
        <w:rPr>
          <w:rFonts w:ascii="Times New Roman" w:hAnsi="Times New Roman" w:eastAsia="Times New Roman" w:cs="Times New Roman"/>
          <w:spacing w:val="-1"/>
          <w:sz w:val="30"/>
          <w:szCs w:val="30"/>
        </w:rPr>
        <w:t>——</w:t>
      </w:r>
      <w:r>
        <w:rPr>
          <w:rFonts w:ascii="宋体" w:hAnsi="宋体" w:eastAsia="宋体" w:cs="宋体"/>
          <w:spacing w:val="-1"/>
          <w:sz w:val="30"/>
          <w:szCs w:val="30"/>
        </w:rPr>
        <w:t>有的仅仅只是数据，</w:t>
      </w:r>
      <w:r>
        <w:rPr>
          <w:rFonts w:ascii="宋体" w:hAnsi="宋体" w:eastAsia="宋体" w:cs="宋体"/>
          <w:sz w:val="30"/>
          <w:szCs w:val="30"/>
        </w:rPr>
        <w:t xml:space="preserve"> </w:t>
      </w:r>
      <w:r>
        <w:rPr>
          <w:rFonts w:ascii="宋体" w:hAnsi="宋体" w:eastAsia="宋体" w:cs="宋体"/>
          <w:spacing w:val="-1"/>
          <w:sz w:val="30"/>
          <w:szCs w:val="30"/>
        </w:rPr>
        <w:t>你需要了解这些数据以理解周围的世界。</w:t>
      </w:r>
    </w:p>
    <w:p w14:paraId="64F5156A">
      <w:pPr>
        <w:spacing w:before="289" w:line="215" w:lineRule="auto"/>
        <w:ind w:left="3" w:right="166" w:firstLine="605"/>
        <w:rPr>
          <w:rFonts w:ascii="宋体" w:hAnsi="宋体" w:eastAsia="宋体" w:cs="宋体"/>
          <w:sz w:val="30"/>
          <w:szCs w:val="30"/>
        </w:rPr>
      </w:pPr>
      <w:r>
        <w:rPr>
          <w:rFonts w:ascii="宋体" w:hAnsi="宋体" w:eastAsia="宋体" w:cs="宋体"/>
          <w:spacing w:val="-1"/>
          <w:sz w:val="30"/>
          <w:szCs w:val="30"/>
        </w:rPr>
        <w:t>总而言之，这便是本书的主要内容：帮助你发现生活中的所有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小</w:t>
      </w:r>
      <w:r>
        <w:rPr>
          <w:rFonts w:ascii="宋体" w:hAnsi="宋体" w:eastAsia="宋体" w:cs="宋体"/>
          <w:spacing w:val="8"/>
          <w:sz w:val="30"/>
          <w:szCs w:val="30"/>
        </w:rPr>
        <w:t xml:space="preserve"> </w:t>
      </w:r>
      <w:r>
        <w:rPr>
          <w:rFonts w:ascii="宋体" w:hAnsi="宋体" w:eastAsia="宋体" w:cs="宋体"/>
          <w:spacing w:val="-2"/>
          <w:sz w:val="30"/>
          <w:szCs w:val="30"/>
        </w:rPr>
        <w:t>数据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，告诉你如何解读这些小数据，并为你提供切实有效的技巧来避</w:t>
      </w:r>
    </w:p>
    <w:p w14:paraId="511C4AF0">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38E481C2">
      <w:pPr>
        <w:pStyle w:val="2"/>
        <w:spacing w:line="316" w:lineRule="auto"/>
      </w:pPr>
    </w:p>
    <w:p w14:paraId="413460D4">
      <w:pPr>
        <w:pStyle w:val="2"/>
        <w:spacing w:line="316" w:lineRule="auto"/>
      </w:pPr>
    </w:p>
    <w:p w14:paraId="160B2668">
      <w:pPr>
        <w:pStyle w:val="2"/>
        <w:spacing w:line="316" w:lineRule="auto"/>
      </w:pPr>
    </w:p>
    <w:p w14:paraId="21D8CCE1">
      <w:pPr>
        <w:spacing w:before="98" w:line="216" w:lineRule="auto"/>
        <w:ind w:left="9" w:right="59" w:firstLine="4"/>
        <w:rPr>
          <w:rFonts w:ascii="宋体" w:hAnsi="宋体" w:eastAsia="宋体" w:cs="宋体"/>
          <w:sz w:val="30"/>
          <w:szCs w:val="30"/>
        </w:rPr>
      </w:pPr>
      <w:r>
        <w:rPr>
          <w:rFonts w:ascii="宋体" w:hAnsi="宋体" w:eastAsia="宋体" w:cs="宋体"/>
          <w:spacing w:val="-1"/>
          <w:sz w:val="30"/>
          <w:szCs w:val="30"/>
        </w:rPr>
        <w:t>免常见的数据陷阱，使你能够成为一个成熟的数据接收者，并且在日常</w:t>
      </w:r>
      <w:r>
        <w:rPr>
          <w:rFonts w:ascii="宋体" w:hAnsi="宋体" w:eastAsia="宋体" w:cs="宋体"/>
          <w:spacing w:val="11"/>
          <w:sz w:val="30"/>
          <w:szCs w:val="30"/>
        </w:rPr>
        <w:t xml:space="preserve"> </w:t>
      </w:r>
      <w:r>
        <w:rPr>
          <w:rFonts w:ascii="宋体" w:hAnsi="宋体" w:eastAsia="宋体" w:cs="宋体"/>
          <w:spacing w:val="-2"/>
          <w:sz w:val="30"/>
          <w:szCs w:val="30"/>
        </w:rPr>
        <w:t>生活中做出更好的决策。</w:t>
      </w:r>
    </w:p>
    <w:p w14:paraId="0BFCDD16">
      <w:pPr>
        <w:spacing w:before="288" w:line="220" w:lineRule="auto"/>
        <w:ind w:left="609"/>
        <w:rPr>
          <w:rFonts w:ascii="宋体" w:hAnsi="宋体" w:eastAsia="宋体" w:cs="宋体"/>
          <w:sz w:val="30"/>
          <w:szCs w:val="30"/>
        </w:rPr>
      </w:pPr>
      <w:r>
        <w:rPr>
          <w:rFonts w:ascii="宋体" w:hAnsi="宋体" w:eastAsia="宋体" w:cs="宋体"/>
          <w:spacing w:val="-2"/>
          <w:sz w:val="30"/>
          <w:szCs w:val="30"/>
        </w:rPr>
        <w:t>我们这就开始吧。</w:t>
      </w:r>
    </w:p>
    <w:p w14:paraId="115830AD">
      <w:pPr>
        <w:spacing w:before="200" w:line="255" w:lineRule="auto"/>
        <w:ind w:firstLine="312"/>
        <w:jc w:val="both"/>
        <w:rPr>
          <w:rFonts w:ascii="Times New Roman" w:hAnsi="Times New Roman" w:eastAsia="Times New Roman" w:cs="Times New Roman"/>
          <w:sz w:val="22"/>
          <w:szCs w:val="22"/>
        </w:rPr>
      </w:pPr>
      <w:r>
        <w:fldChar w:fldCharType="begin"/>
      </w:r>
      <w:r>
        <w:instrText xml:space="preserve"> HYPERLINK \l "bookmark156" </w:instrText>
      </w:r>
      <w:r>
        <w:fldChar w:fldCharType="separate"/>
      </w:r>
      <w:r>
        <w:rPr>
          <w:rFonts w:ascii="Times New Roman" w:hAnsi="Times New Roman" w:eastAsia="Times New Roman" w:cs="Times New Roman"/>
          <w:color w:val="0000EE"/>
          <w:spacing w:val="8"/>
          <w:sz w:val="22"/>
          <w:szCs w:val="22"/>
          <w:u w:val="single" w:color="auto"/>
        </w:rPr>
        <w:t>[1]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36"/>
          <w:sz w:val="22"/>
          <w:szCs w:val="22"/>
        </w:rPr>
        <w:t xml:space="preserve"> </w:t>
      </w:r>
      <w:r>
        <w:rPr>
          <w:rFonts w:ascii="Times New Roman" w:hAnsi="Times New Roman" w:eastAsia="Times New Roman" w:cs="Times New Roman"/>
          <w:sz w:val="22"/>
          <w:szCs w:val="22"/>
        </w:rPr>
        <w:t>Sy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Syms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born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Seymore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Merinsky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his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name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Merns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Sy</w:t>
      </w:r>
      <w:r>
        <w:rPr>
          <w:rFonts w:ascii="Times New Roman" w:hAnsi="Times New Roman" w:eastAsia="Times New Roman" w:cs="Times New Roman"/>
          <w:spacing w:val="8"/>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dad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brother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opened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store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same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name.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Sy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opened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comp</w:t>
      </w:r>
      <w:r>
        <w:rPr>
          <w:rFonts w:ascii="Times New Roman" w:hAnsi="Times New Roman" w:eastAsia="Times New Roman" w:cs="Times New Roman"/>
          <w:sz w:val="22"/>
          <w:szCs w:val="22"/>
        </w:rPr>
        <w:t>eting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store,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lost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 legal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fight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call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Merns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renamed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SYMS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his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own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name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match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Sy Syms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Founder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SYMS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Corp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83,”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Newswire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5"/>
          <w:sz w:val="22"/>
          <w:szCs w:val="22"/>
        </w:rPr>
        <w:t>17,</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accessed July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29,</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18"/>
          <w:w w:val="101"/>
          <w:sz w:val="22"/>
          <w:szCs w:val="22"/>
        </w:rPr>
        <w:t xml:space="preserve"> </w:t>
      </w:r>
      <w:r>
        <w:fldChar w:fldCharType="begin"/>
      </w:r>
      <w:r>
        <w:instrText xml:space="preserve"> HYPERLINK "http://www.prnewswire.com/news-releases/sy-syms-founder-of-syms-corp-dies-at"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prnewswire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releases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syms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founder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syms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corp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dies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age</w:t>
      </w:r>
      <w:r>
        <w:rPr>
          <w:rFonts w:ascii="Times New Roman" w:hAnsi="Times New Roman" w:eastAsia="Times New Roman" w:cs="Times New Roman"/>
          <w:spacing w:val="2"/>
          <w:sz w:val="22"/>
          <w:szCs w:val="22"/>
        </w:rPr>
        <w:t>-83-70407382.</w:t>
      </w:r>
      <w:r>
        <w:rPr>
          <w:rFonts w:ascii="Times New Roman" w:hAnsi="Times New Roman" w:eastAsia="Times New Roman" w:cs="Times New Roman"/>
          <w:sz w:val="22"/>
          <w:szCs w:val="22"/>
        </w:rPr>
        <w:t>html</w:t>
      </w:r>
      <w:r>
        <w:rPr>
          <w:rFonts w:ascii="Times New Roman" w:hAnsi="Times New Roman" w:eastAsia="Times New Roman" w:cs="Times New Roman"/>
          <w:spacing w:val="2"/>
          <w:sz w:val="22"/>
          <w:szCs w:val="22"/>
        </w:rPr>
        <w:t>.</w:t>
      </w:r>
    </w:p>
    <w:p w14:paraId="6CB0B383">
      <w:pPr>
        <w:spacing w:line="255" w:lineRule="auto"/>
        <w:rPr>
          <w:rFonts w:ascii="Times New Roman" w:hAnsi="Times New Roman" w:eastAsia="Times New Roman" w:cs="Times New Roman"/>
          <w:sz w:val="22"/>
          <w:szCs w:val="22"/>
        </w:rPr>
        <w:sectPr>
          <w:pgSz w:w="12240" w:h="15840"/>
          <w:pgMar w:top="400" w:right="1440" w:bottom="0" w:left="1444" w:header="0" w:footer="0" w:gutter="0"/>
          <w:cols w:space="720" w:num="1"/>
        </w:sectPr>
      </w:pPr>
    </w:p>
    <w:p w14:paraId="742CEF5F">
      <w:pPr>
        <w:pStyle w:val="2"/>
        <w:spacing w:line="260" w:lineRule="auto"/>
      </w:pPr>
    </w:p>
    <w:p w14:paraId="6ED742B5">
      <w:pPr>
        <w:pStyle w:val="2"/>
        <w:spacing w:line="260" w:lineRule="auto"/>
      </w:pPr>
    </w:p>
    <w:p w14:paraId="31CE3255">
      <w:pPr>
        <w:pStyle w:val="2"/>
        <w:spacing w:line="261" w:lineRule="auto"/>
      </w:pPr>
    </w:p>
    <w:p w14:paraId="2FB6DEF6">
      <w:pPr>
        <w:pStyle w:val="2"/>
        <w:spacing w:line="261" w:lineRule="auto"/>
      </w:pPr>
    </w:p>
    <w:p w14:paraId="0C2DC286">
      <w:pPr>
        <w:pStyle w:val="2"/>
        <w:spacing w:line="261" w:lineRule="auto"/>
      </w:pPr>
    </w:p>
    <w:p w14:paraId="590F301D">
      <w:pPr>
        <w:pStyle w:val="2"/>
        <w:spacing w:line="261" w:lineRule="auto"/>
      </w:pPr>
    </w:p>
    <w:p w14:paraId="22F5A60D">
      <w:pPr>
        <w:pStyle w:val="2"/>
        <w:spacing w:line="261" w:lineRule="auto"/>
      </w:pPr>
    </w:p>
    <w:p w14:paraId="4091461A">
      <w:pPr>
        <w:spacing w:before="126" w:line="223" w:lineRule="auto"/>
        <w:ind w:left="4315" w:right="164" w:hanging="4131"/>
        <w:rPr>
          <w:rFonts w:ascii="宋体" w:hAnsi="宋体" w:eastAsia="宋体" w:cs="宋体"/>
          <w:sz w:val="39"/>
          <w:szCs w:val="39"/>
        </w:rPr>
      </w:pPr>
      <w:r>
        <w:rPr>
          <w:rFonts w:ascii="宋体" w:hAnsi="宋体" w:eastAsia="宋体" w:cs="宋体"/>
          <w:spacing w:val="-2"/>
          <w:sz w:val="39"/>
          <w:szCs w:val="39"/>
        </w:rPr>
        <w:t>第二章</w:t>
      </w:r>
      <w:r>
        <w:rPr>
          <w:rFonts w:ascii="宋体" w:hAnsi="宋体" w:eastAsia="宋体" w:cs="宋体"/>
          <w:spacing w:val="-66"/>
          <w:sz w:val="39"/>
          <w:szCs w:val="39"/>
        </w:rPr>
        <w:t xml:space="preserve"> </w:t>
      </w:r>
      <w:r>
        <w:rPr>
          <w:rFonts w:ascii="宋体" w:hAnsi="宋体" w:eastAsia="宋体" w:cs="宋体"/>
          <w:spacing w:val="-2"/>
          <w:sz w:val="39"/>
          <w:szCs w:val="39"/>
        </w:rPr>
        <w:t>对</w:t>
      </w:r>
      <w:r>
        <w:rPr>
          <w:rFonts w:ascii="Times New Roman" w:hAnsi="Times New Roman" w:eastAsia="Times New Roman" w:cs="Times New Roman"/>
          <w:spacing w:val="-2"/>
          <w:sz w:val="39"/>
          <w:szCs w:val="39"/>
        </w:rPr>
        <w:t>“</w:t>
      </w:r>
      <w:r>
        <w:rPr>
          <w:rFonts w:ascii="宋体" w:hAnsi="宋体" w:eastAsia="宋体" w:cs="宋体"/>
          <w:spacing w:val="-2"/>
          <w:sz w:val="39"/>
          <w:szCs w:val="39"/>
        </w:rPr>
        <w:t>挑战者号</w:t>
      </w:r>
      <w:r>
        <w:rPr>
          <w:rFonts w:ascii="Times New Roman" w:hAnsi="Times New Roman" w:eastAsia="Times New Roman" w:cs="Times New Roman"/>
          <w:spacing w:val="-2"/>
          <w:sz w:val="39"/>
          <w:szCs w:val="39"/>
        </w:rPr>
        <w:t>”</w:t>
      </w:r>
      <w:r>
        <w:rPr>
          <w:rFonts w:ascii="宋体" w:hAnsi="宋体" w:eastAsia="宋体" w:cs="宋体"/>
          <w:spacing w:val="-2"/>
          <w:sz w:val="39"/>
          <w:szCs w:val="39"/>
        </w:rPr>
        <w:t>评估结果的异议：抽样如何影响</w:t>
      </w:r>
      <w:r>
        <w:rPr>
          <w:rFonts w:ascii="宋体" w:hAnsi="宋体" w:eastAsia="宋体" w:cs="宋体"/>
          <w:sz w:val="39"/>
          <w:szCs w:val="39"/>
        </w:rPr>
        <w:t xml:space="preserve"> </w:t>
      </w:r>
      <w:r>
        <w:rPr>
          <w:rFonts w:ascii="宋体" w:hAnsi="宋体" w:eastAsia="宋体" w:cs="宋体"/>
          <w:spacing w:val="-13"/>
          <w:sz w:val="39"/>
          <w:szCs w:val="39"/>
        </w:rPr>
        <w:t>结果</w:t>
      </w:r>
    </w:p>
    <w:p w14:paraId="270A27E9">
      <w:pPr>
        <w:pStyle w:val="2"/>
        <w:spacing w:line="476" w:lineRule="auto"/>
      </w:pPr>
    </w:p>
    <w:p w14:paraId="567D464D">
      <w:pPr>
        <w:spacing w:before="97" w:line="216" w:lineRule="auto"/>
        <w:ind w:left="11" w:right="222" w:firstLine="537"/>
        <w:rPr>
          <w:rFonts w:ascii="Times New Roman" w:hAnsi="Times New Roman" w:eastAsia="Times New Roman" w:cs="Times New Roman"/>
          <w:sz w:val="18"/>
          <w:szCs w:val="18"/>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就在那残酷的瞬间，我们雀跃的心情一下子变成</w:t>
      </w:r>
      <w:r>
        <w:rPr>
          <w:rFonts w:ascii="宋体" w:hAnsi="宋体" w:eastAsia="宋体" w:cs="宋体"/>
          <w:spacing w:val="1"/>
          <w:sz w:val="30"/>
          <w:szCs w:val="30"/>
        </w:rPr>
        <w:t>了恐惧；我们呆</w:t>
      </w:r>
      <w:r>
        <w:rPr>
          <w:rFonts w:ascii="宋体" w:hAnsi="宋体" w:eastAsia="宋体" w:cs="宋体"/>
          <w:sz w:val="30"/>
          <w:szCs w:val="30"/>
        </w:rPr>
        <w:t xml:space="preserve"> 在原地看着眼前的一切，试着弄清楚到底发生了什么事。</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fldChar w:fldCharType="begin"/>
      </w:r>
      <w:r>
        <w:instrText xml:space="preserve"> HYPERLINK \l "bookmark157"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7BC3517F">
      <w:pPr>
        <w:spacing w:before="252" w:line="222" w:lineRule="auto"/>
        <w:ind w:left="14" w:right="106" w:firstLine="613"/>
        <w:jc w:val="both"/>
        <w:rPr>
          <w:rFonts w:ascii="宋体" w:hAnsi="宋体" w:eastAsia="宋体" w:cs="宋体"/>
          <w:sz w:val="30"/>
          <w:szCs w:val="30"/>
        </w:rPr>
      </w:pPr>
      <w:r>
        <w:rPr>
          <w:rFonts w:ascii="Times New Roman" w:hAnsi="Times New Roman" w:eastAsia="Times New Roman" w:cs="Times New Roman"/>
          <w:spacing w:val="-1"/>
          <w:sz w:val="30"/>
          <w:szCs w:val="30"/>
        </w:rPr>
        <w:t>1986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31</w:t>
      </w:r>
      <w:r>
        <w:rPr>
          <w:rFonts w:ascii="宋体" w:hAnsi="宋体" w:eastAsia="宋体" w:cs="宋体"/>
          <w:spacing w:val="-1"/>
          <w:sz w:val="30"/>
          <w:szCs w:val="30"/>
        </w:rPr>
        <w:t>日，罗纳德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里根总统站在约翰逊航天中心外，对几天</w:t>
      </w:r>
      <w:r>
        <w:rPr>
          <w:rFonts w:ascii="宋体" w:hAnsi="宋体" w:eastAsia="宋体" w:cs="宋体"/>
          <w:spacing w:val="5"/>
          <w:sz w:val="30"/>
          <w:szCs w:val="30"/>
        </w:rPr>
        <w:t xml:space="preserve"> </w:t>
      </w:r>
      <w:r>
        <w:rPr>
          <w:rFonts w:ascii="宋体" w:hAnsi="宋体" w:eastAsia="宋体" w:cs="宋体"/>
          <w:spacing w:val="-1"/>
          <w:sz w:val="30"/>
          <w:szCs w:val="30"/>
        </w:rPr>
        <w:t>前因</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航天飞机在半空中解体而丧生的</w:t>
      </w:r>
      <w:r>
        <w:rPr>
          <w:rFonts w:ascii="Times New Roman" w:hAnsi="Times New Roman" w:eastAsia="Times New Roman" w:cs="Times New Roman"/>
          <w:spacing w:val="-1"/>
          <w:sz w:val="30"/>
          <w:szCs w:val="30"/>
        </w:rPr>
        <w:t>7</w:t>
      </w:r>
      <w:r>
        <w:rPr>
          <w:rFonts w:ascii="宋体" w:hAnsi="宋体" w:eastAsia="宋体" w:cs="宋体"/>
          <w:spacing w:val="-1"/>
          <w:sz w:val="30"/>
          <w:szCs w:val="30"/>
        </w:rPr>
        <w:t>名宇航员的家人、朋</w:t>
      </w:r>
      <w:r>
        <w:rPr>
          <w:rFonts w:ascii="宋体" w:hAnsi="宋体" w:eastAsia="宋体" w:cs="宋体"/>
          <w:spacing w:val="9"/>
          <w:sz w:val="30"/>
          <w:szCs w:val="30"/>
        </w:rPr>
        <w:t xml:space="preserve">  </w:t>
      </w:r>
      <w:r>
        <w:rPr>
          <w:rFonts w:ascii="宋体" w:hAnsi="宋体" w:eastAsia="宋体" w:cs="宋体"/>
          <w:spacing w:val="-2"/>
          <w:sz w:val="30"/>
          <w:szCs w:val="30"/>
        </w:rPr>
        <w:t>友、同事发表讲话。</w:t>
      </w:r>
    </w:p>
    <w:p w14:paraId="6DDFD6A0">
      <w:pPr>
        <w:spacing w:before="288" w:line="216" w:lineRule="auto"/>
        <w:ind w:left="11" w:right="56" w:firstLine="603"/>
        <w:rPr>
          <w:rFonts w:ascii="宋体" w:hAnsi="宋体" w:eastAsia="宋体" w:cs="宋体"/>
          <w:sz w:val="30"/>
          <w:szCs w:val="30"/>
        </w:rPr>
      </w:pPr>
      <w:r>
        <w:rPr>
          <w:rFonts w:ascii="宋体" w:hAnsi="宋体" w:eastAsia="宋体" w:cs="宋体"/>
          <w:spacing w:val="-1"/>
          <w:sz w:val="30"/>
          <w:szCs w:val="30"/>
        </w:rPr>
        <w:t>之后数月，专家们花了数不清的时间采访主要目击者，审核相关证</w:t>
      </w:r>
      <w:r>
        <w:rPr>
          <w:rFonts w:ascii="宋体" w:hAnsi="宋体" w:eastAsia="宋体" w:cs="宋体"/>
          <w:spacing w:val="13"/>
          <w:sz w:val="30"/>
          <w:szCs w:val="30"/>
        </w:rPr>
        <w:t xml:space="preserve"> </w:t>
      </w:r>
      <w:r>
        <w:rPr>
          <w:rFonts w:ascii="宋体" w:hAnsi="宋体" w:eastAsia="宋体" w:cs="宋体"/>
          <w:spacing w:val="-2"/>
          <w:sz w:val="30"/>
          <w:szCs w:val="30"/>
        </w:rPr>
        <w:t>据，记录调查结果。</w:t>
      </w:r>
    </w:p>
    <w:p w14:paraId="557CA780">
      <w:pPr>
        <w:spacing w:before="287" w:line="220" w:lineRule="auto"/>
        <w:ind w:left="616"/>
        <w:rPr>
          <w:rFonts w:ascii="宋体" w:hAnsi="宋体" w:eastAsia="宋体" w:cs="宋体"/>
          <w:sz w:val="30"/>
          <w:szCs w:val="30"/>
        </w:rPr>
      </w:pPr>
      <w:r>
        <w:rPr>
          <w:rFonts w:ascii="宋体" w:hAnsi="宋体" w:eastAsia="宋体" w:cs="宋体"/>
          <w:spacing w:val="-2"/>
          <w:sz w:val="30"/>
          <w:szCs w:val="30"/>
        </w:rPr>
        <w:t>最终，问题的焦点落在了数据上。</w:t>
      </w:r>
    </w:p>
    <w:p w14:paraId="19807C13">
      <w:pPr>
        <w:spacing w:before="287" w:line="231" w:lineRule="auto"/>
        <w:ind w:left="40" w:right="56" w:firstLine="584"/>
        <w:rPr>
          <w:rFonts w:ascii="Times New Roman" w:hAnsi="Times New Roman" w:eastAsia="Times New Roman" w:cs="Times New Roman"/>
          <w:sz w:val="18"/>
          <w:szCs w:val="18"/>
        </w:rPr>
      </w:pPr>
      <w:r>
        <w:rPr>
          <w:rFonts w:ascii="宋体" w:hAnsi="宋体" w:eastAsia="宋体" w:cs="宋体"/>
          <w:spacing w:val="-1"/>
          <w:sz w:val="30"/>
          <w:szCs w:val="30"/>
        </w:rPr>
        <w:t>负责航天飞机发射的人员犯了一个典型的错误，他们把注意力放在</w:t>
      </w:r>
      <w:r>
        <w:rPr>
          <w:rFonts w:ascii="宋体" w:hAnsi="宋体" w:eastAsia="宋体" w:cs="宋体"/>
          <w:spacing w:val="4"/>
          <w:sz w:val="30"/>
          <w:szCs w:val="30"/>
        </w:rPr>
        <w:t xml:space="preserve"> </w:t>
      </w:r>
      <w:r>
        <w:rPr>
          <w:rFonts w:ascii="宋体" w:hAnsi="宋体" w:eastAsia="宋体" w:cs="宋体"/>
          <w:spacing w:val="-3"/>
          <w:sz w:val="30"/>
          <w:szCs w:val="30"/>
        </w:rPr>
        <w:t>了错误的数据上。于是</w:t>
      </w:r>
      <w:r>
        <w:rPr>
          <w:rFonts w:ascii="Times New Roman" w:hAnsi="Times New Roman" w:eastAsia="Times New Roman" w:cs="Times New Roman"/>
          <w:spacing w:val="-3"/>
          <w:sz w:val="30"/>
          <w:szCs w:val="30"/>
        </w:rPr>
        <w:t>7</w:t>
      </w:r>
      <w:r>
        <w:rPr>
          <w:rFonts w:ascii="宋体" w:hAnsi="宋体" w:eastAsia="宋体" w:cs="宋体"/>
          <w:spacing w:val="-3"/>
          <w:sz w:val="30"/>
          <w:szCs w:val="30"/>
        </w:rPr>
        <w:t>个国家英雄</w:t>
      </w:r>
      <w:r>
        <w:rPr>
          <w:rFonts w:ascii="Times New Roman" w:hAnsi="Times New Roman" w:eastAsia="Times New Roman" w:cs="Times New Roman"/>
          <w:spacing w:val="-3"/>
          <w:sz w:val="30"/>
          <w:szCs w:val="30"/>
        </w:rPr>
        <w:t>“</w:t>
      </w:r>
      <w:r>
        <w:rPr>
          <w:rFonts w:ascii="宋体" w:hAnsi="宋体" w:eastAsia="宋体" w:cs="宋体"/>
          <w:spacing w:val="-3"/>
          <w:sz w:val="30"/>
          <w:szCs w:val="30"/>
        </w:rPr>
        <w:t>挣脱了大地粗暴的束缚</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3"/>
          <w:sz w:val="30"/>
          <w:szCs w:val="30"/>
        </w:rPr>
        <w:t>。</w:t>
      </w:r>
      <w:r>
        <w:rPr>
          <w:rFonts w:ascii="宋体" w:hAnsi="宋体" w:eastAsia="宋体" w:cs="宋体"/>
          <w:spacing w:val="-108"/>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"bookmark158" </w:instrText>
      </w:r>
      <w:r>
        <w:fldChar w:fldCharType="separate"/>
      </w:r>
      <w:r>
        <w:rPr>
          <w:rFonts w:ascii="Times New Roman" w:hAnsi="Times New Roman" w:eastAsia="Times New Roman" w:cs="Times New Roman"/>
          <w:strike/>
          <w:color w:val="0000EE"/>
          <w:spacing w:val="-3"/>
          <w:position w:val="9"/>
          <w:sz w:val="18"/>
          <w:szCs w:val="18"/>
        </w:rPr>
        <w:t>[2]</w:t>
      </w:r>
      <w:r>
        <w:rPr>
          <w:rFonts w:ascii="Times New Roman" w:hAnsi="Times New Roman" w:eastAsia="Times New Roman" w:cs="Times New Roman"/>
          <w:strike/>
          <w:color w:val="0000EE"/>
          <w:spacing w:val="-3"/>
          <w:position w:val="9"/>
          <w:sz w:val="18"/>
          <w:szCs w:val="18"/>
        </w:rPr>
        <w:fldChar w:fldCharType="end"/>
      </w:r>
    </w:p>
    <w:p w14:paraId="34EF85A2">
      <w:pPr>
        <w:spacing w:before="153" w:line="268" w:lineRule="auto"/>
        <w:ind w:left="1" w:firstLine="316"/>
        <w:rPr>
          <w:rFonts w:ascii="Times New Roman" w:hAnsi="Times New Roman" w:eastAsia="Times New Roman" w:cs="Times New Roman"/>
          <w:sz w:val="22"/>
          <w:szCs w:val="22"/>
        </w:rPr>
      </w:pPr>
      <w:r>
        <w:fldChar w:fldCharType="begin"/>
      </w:r>
      <w:r>
        <w:instrText xml:space="preserve"> HYPERLINK \l "bookmark159"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z w:val="22"/>
          <w:szCs w:val="22"/>
        </w:rPr>
        <w:t>Ronald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Reagan</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Challenger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Memorial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Speech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31,</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 xml:space="preserve">1986,  </w:t>
      </w:r>
      <w:r>
        <w:rPr>
          <w:rFonts w:ascii="Times New Roman" w:hAnsi="Times New Roman" w:eastAsia="Times New Roman" w:cs="Times New Roman"/>
          <w:sz w:val="22"/>
          <w:szCs w:val="22"/>
        </w:rPr>
        <w:t>Johnson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Houston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Texas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YouTube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
          <w:sz w:val="22"/>
          <w:szCs w:val="22"/>
        </w:rPr>
        <w:t xml:space="preserve">     2</w:t>
      </w:r>
      <w:r>
        <w:rPr>
          <w:rFonts w:ascii="Times New Roman" w:hAnsi="Times New Roman" w:eastAsia="Times New Roman" w:cs="Times New Roman"/>
          <w:spacing w:val="3"/>
          <w:sz w:val="22"/>
          <w:szCs w:val="22"/>
        </w:rPr>
        <w:t xml:space="preserve">5,     2015,     </w:t>
      </w:r>
      <w:r>
        <w:fldChar w:fldCharType="begin"/>
      </w:r>
      <w:r>
        <w:instrText xml:space="preserve"> HYPERLINK "https://www.youtube.com/watch?v=PhI9OQp6ADg."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youtube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watch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"https://www.youtube.com/watch?v=PhI9OQp6ADg." </w:instrText>
      </w:r>
      <w:r>
        <w:fldChar w:fldCharType="separate"/>
      </w:r>
      <w:r>
        <w:rPr>
          <w:rFonts w:ascii="Times New Roman" w:hAnsi="Times New Roman" w:eastAsia="Times New Roman" w:cs="Times New Roman"/>
          <w:spacing w:val="7"/>
          <w:sz w:val="22"/>
          <w:szCs w:val="22"/>
        </w:rPr>
        <w:t>v=</w:t>
      </w:r>
      <w:r>
        <w:rPr>
          <w:rFonts w:ascii="Times New Roman" w:hAnsi="Times New Roman" w:eastAsia="Times New Roman" w:cs="Times New Roman"/>
          <w:sz w:val="22"/>
          <w:szCs w:val="22"/>
        </w:rPr>
        <w:t>PhI</w:t>
      </w:r>
      <w:r>
        <w:rPr>
          <w:rFonts w:ascii="Times New Roman" w:hAnsi="Times New Roman" w:eastAsia="Times New Roman" w:cs="Times New Roman"/>
          <w:spacing w:val="7"/>
          <w:sz w:val="22"/>
          <w:szCs w:val="22"/>
        </w:rPr>
        <w:t>9</w:t>
      </w:r>
      <w:r>
        <w:rPr>
          <w:rFonts w:ascii="Times New Roman" w:hAnsi="Times New Roman" w:eastAsia="Times New Roman" w:cs="Times New Roman"/>
          <w:sz w:val="22"/>
          <w:szCs w:val="22"/>
        </w:rPr>
        <w:t>OQp</w:t>
      </w:r>
      <w:r>
        <w:rPr>
          <w:rFonts w:ascii="Times New Roman" w:hAnsi="Times New Roman" w:eastAsia="Times New Roman" w:cs="Times New Roman"/>
          <w:spacing w:val="7"/>
          <w:sz w:val="22"/>
          <w:szCs w:val="22"/>
        </w:rPr>
        <w:t>6</w:t>
      </w:r>
      <w:r>
        <w:rPr>
          <w:rFonts w:ascii="Times New Roman" w:hAnsi="Times New Roman" w:eastAsia="Times New Roman" w:cs="Times New Roman"/>
          <w:sz w:val="22"/>
          <w:szCs w:val="22"/>
        </w:rPr>
        <w:t>ADg</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6A37B10D">
      <w:pPr>
        <w:spacing w:line="266" w:lineRule="auto"/>
        <w:ind w:right="5" w:firstLine="317"/>
        <w:rPr>
          <w:rFonts w:ascii="Times New Roman" w:hAnsi="Times New Roman" w:eastAsia="Times New Roman" w:cs="Times New Roman"/>
          <w:sz w:val="22"/>
          <w:szCs w:val="22"/>
        </w:rPr>
      </w:pPr>
      <w:r>
        <w:fldChar w:fldCharType="begin"/>
      </w:r>
      <w:r>
        <w:instrText xml:space="preserve"> HYPERLINK \l "bookmark160" </w:instrText>
      </w:r>
      <w:r>
        <w:fldChar w:fldCharType="separate"/>
      </w:r>
      <w:r>
        <w:rPr>
          <w:rFonts w:ascii="Times New Roman" w:hAnsi="Times New Roman" w:eastAsia="Times New Roman" w:cs="Times New Roman"/>
          <w:color w:val="0000EE"/>
          <w:spacing w:val="21"/>
          <w:sz w:val="22"/>
          <w:szCs w:val="22"/>
          <w:u w:val="single" w:color="auto"/>
        </w:rPr>
        <w:t>[2]</w:t>
      </w:r>
      <w:r>
        <w:rPr>
          <w:rFonts w:ascii="Times New Roman" w:hAnsi="Times New Roman" w:eastAsia="Times New Roman" w:cs="Times New Roman"/>
          <w:color w:val="0000EE"/>
          <w:spacing w:val="21"/>
          <w:sz w:val="22"/>
          <w:szCs w:val="22"/>
          <w:u w:val="single" w:color="auto"/>
        </w:rPr>
        <w:fldChar w:fldCharType="end"/>
      </w:r>
      <w:r>
        <w:rPr>
          <w:rFonts w:ascii="Times New Roman" w:hAnsi="Times New Roman" w:eastAsia="Times New Roman" w:cs="Times New Roman"/>
          <w:color w:val="0000EE"/>
          <w:spacing w:val="20"/>
          <w:sz w:val="22"/>
          <w:szCs w:val="22"/>
        </w:rPr>
        <w:t xml:space="preserve"> </w:t>
      </w:r>
      <w:r>
        <w:rPr>
          <w:rFonts w:ascii="Times New Roman" w:hAnsi="Times New Roman" w:eastAsia="Times New Roman" w:cs="Times New Roman"/>
          <w:sz w:val="22"/>
          <w:szCs w:val="22"/>
        </w:rPr>
        <w:t>President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Reagan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phrase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originally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penned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aviator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Gillespie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 xml:space="preserve">Magee </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speech</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nation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accident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p.m.</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EST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28,</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1986,</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YouTube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fldChar w:fldCharType="begin"/>
      </w:r>
      <w:r>
        <w:instrText xml:space="preserve"> HYPERLINK "https://www.youtube.com/watch?v=qoQlkFryriQ."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youtube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watch</w:t>
      </w:r>
      <w:r>
        <w:rPr>
          <w:rFonts w:ascii="Times New Roman" w:hAnsi="Times New Roman" w:eastAsia="Times New Roman" w:cs="Times New Roman"/>
          <w:spacing w:val="9"/>
          <w:sz w:val="22"/>
          <w:szCs w:val="22"/>
        </w:rPr>
        <w:t>?v=</w:t>
      </w:r>
      <w:r>
        <w:rPr>
          <w:rFonts w:ascii="Times New Roman" w:hAnsi="Times New Roman" w:eastAsia="Times New Roman" w:cs="Times New Roman"/>
          <w:sz w:val="22"/>
          <w:szCs w:val="22"/>
        </w:rPr>
        <w:t>qoQlkFryriQ</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692D9EA4">
      <w:pPr>
        <w:spacing w:line="266" w:lineRule="auto"/>
        <w:rPr>
          <w:rFonts w:ascii="Times New Roman" w:hAnsi="Times New Roman" w:eastAsia="Times New Roman" w:cs="Times New Roman"/>
          <w:sz w:val="22"/>
          <w:szCs w:val="22"/>
        </w:rPr>
        <w:sectPr>
          <w:pgSz w:w="12240" w:h="15840"/>
          <w:pgMar w:top="400" w:right="1443" w:bottom="0" w:left="1438" w:header="0" w:footer="0" w:gutter="0"/>
          <w:cols w:space="720" w:num="1"/>
        </w:sectPr>
      </w:pPr>
    </w:p>
    <w:p w14:paraId="25E44D79">
      <w:pPr>
        <w:pStyle w:val="2"/>
        <w:spacing w:line="254" w:lineRule="auto"/>
      </w:pPr>
    </w:p>
    <w:p w14:paraId="78B91ED4">
      <w:pPr>
        <w:pStyle w:val="2"/>
        <w:spacing w:line="254" w:lineRule="auto"/>
      </w:pPr>
    </w:p>
    <w:p w14:paraId="11F6CFB9">
      <w:pPr>
        <w:pStyle w:val="2"/>
        <w:spacing w:line="254" w:lineRule="auto"/>
      </w:pPr>
    </w:p>
    <w:p w14:paraId="7595CE95">
      <w:pPr>
        <w:pStyle w:val="2"/>
        <w:spacing w:line="254" w:lineRule="auto"/>
      </w:pPr>
    </w:p>
    <w:p w14:paraId="5148F5EA">
      <w:pPr>
        <w:pStyle w:val="2"/>
        <w:spacing w:line="254" w:lineRule="auto"/>
      </w:pPr>
    </w:p>
    <w:p w14:paraId="358C9276">
      <w:pPr>
        <w:pStyle w:val="2"/>
        <w:spacing w:line="254" w:lineRule="auto"/>
      </w:pPr>
    </w:p>
    <w:p w14:paraId="36A1BB1B">
      <w:pPr>
        <w:pStyle w:val="2"/>
        <w:spacing w:line="255" w:lineRule="auto"/>
      </w:pPr>
    </w:p>
    <w:p w14:paraId="0BA0ECE5">
      <w:pPr>
        <w:spacing w:before="127" w:line="574" w:lineRule="exact"/>
        <w:ind w:left="3436"/>
        <w:rPr>
          <w:rFonts w:ascii="宋体" w:hAnsi="宋体" w:eastAsia="宋体" w:cs="宋体"/>
          <w:sz w:val="39"/>
          <w:szCs w:val="39"/>
        </w:rPr>
      </w:pPr>
      <w:r>
        <w:rPr>
          <w:rFonts w:ascii="Times New Roman" w:hAnsi="Times New Roman" w:eastAsia="Times New Roman" w:cs="Times New Roman"/>
          <w:color w:val="0033CC"/>
          <w:spacing w:val="-4"/>
          <w:position w:val="3"/>
          <w:sz w:val="39"/>
          <w:szCs w:val="39"/>
        </w:rPr>
        <w:t>1986</w:t>
      </w:r>
      <w:r>
        <w:rPr>
          <w:rFonts w:ascii="宋体" w:hAnsi="宋体" w:eastAsia="宋体" w:cs="宋体"/>
          <w:color w:val="0033CC"/>
          <w:spacing w:val="-4"/>
          <w:position w:val="3"/>
          <w:sz w:val="39"/>
          <w:szCs w:val="39"/>
        </w:rPr>
        <w:t>年</w:t>
      </w:r>
      <w:r>
        <w:rPr>
          <w:rFonts w:ascii="Times New Roman" w:hAnsi="Times New Roman" w:eastAsia="Times New Roman" w:cs="Times New Roman"/>
          <w:color w:val="0033CC"/>
          <w:spacing w:val="-4"/>
          <w:position w:val="3"/>
          <w:sz w:val="39"/>
          <w:szCs w:val="39"/>
        </w:rPr>
        <w:t>1</w:t>
      </w:r>
      <w:r>
        <w:rPr>
          <w:rFonts w:ascii="宋体" w:hAnsi="宋体" w:eastAsia="宋体" w:cs="宋体"/>
          <w:color w:val="0033CC"/>
          <w:spacing w:val="-4"/>
          <w:position w:val="3"/>
          <w:sz w:val="39"/>
          <w:szCs w:val="39"/>
        </w:rPr>
        <w:t>月</w:t>
      </w:r>
      <w:r>
        <w:rPr>
          <w:rFonts w:ascii="Times New Roman" w:hAnsi="Times New Roman" w:eastAsia="Times New Roman" w:cs="Times New Roman"/>
          <w:color w:val="0033CC"/>
          <w:spacing w:val="-4"/>
          <w:position w:val="3"/>
          <w:sz w:val="39"/>
          <w:szCs w:val="39"/>
        </w:rPr>
        <w:t>28</w:t>
      </w:r>
      <w:r>
        <w:rPr>
          <w:rFonts w:ascii="宋体" w:hAnsi="宋体" w:eastAsia="宋体" w:cs="宋体"/>
          <w:color w:val="0033CC"/>
          <w:spacing w:val="-4"/>
          <w:position w:val="3"/>
          <w:sz w:val="39"/>
          <w:szCs w:val="39"/>
        </w:rPr>
        <w:t>日</w:t>
      </w:r>
    </w:p>
    <w:p w14:paraId="7986636F">
      <w:pPr>
        <w:pStyle w:val="2"/>
        <w:spacing w:line="389" w:lineRule="auto"/>
      </w:pPr>
    </w:p>
    <w:p w14:paraId="07D9D807">
      <w:pPr>
        <w:spacing w:before="98" w:line="212" w:lineRule="auto"/>
        <w:ind w:left="3" w:right="74" w:firstLine="598"/>
        <w:rPr>
          <w:rFonts w:ascii="宋体" w:hAnsi="宋体" w:eastAsia="宋体" w:cs="宋体"/>
          <w:sz w:val="30"/>
          <w:szCs w:val="30"/>
        </w:rPr>
      </w:pPr>
      <w:r>
        <w:rPr>
          <w:rFonts w:ascii="宋体" w:hAnsi="宋体" w:eastAsia="宋体" w:cs="宋体"/>
          <w:sz w:val="30"/>
          <w:szCs w:val="30"/>
        </w:rPr>
        <w:t>有一本记录此次事件的书是这么描写当时情</w:t>
      </w:r>
      <w:r>
        <w:rPr>
          <w:rFonts w:ascii="宋体" w:hAnsi="宋体" w:eastAsia="宋体" w:cs="宋体"/>
          <w:spacing w:val="-1"/>
          <w:sz w:val="30"/>
          <w:szCs w:val="30"/>
        </w:rPr>
        <w:t>况的：</w:t>
      </w:r>
      <w:r>
        <w:rPr>
          <w:rFonts w:ascii="Times New Roman" w:hAnsi="Times New Roman" w:eastAsia="Times New Roman" w:cs="Times New Roman"/>
          <w:spacing w:val="-1"/>
          <w:sz w:val="30"/>
          <w:szCs w:val="30"/>
        </w:rPr>
        <w:t>“1986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28</w:t>
      </w:r>
      <w:r>
        <w:rPr>
          <w:rFonts w:ascii="宋体" w:hAnsi="宋体" w:eastAsia="宋体" w:cs="宋体"/>
          <w:spacing w:val="-1"/>
          <w:sz w:val="30"/>
          <w:szCs w:val="30"/>
        </w:rPr>
        <w:t>日</w:t>
      </w:r>
      <w:r>
        <w:rPr>
          <w:rFonts w:ascii="宋体" w:hAnsi="宋体" w:eastAsia="宋体" w:cs="宋体"/>
          <w:sz w:val="30"/>
          <w:szCs w:val="30"/>
        </w:rPr>
        <w:t xml:space="preserve"> </w:t>
      </w:r>
      <w:r>
        <w:rPr>
          <w:rFonts w:ascii="宋体" w:hAnsi="宋体" w:eastAsia="宋体" w:cs="宋体"/>
          <w:spacing w:val="-1"/>
          <w:sz w:val="30"/>
          <w:szCs w:val="30"/>
        </w:rPr>
        <w:t>上午，</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航天飞机驶向卡纳维拉尔角空军站上方冰冷的蓝天，</w:t>
      </w:r>
    </w:p>
    <w:p w14:paraId="34F999B9">
      <w:pPr>
        <w:spacing w:before="3" w:line="221" w:lineRule="auto"/>
        <w:ind w:left="1" w:right="24"/>
        <w:rPr>
          <w:rFonts w:ascii="Times New Roman" w:hAnsi="Times New Roman" w:eastAsia="Times New Roman" w:cs="Times New Roman"/>
          <w:sz w:val="18"/>
          <w:szCs w:val="18"/>
        </w:rPr>
      </w:pPr>
      <w:r>
        <w:rPr>
          <w:rFonts w:ascii="宋体" w:hAnsi="宋体" w:eastAsia="宋体" w:cs="宋体"/>
          <w:sz w:val="30"/>
          <w:szCs w:val="30"/>
        </w:rPr>
        <w:t>执行代号为</w:t>
      </w:r>
      <w:r>
        <w:rPr>
          <w:rFonts w:ascii="Times New Roman" w:hAnsi="Times New Roman" w:eastAsia="Times New Roman" w:cs="Times New Roman"/>
          <w:sz w:val="30"/>
          <w:szCs w:val="30"/>
        </w:rPr>
        <w:t>51–L</w:t>
      </w:r>
      <w:r>
        <w:rPr>
          <w:rFonts w:ascii="宋体" w:hAnsi="宋体" w:eastAsia="宋体" w:cs="宋体"/>
          <w:sz w:val="30"/>
          <w:szCs w:val="30"/>
        </w:rPr>
        <w:t>的任务。在兴高采烈的观</w:t>
      </w:r>
      <w:r>
        <w:rPr>
          <w:rFonts w:ascii="宋体" w:hAnsi="宋体" w:eastAsia="宋体" w:cs="宋体"/>
          <w:spacing w:val="-1"/>
          <w:sz w:val="30"/>
          <w:szCs w:val="30"/>
        </w:rPr>
        <w:t>众和屏息凝神的飞行控制员看</w:t>
      </w:r>
      <w:r>
        <w:rPr>
          <w:rFonts w:ascii="宋体" w:hAnsi="宋体" w:eastAsia="宋体" w:cs="宋体"/>
          <w:sz w:val="30"/>
          <w:szCs w:val="30"/>
        </w:rPr>
        <w:t xml:space="preserve"> 来，这次发射一切正常。但是，升空后不到</w:t>
      </w:r>
      <w:r>
        <w:rPr>
          <w:rFonts w:ascii="Times New Roman" w:hAnsi="Times New Roman" w:eastAsia="Times New Roman" w:cs="Times New Roman"/>
          <w:spacing w:val="-1"/>
          <w:sz w:val="30"/>
          <w:szCs w:val="30"/>
        </w:rPr>
        <w:t>73</w:t>
      </w:r>
      <w:r>
        <w:rPr>
          <w:rFonts w:ascii="宋体" w:hAnsi="宋体" w:eastAsia="宋体" w:cs="宋体"/>
          <w:spacing w:val="-1"/>
          <w:sz w:val="30"/>
          <w:szCs w:val="30"/>
        </w:rPr>
        <w:t>秒，飞机的外挂燃料箱破</w:t>
      </w:r>
      <w:r>
        <w:rPr>
          <w:rFonts w:ascii="宋体" w:hAnsi="宋体" w:eastAsia="宋体" w:cs="宋体"/>
          <w:sz w:val="30"/>
          <w:szCs w:val="30"/>
        </w:rPr>
        <w:t xml:space="preserve"> 裂，里面的液体燃料随之爆炸，</w:t>
      </w:r>
      <w:r>
        <w:rPr>
          <w:rFonts w:ascii="Times New Roman" w:hAnsi="Times New Roman" w:eastAsia="Times New Roman" w:cs="Times New Roman"/>
          <w:sz w:val="30"/>
          <w:szCs w:val="30"/>
        </w:rPr>
        <w:t>‘</w:t>
      </w:r>
      <w:r>
        <w:rPr>
          <w:rFonts w:ascii="宋体" w:hAnsi="宋体" w:eastAsia="宋体" w:cs="宋体"/>
          <w:sz w:val="30"/>
          <w:szCs w:val="30"/>
        </w:rPr>
        <w:t>挑战者号</w:t>
      </w:r>
      <w:r>
        <w:rPr>
          <w:rFonts w:ascii="Times New Roman" w:hAnsi="Times New Roman" w:eastAsia="Times New Roman" w:cs="Times New Roman"/>
          <w:sz w:val="30"/>
          <w:szCs w:val="30"/>
        </w:rPr>
        <w:t>’</w:t>
      </w:r>
      <w:r>
        <w:rPr>
          <w:rFonts w:ascii="宋体" w:hAnsi="宋体" w:eastAsia="宋体" w:cs="宋体"/>
          <w:sz w:val="30"/>
          <w:szCs w:val="30"/>
        </w:rPr>
        <w:t>在空中解体</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fldChar w:fldCharType="begin"/>
      </w:r>
      <w:r>
        <w:instrText xml:space="preserve"> HYPERLINK \l "bookmark161"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40AC44D3">
      <w:pPr>
        <w:spacing w:before="290" w:line="214" w:lineRule="auto"/>
        <w:ind w:left="2" w:firstLine="600"/>
        <w:jc w:val="both"/>
        <w:rPr>
          <w:rFonts w:ascii="宋体" w:hAnsi="宋体" w:eastAsia="宋体" w:cs="宋体"/>
          <w:sz w:val="30"/>
          <w:szCs w:val="30"/>
        </w:rPr>
      </w:pPr>
      <w:r>
        <w:rPr>
          <w:rFonts w:ascii="宋体" w:hAnsi="宋体" w:eastAsia="宋体" w:cs="宋体"/>
          <w:spacing w:val="-1"/>
          <w:sz w:val="30"/>
          <w:szCs w:val="30"/>
        </w:rPr>
        <w:t>《总统委员会关于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航天飞机事故的报告》指出：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具体</w:t>
      </w:r>
      <w:r>
        <w:rPr>
          <w:rFonts w:ascii="宋体" w:hAnsi="宋体" w:eastAsia="宋体" w:cs="宋体"/>
          <w:spacing w:val="8"/>
          <w:sz w:val="30"/>
          <w:szCs w:val="30"/>
        </w:rPr>
        <w:t xml:space="preserve">  </w:t>
      </w:r>
      <w:r>
        <w:rPr>
          <w:rFonts w:ascii="宋体" w:hAnsi="宋体" w:eastAsia="宋体" w:cs="宋体"/>
          <w:spacing w:val="-2"/>
          <w:sz w:val="30"/>
          <w:szCs w:val="30"/>
        </w:rPr>
        <w:t>来说，问题出在防止热燃料泄漏的密封装置破损上</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66"/>
          <w:w w:val="101"/>
          <w:sz w:val="30"/>
          <w:szCs w:val="30"/>
        </w:rPr>
        <w:t xml:space="preserve"> </w:t>
      </w:r>
      <w:r>
        <w:fldChar w:fldCharType="begin"/>
      </w:r>
      <w:r>
        <w:instrText xml:space="preserve"> HYPERLINK \l "bookmark162"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4"/>
          <w:w w:val="101"/>
          <w:position w:val="9"/>
          <w:sz w:val="18"/>
          <w:szCs w:val="18"/>
        </w:rPr>
        <w:t xml:space="preserve">   </w:t>
      </w:r>
      <w:r>
        <w:rPr>
          <w:rFonts w:ascii="宋体" w:hAnsi="宋体" w:eastAsia="宋体" w:cs="宋体"/>
          <w:spacing w:val="-2"/>
          <w:sz w:val="30"/>
          <w:szCs w:val="30"/>
        </w:rPr>
        <w:t>调查人员很</w:t>
      </w:r>
      <w:r>
        <w:rPr>
          <w:rFonts w:ascii="宋体" w:hAnsi="宋体" w:eastAsia="宋体" w:cs="宋体"/>
          <w:sz w:val="30"/>
          <w:szCs w:val="30"/>
        </w:rPr>
        <w:t xml:space="preserve"> </w:t>
      </w:r>
      <w:r>
        <w:rPr>
          <w:rFonts w:ascii="宋体" w:hAnsi="宋体" w:eastAsia="宋体" w:cs="宋体"/>
          <w:spacing w:val="-1"/>
          <w:sz w:val="30"/>
          <w:szCs w:val="30"/>
        </w:rPr>
        <w:t>快将注意力集中到了密封装置的关键部分</w:t>
      </w:r>
      <w:r>
        <w:rPr>
          <w:rFonts w:ascii="Times New Roman" w:hAnsi="Times New Roman" w:eastAsia="Times New Roman" w:cs="Times New Roman"/>
          <w:spacing w:val="-1"/>
          <w:sz w:val="30"/>
          <w:szCs w:val="30"/>
        </w:rPr>
        <w:t>——</w:t>
      </w:r>
      <w:r>
        <w:rPr>
          <w:rFonts w:ascii="宋体" w:hAnsi="宋体" w:eastAsia="宋体" w:cs="宋体"/>
          <w:spacing w:val="-1"/>
          <w:sz w:val="30"/>
          <w:szCs w:val="30"/>
        </w:rPr>
        <w:t>固态火箭发动机两个部件</w:t>
      </w:r>
      <w:r>
        <w:rPr>
          <w:rFonts w:ascii="宋体" w:hAnsi="宋体" w:eastAsia="宋体" w:cs="宋体"/>
          <w:spacing w:val="17"/>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U</w:t>
      </w:r>
      <w:r>
        <w:rPr>
          <w:rFonts w:ascii="宋体" w:hAnsi="宋体" w:eastAsia="宋体" w:cs="宋体"/>
          <w:spacing w:val="-1"/>
          <w:sz w:val="30"/>
          <w:szCs w:val="30"/>
        </w:rPr>
        <w:t>型接头和柄脚）之间的</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型橡胶环上。</w:t>
      </w:r>
    </w:p>
    <w:p w14:paraId="0A5F5D81">
      <w:pPr>
        <w:spacing w:before="290" w:line="212" w:lineRule="auto"/>
        <w:ind w:left="5" w:right="174" w:firstLine="53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挑战者号</w:t>
      </w:r>
      <w:r>
        <w:rPr>
          <w:rFonts w:ascii="Times New Roman" w:hAnsi="Times New Roman" w:eastAsia="Times New Roman" w:cs="Times New Roman"/>
          <w:spacing w:val="2"/>
          <w:sz w:val="30"/>
          <w:szCs w:val="30"/>
        </w:rPr>
        <w:t>”</w:t>
      </w:r>
      <w:r>
        <w:rPr>
          <w:rFonts w:ascii="宋体" w:hAnsi="宋体" w:eastAsia="宋体" w:cs="宋体"/>
          <w:spacing w:val="2"/>
          <w:sz w:val="30"/>
          <w:szCs w:val="30"/>
        </w:rPr>
        <w:t>上的</w:t>
      </w:r>
      <w:r>
        <w:rPr>
          <w:rFonts w:ascii="Times New Roman" w:hAnsi="Times New Roman" w:eastAsia="Times New Roman" w:cs="Times New Roman"/>
          <w:spacing w:val="2"/>
          <w:sz w:val="30"/>
          <w:szCs w:val="30"/>
        </w:rPr>
        <w:t>O</w:t>
      </w:r>
      <w:r>
        <w:rPr>
          <w:rFonts w:ascii="宋体" w:hAnsi="宋体" w:eastAsia="宋体" w:cs="宋体"/>
          <w:spacing w:val="2"/>
          <w:sz w:val="30"/>
          <w:szCs w:val="30"/>
        </w:rPr>
        <w:t>型环富有弹性，具备在几毫</w:t>
      </w:r>
      <w:r>
        <w:rPr>
          <w:rFonts w:ascii="宋体" w:hAnsi="宋体" w:eastAsia="宋体" w:cs="宋体"/>
          <w:spacing w:val="1"/>
          <w:sz w:val="30"/>
          <w:szCs w:val="30"/>
        </w:rPr>
        <w:t>秒内收缩、膨胀的能</w:t>
      </w:r>
      <w:r>
        <w:rPr>
          <w:rFonts w:ascii="宋体" w:hAnsi="宋体" w:eastAsia="宋体" w:cs="宋体"/>
          <w:sz w:val="30"/>
          <w:szCs w:val="30"/>
        </w:rPr>
        <w:t xml:space="preserve"> </w:t>
      </w:r>
      <w:r>
        <w:rPr>
          <w:rFonts w:ascii="宋体" w:hAnsi="宋体" w:eastAsia="宋体" w:cs="宋体"/>
          <w:spacing w:val="-2"/>
          <w:sz w:val="30"/>
          <w:szCs w:val="30"/>
        </w:rPr>
        <w:t>力。但</w:t>
      </w:r>
      <w:r>
        <w:rPr>
          <w:rFonts w:ascii="Times New Roman" w:hAnsi="Times New Roman" w:eastAsia="Times New Roman" w:cs="Times New Roman"/>
          <w:spacing w:val="-2"/>
          <w:sz w:val="30"/>
          <w:szCs w:val="30"/>
        </w:rPr>
        <w:t>O</w:t>
      </w:r>
      <w:r>
        <w:rPr>
          <w:rFonts w:ascii="宋体" w:hAnsi="宋体" w:eastAsia="宋体" w:cs="宋体"/>
          <w:spacing w:val="-2"/>
          <w:sz w:val="30"/>
          <w:szCs w:val="30"/>
        </w:rPr>
        <w:t>型环的弹性</w:t>
      </w:r>
      <w:r>
        <w:rPr>
          <w:rFonts w:ascii="Times New Roman" w:hAnsi="Times New Roman" w:eastAsia="Times New Roman" w:cs="Times New Roman"/>
          <w:spacing w:val="-2"/>
          <w:sz w:val="30"/>
          <w:szCs w:val="30"/>
        </w:rPr>
        <w:t>“</w:t>
      </w:r>
      <w:r>
        <w:rPr>
          <w:rFonts w:ascii="宋体" w:hAnsi="宋体" w:eastAsia="宋体" w:cs="宋体"/>
          <w:spacing w:val="-2"/>
          <w:sz w:val="30"/>
          <w:szCs w:val="30"/>
        </w:rPr>
        <w:t>和温度直接相关</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2"/>
          <w:sz w:val="30"/>
          <w:szCs w:val="30"/>
        </w:rPr>
        <w:t>…O</w:t>
      </w:r>
      <w:r>
        <w:rPr>
          <w:rFonts w:ascii="宋体" w:hAnsi="宋体" w:eastAsia="宋体" w:cs="宋体"/>
          <w:spacing w:val="-2"/>
          <w:sz w:val="30"/>
          <w:szCs w:val="30"/>
        </w:rPr>
        <w:t>型环在暖和的环境下会膨</w:t>
      </w:r>
    </w:p>
    <w:p w14:paraId="18C13DE9">
      <w:pPr>
        <w:spacing w:before="3" w:line="224" w:lineRule="auto"/>
        <w:ind w:left="8" w:right="8" w:hanging="9"/>
        <w:rPr>
          <w:rFonts w:ascii="宋体" w:hAnsi="宋体" w:eastAsia="宋体" w:cs="宋体"/>
          <w:sz w:val="30"/>
          <w:szCs w:val="30"/>
        </w:rPr>
      </w:pPr>
      <w:r>
        <w:rPr>
          <w:rFonts w:ascii="宋体" w:hAnsi="宋体" w:eastAsia="宋体" w:cs="宋体"/>
          <w:sz w:val="30"/>
          <w:szCs w:val="30"/>
        </w:rPr>
        <w:t>胀，填满</w:t>
      </w:r>
      <w:r>
        <w:rPr>
          <w:rFonts w:ascii="Times New Roman" w:hAnsi="Times New Roman" w:eastAsia="Times New Roman" w:cs="Times New Roman"/>
          <w:sz w:val="30"/>
          <w:szCs w:val="30"/>
        </w:rPr>
        <w:t>U</w:t>
      </w:r>
      <w:r>
        <w:rPr>
          <w:rFonts w:ascii="宋体" w:hAnsi="宋体" w:eastAsia="宋体" w:cs="宋体"/>
          <w:sz w:val="30"/>
          <w:szCs w:val="30"/>
        </w:rPr>
        <w:t>型接头和柄脚之间的空隙，但在</w:t>
      </w:r>
      <w:r>
        <w:rPr>
          <w:rFonts w:ascii="宋体" w:hAnsi="宋体" w:eastAsia="宋体" w:cs="宋体"/>
          <w:spacing w:val="-1"/>
          <w:sz w:val="30"/>
          <w:szCs w:val="30"/>
        </w:rPr>
        <w:t>冰冷的环境下可能就无法做</w:t>
      </w:r>
      <w:r>
        <w:rPr>
          <w:rFonts w:ascii="宋体" w:hAnsi="宋体" w:eastAsia="宋体" w:cs="宋体"/>
          <w:sz w:val="30"/>
          <w:szCs w:val="30"/>
        </w:rPr>
        <w:t xml:space="preserve">  </w:t>
      </w:r>
      <w:r>
        <w:rPr>
          <w:rFonts w:ascii="宋体" w:hAnsi="宋体" w:eastAsia="宋体" w:cs="宋体"/>
          <w:spacing w:val="-1"/>
          <w:sz w:val="30"/>
          <w:szCs w:val="30"/>
        </w:rPr>
        <w:t>到这一点</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1"/>
          <w:sz w:val="30"/>
          <w:szCs w:val="30"/>
        </w:rPr>
        <w:t>。</w:t>
      </w:r>
      <w:r>
        <w:rPr>
          <w:rFonts w:ascii="宋体" w:hAnsi="宋体" w:eastAsia="宋体" w:cs="宋体"/>
          <w:spacing w:val="-110"/>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"bookmark163"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宋体" w:hAnsi="宋体" w:eastAsia="宋体" w:cs="宋体"/>
          <w:spacing w:val="-1"/>
          <w:sz w:val="30"/>
          <w:szCs w:val="30"/>
        </w:rPr>
        <w:t>事实上，调查人员发现，处于压缩状态下的</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型环在</w:t>
      </w:r>
      <w:r>
        <w:rPr>
          <w:rFonts w:ascii="Times New Roman" w:hAnsi="Times New Roman" w:eastAsia="Times New Roman" w:cs="Times New Roman"/>
          <w:spacing w:val="-1"/>
          <w:sz w:val="30"/>
          <w:szCs w:val="30"/>
        </w:rPr>
        <w:t>75</w:t>
      </w:r>
      <w:r>
        <w:rPr>
          <w:rFonts w:ascii="宋体" w:hAnsi="宋体" w:eastAsia="宋体" w:cs="宋体"/>
          <w:spacing w:val="-1"/>
          <w:sz w:val="30"/>
          <w:szCs w:val="30"/>
        </w:rPr>
        <w:t>华</w:t>
      </w:r>
      <w:r>
        <w:rPr>
          <w:rFonts w:ascii="宋体" w:hAnsi="宋体" w:eastAsia="宋体" w:cs="宋体"/>
          <w:sz w:val="30"/>
          <w:szCs w:val="30"/>
        </w:rPr>
        <w:t xml:space="preserve"> </w:t>
      </w:r>
      <w:r>
        <w:rPr>
          <w:rFonts w:ascii="宋体" w:hAnsi="宋体" w:eastAsia="宋体" w:cs="宋体"/>
          <w:spacing w:val="-1"/>
          <w:sz w:val="30"/>
          <w:szCs w:val="30"/>
        </w:rPr>
        <w:t>氏度（</w:t>
      </w:r>
      <w:r>
        <w:rPr>
          <w:rFonts w:ascii="Times New Roman" w:hAnsi="Times New Roman" w:eastAsia="Times New Roman" w:cs="Times New Roman"/>
          <w:spacing w:val="-1"/>
          <w:sz w:val="30"/>
          <w:szCs w:val="30"/>
        </w:rPr>
        <w:t>24</w:t>
      </w:r>
      <w:r>
        <w:rPr>
          <w:rFonts w:ascii="宋体" w:hAnsi="宋体" w:eastAsia="宋体" w:cs="宋体"/>
          <w:spacing w:val="-1"/>
          <w:sz w:val="30"/>
          <w:szCs w:val="30"/>
        </w:rPr>
        <w:t>℃) 环境中的反应能力是在</w:t>
      </w:r>
      <w:r>
        <w:rPr>
          <w:rFonts w:ascii="Times New Roman" w:hAnsi="Times New Roman" w:eastAsia="Times New Roman" w:cs="Times New Roman"/>
          <w:spacing w:val="-1"/>
          <w:sz w:val="30"/>
          <w:szCs w:val="30"/>
        </w:rPr>
        <w:t>30</w:t>
      </w:r>
      <w:r>
        <w:rPr>
          <w:rFonts w:ascii="宋体" w:hAnsi="宋体" w:eastAsia="宋体" w:cs="宋体"/>
          <w:spacing w:val="-1"/>
          <w:sz w:val="30"/>
          <w:szCs w:val="30"/>
        </w:rPr>
        <w:t>华氏度（</w:t>
      </w:r>
      <w:r>
        <w:rPr>
          <w:rFonts w:ascii="Times New Roman" w:hAnsi="Times New Roman" w:eastAsia="Times New Roman" w:cs="Times New Roman"/>
          <w:spacing w:val="-1"/>
          <w:sz w:val="30"/>
          <w:szCs w:val="30"/>
        </w:rPr>
        <w:t>–1</w:t>
      </w:r>
      <w:r>
        <w:rPr>
          <w:rFonts w:ascii="宋体" w:hAnsi="宋体" w:eastAsia="宋体" w:cs="宋体"/>
          <w:spacing w:val="-1"/>
          <w:sz w:val="30"/>
          <w:szCs w:val="30"/>
        </w:rPr>
        <w:t>℃) 环境中的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倍。</w:t>
      </w:r>
    </w:p>
    <w:p w14:paraId="4E3E814E">
      <w:pPr>
        <w:spacing w:before="203" w:line="444" w:lineRule="exact"/>
        <w:ind w:left="537"/>
        <w:rPr>
          <w:rFonts w:ascii="Times New Roman" w:hAnsi="Times New Roman" w:eastAsia="Times New Roman" w:cs="Times New Roman"/>
          <w:sz w:val="18"/>
          <w:szCs w:val="18"/>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挑战者号</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发射时的气温为</w:t>
      </w:r>
      <w:r>
        <w:rPr>
          <w:rFonts w:ascii="Times New Roman" w:hAnsi="Times New Roman" w:eastAsia="Times New Roman" w:cs="Times New Roman"/>
          <w:spacing w:val="-1"/>
          <w:position w:val="2"/>
          <w:sz w:val="30"/>
          <w:szCs w:val="30"/>
        </w:rPr>
        <w:t>36</w:t>
      </w:r>
      <w:r>
        <w:rPr>
          <w:rFonts w:ascii="宋体" w:hAnsi="宋体" w:eastAsia="宋体" w:cs="宋体"/>
          <w:spacing w:val="-1"/>
          <w:position w:val="2"/>
          <w:sz w:val="30"/>
          <w:szCs w:val="30"/>
        </w:rPr>
        <w:t>华氏度（</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w:t>
      </w:r>
      <w:r>
        <w:rPr>
          <w:rFonts w:ascii="宋体" w:hAnsi="宋体" w:eastAsia="宋体" w:cs="宋体"/>
          <w:spacing w:val="76"/>
          <w:position w:val="2"/>
          <w:sz w:val="30"/>
          <w:szCs w:val="30"/>
        </w:rPr>
        <w:t xml:space="preserve"> </w:t>
      </w:r>
      <w:r>
        <w:rPr>
          <w:rFonts w:ascii="宋体" w:hAnsi="宋体" w:eastAsia="宋体" w:cs="宋体"/>
          <w:spacing w:val="-1"/>
          <w:position w:val="2"/>
          <w:sz w:val="30"/>
          <w:szCs w:val="30"/>
        </w:rPr>
        <w:t>。</w:t>
      </w:r>
      <w:r>
        <w:rPr>
          <w:rFonts w:ascii="宋体" w:hAnsi="宋体" w:eastAsia="宋体" w:cs="宋体"/>
          <w:spacing w:val="-108"/>
          <w:position w:val="2"/>
          <w:sz w:val="30"/>
          <w:szCs w:val="30"/>
        </w:rPr>
        <w:t xml:space="preserve"> </w:t>
      </w:r>
      <w:r>
        <w:rPr>
          <w:rFonts w:ascii="Times New Roman" w:hAnsi="Times New Roman" w:eastAsia="Times New Roman" w:cs="Times New Roman"/>
          <w:strike/>
          <w:color w:val="0000EE"/>
          <w:spacing w:val="-42"/>
          <w:position w:val="11"/>
          <w:sz w:val="18"/>
          <w:szCs w:val="18"/>
        </w:rPr>
        <w:t xml:space="preserve"> </w:t>
      </w:r>
      <w:r>
        <w:fldChar w:fldCharType="begin"/>
      </w:r>
      <w:r>
        <w:instrText xml:space="preserve"> HYPERLINK \l "bookmark164" </w:instrText>
      </w:r>
      <w:r>
        <w:fldChar w:fldCharType="separate"/>
      </w:r>
      <w:r>
        <w:rPr>
          <w:rFonts w:ascii="Times New Roman" w:hAnsi="Times New Roman" w:eastAsia="Times New Roman" w:cs="Times New Roman"/>
          <w:strike/>
          <w:color w:val="0000EE"/>
          <w:spacing w:val="-1"/>
          <w:position w:val="11"/>
          <w:sz w:val="18"/>
          <w:szCs w:val="18"/>
        </w:rPr>
        <w:t>[4]</w:t>
      </w:r>
      <w:r>
        <w:rPr>
          <w:rFonts w:ascii="Times New Roman" w:hAnsi="Times New Roman" w:eastAsia="Times New Roman" w:cs="Times New Roman"/>
          <w:strike/>
          <w:color w:val="0000EE"/>
          <w:spacing w:val="-1"/>
          <w:position w:val="11"/>
          <w:sz w:val="18"/>
          <w:szCs w:val="18"/>
        </w:rPr>
        <w:fldChar w:fldCharType="end"/>
      </w:r>
    </w:p>
    <w:p w14:paraId="490D6B0F">
      <w:pPr>
        <w:spacing w:before="237" w:line="198" w:lineRule="auto"/>
        <w:ind w:left="602"/>
        <w:rPr>
          <w:rFonts w:ascii="宋体" w:hAnsi="宋体" w:eastAsia="宋体" w:cs="宋体"/>
          <w:sz w:val="30"/>
          <w:szCs w:val="30"/>
        </w:rPr>
      </w:pPr>
      <w:r>
        <w:rPr>
          <w:rFonts w:ascii="宋体" w:hAnsi="宋体" w:eastAsia="宋体" w:cs="宋体"/>
          <w:spacing w:val="-1"/>
          <w:sz w:val="30"/>
          <w:szCs w:val="30"/>
        </w:rPr>
        <w:t>《委员会报告》指出</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有可能</w:t>
      </w:r>
      <w:r>
        <w:rPr>
          <w:rFonts w:ascii="Times New Roman" w:hAnsi="Times New Roman" w:eastAsia="Times New Roman" w:cs="Times New Roman"/>
          <w:spacing w:val="-1"/>
          <w:sz w:val="30"/>
          <w:szCs w:val="30"/>
        </w:rPr>
        <w:t>”</w:t>
      </w:r>
      <w:r>
        <w:rPr>
          <w:rFonts w:ascii="宋体" w:hAnsi="宋体" w:eastAsia="宋体" w:cs="宋体"/>
          <w:spacing w:val="-1"/>
          <w:sz w:val="30"/>
          <w:szCs w:val="30"/>
        </w:rPr>
        <w:t>并没有像所需要的那样收缩、</w:t>
      </w:r>
    </w:p>
    <w:p w14:paraId="5F3C59F1">
      <w:pPr>
        <w:spacing w:before="3" w:line="219" w:lineRule="auto"/>
        <w:ind w:right="1" w:firstLine="1"/>
        <w:rPr>
          <w:rFonts w:ascii="Times New Roman" w:hAnsi="Times New Roman" w:eastAsia="Times New Roman" w:cs="Times New Roman"/>
          <w:sz w:val="18"/>
          <w:szCs w:val="18"/>
        </w:rPr>
      </w:pPr>
      <w:r>
        <w:rPr>
          <w:rFonts w:ascii="宋体" w:hAnsi="宋体" w:eastAsia="宋体" w:cs="宋体"/>
          <w:spacing w:val="-1"/>
          <w:sz w:val="30"/>
          <w:szCs w:val="30"/>
        </w:rPr>
        <w:t>膨胀，从而出现了让燃料泄漏的空隙，摧毁了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 xml:space="preserve">” </w:t>
      </w:r>
      <w:r>
        <w:fldChar w:fldCharType="begin"/>
      </w:r>
      <w:r>
        <w:instrText xml:space="preserve"> HYPERLINK \l "bookmark165"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，这一点表</w:t>
      </w:r>
      <w:r>
        <w:rPr>
          <w:rFonts w:ascii="宋体" w:hAnsi="宋体" w:eastAsia="宋体" w:cs="宋体"/>
          <w:sz w:val="30"/>
          <w:szCs w:val="30"/>
        </w:rPr>
        <w:t xml:space="preserve"> 明</w:t>
      </w:r>
      <w:r>
        <w:rPr>
          <w:rFonts w:ascii="Times New Roman" w:hAnsi="Times New Roman" w:eastAsia="Times New Roman" w:cs="Times New Roman"/>
          <w:sz w:val="30"/>
          <w:szCs w:val="30"/>
        </w:rPr>
        <w:t>“</w:t>
      </w:r>
      <w:r>
        <w:rPr>
          <w:rFonts w:ascii="宋体" w:hAnsi="宋体" w:eastAsia="宋体" w:cs="宋体"/>
          <w:sz w:val="30"/>
          <w:szCs w:val="30"/>
        </w:rPr>
        <w:t>哪怕美国最伟大的成就也可能因为一个像</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型环那样平凡无奇的小物</w:t>
      </w:r>
      <w:r>
        <w:rPr>
          <w:rFonts w:ascii="宋体" w:hAnsi="宋体" w:eastAsia="宋体" w:cs="宋体"/>
          <w:sz w:val="30"/>
          <w:szCs w:val="30"/>
        </w:rPr>
        <w:t xml:space="preserve"> </w:t>
      </w:r>
      <w:r>
        <w:rPr>
          <w:rFonts w:ascii="宋体" w:hAnsi="宋体" w:eastAsia="宋体" w:cs="宋体"/>
          <w:spacing w:val="-3"/>
          <w:position w:val="-2"/>
          <w:sz w:val="30"/>
          <w:szCs w:val="30"/>
        </w:rPr>
        <w:t>件而最终功亏一篑</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37"/>
          <w:position w:val="-2"/>
          <w:sz w:val="30"/>
          <w:szCs w:val="30"/>
        </w:rPr>
        <w:t xml:space="preserve"> </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38"/>
          <w:position w:val="-2"/>
          <w:sz w:val="30"/>
          <w:szCs w:val="30"/>
        </w:rPr>
        <w:t xml:space="preserve"> </w:t>
      </w:r>
      <w:r>
        <w:fldChar w:fldCharType="begin"/>
      </w:r>
      <w:r>
        <w:instrText xml:space="preserve"> HYPERLINK \l "bookmark166" </w:instrText>
      </w:r>
      <w:r>
        <w:fldChar w:fldCharType="separate"/>
      </w:r>
      <w:r>
        <w:rPr>
          <w:rFonts w:ascii="Times New Roman" w:hAnsi="Times New Roman" w:eastAsia="Times New Roman" w:cs="Times New Roman"/>
          <w:strike/>
          <w:color w:val="0000EE"/>
          <w:spacing w:val="-3"/>
          <w:position w:val="8"/>
          <w:sz w:val="18"/>
          <w:szCs w:val="18"/>
        </w:rPr>
        <w:t>[6]</w:t>
      </w:r>
      <w:r>
        <w:rPr>
          <w:rFonts w:ascii="Times New Roman" w:hAnsi="Times New Roman" w:eastAsia="Times New Roman" w:cs="Times New Roman"/>
          <w:strike/>
          <w:color w:val="0000EE"/>
          <w:spacing w:val="-3"/>
          <w:position w:val="8"/>
          <w:sz w:val="18"/>
          <w:szCs w:val="18"/>
        </w:rPr>
        <w:fldChar w:fldCharType="end"/>
      </w:r>
    </w:p>
    <w:p w14:paraId="47AAE1DB">
      <w:pPr>
        <w:spacing w:before="288" w:line="220" w:lineRule="auto"/>
        <w:ind w:left="618"/>
        <w:rPr>
          <w:rFonts w:ascii="宋体" w:hAnsi="宋体" w:eastAsia="宋体" w:cs="宋体"/>
          <w:sz w:val="30"/>
          <w:szCs w:val="30"/>
        </w:rPr>
      </w:pPr>
      <w:r>
        <w:rPr>
          <w:rFonts w:ascii="宋体" w:hAnsi="宋体" w:eastAsia="宋体" w:cs="宋体"/>
          <w:spacing w:val="-2"/>
          <w:sz w:val="30"/>
          <w:szCs w:val="30"/>
        </w:rPr>
        <w:t>既然气温那么低，工程师们为何没有中止发射呢？</w:t>
      </w:r>
    </w:p>
    <w:p w14:paraId="5017C9E3">
      <w:pPr>
        <w:spacing w:before="289" w:line="214" w:lineRule="auto"/>
        <w:ind w:left="1" w:right="357" w:firstLine="600"/>
        <w:rPr>
          <w:rFonts w:ascii="Times New Roman" w:hAnsi="Times New Roman" w:eastAsia="Times New Roman" w:cs="Times New Roman"/>
          <w:sz w:val="18"/>
          <w:szCs w:val="18"/>
        </w:rPr>
      </w:pPr>
      <w:r>
        <w:rPr>
          <w:rFonts w:ascii="宋体" w:hAnsi="宋体" w:eastAsia="宋体" w:cs="宋体"/>
          <w:spacing w:val="-1"/>
          <w:sz w:val="30"/>
          <w:szCs w:val="30"/>
        </w:rPr>
        <w:t>他们尝试过中止发射。鲍勃</w:t>
      </w:r>
      <w:r>
        <w:rPr>
          <w:rFonts w:ascii="Times New Roman" w:hAnsi="Times New Roman" w:eastAsia="Times New Roman" w:cs="Times New Roman"/>
          <w:spacing w:val="-1"/>
          <w:sz w:val="30"/>
          <w:szCs w:val="30"/>
        </w:rPr>
        <w:t>·</w:t>
      </w:r>
      <w:r>
        <w:rPr>
          <w:rFonts w:ascii="宋体" w:hAnsi="宋体" w:eastAsia="宋体" w:cs="宋体"/>
          <w:spacing w:val="-1"/>
          <w:sz w:val="30"/>
          <w:szCs w:val="30"/>
        </w:rPr>
        <w:t>隆德是莫顿聚硫橡胶公司工程部副</w:t>
      </w:r>
      <w:r>
        <w:rPr>
          <w:rFonts w:ascii="宋体" w:hAnsi="宋体" w:eastAsia="宋体" w:cs="宋体"/>
          <w:spacing w:val="7"/>
          <w:sz w:val="30"/>
          <w:szCs w:val="30"/>
        </w:rPr>
        <w:t xml:space="preserve">  </w:t>
      </w:r>
      <w:r>
        <w:rPr>
          <w:rFonts w:ascii="宋体" w:hAnsi="宋体" w:eastAsia="宋体" w:cs="宋体"/>
          <w:spacing w:val="-1"/>
          <w:sz w:val="30"/>
          <w:szCs w:val="30"/>
        </w:rPr>
        <w:t>总，该公司是固态火箭发动机的承包供应商。在那次灾难性发射的前</w:t>
      </w:r>
      <w:r>
        <w:rPr>
          <w:rFonts w:ascii="宋体" w:hAnsi="宋体" w:eastAsia="宋体" w:cs="宋体"/>
          <w:spacing w:val="17"/>
          <w:sz w:val="30"/>
          <w:szCs w:val="30"/>
        </w:rPr>
        <w:t xml:space="preserve"> </w:t>
      </w:r>
      <w:r>
        <w:rPr>
          <w:rFonts w:ascii="宋体" w:hAnsi="宋体" w:eastAsia="宋体" w:cs="宋体"/>
          <w:spacing w:val="-1"/>
          <w:sz w:val="30"/>
          <w:szCs w:val="30"/>
        </w:rPr>
        <w:t>夜，鲍勃</w:t>
      </w:r>
      <w:r>
        <w:rPr>
          <w:rFonts w:ascii="Times New Roman" w:hAnsi="Times New Roman" w:eastAsia="Times New Roman" w:cs="Times New Roman"/>
          <w:spacing w:val="-1"/>
          <w:sz w:val="30"/>
          <w:szCs w:val="30"/>
        </w:rPr>
        <w:t>·</w:t>
      </w:r>
      <w:r>
        <w:rPr>
          <w:rFonts w:ascii="宋体" w:hAnsi="宋体" w:eastAsia="宋体" w:cs="宋体"/>
          <w:spacing w:val="-1"/>
          <w:sz w:val="30"/>
          <w:szCs w:val="30"/>
        </w:rPr>
        <w:t>隆德和其他几个人提出建议，反对在寒冷的气候条件下发</w:t>
      </w:r>
      <w:r>
        <w:rPr>
          <w:rFonts w:ascii="宋体" w:hAnsi="宋体" w:eastAsia="宋体" w:cs="宋体"/>
          <w:spacing w:val="8"/>
          <w:sz w:val="30"/>
          <w:szCs w:val="30"/>
        </w:rPr>
        <w:t xml:space="preserve">  </w:t>
      </w:r>
      <w:r>
        <w:rPr>
          <w:rFonts w:ascii="宋体" w:hAnsi="宋体" w:eastAsia="宋体" w:cs="宋体"/>
          <w:spacing w:val="-1"/>
          <w:position w:val="-1"/>
          <w:sz w:val="30"/>
          <w:szCs w:val="30"/>
        </w:rPr>
        <w:t>射</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挑战者号</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（该建议随后被撤销）。</w:t>
      </w:r>
      <w:r>
        <w:rPr>
          <w:rFonts w:ascii="宋体" w:hAnsi="宋体" w:eastAsia="宋体" w:cs="宋体"/>
          <w:spacing w:val="-101"/>
          <w:position w:val="-1"/>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"bookmark167" </w:instrText>
      </w:r>
      <w:r>
        <w:fldChar w:fldCharType="separate"/>
      </w:r>
      <w:r>
        <w:rPr>
          <w:rFonts w:ascii="Times New Roman" w:hAnsi="Times New Roman" w:eastAsia="Times New Roman" w:cs="Times New Roman"/>
          <w:strike/>
          <w:color w:val="0000EE"/>
          <w:spacing w:val="-1"/>
          <w:position w:val="9"/>
          <w:sz w:val="18"/>
          <w:szCs w:val="18"/>
        </w:rPr>
        <w:t>[7]</w:t>
      </w:r>
      <w:r>
        <w:rPr>
          <w:rFonts w:ascii="Times New Roman" w:hAnsi="Times New Roman" w:eastAsia="Times New Roman" w:cs="Times New Roman"/>
          <w:strike/>
          <w:color w:val="0000EE"/>
          <w:spacing w:val="-1"/>
          <w:position w:val="9"/>
          <w:sz w:val="18"/>
          <w:szCs w:val="18"/>
        </w:rPr>
        <w:fldChar w:fldCharType="end"/>
      </w:r>
    </w:p>
    <w:p w14:paraId="077D42D6">
      <w:pPr>
        <w:spacing w:before="252" w:line="440" w:lineRule="exact"/>
        <w:ind w:left="537"/>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我们担心气温会比去年一月份还要低，去年一</w:t>
      </w:r>
      <w:r>
        <w:rPr>
          <w:rFonts w:ascii="宋体" w:hAnsi="宋体" w:eastAsia="宋体" w:cs="宋体"/>
          <w:spacing w:val="1"/>
          <w:position w:val="2"/>
          <w:sz w:val="30"/>
          <w:szCs w:val="30"/>
        </w:rPr>
        <w:t>月份的温度是</w:t>
      </w:r>
      <w:r>
        <w:rPr>
          <w:rFonts w:ascii="Times New Roman" w:hAnsi="Times New Roman" w:eastAsia="Times New Roman" w:cs="Times New Roman"/>
          <w:spacing w:val="1"/>
          <w:position w:val="2"/>
          <w:sz w:val="30"/>
          <w:szCs w:val="30"/>
        </w:rPr>
        <w:t>50</w:t>
      </w:r>
      <w:r>
        <w:rPr>
          <w:rFonts w:ascii="宋体" w:hAnsi="宋体" w:eastAsia="宋体" w:cs="宋体"/>
          <w:spacing w:val="1"/>
          <w:position w:val="2"/>
          <w:sz w:val="30"/>
          <w:szCs w:val="30"/>
        </w:rPr>
        <w:t>华</w:t>
      </w:r>
    </w:p>
    <w:p w14:paraId="4C731569">
      <w:pPr>
        <w:spacing w:line="440" w:lineRule="exact"/>
        <w:rPr>
          <w:rFonts w:ascii="宋体" w:hAnsi="宋体" w:eastAsia="宋体" w:cs="宋体"/>
          <w:sz w:val="30"/>
          <w:szCs w:val="30"/>
        </w:rPr>
        <w:sectPr>
          <w:pgSz w:w="12240" w:h="15840"/>
          <w:pgMar w:top="400" w:right="1442" w:bottom="0" w:left="1450" w:header="0" w:footer="0" w:gutter="0"/>
          <w:cols w:space="720" w:num="1"/>
        </w:sectPr>
      </w:pPr>
    </w:p>
    <w:p w14:paraId="2913E3DB">
      <w:pPr>
        <w:pStyle w:val="2"/>
        <w:spacing w:line="303" w:lineRule="auto"/>
      </w:pPr>
    </w:p>
    <w:p w14:paraId="4DAE5181">
      <w:pPr>
        <w:pStyle w:val="2"/>
        <w:spacing w:line="303" w:lineRule="auto"/>
      </w:pPr>
    </w:p>
    <w:p w14:paraId="74CCD04B">
      <w:pPr>
        <w:pStyle w:val="2"/>
        <w:spacing w:line="304" w:lineRule="auto"/>
      </w:pPr>
    </w:p>
    <w:p w14:paraId="077D22A6">
      <w:pPr>
        <w:spacing w:before="98" w:line="220" w:lineRule="auto"/>
        <w:ind w:left="14" w:right="58" w:firstLine="33"/>
        <w:jc w:val="both"/>
        <w:rPr>
          <w:rFonts w:ascii="Times New Roman" w:hAnsi="Times New Roman" w:eastAsia="Times New Roman" w:cs="Times New Roman"/>
          <w:sz w:val="18"/>
          <w:szCs w:val="18"/>
        </w:rPr>
      </w:pPr>
      <w:r>
        <w:rPr>
          <w:rFonts w:ascii="宋体" w:hAnsi="宋体" w:eastAsia="宋体" w:cs="宋体"/>
          <w:spacing w:val="-6"/>
          <w:sz w:val="30"/>
          <w:szCs w:val="30"/>
        </w:rPr>
        <w:t>氏度（</w:t>
      </w:r>
      <w:r>
        <w:rPr>
          <w:rFonts w:ascii="Times New Roman" w:hAnsi="Times New Roman" w:eastAsia="Times New Roman" w:cs="Times New Roman"/>
          <w:spacing w:val="-6"/>
          <w:sz w:val="30"/>
          <w:szCs w:val="30"/>
        </w:rPr>
        <w:t>10</w:t>
      </w:r>
      <w:r>
        <w:rPr>
          <w:rFonts w:ascii="宋体" w:hAnsi="宋体" w:eastAsia="宋体" w:cs="宋体"/>
          <w:spacing w:val="-6"/>
          <w:sz w:val="30"/>
          <w:szCs w:val="30"/>
        </w:rPr>
        <w:t>℃) 还是</w:t>
      </w:r>
      <w:r>
        <w:rPr>
          <w:rFonts w:ascii="Times New Roman" w:hAnsi="Times New Roman" w:eastAsia="Times New Roman" w:cs="Times New Roman"/>
          <w:spacing w:val="-6"/>
          <w:sz w:val="30"/>
          <w:szCs w:val="30"/>
        </w:rPr>
        <w:t>53</w:t>
      </w:r>
      <w:r>
        <w:rPr>
          <w:rFonts w:ascii="宋体" w:hAnsi="宋体" w:eastAsia="宋体" w:cs="宋体"/>
          <w:spacing w:val="-6"/>
          <w:sz w:val="30"/>
          <w:szCs w:val="30"/>
        </w:rPr>
        <w:t>华氏度（</w:t>
      </w:r>
      <w:r>
        <w:rPr>
          <w:rFonts w:ascii="Times New Roman" w:hAnsi="Times New Roman" w:eastAsia="Times New Roman" w:cs="Times New Roman"/>
          <w:spacing w:val="-6"/>
          <w:sz w:val="30"/>
          <w:szCs w:val="30"/>
        </w:rPr>
        <w:t>12</w:t>
      </w:r>
      <w:r>
        <w:rPr>
          <w:rFonts w:ascii="宋体" w:hAnsi="宋体" w:eastAsia="宋体" w:cs="宋体"/>
          <w:spacing w:val="-6"/>
          <w:sz w:val="30"/>
          <w:szCs w:val="30"/>
        </w:rPr>
        <w:t>℃)</w:t>
      </w:r>
      <w:r>
        <w:rPr>
          <w:rFonts w:ascii="宋体" w:hAnsi="宋体" w:eastAsia="宋体" w:cs="宋体"/>
          <w:spacing w:val="56"/>
          <w:sz w:val="30"/>
          <w:szCs w:val="30"/>
        </w:rPr>
        <w:t xml:space="preserve"> </w:t>
      </w:r>
      <w:r>
        <w:rPr>
          <w:rFonts w:ascii="宋体" w:hAnsi="宋体" w:eastAsia="宋体" w:cs="宋体"/>
          <w:spacing w:val="-6"/>
          <w:sz w:val="30"/>
          <w:szCs w:val="30"/>
        </w:rPr>
        <w:t>,</w:t>
      </w:r>
      <w:r>
        <w:rPr>
          <w:rFonts w:ascii="宋体" w:hAnsi="宋体" w:eastAsia="宋体" w:cs="宋体"/>
          <w:spacing w:val="81"/>
          <w:sz w:val="30"/>
          <w:szCs w:val="30"/>
        </w:rPr>
        <w:t xml:space="preserve"> </w:t>
      </w:r>
      <w:r>
        <w:rPr>
          <w:rFonts w:ascii="宋体" w:hAnsi="宋体" w:eastAsia="宋体" w:cs="宋体"/>
          <w:spacing w:val="-6"/>
          <w:sz w:val="30"/>
          <w:szCs w:val="30"/>
        </w:rPr>
        <w:t>我们发现</w:t>
      </w:r>
      <w:r>
        <w:rPr>
          <w:rFonts w:ascii="Times New Roman" w:hAnsi="Times New Roman" w:eastAsia="Times New Roman" w:cs="Times New Roman"/>
          <w:spacing w:val="-6"/>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6"/>
          <w:sz w:val="30"/>
          <w:szCs w:val="30"/>
        </w:rPr>
        <w:t>…</w:t>
      </w:r>
      <w:r>
        <w:rPr>
          <w:rFonts w:ascii="Times New Roman" w:hAnsi="Times New Roman" w:eastAsia="Times New Roman" w:cs="Times New Roman"/>
          <w:spacing w:val="-7"/>
          <w:sz w:val="30"/>
          <w:szCs w:val="30"/>
        </w:rPr>
        <w:t>O</w:t>
      </w:r>
      <w:r>
        <w:rPr>
          <w:rFonts w:ascii="宋体" w:hAnsi="宋体" w:eastAsia="宋体" w:cs="宋体"/>
          <w:spacing w:val="-7"/>
          <w:sz w:val="30"/>
          <w:szCs w:val="30"/>
        </w:rPr>
        <w:t>型环有一定程度</w:t>
      </w:r>
      <w:r>
        <w:rPr>
          <w:rFonts w:ascii="宋体" w:hAnsi="宋体" w:eastAsia="宋体" w:cs="宋体"/>
          <w:sz w:val="30"/>
          <w:szCs w:val="30"/>
        </w:rPr>
        <w:t xml:space="preserve"> </w:t>
      </w:r>
      <w:r>
        <w:rPr>
          <w:rFonts w:ascii="宋体" w:hAnsi="宋体" w:eastAsia="宋体" w:cs="宋体"/>
          <w:spacing w:val="-2"/>
          <w:sz w:val="30"/>
          <w:szCs w:val="30"/>
        </w:rPr>
        <w:t>的磨损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而这并不是我们最担心的事，就像我们之前说过的，如果气</w:t>
      </w:r>
      <w:r>
        <w:rPr>
          <w:rFonts w:ascii="宋体" w:hAnsi="宋体" w:eastAsia="宋体" w:cs="宋体"/>
          <w:sz w:val="30"/>
          <w:szCs w:val="30"/>
        </w:rPr>
        <w:t xml:space="preserve"> 温低于当时的</w:t>
      </w:r>
      <w:r>
        <w:rPr>
          <w:rFonts w:ascii="Times New Roman" w:hAnsi="Times New Roman" w:eastAsia="Times New Roman" w:cs="Times New Roman"/>
          <w:sz w:val="30"/>
          <w:szCs w:val="30"/>
        </w:rPr>
        <w:t>51</w:t>
      </w:r>
      <w:r>
        <w:rPr>
          <w:rFonts w:ascii="宋体" w:hAnsi="宋体" w:eastAsia="宋体" w:cs="宋体"/>
          <w:sz w:val="30"/>
          <w:szCs w:val="30"/>
        </w:rPr>
        <w:t>华氏度（</w:t>
      </w:r>
      <w:r>
        <w:rPr>
          <w:rFonts w:ascii="Times New Roman" w:hAnsi="Times New Roman" w:eastAsia="Times New Roman" w:cs="Times New Roman"/>
          <w:sz w:val="30"/>
          <w:szCs w:val="30"/>
        </w:rPr>
        <w:t>11</w:t>
      </w:r>
      <w:r>
        <w:rPr>
          <w:rFonts w:ascii="宋体" w:hAnsi="宋体" w:eastAsia="宋体" w:cs="宋体"/>
          <w:sz w:val="30"/>
          <w:szCs w:val="30"/>
        </w:rPr>
        <w:t>℃) 或者</w:t>
      </w:r>
      <w:r>
        <w:rPr>
          <w:rFonts w:ascii="Times New Roman" w:hAnsi="Times New Roman" w:eastAsia="Times New Roman" w:cs="Times New Roman"/>
          <w:spacing w:val="-1"/>
          <w:sz w:val="30"/>
          <w:szCs w:val="30"/>
        </w:rPr>
        <w:t>53</w:t>
      </w:r>
      <w:r>
        <w:rPr>
          <w:rFonts w:ascii="宋体" w:hAnsi="宋体" w:eastAsia="宋体" w:cs="宋体"/>
          <w:spacing w:val="-1"/>
          <w:sz w:val="30"/>
          <w:szCs w:val="30"/>
        </w:rPr>
        <w:t>华氏度，不管具体几度，我们不</w:t>
      </w:r>
      <w:r>
        <w:rPr>
          <w:rFonts w:ascii="宋体" w:hAnsi="宋体" w:eastAsia="宋体" w:cs="宋体"/>
          <w:sz w:val="30"/>
          <w:szCs w:val="30"/>
        </w:rPr>
        <w:t xml:space="preserve"> 知道事情能顺利开展到哪一步。我们担心的就是这种未知</w:t>
      </w:r>
      <w:r>
        <w:rPr>
          <w:rFonts w:ascii="宋体" w:hAnsi="宋体" w:eastAsia="宋体" w:cs="宋体"/>
          <w:spacing w:val="-1"/>
          <w:sz w:val="30"/>
          <w:szCs w:val="30"/>
        </w:rPr>
        <w:t>状态。</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fldChar w:fldCharType="begin"/>
      </w:r>
      <w:r>
        <w:instrText xml:space="preserve"> HYPERLINK \l "bookmark168" </w:instrText>
      </w:r>
      <w:r>
        <w:fldChar w:fldCharType="separate"/>
      </w:r>
      <w:r>
        <w:rPr>
          <w:rFonts w:ascii="Times New Roman" w:hAnsi="Times New Roman" w:eastAsia="Times New Roman" w:cs="Times New Roman"/>
          <w:strike/>
          <w:color w:val="0000EE"/>
          <w:spacing w:val="-1"/>
          <w:position w:val="9"/>
          <w:sz w:val="18"/>
          <w:szCs w:val="18"/>
        </w:rPr>
        <w:t>[8]</w:t>
      </w:r>
      <w:r>
        <w:rPr>
          <w:rFonts w:ascii="Times New Roman" w:hAnsi="Times New Roman" w:eastAsia="Times New Roman" w:cs="Times New Roman"/>
          <w:strike/>
          <w:color w:val="0000EE"/>
          <w:spacing w:val="-1"/>
          <w:position w:val="9"/>
          <w:sz w:val="18"/>
          <w:szCs w:val="18"/>
        </w:rPr>
        <w:fldChar w:fldCharType="end"/>
      </w:r>
    </w:p>
    <w:p w14:paraId="477DC7F8">
      <w:pPr>
        <w:spacing w:before="286" w:line="231" w:lineRule="auto"/>
        <w:ind w:left="11" w:right="58" w:firstLine="602"/>
        <w:rPr>
          <w:rFonts w:ascii="Times New Roman" w:hAnsi="Times New Roman" w:eastAsia="Times New Roman" w:cs="Times New Roman"/>
          <w:sz w:val="18"/>
          <w:szCs w:val="18"/>
        </w:rPr>
      </w:pPr>
      <w:r>
        <w:rPr>
          <w:rFonts w:ascii="宋体" w:hAnsi="宋体" w:eastAsia="宋体" w:cs="宋体"/>
          <w:spacing w:val="-1"/>
          <w:sz w:val="30"/>
          <w:szCs w:val="30"/>
        </w:rPr>
        <w:t>换句话说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他们手头的数据不够。没人知道在比之前任何一次发</w:t>
      </w:r>
      <w:r>
        <w:rPr>
          <w:rFonts w:ascii="宋体" w:hAnsi="宋体" w:eastAsia="宋体" w:cs="宋体"/>
          <w:spacing w:val="13"/>
          <w:sz w:val="30"/>
          <w:szCs w:val="30"/>
        </w:rPr>
        <w:t xml:space="preserve"> </w:t>
      </w:r>
      <w:r>
        <w:rPr>
          <w:rFonts w:ascii="宋体" w:hAnsi="宋体" w:eastAsia="宋体" w:cs="宋体"/>
          <w:spacing w:val="-1"/>
          <w:sz w:val="30"/>
          <w:szCs w:val="30"/>
        </w:rPr>
        <w:t>射气温低上</w:t>
      </w:r>
      <w:r>
        <w:rPr>
          <w:rFonts w:ascii="Times New Roman" w:hAnsi="Times New Roman" w:eastAsia="Times New Roman" w:cs="Times New Roman"/>
          <w:spacing w:val="-1"/>
          <w:sz w:val="30"/>
          <w:szCs w:val="30"/>
        </w:rPr>
        <w:t>15</w:t>
      </w:r>
      <w:r>
        <w:rPr>
          <w:rFonts w:ascii="宋体" w:hAnsi="宋体" w:eastAsia="宋体" w:cs="宋体"/>
          <w:spacing w:val="-1"/>
          <w:sz w:val="30"/>
          <w:szCs w:val="30"/>
        </w:rPr>
        <w:t>华氏度的环境中，</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型环会出现什么问题。</w:t>
      </w:r>
      <w:r>
        <w:rPr>
          <w:rFonts w:ascii="宋体" w:hAnsi="宋体" w:eastAsia="宋体" w:cs="宋体"/>
          <w:spacing w:val="-104"/>
          <w:sz w:val="30"/>
          <w:szCs w:val="30"/>
        </w:rPr>
        <w:t xml:space="preserve"> </w:t>
      </w:r>
      <w:r>
        <w:rPr>
          <w:rFonts w:ascii="Times New Roman" w:hAnsi="Times New Roman" w:eastAsia="Times New Roman" w:cs="Times New Roman"/>
          <w:strike/>
          <w:color w:val="0000EE"/>
          <w:spacing w:val="-30"/>
          <w:position w:val="9"/>
          <w:sz w:val="18"/>
          <w:szCs w:val="18"/>
        </w:rPr>
        <w:t xml:space="preserve"> </w:t>
      </w:r>
      <w:r>
        <w:fldChar w:fldCharType="begin"/>
      </w:r>
      <w:r>
        <w:instrText xml:space="preserve"> HYPERLINK \l "bookmark169" </w:instrText>
      </w:r>
      <w:r>
        <w:fldChar w:fldCharType="separate"/>
      </w:r>
      <w:r>
        <w:rPr>
          <w:rFonts w:ascii="Times New Roman" w:hAnsi="Times New Roman" w:eastAsia="Times New Roman" w:cs="Times New Roman"/>
          <w:strike/>
          <w:color w:val="0000EE"/>
          <w:spacing w:val="-1"/>
          <w:position w:val="9"/>
          <w:sz w:val="18"/>
          <w:szCs w:val="18"/>
        </w:rPr>
        <w:t>[9]</w:t>
      </w:r>
      <w:r>
        <w:rPr>
          <w:rFonts w:ascii="Times New Roman" w:hAnsi="Times New Roman" w:eastAsia="Times New Roman" w:cs="Times New Roman"/>
          <w:strike/>
          <w:color w:val="0000EE"/>
          <w:spacing w:val="-1"/>
          <w:position w:val="9"/>
          <w:sz w:val="18"/>
          <w:szCs w:val="18"/>
        </w:rPr>
        <w:fldChar w:fldCharType="end"/>
      </w:r>
    </w:p>
    <w:p w14:paraId="46B45FE0">
      <w:pPr>
        <w:spacing w:before="204" w:line="442" w:lineRule="exact"/>
        <w:ind w:left="612"/>
        <w:rPr>
          <w:rFonts w:ascii="宋体" w:hAnsi="宋体" w:eastAsia="宋体" w:cs="宋体"/>
          <w:sz w:val="30"/>
          <w:szCs w:val="30"/>
        </w:rPr>
      </w:pPr>
      <w:r>
        <w:rPr>
          <w:rFonts w:ascii="宋体" w:hAnsi="宋体" w:eastAsia="宋体" w:cs="宋体"/>
          <w:spacing w:val="-1"/>
          <w:position w:val="2"/>
          <w:sz w:val="30"/>
          <w:szCs w:val="30"/>
        </w:rPr>
        <w:t>然而，缺少低于</w:t>
      </w:r>
      <w:r>
        <w:rPr>
          <w:rFonts w:ascii="Times New Roman" w:hAnsi="Times New Roman" w:eastAsia="Times New Roman" w:cs="Times New Roman"/>
          <w:spacing w:val="-1"/>
          <w:position w:val="2"/>
          <w:sz w:val="30"/>
          <w:szCs w:val="30"/>
        </w:rPr>
        <w:t>53</w:t>
      </w:r>
      <w:r>
        <w:rPr>
          <w:rFonts w:ascii="宋体" w:hAnsi="宋体" w:eastAsia="宋体" w:cs="宋体"/>
          <w:spacing w:val="-1"/>
          <w:position w:val="2"/>
          <w:sz w:val="30"/>
          <w:szCs w:val="30"/>
        </w:rPr>
        <w:t>华氏度的数据只是问题之一。</w:t>
      </w:r>
    </w:p>
    <w:p w14:paraId="6842B5A3">
      <w:pPr>
        <w:spacing w:before="151" w:line="268" w:lineRule="auto"/>
        <w:ind w:left="6" w:right="5" w:firstLine="310"/>
        <w:rPr>
          <w:rFonts w:ascii="Times New Roman" w:hAnsi="Times New Roman" w:eastAsia="Times New Roman" w:cs="Times New Roman"/>
          <w:sz w:val="22"/>
          <w:szCs w:val="22"/>
        </w:rPr>
      </w:pPr>
      <w:r>
        <w:fldChar w:fldCharType="begin"/>
      </w:r>
      <w:r>
        <w:instrText xml:space="preserve"> HYPERLINK \l "bookmark170"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Andrew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Dunar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Stephen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Waring</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Power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Explore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Marshall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Flight Center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1960–</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1990  (</w:t>
      </w:r>
      <w:r>
        <w:rPr>
          <w:rFonts w:ascii="Times New Roman" w:hAnsi="Times New Roman" w:eastAsia="Times New Roman" w:cs="Times New Roman"/>
          <w:sz w:val="22"/>
          <w:szCs w:val="22"/>
        </w:rPr>
        <w:t>Washington</w:t>
      </w:r>
      <w:r>
        <w:rPr>
          <w:rFonts w:ascii="Times New Roman" w:hAnsi="Times New Roman" w:eastAsia="Times New Roman" w:cs="Times New Roman"/>
          <w:spacing w:val="5"/>
          <w:sz w:val="22"/>
          <w:szCs w:val="22"/>
        </w:rPr>
        <w:t>,  D.C.: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Aeronautics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Administration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NASA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Office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Office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Policy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Plans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1990),</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339.</w:t>
      </w:r>
    </w:p>
    <w:p w14:paraId="6C7B6019">
      <w:pPr>
        <w:spacing w:line="278" w:lineRule="auto"/>
        <w:ind w:left="6" w:firstLine="310"/>
        <w:rPr>
          <w:rFonts w:ascii="Times New Roman" w:hAnsi="Times New Roman" w:eastAsia="Times New Roman" w:cs="Times New Roman"/>
          <w:sz w:val="22"/>
          <w:szCs w:val="22"/>
        </w:rPr>
      </w:pPr>
      <w:r>
        <w:fldChar w:fldCharType="begin"/>
      </w:r>
      <w:r>
        <w:instrText xml:space="preserve"> HYPERLINK \l "bookmark171" </w:instrText>
      </w:r>
      <w:r>
        <w:fldChar w:fldCharType="separate"/>
      </w:r>
      <w:r>
        <w:rPr>
          <w:rFonts w:ascii="Times New Roman" w:hAnsi="Times New Roman" w:eastAsia="Times New Roman" w:cs="Times New Roman"/>
          <w:color w:val="0000EE"/>
          <w:spacing w:val="3"/>
          <w:sz w:val="22"/>
          <w:szCs w:val="22"/>
          <w:u w:val="single" w:color="auto"/>
        </w:rPr>
        <w:t>[2]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Presidential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Shuttle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Challenger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Accident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aka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6"/>
          <w:sz w:val="22"/>
          <w:szCs w:val="22"/>
        </w:rPr>
        <w:t xml:space="preserve">) (1986), </w:t>
      </w:r>
      <w:r>
        <w:rPr>
          <w:rFonts w:ascii="Times New Roman" w:hAnsi="Times New Roman" w:eastAsia="Times New Roman" w:cs="Times New Roman"/>
          <w:sz w:val="22"/>
          <w:szCs w:val="22"/>
        </w:rPr>
        <w:t>chapter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IV</w:t>
      </w:r>
      <w:r>
        <w:rPr>
          <w:rFonts w:ascii="Times New Roman" w:hAnsi="Times New Roman" w:eastAsia="Times New Roman" w:cs="Times New Roman"/>
          <w:spacing w:val="6"/>
          <w:sz w:val="22"/>
          <w:szCs w:val="22"/>
        </w:rPr>
        <w:t>.</w:t>
      </w:r>
    </w:p>
    <w:p w14:paraId="09A9291E">
      <w:pPr>
        <w:spacing w:before="1" w:line="322" w:lineRule="auto"/>
        <w:ind w:left="316"/>
        <w:rPr>
          <w:rFonts w:ascii="Times New Roman" w:hAnsi="Times New Roman" w:eastAsia="Times New Roman" w:cs="Times New Roman"/>
          <w:sz w:val="22"/>
          <w:szCs w:val="22"/>
        </w:rPr>
      </w:pPr>
      <w:r>
        <w:fldChar w:fldCharType="begin"/>
      </w:r>
      <w:r>
        <w:instrText xml:space="preserve"> HYPERLINK \l "bookmark172"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chapter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IV</w:t>
      </w:r>
      <w:r>
        <w:rPr>
          <w:rFonts w:ascii="Times New Roman" w:hAnsi="Times New Roman" w:eastAsia="Times New Roman" w:cs="Times New Roman"/>
          <w:spacing w:val="6"/>
          <w:sz w:val="22"/>
          <w:szCs w:val="22"/>
        </w:rPr>
        <w:t>.</w:t>
      </w:r>
    </w:p>
    <w:p w14:paraId="53475F38">
      <w:pPr>
        <w:spacing w:before="1" w:line="266" w:lineRule="auto"/>
        <w:ind w:left="2" w:right="3" w:firstLine="314"/>
        <w:rPr>
          <w:rFonts w:ascii="Times New Roman" w:hAnsi="Times New Roman" w:eastAsia="Times New Roman" w:cs="Times New Roman"/>
          <w:sz w:val="22"/>
          <w:szCs w:val="22"/>
        </w:rPr>
      </w:pPr>
      <w:r>
        <w:fldChar w:fldCharType="begin"/>
      </w:r>
      <w:r>
        <w:instrText xml:space="preserve"> HYPERLINK \l "bookmark173" </w:instrText>
      </w:r>
      <w:r>
        <w:fldChar w:fldCharType="separate"/>
      </w:r>
      <w:r>
        <w:rPr>
          <w:rFonts w:ascii="Times New Roman" w:hAnsi="Times New Roman" w:eastAsia="Times New Roman" w:cs="Times New Roman"/>
          <w:color w:val="0000EE"/>
          <w:spacing w:val="19"/>
          <w:sz w:val="22"/>
          <w:szCs w:val="22"/>
          <w:u w:val="single" w:color="auto"/>
        </w:rPr>
        <w:t>[4]</w:t>
      </w:r>
      <w:r>
        <w:rPr>
          <w:rFonts w:ascii="Times New Roman" w:hAnsi="Times New Roman" w:eastAsia="Times New Roman" w:cs="Times New Roman"/>
          <w:color w:val="0000EE"/>
          <w:spacing w:val="19"/>
          <w:sz w:val="22"/>
          <w:szCs w:val="22"/>
          <w:u w:val="single" w:color="auto"/>
        </w:rPr>
        <w:fldChar w:fldCharType="end"/>
      </w:r>
      <w:r>
        <w:rPr>
          <w:rFonts w:ascii="Times New Roman" w:hAnsi="Times New Roman" w:eastAsia="Times New Roman" w:cs="Times New Roman"/>
          <w:color w:val="0000EE"/>
          <w:spacing w:val="38"/>
          <w:sz w:val="22"/>
          <w:szCs w:val="2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chapter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IV</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temperature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near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joint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that failed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estimated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9"/>
          <w:sz w:val="22"/>
          <w:szCs w:val="22"/>
        </w:rPr>
        <w:t xml:space="preserve">28 </w:t>
      </w:r>
      <w:r>
        <w:rPr>
          <w:rFonts w:ascii="Times New Roman" w:hAnsi="Times New Roman" w:eastAsia="Times New Roman" w:cs="Times New Roman"/>
          <w:sz w:val="22"/>
          <w:szCs w:val="22"/>
        </w:rPr>
        <w:t>degrees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Fahrenheit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9"/>
          <w:sz w:val="22"/>
          <w:szCs w:val="22"/>
        </w:rPr>
        <w:t>5</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degrees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temperature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opposite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side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 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booster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faced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sun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estimated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9"/>
          <w:sz w:val="22"/>
          <w:szCs w:val="22"/>
        </w:rPr>
        <w:t xml:space="preserve"> 50 </w:t>
      </w:r>
      <w:r>
        <w:rPr>
          <w:rFonts w:ascii="Times New Roman" w:hAnsi="Times New Roman" w:eastAsia="Times New Roman" w:cs="Times New Roman"/>
          <w:sz w:val="22"/>
          <w:szCs w:val="22"/>
        </w:rPr>
        <w:t>degrees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Fahrenheit</w:t>
      </w:r>
      <w:r>
        <w:rPr>
          <w:rFonts w:ascii="Times New Roman" w:hAnsi="Times New Roman" w:eastAsia="Times New Roman" w:cs="Times New Roman"/>
          <w:spacing w:val="9"/>
          <w:sz w:val="22"/>
          <w:szCs w:val="22"/>
        </w:rPr>
        <w:t>.</w:t>
      </w:r>
    </w:p>
    <w:p w14:paraId="5DBB6D30">
      <w:pPr>
        <w:spacing w:before="1" w:line="260" w:lineRule="auto"/>
        <w:ind w:firstLine="316"/>
        <w:rPr>
          <w:rFonts w:ascii="Times New Roman" w:hAnsi="Times New Roman" w:eastAsia="Times New Roman" w:cs="Times New Roman"/>
          <w:sz w:val="22"/>
          <w:szCs w:val="22"/>
        </w:rPr>
      </w:pPr>
      <w:r>
        <w:fldChar w:fldCharType="begin"/>
      </w:r>
      <w:r>
        <w:instrText xml:space="preserve"> HYPERLINK \l "bookmark174" </w:instrText>
      </w:r>
      <w:r>
        <w:fldChar w:fldCharType="separate"/>
      </w:r>
      <w:r>
        <w:rPr>
          <w:rFonts w:ascii="Times New Roman" w:hAnsi="Times New Roman" w:eastAsia="Times New Roman" w:cs="Times New Roman"/>
          <w:color w:val="0000EE"/>
          <w:spacing w:val="14"/>
          <w:sz w:val="22"/>
          <w:szCs w:val="22"/>
          <w:u w:val="single" w:color="auto"/>
        </w:rPr>
        <w:t>[5]</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color w:val="0000EE"/>
          <w:spacing w:val="29"/>
          <w:w w:val="101"/>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least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three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potential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temperatures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ring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second</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explained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chapter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IV</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potential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ice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joints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Finally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noted</w:t>
      </w:r>
      <w:r>
        <w:rPr>
          <w:rFonts w:ascii="Times New Roman" w:hAnsi="Times New Roman" w:eastAsia="Times New Roman" w:cs="Times New Roman"/>
          <w:spacing w:val="10"/>
          <w:sz w:val="22"/>
          <w:szCs w:val="22"/>
        </w:rPr>
        <w:t>,“O-</w:t>
      </w:r>
      <w:r>
        <w:rPr>
          <w:rFonts w:ascii="Times New Roman" w:hAnsi="Times New Roman" w:eastAsia="Times New Roman" w:cs="Times New Roman"/>
          <w:sz w:val="22"/>
          <w:szCs w:val="22"/>
        </w:rPr>
        <w:t>ring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hardness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temperature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 xml:space="preserve">have </w:t>
      </w:r>
      <w:r>
        <w:rPr>
          <w:rFonts w:ascii="Times New Roman" w:hAnsi="Times New Roman" w:eastAsia="Times New Roman" w:cs="Times New Roman"/>
          <w:spacing w:val="3"/>
          <w:sz w:val="22"/>
          <w:szCs w:val="22"/>
        </w:rPr>
        <w:t>been another factor in joint performance.”</w:t>
      </w:r>
    </w:p>
    <w:p w14:paraId="62D21F8E">
      <w:pPr>
        <w:spacing w:before="1" w:line="322" w:lineRule="auto"/>
        <w:ind w:left="316"/>
        <w:rPr>
          <w:rFonts w:ascii="Times New Roman" w:hAnsi="Times New Roman" w:eastAsia="Times New Roman" w:cs="Times New Roman"/>
          <w:sz w:val="22"/>
          <w:szCs w:val="22"/>
        </w:rPr>
      </w:pPr>
      <w:r>
        <w:fldChar w:fldCharType="begin"/>
      </w:r>
      <w:r>
        <w:instrText xml:space="preserve"> HYPERLINK \l "bookmark175" </w:instrText>
      </w:r>
      <w:r>
        <w:fldChar w:fldCharType="separate"/>
      </w:r>
      <w:r>
        <w:rPr>
          <w:rFonts w:ascii="Times New Roman" w:hAnsi="Times New Roman" w:eastAsia="Times New Roman" w:cs="Times New Roman"/>
          <w:color w:val="0000EE"/>
          <w:spacing w:val="3"/>
          <w:sz w:val="22"/>
          <w:szCs w:val="22"/>
          <w:u w:val="single" w:color="auto"/>
        </w:rPr>
        <w:t>[6]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z w:val="22"/>
          <w:szCs w:val="22"/>
        </w:rPr>
        <w:t>Kevin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Smokler</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X</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Grew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Baltimore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Sun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3,2006.</w:t>
      </w:r>
    </w:p>
    <w:p w14:paraId="1E3B645C">
      <w:pPr>
        <w:spacing w:before="2" w:line="266" w:lineRule="auto"/>
        <w:ind w:left="4" w:right="8" w:firstLine="312"/>
        <w:rPr>
          <w:rFonts w:ascii="Times New Roman" w:hAnsi="Times New Roman" w:eastAsia="Times New Roman" w:cs="Times New Roman"/>
          <w:sz w:val="22"/>
          <w:szCs w:val="22"/>
        </w:rPr>
      </w:pPr>
      <w:r>
        <w:fldChar w:fldCharType="begin"/>
      </w:r>
      <w:r>
        <w:instrText xml:space="preserve"> HYPERLINK \l "bookmark176"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70"/>
          <w:w w:val="101"/>
          <w:sz w:val="22"/>
          <w:szCs w:val="2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Thiokol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Management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reversed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position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 recommended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launch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9"/>
          <w:sz w:val="22"/>
          <w:szCs w:val="22"/>
        </w:rPr>
        <w:t xml:space="preserve">51-L, </w:t>
      </w:r>
      <w:r>
        <w:rPr>
          <w:rFonts w:ascii="Times New Roman" w:hAnsi="Times New Roman" w:eastAsia="Times New Roman" w:cs="Times New Roman"/>
          <w:sz w:val="22"/>
          <w:szCs w:val="22"/>
        </w:rPr>
        <w:t>at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urging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Marshall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contrary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views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engineers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 order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accommodate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customer</w:t>
      </w:r>
      <w:r>
        <w:rPr>
          <w:rFonts w:ascii="Times New Roman" w:hAnsi="Times New Roman" w:eastAsia="Times New Roman" w:cs="Times New Roman"/>
          <w:spacing w:val="12"/>
          <w:sz w:val="22"/>
          <w:szCs w:val="22"/>
        </w:rPr>
        <w:t>” (</w:t>
      </w:r>
      <w:r>
        <w:rPr>
          <w:rFonts w:ascii="Times New Roman" w:hAnsi="Times New Roman" w:eastAsia="Times New Roman" w:cs="Times New Roman"/>
          <w:sz w:val="22"/>
          <w:szCs w:val="22"/>
        </w:rPr>
        <w:t>Rogers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chapter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12"/>
          <w:sz w:val="22"/>
          <w:szCs w:val="22"/>
        </w:rPr>
        <w:t>).</w:t>
      </w:r>
    </w:p>
    <w:p w14:paraId="56B1FE1A">
      <w:pPr>
        <w:spacing w:before="1" w:line="314" w:lineRule="auto"/>
        <w:ind w:left="316"/>
        <w:rPr>
          <w:rFonts w:ascii="Times New Roman" w:hAnsi="Times New Roman" w:eastAsia="Times New Roman" w:cs="Times New Roman"/>
          <w:sz w:val="22"/>
          <w:szCs w:val="22"/>
        </w:rPr>
      </w:pPr>
      <w:r>
        <w:fldChar w:fldCharType="begin"/>
      </w:r>
      <w:r>
        <w:instrText xml:space="preserve"> HYPERLINK \l "bookmark177" </w:instrText>
      </w:r>
      <w:r>
        <w:fldChar w:fldCharType="separate"/>
      </w:r>
      <w:r>
        <w:rPr>
          <w:rFonts w:ascii="Times New Roman" w:hAnsi="Times New Roman" w:eastAsia="Times New Roman" w:cs="Times New Roman"/>
          <w:color w:val="0000EE"/>
          <w:spacing w:val="7"/>
          <w:sz w:val="22"/>
          <w:szCs w:val="22"/>
          <w:u w:val="single" w:color="auto"/>
        </w:rPr>
        <w:t>[8]</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Bob</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Lund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quoted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chapter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7"/>
          <w:sz w:val="22"/>
          <w:szCs w:val="22"/>
        </w:rPr>
        <w:t>.</w:t>
      </w:r>
    </w:p>
    <w:p w14:paraId="559C240B">
      <w:pPr>
        <w:spacing w:before="1" w:line="284" w:lineRule="auto"/>
        <w:ind w:left="8" w:right="11" w:firstLine="308"/>
        <w:rPr>
          <w:rFonts w:ascii="Times New Roman" w:hAnsi="Times New Roman" w:eastAsia="Times New Roman" w:cs="Times New Roman"/>
          <w:sz w:val="22"/>
          <w:szCs w:val="22"/>
        </w:rPr>
      </w:pPr>
      <w:r>
        <w:fldChar w:fldCharType="begin"/>
      </w:r>
      <w:r>
        <w:instrText xml:space="preserve"> HYPERLINK \l "bookmark178" </w:instrText>
      </w:r>
      <w:r>
        <w:fldChar w:fldCharType="separate"/>
      </w:r>
      <w:r>
        <w:rPr>
          <w:rFonts w:ascii="Times New Roman" w:hAnsi="Times New Roman" w:eastAsia="Times New Roman" w:cs="Times New Roman"/>
          <w:color w:val="0000EE"/>
          <w:spacing w:val="11"/>
          <w:sz w:val="22"/>
          <w:szCs w:val="22"/>
          <w:u w:val="single" w:color="auto"/>
        </w:rPr>
        <w:t>[9]</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22"/>
          <w:sz w:val="22"/>
          <w:szCs w:val="22"/>
        </w:rPr>
        <w:t xml:space="preserve"> </w:t>
      </w:r>
      <w:r>
        <w:rPr>
          <w:rFonts w:ascii="Times New Roman" w:hAnsi="Times New Roman" w:eastAsia="Times New Roman" w:cs="Times New Roman"/>
          <w:sz w:val="22"/>
          <w:szCs w:val="22"/>
        </w:rPr>
        <w:t>Various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tests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actually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conducted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1"/>
          <w:sz w:val="22"/>
          <w:szCs w:val="22"/>
        </w:rPr>
        <w:t>30</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degrees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However</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these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experiments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were conducted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devices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always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include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putty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part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sealing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12"/>
          <w:sz w:val="22"/>
          <w:szCs w:val="22"/>
        </w:rPr>
        <w:t>.</w:t>
      </w:r>
    </w:p>
    <w:p w14:paraId="24C2F2B4">
      <w:pPr>
        <w:spacing w:line="284" w:lineRule="auto"/>
        <w:rPr>
          <w:rFonts w:ascii="Times New Roman" w:hAnsi="Times New Roman" w:eastAsia="Times New Roman" w:cs="Times New Roman"/>
          <w:sz w:val="22"/>
          <w:szCs w:val="22"/>
        </w:rPr>
        <w:sectPr>
          <w:pgSz w:w="12240" w:h="15840"/>
          <w:pgMar w:top="400" w:right="1441" w:bottom="0" w:left="1440" w:header="0" w:footer="0" w:gutter="0"/>
          <w:cols w:space="720" w:num="1"/>
        </w:sectPr>
      </w:pPr>
    </w:p>
    <w:p w14:paraId="239141C8">
      <w:pPr>
        <w:pStyle w:val="2"/>
        <w:spacing w:line="260" w:lineRule="auto"/>
      </w:pPr>
    </w:p>
    <w:p w14:paraId="169B5682">
      <w:pPr>
        <w:pStyle w:val="2"/>
        <w:spacing w:line="261" w:lineRule="auto"/>
      </w:pPr>
    </w:p>
    <w:p w14:paraId="76504A71">
      <w:pPr>
        <w:pStyle w:val="2"/>
        <w:spacing w:line="261" w:lineRule="auto"/>
      </w:pPr>
    </w:p>
    <w:p w14:paraId="3CBDDEE5">
      <w:pPr>
        <w:pStyle w:val="2"/>
        <w:spacing w:line="261" w:lineRule="auto"/>
      </w:pPr>
    </w:p>
    <w:p w14:paraId="0381FBA9">
      <w:pPr>
        <w:pStyle w:val="2"/>
        <w:spacing w:line="261" w:lineRule="auto"/>
      </w:pPr>
    </w:p>
    <w:p w14:paraId="7E5720AF">
      <w:pPr>
        <w:pStyle w:val="2"/>
        <w:spacing w:line="261" w:lineRule="auto"/>
      </w:pPr>
    </w:p>
    <w:p w14:paraId="347653AD">
      <w:pPr>
        <w:pStyle w:val="2"/>
        <w:spacing w:line="261" w:lineRule="auto"/>
      </w:pPr>
    </w:p>
    <w:p w14:paraId="74175B0D">
      <w:pPr>
        <w:spacing w:before="127" w:line="219" w:lineRule="auto"/>
        <w:ind w:left="3520"/>
        <w:rPr>
          <w:rFonts w:ascii="宋体" w:hAnsi="宋体" w:eastAsia="宋体" w:cs="宋体"/>
          <w:sz w:val="39"/>
          <w:szCs w:val="39"/>
        </w:rPr>
      </w:pPr>
      <w:r>
        <w:rPr>
          <w:rFonts w:ascii="宋体" w:hAnsi="宋体" w:eastAsia="宋体" w:cs="宋体"/>
          <w:color w:val="0033CC"/>
          <w:spacing w:val="-4"/>
          <w:sz w:val="39"/>
          <w:szCs w:val="39"/>
        </w:rPr>
        <w:t>理解样本选择</w:t>
      </w:r>
    </w:p>
    <w:p w14:paraId="0E3E57D4">
      <w:pPr>
        <w:pStyle w:val="2"/>
        <w:spacing w:line="246" w:lineRule="auto"/>
      </w:pPr>
    </w:p>
    <w:p w14:paraId="713C8287">
      <w:pPr>
        <w:pStyle w:val="2"/>
        <w:spacing w:line="247" w:lineRule="auto"/>
      </w:pPr>
    </w:p>
    <w:p w14:paraId="77D8AAD6">
      <w:pPr>
        <w:spacing w:before="97" w:line="213" w:lineRule="auto"/>
        <w:ind w:right="49" w:firstLine="603"/>
        <w:jc w:val="both"/>
        <w:rPr>
          <w:rFonts w:ascii="宋体" w:hAnsi="宋体" w:eastAsia="宋体" w:cs="宋体"/>
          <w:sz w:val="30"/>
          <w:szCs w:val="30"/>
        </w:rPr>
      </w:pPr>
      <w:r>
        <w:rPr>
          <w:rFonts w:ascii="宋体" w:hAnsi="宋体" w:eastAsia="宋体" w:cs="宋体"/>
          <w:spacing w:val="-1"/>
          <w:sz w:val="30"/>
          <w:szCs w:val="30"/>
        </w:rPr>
        <w:t>你在给手头的数据样本做统计分析的时候，会引出一个在统计学中</w:t>
      </w:r>
      <w:r>
        <w:rPr>
          <w:rFonts w:ascii="宋体" w:hAnsi="宋体" w:eastAsia="宋体" w:cs="宋体"/>
          <w:spacing w:val="15"/>
          <w:sz w:val="30"/>
          <w:szCs w:val="30"/>
        </w:rPr>
        <w:t xml:space="preserve"> </w:t>
      </w:r>
      <w:r>
        <w:rPr>
          <w:rFonts w:ascii="宋体" w:hAnsi="宋体" w:eastAsia="宋体" w:cs="宋体"/>
          <w:sz w:val="30"/>
          <w:szCs w:val="30"/>
        </w:rPr>
        <w:t>称为</w:t>
      </w:r>
      <w:r>
        <w:rPr>
          <w:rFonts w:ascii="Times New Roman" w:hAnsi="Times New Roman" w:eastAsia="Times New Roman" w:cs="Times New Roman"/>
          <w:sz w:val="30"/>
          <w:szCs w:val="30"/>
        </w:rPr>
        <w:t>“</w:t>
      </w:r>
      <w:r>
        <w:rPr>
          <w:rFonts w:ascii="宋体" w:hAnsi="宋体" w:eastAsia="宋体" w:cs="宋体"/>
          <w:sz w:val="30"/>
          <w:szCs w:val="30"/>
        </w:rPr>
        <w:t>样本选择</w:t>
      </w:r>
      <w:r>
        <w:rPr>
          <w:rFonts w:ascii="Times New Roman" w:hAnsi="Times New Roman" w:eastAsia="Times New Roman" w:cs="Times New Roman"/>
          <w:sz w:val="30"/>
          <w:szCs w:val="30"/>
        </w:rPr>
        <w:t>”</w:t>
      </w:r>
      <w:r>
        <w:rPr>
          <w:rFonts w:ascii="宋体" w:hAnsi="宋体" w:eastAsia="宋体" w:cs="宋体"/>
          <w:sz w:val="30"/>
          <w:szCs w:val="30"/>
        </w:rPr>
        <w:t>的问题。分析的数据数量比数</w:t>
      </w:r>
      <w:r>
        <w:rPr>
          <w:rFonts w:ascii="宋体" w:hAnsi="宋体" w:eastAsia="宋体" w:cs="宋体"/>
          <w:spacing w:val="-1"/>
          <w:sz w:val="30"/>
          <w:szCs w:val="30"/>
        </w:rPr>
        <w:t>据总量少并不一定会产生</w:t>
      </w:r>
      <w:r>
        <w:rPr>
          <w:rFonts w:ascii="宋体" w:hAnsi="宋体" w:eastAsia="宋体" w:cs="宋体"/>
          <w:sz w:val="30"/>
          <w:szCs w:val="30"/>
        </w:rPr>
        <w:t xml:space="preserve"> 问题，但可能导致得出错误的结论，这一切取</w:t>
      </w:r>
      <w:r>
        <w:rPr>
          <w:rFonts w:ascii="宋体" w:hAnsi="宋体" w:eastAsia="宋体" w:cs="宋体"/>
          <w:spacing w:val="-1"/>
          <w:sz w:val="30"/>
          <w:szCs w:val="30"/>
        </w:rPr>
        <w:t>决于你要回答的问题是什</w:t>
      </w:r>
      <w:r>
        <w:rPr>
          <w:rFonts w:ascii="宋体" w:hAnsi="宋体" w:eastAsia="宋体" w:cs="宋体"/>
          <w:sz w:val="30"/>
          <w:szCs w:val="30"/>
        </w:rPr>
        <w:t xml:space="preserve"> 么。在</w:t>
      </w:r>
      <w:r>
        <w:rPr>
          <w:rFonts w:ascii="Times New Roman" w:hAnsi="Times New Roman" w:eastAsia="Times New Roman" w:cs="Times New Roman"/>
          <w:sz w:val="30"/>
          <w:szCs w:val="30"/>
        </w:rPr>
        <w:t>“</w:t>
      </w:r>
      <w:r>
        <w:rPr>
          <w:rFonts w:ascii="宋体" w:hAnsi="宋体" w:eastAsia="宋体" w:cs="宋体"/>
          <w:sz w:val="30"/>
          <w:szCs w:val="30"/>
        </w:rPr>
        <w:t>挑战者号</w:t>
      </w:r>
      <w:r>
        <w:rPr>
          <w:rFonts w:ascii="Times New Roman" w:hAnsi="Times New Roman" w:eastAsia="Times New Roman" w:cs="Times New Roman"/>
          <w:sz w:val="30"/>
          <w:szCs w:val="30"/>
        </w:rPr>
        <w:t>”</w:t>
      </w:r>
      <w:r>
        <w:rPr>
          <w:rFonts w:ascii="宋体" w:hAnsi="宋体" w:eastAsia="宋体" w:cs="宋体"/>
          <w:sz w:val="30"/>
          <w:szCs w:val="30"/>
        </w:rPr>
        <w:t>这个例子中，数据被局限于</w:t>
      </w:r>
      <w:r>
        <w:rPr>
          <w:rFonts w:ascii="宋体" w:hAnsi="宋体" w:eastAsia="宋体" w:cs="宋体"/>
          <w:spacing w:val="-1"/>
          <w:sz w:val="30"/>
          <w:szCs w:val="30"/>
        </w:rPr>
        <w:t>失败这一块，但是失败的</w:t>
      </w:r>
      <w:r>
        <w:rPr>
          <w:rFonts w:ascii="宋体" w:hAnsi="宋体" w:eastAsia="宋体" w:cs="宋体"/>
          <w:sz w:val="30"/>
          <w:szCs w:val="30"/>
        </w:rPr>
        <w:t xml:space="preserve"> 可能性恰恰正是人们所关心的问题，他们并没</w:t>
      </w:r>
      <w:r>
        <w:rPr>
          <w:rFonts w:ascii="宋体" w:hAnsi="宋体" w:eastAsia="宋体" w:cs="宋体"/>
          <w:spacing w:val="-1"/>
          <w:sz w:val="30"/>
          <w:szCs w:val="30"/>
        </w:rPr>
        <w:t>有对没有出现问题的样本</w:t>
      </w:r>
      <w:r>
        <w:rPr>
          <w:rFonts w:ascii="宋体" w:hAnsi="宋体" w:eastAsia="宋体" w:cs="宋体"/>
          <w:sz w:val="30"/>
          <w:szCs w:val="30"/>
        </w:rPr>
        <w:t xml:space="preserve"> </w:t>
      </w:r>
      <w:r>
        <w:rPr>
          <w:rFonts w:ascii="宋体" w:hAnsi="宋体" w:eastAsia="宋体" w:cs="宋体"/>
          <w:spacing w:val="-2"/>
          <w:sz w:val="30"/>
          <w:szCs w:val="30"/>
        </w:rPr>
        <w:t>进行研究。</w:t>
      </w:r>
    </w:p>
    <w:p w14:paraId="30B11C35">
      <w:pPr>
        <w:spacing w:before="256" w:line="217" w:lineRule="auto"/>
        <w:ind w:left="1" w:right="49" w:firstLine="612"/>
        <w:jc w:val="both"/>
        <w:rPr>
          <w:rFonts w:ascii="宋体" w:hAnsi="宋体" w:eastAsia="宋体" w:cs="宋体"/>
          <w:sz w:val="30"/>
          <w:szCs w:val="30"/>
        </w:rPr>
      </w:pPr>
      <w:r>
        <w:rPr>
          <w:rFonts w:ascii="宋体" w:hAnsi="宋体" w:eastAsia="宋体" w:cs="宋体"/>
          <w:spacing w:val="-1"/>
          <w:sz w:val="30"/>
          <w:szCs w:val="30"/>
        </w:rPr>
        <w:t>负责该项目的团队清楚他们没有</w:t>
      </w:r>
      <w:r>
        <w:rPr>
          <w:rFonts w:ascii="Times New Roman" w:hAnsi="Times New Roman" w:eastAsia="Times New Roman" w:cs="Times New Roman"/>
          <w:spacing w:val="-1"/>
          <w:sz w:val="30"/>
          <w:szCs w:val="30"/>
        </w:rPr>
        <w:t>53</w:t>
      </w:r>
      <w:r>
        <w:rPr>
          <w:rFonts w:ascii="宋体" w:hAnsi="宋体" w:eastAsia="宋体" w:cs="宋体"/>
          <w:spacing w:val="-1"/>
          <w:sz w:val="30"/>
          <w:szCs w:val="30"/>
        </w:rPr>
        <w:t>华氏度以下的数据，于是决定在</w:t>
      </w:r>
      <w:r>
        <w:rPr>
          <w:rFonts w:ascii="宋体" w:hAnsi="宋体" w:eastAsia="宋体" w:cs="宋体"/>
          <w:spacing w:val="5"/>
          <w:sz w:val="30"/>
          <w:szCs w:val="30"/>
        </w:rPr>
        <w:t xml:space="preserve"> </w:t>
      </w:r>
      <w:r>
        <w:rPr>
          <w:rFonts w:ascii="宋体" w:hAnsi="宋体" w:eastAsia="宋体" w:cs="宋体"/>
          <w:sz w:val="30"/>
          <w:szCs w:val="30"/>
        </w:rPr>
        <w:t>不考虑气温的前提下对</w:t>
      </w:r>
      <w:r>
        <w:rPr>
          <w:rFonts w:ascii="Times New Roman" w:hAnsi="Times New Roman" w:eastAsia="Times New Roman" w:cs="Times New Roman"/>
          <w:sz w:val="30"/>
          <w:szCs w:val="30"/>
        </w:rPr>
        <w:t>O</w:t>
      </w:r>
      <w:r>
        <w:rPr>
          <w:rFonts w:ascii="宋体" w:hAnsi="宋体" w:eastAsia="宋体" w:cs="宋体"/>
          <w:sz w:val="30"/>
          <w:szCs w:val="30"/>
        </w:rPr>
        <w:t>型环失灵的每一次</w:t>
      </w:r>
      <w:r>
        <w:rPr>
          <w:rFonts w:ascii="宋体" w:hAnsi="宋体" w:eastAsia="宋体" w:cs="宋体"/>
          <w:spacing w:val="-1"/>
          <w:sz w:val="30"/>
          <w:szCs w:val="30"/>
        </w:rPr>
        <w:t>情况展开研究。科学家和工</w:t>
      </w:r>
      <w:r>
        <w:rPr>
          <w:rFonts w:ascii="宋体" w:hAnsi="宋体" w:eastAsia="宋体" w:cs="宋体"/>
          <w:sz w:val="30"/>
          <w:szCs w:val="30"/>
        </w:rPr>
        <w:t xml:space="preserve"> 程学家们根据数据得出的结论并没有错。但</w:t>
      </w:r>
      <w:r>
        <w:rPr>
          <w:rFonts w:ascii="宋体" w:hAnsi="宋体" w:eastAsia="宋体" w:cs="宋体"/>
          <w:spacing w:val="-1"/>
          <w:sz w:val="30"/>
          <w:szCs w:val="30"/>
        </w:rPr>
        <w:t>是，正如你所看到的，问题</w:t>
      </w:r>
      <w:r>
        <w:rPr>
          <w:rFonts w:ascii="宋体" w:hAnsi="宋体" w:eastAsia="宋体" w:cs="宋体"/>
          <w:sz w:val="30"/>
          <w:szCs w:val="30"/>
        </w:rPr>
        <w:t xml:space="preserve"> 出在他们并没有根据自己想要回答的问题选</w:t>
      </w:r>
      <w:r>
        <w:rPr>
          <w:rFonts w:ascii="宋体" w:hAnsi="宋体" w:eastAsia="宋体" w:cs="宋体"/>
          <w:spacing w:val="-1"/>
          <w:sz w:val="30"/>
          <w:szCs w:val="30"/>
        </w:rPr>
        <w:t>择正确的数据进行研究。在</w:t>
      </w:r>
      <w:r>
        <w:rPr>
          <w:rFonts w:ascii="宋体" w:hAnsi="宋体" w:eastAsia="宋体" w:cs="宋体"/>
          <w:sz w:val="30"/>
          <w:szCs w:val="30"/>
        </w:rPr>
        <w:t xml:space="preserve"> 当时情况下，他们应当对有关</w:t>
      </w:r>
      <w:r>
        <w:rPr>
          <w:rFonts w:ascii="Times New Roman" w:hAnsi="Times New Roman" w:eastAsia="Times New Roman" w:cs="Times New Roman"/>
          <w:sz w:val="30"/>
          <w:szCs w:val="30"/>
        </w:rPr>
        <w:t>O</w:t>
      </w:r>
      <w:r>
        <w:rPr>
          <w:rFonts w:ascii="宋体" w:hAnsi="宋体" w:eastAsia="宋体" w:cs="宋体"/>
          <w:sz w:val="30"/>
          <w:szCs w:val="30"/>
        </w:rPr>
        <w:t>型环运作状</w:t>
      </w:r>
      <w:r>
        <w:rPr>
          <w:rFonts w:ascii="宋体" w:hAnsi="宋体" w:eastAsia="宋体" w:cs="宋体"/>
          <w:spacing w:val="-1"/>
          <w:sz w:val="30"/>
          <w:szCs w:val="30"/>
        </w:rPr>
        <w:t>态的所有数据进行观察，而</w:t>
      </w:r>
      <w:r>
        <w:rPr>
          <w:rFonts w:ascii="宋体" w:hAnsi="宋体" w:eastAsia="宋体" w:cs="宋体"/>
          <w:sz w:val="30"/>
          <w:szCs w:val="30"/>
        </w:rPr>
        <w:t xml:space="preserve"> </w:t>
      </w:r>
      <w:r>
        <w:rPr>
          <w:rFonts w:ascii="宋体" w:hAnsi="宋体" w:eastAsia="宋体" w:cs="宋体"/>
          <w:spacing w:val="-1"/>
          <w:sz w:val="30"/>
          <w:szCs w:val="30"/>
        </w:rPr>
        <w:t>不应把研究对象局限于</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型环产生失灵迹象的数据。</w:t>
      </w:r>
    </w:p>
    <w:p w14:paraId="026A5140">
      <w:pPr>
        <w:spacing w:before="286" w:line="225" w:lineRule="auto"/>
        <w:ind w:left="4" w:right="49" w:firstLine="606"/>
        <w:jc w:val="both"/>
        <w:rPr>
          <w:rFonts w:ascii="宋体" w:hAnsi="宋体" w:eastAsia="宋体" w:cs="宋体"/>
          <w:sz w:val="30"/>
          <w:szCs w:val="30"/>
        </w:rPr>
      </w:pPr>
      <w:r>
        <w:rPr>
          <w:rFonts w:ascii="宋体" w:hAnsi="宋体" w:eastAsia="宋体" w:cs="宋体"/>
          <w:spacing w:val="-1"/>
          <w:sz w:val="30"/>
          <w:szCs w:val="30"/>
        </w:rPr>
        <w:t>空难发生的前夜</w:t>
      </w:r>
      <w:r>
        <w:rPr>
          <w:rFonts w:ascii="Times New Roman" w:hAnsi="Times New Roman" w:eastAsia="Times New Roman" w:cs="Times New Roman"/>
          <w:spacing w:val="-1"/>
          <w:sz w:val="30"/>
          <w:szCs w:val="30"/>
        </w:rPr>
        <w:t>——</w:t>
      </w:r>
      <w:r>
        <w:rPr>
          <w:rFonts w:ascii="宋体" w:hAnsi="宋体" w:eastAsia="宋体" w:cs="宋体"/>
          <w:spacing w:val="-1"/>
          <w:sz w:val="30"/>
          <w:szCs w:val="30"/>
        </w:rPr>
        <w:t>工程师们试图说服莫顿聚硫橡胶公司和美国国</w:t>
      </w:r>
      <w:r>
        <w:rPr>
          <w:rFonts w:ascii="宋体" w:hAnsi="宋体" w:eastAsia="宋体" w:cs="宋体"/>
          <w:spacing w:val="7"/>
          <w:sz w:val="30"/>
          <w:szCs w:val="30"/>
        </w:rPr>
        <w:t xml:space="preserve"> </w:t>
      </w:r>
      <w:r>
        <w:rPr>
          <w:rFonts w:ascii="宋体" w:hAnsi="宋体" w:eastAsia="宋体" w:cs="宋体"/>
          <w:spacing w:val="-1"/>
          <w:sz w:val="30"/>
          <w:szCs w:val="30"/>
        </w:rPr>
        <w:t>家航空航天局（</w:t>
      </w:r>
      <w:r>
        <w:rPr>
          <w:rFonts w:ascii="Times New Roman" w:hAnsi="Times New Roman" w:eastAsia="Times New Roman" w:cs="Times New Roman"/>
          <w:spacing w:val="-1"/>
          <w:sz w:val="30"/>
          <w:szCs w:val="30"/>
        </w:rPr>
        <w:t>NASA</w:t>
      </w:r>
      <w:r>
        <w:rPr>
          <w:rFonts w:ascii="宋体" w:hAnsi="宋体" w:eastAsia="宋体" w:cs="宋体"/>
          <w:spacing w:val="-1"/>
          <w:sz w:val="30"/>
          <w:szCs w:val="30"/>
        </w:rPr>
        <w:t>）的管理人员取消发射</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有人指出航天飞机在</w:t>
      </w:r>
      <w:r>
        <w:rPr>
          <w:rFonts w:ascii="宋体" w:hAnsi="宋体" w:eastAsia="宋体" w:cs="宋体"/>
          <w:spacing w:val="16"/>
          <w:sz w:val="30"/>
          <w:szCs w:val="30"/>
        </w:rPr>
        <w:t xml:space="preserve"> </w:t>
      </w:r>
      <w:r>
        <w:rPr>
          <w:rFonts w:ascii="Times New Roman" w:hAnsi="Times New Roman" w:eastAsia="Times New Roman" w:cs="Times New Roman"/>
          <w:spacing w:val="-1"/>
          <w:sz w:val="30"/>
          <w:szCs w:val="30"/>
        </w:rPr>
        <w:t>75</w:t>
      </w:r>
      <w:r>
        <w:rPr>
          <w:rFonts w:ascii="宋体" w:hAnsi="宋体" w:eastAsia="宋体" w:cs="宋体"/>
          <w:spacing w:val="-1"/>
          <w:sz w:val="30"/>
          <w:szCs w:val="30"/>
        </w:rPr>
        <w:t>华氏度环境下发射时</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型环有失灵的迹象。</w:t>
      </w:r>
    </w:p>
    <w:p w14:paraId="4405C5C9">
      <w:pPr>
        <w:spacing w:before="208" w:line="216" w:lineRule="auto"/>
        <w:ind w:left="2" w:firstLine="600"/>
        <w:rPr>
          <w:rFonts w:ascii="Times New Roman" w:hAnsi="Times New Roman" w:eastAsia="Times New Roman" w:cs="Times New Roman"/>
          <w:sz w:val="30"/>
          <w:szCs w:val="30"/>
        </w:rPr>
      </w:pPr>
      <w:r>
        <w:rPr>
          <w:rFonts w:ascii="宋体" w:hAnsi="宋体" w:eastAsia="宋体" w:cs="宋体"/>
          <w:spacing w:val="-1"/>
          <w:sz w:val="30"/>
          <w:szCs w:val="30"/>
        </w:rPr>
        <w:t>确实</w:t>
      </w:r>
      <w:r>
        <w:rPr>
          <w:rFonts w:ascii="Times New Roman" w:hAnsi="Times New Roman" w:eastAsia="Times New Roman" w:cs="Times New Roman"/>
          <w:spacing w:val="-1"/>
          <w:sz w:val="30"/>
          <w:szCs w:val="30"/>
        </w:rPr>
        <w:t>——75</w:t>
      </w:r>
      <w:r>
        <w:rPr>
          <w:rFonts w:ascii="宋体" w:hAnsi="宋体" w:eastAsia="宋体" w:cs="宋体"/>
          <w:spacing w:val="-1"/>
          <w:sz w:val="30"/>
          <w:szCs w:val="30"/>
        </w:rPr>
        <w:t>华氏度环境下出现了问题。</w:t>
      </w:r>
      <w:r>
        <w:rPr>
          <w:rFonts w:ascii="Times New Roman" w:hAnsi="Times New Roman" w:eastAsia="Times New Roman" w:cs="Times New Roman"/>
          <w:spacing w:val="-1"/>
          <w:sz w:val="30"/>
          <w:szCs w:val="30"/>
        </w:rPr>
        <w:t>70</w:t>
      </w:r>
      <w:r>
        <w:rPr>
          <w:rFonts w:ascii="宋体" w:hAnsi="宋体" w:eastAsia="宋体" w:cs="宋体"/>
          <w:spacing w:val="-1"/>
          <w:sz w:val="30"/>
          <w:szCs w:val="30"/>
        </w:rPr>
        <w:t>华氏度环境下也出现了问</w:t>
      </w:r>
      <w:r>
        <w:rPr>
          <w:rFonts w:ascii="宋体" w:hAnsi="宋体" w:eastAsia="宋体" w:cs="宋体"/>
          <w:spacing w:val="18"/>
          <w:sz w:val="30"/>
          <w:szCs w:val="30"/>
        </w:rPr>
        <w:t xml:space="preserve"> </w:t>
      </w:r>
      <w:r>
        <w:rPr>
          <w:rFonts w:ascii="宋体" w:hAnsi="宋体" w:eastAsia="宋体" w:cs="宋体"/>
          <w:sz w:val="30"/>
          <w:szCs w:val="30"/>
        </w:rPr>
        <w:t>题。</w:t>
      </w:r>
      <w:r>
        <w:rPr>
          <w:rFonts w:ascii="Times New Roman" w:hAnsi="Times New Roman" w:eastAsia="Times New Roman" w:cs="Times New Roman"/>
          <w:sz w:val="30"/>
          <w:szCs w:val="30"/>
        </w:rPr>
        <w:t>63</w:t>
      </w:r>
      <w:r>
        <w:rPr>
          <w:rFonts w:ascii="宋体" w:hAnsi="宋体" w:eastAsia="宋体" w:cs="宋体"/>
          <w:sz w:val="30"/>
          <w:szCs w:val="30"/>
        </w:rPr>
        <w:t>华氏度环境下也同样出现了问题。</w:t>
      </w:r>
      <w:r>
        <w:rPr>
          <w:rFonts w:ascii="宋体" w:hAnsi="宋体" w:eastAsia="宋体" w:cs="宋体"/>
          <w:spacing w:val="-1"/>
          <w:sz w:val="30"/>
          <w:szCs w:val="30"/>
        </w:rPr>
        <w:t>事实上，有证据表明</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型环在</w:t>
      </w:r>
      <w:r>
        <w:rPr>
          <w:rFonts w:ascii="宋体" w:hAnsi="宋体" w:eastAsia="宋体" w:cs="宋体"/>
          <w:sz w:val="30"/>
          <w:szCs w:val="30"/>
        </w:rPr>
        <w:t xml:space="preserve">  </w:t>
      </w:r>
      <w:r>
        <w:rPr>
          <w:rFonts w:ascii="Times New Roman" w:hAnsi="Times New Roman" w:eastAsia="Times New Roman" w:cs="Times New Roman"/>
          <w:spacing w:val="-1"/>
          <w:sz w:val="30"/>
          <w:szCs w:val="30"/>
        </w:rPr>
        <w:t>7</w:t>
      </w:r>
      <w:r>
        <w:rPr>
          <w:rFonts w:ascii="宋体" w:hAnsi="宋体" w:eastAsia="宋体" w:cs="宋体"/>
          <w:spacing w:val="-1"/>
          <w:sz w:val="30"/>
          <w:szCs w:val="30"/>
        </w:rPr>
        <w:t>次互不相关的发射任务中发生了热损坏。如果观察一下这几次发射时</w:t>
      </w:r>
      <w:r>
        <w:rPr>
          <w:rFonts w:ascii="宋体" w:hAnsi="宋体" w:eastAsia="宋体" w:cs="宋体"/>
          <w:spacing w:val="9"/>
          <w:sz w:val="30"/>
          <w:szCs w:val="30"/>
        </w:rPr>
        <w:t xml:space="preserve">  </w:t>
      </w:r>
      <w:r>
        <w:rPr>
          <w:rFonts w:ascii="宋体" w:hAnsi="宋体" w:eastAsia="宋体" w:cs="宋体"/>
          <w:spacing w:val="-1"/>
          <w:sz w:val="30"/>
          <w:szCs w:val="30"/>
        </w:rPr>
        <w:t>的气温，你会发现很难找出一个规律。通过观察这些数据，你会轻易地</w:t>
      </w:r>
      <w:r>
        <w:rPr>
          <w:rFonts w:ascii="宋体" w:hAnsi="宋体" w:eastAsia="宋体" w:cs="宋体"/>
          <w:spacing w:val="18"/>
          <w:sz w:val="30"/>
          <w:szCs w:val="30"/>
        </w:rPr>
        <w:t xml:space="preserve"> </w:t>
      </w:r>
      <w:r>
        <w:rPr>
          <w:rFonts w:ascii="宋体" w:hAnsi="宋体" w:eastAsia="宋体" w:cs="宋体"/>
          <w:sz w:val="30"/>
          <w:szCs w:val="30"/>
        </w:rPr>
        <w:t>相信温度并不影响</w:t>
      </w:r>
      <w:r>
        <w:rPr>
          <w:rFonts w:ascii="Times New Roman" w:hAnsi="Times New Roman" w:eastAsia="Times New Roman" w:cs="Times New Roman"/>
          <w:sz w:val="30"/>
          <w:szCs w:val="30"/>
        </w:rPr>
        <w:t>O</w:t>
      </w:r>
      <w:r>
        <w:rPr>
          <w:rFonts w:ascii="宋体" w:hAnsi="宋体" w:eastAsia="宋体" w:cs="宋体"/>
          <w:sz w:val="30"/>
          <w:szCs w:val="30"/>
        </w:rPr>
        <w:t>型环的运作状态。</w:t>
      </w:r>
      <w:r>
        <w:rPr>
          <w:rFonts w:ascii="宋体" w:hAnsi="宋体" w:eastAsia="宋体" w:cs="宋体"/>
          <w:spacing w:val="-119"/>
          <w:sz w:val="30"/>
          <w:szCs w:val="30"/>
        </w:rPr>
        <w:t xml:space="preserve"> </w:t>
      </w:r>
      <w:r>
        <w:rPr>
          <w:rFonts w:ascii="Times New Roman" w:hAnsi="Times New Roman" w:eastAsia="Times New Roman" w:cs="Times New Roman"/>
          <w:strike/>
          <w:color w:val="0000EE"/>
          <w:spacing w:val="-31"/>
          <w:position w:val="9"/>
          <w:sz w:val="18"/>
          <w:szCs w:val="18"/>
        </w:rPr>
        <w:t xml:space="preserve"> </w:t>
      </w:r>
      <w:r>
        <w:fldChar w:fldCharType="begin"/>
      </w:r>
      <w:r>
        <w:instrText xml:space="preserve"> HYPERLINK \l "bookmark179"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sz w:val="30"/>
          <w:szCs w:val="30"/>
        </w:rPr>
        <w:t>《委员会报告》指出：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通过比</w:t>
      </w:r>
      <w:r>
        <w:rPr>
          <w:rFonts w:ascii="宋体" w:hAnsi="宋体" w:eastAsia="宋体" w:cs="宋体"/>
          <w:sz w:val="30"/>
          <w:szCs w:val="30"/>
        </w:rPr>
        <w:t xml:space="preserve"> 较，</w:t>
      </w:r>
      <w:r>
        <w:rPr>
          <w:rFonts w:ascii="Times New Roman" w:hAnsi="Times New Roman" w:eastAsia="Times New Roman" w:cs="Times New Roman"/>
          <w:sz w:val="30"/>
          <w:szCs w:val="30"/>
        </w:rPr>
        <w:t>O</w:t>
      </w:r>
      <w:r>
        <w:rPr>
          <w:rFonts w:ascii="宋体" w:hAnsi="宋体" w:eastAsia="宋体" w:cs="宋体"/>
          <w:sz w:val="30"/>
          <w:szCs w:val="30"/>
        </w:rPr>
        <w:t>型环</w:t>
      </w:r>
      <w:r>
        <w:rPr>
          <w:rFonts w:ascii="Times New Roman" w:hAnsi="Times New Roman" w:eastAsia="Times New Roman" w:cs="Times New Roman"/>
          <w:sz w:val="30"/>
          <w:szCs w:val="30"/>
        </w:rPr>
        <w:t>‘</w:t>
      </w:r>
      <w:r>
        <w:rPr>
          <w:rFonts w:ascii="宋体" w:hAnsi="宋体" w:eastAsia="宋体" w:cs="宋体"/>
          <w:sz w:val="30"/>
          <w:szCs w:val="30"/>
        </w:rPr>
        <w:t>失灵</w:t>
      </w:r>
      <w:r>
        <w:rPr>
          <w:rFonts w:ascii="Times New Roman" w:hAnsi="Times New Roman" w:eastAsia="Times New Roman" w:cs="Times New Roman"/>
          <w:sz w:val="30"/>
          <w:szCs w:val="30"/>
        </w:rPr>
        <w:t>’</w:t>
      </w:r>
      <w:r>
        <w:rPr>
          <w:rFonts w:ascii="宋体" w:hAnsi="宋体" w:eastAsia="宋体" w:cs="宋体"/>
          <w:sz w:val="30"/>
          <w:szCs w:val="30"/>
        </w:rPr>
        <w:t>这一情况在连接处温度处于</w:t>
      </w:r>
      <w:r>
        <w:rPr>
          <w:rFonts w:ascii="Times New Roman" w:hAnsi="Times New Roman" w:eastAsia="Times New Roman" w:cs="Times New Roman"/>
          <w:spacing w:val="-1"/>
          <w:sz w:val="30"/>
          <w:szCs w:val="30"/>
        </w:rPr>
        <w:t>53</w:t>
      </w:r>
      <w:r>
        <w:rPr>
          <w:rFonts w:ascii="宋体" w:hAnsi="宋体" w:eastAsia="宋体" w:cs="宋体"/>
          <w:spacing w:val="-1"/>
          <w:sz w:val="30"/>
          <w:szCs w:val="30"/>
        </w:rPr>
        <w:t>华氏度到</w:t>
      </w:r>
      <w:r>
        <w:rPr>
          <w:rFonts w:ascii="Times New Roman" w:hAnsi="Times New Roman" w:eastAsia="Times New Roman" w:cs="Times New Roman"/>
          <w:spacing w:val="-1"/>
          <w:sz w:val="30"/>
          <w:szCs w:val="30"/>
        </w:rPr>
        <w:t>75</w:t>
      </w:r>
      <w:r>
        <w:rPr>
          <w:rFonts w:ascii="宋体" w:hAnsi="宋体" w:eastAsia="宋体" w:cs="宋体"/>
          <w:spacing w:val="-1"/>
          <w:sz w:val="30"/>
          <w:szCs w:val="30"/>
        </w:rPr>
        <w:t>华氏度区间</w:t>
      </w:r>
      <w:r>
        <w:rPr>
          <w:rFonts w:ascii="宋体" w:hAnsi="宋体" w:eastAsia="宋体" w:cs="宋体"/>
          <w:sz w:val="30"/>
          <w:szCs w:val="30"/>
        </w:rPr>
        <w:t xml:space="preserve">  </w:t>
      </w:r>
      <w:r>
        <w:rPr>
          <w:rFonts w:ascii="宋体" w:hAnsi="宋体" w:eastAsia="宋体" w:cs="宋体"/>
          <w:spacing w:val="4"/>
          <w:sz w:val="30"/>
          <w:szCs w:val="30"/>
        </w:rPr>
        <w:t>内并没有呈不规则分布。</w:t>
      </w:r>
      <w:r>
        <w:rPr>
          <w:rFonts w:ascii="Times New Roman" w:hAnsi="Times New Roman" w:eastAsia="Times New Roman" w:cs="Times New Roman"/>
          <w:spacing w:val="4"/>
          <w:sz w:val="30"/>
          <w:szCs w:val="30"/>
        </w:rPr>
        <w:t>”</w:t>
      </w:r>
    </w:p>
    <w:p w14:paraId="0A693321">
      <w:pPr>
        <w:spacing w:before="251" w:line="220" w:lineRule="auto"/>
        <w:ind w:left="1" w:right="49" w:firstLine="635"/>
        <w:jc w:val="both"/>
        <w:rPr>
          <w:rFonts w:ascii="宋体" w:hAnsi="宋体" w:eastAsia="宋体" w:cs="宋体"/>
          <w:sz w:val="30"/>
          <w:szCs w:val="30"/>
        </w:rPr>
      </w:pPr>
      <w:r>
        <w:rPr>
          <w:rFonts w:ascii="宋体" w:hAnsi="宋体" w:eastAsia="宋体" w:cs="宋体"/>
          <w:spacing w:val="-2"/>
          <w:sz w:val="30"/>
          <w:szCs w:val="30"/>
        </w:rPr>
        <w:t>问题在于这种比较方法仅研究了</w:t>
      </w:r>
      <w:r>
        <w:rPr>
          <w:rFonts w:ascii="Times New Roman" w:hAnsi="Times New Roman" w:eastAsia="Times New Roman" w:cs="Times New Roman"/>
          <w:spacing w:val="-2"/>
          <w:sz w:val="30"/>
          <w:szCs w:val="30"/>
        </w:rPr>
        <w:t>24</w:t>
      </w:r>
      <w:r>
        <w:rPr>
          <w:rFonts w:ascii="宋体" w:hAnsi="宋体" w:eastAsia="宋体" w:cs="宋体"/>
          <w:spacing w:val="-2"/>
          <w:sz w:val="30"/>
          <w:szCs w:val="30"/>
        </w:rPr>
        <w:t>次航天飞机发射任务中</w:t>
      </w:r>
      <w:r>
        <w:rPr>
          <w:rFonts w:ascii="Times New Roman" w:hAnsi="Times New Roman" w:eastAsia="Times New Roman" w:cs="Times New Roman"/>
          <w:spacing w:val="-2"/>
          <w:sz w:val="30"/>
          <w:szCs w:val="30"/>
        </w:rPr>
        <w:t>7</w:t>
      </w:r>
      <w:r>
        <w:rPr>
          <w:rFonts w:ascii="宋体" w:hAnsi="宋体" w:eastAsia="宋体" w:cs="宋体"/>
          <w:spacing w:val="-2"/>
          <w:sz w:val="30"/>
          <w:szCs w:val="30"/>
        </w:rPr>
        <w:t>次的数</w:t>
      </w:r>
      <w:r>
        <w:rPr>
          <w:rFonts w:ascii="宋体" w:hAnsi="宋体" w:eastAsia="宋体" w:cs="宋体"/>
          <w:spacing w:val="6"/>
          <w:sz w:val="30"/>
          <w:szCs w:val="30"/>
        </w:rPr>
        <w:t xml:space="preserve">  </w:t>
      </w:r>
      <w:r>
        <w:rPr>
          <w:rFonts w:ascii="宋体" w:hAnsi="宋体" w:eastAsia="宋体" w:cs="宋体"/>
          <w:sz w:val="30"/>
          <w:szCs w:val="30"/>
        </w:rPr>
        <w:t>据。人们通过仅关注</w:t>
      </w:r>
      <w:r>
        <w:rPr>
          <w:rFonts w:ascii="Times New Roman" w:hAnsi="Times New Roman" w:eastAsia="Times New Roman" w:cs="Times New Roman"/>
          <w:sz w:val="30"/>
          <w:szCs w:val="30"/>
        </w:rPr>
        <w:t>O</w:t>
      </w:r>
      <w:r>
        <w:rPr>
          <w:rFonts w:ascii="宋体" w:hAnsi="宋体" w:eastAsia="宋体" w:cs="宋体"/>
          <w:sz w:val="30"/>
          <w:szCs w:val="30"/>
        </w:rPr>
        <w:t>型环出现问题的发射</w:t>
      </w:r>
      <w:r>
        <w:rPr>
          <w:rFonts w:ascii="宋体" w:hAnsi="宋体" w:eastAsia="宋体" w:cs="宋体"/>
          <w:spacing w:val="-1"/>
          <w:sz w:val="30"/>
          <w:szCs w:val="30"/>
        </w:rPr>
        <w:t>任务截短了数据组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这么</w:t>
      </w:r>
      <w:r>
        <w:rPr>
          <w:rFonts w:ascii="宋体" w:hAnsi="宋体" w:eastAsia="宋体" w:cs="宋体"/>
          <w:sz w:val="30"/>
          <w:szCs w:val="30"/>
        </w:rPr>
        <w:t xml:space="preserve"> 说听起来很委婉，但言下之意就是他们并没</w:t>
      </w:r>
      <w:r>
        <w:rPr>
          <w:rFonts w:ascii="宋体" w:hAnsi="宋体" w:eastAsia="宋体" w:cs="宋体"/>
          <w:spacing w:val="-1"/>
          <w:sz w:val="30"/>
          <w:szCs w:val="30"/>
        </w:rPr>
        <w:t>有对所有数据展开研究。这</w:t>
      </w:r>
      <w:r>
        <w:rPr>
          <w:rFonts w:ascii="宋体" w:hAnsi="宋体" w:eastAsia="宋体" w:cs="宋体"/>
          <w:sz w:val="30"/>
          <w:szCs w:val="30"/>
        </w:rPr>
        <w:t xml:space="preserve"> </w:t>
      </w:r>
      <w:r>
        <w:rPr>
          <w:rFonts w:ascii="宋体" w:hAnsi="宋体" w:eastAsia="宋体" w:cs="宋体"/>
          <w:spacing w:val="-1"/>
          <w:sz w:val="30"/>
          <w:szCs w:val="30"/>
        </w:rPr>
        <w:t>个数据分析错误将导致严重的后果。</w:t>
      </w:r>
    </w:p>
    <w:p w14:paraId="23C58BB8">
      <w:pPr>
        <w:spacing w:before="251" w:line="441" w:lineRule="exact"/>
        <w:ind w:right="66"/>
        <w:jc w:val="right"/>
        <w:rPr>
          <w:rFonts w:ascii="宋体" w:hAnsi="宋体" w:eastAsia="宋体" w:cs="宋体"/>
          <w:sz w:val="30"/>
          <w:szCs w:val="30"/>
        </w:rPr>
      </w:pPr>
      <w:r>
        <w:rPr>
          <w:rFonts w:ascii="宋体" w:hAnsi="宋体" w:eastAsia="宋体" w:cs="宋体"/>
          <w:spacing w:val="-1"/>
          <w:position w:val="2"/>
          <w:sz w:val="30"/>
          <w:szCs w:val="30"/>
        </w:rPr>
        <w:t>因为工程师们仅仅研究</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发射失败的情况</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如果你</w:t>
      </w:r>
      <w:r>
        <w:rPr>
          <w:rFonts w:ascii="宋体" w:hAnsi="宋体" w:eastAsia="宋体" w:cs="宋体"/>
          <w:spacing w:val="-2"/>
          <w:position w:val="2"/>
          <w:sz w:val="30"/>
          <w:szCs w:val="30"/>
        </w:rPr>
        <w:t>看一下先前</w:t>
      </w:r>
      <w:r>
        <w:rPr>
          <w:rFonts w:ascii="Times New Roman" w:hAnsi="Times New Roman" w:eastAsia="Times New Roman" w:cs="Times New Roman"/>
          <w:spacing w:val="-2"/>
          <w:position w:val="2"/>
          <w:sz w:val="30"/>
          <w:szCs w:val="30"/>
        </w:rPr>
        <w:t>7</w:t>
      </w:r>
      <w:r>
        <w:rPr>
          <w:rFonts w:ascii="宋体" w:hAnsi="宋体" w:eastAsia="宋体" w:cs="宋体"/>
          <w:spacing w:val="-2"/>
          <w:position w:val="2"/>
          <w:sz w:val="30"/>
          <w:szCs w:val="30"/>
        </w:rPr>
        <w:t>次</w:t>
      </w:r>
    </w:p>
    <w:p w14:paraId="4D6F17F3">
      <w:pPr>
        <w:spacing w:line="441" w:lineRule="exact"/>
        <w:rPr>
          <w:rFonts w:ascii="宋体" w:hAnsi="宋体" w:eastAsia="宋体" w:cs="宋体"/>
          <w:sz w:val="30"/>
          <w:szCs w:val="30"/>
        </w:rPr>
        <w:sectPr>
          <w:pgSz w:w="12240" w:h="15840"/>
          <w:pgMar w:top="400" w:right="1450" w:bottom="0" w:left="1449" w:header="0" w:footer="0" w:gutter="0"/>
          <w:cols w:space="720" w:num="1"/>
        </w:sectPr>
      </w:pPr>
    </w:p>
    <w:p w14:paraId="15962EB3">
      <w:pPr>
        <w:pStyle w:val="2"/>
        <w:spacing w:line="304" w:lineRule="auto"/>
      </w:pPr>
    </w:p>
    <w:p w14:paraId="6D7D5653">
      <w:pPr>
        <w:pStyle w:val="2"/>
        <w:spacing w:line="304" w:lineRule="auto"/>
      </w:pPr>
    </w:p>
    <w:p w14:paraId="6ACCD3A1">
      <w:pPr>
        <w:pStyle w:val="2"/>
        <w:spacing w:line="304" w:lineRule="auto"/>
      </w:pPr>
    </w:p>
    <w:p w14:paraId="0B49EB9E">
      <w:pPr>
        <w:spacing w:before="97" w:line="215" w:lineRule="auto"/>
        <w:ind w:left="15" w:hanging="3"/>
        <w:rPr>
          <w:rFonts w:ascii="宋体" w:hAnsi="宋体" w:eastAsia="宋体" w:cs="宋体"/>
          <w:sz w:val="30"/>
          <w:szCs w:val="30"/>
        </w:rPr>
      </w:pPr>
      <w:r>
        <w:rPr>
          <w:rFonts w:ascii="宋体" w:hAnsi="宋体" w:eastAsia="宋体" w:cs="宋体"/>
          <w:sz w:val="30"/>
          <w:szCs w:val="30"/>
        </w:rPr>
        <w:t>存在问题的发射任务和</w:t>
      </w:r>
      <w:r>
        <w:rPr>
          <w:rFonts w:ascii="Times New Roman" w:hAnsi="Times New Roman" w:eastAsia="Times New Roman" w:cs="Times New Roman"/>
          <w:sz w:val="30"/>
          <w:szCs w:val="30"/>
        </w:rPr>
        <w:t>17</w:t>
      </w:r>
      <w:r>
        <w:rPr>
          <w:rFonts w:ascii="宋体" w:hAnsi="宋体" w:eastAsia="宋体" w:cs="宋体"/>
          <w:sz w:val="30"/>
          <w:szCs w:val="30"/>
        </w:rPr>
        <w:t>次没有问题的发</w:t>
      </w:r>
      <w:r>
        <w:rPr>
          <w:rFonts w:ascii="宋体" w:hAnsi="宋体" w:eastAsia="宋体" w:cs="宋体"/>
          <w:spacing w:val="-1"/>
          <w:sz w:val="30"/>
          <w:szCs w:val="30"/>
        </w:rPr>
        <w:t>射任务，研究一下当时的气</w:t>
      </w:r>
      <w:r>
        <w:rPr>
          <w:rFonts w:ascii="宋体" w:hAnsi="宋体" w:eastAsia="宋体" w:cs="宋体"/>
          <w:sz w:val="30"/>
          <w:szCs w:val="30"/>
        </w:rPr>
        <w:t xml:space="preserve">   </w:t>
      </w:r>
      <w:r>
        <w:rPr>
          <w:rFonts w:ascii="宋体" w:hAnsi="宋体" w:eastAsia="宋体" w:cs="宋体"/>
          <w:spacing w:val="-1"/>
          <w:sz w:val="30"/>
          <w:szCs w:val="30"/>
        </w:rPr>
        <w:t>温，你就会发现其中存在明显的关联，这一关联十分重要，但他们却忽</w:t>
      </w:r>
      <w:r>
        <w:rPr>
          <w:rFonts w:ascii="宋体" w:hAnsi="宋体" w:eastAsia="宋体" w:cs="宋体"/>
          <w:spacing w:val="15"/>
          <w:sz w:val="30"/>
          <w:szCs w:val="30"/>
        </w:rPr>
        <w:t xml:space="preserve"> </w:t>
      </w:r>
      <w:r>
        <w:rPr>
          <w:rFonts w:ascii="宋体" w:hAnsi="宋体" w:eastAsia="宋体" w:cs="宋体"/>
          <w:spacing w:val="-3"/>
          <w:sz w:val="30"/>
          <w:szCs w:val="30"/>
        </w:rPr>
        <w:t>略了这一情况</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3"/>
          <w:sz w:val="30"/>
          <w:szCs w:val="30"/>
        </w:rPr>
        <w:t>。安</w:t>
      </w:r>
      <w:r>
        <w:rPr>
          <w:rFonts w:ascii="Times New Roman" w:hAnsi="Times New Roman" w:eastAsia="Times New Roman" w:cs="Times New Roman"/>
          <w:spacing w:val="-3"/>
          <w:sz w:val="30"/>
          <w:szCs w:val="30"/>
        </w:rPr>
        <w:t>·E.</w:t>
      </w:r>
      <w:r>
        <w:rPr>
          <w:rFonts w:ascii="宋体" w:hAnsi="宋体" w:eastAsia="宋体" w:cs="宋体"/>
          <w:spacing w:val="-3"/>
          <w:sz w:val="30"/>
          <w:szCs w:val="30"/>
        </w:rPr>
        <w:t>滕布伦塞尔和马克斯</w:t>
      </w:r>
      <w:r>
        <w:rPr>
          <w:rFonts w:ascii="Times New Roman" w:hAnsi="Times New Roman" w:eastAsia="Times New Roman" w:cs="Times New Roman"/>
          <w:spacing w:val="-3"/>
          <w:sz w:val="30"/>
          <w:szCs w:val="30"/>
        </w:rPr>
        <w:t>·H.</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贝泽曼在给《魔鬼经济</w:t>
      </w:r>
    </w:p>
    <w:p w14:paraId="6ABCCEF9">
      <w:pPr>
        <w:spacing w:line="233" w:lineRule="auto"/>
        <w:ind w:left="19"/>
        <w:rPr>
          <w:rFonts w:ascii="Times New Roman" w:hAnsi="Times New Roman" w:eastAsia="Times New Roman" w:cs="Times New Roman"/>
          <w:sz w:val="18"/>
          <w:szCs w:val="18"/>
        </w:rPr>
      </w:pPr>
      <w:r>
        <w:rPr>
          <w:rFonts w:ascii="宋体" w:hAnsi="宋体" w:eastAsia="宋体" w:cs="宋体"/>
          <w:spacing w:val="3"/>
          <w:position w:val="-1"/>
          <w:sz w:val="30"/>
          <w:szCs w:val="30"/>
        </w:rPr>
        <w:t>学》</w:t>
      </w:r>
      <w:r>
        <w:fldChar w:fldCharType="begin"/>
      </w:r>
      <w:r>
        <w:instrText xml:space="preserve"> HYPERLINK \l "bookmark180" </w:instrText>
      </w:r>
      <w:r>
        <w:fldChar w:fldCharType="separate"/>
      </w:r>
      <w:r>
        <w:rPr>
          <w:rFonts w:ascii="Times New Roman" w:hAnsi="Times New Roman" w:eastAsia="Times New Roman" w:cs="Times New Roman"/>
          <w:strike/>
          <w:color w:val="0000EE"/>
          <w:spacing w:val="3"/>
          <w:position w:val="8"/>
          <w:sz w:val="18"/>
          <w:szCs w:val="18"/>
        </w:rPr>
        <w:t>[0]</w:t>
      </w:r>
      <w:r>
        <w:rPr>
          <w:rFonts w:ascii="Times New Roman" w:hAnsi="Times New Roman" w:eastAsia="Times New Roman" w:cs="Times New Roman"/>
          <w:strike/>
          <w:color w:val="0000EE"/>
          <w:spacing w:val="3"/>
          <w:position w:val="8"/>
          <w:sz w:val="18"/>
          <w:szCs w:val="18"/>
        </w:rPr>
        <w:fldChar w:fldCharType="end"/>
      </w:r>
      <w:r>
        <w:rPr>
          <w:rFonts w:ascii="宋体" w:hAnsi="宋体" w:eastAsia="宋体" w:cs="宋体"/>
          <w:spacing w:val="3"/>
          <w:position w:val="-1"/>
          <w:sz w:val="30"/>
          <w:szCs w:val="30"/>
        </w:rPr>
        <w:t>写的一篇博客文章中提出了上述观</w:t>
      </w:r>
      <w:r>
        <w:rPr>
          <w:rFonts w:ascii="宋体" w:hAnsi="宋体" w:eastAsia="宋体" w:cs="宋体"/>
          <w:spacing w:val="2"/>
          <w:position w:val="-1"/>
          <w:sz w:val="30"/>
          <w:szCs w:val="30"/>
        </w:rPr>
        <w:t>点。</w:t>
      </w:r>
      <w:r>
        <w:rPr>
          <w:rFonts w:ascii="宋体" w:hAnsi="宋体" w:eastAsia="宋体" w:cs="宋体"/>
          <w:spacing w:val="-112"/>
          <w:position w:val="-1"/>
          <w:sz w:val="30"/>
          <w:szCs w:val="30"/>
        </w:rPr>
        <w:t xml:space="preserve"> </w:t>
      </w:r>
      <w:r>
        <w:rPr>
          <w:rFonts w:ascii="Times New Roman" w:hAnsi="Times New Roman" w:eastAsia="Times New Roman" w:cs="Times New Roman"/>
          <w:strike/>
          <w:color w:val="0000EE"/>
          <w:spacing w:val="-38"/>
          <w:position w:val="8"/>
          <w:sz w:val="18"/>
          <w:szCs w:val="18"/>
        </w:rPr>
        <w:t xml:space="preserve"> </w:t>
      </w:r>
      <w:r>
        <w:fldChar w:fldCharType="begin"/>
      </w:r>
      <w:r>
        <w:instrText xml:space="preserve"> HYPERLINK \l "bookmark181" </w:instrText>
      </w:r>
      <w:r>
        <w:fldChar w:fldCharType="separate"/>
      </w:r>
      <w:r>
        <w:rPr>
          <w:rFonts w:ascii="Times New Roman" w:hAnsi="Times New Roman" w:eastAsia="Times New Roman" w:cs="Times New Roman"/>
          <w:strike/>
          <w:color w:val="0000EE"/>
          <w:spacing w:val="2"/>
          <w:position w:val="8"/>
          <w:sz w:val="18"/>
          <w:szCs w:val="18"/>
        </w:rPr>
        <w:t>[2]</w:t>
      </w:r>
      <w:r>
        <w:rPr>
          <w:rFonts w:ascii="Times New Roman" w:hAnsi="Times New Roman" w:eastAsia="Times New Roman" w:cs="Times New Roman"/>
          <w:strike/>
          <w:color w:val="0000EE"/>
          <w:spacing w:val="2"/>
          <w:position w:val="8"/>
          <w:sz w:val="18"/>
          <w:szCs w:val="18"/>
        </w:rPr>
        <w:fldChar w:fldCharType="end"/>
      </w:r>
    </w:p>
    <w:p w14:paraId="59754F43">
      <w:pPr>
        <w:spacing w:before="289" w:line="216" w:lineRule="auto"/>
        <w:ind w:firstLine="614"/>
        <w:rPr>
          <w:rFonts w:ascii="宋体" w:hAnsi="宋体" w:eastAsia="宋体" w:cs="宋体"/>
          <w:sz w:val="30"/>
          <w:szCs w:val="30"/>
        </w:rPr>
      </w:pPr>
      <w:r>
        <w:rPr>
          <w:rFonts w:ascii="宋体" w:hAnsi="宋体" w:eastAsia="宋体" w:cs="宋体"/>
          <w:spacing w:val="-1"/>
          <w:sz w:val="30"/>
          <w:szCs w:val="30"/>
        </w:rPr>
        <w:t>你一旦看了所有的数据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把没有发生事故的发射任务也包含在内</w:t>
      </w:r>
      <w:r>
        <w:rPr>
          <w:rFonts w:ascii="宋体" w:hAnsi="宋体" w:eastAsia="宋体" w:cs="宋体"/>
          <w:spacing w:val="15"/>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你自己就能看出区别。</w:t>
      </w:r>
    </w:p>
    <w:p w14:paraId="700A9975">
      <w:pPr>
        <w:spacing w:before="252" w:line="228" w:lineRule="auto"/>
        <w:ind w:left="18" w:right="450" w:firstLine="596"/>
        <w:rPr>
          <w:rFonts w:ascii="宋体" w:hAnsi="宋体" w:eastAsia="宋体" w:cs="宋体"/>
          <w:sz w:val="30"/>
          <w:szCs w:val="30"/>
        </w:rPr>
      </w:pPr>
      <w:r>
        <w:rPr>
          <w:rFonts w:ascii="宋体" w:hAnsi="宋体" w:eastAsia="宋体" w:cs="宋体"/>
          <w:spacing w:val="-3"/>
          <w:sz w:val="30"/>
          <w:szCs w:val="30"/>
        </w:rPr>
        <w:t>气温在</w:t>
      </w:r>
      <w:r>
        <w:rPr>
          <w:rFonts w:ascii="Times New Roman" w:hAnsi="Times New Roman" w:eastAsia="Times New Roman" w:cs="Times New Roman"/>
          <w:spacing w:val="-3"/>
          <w:sz w:val="30"/>
          <w:szCs w:val="30"/>
        </w:rPr>
        <w:t>65</w:t>
      </w:r>
      <w:r>
        <w:rPr>
          <w:rFonts w:ascii="宋体" w:hAnsi="宋体" w:eastAsia="宋体" w:cs="宋体"/>
          <w:spacing w:val="-3"/>
          <w:sz w:val="30"/>
          <w:szCs w:val="30"/>
        </w:rPr>
        <w:t>华氏度（</w:t>
      </w:r>
      <w:r>
        <w:rPr>
          <w:rFonts w:ascii="Times New Roman" w:hAnsi="Times New Roman" w:eastAsia="Times New Roman" w:cs="Times New Roman"/>
          <w:spacing w:val="-3"/>
          <w:sz w:val="30"/>
          <w:szCs w:val="30"/>
        </w:rPr>
        <w:t>18</w:t>
      </w:r>
      <w:r>
        <w:rPr>
          <w:rFonts w:ascii="宋体" w:hAnsi="宋体" w:eastAsia="宋体" w:cs="宋体"/>
          <w:spacing w:val="-3"/>
          <w:sz w:val="30"/>
          <w:szCs w:val="30"/>
        </w:rPr>
        <w:t>℃)</w:t>
      </w:r>
      <w:r>
        <w:rPr>
          <w:rFonts w:ascii="宋体" w:hAnsi="宋体" w:eastAsia="宋体" w:cs="宋体"/>
          <w:spacing w:val="79"/>
          <w:sz w:val="30"/>
          <w:szCs w:val="30"/>
        </w:rPr>
        <w:t xml:space="preserve"> </w:t>
      </w:r>
      <w:r>
        <w:rPr>
          <w:rFonts w:ascii="宋体" w:hAnsi="宋体" w:eastAsia="宋体" w:cs="宋体"/>
          <w:spacing w:val="-3"/>
          <w:sz w:val="30"/>
          <w:szCs w:val="30"/>
        </w:rPr>
        <w:t>以上，</w:t>
      </w:r>
      <w:r>
        <w:rPr>
          <w:rFonts w:ascii="Times New Roman" w:hAnsi="Times New Roman" w:eastAsia="Times New Roman" w:cs="Times New Roman"/>
          <w:spacing w:val="-3"/>
          <w:sz w:val="30"/>
          <w:szCs w:val="30"/>
        </w:rPr>
        <w:t>20</w:t>
      </w:r>
      <w:r>
        <w:rPr>
          <w:rFonts w:ascii="宋体" w:hAnsi="宋体" w:eastAsia="宋体" w:cs="宋体"/>
          <w:spacing w:val="-3"/>
          <w:sz w:val="30"/>
          <w:szCs w:val="30"/>
        </w:rPr>
        <w:t>次发射任务中只有</w:t>
      </w:r>
      <w:r>
        <w:rPr>
          <w:rFonts w:ascii="Times New Roman" w:hAnsi="Times New Roman" w:eastAsia="Times New Roman" w:cs="Times New Roman"/>
          <w:spacing w:val="-3"/>
          <w:sz w:val="30"/>
          <w:szCs w:val="30"/>
        </w:rPr>
        <w:t>3</w:t>
      </w:r>
      <w:r>
        <w:rPr>
          <w:rFonts w:ascii="宋体" w:hAnsi="宋体" w:eastAsia="宋体" w:cs="宋体"/>
          <w:spacing w:val="-3"/>
          <w:sz w:val="30"/>
          <w:szCs w:val="30"/>
        </w:rPr>
        <w:t>次出了事</w:t>
      </w:r>
      <w:r>
        <w:rPr>
          <w:rFonts w:ascii="宋体" w:hAnsi="宋体" w:eastAsia="宋体" w:cs="宋体"/>
          <w:sz w:val="30"/>
          <w:szCs w:val="30"/>
        </w:rPr>
        <w:t xml:space="preserve"> </w:t>
      </w:r>
      <w:r>
        <w:rPr>
          <w:rFonts w:ascii="宋体" w:hAnsi="宋体" w:eastAsia="宋体" w:cs="宋体"/>
          <w:spacing w:val="-9"/>
          <w:sz w:val="30"/>
          <w:szCs w:val="30"/>
        </w:rPr>
        <w:t>故。</w:t>
      </w:r>
    </w:p>
    <w:p w14:paraId="29CD4F02">
      <w:pPr>
        <w:spacing w:before="248" w:line="442" w:lineRule="exact"/>
        <w:ind w:left="614"/>
        <w:rPr>
          <w:rFonts w:ascii="宋体" w:hAnsi="宋体" w:eastAsia="宋体" w:cs="宋体"/>
          <w:sz w:val="30"/>
          <w:szCs w:val="30"/>
        </w:rPr>
      </w:pPr>
      <w:r>
        <w:rPr>
          <w:rFonts w:ascii="宋体" w:hAnsi="宋体" w:eastAsia="宋体" w:cs="宋体"/>
          <w:spacing w:val="-1"/>
          <w:position w:val="2"/>
          <w:sz w:val="30"/>
          <w:szCs w:val="30"/>
        </w:rPr>
        <w:t>气温在</w:t>
      </w:r>
      <w:r>
        <w:rPr>
          <w:rFonts w:ascii="Times New Roman" w:hAnsi="Times New Roman" w:eastAsia="Times New Roman" w:cs="Times New Roman"/>
          <w:spacing w:val="-1"/>
          <w:position w:val="2"/>
          <w:sz w:val="30"/>
          <w:szCs w:val="30"/>
        </w:rPr>
        <w:t>65</w:t>
      </w:r>
      <w:r>
        <w:rPr>
          <w:rFonts w:ascii="宋体" w:hAnsi="宋体" w:eastAsia="宋体" w:cs="宋体"/>
          <w:spacing w:val="-1"/>
          <w:position w:val="2"/>
          <w:sz w:val="30"/>
          <w:szCs w:val="30"/>
        </w:rPr>
        <w:t>华氏度以下，</w:t>
      </w: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次发射任务均出了事故。</w:t>
      </w:r>
    </w:p>
    <w:p w14:paraId="48D67BE9">
      <w:pPr>
        <w:spacing w:before="240" w:line="216" w:lineRule="auto"/>
        <w:ind w:left="13" w:firstLine="601"/>
        <w:rPr>
          <w:rFonts w:ascii="Times New Roman" w:hAnsi="Times New Roman" w:eastAsia="Times New Roman" w:cs="Times New Roman"/>
          <w:sz w:val="18"/>
          <w:szCs w:val="18"/>
        </w:rPr>
      </w:pPr>
      <w:r>
        <w:rPr>
          <w:rFonts w:ascii="宋体" w:hAnsi="宋体" w:eastAsia="宋体" w:cs="宋体"/>
          <w:spacing w:val="-1"/>
          <w:sz w:val="30"/>
          <w:szCs w:val="30"/>
        </w:rPr>
        <w:t>这是一个依赖数据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虽然出发点极好</w:t>
      </w:r>
      <w:r>
        <w:rPr>
          <w:rFonts w:ascii="Times New Roman" w:hAnsi="Times New Roman" w:eastAsia="Times New Roman" w:cs="Times New Roman"/>
          <w:spacing w:val="-1"/>
          <w:sz w:val="30"/>
          <w:szCs w:val="30"/>
        </w:rPr>
        <w:t>——</w:t>
      </w:r>
      <w:r>
        <w:rPr>
          <w:rFonts w:ascii="宋体" w:hAnsi="宋体" w:eastAsia="宋体" w:cs="宋体"/>
          <w:spacing w:val="-1"/>
          <w:sz w:val="30"/>
          <w:szCs w:val="30"/>
        </w:rPr>
        <w:t>导致灾难性后果的典型</w:t>
      </w:r>
      <w:r>
        <w:rPr>
          <w:rFonts w:ascii="宋体" w:hAnsi="宋体" w:eastAsia="宋体" w:cs="宋体"/>
          <w:spacing w:val="15"/>
          <w:sz w:val="30"/>
          <w:szCs w:val="30"/>
        </w:rPr>
        <w:t xml:space="preserve"> </w:t>
      </w:r>
      <w:r>
        <w:rPr>
          <w:rFonts w:ascii="宋体" w:hAnsi="宋体" w:eastAsia="宋体" w:cs="宋体"/>
          <w:spacing w:val="5"/>
          <w:position w:val="-4"/>
          <w:sz w:val="30"/>
          <w:szCs w:val="30"/>
        </w:rPr>
        <w:t>例子。</w:t>
      </w:r>
      <w:r>
        <w:fldChar w:fldCharType="begin"/>
      </w:r>
      <w:r>
        <w:instrText xml:space="preserve"> HYPERLINK \l "bookmark182" </w:instrText>
      </w:r>
      <w:r>
        <w:fldChar w:fldCharType="separate"/>
      </w:r>
      <w:r>
        <w:rPr>
          <w:rFonts w:ascii="Times New Roman" w:hAnsi="Times New Roman" w:eastAsia="Times New Roman" w:cs="Times New Roman"/>
          <w:strike/>
          <w:color w:val="0000EE"/>
          <w:spacing w:val="5"/>
          <w:position w:val="5"/>
          <w:sz w:val="18"/>
          <w:szCs w:val="18"/>
        </w:rPr>
        <w:t>[3]</w:t>
      </w:r>
      <w:r>
        <w:rPr>
          <w:rFonts w:ascii="Times New Roman" w:hAnsi="Times New Roman" w:eastAsia="Times New Roman" w:cs="Times New Roman"/>
          <w:strike/>
          <w:color w:val="0000EE"/>
          <w:spacing w:val="5"/>
          <w:position w:val="5"/>
          <w:sz w:val="18"/>
          <w:szCs w:val="18"/>
        </w:rPr>
        <w:fldChar w:fldCharType="end"/>
      </w:r>
    </w:p>
    <w:p w14:paraId="5FA7107C">
      <w:pPr>
        <w:spacing w:before="249" w:line="331" w:lineRule="exact"/>
        <w:ind w:left="2948"/>
        <w:rPr>
          <w:rFonts w:ascii="宋体" w:hAnsi="宋体" w:eastAsia="宋体" w:cs="宋体"/>
          <w:sz w:val="22"/>
          <w:szCs w:val="22"/>
        </w:rPr>
      </w:pPr>
      <w:r>
        <w:rPr>
          <w:rFonts w:ascii="宋体" w:hAnsi="宋体" w:eastAsia="宋体" w:cs="宋体"/>
          <w:spacing w:val="7"/>
          <w:position w:val="2"/>
          <w:sz w:val="22"/>
          <w:szCs w:val="22"/>
        </w:rPr>
        <w:t>表</w:t>
      </w:r>
      <w:r>
        <w:rPr>
          <w:rFonts w:ascii="Times New Roman" w:hAnsi="Times New Roman" w:eastAsia="Times New Roman" w:cs="Times New Roman"/>
          <w:spacing w:val="7"/>
          <w:position w:val="2"/>
          <w:sz w:val="22"/>
          <w:szCs w:val="22"/>
        </w:rPr>
        <w:t>2–1O</w:t>
      </w:r>
      <w:r>
        <w:rPr>
          <w:rFonts w:ascii="宋体" w:hAnsi="宋体" w:eastAsia="宋体" w:cs="宋体"/>
          <w:spacing w:val="7"/>
          <w:position w:val="2"/>
          <w:sz w:val="22"/>
          <w:szCs w:val="22"/>
        </w:rPr>
        <w:t>型环发生热损坏的发射任务</w:t>
      </w:r>
    </w:p>
    <w:p w14:paraId="437B3118">
      <w:pPr>
        <w:spacing w:line="331" w:lineRule="exact"/>
        <w:rPr>
          <w:rFonts w:ascii="宋体" w:hAnsi="宋体" w:eastAsia="宋体" w:cs="宋体"/>
          <w:sz w:val="22"/>
          <w:szCs w:val="22"/>
        </w:rPr>
        <w:sectPr>
          <w:pgSz w:w="12240" w:h="15840"/>
          <w:pgMar w:top="400" w:right="1500" w:bottom="0" w:left="1438" w:header="0" w:footer="0" w:gutter="0"/>
          <w:cols w:space="720" w:num="1"/>
        </w:sectPr>
      </w:pPr>
    </w:p>
    <w:p w14:paraId="782BDB13">
      <w:pPr>
        <w:pStyle w:val="2"/>
      </w:pPr>
    </w:p>
    <w:p w14:paraId="70FBBC2B">
      <w:pPr>
        <w:pStyle w:val="2"/>
      </w:pPr>
    </w:p>
    <w:p w14:paraId="24370C91">
      <w:pPr>
        <w:pStyle w:val="2"/>
        <w:spacing w:line="241" w:lineRule="auto"/>
      </w:pPr>
    </w:p>
    <w:p w14:paraId="7843E4EB">
      <w:pPr>
        <w:pStyle w:val="2"/>
        <w:spacing w:line="241" w:lineRule="auto"/>
      </w:pPr>
    </w:p>
    <w:p w14:paraId="6895D49F">
      <w:pPr>
        <w:pStyle w:val="2"/>
        <w:spacing w:line="241" w:lineRule="auto"/>
      </w:pPr>
    </w:p>
    <w:p w14:paraId="598B16FE">
      <w:pPr>
        <w:pStyle w:val="2"/>
        <w:spacing w:line="241" w:lineRule="auto"/>
      </w:pPr>
    </w:p>
    <w:p w14:paraId="559A048C">
      <w:pPr>
        <w:spacing w:before="66" w:line="188" w:lineRule="auto"/>
        <w:ind w:left="2139"/>
        <w:rPr>
          <w:rFonts w:ascii="Times New Roman" w:hAnsi="Times New Roman" w:eastAsia="Times New Roman" w:cs="Times New Roman"/>
          <w:sz w:val="23"/>
          <w:szCs w:val="23"/>
        </w:rPr>
      </w:pPr>
      <w:r>
        <mc:AlternateContent>
          <mc:Choice Requires="wps">
            <w:drawing>
              <wp:anchor distT="0" distB="0" distL="0" distR="0" simplePos="0" relativeHeight="251675648" behindDoc="0" locked="0" layoutInCell="1" allowOverlap="1">
                <wp:simplePos x="0" y="0"/>
                <wp:positionH relativeFrom="column">
                  <wp:posOffset>-187325</wp:posOffset>
                </wp:positionH>
                <wp:positionV relativeFrom="paragraph">
                  <wp:posOffset>1901190</wp:posOffset>
                </wp:positionV>
                <wp:extent cx="737235" cy="244475"/>
                <wp:effectExtent l="0" t="0" r="0" b="0"/>
                <wp:wrapNone/>
                <wp:docPr id="24" name="TextBox 24"/>
                <wp:cNvGraphicFramePr/>
                <a:graphic xmlns:a="http://schemas.openxmlformats.org/drawingml/2006/main">
                  <a:graphicData uri="http://schemas.microsoft.com/office/word/2010/wordprocessingShape">
                    <wps:wsp>
                      <wps:cNvSpPr txBox="1"/>
                      <wps:spPr>
                        <a:xfrm rot="16200000">
                          <a:off x="-187659" y="1901795"/>
                          <a:ext cx="737234"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8CF579">
                            <w:pPr>
                              <w:spacing w:before="67" w:line="219" w:lineRule="auto"/>
                              <w:ind w:left="20"/>
                              <w:rPr>
                                <w:rFonts w:ascii="宋体" w:hAnsi="宋体" w:eastAsia="宋体" w:cs="宋体"/>
                                <w:sz w:val="25"/>
                                <w:szCs w:val="25"/>
                              </w:rPr>
                            </w:pPr>
                            <w:r>
                              <w:rPr>
                                <w:rFonts w:ascii="宋体" w:hAnsi="宋体" w:eastAsia="宋体" w:cs="宋体"/>
                                <w:spacing w:val="-8"/>
                                <w:sz w:val="25"/>
                                <w:szCs w:val="25"/>
                              </w:rPr>
                              <w:t>事</w:t>
                            </w:r>
                            <w:r>
                              <w:rPr>
                                <w:rFonts w:ascii="宋体" w:hAnsi="宋体" w:eastAsia="宋体" w:cs="宋体"/>
                                <w:spacing w:val="79"/>
                                <w:sz w:val="25"/>
                                <w:szCs w:val="25"/>
                              </w:rPr>
                              <w:t xml:space="preserve"> </w:t>
                            </w:r>
                            <w:r>
                              <w:rPr>
                                <w:rFonts w:ascii="宋体" w:hAnsi="宋体" w:eastAsia="宋体" w:cs="宋体"/>
                                <w:spacing w:val="-8"/>
                                <w:sz w:val="25"/>
                                <w:szCs w:val="25"/>
                              </w:rPr>
                              <w:t>故</w:t>
                            </w:r>
                            <w:r>
                              <w:rPr>
                                <w:rFonts w:ascii="宋体" w:hAnsi="宋体" w:eastAsia="宋体" w:cs="宋体"/>
                                <w:spacing w:val="77"/>
                                <w:sz w:val="25"/>
                                <w:szCs w:val="25"/>
                              </w:rPr>
                              <w:t xml:space="preserve"> </w:t>
                            </w:r>
                            <w:r>
                              <w:rPr>
                                <w:rFonts w:ascii="宋体" w:hAnsi="宋体" w:eastAsia="宋体" w:cs="宋体"/>
                                <w:spacing w:val="-8"/>
                                <w:sz w:val="25"/>
                                <w:szCs w:val="25"/>
                              </w:rPr>
                              <w:t>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 o:spid="_x0000_s1026" o:spt="202" type="#_x0000_t202" style="position:absolute;left:0pt;margin-left:-14.75pt;margin-top:149.7pt;height:19.25pt;width:58.05pt;rotation:-5898240f;z-index:251675648;mso-width-relative:page;mso-height-relative:page;" filled="f" stroked="f" coordsize="21600,21600" o:gfxdata="UEsDBAoAAAAAAIdO4kAAAAAAAAAAAAAAAAAEAAAAZHJzL1BLAwQUAAAACACHTuJAD4YMBdoAAAAK&#10;AQAADwAAAGRycy9kb3ducmV2LnhtbE2PMU/DMBCFdyT+g3VIbK3TFNIm5NIBqUuZUhComxsfSYR9&#10;DrHbFH49ZoLx9D699125uVgjzjT63jHCYp6AIG6c7rlFeHneztYgfFCslXFMCF/kYVNdX5Wq0G7i&#10;ms770IpYwr5QCF0IQyGlbzqyys/dQByzdzdaFeI5tlKPaorl1sg0STJpVc9xoVMDPXbUfOxPFsE8&#10;1XL3zTt/oLf2oF/rz2m7yhBvbxbJA4hAl/AHw69+VIcqOh3dibUXBmGW5vcRRUjz/A5EJNZZBuKI&#10;sFyucpBVKf+/UP0AUEsDBBQAAAAIAIdO4kC3pki1UQIAAKMEAAAOAAAAZHJzL2Uyb0RvYy54bWyt&#10;VE1PGzEQvVfqf7B8J5uEQCBig1IiqkqoIEHVs+P1Zi35q7aTXfrr++zdBUR74NAcrNnx+M3Mmze5&#10;uu60Ikfhg7SmpLPJlBJhuK2k2Zf0x9PtyQUlITJTMWWNKOmzCPR6/fnTVetWYm4bqyrhCUBMWLWu&#10;pE2MblUUgTdCszCxThhc1tZrFvHp90XlWQt0rYr5dHpetNZXzlsuQoB321/SAdF/BNDWteRia/lB&#10;CxN7VC8Ui2gpNNIFus7V1rXg8b6ug4hElRSdxnwiCexdOov1FVvtPXON5EMJ7CMlvOtJM2mQ9AVq&#10;yyIjBy//gtKSextsHSfc6qJvJDOCLmbTd9w8NsyJ3AuoDu6F9PD/YPn344MnsirpfEGJYRoTfxJd&#10;/GI7Ag/oaV1YIerRIS528EM0oz/Ambruaq+Jt2B3do4Z45fJQHsE4Sezi+X52SUlz7i/nM6Wl2c9&#10;78hDOAKWp8v5KdJzBMwXi8Uy3xc9bsJ3PsSvwmqSjJJ6jDUnYMe7EFEjQseQFG7srVQqj1YZ0uZp&#10;cwat1tBIfvgmIj3cstCQI4NGglWy6qvTMkLoSupBJ0iiDHIlQvrGkxW7XTewtLPVM0jKPEBfwfFb&#10;CfA7FuID85AVnFi8eI+jVhZ12cGipLH+97/8KR7Txi0lLWSKCn8dmBeUqG8GOkiaHg0/GrvRMAd9&#10;Y9HVLFeTTTzwUY1m7a3+iX3cpCy4YoYjV0njaN7Eflmwz1xsNjkIynUs3plHxxN0z/jmEG0t8zAS&#10;LT0XA1vQbp7RsGdpOd5+56jX/5b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GDAXaAAAACgEA&#10;AA8AAAAAAAAAAQAgAAAAIgAAAGRycy9kb3ducmV2LnhtbFBLAQIUABQAAAAIAIdO4kC3pki1UQIA&#10;AKMEAAAOAAAAAAAAAAEAIAAAACkBAABkcnMvZTJvRG9jLnhtbFBLBQYAAAAABgAGAFkBAADsBQAA&#10;AAA=&#10;">
                <v:fill on="f" focussize="0,0"/>
                <v:stroke on="f" weight="0pt" miterlimit="0" joinstyle="miter"/>
                <v:imagedata o:title=""/>
                <o:lock v:ext="edit" aspectratio="f"/>
                <v:textbox inset="0mm,0mm,0mm,0mm">
                  <w:txbxContent>
                    <w:p w14:paraId="0D8CF579">
                      <w:pPr>
                        <w:spacing w:before="67" w:line="219" w:lineRule="auto"/>
                        <w:ind w:left="20"/>
                        <w:rPr>
                          <w:rFonts w:ascii="宋体" w:hAnsi="宋体" w:eastAsia="宋体" w:cs="宋体"/>
                          <w:sz w:val="25"/>
                          <w:szCs w:val="25"/>
                        </w:rPr>
                      </w:pPr>
                      <w:r>
                        <w:rPr>
                          <w:rFonts w:ascii="宋体" w:hAnsi="宋体" w:eastAsia="宋体" w:cs="宋体"/>
                          <w:spacing w:val="-8"/>
                          <w:sz w:val="25"/>
                          <w:szCs w:val="25"/>
                        </w:rPr>
                        <w:t>事</w:t>
                      </w:r>
                      <w:r>
                        <w:rPr>
                          <w:rFonts w:ascii="宋体" w:hAnsi="宋体" w:eastAsia="宋体" w:cs="宋体"/>
                          <w:spacing w:val="79"/>
                          <w:sz w:val="25"/>
                          <w:szCs w:val="25"/>
                        </w:rPr>
                        <w:t xml:space="preserve"> </w:t>
                      </w:r>
                      <w:r>
                        <w:rPr>
                          <w:rFonts w:ascii="宋体" w:hAnsi="宋体" w:eastAsia="宋体" w:cs="宋体"/>
                          <w:spacing w:val="-8"/>
                          <w:sz w:val="25"/>
                          <w:szCs w:val="25"/>
                        </w:rPr>
                        <w:t>故</w:t>
                      </w:r>
                      <w:r>
                        <w:rPr>
                          <w:rFonts w:ascii="宋体" w:hAnsi="宋体" w:eastAsia="宋体" w:cs="宋体"/>
                          <w:spacing w:val="77"/>
                          <w:sz w:val="25"/>
                          <w:szCs w:val="25"/>
                        </w:rPr>
                        <w:t xml:space="preserve"> </w:t>
                      </w:r>
                      <w:r>
                        <w:rPr>
                          <w:rFonts w:ascii="宋体" w:hAnsi="宋体" w:eastAsia="宋体" w:cs="宋体"/>
                          <w:spacing w:val="-8"/>
                          <w:sz w:val="25"/>
                          <w:szCs w:val="25"/>
                        </w:rPr>
                        <w:t>数</w:t>
                      </w:r>
                    </w:p>
                  </w:txbxContent>
                </v:textbox>
              </v:shape>
            </w:pict>
          </mc:Fallback>
        </mc:AlternateContent>
      </w:r>
      <w:r>
        <w:pict>
          <v:shape id="_x0000_s1031" o:spid="_x0000_s1031" o:spt="202" type="#_x0000_t202" style="position:absolute;left:0pt;margin-left:29pt;margin-top:7.95pt;height:11.2pt;width:9.25pt;z-index:251678720;mso-width-relative:page;mso-height-relative:page;" filled="f" stroked="f" coordsize="21600,21600">
            <v:path/>
            <v:fill on="f" focussize="0,0"/>
            <v:stroke on="f"/>
            <v:imagedata o:title=""/>
            <o:lock v:ext="edit" aspectratio="f"/>
            <v:textbox inset="0mm,0mm,0mm,0mm" style="layout-flow:vertical-ideographic;">
              <w:txbxContent>
                <w:p w14:paraId="5A7073CD">
                  <w:pPr>
                    <w:spacing w:before="20" w:line="144" w:lineRule="exact"/>
                    <w:ind w:left="20"/>
                    <w:rPr>
                      <w:rFonts w:ascii="宋体" w:hAnsi="宋体" w:eastAsia="宋体" w:cs="宋体"/>
                      <w:sz w:val="21"/>
                      <w:szCs w:val="21"/>
                    </w:rPr>
                  </w:pPr>
                  <w:r>
                    <w:rPr>
                      <w:rFonts w:ascii="宋体" w:hAnsi="宋体" w:eastAsia="宋体" w:cs="宋体"/>
                      <w:spacing w:val="51"/>
                      <w:w w:val="125"/>
                      <w:position w:val="-3"/>
                      <w:sz w:val="21"/>
                      <w:szCs w:val="21"/>
                    </w:rPr>
                    <w:t>3</w:t>
                  </w:r>
                </w:p>
              </w:txbxContent>
            </v:textbox>
          </v:shape>
        </w:pict>
      </w:r>
      <w:r>
        <w:pict>
          <v:shape id="_x0000_s1032" o:spid="_x0000_s1032" o:spt="202" type="#_x0000_t202" style="position:absolute;left:0pt;margin-left:27.85pt;margin-top:99.95pt;height:11.1pt;width:9.4pt;z-index:251677696;mso-width-relative:page;mso-height-relative:page;" filled="f" stroked="f" coordsize="21600,21600">
            <v:path/>
            <v:fill on="f" focussize="0,0"/>
            <v:stroke on="f"/>
            <v:imagedata o:title=""/>
            <o:lock v:ext="edit" aspectratio="f"/>
            <v:textbox inset="0mm,0mm,0mm,0mm" style="layout-flow:vertical-ideographic;">
              <w:txbxContent>
                <w:p w14:paraId="03396888">
                  <w:pPr>
                    <w:spacing w:before="20" w:line="147" w:lineRule="exact"/>
                    <w:ind w:left="20"/>
                    <w:rPr>
                      <w:rFonts w:ascii="宋体" w:hAnsi="宋体" w:eastAsia="宋体" w:cs="宋体"/>
                      <w:sz w:val="21"/>
                      <w:szCs w:val="21"/>
                    </w:rPr>
                  </w:pPr>
                  <w:r>
                    <w:rPr>
                      <w:rFonts w:ascii="宋体" w:hAnsi="宋体" w:eastAsia="宋体" w:cs="宋体"/>
                      <w:spacing w:val="50"/>
                      <w:w w:val="125"/>
                      <w:position w:val="-3"/>
                      <w:sz w:val="21"/>
                      <w:szCs w:val="21"/>
                    </w:rPr>
                    <w:t>2</w:t>
                  </w:r>
                </w:p>
              </w:txbxContent>
            </v:textbox>
          </v:shape>
        </w:pict>
      </w:r>
      <w:r>
        <w:pict>
          <v:shape id="_x0000_s1033" o:spid="_x0000_s1033" o:spt="202" type="#_x0000_t202" style="position:absolute;left:0pt;margin-left:31.1pt;margin-top:287.45pt;height:11.2pt;width:6.25pt;z-index:251676672;mso-width-relative:page;mso-height-relative:page;" filled="f" stroked="f" coordsize="21600,21600">
            <v:path/>
            <v:fill on="f" focussize="0,0"/>
            <v:stroke on="f"/>
            <v:imagedata o:title=""/>
            <o:lock v:ext="edit" aspectratio="f"/>
            <v:textbox inset="0mm,0mm,0mm,0mm" style="layout-flow:vertical-ideographic;">
              <w:txbxContent>
                <w:p w14:paraId="77536BE9">
                  <w:pPr>
                    <w:spacing w:before="20" w:line="84" w:lineRule="exact"/>
                    <w:ind w:left="20"/>
                    <w:rPr>
                      <w:rFonts w:ascii="宋体" w:hAnsi="宋体" w:eastAsia="宋体" w:cs="宋体"/>
                      <w:sz w:val="21"/>
                      <w:szCs w:val="21"/>
                    </w:rPr>
                  </w:pPr>
                  <w:r>
                    <w:rPr>
                      <w:rFonts w:ascii="宋体" w:hAnsi="宋体" w:eastAsia="宋体" w:cs="宋体"/>
                      <w:spacing w:val="51"/>
                      <w:w w:val="125"/>
                      <w:position w:val="-2"/>
                      <w:sz w:val="21"/>
                      <w:szCs w:val="21"/>
                    </w:rPr>
                    <w:t>0</w:t>
                  </w:r>
                </w:p>
              </w:txbxContent>
            </v:textbox>
          </v:shape>
        </w:pict>
      </w:r>
      <w:r>
        <w:pict>
          <v:shape id="_x0000_s1034" o:spid="_x0000_s1034" o:spt="202" type="#_x0000_t202" style="position:absolute;left:0pt;margin-left:30.65pt;margin-top:196.25pt;height:7.2pt;width:5.8pt;z-index:251679744;mso-width-relative:page;mso-height-relative:page;" filled="f" stroked="f" coordsize="21600,21600">
            <v:path/>
            <v:fill on="f" focussize="0,0"/>
            <v:stroke on="f"/>
            <v:imagedata o:title=""/>
            <o:lock v:ext="edit" aspectratio="f"/>
            <v:textbox inset="0mm,0mm,0mm,0mm" style="layout-flow:vertical-ideographic;">
              <w:txbxContent>
                <w:p w14:paraId="5A26E5F2">
                  <w:pPr>
                    <w:spacing w:before="20" w:line="75" w:lineRule="exact"/>
                    <w:ind w:left="20"/>
                    <w:rPr>
                      <w:rFonts w:ascii="宋体" w:hAnsi="宋体" w:eastAsia="宋体" w:cs="宋体"/>
                      <w:sz w:val="12"/>
                      <w:szCs w:val="12"/>
                    </w:rPr>
                  </w:pPr>
                  <w:r>
                    <w:rPr>
                      <w:rFonts w:ascii="宋体" w:hAnsi="宋体" w:eastAsia="宋体" w:cs="宋体"/>
                      <w:spacing w:val="28"/>
                      <w:w w:val="126"/>
                      <w:position w:val="-2"/>
                      <w:sz w:val="12"/>
                      <w:szCs w:val="12"/>
                    </w:rPr>
                    <w:t>I</w:t>
                  </w:r>
                </w:p>
              </w:txbxContent>
            </v:textbox>
          </v:shape>
        </w:pict>
      </w:r>
      <w:r>
        <w:rPr>
          <w:rFonts w:ascii="Times New Roman" w:hAnsi="Times New Roman" w:eastAsia="Times New Roman" w:cs="Times New Roman"/>
          <w:spacing w:val="-2"/>
          <w:sz w:val="23"/>
          <w:szCs w:val="23"/>
        </w:rPr>
        <w:t>STS.51-C</w:t>
      </w:r>
    </w:p>
    <w:p w14:paraId="0B7C466D">
      <w:pPr>
        <w:spacing w:line="128" w:lineRule="exact"/>
      </w:pPr>
    </w:p>
    <w:tbl>
      <w:tblPr>
        <w:tblStyle w:val="5"/>
        <w:tblW w:w="8150" w:type="dxa"/>
        <w:tblInd w:w="8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3"/>
        <w:gridCol w:w="1169"/>
        <w:gridCol w:w="1169"/>
        <w:gridCol w:w="1148"/>
        <w:gridCol w:w="1179"/>
        <w:gridCol w:w="1159"/>
        <w:gridCol w:w="1163"/>
      </w:tblGrid>
      <w:tr w14:paraId="19B93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1" w:hRule="atLeast"/>
        </w:trPr>
        <w:tc>
          <w:tcPr>
            <w:tcW w:w="1163" w:type="dxa"/>
            <w:vAlign w:val="top"/>
          </w:tcPr>
          <w:p w14:paraId="457E8B5F">
            <w:pPr>
              <w:pStyle w:val="6"/>
            </w:pPr>
          </w:p>
        </w:tc>
        <w:tc>
          <w:tcPr>
            <w:tcW w:w="1169" w:type="dxa"/>
            <w:vAlign w:val="top"/>
          </w:tcPr>
          <w:p w14:paraId="1971B571">
            <w:pPr>
              <w:pStyle w:val="6"/>
            </w:pPr>
          </w:p>
        </w:tc>
        <w:tc>
          <w:tcPr>
            <w:tcW w:w="1169" w:type="dxa"/>
            <w:vAlign w:val="top"/>
          </w:tcPr>
          <w:p w14:paraId="2D021B97">
            <w:pPr>
              <w:pStyle w:val="6"/>
            </w:pPr>
          </w:p>
        </w:tc>
        <w:tc>
          <w:tcPr>
            <w:tcW w:w="1148" w:type="dxa"/>
            <w:vAlign w:val="top"/>
          </w:tcPr>
          <w:p w14:paraId="4BA32BFE">
            <w:pPr>
              <w:pStyle w:val="6"/>
              <w:spacing w:line="327" w:lineRule="auto"/>
            </w:pPr>
          </w:p>
          <w:p w14:paraId="44EBF099">
            <w:pPr>
              <w:pStyle w:val="6"/>
              <w:spacing w:line="327" w:lineRule="auto"/>
            </w:pPr>
          </w:p>
          <w:p w14:paraId="00EE66C3">
            <w:pPr>
              <w:spacing w:before="111" w:line="219" w:lineRule="auto"/>
              <w:ind w:left="224"/>
              <w:rPr>
                <w:rFonts w:ascii="宋体" w:hAnsi="宋体" w:eastAsia="宋体" w:cs="宋体"/>
                <w:sz w:val="34"/>
                <w:szCs w:val="34"/>
              </w:rPr>
            </w:pPr>
            <w:r>
              <w:rPr>
                <w:rFonts w:ascii="宋体" w:hAnsi="宋体" w:eastAsia="宋体" w:cs="宋体"/>
                <w:spacing w:val="10"/>
                <w:sz w:val="34"/>
                <w:szCs w:val="34"/>
              </w:rPr>
              <w:t>接头</w:t>
            </w:r>
          </w:p>
        </w:tc>
        <w:tc>
          <w:tcPr>
            <w:tcW w:w="1179" w:type="dxa"/>
            <w:vAlign w:val="top"/>
          </w:tcPr>
          <w:p w14:paraId="64534892">
            <w:pPr>
              <w:pStyle w:val="6"/>
            </w:pPr>
          </w:p>
        </w:tc>
        <w:tc>
          <w:tcPr>
            <w:tcW w:w="1159" w:type="dxa"/>
            <w:vAlign w:val="top"/>
          </w:tcPr>
          <w:p w14:paraId="587AF894">
            <w:pPr>
              <w:pStyle w:val="6"/>
            </w:pPr>
          </w:p>
        </w:tc>
        <w:tc>
          <w:tcPr>
            <w:tcW w:w="1163" w:type="dxa"/>
            <w:vAlign w:val="top"/>
          </w:tcPr>
          <w:p w14:paraId="4DEB89B4">
            <w:pPr>
              <w:pStyle w:val="6"/>
              <w:spacing w:line="276" w:lineRule="auto"/>
            </w:pPr>
          </w:p>
          <w:p w14:paraId="0D947F16">
            <w:pPr>
              <w:pStyle w:val="6"/>
              <w:spacing w:line="277" w:lineRule="auto"/>
            </w:pPr>
          </w:p>
          <w:p w14:paraId="3581C76B">
            <w:pPr>
              <w:pStyle w:val="6"/>
              <w:spacing w:line="277" w:lineRule="auto"/>
            </w:pPr>
          </w:p>
          <w:p w14:paraId="1BF842AA">
            <w:pPr>
              <w:pStyle w:val="6"/>
              <w:spacing w:line="277" w:lineRule="auto"/>
            </w:pPr>
          </w:p>
          <w:p w14:paraId="5EE7F171">
            <w:pPr>
              <w:pStyle w:val="6"/>
              <w:spacing w:line="277" w:lineRule="auto"/>
            </w:pPr>
          </w:p>
          <w:p w14:paraId="2433B462">
            <w:pPr>
              <w:spacing w:before="111" w:line="183" w:lineRule="auto"/>
              <w:ind w:left="17"/>
              <w:rPr>
                <w:rFonts w:ascii="宋体" w:hAnsi="宋体" w:eastAsia="宋体" w:cs="宋体"/>
                <w:sz w:val="34"/>
                <w:szCs w:val="34"/>
              </w:rPr>
            </w:pPr>
            <w:r>
              <w:rPr>
                <w:rFonts w:ascii="宋体" w:hAnsi="宋体" w:eastAsia="宋体" w:cs="宋体"/>
                <w:spacing w:val="-4"/>
                <w:sz w:val="34"/>
                <w:szCs w:val="34"/>
              </w:rPr>
              <w:t>61A</w:t>
            </w:r>
          </w:p>
        </w:tc>
      </w:tr>
      <w:tr w14:paraId="098B9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7" w:hRule="atLeast"/>
        </w:trPr>
        <w:tc>
          <w:tcPr>
            <w:tcW w:w="1163" w:type="dxa"/>
            <w:vAlign w:val="top"/>
          </w:tcPr>
          <w:p w14:paraId="13558FDA">
            <w:pPr>
              <w:pStyle w:val="6"/>
            </w:pPr>
          </w:p>
        </w:tc>
        <w:tc>
          <w:tcPr>
            <w:tcW w:w="1169" w:type="dxa"/>
            <w:vAlign w:val="top"/>
          </w:tcPr>
          <w:p w14:paraId="15A09124">
            <w:pPr>
              <w:pStyle w:val="6"/>
            </w:pPr>
          </w:p>
        </w:tc>
        <w:tc>
          <w:tcPr>
            <w:tcW w:w="1169" w:type="dxa"/>
            <w:vAlign w:val="top"/>
          </w:tcPr>
          <w:p w14:paraId="4F2E75B2">
            <w:pPr>
              <w:pStyle w:val="6"/>
              <w:spacing w:line="247" w:lineRule="auto"/>
            </w:pPr>
          </w:p>
          <w:p w14:paraId="64B60005">
            <w:pPr>
              <w:pStyle w:val="6"/>
              <w:spacing w:line="247" w:lineRule="auto"/>
            </w:pPr>
          </w:p>
          <w:p w14:paraId="6A4331AF">
            <w:pPr>
              <w:pStyle w:val="6"/>
              <w:spacing w:line="247" w:lineRule="auto"/>
            </w:pPr>
          </w:p>
          <w:p w14:paraId="018F86C5">
            <w:pPr>
              <w:pStyle w:val="6"/>
              <w:spacing w:line="247" w:lineRule="auto"/>
            </w:pPr>
          </w:p>
          <w:p w14:paraId="163D1FBC">
            <w:pPr>
              <w:pStyle w:val="6"/>
              <w:spacing w:line="247" w:lineRule="auto"/>
            </w:pPr>
          </w:p>
          <w:p w14:paraId="69D63199">
            <w:pPr>
              <w:spacing w:before="111" w:line="184" w:lineRule="auto"/>
              <w:ind w:left="322"/>
              <w:rPr>
                <w:rFonts w:ascii="宋体" w:hAnsi="宋体" w:eastAsia="宋体" w:cs="宋体"/>
                <w:sz w:val="34"/>
                <w:szCs w:val="34"/>
              </w:rPr>
            </w:pPr>
            <w:r>
              <w:rPr>
                <w:rFonts w:ascii="宋体" w:hAnsi="宋体" w:eastAsia="宋体" w:cs="宋体"/>
                <w:spacing w:val="-3"/>
                <w:sz w:val="34"/>
                <w:szCs w:val="34"/>
              </w:rPr>
              <w:t>41B</w:t>
            </w:r>
          </w:p>
        </w:tc>
        <w:tc>
          <w:tcPr>
            <w:tcW w:w="1148" w:type="dxa"/>
            <w:vAlign w:val="top"/>
          </w:tcPr>
          <w:p w14:paraId="6DB4F510">
            <w:pPr>
              <w:pStyle w:val="6"/>
              <w:spacing w:line="251" w:lineRule="auto"/>
            </w:pPr>
          </w:p>
          <w:p w14:paraId="76580B2E">
            <w:pPr>
              <w:pStyle w:val="6"/>
              <w:spacing w:line="251" w:lineRule="auto"/>
            </w:pPr>
          </w:p>
          <w:p w14:paraId="6C03534B">
            <w:pPr>
              <w:pStyle w:val="6"/>
              <w:spacing w:line="251" w:lineRule="auto"/>
            </w:pPr>
          </w:p>
          <w:p w14:paraId="581E78FD">
            <w:pPr>
              <w:pStyle w:val="6"/>
              <w:spacing w:line="251" w:lineRule="auto"/>
            </w:pPr>
          </w:p>
          <w:p w14:paraId="6639CE4E">
            <w:pPr>
              <w:pStyle w:val="6"/>
              <w:spacing w:line="251" w:lineRule="auto"/>
            </w:pPr>
          </w:p>
          <w:p w14:paraId="4D2A66C4">
            <w:pPr>
              <w:spacing w:before="111" w:line="184" w:lineRule="auto"/>
              <w:ind w:left="313"/>
              <w:rPr>
                <w:rFonts w:ascii="宋体" w:hAnsi="宋体" w:eastAsia="宋体" w:cs="宋体"/>
                <w:sz w:val="34"/>
                <w:szCs w:val="34"/>
              </w:rPr>
            </w:pPr>
            <w:r>
              <w:rPr>
                <w:rFonts w:ascii="宋体" w:hAnsi="宋体" w:eastAsia="宋体" w:cs="宋体"/>
                <w:spacing w:val="-3"/>
                <w:sz w:val="34"/>
                <w:szCs w:val="34"/>
              </w:rPr>
              <w:t>41C</w:t>
            </w:r>
          </w:p>
        </w:tc>
        <w:tc>
          <w:tcPr>
            <w:tcW w:w="1179" w:type="dxa"/>
            <w:vAlign w:val="top"/>
          </w:tcPr>
          <w:p w14:paraId="0ED96450">
            <w:pPr>
              <w:pStyle w:val="6"/>
            </w:pPr>
          </w:p>
        </w:tc>
        <w:tc>
          <w:tcPr>
            <w:tcW w:w="1159" w:type="dxa"/>
            <w:vAlign w:val="top"/>
          </w:tcPr>
          <w:p w14:paraId="0CD7DC30">
            <w:pPr>
              <w:pStyle w:val="6"/>
              <w:spacing w:line="247" w:lineRule="auto"/>
            </w:pPr>
          </w:p>
          <w:p w14:paraId="1242F6F7">
            <w:pPr>
              <w:pStyle w:val="6"/>
              <w:spacing w:line="247" w:lineRule="auto"/>
            </w:pPr>
          </w:p>
          <w:p w14:paraId="4D0804A4">
            <w:pPr>
              <w:pStyle w:val="6"/>
              <w:spacing w:line="247" w:lineRule="auto"/>
            </w:pPr>
          </w:p>
          <w:p w14:paraId="0C766398">
            <w:pPr>
              <w:pStyle w:val="6"/>
              <w:spacing w:line="247" w:lineRule="auto"/>
            </w:pPr>
          </w:p>
          <w:p w14:paraId="1D2CEC3E">
            <w:pPr>
              <w:pStyle w:val="6"/>
              <w:spacing w:line="247" w:lineRule="auto"/>
            </w:pPr>
          </w:p>
          <w:p w14:paraId="4388DAAF">
            <w:pPr>
              <w:spacing w:before="111" w:line="184" w:lineRule="auto"/>
              <w:ind w:left="7"/>
              <w:rPr>
                <w:rFonts w:ascii="宋体" w:hAnsi="宋体" w:eastAsia="宋体" w:cs="宋体"/>
                <w:sz w:val="34"/>
                <w:szCs w:val="34"/>
              </w:rPr>
            </w:pPr>
            <w:r>
              <w:rPr>
                <w:rFonts w:ascii="宋体" w:hAnsi="宋体" w:eastAsia="宋体" w:cs="宋体"/>
                <w:spacing w:val="-3"/>
                <w:sz w:val="34"/>
                <w:szCs w:val="34"/>
              </w:rPr>
              <w:t>41D</w:t>
            </w:r>
          </w:p>
        </w:tc>
        <w:tc>
          <w:tcPr>
            <w:tcW w:w="1163" w:type="dxa"/>
            <w:vAlign w:val="top"/>
          </w:tcPr>
          <w:p w14:paraId="77C8792C">
            <w:pPr>
              <w:pStyle w:val="6"/>
            </w:pPr>
          </w:p>
        </w:tc>
      </w:tr>
      <w:tr w14:paraId="7421E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1" w:hRule="atLeast"/>
        </w:trPr>
        <w:tc>
          <w:tcPr>
            <w:tcW w:w="1163" w:type="dxa"/>
            <w:vAlign w:val="top"/>
          </w:tcPr>
          <w:p w14:paraId="0CCFD03D">
            <w:pPr>
              <w:pStyle w:val="6"/>
            </w:pPr>
          </w:p>
        </w:tc>
        <w:tc>
          <w:tcPr>
            <w:tcW w:w="1169" w:type="dxa"/>
            <w:vAlign w:val="top"/>
          </w:tcPr>
          <w:p w14:paraId="247D814A">
            <w:pPr>
              <w:pStyle w:val="6"/>
            </w:pPr>
          </w:p>
        </w:tc>
        <w:tc>
          <w:tcPr>
            <w:tcW w:w="1169" w:type="dxa"/>
            <w:vAlign w:val="top"/>
          </w:tcPr>
          <w:p w14:paraId="51429E1F">
            <w:pPr>
              <w:spacing w:before="246" w:line="184" w:lineRule="auto"/>
              <w:ind w:left="512"/>
              <w:rPr>
                <w:rFonts w:ascii="宋体" w:hAnsi="宋体" w:eastAsia="宋体" w:cs="宋体"/>
                <w:sz w:val="34"/>
                <w:szCs w:val="34"/>
              </w:rPr>
            </w:pPr>
            <w:r>
              <w:rPr>
                <w:rFonts w:ascii="宋体" w:hAnsi="宋体" w:eastAsia="宋体" w:cs="宋体"/>
                <w:spacing w:val="-4"/>
                <w:sz w:val="34"/>
                <w:szCs w:val="34"/>
              </w:rPr>
              <w:t>61C</w:t>
            </w:r>
          </w:p>
        </w:tc>
        <w:tc>
          <w:tcPr>
            <w:tcW w:w="1148" w:type="dxa"/>
            <w:vAlign w:val="top"/>
          </w:tcPr>
          <w:p w14:paraId="3054E9E2">
            <w:pPr>
              <w:pStyle w:val="6"/>
            </w:pPr>
          </w:p>
        </w:tc>
        <w:tc>
          <w:tcPr>
            <w:tcW w:w="1179" w:type="dxa"/>
            <w:vAlign w:val="top"/>
          </w:tcPr>
          <w:p w14:paraId="4EB19AF1">
            <w:pPr>
              <w:pStyle w:val="6"/>
            </w:pPr>
          </w:p>
        </w:tc>
        <w:tc>
          <w:tcPr>
            <w:tcW w:w="1159" w:type="dxa"/>
            <w:vAlign w:val="top"/>
          </w:tcPr>
          <w:p w14:paraId="09A04302">
            <w:pPr>
              <w:spacing w:before="194"/>
              <w:ind w:left="7"/>
              <w:rPr>
                <w:rFonts w:ascii="宋体" w:hAnsi="宋体" w:eastAsia="宋体" w:cs="宋体"/>
                <w:sz w:val="34"/>
                <w:szCs w:val="34"/>
              </w:rPr>
            </w:pPr>
            <w:r>
              <w:rPr>
                <w:rFonts w:ascii="宋体" w:hAnsi="宋体" w:eastAsia="宋体" w:cs="宋体"/>
                <w:spacing w:val="-3"/>
                <w:sz w:val="34"/>
                <w:szCs w:val="34"/>
              </w:rPr>
              <w:t>STS-2</w:t>
            </w:r>
          </w:p>
        </w:tc>
        <w:tc>
          <w:tcPr>
            <w:tcW w:w="1163" w:type="dxa"/>
            <w:vAlign w:val="top"/>
          </w:tcPr>
          <w:p w14:paraId="143FF7B0">
            <w:pPr>
              <w:pStyle w:val="6"/>
            </w:pPr>
          </w:p>
        </w:tc>
      </w:tr>
    </w:tbl>
    <w:p w14:paraId="01E9187C">
      <w:pPr>
        <w:spacing w:before="245"/>
        <w:ind w:left="1879"/>
        <w:rPr>
          <w:rFonts w:ascii="Times New Roman" w:hAnsi="Times New Roman" w:eastAsia="Times New Roman" w:cs="Times New Roman"/>
          <w:sz w:val="29"/>
          <w:szCs w:val="29"/>
        </w:rPr>
      </w:pPr>
      <w:r>
        <w:rPr>
          <w:rFonts w:ascii="宋体" w:hAnsi="宋体" w:eastAsia="宋体" w:cs="宋体"/>
          <w:spacing w:val="-15"/>
          <w:sz w:val="29"/>
          <w:szCs w:val="29"/>
        </w:rPr>
        <w:t>50</w:t>
      </w:r>
      <w:r>
        <w:rPr>
          <w:rFonts w:ascii="宋体" w:hAnsi="宋体" w:eastAsia="宋体" w:cs="宋体"/>
          <w:spacing w:val="4"/>
          <w:sz w:val="29"/>
          <w:szCs w:val="29"/>
        </w:rPr>
        <w:t xml:space="preserve">      </w:t>
      </w:r>
      <w:r>
        <w:rPr>
          <w:rFonts w:ascii="宋体" w:hAnsi="宋体" w:eastAsia="宋体" w:cs="宋体"/>
          <w:spacing w:val="-15"/>
          <w:sz w:val="29"/>
          <w:szCs w:val="29"/>
        </w:rPr>
        <w:t>55°     60</w:t>
      </w:r>
      <w:r>
        <w:rPr>
          <w:rFonts w:ascii="宋体" w:hAnsi="宋体" w:eastAsia="宋体" w:cs="宋体"/>
          <w:spacing w:val="28"/>
          <w:sz w:val="29"/>
          <w:szCs w:val="29"/>
        </w:rPr>
        <w:t xml:space="preserve">     </w:t>
      </w:r>
      <w:r>
        <w:rPr>
          <w:rFonts w:ascii="宋体" w:hAnsi="宋体" w:eastAsia="宋体" w:cs="宋体"/>
          <w:spacing w:val="-15"/>
          <w:sz w:val="29"/>
          <w:szCs w:val="29"/>
        </w:rPr>
        <w:t xml:space="preserve">65     </w:t>
      </w:r>
      <w:r>
        <w:rPr>
          <w:rFonts w:ascii="宋体" w:hAnsi="宋体" w:eastAsia="宋体" w:cs="宋体"/>
          <w:spacing w:val="-16"/>
          <w:sz w:val="29"/>
          <w:szCs w:val="29"/>
        </w:rPr>
        <w:t xml:space="preserve">  70°     750      </w:t>
      </w:r>
      <w:r>
        <w:rPr>
          <w:rFonts w:ascii="Times New Roman" w:hAnsi="Times New Roman" w:eastAsia="Times New Roman" w:cs="Times New Roman"/>
          <w:spacing w:val="-16"/>
          <w:position w:val="2"/>
          <w:sz w:val="29"/>
          <w:szCs w:val="29"/>
        </w:rPr>
        <w:t>80</w:t>
      </w:r>
    </w:p>
    <w:p w14:paraId="5D07A00E">
      <w:pPr>
        <w:pStyle w:val="2"/>
        <w:spacing w:line="257" w:lineRule="auto"/>
      </w:pPr>
    </w:p>
    <w:p w14:paraId="326F9E42">
      <w:pPr>
        <w:pStyle w:val="2"/>
        <w:spacing w:line="258" w:lineRule="auto"/>
      </w:pPr>
    </w:p>
    <w:p w14:paraId="1859D30C">
      <w:pPr>
        <w:spacing w:before="74" w:line="220" w:lineRule="auto"/>
        <w:ind w:left="2739"/>
        <w:rPr>
          <w:rFonts w:ascii="宋体" w:hAnsi="宋体" w:eastAsia="宋体" w:cs="宋体"/>
          <w:sz w:val="23"/>
          <w:szCs w:val="23"/>
        </w:rPr>
      </w:pPr>
      <w:r>
        <w:rPr>
          <w:rFonts w:ascii="宋体" w:hAnsi="宋体" w:eastAsia="宋体" w:cs="宋体"/>
          <w:spacing w:val="12"/>
          <w:sz w:val="23"/>
          <w:szCs w:val="23"/>
        </w:rPr>
        <w:t>连接处在安装时的温度、单位：华氏度</w:t>
      </w:r>
    </w:p>
    <w:p w14:paraId="395664C7">
      <w:pPr>
        <w:pStyle w:val="2"/>
        <w:spacing w:line="249" w:lineRule="auto"/>
      </w:pPr>
    </w:p>
    <w:p w14:paraId="5EDB258A">
      <w:pPr>
        <w:pStyle w:val="2"/>
        <w:spacing w:line="249" w:lineRule="auto"/>
      </w:pPr>
    </w:p>
    <w:p w14:paraId="04935A32">
      <w:pPr>
        <w:spacing w:before="94" w:line="224" w:lineRule="auto"/>
        <w:ind w:firstLine="609"/>
        <w:jc w:val="both"/>
        <w:rPr>
          <w:rFonts w:ascii="宋体" w:hAnsi="宋体" w:eastAsia="宋体" w:cs="宋体"/>
          <w:sz w:val="29"/>
          <w:szCs w:val="29"/>
        </w:rPr>
      </w:pPr>
      <w:r>
        <w:rPr>
          <w:rFonts w:ascii="宋体" w:hAnsi="宋体" w:eastAsia="宋体" w:cs="宋体"/>
          <w:spacing w:val="10"/>
          <w:sz w:val="29"/>
          <w:szCs w:val="29"/>
        </w:rPr>
        <w:t>表2-1标出了O</w:t>
      </w:r>
      <w:r>
        <w:rPr>
          <w:rFonts w:ascii="宋体" w:hAnsi="宋体" w:eastAsia="宋体" w:cs="宋体"/>
          <w:spacing w:val="-28"/>
          <w:sz w:val="29"/>
          <w:szCs w:val="29"/>
        </w:rPr>
        <w:t xml:space="preserve"> </w:t>
      </w:r>
      <w:r>
        <w:rPr>
          <w:rFonts w:ascii="宋体" w:hAnsi="宋体" w:eastAsia="宋体" w:cs="宋体"/>
          <w:spacing w:val="10"/>
          <w:sz w:val="29"/>
          <w:szCs w:val="29"/>
        </w:rPr>
        <w:t>型环发生热损坏(即O</w:t>
      </w:r>
      <w:r>
        <w:rPr>
          <w:rFonts w:ascii="宋体" w:hAnsi="宋体" w:eastAsia="宋体" w:cs="宋体"/>
          <w:spacing w:val="-30"/>
          <w:sz w:val="29"/>
          <w:szCs w:val="29"/>
        </w:rPr>
        <w:t xml:space="preserve"> </w:t>
      </w:r>
      <w:r>
        <w:rPr>
          <w:rFonts w:ascii="宋体" w:hAnsi="宋体" w:eastAsia="宋体" w:cs="宋体"/>
          <w:spacing w:val="10"/>
          <w:sz w:val="29"/>
          <w:szCs w:val="29"/>
        </w:rPr>
        <w:t>型环出现腐蚀、漏气、过热等</w:t>
      </w:r>
      <w:r>
        <w:rPr>
          <w:rFonts w:ascii="宋体" w:hAnsi="宋体" w:eastAsia="宋体" w:cs="宋体"/>
          <w:sz w:val="29"/>
          <w:szCs w:val="29"/>
        </w:rPr>
        <w:t xml:space="preserve"> </w:t>
      </w:r>
      <w:r>
        <w:rPr>
          <w:rFonts w:ascii="宋体" w:hAnsi="宋体" w:eastAsia="宋体" w:cs="宋体"/>
          <w:spacing w:val="14"/>
          <w:sz w:val="29"/>
          <w:szCs w:val="29"/>
        </w:rPr>
        <w:t>状况)的发射任务。注意该表仅标出了</w:t>
      </w:r>
      <w:r>
        <w:rPr>
          <w:rFonts w:ascii="Times New Roman" w:hAnsi="Times New Roman" w:eastAsia="Times New Roman" w:cs="Times New Roman"/>
          <w:spacing w:val="14"/>
          <w:sz w:val="29"/>
          <w:szCs w:val="29"/>
        </w:rPr>
        <w:t>O</w:t>
      </w:r>
      <w:r>
        <w:rPr>
          <w:rFonts w:ascii="宋体" w:hAnsi="宋体" w:eastAsia="宋体" w:cs="宋体"/>
          <w:spacing w:val="14"/>
          <w:sz w:val="29"/>
          <w:szCs w:val="29"/>
        </w:rPr>
        <w:t>型环失灵的发射任务，并且以</w:t>
      </w:r>
      <w:r>
        <w:rPr>
          <w:rFonts w:ascii="宋体" w:hAnsi="宋体" w:eastAsia="宋体" w:cs="宋体"/>
          <w:spacing w:val="6"/>
          <w:sz w:val="29"/>
          <w:szCs w:val="29"/>
        </w:rPr>
        <w:t xml:space="preserve"> </w:t>
      </w:r>
      <w:r>
        <w:rPr>
          <w:rFonts w:ascii="宋体" w:hAnsi="宋体" w:eastAsia="宋体" w:cs="宋体"/>
          <w:spacing w:val="5"/>
          <w:sz w:val="29"/>
          <w:szCs w:val="29"/>
        </w:rPr>
        <w:t>温度记录其分布情况。</w:t>
      </w:r>
    </w:p>
    <w:p w14:paraId="6044F60C">
      <w:pPr>
        <w:spacing w:before="264" w:line="219" w:lineRule="auto"/>
        <w:ind w:left="3679"/>
        <w:rPr>
          <w:rFonts w:ascii="宋体" w:hAnsi="宋体" w:eastAsia="宋体" w:cs="宋体"/>
          <w:sz w:val="23"/>
          <w:szCs w:val="23"/>
        </w:rPr>
      </w:pPr>
      <w:r>
        <w:rPr>
          <w:rFonts w:ascii="宋体" w:hAnsi="宋体" w:eastAsia="宋体" w:cs="宋体"/>
          <w:spacing w:val="-1"/>
          <w:sz w:val="23"/>
          <w:szCs w:val="23"/>
        </w:rPr>
        <w:t>表2-2所有发射任务</w:t>
      </w:r>
    </w:p>
    <w:p w14:paraId="6B3F7FDF">
      <w:pPr>
        <w:spacing w:line="219" w:lineRule="auto"/>
        <w:rPr>
          <w:rFonts w:ascii="宋体" w:hAnsi="宋体" w:eastAsia="宋体" w:cs="宋体"/>
          <w:sz w:val="23"/>
          <w:szCs w:val="23"/>
        </w:rPr>
        <w:sectPr>
          <w:pgSz w:w="12240" w:h="15840"/>
          <w:pgMar w:top="400" w:right="1526" w:bottom="0" w:left="1440" w:header="0" w:footer="0" w:gutter="0"/>
          <w:cols w:space="720" w:num="1"/>
        </w:sectPr>
      </w:pPr>
    </w:p>
    <w:p w14:paraId="0129DB50">
      <w:pPr>
        <w:spacing w:before="3"/>
      </w:pPr>
      <w:r>
        <mc:AlternateContent>
          <mc:Choice Requires="wps">
            <w:drawing>
              <wp:anchor distT="0" distB="0" distL="0" distR="0" simplePos="0" relativeHeight="251680768" behindDoc="0" locked="0" layoutInCell="0" allowOverlap="1">
                <wp:simplePos x="0" y="0"/>
                <wp:positionH relativeFrom="page">
                  <wp:posOffset>751840</wp:posOffset>
                </wp:positionH>
                <wp:positionV relativeFrom="page">
                  <wp:posOffset>2955925</wp:posOffset>
                </wp:positionV>
                <wp:extent cx="718820" cy="253365"/>
                <wp:effectExtent l="0" t="0" r="0" b="0"/>
                <wp:wrapNone/>
                <wp:docPr id="26" name="TextBox 26"/>
                <wp:cNvGraphicFramePr/>
                <a:graphic xmlns:a="http://schemas.openxmlformats.org/drawingml/2006/main">
                  <a:graphicData uri="http://schemas.microsoft.com/office/word/2010/wordprocessingShape">
                    <wps:wsp>
                      <wps:cNvSpPr txBox="1"/>
                      <wps:spPr>
                        <a:xfrm rot="16200000">
                          <a:off x="752302" y="2956190"/>
                          <a:ext cx="718819" cy="253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925A10">
                            <w:pPr>
                              <w:spacing w:before="69" w:line="219" w:lineRule="auto"/>
                              <w:ind w:left="20"/>
                              <w:rPr>
                                <w:rFonts w:ascii="宋体" w:hAnsi="宋体" w:eastAsia="宋体" w:cs="宋体"/>
                                <w:sz w:val="26"/>
                                <w:szCs w:val="26"/>
                              </w:rPr>
                            </w:pPr>
                            <w:r>
                              <w:rPr>
                                <w:rFonts w:ascii="宋体" w:hAnsi="宋体" w:eastAsia="宋体" w:cs="宋体"/>
                                <w:spacing w:val="-9"/>
                                <w:sz w:val="26"/>
                                <w:szCs w:val="26"/>
                              </w:rPr>
                              <w:t>事</w:t>
                            </w:r>
                            <w:r>
                              <w:rPr>
                                <w:rFonts w:ascii="宋体" w:hAnsi="宋体" w:eastAsia="宋体" w:cs="宋体"/>
                                <w:spacing w:val="46"/>
                                <w:sz w:val="26"/>
                                <w:szCs w:val="26"/>
                              </w:rPr>
                              <w:t xml:space="preserve"> </w:t>
                            </w:r>
                            <w:r>
                              <w:rPr>
                                <w:rFonts w:ascii="宋体" w:hAnsi="宋体" w:eastAsia="宋体" w:cs="宋体"/>
                                <w:spacing w:val="-9"/>
                                <w:sz w:val="26"/>
                                <w:szCs w:val="26"/>
                              </w:rPr>
                              <w:t>故</w:t>
                            </w:r>
                            <w:r>
                              <w:rPr>
                                <w:rFonts w:ascii="宋体" w:hAnsi="宋体" w:eastAsia="宋体" w:cs="宋体"/>
                                <w:spacing w:val="43"/>
                                <w:sz w:val="26"/>
                                <w:szCs w:val="26"/>
                              </w:rPr>
                              <w:t xml:space="preserve"> </w:t>
                            </w:r>
                            <w:r>
                              <w:rPr>
                                <w:rFonts w:ascii="宋体" w:hAnsi="宋体" w:eastAsia="宋体" w:cs="宋体"/>
                                <w:spacing w:val="-9"/>
                                <w:sz w:val="26"/>
                                <w:szCs w:val="26"/>
                              </w:rPr>
                              <w:t>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 o:spid="_x0000_s1026" o:spt="202" type="#_x0000_t202" style="position:absolute;left:0pt;margin-left:59.2pt;margin-top:232.75pt;height:19.95pt;width:56.6pt;mso-position-horizontal-relative:page;mso-position-vertical-relative:page;rotation:-5898240f;z-index:251680768;mso-width-relative:page;mso-height-relative:page;" filled="f" stroked="f" coordsize="21600,21600" o:allowincell="f" o:gfxdata="UEsDBAoAAAAAAIdO4kAAAAAAAAAAAAAAAAAEAAAAZHJzL1BLAwQUAAAACACHTuJATLpCwdkAAAAL&#10;AQAADwAAAGRycy9kb3ducmV2LnhtbE2PMU/DMBCFdyT+g3VIbNROSUIV4nRA6lKmlArUzY2PJCI+&#10;h9htCr+eY4Lx6T699125vrhBnHEKvScNyUKBQGq87anVsH/Z3K1AhGjImsETavjCAOvq+qo0hfUz&#10;1XjexVZwCYXCaOhiHAspQ9OhM2HhRyS+vfvJmchxaqWdzMzlbpBLpXLpTE+80JkRnzpsPnYnp2F4&#10;ruX2m7bhgG/twb7Wn/PmIdf69iZRjyAiXuIfDL/6rA4VOx39iWwQA+dklTKqIc2zDAQTy/skB3HU&#10;kKksBVmV8v8P1Q9QSwMEFAAAAAgAh07iQEMcPxhOAgAAogQAAA4AAABkcnMvZTJvRG9jLnhtbK1U&#10;TW/bMAy9D9h/EHRfHSdI1gZ1iqxBhwHFWqAddlZkORagr0lK7O7X70m226LboYflINAU9Ug+Puby&#10;qteKnIQP0pqKlmczSoThtpbmUNEfjzefzikJkZmaKWtERZ9EoFebjx8uO7cWc9taVQtPAGLCunMV&#10;bWN066IIvBWahTPrhMFlY71mEZ/+UNSedUDXqpjPZquis7523nIRAry74ZKOiP49gLZpJBc7y49a&#10;mDigeqFYREuhlS7QTa62aQSPd00TRCSqoug05hNJYO/TWWwu2frgmWslH0tg7ynhTU+aSYOkz1A7&#10;Fhk5evkXlJbc22CbeMatLoZGMiPoopy94eahZU7kXkB1cM+kh/8Hy7+f7j2RdUXnK0oM05j4o+jj&#10;F9sTeEBP58IaUQ8OcbGHH6KZ/AHO1HXfeE28BbvlCjPGL5OB9gjCPy/ni9mckickuViuyouRdqQh&#10;PN2X5+flBSU8BSwXi9Uy4RcDbIJ3PsSvwmqSjIp6TDXjs9NtiEPoFJLCjb2RSuXJKkO6PGzOINUG&#10;EskPX0WkhzsWWnJikEiwStaDKLSM0LmSepQJ6lEGZSU+hr6TFft9P5K0t/UTOMo0QF7B8RsJ8FsW&#10;4j3zUBWc2Lt4h6NRFnXZ0aKktf73v/wpHsPGLSUdVIoKfx2ZF5SobwYySJKeDD8Z+8kwR31t0VWZ&#10;q8kmHvioJrPxVv/EOm5TFlwxw5GronEyr+OwK1hnLrbbHAThOhZvzYPjCXpgfHuMtpF5GImWgYuR&#10;LUg3j3Ncs7Qbr79z1Mtfy+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LpCwdkAAAALAQAADwAA&#10;AAAAAAABACAAAAAiAAAAZHJzL2Rvd25yZXYueG1sUEsBAhQAFAAAAAgAh07iQEMcPxhOAgAAogQA&#10;AA4AAAAAAAAAAQAgAAAAKAEAAGRycy9lMm9Eb2MueG1sUEsFBgAAAAAGAAYAWQEAAOgFAAAAAA==&#10;">
                <v:fill on="f" focussize="0,0"/>
                <v:stroke on="f" weight="0pt" miterlimit="0" joinstyle="miter"/>
                <v:imagedata o:title=""/>
                <o:lock v:ext="edit" aspectratio="f"/>
                <v:textbox inset="0mm,0mm,0mm,0mm">
                  <w:txbxContent>
                    <w:p w14:paraId="50925A10">
                      <w:pPr>
                        <w:spacing w:before="69" w:line="219" w:lineRule="auto"/>
                        <w:ind w:left="20"/>
                        <w:rPr>
                          <w:rFonts w:ascii="宋体" w:hAnsi="宋体" w:eastAsia="宋体" w:cs="宋体"/>
                          <w:sz w:val="26"/>
                          <w:szCs w:val="26"/>
                        </w:rPr>
                      </w:pPr>
                      <w:r>
                        <w:rPr>
                          <w:rFonts w:ascii="宋体" w:hAnsi="宋体" w:eastAsia="宋体" w:cs="宋体"/>
                          <w:spacing w:val="-9"/>
                          <w:sz w:val="26"/>
                          <w:szCs w:val="26"/>
                        </w:rPr>
                        <w:t>事</w:t>
                      </w:r>
                      <w:r>
                        <w:rPr>
                          <w:rFonts w:ascii="宋体" w:hAnsi="宋体" w:eastAsia="宋体" w:cs="宋体"/>
                          <w:spacing w:val="46"/>
                          <w:sz w:val="26"/>
                          <w:szCs w:val="26"/>
                        </w:rPr>
                        <w:t xml:space="preserve"> </w:t>
                      </w:r>
                      <w:r>
                        <w:rPr>
                          <w:rFonts w:ascii="宋体" w:hAnsi="宋体" w:eastAsia="宋体" w:cs="宋体"/>
                          <w:spacing w:val="-9"/>
                          <w:sz w:val="26"/>
                          <w:szCs w:val="26"/>
                        </w:rPr>
                        <w:t>故</w:t>
                      </w:r>
                      <w:r>
                        <w:rPr>
                          <w:rFonts w:ascii="宋体" w:hAnsi="宋体" w:eastAsia="宋体" w:cs="宋体"/>
                          <w:spacing w:val="43"/>
                          <w:sz w:val="26"/>
                          <w:szCs w:val="26"/>
                        </w:rPr>
                        <w:t xml:space="preserve"> </w:t>
                      </w:r>
                      <w:r>
                        <w:rPr>
                          <w:rFonts w:ascii="宋体" w:hAnsi="宋体" w:eastAsia="宋体" w:cs="宋体"/>
                          <w:spacing w:val="-9"/>
                          <w:sz w:val="26"/>
                          <w:szCs w:val="26"/>
                        </w:rPr>
                        <w:t>数</w:t>
                      </w:r>
                    </w:p>
                  </w:txbxContent>
                </v:textbox>
              </v:shape>
            </w:pict>
          </mc:Fallback>
        </mc:AlternateContent>
      </w:r>
      <w:r>
        <w:pict>
          <v:shape id="_x0000_s1035" o:spid="_x0000_s1035" o:spt="202" type="#_x0000_t202" style="position:absolute;left:0pt;margin-left:98.5pt;margin-top:99.65pt;height:8.55pt;width:7.15pt;mso-position-horizontal-relative:page;mso-position-vertical-relative:page;z-index:251684864;mso-width-relative:page;mso-height-relative:page;" filled="f" stroked="f" coordsize="21600,21600" o:allowincell="f">
            <v:path/>
            <v:fill on="f" focussize="0,0"/>
            <v:stroke on="f"/>
            <v:imagedata o:title=""/>
            <o:lock v:ext="edit" aspectratio="f"/>
            <v:textbox inset="0mm,0mm,0mm,0mm" style="layout-flow:vertical-ideographic;">
              <w:txbxContent>
                <w:p w14:paraId="3160B1AB">
                  <w:pPr>
                    <w:spacing w:before="20" w:line="102" w:lineRule="exact"/>
                    <w:ind w:left="20"/>
                    <w:rPr>
                      <w:rFonts w:ascii="宋体" w:hAnsi="宋体" w:eastAsia="宋体" w:cs="宋体"/>
                      <w:sz w:val="15"/>
                      <w:szCs w:val="15"/>
                    </w:rPr>
                  </w:pPr>
                  <w:r>
                    <w:rPr>
                      <w:rFonts w:ascii="宋体" w:hAnsi="宋体" w:eastAsia="宋体" w:cs="宋体"/>
                      <w:spacing w:val="36"/>
                      <w:w w:val="126"/>
                      <w:position w:val="-2"/>
                      <w:sz w:val="15"/>
                      <w:szCs w:val="15"/>
                    </w:rPr>
                    <w:t>3</w:t>
                  </w:r>
                </w:p>
              </w:txbxContent>
            </v:textbox>
          </v:shape>
        </w:pict>
      </w:r>
      <w:r>
        <w:pict>
          <v:shape id="_x0000_s1036" o:spid="_x0000_s1036" o:spt="202" type="#_x0000_t202" style="position:absolute;left:0pt;margin-left:97.35pt;margin-top:190.15pt;height:8.5pt;width:7.3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style="layout-flow:vertical-ideographic;">
              <w:txbxContent>
                <w:p w14:paraId="4A879E41">
                  <w:pPr>
                    <w:spacing w:before="20" w:line="105" w:lineRule="exact"/>
                    <w:ind w:left="20"/>
                    <w:rPr>
                      <w:rFonts w:ascii="宋体" w:hAnsi="宋体" w:eastAsia="宋体" w:cs="宋体"/>
                      <w:sz w:val="15"/>
                      <w:szCs w:val="15"/>
                    </w:rPr>
                  </w:pPr>
                  <w:r>
                    <w:rPr>
                      <w:rFonts w:ascii="宋体" w:hAnsi="宋体" w:eastAsia="宋体" w:cs="宋体"/>
                      <w:spacing w:val="35"/>
                      <w:w w:val="126"/>
                      <w:position w:val="-2"/>
                      <w:sz w:val="15"/>
                      <w:szCs w:val="15"/>
                    </w:rPr>
                    <w:t>2</w:t>
                  </w:r>
                </w:p>
              </w:txbxContent>
            </v:textbox>
          </v:shape>
        </w:pict>
      </w:r>
      <w:r>
        <w:pict>
          <v:shape id="_x0000_s1037" o:spid="_x0000_s1037" o:spt="202" type="#_x0000_t202" style="position:absolute;left:0pt;margin-left:100.95pt;margin-top:373.5pt;height:9.25pt;width:3.8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style="layout-flow:vertical-ideographic;">
              <w:txbxContent>
                <w:p w14:paraId="14983789">
                  <w:pPr>
                    <w:spacing w:before="20" w:line="35" w:lineRule="exact"/>
                    <w:ind w:left="20"/>
                    <w:rPr>
                      <w:rFonts w:ascii="宋体" w:hAnsi="宋体" w:eastAsia="宋体" w:cs="宋体"/>
                      <w:sz w:val="15"/>
                      <w:szCs w:val="15"/>
                    </w:rPr>
                  </w:pPr>
                  <w:r>
                    <w:rPr>
                      <w:rFonts w:ascii="宋体" w:hAnsi="宋体" w:eastAsia="宋体" w:cs="宋体"/>
                      <w:spacing w:val="36"/>
                      <w:w w:val="144"/>
                      <w:position w:val="1"/>
                      <w:sz w:val="15"/>
                      <w:szCs w:val="15"/>
                    </w:rPr>
                    <w:t>(</w:t>
                  </w:r>
                </w:p>
              </w:txbxContent>
            </v:textbox>
          </v:shape>
        </w:pict>
      </w:r>
      <w:r>
        <w:pict>
          <v:shape id="_x0000_s1038" o:spid="_x0000_s1038" o:spt="202" type="#_x0000_t202" style="position:absolute;left:0pt;margin-left:97.85pt;margin-top:280.65pt;height:8.5pt;width:6.5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style="layout-flow:vertical-ideographic;">
              <w:txbxContent>
                <w:p w14:paraId="0996C6B4">
                  <w:pPr>
                    <w:spacing w:before="20" w:line="89" w:lineRule="exact"/>
                    <w:ind w:left="20"/>
                    <w:rPr>
                      <w:rFonts w:ascii="宋体" w:hAnsi="宋体" w:eastAsia="宋体" w:cs="宋体"/>
                      <w:sz w:val="15"/>
                      <w:szCs w:val="15"/>
                    </w:rPr>
                  </w:pPr>
                  <w:r>
                    <w:rPr>
                      <w:rFonts w:ascii="宋体" w:hAnsi="宋体" w:eastAsia="宋体" w:cs="宋体"/>
                      <w:spacing w:val="35"/>
                      <w:w w:val="126"/>
                      <w:position w:val="-2"/>
                      <w:sz w:val="15"/>
                      <w:szCs w:val="15"/>
                    </w:rPr>
                    <w:t>1</w:t>
                  </w:r>
                </w:p>
              </w:txbxContent>
            </v:textbox>
          </v:shape>
        </w:pict>
      </w:r>
    </w:p>
    <w:p w14:paraId="212AEA37">
      <w:pPr>
        <w:spacing w:before="3"/>
      </w:pPr>
    </w:p>
    <w:p w14:paraId="0C7971B1">
      <w:pPr>
        <w:spacing w:before="3"/>
      </w:pPr>
    </w:p>
    <w:p w14:paraId="6EDF9C6A">
      <w:pPr>
        <w:spacing w:before="3"/>
      </w:pPr>
    </w:p>
    <w:p w14:paraId="058249AB">
      <w:pPr>
        <w:spacing w:before="2"/>
      </w:pPr>
    </w:p>
    <w:p w14:paraId="06F4EADD">
      <w:pPr>
        <w:spacing w:before="2"/>
      </w:pPr>
    </w:p>
    <w:p w14:paraId="32CF48BE">
      <w:pPr>
        <w:sectPr>
          <w:pgSz w:w="12240" w:h="15840"/>
          <w:pgMar w:top="400" w:right="1459" w:bottom="0" w:left="1373" w:header="0" w:footer="0" w:gutter="0"/>
          <w:cols w:equalWidth="0" w:num="1">
            <w:col w:w="9408"/>
          </w:cols>
        </w:sectPr>
      </w:pPr>
    </w:p>
    <w:p w14:paraId="22B961F0">
      <w:pPr>
        <w:spacing w:before="68"/>
      </w:pPr>
    </w:p>
    <w:p w14:paraId="3A7AE96C">
      <w:pPr>
        <w:pStyle w:val="2"/>
        <w:spacing w:line="14" w:lineRule="auto"/>
        <w:rPr>
          <w:sz w:val="2"/>
        </w:rPr>
      </w:pPr>
      <w:r>
        <w:rPr>
          <w:sz w:val="2"/>
          <w:szCs w:val="2"/>
        </w:rPr>
        <w:br w:type="column"/>
      </w:r>
    </w:p>
    <w:p w14:paraId="2C91B53D">
      <w:pPr>
        <w:spacing w:before="29" w:line="188" w:lineRule="auto"/>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STS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51-C</w:t>
      </w:r>
    </w:p>
    <w:p w14:paraId="66B66DCF">
      <w:pPr>
        <w:spacing w:line="188" w:lineRule="auto"/>
        <w:rPr>
          <w:rFonts w:ascii="Times New Roman" w:hAnsi="Times New Roman" w:eastAsia="Times New Roman" w:cs="Times New Roman"/>
          <w:sz w:val="22"/>
          <w:szCs w:val="22"/>
        </w:rPr>
        <w:sectPr>
          <w:type w:val="continuous"/>
          <w:pgSz w:w="12240" w:h="15840"/>
          <w:pgMar w:top="400" w:right="1459" w:bottom="0" w:left="1373" w:header="0" w:footer="0" w:gutter="0"/>
          <w:cols w:equalWidth="0" w:num="2">
            <w:col w:w="1998" w:space="100"/>
            <w:col w:w="7310"/>
          </w:cols>
        </w:sectPr>
      </w:pPr>
    </w:p>
    <w:p w14:paraId="38160BA2">
      <w:pPr>
        <w:spacing w:line="70" w:lineRule="exact"/>
      </w:pPr>
    </w:p>
    <w:tbl>
      <w:tblPr>
        <w:tblStyle w:val="5"/>
        <w:tblW w:w="7960" w:type="dxa"/>
        <w:tblInd w:w="8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3"/>
        <w:gridCol w:w="1139"/>
        <w:gridCol w:w="1148"/>
        <w:gridCol w:w="1139"/>
        <w:gridCol w:w="1129"/>
        <w:gridCol w:w="1139"/>
        <w:gridCol w:w="1133"/>
      </w:tblGrid>
      <w:tr w14:paraId="68DEE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1" w:hRule="atLeast"/>
        </w:trPr>
        <w:tc>
          <w:tcPr>
            <w:tcW w:w="1133" w:type="dxa"/>
            <w:vAlign w:val="top"/>
          </w:tcPr>
          <w:p w14:paraId="26B3BBAF">
            <w:pPr>
              <w:pStyle w:val="6"/>
            </w:pPr>
          </w:p>
        </w:tc>
        <w:tc>
          <w:tcPr>
            <w:tcW w:w="1139" w:type="dxa"/>
            <w:vAlign w:val="top"/>
          </w:tcPr>
          <w:p w14:paraId="2F207DFB">
            <w:pPr>
              <w:pStyle w:val="6"/>
            </w:pPr>
          </w:p>
        </w:tc>
        <w:tc>
          <w:tcPr>
            <w:tcW w:w="1148" w:type="dxa"/>
            <w:vAlign w:val="top"/>
          </w:tcPr>
          <w:p w14:paraId="07FE7365">
            <w:pPr>
              <w:pStyle w:val="6"/>
            </w:pPr>
          </w:p>
        </w:tc>
        <w:tc>
          <w:tcPr>
            <w:tcW w:w="1139" w:type="dxa"/>
            <w:vAlign w:val="top"/>
          </w:tcPr>
          <w:p w14:paraId="49FD7437">
            <w:pPr>
              <w:pStyle w:val="6"/>
              <w:spacing w:line="304" w:lineRule="auto"/>
            </w:pPr>
          </w:p>
          <w:p w14:paraId="2E2F1597">
            <w:pPr>
              <w:pStyle w:val="6"/>
              <w:spacing w:line="305" w:lineRule="auto"/>
            </w:pPr>
          </w:p>
          <w:p w14:paraId="1624C14D">
            <w:pPr>
              <w:spacing w:before="117" w:line="219" w:lineRule="auto"/>
              <w:ind w:left="205"/>
              <w:rPr>
                <w:rFonts w:ascii="宋体" w:hAnsi="宋体" w:eastAsia="宋体" w:cs="宋体"/>
                <w:sz w:val="36"/>
                <w:szCs w:val="36"/>
              </w:rPr>
            </w:pPr>
            <w:r>
              <w:rPr>
                <w:rFonts w:ascii="宋体" w:hAnsi="宋体" w:eastAsia="宋体" w:cs="宋体"/>
                <w:spacing w:val="10"/>
                <w:sz w:val="36"/>
                <w:szCs w:val="36"/>
              </w:rPr>
              <w:t>接头</w:t>
            </w:r>
          </w:p>
        </w:tc>
        <w:tc>
          <w:tcPr>
            <w:tcW w:w="1129" w:type="dxa"/>
            <w:vAlign w:val="top"/>
          </w:tcPr>
          <w:p w14:paraId="286622ED">
            <w:pPr>
              <w:pStyle w:val="6"/>
            </w:pPr>
          </w:p>
        </w:tc>
        <w:tc>
          <w:tcPr>
            <w:tcW w:w="1139" w:type="dxa"/>
            <w:vAlign w:val="top"/>
          </w:tcPr>
          <w:p w14:paraId="24BCD35E">
            <w:pPr>
              <w:pStyle w:val="6"/>
            </w:pPr>
          </w:p>
        </w:tc>
        <w:tc>
          <w:tcPr>
            <w:tcW w:w="1133" w:type="dxa"/>
            <w:vAlign w:val="top"/>
          </w:tcPr>
          <w:p w14:paraId="7EED0285">
            <w:pPr>
              <w:pStyle w:val="6"/>
              <w:spacing w:line="264" w:lineRule="auto"/>
            </w:pPr>
          </w:p>
          <w:p w14:paraId="4DE173EC">
            <w:pPr>
              <w:pStyle w:val="6"/>
              <w:spacing w:line="265" w:lineRule="auto"/>
            </w:pPr>
          </w:p>
          <w:p w14:paraId="5B6D16E7">
            <w:pPr>
              <w:pStyle w:val="6"/>
              <w:spacing w:line="265" w:lineRule="auto"/>
            </w:pPr>
          </w:p>
          <w:p w14:paraId="735E3BF7">
            <w:pPr>
              <w:pStyle w:val="6"/>
              <w:spacing w:line="265" w:lineRule="auto"/>
            </w:pPr>
          </w:p>
          <w:p w14:paraId="235F10C0">
            <w:pPr>
              <w:pStyle w:val="6"/>
              <w:spacing w:line="265" w:lineRule="auto"/>
            </w:pPr>
          </w:p>
          <w:p w14:paraId="6D95B17F">
            <w:pPr>
              <w:spacing w:before="117" w:line="170" w:lineRule="auto"/>
              <w:ind w:left="17"/>
              <w:rPr>
                <w:rFonts w:ascii="宋体" w:hAnsi="宋体" w:eastAsia="宋体" w:cs="宋体"/>
                <w:sz w:val="36"/>
                <w:szCs w:val="36"/>
              </w:rPr>
            </w:pPr>
            <w:r>
              <w:rPr>
                <w:rFonts w:ascii="宋体" w:hAnsi="宋体" w:eastAsia="宋体" w:cs="宋体"/>
                <w:spacing w:val="-4"/>
                <w:sz w:val="36"/>
                <w:szCs w:val="36"/>
              </w:rPr>
              <w:t>61A</w:t>
            </w:r>
          </w:p>
        </w:tc>
      </w:tr>
      <w:tr w14:paraId="6DAA1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7" w:hRule="atLeast"/>
        </w:trPr>
        <w:tc>
          <w:tcPr>
            <w:tcW w:w="1133" w:type="dxa"/>
            <w:vAlign w:val="top"/>
          </w:tcPr>
          <w:p w14:paraId="05B365AD">
            <w:pPr>
              <w:pStyle w:val="6"/>
            </w:pPr>
          </w:p>
        </w:tc>
        <w:tc>
          <w:tcPr>
            <w:tcW w:w="1139" w:type="dxa"/>
            <w:vAlign w:val="top"/>
          </w:tcPr>
          <w:p w14:paraId="1BB29EC4">
            <w:pPr>
              <w:pStyle w:val="6"/>
            </w:pPr>
          </w:p>
        </w:tc>
        <w:tc>
          <w:tcPr>
            <w:tcW w:w="1148" w:type="dxa"/>
            <w:vAlign w:val="top"/>
          </w:tcPr>
          <w:p w14:paraId="2C892220">
            <w:pPr>
              <w:pStyle w:val="6"/>
              <w:spacing w:line="245" w:lineRule="auto"/>
            </w:pPr>
          </w:p>
          <w:p w14:paraId="5CA61053">
            <w:pPr>
              <w:pStyle w:val="6"/>
              <w:spacing w:line="245" w:lineRule="auto"/>
            </w:pPr>
          </w:p>
          <w:p w14:paraId="59626EEB">
            <w:pPr>
              <w:pStyle w:val="6"/>
              <w:spacing w:line="245" w:lineRule="auto"/>
            </w:pPr>
          </w:p>
          <w:p w14:paraId="399D1930">
            <w:pPr>
              <w:pStyle w:val="6"/>
              <w:spacing w:line="245" w:lineRule="auto"/>
            </w:pPr>
          </w:p>
          <w:p w14:paraId="3CFFAF81">
            <w:pPr>
              <w:pStyle w:val="6"/>
              <w:spacing w:line="245" w:lineRule="auto"/>
            </w:pPr>
          </w:p>
          <w:p w14:paraId="4AD82444">
            <w:pPr>
              <w:spacing w:before="117" w:line="184" w:lineRule="auto"/>
              <w:ind w:left="293"/>
              <w:rPr>
                <w:rFonts w:ascii="宋体" w:hAnsi="宋体" w:eastAsia="宋体" w:cs="宋体"/>
                <w:sz w:val="36"/>
                <w:szCs w:val="36"/>
              </w:rPr>
            </w:pPr>
            <w:r>
              <w:rPr>
                <w:rFonts w:ascii="宋体" w:hAnsi="宋体" w:eastAsia="宋体" w:cs="宋体"/>
                <w:spacing w:val="-3"/>
                <w:sz w:val="36"/>
                <w:szCs w:val="36"/>
              </w:rPr>
              <w:t>41B</w:t>
            </w:r>
          </w:p>
        </w:tc>
        <w:tc>
          <w:tcPr>
            <w:tcW w:w="1139" w:type="dxa"/>
            <w:vAlign w:val="top"/>
          </w:tcPr>
          <w:p w14:paraId="648758C7">
            <w:pPr>
              <w:pStyle w:val="6"/>
              <w:spacing w:line="245" w:lineRule="auto"/>
            </w:pPr>
          </w:p>
          <w:p w14:paraId="7E4643E9">
            <w:pPr>
              <w:pStyle w:val="6"/>
              <w:spacing w:line="245" w:lineRule="auto"/>
            </w:pPr>
          </w:p>
          <w:p w14:paraId="5DF54665">
            <w:pPr>
              <w:pStyle w:val="6"/>
              <w:spacing w:line="245" w:lineRule="auto"/>
            </w:pPr>
          </w:p>
          <w:p w14:paraId="6A578AE3">
            <w:pPr>
              <w:pStyle w:val="6"/>
              <w:spacing w:line="245" w:lineRule="auto"/>
            </w:pPr>
          </w:p>
          <w:p w14:paraId="6CE7FA06">
            <w:pPr>
              <w:pStyle w:val="6"/>
              <w:spacing w:line="245" w:lineRule="auto"/>
            </w:pPr>
          </w:p>
          <w:p w14:paraId="31404E8B">
            <w:pPr>
              <w:spacing w:before="117" w:line="184" w:lineRule="auto"/>
              <w:ind w:left="294"/>
              <w:rPr>
                <w:rFonts w:ascii="宋体" w:hAnsi="宋体" w:eastAsia="宋体" w:cs="宋体"/>
                <w:sz w:val="36"/>
                <w:szCs w:val="36"/>
              </w:rPr>
            </w:pPr>
            <w:r>
              <w:rPr>
                <w:rFonts w:ascii="宋体" w:hAnsi="宋体" w:eastAsia="宋体" w:cs="宋体"/>
                <w:spacing w:val="-3"/>
                <w:sz w:val="36"/>
                <w:szCs w:val="36"/>
              </w:rPr>
              <w:t>41C</w:t>
            </w:r>
          </w:p>
        </w:tc>
        <w:tc>
          <w:tcPr>
            <w:tcW w:w="1129" w:type="dxa"/>
            <w:vAlign w:val="top"/>
          </w:tcPr>
          <w:p w14:paraId="50E632B7">
            <w:pPr>
              <w:pStyle w:val="6"/>
            </w:pPr>
          </w:p>
        </w:tc>
        <w:tc>
          <w:tcPr>
            <w:tcW w:w="1139" w:type="dxa"/>
            <w:vAlign w:val="top"/>
          </w:tcPr>
          <w:p w14:paraId="32940E96">
            <w:pPr>
              <w:pStyle w:val="6"/>
              <w:spacing w:line="245" w:lineRule="auto"/>
            </w:pPr>
          </w:p>
          <w:p w14:paraId="5E45BF8D">
            <w:pPr>
              <w:pStyle w:val="6"/>
              <w:spacing w:line="245" w:lineRule="auto"/>
            </w:pPr>
          </w:p>
          <w:p w14:paraId="3E2796AB">
            <w:pPr>
              <w:pStyle w:val="6"/>
              <w:spacing w:line="245" w:lineRule="auto"/>
            </w:pPr>
          </w:p>
          <w:p w14:paraId="6DA79425">
            <w:pPr>
              <w:pStyle w:val="6"/>
              <w:spacing w:line="245" w:lineRule="auto"/>
            </w:pPr>
          </w:p>
          <w:p w14:paraId="533D688A">
            <w:pPr>
              <w:pStyle w:val="6"/>
              <w:spacing w:line="245" w:lineRule="auto"/>
            </w:pPr>
          </w:p>
          <w:p w14:paraId="651A880A">
            <w:pPr>
              <w:spacing w:before="117" w:line="184" w:lineRule="auto"/>
              <w:ind w:left="17"/>
              <w:rPr>
                <w:rFonts w:ascii="宋体" w:hAnsi="宋体" w:eastAsia="宋体" w:cs="宋体"/>
                <w:sz w:val="36"/>
                <w:szCs w:val="36"/>
              </w:rPr>
            </w:pPr>
            <w:r>
              <w:rPr>
                <w:rFonts w:ascii="宋体" w:hAnsi="宋体" w:eastAsia="宋体" w:cs="宋体"/>
                <w:spacing w:val="-3"/>
                <w:sz w:val="36"/>
                <w:szCs w:val="36"/>
              </w:rPr>
              <w:t>41D</w:t>
            </w:r>
          </w:p>
        </w:tc>
        <w:tc>
          <w:tcPr>
            <w:tcW w:w="1133" w:type="dxa"/>
            <w:vAlign w:val="top"/>
          </w:tcPr>
          <w:p w14:paraId="4FC1E7B7">
            <w:pPr>
              <w:pStyle w:val="6"/>
            </w:pPr>
          </w:p>
        </w:tc>
      </w:tr>
      <w:tr w14:paraId="46864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7" w:hRule="atLeast"/>
        </w:trPr>
        <w:tc>
          <w:tcPr>
            <w:tcW w:w="1133" w:type="dxa"/>
            <w:vMerge w:val="restart"/>
            <w:tcBorders>
              <w:bottom w:val="nil"/>
            </w:tcBorders>
            <w:vAlign w:val="top"/>
          </w:tcPr>
          <w:p w14:paraId="25DE49AB">
            <w:pPr>
              <w:pStyle w:val="6"/>
            </w:pPr>
          </w:p>
        </w:tc>
        <w:tc>
          <w:tcPr>
            <w:tcW w:w="1139" w:type="dxa"/>
            <w:vMerge w:val="restart"/>
            <w:tcBorders>
              <w:bottom w:val="nil"/>
            </w:tcBorders>
            <w:vAlign w:val="top"/>
          </w:tcPr>
          <w:p w14:paraId="1CDDCEF1">
            <w:pPr>
              <w:spacing w:before="298" w:line="305" w:lineRule="auto"/>
              <w:ind w:left="21" w:hanging="9"/>
              <w:rPr>
                <w:rFonts w:ascii="宋体" w:hAnsi="宋体" w:eastAsia="宋体" w:cs="宋体"/>
                <w:sz w:val="36"/>
                <w:szCs w:val="36"/>
              </w:rPr>
            </w:pPr>
            <w:r>
              <w:rPr>
                <w:rFonts w:ascii="宋体" w:hAnsi="宋体" w:eastAsia="宋体" w:cs="宋体"/>
                <w:spacing w:val="-1"/>
                <w:sz w:val="28"/>
                <w:szCs w:val="28"/>
              </w:rPr>
              <w:t>无事故飞</w:t>
            </w:r>
            <w:r>
              <w:rPr>
                <w:rFonts w:ascii="宋体" w:hAnsi="宋体" w:eastAsia="宋体" w:cs="宋体"/>
                <w:sz w:val="28"/>
                <w:szCs w:val="28"/>
              </w:rPr>
              <w:t xml:space="preserve"> </w:t>
            </w:r>
            <w:r>
              <w:rPr>
                <w:rFonts w:ascii="宋体" w:hAnsi="宋体" w:eastAsia="宋体" w:cs="宋体"/>
                <w:spacing w:val="-1"/>
                <w:sz w:val="36"/>
                <w:szCs w:val="36"/>
              </w:rPr>
              <w:t>行任务</w:t>
            </w:r>
          </w:p>
        </w:tc>
        <w:tc>
          <w:tcPr>
            <w:tcW w:w="1148" w:type="dxa"/>
            <w:vMerge w:val="restart"/>
            <w:tcBorders>
              <w:bottom w:val="nil"/>
            </w:tcBorders>
            <w:vAlign w:val="top"/>
          </w:tcPr>
          <w:p w14:paraId="15600035">
            <w:pPr>
              <w:spacing w:before="252" w:line="184" w:lineRule="auto"/>
              <w:ind w:left="293"/>
              <w:rPr>
                <w:rFonts w:ascii="宋体" w:hAnsi="宋体" w:eastAsia="宋体" w:cs="宋体"/>
                <w:sz w:val="36"/>
                <w:szCs w:val="36"/>
              </w:rPr>
            </w:pPr>
            <w:r>
              <w:rPr>
                <w:rFonts w:ascii="宋体" w:hAnsi="宋体" w:eastAsia="宋体" w:cs="宋体"/>
                <w:spacing w:val="-4"/>
                <w:sz w:val="36"/>
                <w:szCs w:val="36"/>
              </w:rPr>
              <w:t>61C</w:t>
            </w:r>
          </w:p>
        </w:tc>
        <w:tc>
          <w:tcPr>
            <w:tcW w:w="1139" w:type="dxa"/>
            <w:vMerge w:val="restart"/>
            <w:tcBorders>
              <w:bottom w:val="nil"/>
            </w:tcBorders>
            <w:vAlign w:val="top"/>
          </w:tcPr>
          <w:p w14:paraId="7EC136A6">
            <w:pPr>
              <w:pStyle w:val="6"/>
            </w:pPr>
          </w:p>
        </w:tc>
        <w:tc>
          <w:tcPr>
            <w:tcW w:w="1129" w:type="dxa"/>
            <w:vAlign w:val="top"/>
          </w:tcPr>
          <w:p w14:paraId="428F06CE">
            <w:pPr>
              <w:pStyle w:val="6"/>
            </w:pPr>
          </w:p>
        </w:tc>
        <w:tc>
          <w:tcPr>
            <w:tcW w:w="1139" w:type="dxa"/>
            <w:vAlign w:val="top"/>
          </w:tcPr>
          <w:p w14:paraId="095D14D0">
            <w:pPr>
              <w:spacing w:before="176"/>
              <w:ind w:left="17"/>
              <w:rPr>
                <w:rFonts w:ascii="宋体" w:hAnsi="宋体" w:eastAsia="宋体" w:cs="宋体"/>
                <w:sz w:val="36"/>
                <w:szCs w:val="36"/>
              </w:rPr>
            </w:pPr>
            <w:r>
              <w:rPr>
                <w:rFonts w:ascii="宋体" w:hAnsi="宋体" w:eastAsia="宋体" w:cs="宋体"/>
                <w:spacing w:val="-4"/>
                <w:sz w:val="36"/>
                <w:szCs w:val="36"/>
              </w:rPr>
              <w:t>STS-2</w:t>
            </w:r>
          </w:p>
        </w:tc>
        <w:tc>
          <w:tcPr>
            <w:tcW w:w="1133" w:type="dxa"/>
            <w:vAlign w:val="top"/>
          </w:tcPr>
          <w:p w14:paraId="23999AF7">
            <w:pPr>
              <w:pStyle w:val="6"/>
            </w:pPr>
          </w:p>
        </w:tc>
      </w:tr>
      <w:tr w14:paraId="2C0DB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1133" w:type="dxa"/>
            <w:vMerge w:val="continue"/>
            <w:tcBorders>
              <w:top w:val="nil"/>
            </w:tcBorders>
            <w:vAlign w:val="top"/>
          </w:tcPr>
          <w:p w14:paraId="2F27D046">
            <w:pPr>
              <w:pStyle w:val="6"/>
            </w:pPr>
          </w:p>
        </w:tc>
        <w:tc>
          <w:tcPr>
            <w:tcW w:w="1139" w:type="dxa"/>
            <w:vMerge w:val="continue"/>
            <w:tcBorders>
              <w:top w:val="nil"/>
            </w:tcBorders>
            <w:vAlign w:val="top"/>
          </w:tcPr>
          <w:p w14:paraId="589BE409">
            <w:pPr>
              <w:pStyle w:val="6"/>
            </w:pPr>
          </w:p>
        </w:tc>
        <w:tc>
          <w:tcPr>
            <w:tcW w:w="1148" w:type="dxa"/>
            <w:vMerge w:val="continue"/>
            <w:tcBorders>
              <w:top w:val="nil"/>
            </w:tcBorders>
            <w:vAlign w:val="top"/>
          </w:tcPr>
          <w:p w14:paraId="19657C0F">
            <w:pPr>
              <w:pStyle w:val="6"/>
            </w:pPr>
          </w:p>
        </w:tc>
        <w:tc>
          <w:tcPr>
            <w:tcW w:w="1139" w:type="dxa"/>
            <w:vMerge w:val="continue"/>
            <w:tcBorders>
              <w:top w:val="nil"/>
            </w:tcBorders>
            <w:vAlign w:val="top"/>
          </w:tcPr>
          <w:p w14:paraId="7819C7CA">
            <w:pPr>
              <w:pStyle w:val="6"/>
            </w:pPr>
          </w:p>
        </w:tc>
        <w:tc>
          <w:tcPr>
            <w:tcW w:w="1129" w:type="dxa"/>
            <w:vAlign w:val="top"/>
          </w:tcPr>
          <w:p w14:paraId="3EEE38D7">
            <w:pPr>
              <w:pStyle w:val="6"/>
            </w:pPr>
          </w:p>
        </w:tc>
        <w:tc>
          <w:tcPr>
            <w:tcW w:w="1139" w:type="dxa"/>
            <w:vAlign w:val="top"/>
          </w:tcPr>
          <w:p w14:paraId="2AFCCE25">
            <w:pPr>
              <w:pStyle w:val="6"/>
            </w:pPr>
          </w:p>
        </w:tc>
        <w:tc>
          <w:tcPr>
            <w:tcW w:w="1133" w:type="dxa"/>
            <w:vAlign w:val="top"/>
          </w:tcPr>
          <w:p w14:paraId="30B9511F">
            <w:pPr>
              <w:pStyle w:val="6"/>
            </w:pPr>
          </w:p>
        </w:tc>
      </w:tr>
    </w:tbl>
    <w:p w14:paraId="3CF10596">
      <w:pPr>
        <w:pStyle w:val="2"/>
        <w:spacing w:line="282" w:lineRule="auto"/>
      </w:pPr>
    </w:p>
    <w:p w14:paraId="287AAB4E">
      <w:pPr>
        <w:spacing w:before="71"/>
        <w:ind w:left="1846"/>
        <w:rPr>
          <w:rFonts w:ascii="宋体" w:hAnsi="宋体" w:eastAsia="宋体" w:cs="宋体"/>
          <w:sz w:val="22"/>
          <w:szCs w:val="22"/>
        </w:rPr>
      </w:pPr>
      <w:r>
        <w:rPr>
          <w:rFonts w:ascii="宋体" w:hAnsi="宋体" w:eastAsia="宋体" w:cs="宋体"/>
          <w:spacing w:val="-4"/>
          <w:sz w:val="22"/>
          <w:szCs w:val="22"/>
        </w:rPr>
        <w:t>50°</w:t>
      </w:r>
      <w:r>
        <w:rPr>
          <w:rFonts w:ascii="宋体" w:hAnsi="宋体" w:eastAsia="宋体" w:cs="宋体"/>
          <w:spacing w:val="9"/>
          <w:sz w:val="22"/>
          <w:szCs w:val="22"/>
        </w:rPr>
        <w:t xml:space="preserve">      </w:t>
      </w:r>
      <w:r>
        <w:rPr>
          <w:rFonts w:ascii="宋体" w:hAnsi="宋体" w:eastAsia="宋体" w:cs="宋体"/>
          <w:spacing w:val="-4"/>
          <w:sz w:val="22"/>
          <w:szCs w:val="22"/>
        </w:rPr>
        <w:t>55°</w:t>
      </w:r>
      <w:r>
        <w:rPr>
          <w:rFonts w:ascii="宋体" w:hAnsi="宋体" w:eastAsia="宋体" w:cs="宋体"/>
          <w:spacing w:val="4"/>
          <w:sz w:val="22"/>
          <w:szCs w:val="22"/>
        </w:rPr>
        <w:t xml:space="preserve">      </w:t>
      </w:r>
      <w:r>
        <w:rPr>
          <w:rFonts w:ascii="宋体" w:hAnsi="宋体" w:eastAsia="宋体" w:cs="宋体"/>
          <w:spacing w:val="-4"/>
          <w:sz w:val="22"/>
          <w:szCs w:val="22"/>
        </w:rPr>
        <w:t>60°</w:t>
      </w:r>
      <w:r>
        <w:rPr>
          <w:rFonts w:ascii="宋体" w:hAnsi="宋体" w:eastAsia="宋体" w:cs="宋体"/>
          <w:spacing w:val="10"/>
          <w:sz w:val="22"/>
          <w:szCs w:val="22"/>
        </w:rPr>
        <w:t xml:space="preserve">      </w:t>
      </w:r>
      <w:r>
        <w:rPr>
          <w:rFonts w:ascii="宋体" w:hAnsi="宋体" w:eastAsia="宋体" w:cs="宋体"/>
          <w:spacing w:val="-4"/>
          <w:sz w:val="22"/>
          <w:szCs w:val="22"/>
        </w:rPr>
        <w:t>65°</w:t>
      </w:r>
      <w:r>
        <w:rPr>
          <w:rFonts w:ascii="宋体" w:hAnsi="宋体" w:eastAsia="宋体" w:cs="宋体"/>
          <w:spacing w:val="8"/>
          <w:sz w:val="22"/>
          <w:szCs w:val="22"/>
        </w:rPr>
        <w:t xml:space="preserve">      </w:t>
      </w:r>
      <w:r>
        <w:rPr>
          <w:rFonts w:ascii="宋体" w:hAnsi="宋体" w:eastAsia="宋体" w:cs="宋体"/>
          <w:spacing w:val="-4"/>
          <w:sz w:val="22"/>
          <w:szCs w:val="22"/>
        </w:rPr>
        <w:t>70°</w:t>
      </w:r>
      <w:r>
        <w:rPr>
          <w:rFonts w:ascii="宋体" w:hAnsi="宋体" w:eastAsia="宋体" w:cs="宋体"/>
          <w:spacing w:val="6"/>
          <w:sz w:val="22"/>
          <w:szCs w:val="22"/>
        </w:rPr>
        <w:t xml:space="preserve">      </w:t>
      </w:r>
      <w:r>
        <w:rPr>
          <w:rFonts w:ascii="宋体" w:hAnsi="宋体" w:eastAsia="宋体" w:cs="宋体"/>
          <w:spacing w:val="-4"/>
          <w:sz w:val="22"/>
          <w:szCs w:val="22"/>
        </w:rPr>
        <w:t>75°</w:t>
      </w:r>
      <w:r>
        <w:rPr>
          <w:rFonts w:ascii="宋体" w:hAnsi="宋体" w:eastAsia="宋体" w:cs="宋体"/>
          <w:spacing w:val="11"/>
          <w:sz w:val="22"/>
          <w:szCs w:val="22"/>
        </w:rPr>
        <w:t xml:space="preserve">      </w:t>
      </w:r>
      <w:r>
        <w:rPr>
          <w:rFonts w:ascii="宋体" w:hAnsi="宋体" w:eastAsia="宋体" w:cs="宋体"/>
          <w:spacing w:val="-4"/>
          <w:sz w:val="22"/>
          <w:szCs w:val="22"/>
        </w:rPr>
        <w:t>81°</w:t>
      </w:r>
    </w:p>
    <w:p w14:paraId="2DE79546">
      <w:pPr>
        <w:pStyle w:val="2"/>
        <w:spacing w:line="280" w:lineRule="auto"/>
      </w:pPr>
    </w:p>
    <w:p w14:paraId="185ADF23">
      <w:pPr>
        <w:spacing w:before="71" w:line="220" w:lineRule="auto"/>
        <w:ind w:left="3057"/>
        <w:rPr>
          <w:rFonts w:ascii="宋体" w:hAnsi="宋体" w:eastAsia="宋体" w:cs="宋体"/>
          <w:sz w:val="22"/>
          <w:szCs w:val="22"/>
        </w:rPr>
      </w:pPr>
      <w:r>
        <w:rPr>
          <w:rFonts w:ascii="宋体" w:hAnsi="宋体" w:eastAsia="宋体" w:cs="宋体"/>
          <w:spacing w:val="18"/>
          <w:sz w:val="22"/>
          <w:szCs w:val="22"/>
        </w:rPr>
        <w:t>连接处温度测量结果，单位：华氏度</w:t>
      </w:r>
    </w:p>
    <w:p w14:paraId="53342BB1">
      <w:pPr>
        <w:pStyle w:val="2"/>
        <w:spacing w:line="241" w:lineRule="auto"/>
      </w:pPr>
    </w:p>
    <w:p w14:paraId="24036834">
      <w:pPr>
        <w:pStyle w:val="2"/>
        <w:spacing w:line="242" w:lineRule="auto"/>
      </w:pPr>
    </w:p>
    <w:p w14:paraId="32FF85BE">
      <w:pPr>
        <w:spacing w:before="94" w:line="230" w:lineRule="auto"/>
        <w:ind w:left="37" w:right="603" w:firstLine="629"/>
        <w:rPr>
          <w:rFonts w:ascii="宋体" w:hAnsi="宋体" w:eastAsia="宋体" w:cs="宋体"/>
          <w:sz w:val="29"/>
          <w:szCs w:val="29"/>
        </w:rPr>
      </w:pPr>
      <w:r>
        <w:rPr>
          <w:rFonts w:ascii="宋体" w:hAnsi="宋体" w:eastAsia="宋体" w:cs="宋体"/>
          <w:spacing w:val="8"/>
          <w:sz w:val="29"/>
          <w:szCs w:val="29"/>
        </w:rPr>
        <w:t>表2-2标出了所有发射任务——</w:t>
      </w:r>
      <w:r>
        <w:rPr>
          <w:rFonts w:ascii="Times New Roman" w:hAnsi="Times New Roman" w:eastAsia="Times New Roman" w:cs="Times New Roman"/>
          <w:spacing w:val="8"/>
          <w:sz w:val="29"/>
          <w:szCs w:val="29"/>
        </w:rPr>
        <w:t>O</w:t>
      </w:r>
      <w:r>
        <w:rPr>
          <w:rFonts w:ascii="宋体" w:hAnsi="宋体" w:eastAsia="宋体" w:cs="宋体"/>
          <w:spacing w:val="8"/>
          <w:sz w:val="29"/>
          <w:szCs w:val="29"/>
        </w:rPr>
        <w:t xml:space="preserve">型环失灵和没有失灵都包含在 </w:t>
      </w:r>
      <w:r>
        <w:rPr>
          <w:rFonts w:ascii="宋体" w:hAnsi="宋体" w:eastAsia="宋体" w:cs="宋体"/>
          <w:spacing w:val="6"/>
          <w:sz w:val="29"/>
          <w:szCs w:val="29"/>
        </w:rPr>
        <w:t>内。同样，以温度记录其分布情况。</w:t>
      </w:r>
    </w:p>
    <w:p w14:paraId="2009EA13">
      <w:pPr>
        <w:spacing w:before="265" w:line="219" w:lineRule="auto"/>
        <w:ind w:left="676"/>
        <w:rPr>
          <w:rFonts w:ascii="宋体" w:hAnsi="宋体" w:eastAsia="宋体" w:cs="宋体"/>
          <w:sz w:val="29"/>
          <w:szCs w:val="29"/>
        </w:rPr>
      </w:pPr>
      <w:r>
        <w:rPr>
          <w:rFonts w:ascii="宋体" w:hAnsi="宋体" w:eastAsia="宋体" w:cs="宋体"/>
          <w:spacing w:val="10"/>
          <w:sz w:val="29"/>
          <w:szCs w:val="29"/>
        </w:rPr>
        <w:t>所幸你自己所选择的数据样本可能永远不会陷</w:t>
      </w:r>
      <w:r>
        <w:rPr>
          <w:rFonts w:ascii="宋体" w:hAnsi="宋体" w:eastAsia="宋体" w:cs="宋体"/>
          <w:spacing w:val="9"/>
          <w:sz w:val="29"/>
          <w:szCs w:val="29"/>
        </w:rPr>
        <w:t>入最终导致7人殒</w:t>
      </w:r>
    </w:p>
    <w:p w14:paraId="542C2555">
      <w:pPr>
        <w:spacing w:before="6" w:line="225" w:lineRule="auto"/>
        <w:ind w:left="37" w:right="5"/>
        <w:rPr>
          <w:rFonts w:ascii="宋体" w:hAnsi="宋体" w:eastAsia="宋体" w:cs="宋体"/>
          <w:sz w:val="29"/>
          <w:szCs w:val="29"/>
        </w:rPr>
      </w:pPr>
      <w:r>
        <w:rPr>
          <w:rFonts w:ascii="宋体" w:hAnsi="宋体" w:eastAsia="宋体" w:cs="宋体"/>
          <w:spacing w:val="9"/>
          <w:sz w:val="29"/>
          <w:szCs w:val="29"/>
        </w:rPr>
        <w:t>命、重建费高达17亿美元的航天飞机毁于一旦这样的处境</w:t>
      </w:r>
      <w:r>
        <w:rPr>
          <w:rFonts w:ascii="宋体" w:hAnsi="宋体" w:eastAsia="宋体" w:cs="宋体"/>
          <w:color w:val="101030"/>
          <w:spacing w:val="9"/>
          <w:sz w:val="29"/>
          <w:szCs w:val="29"/>
        </w:rPr>
        <w:t>。</w:t>
      </w:r>
      <w:r>
        <w:rPr>
          <w:rFonts w:ascii="宋体" w:hAnsi="宋体" w:eastAsia="宋体" w:cs="宋体"/>
          <w:color w:val="101030"/>
          <w:spacing w:val="-55"/>
          <w:sz w:val="29"/>
          <w:szCs w:val="29"/>
        </w:rPr>
        <w:t xml:space="preserve"> </w:t>
      </w:r>
      <w:r>
        <w:rPr>
          <w:rFonts w:ascii="Times New Roman" w:hAnsi="Times New Roman" w:eastAsia="Times New Roman" w:cs="Times New Roman"/>
          <w:color w:val="2030E0"/>
          <w:spacing w:val="9"/>
          <w:sz w:val="29"/>
          <w:szCs w:val="29"/>
        </w:rPr>
        <w:t>4</w:t>
      </w:r>
      <w:r>
        <w:rPr>
          <w:rFonts w:ascii="Times New Roman" w:hAnsi="Times New Roman" w:eastAsia="Times New Roman" w:cs="Times New Roman"/>
          <w:color w:val="2030E0"/>
          <w:spacing w:val="68"/>
          <w:sz w:val="29"/>
          <w:szCs w:val="29"/>
        </w:rPr>
        <w:t xml:space="preserve"> </w:t>
      </w:r>
      <w:r>
        <w:rPr>
          <w:rFonts w:ascii="宋体" w:hAnsi="宋体" w:eastAsia="宋体" w:cs="宋体"/>
          <w:spacing w:val="9"/>
          <w:sz w:val="29"/>
          <w:szCs w:val="29"/>
        </w:rPr>
        <w:t>但不论你</w:t>
      </w:r>
      <w:r>
        <w:rPr>
          <w:rFonts w:ascii="宋体" w:hAnsi="宋体" w:eastAsia="宋体" w:cs="宋体"/>
          <w:sz w:val="29"/>
          <w:szCs w:val="29"/>
        </w:rPr>
        <w:t xml:space="preserve"> </w:t>
      </w:r>
      <w:r>
        <w:rPr>
          <w:rFonts w:ascii="宋体" w:hAnsi="宋体" w:eastAsia="宋体" w:cs="宋体"/>
          <w:spacing w:val="10"/>
          <w:sz w:val="29"/>
          <w:szCs w:val="29"/>
        </w:rPr>
        <w:t>在家读报纸还是在公司写报告，每天也都会碰到与之类似的数据问题。</w:t>
      </w:r>
      <w:r>
        <w:rPr>
          <w:rFonts w:ascii="宋体" w:hAnsi="宋体" w:eastAsia="宋体" w:cs="宋体"/>
          <w:spacing w:val="3"/>
          <w:sz w:val="29"/>
          <w:szCs w:val="29"/>
        </w:rPr>
        <w:t xml:space="preserve"> </w:t>
      </w:r>
      <w:r>
        <w:rPr>
          <w:rFonts w:ascii="宋体" w:hAnsi="宋体" w:eastAsia="宋体" w:cs="宋体"/>
          <w:spacing w:val="15"/>
          <w:sz w:val="29"/>
          <w:szCs w:val="29"/>
        </w:rPr>
        <w:t>我们会在接下来的几页中解释样本是什么,并向</w:t>
      </w:r>
      <w:r>
        <w:rPr>
          <w:rFonts w:ascii="宋体" w:hAnsi="宋体" w:eastAsia="宋体" w:cs="宋体"/>
          <w:spacing w:val="14"/>
          <w:sz w:val="29"/>
          <w:szCs w:val="29"/>
        </w:rPr>
        <w:t>你展示如何避免得出错</w:t>
      </w:r>
      <w:r>
        <w:rPr>
          <w:rFonts w:ascii="宋体" w:hAnsi="宋体" w:eastAsia="宋体" w:cs="宋体"/>
          <w:sz w:val="29"/>
          <w:szCs w:val="29"/>
        </w:rPr>
        <w:t xml:space="preserve"> 误的结论。</w:t>
      </w:r>
    </w:p>
    <w:p w14:paraId="55632E2A">
      <w:pPr>
        <w:spacing w:before="265" w:line="254" w:lineRule="auto"/>
        <w:ind w:left="37" w:firstLine="319"/>
        <w:rPr>
          <w:rFonts w:ascii="Times New Roman" w:hAnsi="Times New Roman" w:eastAsia="Times New Roman" w:cs="Times New Roman"/>
          <w:sz w:val="22"/>
          <w:szCs w:val="22"/>
        </w:rPr>
      </w:pPr>
      <w:r>
        <w:rPr>
          <w:rFonts w:ascii="Times New Roman" w:hAnsi="Times New Roman" w:eastAsia="Times New Roman" w:cs="Times New Roman"/>
          <w:color w:val="2030F0"/>
          <w:spacing w:val="-1"/>
          <w:sz w:val="22"/>
          <w:szCs w:val="22"/>
        </w:rPr>
        <w:t>[</w:t>
      </w:r>
      <w:r>
        <w:rPr>
          <w:rFonts w:ascii="Times New Roman" w:hAnsi="Times New Roman" w:eastAsia="Times New Roman" w:cs="Times New Roman"/>
          <w:color w:val="2030F0"/>
          <w:sz w:val="22"/>
          <w:szCs w:val="22"/>
        </w:rPr>
        <w:t xml:space="preserve">1]  </w:t>
      </w:r>
      <w:r>
        <w:rPr>
          <w:rFonts w:ascii="Times New Roman" w:hAnsi="Times New Roman" w:eastAsia="Times New Roman" w:cs="Times New Roman"/>
          <w:sz w:val="22"/>
          <w:szCs w:val="22"/>
        </w:rPr>
        <w:t>You</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also  note   that,while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Figure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2-1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displays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1"/>
          <w:sz w:val="22"/>
          <w:szCs w:val="22"/>
        </w:rPr>
        <w:t>he  number   of  incidents,it   does  no</w:t>
      </w:r>
      <w:r>
        <w:rPr>
          <w:rFonts w:ascii="Times New Roman" w:hAnsi="Times New Roman" w:eastAsia="Times New Roman" w:cs="Times New Roman"/>
          <w:sz w:val="22"/>
          <w:szCs w:val="22"/>
        </w:rPr>
        <w:t>t accurately  convey  the  amount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  thermal  distress.According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Rogers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Report,the worst“blow-by”(a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symptom  of  distress)occurred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 xml:space="preserve">at  </w:t>
      </w:r>
      <w:r>
        <w:rPr>
          <w:rFonts w:ascii="Times New Roman" w:hAnsi="Times New Roman" w:eastAsia="Times New Roman" w:cs="Times New Roman"/>
          <w:spacing w:val="-1"/>
          <w:sz w:val="22"/>
          <w:szCs w:val="22"/>
        </w:rPr>
        <w:t xml:space="preserve"> 53  degrees.Looking   at  this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chart,you</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can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only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sz w:val="22"/>
          <w:szCs w:val="22"/>
        </w:rPr>
        <w:t>see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how</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many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incidents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there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were—not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how</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serious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each</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was.</w:t>
      </w:r>
    </w:p>
    <w:p w14:paraId="633AEE6A">
      <w:pPr>
        <w:spacing w:before="78" w:line="219" w:lineRule="auto"/>
        <w:ind w:left="356"/>
        <w:rPr>
          <w:rFonts w:ascii="宋体" w:hAnsi="宋体" w:eastAsia="宋体" w:cs="宋体"/>
          <w:sz w:val="22"/>
          <w:szCs w:val="22"/>
        </w:rPr>
      </w:pPr>
      <w:r>
        <w:rPr>
          <w:rFonts w:ascii="宋体" w:hAnsi="宋体" w:eastAsia="宋体" w:cs="宋体"/>
          <w:color w:val="2020F0"/>
          <w:spacing w:val="-2"/>
          <w:sz w:val="22"/>
          <w:szCs w:val="22"/>
        </w:rPr>
        <w:t>[0]</w:t>
      </w:r>
      <w:r>
        <w:rPr>
          <w:rFonts w:ascii="宋体" w:hAnsi="宋体" w:eastAsia="宋体" w:cs="宋体"/>
          <w:spacing w:val="-2"/>
          <w:sz w:val="22"/>
          <w:szCs w:val="22"/>
        </w:rPr>
        <w:t>《魔鬼经济学》简体中文版已由中信出版社出版。</w:t>
      </w:r>
      <w:r>
        <w:rPr>
          <w:rFonts w:ascii="宋体" w:hAnsi="宋体" w:eastAsia="宋体" w:cs="宋体"/>
          <w:spacing w:val="50"/>
          <w:sz w:val="22"/>
          <w:szCs w:val="22"/>
        </w:rPr>
        <w:t xml:space="preserve"> </w:t>
      </w:r>
      <w:r>
        <w:rPr>
          <w:rFonts w:ascii="宋体" w:hAnsi="宋体" w:eastAsia="宋体" w:cs="宋体"/>
          <w:spacing w:val="-2"/>
          <w:sz w:val="22"/>
          <w:szCs w:val="22"/>
        </w:rPr>
        <w:t>——编者注</w:t>
      </w:r>
    </w:p>
    <w:p w14:paraId="09F2CCB4">
      <w:pPr>
        <w:spacing w:before="39" w:line="192" w:lineRule="auto"/>
        <w:ind w:right="15"/>
        <w:jc w:val="right"/>
        <w:rPr>
          <w:rFonts w:ascii="Times New Roman" w:hAnsi="Times New Roman" w:eastAsia="Times New Roman" w:cs="Times New Roman"/>
          <w:sz w:val="22"/>
          <w:szCs w:val="22"/>
        </w:rPr>
      </w:pPr>
      <w:r>
        <w:rPr>
          <w:rFonts w:ascii="Times New Roman" w:hAnsi="Times New Roman" w:eastAsia="Times New Roman" w:cs="Times New Roman"/>
          <w:color w:val="2020E0"/>
          <w:sz w:val="22"/>
          <w:szCs w:val="22"/>
        </w:rPr>
        <w:t>[2]</w:t>
      </w:r>
      <w:r>
        <w:rPr>
          <w:rFonts w:ascii="Times New Roman" w:hAnsi="Times New Roman" w:eastAsia="Times New Roman" w:cs="Times New Roman"/>
          <w:color w:val="2020E0"/>
          <w:spacing w:val="26"/>
          <w:w w:val="101"/>
          <w:sz w:val="22"/>
          <w:szCs w:val="22"/>
        </w:rPr>
        <w:t xml:space="preserve"> </w:t>
      </w:r>
      <w:r>
        <w:rPr>
          <w:rFonts w:ascii="Times New Roman" w:hAnsi="Times New Roman" w:eastAsia="Times New Roman" w:cs="Times New Roman"/>
          <w:sz w:val="22"/>
          <w:szCs w:val="22"/>
        </w:rPr>
        <w:t>Ann  E.Tenbrunsel  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Max</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H.Bazerman,"Launchi</w:t>
      </w:r>
      <w:r>
        <w:rPr>
          <w:rFonts w:ascii="Times New Roman" w:hAnsi="Times New Roman" w:eastAsia="Times New Roman" w:cs="Times New Roman"/>
          <w:spacing w:val="-1"/>
          <w:sz w:val="22"/>
          <w:szCs w:val="22"/>
        </w:rPr>
        <w:t>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Into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Unethical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Behavior:Lessons   from</w:t>
      </w:r>
    </w:p>
    <w:p w14:paraId="624A5CEF">
      <w:pPr>
        <w:spacing w:line="192" w:lineRule="auto"/>
        <w:rPr>
          <w:rFonts w:ascii="Times New Roman" w:hAnsi="Times New Roman" w:eastAsia="Times New Roman" w:cs="Times New Roman"/>
          <w:sz w:val="22"/>
          <w:szCs w:val="22"/>
        </w:rPr>
        <w:sectPr>
          <w:type w:val="continuous"/>
          <w:pgSz w:w="12240" w:h="15840"/>
          <w:pgMar w:top="400" w:right="1459" w:bottom="0" w:left="1373" w:header="0" w:footer="0" w:gutter="0"/>
          <w:cols w:equalWidth="0" w:num="1">
            <w:col w:w="9408"/>
          </w:cols>
        </w:sectPr>
      </w:pPr>
    </w:p>
    <w:p w14:paraId="2C5AACE1">
      <w:pPr>
        <w:pStyle w:val="2"/>
        <w:spacing w:line="317" w:lineRule="auto"/>
      </w:pPr>
    </w:p>
    <w:p w14:paraId="31114BC4">
      <w:pPr>
        <w:pStyle w:val="2"/>
        <w:spacing w:line="317" w:lineRule="auto"/>
      </w:pPr>
    </w:p>
    <w:p w14:paraId="589B01C1">
      <w:pPr>
        <w:pStyle w:val="2"/>
        <w:spacing w:line="317" w:lineRule="auto"/>
      </w:pPr>
    </w:p>
    <w:p w14:paraId="0F12AA7D">
      <w:pPr>
        <w:spacing w:before="63" w:line="251" w:lineRule="auto"/>
        <w:ind w:right="52"/>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Challenger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Freakonomics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
          <w:sz w:val="22"/>
          <w:szCs w:val="22"/>
        </w:rPr>
        <w:t xml:space="preserve">     1,    2011,</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2"/>
          <w:sz w:val="22"/>
          <w:szCs w:val="22"/>
        </w:rPr>
        <w:t xml:space="preserve">    25,    </w:t>
      </w:r>
      <w:r>
        <w:rPr>
          <w:rFonts w:ascii="Times New Roman" w:hAnsi="Times New Roman" w:eastAsia="Times New Roman" w:cs="Times New Roman"/>
          <w:spacing w:val="1"/>
          <w:sz w:val="22"/>
          <w:szCs w:val="22"/>
        </w:rPr>
        <w:t xml:space="preserve"> 2015,</w:t>
      </w:r>
      <w:r>
        <w:rPr>
          <w:rFonts w:ascii="Times New Roman" w:hAnsi="Times New Roman" w:eastAsia="Times New Roman" w:cs="Times New Roman"/>
          <w:sz w:val="22"/>
          <w:szCs w:val="22"/>
        </w:rPr>
        <w:t xml:space="preserve"> </w:t>
      </w:r>
      <w:r>
        <w:fldChar w:fldCharType="begin"/>
      </w:r>
      <w:r>
        <w:instrText xml:space="preserve"> HYPERLINK "http://freakonomics.com/2011/06/01/launching-into-unethical-behavior-lessons-from-the"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freakonomics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 xml:space="preserve">/2011/06/01/   </w:t>
      </w:r>
      <w:r>
        <w:rPr>
          <w:rFonts w:ascii="Times New Roman" w:hAnsi="Times New Roman" w:eastAsia="Times New Roman" w:cs="Times New Roman"/>
          <w:sz w:val="22"/>
          <w:szCs w:val="22"/>
        </w:rPr>
        <w:t>launching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unethical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lessons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challenger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12"/>
          <w:sz w:val="22"/>
          <w:szCs w:val="22"/>
        </w:rPr>
        <w:t>/.</w:t>
      </w:r>
    </w:p>
    <w:p w14:paraId="4D54BE05">
      <w:pPr>
        <w:spacing w:before="9" w:line="244" w:lineRule="auto"/>
        <w:ind w:firstLine="314"/>
        <w:rPr>
          <w:rFonts w:ascii="Times New Roman" w:hAnsi="Times New Roman" w:eastAsia="Times New Roman" w:cs="Times New Roman"/>
          <w:sz w:val="22"/>
          <w:szCs w:val="22"/>
        </w:rPr>
      </w:pPr>
      <w:r>
        <w:fldChar w:fldCharType="begin"/>
      </w:r>
      <w:r>
        <w:instrText xml:space="preserve"> HYPERLINK \l "bookmark183" </w:instrText>
      </w:r>
      <w:r>
        <w:fldChar w:fldCharType="separate"/>
      </w:r>
      <w:r>
        <w:rPr>
          <w:rFonts w:ascii="Times New Roman" w:hAnsi="Times New Roman" w:eastAsia="Times New Roman" w:cs="Times New Roman"/>
          <w:color w:val="0000EE"/>
          <w:spacing w:val="17"/>
          <w:sz w:val="22"/>
          <w:szCs w:val="22"/>
          <w:u w:val="single" w:color="auto"/>
        </w:rPr>
        <w:t>[3]</w:t>
      </w:r>
      <w:r>
        <w:rPr>
          <w:rFonts w:ascii="Times New Roman" w:hAnsi="Times New Roman" w:eastAsia="Times New Roman" w:cs="Times New Roman"/>
          <w:color w:val="0000EE"/>
          <w:spacing w:val="17"/>
          <w:sz w:val="22"/>
          <w:szCs w:val="22"/>
          <w:u w:val="single" w:color="auto"/>
        </w:rPr>
        <w:fldChar w:fldCharType="end"/>
      </w:r>
      <w:r>
        <w:rPr>
          <w:rFonts w:ascii="Times New Roman" w:hAnsi="Times New Roman" w:eastAsia="Times New Roman" w:cs="Times New Roman"/>
          <w:color w:val="0000EE"/>
          <w:spacing w:val="40"/>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fair</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looking</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incorrectly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just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cited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 xml:space="preserve">Rogers  </w:t>
      </w:r>
      <w:r>
        <w:rPr>
          <w:rFonts w:ascii="Times New Roman" w:hAnsi="Times New Roman" w:eastAsia="Times New Roman" w:cs="Times New Roman"/>
          <w:spacing w:val="2"/>
          <w:sz w:val="22"/>
          <w:szCs w:val="22"/>
        </w:rPr>
        <w:t>Commission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Report,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which</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also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cited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faulty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design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un</w:t>
      </w:r>
      <w:r>
        <w:rPr>
          <w:rFonts w:ascii="Times New Roman" w:hAnsi="Times New Roman" w:eastAsia="Times New Roman" w:cs="Times New Roman"/>
          <w:spacing w:val="1"/>
          <w:sz w:val="22"/>
          <w:szCs w:val="22"/>
        </w:rPr>
        <w:t>acceptably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sensitive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number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factors”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chapter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IV</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putty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help</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seal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gaps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subject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debate</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given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NASA  </w:t>
      </w:r>
      <w:r>
        <w:rPr>
          <w:rFonts w:ascii="Times New Roman" w:hAnsi="Times New Roman" w:eastAsia="Times New Roman" w:cs="Times New Roman"/>
          <w:spacing w:val="1"/>
          <w:sz w:val="22"/>
          <w:szCs w:val="22"/>
        </w:rPr>
        <w:t>changed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suppliers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original</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contractor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used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asbestos,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later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stopped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making</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putty).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Leak</w:t>
      </w:r>
      <w:r>
        <w:rPr>
          <w:rFonts w:ascii="Times New Roman" w:hAnsi="Times New Roman" w:eastAsia="Times New Roman" w:cs="Times New Roman"/>
          <w:sz w:val="22"/>
          <w:szCs w:val="22"/>
        </w:rPr>
        <w:t xml:space="preserve">  checks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meant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ensure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integrity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putty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ring</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seal</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unfortunate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1"/>
          <w:sz w:val="22"/>
          <w:szCs w:val="22"/>
        </w:rPr>
        <w:t>creating</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“dangerous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gaps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putty,”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according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Power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Explore.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Many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articles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books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have</w:t>
      </w:r>
      <w:r>
        <w:rPr>
          <w:rFonts w:ascii="Times New Roman" w:hAnsi="Times New Roman" w:eastAsia="Times New Roman" w:cs="Times New Roman"/>
          <w:sz w:val="22"/>
          <w:szCs w:val="22"/>
        </w:rPr>
        <w:t xml:space="preserve">  explored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various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reasons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tragedy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certainly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intention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imply</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that 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sampling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error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alone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caused 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disaste</w:t>
      </w:r>
      <w:r>
        <w:rPr>
          <w:rFonts w:ascii="Times New Roman" w:hAnsi="Times New Roman" w:eastAsia="Times New Roman" w:cs="Times New Roman"/>
          <w:spacing w:val="1"/>
          <w:sz w:val="22"/>
          <w:szCs w:val="22"/>
        </w:rPr>
        <w:t>r. We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only use it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illustrate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our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point.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Communication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(or</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lack</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thereof)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also</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key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component.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one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particularly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damning</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sectio</w:t>
      </w:r>
      <w:r>
        <w:rPr>
          <w:rFonts w:ascii="Times New Roman" w:hAnsi="Times New Roman" w:eastAsia="Times New Roman" w:cs="Times New Roman"/>
          <w:sz w:val="22"/>
          <w:szCs w:val="22"/>
        </w:rPr>
        <w:t>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chapter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Rogers</w:t>
      </w:r>
      <w:r>
        <w:rPr>
          <w:rFonts w:ascii="Times New Roman" w:hAnsi="Times New Roman" w:eastAsia="Times New Roman" w:cs="Times New Roman"/>
          <w:spacing w:val="71"/>
          <w:w w:val="101"/>
          <w:sz w:val="22"/>
          <w:szCs w:val="22"/>
        </w:rPr>
        <w:t xml:space="preserve"> </w:t>
      </w:r>
      <w:r>
        <w:rPr>
          <w:rFonts w:ascii="Times New Roman" w:hAnsi="Times New Roman" w:eastAsia="Times New Roman" w:cs="Times New Roman"/>
          <w:spacing w:val="1"/>
          <w:sz w:val="22"/>
          <w:szCs w:val="22"/>
        </w:rPr>
        <w:t>Commission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Report,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commission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noted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decision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makers</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1"/>
          <w:sz w:val="22"/>
          <w:szCs w:val="22"/>
        </w:rPr>
        <w:t>“were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unaware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recent history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of problems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concerning 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O-rings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and the joint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were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unawa</w:t>
      </w:r>
      <w:r>
        <w:rPr>
          <w:rFonts w:ascii="Times New Roman" w:hAnsi="Times New Roman" w:eastAsia="Times New Roman" w:cs="Times New Roman"/>
          <w:spacing w:val="1"/>
          <w:sz w:val="22"/>
          <w:szCs w:val="22"/>
        </w:rPr>
        <w:t>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initial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written</w:t>
      </w:r>
      <w:r>
        <w:rPr>
          <w:rFonts w:ascii="Times New Roman" w:hAnsi="Times New Roman" w:eastAsia="Times New Roman" w:cs="Times New Roman"/>
          <w:sz w:val="22"/>
          <w:szCs w:val="22"/>
        </w:rPr>
        <w:t xml:space="preserve">  recommendation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contractor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advising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against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launch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temperatures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below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5"/>
          <w:sz w:val="22"/>
          <w:szCs w:val="22"/>
        </w:rPr>
        <w:t>53</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 xml:space="preserve">degrees  </w:t>
      </w:r>
      <w:r>
        <w:rPr>
          <w:rFonts w:ascii="Times New Roman" w:hAnsi="Times New Roman" w:eastAsia="Times New Roman" w:cs="Times New Roman"/>
          <w:spacing w:val="2"/>
          <w:sz w:val="22"/>
          <w:szCs w:val="22"/>
        </w:rPr>
        <w:t>Fahrenheit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and 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continuing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opposition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of 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engineers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at Thi</w:t>
      </w:r>
      <w:r>
        <w:rPr>
          <w:rFonts w:ascii="Times New Roman" w:hAnsi="Times New Roman" w:eastAsia="Times New Roman" w:cs="Times New Roman"/>
          <w:spacing w:val="1"/>
          <w:sz w:val="22"/>
          <w:szCs w:val="22"/>
        </w:rPr>
        <w:t>okol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after the management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reversed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z w:val="22"/>
          <w:szCs w:val="22"/>
        </w:rPr>
        <w:t xml:space="preserve">  position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decisionmakers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known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highly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unlikely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have  decided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launch</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 xml:space="preserve">51-L </w:t>
      </w:r>
      <w:r>
        <w:rPr>
          <w:rFonts w:ascii="宋体" w:hAnsi="宋体" w:eastAsia="宋体" w:cs="宋体"/>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name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flight</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w:t>
      </w:r>
      <w:r>
        <w:rPr>
          <w:rFonts w:ascii="宋体" w:hAnsi="宋体" w:eastAsia="宋体" w:cs="宋体"/>
          <w:spacing w:val="-4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28,</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1986.</w:t>
      </w:r>
    </w:p>
    <w:p w14:paraId="31D9982D">
      <w:pPr>
        <w:spacing w:before="2" w:line="269" w:lineRule="auto"/>
        <w:ind w:right="2" w:firstLine="314"/>
        <w:rPr>
          <w:rFonts w:ascii="Times New Roman" w:hAnsi="Times New Roman" w:eastAsia="Times New Roman" w:cs="Times New Roman"/>
          <w:sz w:val="22"/>
          <w:szCs w:val="22"/>
        </w:rPr>
      </w:pPr>
      <w:r>
        <w:fldChar w:fldCharType="begin"/>
      </w:r>
      <w:r>
        <w:instrText xml:space="preserve"> HYPERLINK \l "bookmark184" </w:instrText>
      </w:r>
      <w:r>
        <w:fldChar w:fldCharType="separate"/>
      </w:r>
      <w:r>
        <w:rPr>
          <w:rFonts w:ascii="Times New Roman" w:hAnsi="Times New Roman" w:eastAsia="Times New Roman" w:cs="Times New Roman"/>
          <w:color w:val="0000EE"/>
          <w:spacing w:val="5"/>
          <w:sz w:val="22"/>
          <w:szCs w:val="22"/>
          <w:u w:val="single" w:color="auto"/>
        </w:rPr>
        <w:t>[4]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1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Frequently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Asked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Questions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Shuttle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Station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Kennedy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Space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25,            2015,</w:t>
      </w:r>
      <w:r>
        <w:rPr>
          <w:rFonts w:ascii="Times New Roman" w:hAnsi="Times New Roman" w:eastAsia="Times New Roman" w:cs="Times New Roman"/>
          <w:sz w:val="22"/>
          <w:szCs w:val="22"/>
        </w:rPr>
        <w:t xml:space="preserve">  </w:t>
      </w:r>
      <w:r>
        <w:fldChar w:fldCharType="begin"/>
      </w:r>
      <w:r>
        <w:instrText xml:space="preserve"> HYPERLINK "http://www.nasa.gov/centers/kennedy/about/information/shuttle_faq.html#1."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nasa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centers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kennedy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information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shuttle</w:t>
      </w:r>
      <w:r>
        <w:rPr>
          <w:rFonts w:ascii="Times New Roman" w:hAnsi="Times New Roman" w:eastAsia="Times New Roman" w:cs="Times New Roman"/>
          <w:spacing w:val="9"/>
          <w:sz w:val="22"/>
          <w:szCs w:val="22"/>
        </w:rPr>
        <w:t>_</w:t>
      </w:r>
      <w:r>
        <w:rPr>
          <w:rFonts w:ascii="Times New Roman" w:hAnsi="Times New Roman" w:eastAsia="Times New Roman" w:cs="Times New Roman"/>
          <w:sz w:val="22"/>
          <w:szCs w:val="22"/>
        </w:rPr>
        <w:t>faq</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9"/>
          <w:sz w:val="22"/>
          <w:szCs w:val="22"/>
        </w:rPr>
        <w:t>#1.</w:t>
      </w:r>
      <w:r>
        <w:rPr>
          <w:rFonts w:ascii="Times New Roman" w:hAnsi="Times New Roman" w:eastAsia="Times New Roman" w:cs="Times New Roman"/>
          <w:spacing w:val="9"/>
          <w:sz w:val="22"/>
          <w:szCs w:val="22"/>
        </w:rPr>
        <w:fldChar w:fldCharType="end"/>
      </w:r>
    </w:p>
    <w:p w14:paraId="71F0CC5A">
      <w:pPr>
        <w:spacing w:line="269" w:lineRule="auto"/>
        <w:rPr>
          <w:rFonts w:ascii="Times New Roman" w:hAnsi="Times New Roman" w:eastAsia="Times New Roman" w:cs="Times New Roman"/>
          <w:sz w:val="22"/>
          <w:szCs w:val="22"/>
        </w:rPr>
        <w:sectPr>
          <w:pgSz w:w="12240" w:h="15840"/>
          <w:pgMar w:top="400" w:right="1396" w:bottom="0" w:left="1442" w:header="0" w:footer="0" w:gutter="0"/>
          <w:cols w:space="720" w:num="1"/>
        </w:sectPr>
      </w:pPr>
    </w:p>
    <w:p w14:paraId="24E5E045">
      <w:pPr>
        <w:pStyle w:val="2"/>
        <w:spacing w:line="260" w:lineRule="auto"/>
      </w:pPr>
    </w:p>
    <w:p w14:paraId="089BC92D">
      <w:pPr>
        <w:pStyle w:val="2"/>
        <w:spacing w:line="260" w:lineRule="auto"/>
      </w:pPr>
    </w:p>
    <w:p w14:paraId="65147746">
      <w:pPr>
        <w:pStyle w:val="2"/>
        <w:spacing w:line="261" w:lineRule="auto"/>
      </w:pPr>
    </w:p>
    <w:p w14:paraId="6B2AB43C">
      <w:pPr>
        <w:pStyle w:val="2"/>
        <w:spacing w:line="261" w:lineRule="auto"/>
      </w:pPr>
    </w:p>
    <w:p w14:paraId="7D8C14D2">
      <w:pPr>
        <w:pStyle w:val="2"/>
        <w:spacing w:line="261" w:lineRule="auto"/>
      </w:pPr>
    </w:p>
    <w:p w14:paraId="2542A198">
      <w:pPr>
        <w:pStyle w:val="2"/>
        <w:spacing w:line="261" w:lineRule="auto"/>
      </w:pPr>
    </w:p>
    <w:p w14:paraId="0CE7B1D9">
      <w:pPr>
        <w:pStyle w:val="2"/>
        <w:spacing w:line="261" w:lineRule="auto"/>
      </w:pPr>
    </w:p>
    <w:p w14:paraId="410379CD">
      <w:pPr>
        <w:spacing w:before="127" w:line="220" w:lineRule="auto"/>
        <w:ind w:left="2932"/>
        <w:rPr>
          <w:rFonts w:ascii="宋体" w:hAnsi="宋体" w:eastAsia="宋体" w:cs="宋体"/>
          <w:sz w:val="39"/>
          <w:szCs w:val="39"/>
        </w:rPr>
      </w:pPr>
      <w:r>
        <w:rPr>
          <w:rFonts w:ascii="宋体" w:hAnsi="宋体" w:eastAsia="宋体" w:cs="宋体"/>
          <w:color w:val="0033CC"/>
          <w:spacing w:val="-3"/>
          <w:sz w:val="39"/>
          <w:szCs w:val="39"/>
        </w:rPr>
        <w:t>我们为何需要抽样？</w:t>
      </w:r>
    </w:p>
    <w:p w14:paraId="5CC3B017">
      <w:pPr>
        <w:pStyle w:val="2"/>
        <w:spacing w:line="452" w:lineRule="auto"/>
      </w:pPr>
    </w:p>
    <w:p w14:paraId="07BE7BB2">
      <w:pPr>
        <w:spacing w:before="98" w:line="222" w:lineRule="auto"/>
        <w:ind w:right="150" w:firstLine="601"/>
        <w:rPr>
          <w:rFonts w:ascii="宋体" w:hAnsi="宋体" w:eastAsia="宋体" w:cs="宋体"/>
          <w:sz w:val="30"/>
          <w:szCs w:val="30"/>
        </w:rPr>
      </w:pPr>
      <w:r>
        <w:rPr>
          <w:rFonts w:ascii="宋体" w:hAnsi="宋体" w:eastAsia="宋体" w:cs="宋体"/>
          <w:spacing w:val="-1"/>
          <w:sz w:val="30"/>
          <w:szCs w:val="30"/>
        </w:rPr>
        <w:t>假设你有一盒蜡笔，共</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支。你想要知道其中有几支是蓝色的。</w:t>
      </w:r>
      <w:r>
        <w:rPr>
          <w:rFonts w:ascii="宋体" w:hAnsi="宋体" w:eastAsia="宋体" w:cs="宋体"/>
          <w:spacing w:val="17"/>
          <w:sz w:val="30"/>
          <w:szCs w:val="30"/>
        </w:rPr>
        <w:t xml:space="preserve"> </w:t>
      </w:r>
      <w:r>
        <w:rPr>
          <w:rFonts w:ascii="宋体" w:hAnsi="宋体" w:eastAsia="宋体" w:cs="宋体"/>
          <w:sz w:val="30"/>
          <w:szCs w:val="30"/>
        </w:rPr>
        <w:t>在这种情况下，你需要做</w:t>
      </w:r>
      <w:r>
        <w:rPr>
          <w:rFonts w:ascii="Times New Roman" w:hAnsi="Times New Roman" w:eastAsia="Times New Roman" w:cs="Times New Roman"/>
          <w:sz w:val="30"/>
          <w:szCs w:val="30"/>
        </w:rPr>
        <w:t>100</w:t>
      </w:r>
      <w:r>
        <w:rPr>
          <w:rFonts w:ascii="宋体" w:hAnsi="宋体" w:eastAsia="宋体" w:cs="宋体"/>
          <w:sz w:val="30"/>
          <w:szCs w:val="30"/>
        </w:rPr>
        <w:t>次观察以收集</w:t>
      </w:r>
      <w:r>
        <w:rPr>
          <w:rFonts w:ascii="宋体" w:hAnsi="宋体" w:eastAsia="宋体" w:cs="宋体"/>
          <w:spacing w:val="-1"/>
          <w:sz w:val="30"/>
          <w:szCs w:val="30"/>
        </w:rPr>
        <w:t>所有数据。观察即一个简单</w:t>
      </w:r>
      <w:r>
        <w:rPr>
          <w:rFonts w:ascii="宋体" w:hAnsi="宋体" w:eastAsia="宋体" w:cs="宋体"/>
          <w:sz w:val="30"/>
          <w:szCs w:val="30"/>
        </w:rPr>
        <w:t xml:space="preserve"> </w:t>
      </w:r>
      <w:r>
        <w:rPr>
          <w:rFonts w:ascii="宋体" w:hAnsi="宋体" w:eastAsia="宋体" w:cs="宋体"/>
          <w:spacing w:val="-1"/>
          <w:sz w:val="30"/>
          <w:szCs w:val="30"/>
        </w:rPr>
        <w:t>地看一眼一个单位的动作。</w:t>
      </w:r>
    </w:p>
    <w:p w14:paraId="6A2229E0">
      <w:pPr>
        <w:spacing w:before="251" w:line="222" w:lineRule="auto"/>
        <w:ind w:firstLine="601"/>
        <w:jc w:val="both"/>
        <w:rPr>
          <w:rFonts w:ascii="宋体" w:hAnsi="宋体" w:eastAsia="宋体" w:cs="宋体"/>
          <w:sz w:val="30"/>
          <w:szCs w:val="30"/>
        </w:rPr>
      </w:pPr>
      <w:r>
        <w:rPr>
          <w:rFonts w:ascii="宋体" w:hAnsi="宋体" w:eastAsia="宋体" w:cs="宋体"/>
          <w:spacing w:val="-1"/>
          <w:sz w:val="30"/>
          <w:szCs w:val="30"/>
        </w:rPr>
        <w:t>针对一盒</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支蜡笔，对每一支蜡笔进行观测以研究这一数据总体</w:t>
      </w:r>
      <w:r>
        <w:rPr>
          <w:rFonts w:ascii="宋体" w:hAnsi="宋体" w:eastAsia="宋体" w:cs="宋体"/>
          <w:spacing w:val="8"/>
          <w:sz w:val="30"/>
          <w:szCs w:val="30"/>
        </w:rPr>
        <w:t xml:space="preserve">  </w:t>
      </w:r>
      <w:r>
        <w:rPr>
          <w:rFonts w:ascii="宋体" w:hAnsi="宋体" w:eastAsia="宋体" w:cs="宋体"/>
          <w:sz w:val="30"/>
          <w:szCs w:val="30"/>
        </w:rPr>
        <w:t>是行得通的。对数据总体进行观察是有好处</w:t>
      </w:r>
      <w:r>
        <w:rPr>
          <w:rFonts w:ascii="宋体" w:hAnsi="宋体" w:eastAsia="宋体" w:cs="宋体"/>
          <w:spacing w:val="-1"/>
          <w:sz w:val="30"/>
          <w:szCs w:val="30"/>
        </w:rPr>
        <w:t>的，因为你无须对余下的数</w:t>
      </w:r>
      <w:r>
        <w:rPr>
          <w:rFonts w:ascii="宋体" w:hAnsi="宋体" w:eastAsia="宋体" w:cs="宋体"/>
          <w:sz w:val="30"/>
          <w:szCs w:val="30"/>
        </w:rPr>
        <w:t xml:space="preserve"> </w:t>
      </w:r>
      <w:r>
        <w:rPr>
          <w:rFonts w:ascii="宋体" w:hAnsi="宋体" w:eastAsia="宋体" w:cs="宋体"/>
          <w:spacing w:val="-3"/>
          <w:sz w:val="30"/>
          <w:szCs w:val="30"/>
        </w:rPr>
        <w:t>据做假设。</w:t>
      </w:r>
    </w:p>
    <w:p w14:paraId="04FCFA3D">
      <w:pPr>
        <w:spacing w:before="289" w:line="225" w:lineRule="auto"/>
        <w:ind w:left="1" w:firstLine="597"/>
        <w:jc w:val="both"/>
        <w:rPr>
          <w:rFonts w:ascii="宋体" w:hAnsi="宋体" w:eastAsia="宋体" w:cs="宋体"/>
          <w:sz w:val="30"/>
          <w:szCs w:val="30"/>
        </w:rPr>
      </w:pPr>
      <w:r>
        <w:rPr>
          <w:rFonts w:ascii="宋体" w:hAnsi="宋体" w:eastAsia="宋体" w:cs="宋体"/>
          <w:spacing w:val="-1"/>
          <w:sz w:val="30"/>
          <w:szCs w:val="30"/>
        </w:rPr>
        <w:t>但如果你一年来人际关系处得出奇地好，在生日的时候收到了一个</w:t>
      </w:r>
      <w:r>
        <w:rPr>
          <w:rFonts w:ascii="宋体" w:hAnsi="宋体" w:eastAsia="宋体" w:cs="宋体"/>
          <w:spacing w:val="18"/>
          <w:sz w:val="30"/>
          <w:szCs w:val="30"/>
        </w:rPr>
        <w:t xml:space="preserve"> </w:t>
      </w:r>
      <w:r>
        <w:rPr>
          <w:rFonts w:ascii="宋体" w:hAnsi="宋体" w:eastAsia="宋体" w:cs="宋体"/>
          <w:sz w:val="30"/>
          <w:szCs w:val="30"/>
        </w:rPr>
        <w:t>盒子，里面装了</w:t>
      </w:r>
      <w:r>
        <w:rPr>
          <w:rFonts w:ascii="Times New Roman" w:hAnsi="Times New Roman" w:eastAsia="Times New Roman" w:cs="Times New Roman"/>
          <w:sz w:val="30"/>
          <w:szCs w:val="30"/>
        </w:rPr>
        <w:t>100</w:t>
      </w:r>
      <w:r>
        <w:rPr>
          <w:rFonts w:ascii="宋体" w:hAnsi="宋体" w:eastAsia="宋体" w:cs="宋体"/>
          <w:sz w:val="30"/>
          <w:szCs w:val="30"/>
        </w:rPr>
        <w:t>万支蜡笔，这意味着</w:t>
      </w:r>
      <w:r>
        <w:rPr>
          <w:rFonts w:ascii="宋体" w:hAnsi="宋体" w:eastAsia="宋体" w:cs="宋体"/>
          <w:spacing w:val="-1"/>
          <w:sz w:val="30"/>
          <w:szCs w:val="30"/>
        </w:rPr>
        <w:t>什么？意味着现在你的数据总</w:t>
      </w:r>
      <w:r>
        <w:rPr>
          <w:rFonts w:ascii="宋体" w:hAnsi="宋体" w:eastAsia="宋体" w:cs="宋体"/>
          <w:sz w:val="30"/>
          <w:szCs w:val="30"/>
        </w:rPr>
        <w:t xml:space="preserve">  </w:t>
      </w:r>
      <w:r>
        <w:rPr>
          <w:rFonts w:ascii="宋体" w:hAnsi="宋体" w:eastAsia="宋体" w:cs="宋体"/>
          <w:spacing w:val="-2"/>
          <w:sz w:val="30"/>
          <w:szCs w:val="30"/>
        </w:rPr>
        <w:t>体为</w:t>
      </w:r>
      <w:r>
        <w:rPr>
          <w:rFonts w:ascii="Times New Roman" w:hAnsi="Times New Roman" w:eastAsia="Times New Roman" w:cs="Times New Roman"/>
          <w:spacing w:val="-2"/>
          <w:sz w:val="30"/>
          <w:szCs w:val="30"/>
        </w:rPr>
        <w:t>100</w:t>
      </w:r>
      <w:r>
        <w:rPr>
          <w:rFonts w:ascii="宋体" w:hAnsi="宋体" w:eastAsia="宋体" w:cs="宋体"/>
          <w:spacing w:val="-2"/>
          <w:sz w:val="30"/>
          <w:szCs w:val="30"/>
        </w:rPr>
        <w:t>万。</w:t>
      </w:r>
    </w:p>
    <w:p w14:paraId="73037E48">
      <w:pPr>
        <w:spacing w:before="201" w:line="442" w:lineRule="exact"/>
        <w:ind w:left="600"/>
        <w:rPr>
          <w:rFonts w:ascii="宋体" w:hAnsi="宋体" w:eastAsia="宋体" w:cs="宋体"/>
          <w:sz w:val="30"/>
          <w:szCs w:val="30"/>
        </w:rPr>
      </w:pPr>
      <w:r>
        <w:rPr>
          <w:rFonts w:ascii="宋体" w:hAnsi="宋体" w:eastAsia="宋体" w:cs="宋体"/>
          <w:spacing w:val="-1"/>
          <w:position w:val="2"/>
          <w:sz w:val="30"/>
          <w:szCs w:val="30"/>
        </w:rPr>
        <w:t>谁又有时间去观察</w:t>
      </w:r>
      <w:r>
        <w:rPr>
          <w:rFonts w:ascii="Times New Roman" w:hAnsi="Times New Roman" w:eastAsia="Times New Roman" w:cs="Times New Roman"/>
          <w:spacing w:val="-1"/>
          <w:position w:val="2"/>
          <w:sz w:val="30"/>
          <w:szCs w:val="30"/>
        </w:rPr>
        <w:t>100</w:t>
      </w:r>
      <w:r>
        <w:rPr>
          <w:rFonts w:ascii="宋体" w:hAnsi="宋体" w:eastAsia="宋体" w:cs="宋体"/>
          <w:spacing w:val="-1"/>
          <w:position w:val="2"/>
          <w:sz w:val="30"/>
          <w:szCs w:val="30"/>
        </w:rPr>
        <w:t>万支蜡笔呢？</w:t>
      </w:r>
    </w:p>
    <w:p w14:paraId="0A256EFA">
      <w:pPr>
        <w:spacing w:before="241" w:line="212" w:lineRule="auto"/>
        <w:ind w:left="3" w:firstLine="597"/>
        <w:rPr>
          <w:rFonts w:ascii="宋体" w:hAnsi="宋体" w:eastAsia="宋体" w:cs="宋体"/>
          <w:sz w:val="30"/>
          <w:szCs w:val="30"/>
        </w:rPr>
      </w:pPr>
      <w:r>
        <w:rPr>
          <w:rFonts w:ascii="宋体" w:hAnsi="宋体" w:eastAsia="宋体" w:cs="宋体"/>
          <w:spacing w:val="-1"/>
          <w:sz w:val="30"/>
          <w:szCs w:val="30"/>
        </w:rPr>
        <w:t>所幸，还有另一个方案可供选择：使用一点数据分析手段，你依然</w:t>
      </w:r>
      <w:r>
        <w:rPr>
          <w:rFonts w:ascii="宋体" w:hAnsi="宋体" w:eastAsia="宋体" w:cs="宋体"/>
          <w:spacing w:val="16"/>
          <w:sz w:val="30"/>
          <w:szCs w:val="30"/>
        </w:rPr>
        <w:t xml:space="preserve"> </w:t>
      </w:r>
      <w:r>
        <w:rPr>
          <w:rFonts w:ascii="宋体" w:hAnsi="宋体" w:eastAsia="宋体" w:cs="宋体"/>
          <w:spacing w:val="-1"/>
          <w:sz w:val="30"/>
          <w:szCs w:val="30"/>
        </w:rPr>
        <w:t>可以估算出其中有多少支蓝色蜡笔。怎么估算？你可以从数据总体中抽</w:t>
      </w:r>
      <w:r>
        <w:rPr>
          <w:rFonts w:ascii="宋体" w:hAnsi="宋体" w:eastAsia="宋体" w:cs="宋体"/>
          <w:spacing w:val="15"/>
          <w:sz w:val="30"/>
          <w:szCs w:val="30"/>
        </w:rPr>
        <w:t xml:space="preserve"> </w:t>
      </w:r>
      <w:r>
        <w:rPr>
          <w:rFonts w:ascii="宋体" w:hAnsi="宋体" w:eastAsia="宋体" w:cs="宋体"/>
          <w:spacing w:val="-1"/>
          <w:sz w:val="30"/>
          <w:szCs w:val="30"/>
        </w:rPr>
        <w:t>出一个样本。样本即总体中的一部分（并非全部）。一旦你得到了样</w:t>
      </w:r>
    </w:p>
    <w:p w14:paraId="4BA3F657">
      <w:pPr>
        <w:spacing w:before="2" w:line="215" w:lineRule="auto"/>
        <w:ind w:left="10" w:right="33" w:hanging="8"/>
        <w:rPr>
          <w:rFonts w:ascii="宋体" w:hAnsi="宋体" w:eastAsia="宋体" w:cs="宋体"/>
          <w:sz w:val="30"/>
          <w:szCs w:val="30"/>
        </w:rPr>
      </w:pPr>
      <w:r>
        <w:rPr>
          <w:rFonts w:ascii="宋体" w:hAnsi="宋体" w:eastAsia="宋体" w:cs="宋体"/>
          <w:spacing w:val="-1"/>
          <w:sz w:val="30"/>
          <w:szCs w:val="30"/>
        </w:rPr>
        <w:t>本，你就可以对总体做推断。（但就如你先前所见，在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航天</w:t>
      </w:r>
      <w:r>
        <w:rPr>
          <w:rFonts w:ascii="宋体" w:hAnsi="宋体" w:eastAsia="宋体" w:cs="宋体"/>
          <w:spacing w:val="18"/>
          <w:sz w:val="30"/>
          <w:szCs w:val="30"/>
        </w:rPr>
        <w:t xml:space="preserve"> </w:t>
      </w:r>
      <w:r>
        <w:rPr>
          <w:rFonts w:ascii="宋体" w:hAnsi="宋体" w:eastAsia="宋体" w:cs="宋体"/>
          <w:spacing w:val="-1"/>
          <w:sz w:val="30"/>
          <w:szCs w:val="30"/>
        </w:rPr>
        <w:t>飞机的例子中，如何选择样本会对数据分析产生巨大的影响。）</w:t>
      </w:r>
    </w:p>
    <w:p w14:paraId="5860C350">
      <w:pPr>
        <w:spacing w:before="287" w:line="214" w:lineRule="auto"/>
        <w:ind w:firstLine="600"/>
        <w:jc w:val="both"/>
        <w:rPr>
          <w:rFonts w:ascii="宋体" w:hAnsi="宋体" w:eastAsia="宋体" w:cs="宋体"/>
          <w:sz w:val="30"/>
          <w:szCs w:val="30"/>
        </w:rPr>
      </w:pPr>
      <w:r>
        <w:rPr>
          <w:rFonts w:ascii="宋体" w:hAnsi="宋体" w:eastAsia="宋体" w:cs="宋体"/>
          <w:spacing w:val="-1"/>
          <w:sz w:val="30"/>
          <w:szCs w:val="30"/>
        </w:rPr>
        <w:t>在数据分析中，使用样本对总体进行估算是一个常用手段。但你必</w:t>
      </w:r>
      <w:r>
        <w:rPr>
          <w:rFonts w:ascii="宋体" w:hAnsi="宋体" w:eastAsia="宋体" w:cs="宋体"/>
          <w:spacing w:val="17"/>
          <w:sz w:val="30"/>
          <w:szCs w:val="30"/>
        </w:rPr>
        <w:t xml:space="preserve"> </w:t>
      </w:r>
      <w:r>
        <w:rPr>
          <w:rFonts w:ascii="宋体" w:hAnsi="宋体" w:eastAsia="宋体" w:cs="宋体"/>
          <w:sz w:val="30"/>
          <w:szCs w:val="30"/>
        </w:rPr>
        <w:t>须非常小心，因为哪怕很小的错误都会迅速</w:t>
      </w:r>
      <w:r>
        <w:rPr>
          <w:rFonts w:ascii="宋体" w:hAnsi="宋体" w:eastAsia="宋体" w:cs="宋体"/>
          <w:spacing w:val="-1"/>
          <w:sz w:val="30"/>
          <w:szCs w:val="30"/>
        </w:rPr>
        <w:t>放大，因为对数据样本进行</w:t>
      </w:r>
      <w:r>
        <w:rPr>
          <w:rFonts w:ascii="宋体" w:hAnsi="宋体" w:eastAsia="宋体" w:cs="宋体"/>
          <w:sz w:val="30"/>
          <w:szCs w:val="30"/>
        </w:rPr>
        <w:t xml:space="preserve"> 观测就相当于对许多其他数据进行了观测。</w:t>
      </w:r>
      <w:r>
        <w:rPr>
          <w:rFonts w:ascii="宋体" w:hAnsi="宋体" w:eastAsia="宋体" w:cs="宋体"/>
          <w:spacing w:val="-1"/>
          <w:sz w:val="30"/>
          <w:szCs w:val="30"/>
        </w:rPr>
        <w:t>如果你想保证自己的推断正</w:t>
      </w:r>
      <w:r>
        <w:rPr>
          <w:rFonts w:ascii="宋体" w:hAnsi="宋体" w:eastAsia="宋体" w:cs="宋体"/>
          <w:sz w:val="30"/>
          <w:szCs w:val="30"/>
        </w:rPr>
        <w:t xml:space="preserve"> 确无误，就还需考虑其他许多因素。最终你</w:t>
      </w:r>
      <w:r>
        <w:rPr>
          <w:rFonts w:ascii="宋体" w:hAnsi="宋体" w:eastAsia="宋体" w:cs="宋体"/>
          <w:spacing w:val="-1"/>
          <w:sz w:val="30"/>
          <w:szCs w:val="30"/>
        </w:rPr>
        <w:t>还要知道自己所选择的样本</w:t>
      </w:r>
      <w:r>
        <w:rPr>
          <w:rFonts w:ascii="宋体" w:hAnsi="宋体" w:eastAsia="宋体" w:cs="宋体"/>
          <w:sz w:val="30"/>
          <w:szCs w:val="30"/>
        </w:rPr>
        <w:t xml:space="preserve"> 对数据总体来说有没有统计学上的意义，这</w:t>
      </w:r>
      <w:r>
        <w:rPr>
          <w:rFonts w:ascii="宋体" w:hAnsi="宋体" w:eastAsia="宋体" w:cs="宋体"/>
          <w:spacing w:val="-1"/>
          <w:sz w:val="30"/>
          <w:szCs w:val="30"/>
        </w:rPr>
        <w:t>一点我们会在本书第五章中</w:t>
      </w:r>
      <w:r>
        <w:rPr>
          <w:rFonts w:ascii="宋体" w:hAnsi="宋体" w:eastAsia="宋体" w:cs="宋体"/>
          <w:sz w:val="30"/>
          <w:szCs w:val="30"/>
        </w:rPr>
        <w:t xml:space="preserve"> </w:t>
      </w:r>
      <w:r>
        <w:rPr>
          <w:rFonts w:ascii="宋体" w:hAnsi="宋体" w:eastAsia="宋体" w:cs="宋体"/>
          <w:spacing w:val="-4"/>
          <w:sz w:val="30"/>
          <w:szCs w:val="30"/>
        </w:rPr>
        <w:t>讨论。</w:t>
      </w:r>
    </w:p>
    <w:p w14:paraId="45D0D6B8">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52445782">
      <w:pPr>
        <w:pStyle w:val="2"/>
        <w:spacing w:line="260" w:lineRule="auto"/>
      </w:pPr>
    </w:p>
    <w:p w14:paraId="75859DC7">
      <w:pPr>
        <w:pStyle w:val="2"/>
        <w:spacing w:line="261" w:lineRule="auto"/>
      </w:pPr>
    </w:p>
    <w:p w14:paraId="4303D8DC">
      <w:pPr>
        <w:pStyle w:val="2"/>
        <w:spacing w:line="261" w:lineRule="auto"/>
      </w:pPr>
    </w:p>
    <w:p w14:paraId="159AEB6D">
      <w:pPr>
        <w:pStyle w:val="2"/>
        <w:spacing w:line="261" w:lineRule="auto"/>
      </w:pPr>
    </w:p>
    <w:p w14:paraId="40D672C3">
      <w:pPr>
        <w:pStyle w:val="2"/>
        <w:spacing w:line="261" w:lineRule="auto"/>
      </w:pPr>
    </w:p>
    <w:p w14:paraId="792F03F1">
      <w:pPr>
        <w:pStyle w:val="2"/>
        <w:spacing w:line="261" w:lineRule="auto"/>
      </w:pPr>
    </w:p>
    <w:p w14:paraId="0FD166F7">
      <w:pPr>
        <w:pStyle w:val="2"/>
        <w:spacing w:line="261" w:lineRule="auto"/>
      </w:pPr>
    </w:p>
    <w:p w14:paraId="697AAAF6">
      <w:pPr>
        <w:spacing w:before="127" w:line="219" w:lineRule="auto"/>
        <w:ind w:left="2363"/>
        <w:rPr>
          <w:rFonts w:ascii="宋体" w:hAnsi="宋体" w:eastAsia="宋体" w:cs="宋体"/>
          <w:sz w:val="39"/>
          <w:szCs w:val="39"/>
        </w:rPr>
      </w:pPr>
      <w:r>
        <w:rPr>
          <w:rFonts w:ascii="宋体" w:hAnsi="宋体" w:eastAsia="宋体" w:cs="宋体"/>
          <w:color w:val="0033CC"/>
          <w:spacing w:val="-2"/>
          <w:sz w:val="39"/>
          <w:szCs w:val="39"/>
        </w:rPr>
        <w:t>如果是这样，结果会如何？</w:t>
      </w:r>
    </w:p>
    <w:p w14:paraId="7E23F735">
      <w:pPr>
        <w:pStyle w:val="2"/>
        <w:spacing w:line="245" w:lineRule="auto"/>
      </w:pPr>
    </w:p>
    <w:p w14:paraId="2FC6554F">
      <w:pPr>
        <w:pStyle w:val="2"/>
        <w:spacing w:line="245" w:lineRule="auto"/>
      </w:pPr>
    </w:p>
    <w:p w14:paraId="686730E6">
      <w:pPr>
        <w:spacing w:before="97" w:line="214" w:lineRule="auto"/>
        <w:ind w:left="15" w:firstLine="597"/>
        <w:jc w:val="both"/>
        <w:rPr>
          <w:rFonts w:ascii="Times New Roman" w:hAnsi="Times New Roman" w:eastAsia="Times New Roman" w:cs="Times New Roman"/>
          <w:sz w:val="18"/>
          <w:szCs w:val="18"/>
        </w:rPr>
      </w:pPr>
      <w:r>
        <w:rPr>
          <w:rFonts w:ascii="宋体" w:hAnsi="宋体" w:eastAsia="宋体" w:cs="宋体"/>
          <w:spacing w:val="-1"/>
          <w:sz w:val="30"/>
          <w:szCs w:val="30"/>
        </w:rPr>
        <w:t>研究数据，得出统计结论的过程称为推断。在所有的统计分析中，</w:t>
      </w:r>
      <w:r>
        <w:rPr>
          <w:rFonts w:ascii="宋体" w:hAnsi="宋体" w:eastAsia="宋体" w:cs="宋体"/>
          <w:spacing w:val="16"/>
          <w:sz w:val="30"/>
          <w:szCs w:val="30"/>
        </w:rPr>
        <w:t xml:space="preserve"> </w:t>
      </w:r>
      <w:r>
        <w:rPr>
          <w:rFonts w:ascii="宋体" w:hAnsi="宋体" w:eastAsia="宋体" w:cs="宋体"/>
          <w:spacing w:val="-1"/>
          <w:sz w:val="30"/>
          <w:szCs w:val="30"/>
        </w:rPr>
        <w:t>如果你想要推断出结果，就必须保证自己拥有针对所要解决问题的正确</w:t>
      </w:r>
      <w:r>
        <w:rPr>
          <w:rFonts w:ascii="宋体" w:hAnsi="宋体" w:eastAsia="宋体" w:cs="宋体"/>
          <w:spacing w:val="15"/>
          <w:sz w:val="30"/>
          <w:szCs w:val="30"/>
        </w:rPr>
        <w:t xml:space="preserve"> </w:t>
      </w:r>
      <w:r>
        <w:rPr>
          <w:rFonts w:ascii="宋体" w:hAnsi="宋体" w:eastAsia="宋体" w:cs="宋体"/>
          <w:spacing w:val="-1"/>
          <w:sz w:val="30"/>
          <w:szCs w:val="30"/>
        </w:rPr>
        <w:t>数据。在本章中，我们会探究两类比较重要的抽样问题，鉴于大家对接</w:t>
      </w:r>
      <w:r>
        <w:rPr>
          <w:rFonts w:ascii="宋体" w:hAnsi="宋体" w:eastAsia="宋体" w:cs="宋体"/>
          <w:spacing w:val="15"/>
          <w:sz w:val="30"/>
          <w:szCs w:val="30"/>
        </w:rPr>
        <w:t xml:space="preserve"> </w:t>
      </w:r>
      <w:r>
        <w:rPr>
          <w:rFonts w:ascii="宋体" w:hAnsi="宋体" w:eastAsia="宋体" w:cs="宋体"/>
          <w:spacing w:val="1"/>
          <w:sz w:val="30"/>
          <w:szCs w:val="30"/>
        </w:rPr>
        <w:t>收数据已有所了解，我们认为这两类问题应当引起重视。</w:t>
      </w:r>
      <w:r>
        <w:fldChar w:fldCharType="begin"/>
      </w:r>
      <w:r>
        <w:instrText xml:space="preserve"> HYPERLINK \l "bookmark185"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5B605CDE">
      <w:pPr>
        <w:spacing w:before="292" w:line="213" w:lineRule="auto"/>
        <w:ind w:firstLine="613"/>
        <w:rPr>
          <w:rFonts w:ascii="宋体" w:hAnsi="宋体" w:eastAsia="宋体" w:cs="宋体"/>
          <w:sz w:val="30"/>
          <w:szCs w:val="30"/>
        </w:rPr>
      </w:pPr>
      <w:r>
        <w:rPr>
          <w:rFonts w:ascii="宋体" w:hAnsi="宋体" w:eastAsia="宋体" w:cs="宋体"/>
          <w:spacing w:val="-1"/>
          <w:sz w:val="30"/>
          <w:szCs w:val="30"/>
        </w:rPr>
        <w:t>第一，你需思考自己所研究或收集的数据是否能够代表基础数据总</w:t>
      </w:r>
      <w:r>
        <w:rPr>
          <w:rFonts w:ascii="宋体" w:hAnsi="宋体" w:eastAsia="宋体" w:cs="宋体"/>
          <w:spacing w:val="16"/>
          <w:sz w:val="30"/>
          <w:szCs w:val="30"/>
        </w:rPr>
        <w:t xml:space="preserve"> </w:t>
      </w:r>
      <w:r>
        <w:rPr>
          <w:rFonts w:ascii="宋体" w:hAnsi="宋体" w:eastAsia="宋体" w:cs="宋体"/>
          <w:sz w:val="30"/>
          <w:szCs w:val="30"/>
        </w:rPr>
        <w:t xml:space="preserve">体。这一问题与数据收集方式和收集什么样的数据有关。回到我们讨论 过的蜡笔的例子：如果给蜡笔装盒的人在盒子一侧放了较多的蓝色蜡笔 </w:t>
      </w:r>
      <w:r>
        <w:rPr>
          <w:rFonts w:ascii="Times New Roman" w:hAnsi="Times New Roman" w:eastAsia="Times New Roman" w:cs="Times New Roman"/>
          <w:sz w:val="30"/>
          <w:szCs w:val="30"/>
        </w:rPr>
        <w:t>——</w:t>
      </w:r>
      <w:r>
        <w:rPr>
          <w:rFonts w:ascii="宋体" w:hAnsi="宋体" w:eastAsia="宋体" w:cs="宋体"/>
          <w:sz w:val="30"/>
          <w:szCs w:val="30"/>
        </w:rPr>
        <w:t>而那一侧正是你抽样的地方，结果会如何？在这种情况下，如果你 想要估算盒子里有多少支蓝色蜡笔，你心中所想的数字会比实际上多出 许多，因为基础数据并不能代表整盒蜡笔。你所研究的样本向蓝色蜡笔 偏倚。</w:t>
      </w:r>
    </w:p>
    <w:p w14:paraId="0BB677CD">
      <w:pPr>
        <w:spacing w:before="292" w:line="213" w:lineRule="auto"/>
        <w:ind w:left="13" w:firstLine="600"/>
        <w:rPr>
          <w:rFonts w:ascii="宋体" w:hAnsi="宋体" w:eastAsia="宋体" w:cs="宋体"/>
          <w:sz w:val="30"/>
          <w:szCs w:val="30"/>
        </w:rPr>
      </w:pPr>
      <w:r>
        <w:rPr>
          <w:rFonts w:ascii="宋体" w:hAnsi="宋体" w:eastAsia="宋体" w:cs="宋体"/>
          <w:spacing w:val="-1"/>
          <w:sz w:val="30"/>
          <w:szCs w:val="30"/>
        </w:rPr>
        <w:t>第二，你需考虑针对所收集的数据，分析的对象是什么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你是在</w:t>
      </w:r>
      <w:r>
        <w:rPr>
          <w:rFonts w:ascii="宋体" w:hAnsi="宋体" w:eastAsia="宋体" w:cs="宋体"/>
          <w:spacing w:val="16"/>
          <w:sz w:val="30"/>
          <w:szCs w:val="30"/>
        </w:rPr>
        <w:t xml:space="preserve"> </w:t>
      </w:r>
      <w:r>
        <w:rPr>
          <w:rFonts w:ascii="宋体" w:hAnsi="宋体" w:eastAsia="宋体" w:cs="宋体"/>
          <w:spacing w:val="-1"/>
          <w:sz w:val="30"/>
          <w:szCs w:val="30"/>
        </w:rPr>
        <w:t>分析所有数据，还是分析一部分数据？例如，假设你拥有盒中所有蜡笔</w:t>
      </w:r>
      <w:r>
        <w:rPr>
          <w:rFonts w:ascii="宋体" w:hAnsi="宋体" w:eastAsia="宋体" w:cs="宋体"/>
          <w:spacing w:val="18"/>
          <w:sz w:val="30"/>
          <w:szCs w:val="30"/>
        </w:rPr>
        <w:t xml:space="preserve"> </w:t>
      </w:r>
      <w:r>
        <w:rPr>
          <w:rFonts w:ascii="宋体" w:hAnsi="宋体" w:eastAsia="宋体" w:cs="宋体"/>
          <w:spacing w:val="-1"/>
          <w:sz w:val="30"/>
          <w:szCs w:val="30"/>
        </w:rPr>
        <w:t>的数据，你想要知道多少蜡笔是蓝色的。但在分析过程中，你仅将标签</w:t>
      </w:r>
      <w:r>
        <w:rPr>
          <w:rFonts w:ascii="宋体" w:hAnsi="宋体" w:eastAsia="宋体" w:cs="宋体"/>
          <w:spacing w:val="18"/>
          <w:sz w:val="30"/>
          <w:szCs w:val="30"/>
        </w:rPr>
        <w:t xml:space="preserve"> </w:t>
      </w:r>
      <w:r>
        <w:rPr>
          <w:rFonts w:ascii="宋体" w:hAnsi="宋体" w:eastAsia="宋体" w:cs="宋体"/>
          <w:sz w:val="30"/>
          <w:szCs w:val="30"/>
        </w:rPr>
        <w:t>上写着</w:t>
      </w:r>
      <w:r>
        <w:rPr>
          <w:rFonts w:ascii="Times New Roman" w:hAnsi="Times New Roman" w:eastAsia="Times New Roman" w:cs="Times New Roman"/>
          <w:sz w:val="30"/>
          <w:szCs w:val="30"/>
        </w:rPr>
        <w:t>“</w:t>
      </w:r>
      <w:r>
        <w:rPr>
          <w:rFonts w:ascii="宋体" w:hAnsi="宋体" w:eastAsia="宋体" w:cs="宋体"/>
          <w:sz w:val="30"/>
          <w:szCs w:val="30"/>
        </w:rPr>
        <w:t>蓝色</w:t>
      </w:r>
      <w:r>
        <w:rPr>
          <w:rFonts w:ascii="Times New Roman" w:hAnsi="Times New Roman" w:eastAsia="Times New Roman" w:cs="Times New Roman"/>
          <w:sz w:val="30"/>
          <w:szCs w:val="30"/>
        </w:rPr>
        <w:t>”</w:t>
      </w:r>
      <w:r>
        <w:rPr>
          <w:rFonts w:ascii="宋体" w:hAnsi="宋体" w:eastAsia="宋体" w:cs="宋体"/>
          <w:sz w:val="30"/>
          <w:szCs w:val="30"/>
        </w:rPr>
        <w:t>的蜡笔确定为蓝色的。在这</w:t>
      </w:r>
      <w:r>
        <w:rPr>
          <w:rFonts w:ascii="宋体" w:hAnsi="宋体" w:eastAsia="宋体" w:cs="宋体"/>
          <w:spacing w:val="-1"/>
          <w:sz w:val="30"/>
          <w:szCs w:val="30"/>
        </w:rPr>
        <w:t>种情况下，你只研究了数据中</w:t>
      </w:r>
      <w:r>
        <w:rPr>
          <w:rFonts w:ascii="宋体" w:hAnsi="宋体" w:eastAsia="宋体" w:cs="宋体"/>
          <w:sz w:val="30"/>
          <w:szCs w:val="30"/>
        </w:rPr>
        <w:t xml:space="preserve"> </w:t>
      </w:r>
      <w:r>
        <w:rPr>
          <w:rFonts w:ascii="宋体" w:hAnsi="宋体" w:eastAsia="宋体" w:cs="宋体"/>
          <w:spacing w:val="-1"/>
          <w:sz w:val="30"/>
          <w:szCs w:val="30"/>
        </w:rPr>
        <w:t>的一部分（蜡笔标签名</w:t>
      </w:r>
      <w:r>
        <w:rPr>
          <w:rFonts w:ascii="宋体" w:hAnsi="宋体" w:eastAsia="宋体" w:cs="宋体"/>
          <w:spacing w:val="8"/>
          <w:sz w:val="30"/>
          <w:szCs w:val="30"/>
        </w:rPr>
        <w:t>），</w:t>
      </w:r>
      <w:r>
        <w:rPr>
          <w:rFonts w:ascii="宋体" w:hAnsi="宋体" w:eastAsia="宋体" w:cs="宋体"/>
          <w:spacing w:val="-1"/>
          <w:sz w:val="30"/>
          <w:szCs w:val="30"/>
        </w:rPr>
        <w:t>这可能会导致你对蓝色蜡笔数据总体的估计</w:t>
      </w:r>
      <w:r>
        <w:rPr>
          <w:rFonts w:ascii="宋体" w:hAnsi="宋体" w:eastAsia="宋体" w:cs="宋体"/>
          <w:sz w:val="30"/>
          <w:szCs w:val="30"/>
        </w:rPr>
        <w:t xml:space="preserve"> </w:t>
      </w:r>
      <w:r>
        <w:rPr>
          <w:rFonts w:ascii="宋体" w:hAnsi="宋体" w:eastAsia="宋体" w:cs="宋体"/>
          <w:spacing w:val="-1"/>
          <w:sz w:val="30"/>
          <w:szCs w:val="30"/>
        </w:rPr>
        <w:t>和一个观察过每一支蜡笔的颜色，并把水绿色、青绿色、丹宁色蜡笔也</w:t>
      </w:r>
      <w:r>
        <w:rPr>
          <w:rFonts w:ascii="宋体" w:hAnsi="宋体" w:eastAsia="宋体" w:cs="宋体"/>
          <w:spacing w:val="18"/>
          <w:sz w:val="30"/>
          <w:szCs w:val="30"/>
        </w:rPr>
        <w:t xml:space="preserve"> </w:t>
      </w:r>
      <w:r>
        <w:rPr>
          <w:rFonts w:ascii="宋体" w:hAnsi="宋体" w:eastAsia="宋体" w:cs="宋体"/>
          <w:spacing w:val="-1"/>
          <w:sz w:val="30"/>
          <w:szCs w:val="30"/>
        </w:rPr>
        <w:t>观察了一遍的人所得出的结论大不相同。</w:t>
      </w:r>
    </w:p>
    <w:p w14:paraId="460FF43E">
      <w:pPr>
        <w:spacing w:before="286" w:line="215" w:lineRule="auto"/>
        <w:ind w:left="21" w:firstLine="593"/>
        <w:jc w:val="both"/>
        <w:rPr>
          <w:rFonts w:ascii="宋体" w:hAnsi="宋体" w:eastAsia="宋体" w:cs="宋体"/>
          <w:sz w:val="30"/>
          <w:szCs w:val="30"/>
        </w:rPr>
      </w:pPr>
      <w:r>
        <w:rPr>
          <w:rFonts w:ascii="宋体" w:hAnsi="宋体" w:eastAsia="宋体" w:cs="宋体"/>
          <w:spacing w:val="-1"/>
          <w:sz w:val="30"/>
          <w:szCs w:val="30"/>
        </w:rPr>
        <w:t>你必须时常问自己，是否能够准确地将研究发现从样本推广到数据</w:t>
      </w:r>
      <w:r>
        <w:rPr>
          <w:rFonts w:ascii="宋体" w:hAnsi="宋体" w:eastAsia="宋体" w:cs="宋体"/>
          <w:spacing w:val="15"/>
          <w:sz w:val="30"/>
          <w:szCs w:val="30"/>
        </w:rPr>
        <w:t xml:space="preserve"> </w:t>
      </w:r>
      <w:r>
        <w:rPr>
          <w:rFonts w:ascii="宋体" w:hAnsi="宋体" w:eastAsia="宋体" w:cs="宋体"/>
          <w:spacing w:val="-1"/>
          <w:sz w:val="30"/>
          <w:szCs w:val="30"/>
        </w:rPr>
        <w:t>总体？这种推广的可能性称作外延有效性，即把从样品中得出的结论加</w:t>
      </w:r>
      <w:r>
        <w:rPr>
          <w:rFonts w:ascii="宋体" w:hAnsi="宋体" w:eastAsia="宋体" w:cs="宋体"/>
          <w:spacing w:val="10"/>
          <w:sz w:val="30"/>
          <w:szCs w:val="30"/>
        </w:rPr>
        <w:t xml:space="preserve"> </w:t>
      </w:r>
      <w:r>
        <w:rPr>
          <w:rFonts w:ascii="宋体" w:hAnsi="宋体" w:eastAsia="宋体" w:cs="宋体"/>
          <w:spacing w:val="-1"/>
          <w:sz w:val="30"/>
          <w:szCs w:val="30"/>
        </w:rPr>
        <w:t>以推广，从而得出对整个数据总体有意义的结论。</w:t>
      </w:r>
    </w:p>
    <w:p w14:paraId="443C3CBF">
      <w:pPr>
        <w:spacing w:before="283" w:line="214" w:lineRule="auto"/>
        <w:ind w:left="12" w:firstLine="602"/>
        <w:jc w:val="both"/>
        <w:rPr>
          <w:rFonts w:ascii="宋体" w:hAnsi="宋体" w:eastAsia="宋体" w:cs="宋体"/>
          <w:sz w:val="30"/>
          <w:szCs w:val="30"/>
        </w:rPr>
      </w:pPr>
      <w:r>
        <w:rPr>
          <w:rFonts w:ascii="宋体" w:hAnsi="宋体" w:eastAsia="宋体" w:cs="宋体"/>
          <w:spacing w:val="-1"/>
          <w:sz w:val="30"/>
          <w:szCs w:val="30"/>
        </w:rPr>
        <w:t>本章的例子着重指出了数据抽样的多种方式</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这些方式中，有些</w:t>
      </w:r>
      <w:r>
        <w:rPr>
          <w:rFonts w:ascii="宋体" w:hAnsi="宋体" w:eastAsia="宋体" w:cs="宋体"/>
          <w:spacing w:val="15"/>
          <w:sz w:val="30"/>
          <w:szCs w:val="30"/>
        </w:rPr>
        <w:t xml:space="preserve"> </w:t>
      </w:r>
      <w:r>
        <w:rPr>
          <w:rFonts w:ascii="宋体" w:hAnsi="宋体" w:eastAsia="宋体" w:cs="宋体"/>
          <w:sz w:val="30"/>
          <w:szCs w:val="30"/>
        </w:rPr>
        <w:t>正确，有些错误。为了符合这一章节的主旨</w:t>
      </w:r>
      <w:r>
        <w:rPr>
          <w:rFonts w:ascii="宋体" w:hAnsi="宋体" w:eastAsia="宋体" w:cs="宋体"/>
          <w:spacing w:val="-1"/>
          <w:sz w:val="30"/>
          <w:szCs w:val="30"/>
        </w:rPr>
        <w:t>，我们在此假定所有和数据</w:t>
      </w:r>
      <w:r>
        <w:rPr>
          <w:rFonts w:ascii="宋体" w:hAnsi="宋体" w:eastAsia="宋体" w:cs="宋体"/>
          <w:sz w:val="30"/>
          <w:szCs w:val="30"/>
        </w:rPr>
        <w:t xml:space="preserve"> 抽样相关的错误，都是不经意、都不是故意</w:t>
      </w:r>
      <w:r>
        <w:rPr>
          <w:rFonts w:ascii="宋体" w:hAnsi="宋体" w:eastAsia="宋体" w:cs="宋体"/>
          <w:spacing w:val="-1"/>
          <w:sz w:val="30"/>
          <w:szCs w:val="30"/>
        </w:rPr>
        <w:t>产生的。这样的分类十分重</w:t>
      </w:r>
      <w:r>
        <w:rPr>
          <w:rFonts w:ascii="宋体" w:hAnsi="宋体" w:eastAsia="宋体" w:cs="宋体"/>
          <w:sz w:val="30"/>
          <w:szCs w:val="30"/>
        </w:rPr>
        <w:t xml:space="preserve"> 要，因为有时候人们会出于特定的目的对数</w:t>
      </w:r>
      <w:r>
        <w:rPr>
          <w:rFonts w:ascii="宋体" w:hAnsi="宋体" w:eastAsia="宋体" w:cs="宋体"/>
          <w:spacing w:val="-1"/>
          <w:sz w:val="30"/>
          <w:szCs w:val="30"/>
        </w:rPr>
        <w:t>据进行抽样，以得出他们想</w:t>
      </w:r>
      <w:r>
        <w:rPr>
          <w:rFonts w:ascii="宋体" w:hAnsi="宋体" w:eastAsia="宋体" w:cs="宋体"/>
          <w:sz w:val="30"/>
          <w:szCs w:val="30"/>
        </w:rPr>
        <w:t xml:space="preserve"> 要的结果，即有选择性地对数据进行抽样</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我们会在第七章详细讨论</w:t>
      </w:r>
      <w:r>
        <w:rPr>
          <w:rFonts w:ascii="宋体" w:hAnsi="宋体" w:eastAsia="宋体" w:cs="宋体"/>
          <w:sz w:val="30"/>
          <w:szCs w:val="30"/>
        </w:rPr>
        <w:t xml:space="preserve"> </w:t>
      </w:r>
      <w:r>
        <w:rPr>
          <w:rFonts w:ascii="宋体" w:hAnsi="宋体" w:eastAsia="宋体" w:cs="宋体"/>
          <w:spacing w:val="-3"/>
          <w:sz w:val="30"/>
          <w:szCs w:val="30"/>
        </w:rPr>
        <w:t>这个概念。</w:t>
      </w:r>
    </w:p>
    <w:p w14:paraId="733F8235">
      <w:pPr>
        <w:spacing w:line="214" w:lineRule="auto"/>
        <w:rPr>
          <w:rFonts w:ascii="宋体" w:hAnsi="宋体" w:eastAsia="宋体" w:cs="宋体"/>
          <w:sz w:val="30"/>
          <w:szCs w:val="30"/>
        </w:rPr>
        <w:sectPr>
          <w:pgSz w:w="12240" w:h="15840"/>
          <w:pgMar w:top="400" w:right="1500" w:bottom="0" w:left="1438" w:header="0" w:footer="0" w:gutter="0"/>
          <w:cols w:space="720" w:num="1"/>
        </w:sectPr>
      </w:pPr>
    </w:p>
    <w:p w14:paraId="141B0AAF">
      <w:pPr>
        <w:pStyle w:val="2"/>
        <w:spacing w:line="315" w:lineRule="auto"/>
      </w:pPr>
    </w:p>
    <w:p w14:paraId="58033C10">
      <w:pPr>
        <w:pStyle w:val="2"/>
        <w:spacing w:line="315" w:lineRule="auto"/>
      </w:pPr>
    </w:p>
    <w:p w14:paraId="179231AA">
      <w:pPr>
        <w:pStyle w:val="2"/>
        <w:spacing w:line="315" w:lineRule="auto"/>
      </w:pPr>
    </w:p>
    <w:p w14:paraId="7ECE4D04">
      <w:pPr>
        <w:spacing w:before="98" w:line="214" w:lineRule="auto"/>
        <w:ind w:left="4" w:right="49" w:firstLine="604"/>
        <w:jc w:val="both"/>
        <w:rPr>
          <w:rFonts w:ascii="宋体" w:hAnsi="宋体" w:eastAsia="宋体" w:cs="宋体"/>
          <w:sz w:val="30"/>
          <w:szCs w:val="30"/>
        </w:rPr>
      </w:pPr>
      <w:r>
        <w:rPr>
          <w:rFonts w:ascii="宋体" w:hAnsi="宋体" w:eastAsia="宋体" w:cs="宋体"/>
          <w:spacing w:val="-1"/>
          <w:sz w:val="30"/>
          <w:szCs w:val="30"/>
        </w:rPr>
        <w:t>正如你所看到的，在分析小数据的时候，抽样是基础。如果抽样出</w:t>
      </w:r>
      <w:r>
        <w:rPr>
          <w:rFonts w:ascii="宋体" w:hAnsi="宋体" w:eastAsia="宋体" w:cs="宋体"/>
          <w:spacing w:val="10"/>
          <w:sz w:val="30"/>
          <w:szCs w:val="30"/>
        </w:rPr>
        <w:t xml:space="preserve"> </w:t>
      </w:r>
      <w:r>
        <w:rPr>
          <w:rFonts w:ascii="宋体" w:hAnsi="宋体" w:eastAsia="宋体" w:cs="宋体"/>
          <w:spacing w:val="-1"/>
          <w:sz w:val="30"/>
          <w:szCs w:val="30"/>
        </w:rPr>
        <w:t>了问题，在解读数据的时候不可避免地会出错。有的数据专家穷尽整个</w:t>
      </w:r>
      <w:r>
        <w:rPr>
          <w:rFonts w:ascii="宋体" w:hAnsi="宋体" w:eastAsia="宋体" w:cs="宋体"/>
          <w:spacing w:val="17"/>
          <w:sz w:val="30"/>
          <w:szCs w:val="30"/>
        </w:rPr>
        <w:t xml:space="preserve"> </w:t>
      </w:r>
      <w:r>
        <w:rPr>
          <w:rFonts w:ascii="宋体" w:hAnsi="宋体" w:eastAsia="宋体" w:cs="宋体"/>
          <w:spacing w:val="-1"/>
          <w:sz w:val="30"/>
          <w:szCs w:val="30"/>
        </w:rPr>
        <w:t>职业生涯，就为了让抽样能够准确并具有代表性，从而为后续的数据分</w:t>
      </w:r>
      <w:r>
        <w:rPr>
          <w:rFonts w:ascii="宋体" w:hAnsi="宋体" w:eastAsia="宋体" w:cs="宋体"/>
          <w:spacing w:val="17"/>
          <w:sz w:val="30"/>
          <w:szCs w:val="30"/>
        </w:rPr>
        <w:t xml:space="preserve"> </w:t>
      </w:r>
      <w:r>
        <w:rPr>
          <w:rFonts w:ascii="宋体" w:hAnsi="宋体" w:eastAsia="宋体" w:cs="宋体"/>
          <w:spacing w:val="-1"/>
          <w:sz w:val="30"/>
          <w:szCs w:val="30"/>
        </w:rPr>
        <w:t>析奠定坚实的基础。这些数据专家身价十分高，因为离开了他们，一切</w:t>
      </w:r>
      <w:r>
        <w:rPr>
          <w:rFonts w:ascii="宋体" w:hAnsi="宋体" w:eastAsia="宋体" w:cs="宋体"/>
          <w:spacing w:val="17"/>
          <w:sz w:val="30"/>
          <w:szCs w:val="30"/>
        </w:rPr>
        <w:t xml:space="preserve"> </w:t>
      </w:r>
      <w:r>
        <w:rPr>
          <w:rFonts w:ascii="宋体" w:hAnsi="宋体" w:eastAsia="宋体" w:cs="宋体"/>
          <w:spacing w:val="-2"/>
          <w:sz w:val="30"/>
          <w:szCs w:val="30"/>
        </w:rPr>
        <w:t>都将崩塌瓦解。</w:t>
      </w:r>
    </w:p>
    <w:p w14:paraId="08317603">
      <w:pPr>
        <w:spacing w:before="200" w:line="262" w:lineRule="auto"/>
        <w:ind w:firstLine="308"/>
        <w:jc w:val="both"/>
        <w:rPr>
          <w:rFonts w:ascii="Times New Roman" w:hAnsi="Times New Roman" w:eastAsia="Times New Roman" w:cs="Times New Roman"/>
          <w:sz w:val="22"/>
          <w:szCs w:val="22"/>
        </w:rPr>
      </w:pPr>
      <w:r>
        <w:fldChar w:fldCharType="begin"/>
      </w:r>
      <w:r>
        <w:instrText xml:space="preserve"> HYPERLINK \l "bookmark186" </w:instrText>
      </w:r>
      <w:r>
        <w:fldChar w:fldCharType="separate"/>
      </w:r>
      <w:r>
        <w:rPr>
          <w:rFonts w:ascii="Times New Roman" w:hAnsi="Times New Roman" w:eastAsia="Times New Roman" w:cs="Times New Roman"/>
          <w:color w:val="0000EE"/>
          <w:spacing w:val="11"/>
          <w:sz w:val="22"/>
          <w:szCs w:val="22"/>
          <w:u w:val="single" w:color="auto"/>
        </w:rPr>
        <w:t>[1]</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36"/>
          <w:w w:val="101"/>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many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sampling</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these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only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them</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explore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few</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more concerns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including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sampling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chapter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1"/>
          <w:sz w:val="22"/>
          <w:szCs w:val="22"/>
        </w:rPr>
        <w:t xml:space="preserve">5. </w:t>
      </w:r>
      <w:r>
        <w:rPr>
          <w:rFonts w:ascii="Times New Roman" w:hAnsi="Times New Roman" w:eastAsia="Times New Roman" w:cs="Times New Roman"/>
          <w:sz w:val="22"/>
          <w:szCs w:val="22"/>
        </w:rPr>
        <w:t>That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book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meant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educational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1"/>
          <w:sz w:val="22"/>
          <w:szCs w:val="22"/>
        </w:rPr>
        <w:t>entertaining,</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shouldn’t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taken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as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comprehensive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treatise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every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issue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can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arise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with sampling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topic</w:t>
      </w:r>
      <w:r>
        <w:rPr>
          <w:rFonts w:ascii="Times New Roman" w:hAnsi="Times New Roman" w:eastAsia="Times New Roman" w:cs="Times New Roman"/>
          <w:spacing w:val="8"/>
          <w:sz w:val="22"/>
          <w:szCs w:val="22"/>
        </w:rPr>
        <w:t>).</w:t>
      </w:r>
    </w:p>
    <w:p w14:paraId="21D3DC02">
      <w:pPr>
        <w:spacing w:line="262" w:lineRule="auto"/>
        <w:rPr>
          <w:rFonts w:ascii="Times New Roman" w:hAnsi="Times New Roman" w:eastAsia="Times New Roman" w:cs="Times New Roman"/>
          <w:sz w:val="22"/>
          <w:szCs w:val="22"/>
        </w:rPr>
        <w:sectPr>
          <w:pgSz w:w="12240" w:h="15840"/>
          <w:pgMar w:top="400" w:right="1450" w:bottom="0" w:left="1448" w:header="0" w:footer="0" w:gutter="0"/>
          <w:cols w:space="720" w:num="1"/>
        </w:sectPr>
      </w:pPr>
    </w:p>
    <w:p w14:paraId="53CD4616">
      <w:pPr>
        <w:pStyle w:val="2"/>
        <w:spacing w:line="260" w:lineRule="auto"/>
      </w:pPr>
    </w:p>
    <w:p w14:paraId="575C710F">
      <w:pPr>
        <w:pStyle w:val="2"/>
        <w:spacing w:line="261" w:lineRule="auto"/>
      </w:pPr>
    </w:p>
    <w:p w14:paraId="1E646A58">
      <w:pPr>
        <w:pStyle w:val="2"/>
        <w:spacing w:line="261" w:lineRule="auto"/>
      </w:pPr>
    </w:p>
    <w:p w14:paraId="6012BF87">
      <w:pPr>
        <w:pStyle w:val="2"/>
        <w:spacing w:line="261" w:lineRule="auto"/>
      </w:pPr>
    </w:p>
    <w:p w14:paraId="6E0105EF">
      <w:pPr>
        <w:pStyle w:val="2"/>
        <w:spacing w:line="261" w:lineRule="auto"/>
      </w:pPr>
    </w:p>
    <w:p w14:paraId="1D08C101">
      <w:pPr>
        <w:pStyle w:val="2"/>
        <w:spacing w:line="261" w:lineRule="auto"/>
      </w:pPr>
    </w:p>
    <w:p w14:paraId="1E354DDB">
      <w:pPr>
        <w:pStyle w:val="2"/>
        <w:spacing w:line="261" w:lineRule="auto"/>
      </w:pPr>
    </w:p>
    <w:p w14:paraId="47D81758">
      <w:pPr>
        <w:spacing w:before="127" w:line="219" w:lineRule="auto"/>
        <w:ind w:left="3463"/>
        <w:rPr>
          <w:rFonts w:ascii="宋体" w:hAnsi="宋体" w:eastAsia="宋体" w:cs="宋体"/>
          <w:sz w:val="39"/>
          <w:szCs w:val="39"/>
        </w:rPr>
      </w:pPr>
      <w:r>
        <w:rPr>
          <w:rFonts w:ascii="Times New Roman" w:hAnsi="Times New Roman" w:eastAsia="Times New Roman" w:cs="Times New Roman"/>
          <w:color w:val="0033CC"/>
          <w:spacing w:val="9"/>
          <w:sz w:val="39"/>
          <w:szCs w:val="39"/>
        </w:rPr>
        <w:t>“</w:t>
      </w:r>
      <w:r>
        <w:rPr>
          <w:rFonts w:ascii="宋体" w:hAnsi="宋体" w:eastAsia="宋体" w:cs="宋体"/>
          <w:color w:val="0033CC"/>
          <w:spacing w:val="9"/>
          <w:sz w:val="39"/>
          <w:szCs w:val="39"/>
        </w:rPr>
        <w:t>怪诞</w:t>
      </w:r>
      <w:r>
        <w:rPr>
          <w:rFonts w:ascii="Times New Roman" w:hAnsi="Times New Roman" w:eastAsia="Times New Roman" w:cs="Times New Roman"/>
          <w:color w:val="0033CC"/>
          <w:spacing w:val="9"/>
          <w:sz w:val="39"/>
          <w:szCs w:val="39"/>
        </w:rPr>
        <w:t>”</w:t>
      </w:r>
      <w:r>
        <w:rPr>
          <w:rFonts w:ascii="宋体" w:hAnsi="宋体" w:eastAsia="宋体" w:cs="宋体"/>
          <w:color w:val="0033CC"/>
          <w:spacing w:val="9"/>
          <w:sz w:val="39"/>
          <w:szCs w:val="39"/>
        </w:rPr>
        <w:t>的科学</w:t>
      </w:r>
    </w:p>
    <w:p w14:paraId="184FA49B">
      <w:pPr>
        <w:pStyle w:val="2"/>
        <w:spacing w:line="452" w:lineRule="auto"/>
      </w:pPr>
    </w:p>
    <w:p w14:paraId="70A7A971">
      <w:pPr>
        <w:spacing w:before="98" w:line="227" w:lineRule="auto"/>
        <w:ind w:left="13" w:right="350" w:firstLine="602"/>
        <w:rPr>
          <w:rFonts w:ascii="宋体" w:hAnsi="宋体" w:eastAsia="宋体" w:cs="宋体"/>
          <w:sz w:val="30"/>
          <w:szCs w:val="30"/>
        </w:rPr>
      </w:pPr>
      <w:r>
        <w:rPr>
          <w:rFonts w:ascii="宋体" w:hAnsi="宋体" w:eastAsia="宋体" w:cs="宋体"/>
          <w:spacing w:val="-1"/>
          <w:sz w:val="30"/>
          <w:szCs w:val="30"/>
        </w:rPr>
        <w:t>如果你研究人类行为，那就必须抽样。因为我们的星球上有</w:t>
      </w:r>
      <w:r>
        <w:rPr>
          <w:rFonts w:ascii="Times New Roman" w:hAnsi="Times New Roman" w:eastAsia="Times New Roman" w:cs="Times New Roman"/>
          <w:spacing w:val="-1"/>
          <w:sz w:val="30"/>
          <w:szCs w:val="30"/>
        </w:rPr>
        <w:t>70</w:t>
      </w:r>
      <w:r>
        <w:rPr>
          <w:rFonts w:ascii="宋体" w:hAnsi="宋体" w:eastAsia="宋体" w:cs="宋体"/>
          <w:spacing w:val="-1"/>
          <w:sz w:val="30"/>
          <w:szCs w:val="30"/>
        </w:rPr>
        <w:t>亿</w:t>
      </w:r>
      <w:r>
        <w:rPr>
          <w:rFonts w:ascii="宋体" w:hAnsi="宋体" w:eastAsia="宋体" w:cs="宋体"/>
          <w:spacing w:val="11"/>
          <w:sz w:val="30"/>
          <w:szCs w:val="30"/>
        </w:rPr>
        <w:t xml:space="preserve"> </w:t>
      </w:r>
      <w:r>
        <w:rPr>
          <w:rFonts w:ascii="宋体" w:hAnsi="宋体" w:eastAsia="宋体" w:cs="宋体"/>
          <w:spacing w:val="-1"/>
          <w:sz w:val="30"/>
          <w:szCs w:val="30"/>
        </w:rPr>
        <w:t>人，绝无可能将其全部作为样本来进行观察。</w:t>
      </w:r>
    </w:p>
    <w:p w14:paraId="0EF05D2A">
      <w:pPr>
        <w:spacing w:before="289" w:line="219" w:lineRule="auto"/>
        <w:ind w:left="611"/>
        <w:rPr>
          <w:rFonts w:ascii="宋体" w:hAnsi="宋体" w:eastAsia="宋体" w:cs="宋体"/>
          <w:sz w:val="30"/>
          <w:szCs w:val="30"/>
        </w:rPr>
      </w:pPr>
      <w:r>
        <w:rPr>
          <w:rFonts w:ascii="宋体" w:hAnsi="宋体" w:eastAsia="宋体" w:cs="宋体"/>
          <w:spacing w:val="-1"/>
          <w:sz w:val="30"/>
          <w:szCs w:val="30"/>
        </w:rPr>
        <w:t>所以，如何来选择样本呢？</w:t>
      </w:r>
    </w:p>
    <w:p w14:paraId="0C1E8834">
      <w:pPr>
        <w:spacing w:before="288" w:line="215" w:lineRule="auto"/>
        <w:ind w:left="11" w:right="50" w:firstLine="603"/>
        <w:jc w:val="both"/>
        <w:rPr>
          <w:rFonts w:ascii="宋体" w:hAnsi="宋体" w:eastAsia="宋体" w:cs="宋体"/>
          <w:sz w:val="30"/>
          <w:szCs w:val="30"/>
        </w:rPr>
      </w:pPr>
      <w:r>
        <w:rPr>
          <w:rFonts w:ascii="宋体" w:hAnsi="宋体" w:eastAsia="宋体" w:cs="宋体"/>
          <w:spacing w:val="-1"/>
          <w:sz w:val="30"/>
          <w:szCs w:val="30"/>
        </w:rPr>
        <w:t>最为理想化的情况是你有一个足够庞大而且多样化的人群，这些人</w:t>
      </w:r>
      <w:r>
        <w:rPr>
          <w:rFonts w:ascii="宋体" w:hAnsi="宋体" w:eastAsia="宋体" w:cs="宋体"/>
          <w:spacing w:val="12"/>
          <w:sz w:val="30"/>
          <w:szCs w:val="30"/>
        </w:rPr>
        <w:t xml:space="preserve"> </w:t>
      </w:r>
      <w:r>
        <w:rPr>
          <w:rFonts w:ascii="宋体" w:hAnsi="宋体" w:eastAsia="宋体" w:cs="宋体"/>
          <w:spacing w:val="-1"/>
          <w:sz w:val="30"/>
          <w:szCs w:val="30"/>
        </w:rPr>
        <w:t>能够非常准确地代表整个数据总体。不幸的是，从心理学角度讲，这种</w:t>
      </w:r>
      <w:r>
        <w:rPr>
          <w:rFonts w:ascii="宋体" w:hAnsi="宋体" w:eastAsia="宋体" w:cs="宋体"/>
          <w:spacing w:val="18"/>
          <w:sz w:val="30"/>
          <w:szCs w:val="30"/>
        </w:rPr>
        <w:t xml:space="preserve"> </w:t>
      </w:r>
      <w:r>
        <w:rPr>
          <w:rFonts w:ascii="宋体" w:hAnsi="宋体" w:eastAsia="宋体" w:cs="宋体"/>
          <w:spacing w:val="-1"/>
          <w:sz w:val="30"/>
          <w:szCs w:val="30"/>
        </w:rPr>
        <w:t>状态是达不到的，甚至连接近这种状态都难。</w:t>
      </w:r>
    </w:p>
    <w:p w14:paraId="0922FF2E">
      <w:pPr>
        <w:spacing w:before="290" w:line="221" w:lineRule="auto"/>
        <w:ind w:left="11" w:right="50" w:firstLine="600"/>
        <w:rPr>
          <w:rFonts w:ascii="Times New Roman" w:hAnsi="Times New Roman" w:eastAsia="Times New Roman" w:cs="Times New Roman"/>
          <w:sz w:val="18"/>
          <w:szCs w:val="18"/>
        </w:rPr>
      </w:pPr>
      <w:r>
        <w:rPr>
          <w:rFonts w:ascii="宋体" w:hAnsi="宋体" w:eastAsia="宋体" w:cs="宋体"/>
          <w:spacing w:val="-1"/>
          <w:sz w:val="30"/>
          <w:szCs w:val="30"/>
        </w:rPr>
        <w:t>某期刊上有文章指出：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人类行为学家总是循环往复地在世界顶级</w:t>
      </w:r>
      <w:r>
        <w:rPr>
          <w:rFonts w:ascii="宋体" w:hAnsi="宋体" w:eastAsia="宋体" w:cs="宋体"/>
          <w:spacing w:val="8"/>
          <w:sz w:val="30"/>
          <w:szCs w:val="30"/>
        </w:rPr>
        <w:t xml:space="preserve">  </w:t>
      </w:r>
      <w:r>
        <w:rPr>
          <w:rFonts w:ascii="宋体" w:hAnsi="宋体" w:eastAsia="宋体" w:cs="宋体"/>
          <w:spacing w:val="-1"/>
          <w:sz w:val="30"/>
          <w:szCs w:val="30"/>
        </w:rPr>
        <w:t>期刊上发表有关人类心理、行为的概括性论断，而这些论断全都是从西</w:t>
      </w:r>
      <w:r>
        <w:rPr>
          <w:rFonts w:ascii="宋体" w:hAnsi="宋体" w:eastAsia="宋体" w:cs="宋体"/>
          <w:spacing w:val="18"/>
          <w:sz w:val="30"/>
          <w:szCs w:val="30"/>
        </w:rPr>
        <w:t xml:space="preserve"> </w:t>
      </w:r>
      <w:r>
        <w:rPr>
          <w:rFonts w:ascii="宋体" w:hAnsi="宋体" w:eastAsia="宋体" w:cs="宋体"/>
          <w:spacing w:val="-1"/>
          <w:sz w:val="30"/>
          <w:szCs w:val="30"/>
        </w:rPr>
        <w:t>方的、教育程度高的、工业化的、富有的、民主的（前五个词英文首字</w:t>
      </w:r>
      <w:r>
        <w:rPr>
          <w:rFonts w:ascii="宋体" w:hAnsi="宋体" w:eastAsia="宋体" w:cs="宋体"/>
          <w:spacing w:val="18"/>
          <w:sz w:val="30"/>
          <w:szCs w:val="30"/>
        </w:rPr>
        <w:t xml:space="preserve"> </w:t>
      </w:r>
      <w:r>
        <w:rPr>
          <w:rFonts w:ascii="宋体" w:hAnsi="宋体" w:eastAsia="宋体" w:cs="宋体"/>
          <w:spacing w:val="-2"/>
          <w:sz w:val="30"/>
          <w:szCs w:val="30"/>
        </w:rPr>
        <w:t>母缩写为</w:t>
      </w:r>
      <w:r>
        <w:rPr>
          <w:rFonts w:ascii="Times New Roman" w:hAnsi="Times New Roman" w:eastAsia="Times New Roman" w:cs="Times New Roman"/>
          <w:spacing w:val="-2"/>
          <w:sz w:val="30"/>
          <w:szCs w:val="30"/>
        </w:rPr>
        <w:t>WEIRD</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，意为怪诞）社会中抽样。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fldChar w:fldCharType="begin"/>
      </w:r>
      <w:r>
        <w:instrText xml:space="preserve"> HYPERLINK \l "bookmark187"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p>
    <w:p w14:paraId="0364D75F">
      <w:pPr>
        <w:spacing w:before="239" w:line="215" w:lineRule="auto"/>
        <w:ind w:left="10" w:right="217" w:firstLine="598"/>
        <w:jc w:val="both"/>
        <w:rPr>
          <w:rFonts w:ascii="宋体" w:hAnsi="宋体" w:eastAsia="宋体" w:cs="宋体"/>
          <w:sz w:val="30"/>
          <w:szCs w:val="30"/>
        </w:rPr>
      </w:pPr>
      <w:r>
        <w:rPr>
          <w:rFonts w:ascii="宋体" w:hAnsi="宋体" w:eastAsia="宋体" w:cs="宋体"/>
          <w:spacing w:val="-1"/>
          <w:sz w:val="30"/>
          <w:szCs w:val="30"/>
        </w:rPr>
        <w:t>但是，等等，事情貌似更糟了。因为很多研究不仅仅是从那些</w:t>
      </w:r>
      <w:r>
        <w:rPr>
          <w:rFonts w:ascii="Times New Roman" w:hAnsi="Times New Roman" w:eastAsia="Times New Roman" w:cs="Times New Roman"/>
          <w:spacing w:val="-1"/>
          <w:sz w:val="30"/>
          <w:szCs w:val="30"/>
        </w:rPr>
        <w:t>“</w:t>
      </w:r>
      <w:r>
        <w:rPr>
          <w:rFonts w:ascii="宋体" w:hAnsi="宋体" w:eastAsia="宋体" w:cs="宋体"/>
          <w:spacing w:val="-1"/>
          <w:sz w:val="30"/>
          <w:szCs w:val="30"/>
        </w:rPr>
        <w:t>怪</w:t>
      </w:r>
      <w:r>
        <w:rPr>
          <w:rFonts w:ascii="宋体" w:hAnsi="宋体" w:eastAsia="宋体" w:cs="宋体"/>
          <w:spacing w:val="18"/>
          <w:sz w:val="30"/>
          <w:szCs w:val="30"/>
        </w:rPr>
        <w:t xml:space="preserve"> </w:t>
      </w:r>
      <w:r>
        <w:rPr>
          <w:rFonts w:ascii="宋体" w:hAnsi="宋体" w:eastAsia="宋体" w:cs="宋体"/>
          <w:sz w:val="30"/>
          <w:szCs w:val="30"/>
        </w:rPr>
        <w:t>诞</w:t>
      </w:r>
      <w:r>
        <w:rPr>
          <w:rFonts w:ascii="Times New Roman" w:hAnsi="Times New Roman" w:eastAsia="Times New Roman" w:cs="Times New Roman"/>
          <w:sz w:val="30"/>
          <w:szCs w:val="30"/>
        </w:rPr>
        <w:t>”</w:t>
      </w:r>
      <w:r>
        <w:rPr>
          <w:rFonts w:ascii="宋体" w:hAnsi="宋体" w:eastAsia="宋体" w:cs="宋体"/>
          <w:sz w:val="30"/>
          <w:szCs w:val="30"/>
        </w:rPr>
        <w:t>的社会中抽样得出的，其中有些研究是从</w:t>
      </w:r>
      <w:r>
        <w:rPr>
          <w:rFonts w:ascii="宋体" w:hAnsi="宋体" w:eastAsia="宋体" w:cs="宋体"/>
          <w:spacing w:val="-1"/>
          <w:sz w:val="30"/>
          <w:szCs w:val="30"/>
        </w:rPr>
        <w:t>最</w:t>
      </w:r>
      <w:r>
        <w:rPr>
          <w:rFonts w:ascii="Times New Roman" w:hAnsi="Times New Roman" w:eastAsia="Times New Roman" w:cs="Times New Roman"/>
          <w:spacing w:val="-1"/>
          <w:sz w:val="30"/>
          <w:szCs w:val="30"/>
        </w:rPr>
        <w:t>“</w:t>
      </w:r>
      <w:r>
        <w:rPr>
          <w:rFonts w:ascii="宋体" w:hAnsi="宋体" w:eastAsia="宋体" w:cs="宋体"/>
          <w:spacing w:val="-1"/>
          <w:sz w:val="30"/>
          <w:szCs w:val="30"/>
        </w:rPr>
        <w:t>怪诞</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的社会</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w:t>
      </w:r>
      <w:r>
        <w:rPr>
          <w:rFonts w:ascii="宋体" w:hAnsi="宋体" w:eastAsia="宋体" w:cs="宋体"/>
          <w:sz w:val="30"/>
          <w:szCs w:val="30"/>
        </w:rPr>
        <w:t xml:space="preserve"> </w:t>
      </w:r>
      <w:r>
        <w:rPr>
          <w:rFonts w:ascii="宋体" w:hAnsi="宋体" w:eastAsia="宋体" w:cs="宋体"/>
          <w:spacing w:val="-2"/>
          <w:sz w:val="30"/>
          <w:szCs w:val="30"/>
        </w:rPr>
        <w:t>抽样得出的。</w:t>
      </w:r>
    </w:p>
    <w:p w14:paraId="07C0BE65">
      <w:pPr>
        <w:spacing w:before="286" w:line="215" w:lineRule="auto"/>
        <w:ind w:left="13" w:right="50" w:firstLine="598"/>
        <w:rPr>
          <w:rFonts w:ascii="Times New Roman" w:hAnsi="Times New Roman" w:eastAsia="Times New Roman" w:cs="Times New Roman"/>
          <w:sz w:val="18"/>
          <w:szCs w:val="18"/>
        </w:rPr>
      </w:pPr>
      <w:r>
        <w:rPr>
          <w:rFonts w:ascii="宋体" w:hAnsi="宋体" w:eastAsia="宋体" w:cs="宋体"/>
          <w:spacing w:val="-1"/>
          <w:sz w:val="30"/>
          <w:szCs w:val="30"/>
        </w:rPr>
        <w:t>有研究人员指出：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美国心理学研究有一个惊人的特点，即研究结</w:t>
      </w:r>
      <w:r>
        <w:rPr>
          <w:rFonts w:ascii="宋体" w:hAnsi="宋体" w:eastAsia="宋体" w:cs="宋体"/>
          <w:spacing w:val="7"/>
          <w:sz w:val="30"/>
          <w:szCs w:val="30"/>
        </w:rPr>
        <w:t xml:space="preserve">  </w:t>
      </w:r>
      <w:r>
        <w:rPr>
          <w:rFonts w:ascii="宋体" w:hAnsi="宋体" w:eastAsia="宋体" w:cs="宋体"/>
          <w:spacing w:val="-1"/>
          <w:sz w:val="30"/>
          <w:szCs w:val="30"/>
        </w:rPr>
        <w:t>论并非基于涵盖面广、差别性大的人群，而是仅仅基于人类总体的一小</w:t>
      </w:r>
      <w:r>
        <w:rPr>
          <w:rFonts w:ascii="宋体" w:hAnsi="宋体" w:eastAsia="宋体" w:cs="宋体"/>
          <w:spacing w:val="15"/>
          <w:sz w:val="30"/>
          <w:szCs w:val="30"/>
        </w:rPr>
        <w:t xml:space="preserve"> </w:t>
      </w:r>
      <w:r>
        <w:rPr>
          <w:rFonts w:ascii="宋体" w:hAnsi="宋体" w:eastAsia="宋体" w:cs="宋体"/>
          <w:spacing w:val="-1"/>
          <w:position w:val="-1"/>
          <w:sz w:val="30"/>
          <w:szCs w:val="30"/>
        </w:rPr>
        <w:t>部分</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这一小部分人大多生活在美国。</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4"/>
          <w:position w:val="-1"/>
          <w:sz w:val="30"/>
          <w:szCs w:val="30"/>
        </w:rPr>
        <w:t xml:space="preserve"> </w:t>
      </w:r>
      <w:r>
        <w:fldChar w:fldCharType="begin"/>
      </w:r>
      <w:r>
        <w:instrText xml:space="preserve"> HYPERLINK \l "bookmark188"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6FA1B849">
      <w:pPr>
        <w:spacing w:before="252" w:line="242" w:lineRule="auto"/>
        <w:ind w:left="12" w:right="850" w:firstLine="601"/>
        <w:rPr>
          <w:rFonts w:ascii="Times New Roman" w:hAnsi="Times New Roman" w:eastAsia="Times New Roman" w:cs="Times New Roman"/>
          <w:sz w:val="18"/>
          <w:szCs w:val="18"/>
        </w:rPr>
      </w:pPr>
      <w:r>
        <w:rPr>
          <w:rFonts w:ascii="宋体" w:hAnsi="宋体" w:eastAsia="宋体" w:cs="宋体"/>
          <w:spacing w:val="-2"/>
          <w:sz w:val="30"/>
          <w:szCs w:val="30"/>
        </w:rPr>
        <w:t>美国人口占世界人口不到</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，但在某些研究中却占了样本的</w:t>
      </w:r>
      <w:r>
        <w:rPr>
          <w:rFonts w:ascii="宋体" w:hAnsi="宋体" w:eastAsia="宋体" w:cs="宋体"/>
          <w:sz w:val="30"/>
          <w:szCs w:val="30"/>
        </w:rPr>
        <w:t xml:space="preserve"> </w:t>
      </w:r>
      <w:r>
        <w:rPr>
          <w:rFonts w:ascii="Times New Roman" w:hAnsi="Times New Roman" w:eastAsia="Times New Roman" w:cs="Times New Roman"/>
          <w:spacing w:val="-2"/>
          <w:sz w:val="30"/>
          <w:szCs w:val="30"/>
        </w:rPr>
        <w:t>68%</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世界上其余的</w:t>
      </w:r>
      <w:r>
        <w:rPr>
          <w:rFonts w:ascii="Times New Roman" w:hAnsi="Times New Roman" w:eastAsia="Times New Roman" w:cs="Times New Roman"/>
          <w:spacing w:val="-2"/>
          <w:sz w:val="30"/>
          <w:szCs w:val="30"/>
        </w:rPr>
        <w:t>95%</w:t>
      </w:r>
      <w:r>
        <w:rPr>
          <w:rFonts w:ascii="宋体" w:hAnsi="宋体" w:eastAsia="宋体" w:cs="宋体"/>
          <w:spacing w:val="-2"/>
          <w:sz w:val="30"/>
          <w:szCs w:val="30"/>
        </w:rPr>
        <w:t>人口都被忽略了。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fldChar w:fldCharType="begin"/>
      </w:r>
      <w:r>
        <w:instrText xml:space="preserve"> HYPERLINK \l "bookmark189" </w:instrText>
      </w:r>
      <w:r>
        <w:fldChar w:fldCharType="separate"/>
      </w:r>
      <w:r>
        <w:rPr>
          <w:rFonts w:ascii="Times New Roman" w:hAnsi="Times New Roman" w:eastAsia="Times New Roman" w:cs="Times New Roman"/>
          <w:strike/>
          <w:color w:val="0000EE"/>
          <w:spacing w:val="-2"/>
          <w:position w:val="9"/>
          <w:sz w:val="18"/>
          <w:szCs w:val="18"/>
        </w:rPr>
        <w:t>[3]</w:t>
      </w:r>
      <w:r>
        <w:rPr>
          <w:rFonts w:ascii="Times New Roman" w:hAnsi="Times New Roman" w:eastAsia="Times New Roman" w:cs="Times New Roman"/>
          <w:strike/>
          <w:color w:val="0000EE"/>
          <w:spacing w:val="-2"/>
          <w:position w:val="9"/>
          <w:sz w:val="18"/>
          <w:szCs w:val="18"/>
        </w:rPr>
        <w:fldChar w:fldCharType="end"/>
      </w:r>
    </w:p>
    <w:p w14:paraId="1C2D2FC7">
      <w:pPr>
        <w:spacing w:before="244" w:line="213" w:lineRule="auto"/>
        <w:ind w:firstLine="612"/>
        <w:rPr>
          <w:rFonts w:ascii="Times New Roman" w:hAnsi="Times New Roman" w:eastAsia="Times New Roman" w:cs="Times New Roman"/>
          <w:sz w:val="18"/>
          <w:szCs w:val="18"/>
        </w:rPr>
      </w:pPr>
      <w:r>
        <w:rPr>
          <w:rFonts w:ascii="宋体" w:hAnsi="宋体" w:eastAsia="宋体" w:cs="宋体"/>
          <w:spacing w:val="-1"/>
          <w:sz w:val="30"/>
          <w:szCs w:val="30"/>
        </w:rPr>
        <w:t>尽管美国人习惯站在聚光灯下，但你肯定能够明白为何在研究人类</w:t>
      </w:r>
      <w:r>
        <w:rPr>
          <w:rFonts w:ascii="宋体" w:hAnsi="宋体" w:eastAsia="宋体" w:cs="宋体"/>
          <w:spacing w:val="15"/>
          <w:sz w:val="30"/>
          <w:szCs w:val="30"/>
        </w:rPr>
        <w:t xml:space="preserve"> </w:t>
      </w:r>
      <w:r>
        <w:rPr>
          <w:rFonts w:ascii="宋体" w:hAnsi="宋体" w:eastAsia="宋体" w:cs="宋体"/>
          <w:sz w:val="30"/>
          <w:szCs w:val="30"/>
        </w:rPr>
        <w:t>的时候把其中大部分忽视掉是很有问题的。尤其因为美国人很难代</w:t>
      </w:r>
      <w:r>
        <w:rPr>
          <w:rFonts w:ascii="宋体" w:hAnsi="宋体" w:eastAsia="宋体" w:cs="宋体"/>
          <w:spacing w:val="-1"/>
          <w:sz w:val="30"/>
          <w:szCs w:val="30"/>
        </w:rPr>
        <w:t>表世</w:t>
      </w:r>
      <w:r>
        <w:rPr>
          <w:rFonts w:ascii="宋体" w:hAnsi="宋体" w:eastAsia="宋体" w:cs="宋体"/>
          <w:sz w:val="30"/>
          <w:szCs w:val="30"/>
        </w:rPr>
        <w:t xml:space="preserve"> 界其他地区的人群，至少在很多方面无法代表。生活在美国（以及</w:t>
      </w:r>
      <w:r>
        <w:rPr>
          <w:rFonts w:ascii="宋体" w:hAnsi="宋体" w:eastAsia="宋体" w:cs="宋体"/>
          <w:spacing w:val="-1"/>
          <w:sz w:val="30"/>
          <w:szCs w:val="30"/>
        </w:rPr>
        <w:t>其他</w:t>
      </w:r>
      <w:r>
        <w:rPr>
          <w:rFonts w:ascii="宋体" w:hAnsi="宋体" w:eastAsia="宋体" w:cs="宋体"/>
          <w:sz w:val="30"/>
          <w:szCs w:val="30"/>
        </w:rPr>
        <w:t xml:space="preserve"> </w:t>
      </w:r>
      <w:r>
        <w:rPr>
          <w:rFonts w:ascii="Times New Roman" w:hAnsi="Times New Roman" w:eastAsia="Times New Roman" w:cs="Times New Roman"/>
          <w:sz w:val="30"/>
          <w:szCs w:val="30"/>
        </w:rPr>
        <w:t>WEIRD</w:t>
      </w:r>
      <w:r>
        <w:rPr>
          <w:rFonts w:ascii="宋体" w:hAnsi="宋体" w:eastAsia="宋体" w:cs="宋体"/>
          <w:sz w:val="30"/>
          <w:szCs w:val="30"/>
        </w:rPr>
        <w:t>国度）可能会影响我们感受形象以及处理和金钱的关系等</w:t>
      </w:r>
      <w:r>
        <w:rPr>
          <w:rFonts w:ascii="宋体" w:hAnsi="宋体" w:eastAsia="宋体" w:cs="宋体"/>
          <w:spacing w:val="-1"/>
          <w:sz w:val="30"/>
          <w:szCs w:val="30"/>
        </w:rPr>
        <w:t>方方</w:t>
      </w:r>
      <w:r>
        <w:rPr>
          <w:rFonts w:ascii="宋体" w:hAnsi="宋体" w:eastAsia="宋体" w:cs="宋体"/>
          <w:sz w:val="30"/>
          <w:szCs w:val="30"/>
        </w:rPr>
        <w:t xml:space="preserve">  面面。</w:t>
      </w:r>
      <w:r>
        <w:rPr>
          <w:rFonts w:ascii="宋体" w:hAnsi="宋体" w:eastAsia="宋体" w:cs="宋体"/>
          <w:spacing w:val="-50"/>
          <w:sz w:val="30"/>
          <w:szCs w:val="30"/>
        </w:rPr>
        <w:t xml:space="preserve"> </w:t>
      </w:r>
      <w:r>
        <w:fldChar w:fldCharType="begin"/>
      </w:r>
      <w:r>
        <w:instrText xml:space="preserve"> HYPERLINK \l "bookmark190" </w:instrText>
      </w:r>
      <w:r>
        <w:fldChar w:fldCharType="separate"/>
      </w:r>
      <w:r>
        <w:rPr>
          <w:rFonts w:ascii="Times New Roman" w:hAnsi="Times New Roman" w:eastAsia="Times New Roman" w:cs="Times New Roman"/>
          <w:strike/>
          <w:color w:val="0000EE"/>
          <w:position w:val="9"/>
          <w:sz w:val="18"/>
          <w:szCs w:val="18"/>
        </w:rPr>
        <w:t>[4]</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20"/>
          <w:w w:val="101"/>
          <w:position w:val="9"/>
          <w:sz w:val="18"/>
          <w:szCs w:val="18"/>
        </w:rPr>
        <w:t xml:space="preserve">  </w:t>
      </w:r>
      <w:r>
        <w:rPr>
          <w:rFonts w:ascii="宋体" w:hAnsi="宋体" w:eastAsia="宋体" w:cs="宋体"/>
          <w:sz w:val="30"/>
          <w:szCs w:val="30"/>
        </w:rPr>
        <w:t>事实上，有一名研究者指出，</w:t>
      </w:r>
      <w:r>
        <w:rPr>
          <w:rFonts w:ascii="Times New Roman" w:hAnsi="Times New Roman" w:eastAsia="Times New Roman" w:cs="Times New Roman"/>
          <w:sz w:val="30"/>
          <w:szCs w:val="30"/>
        </w:rPr>
        <w:t>WEIRD</w:t>
      </w:r>
      <w:r>
        <w:rPr>
          <w:rFonts w:ascii="宋体" w:hAnsi="宋体" w:eastAsia="宋体" w:cs="宋体"/>
          <w:sz w:val="30"/>
          <w:szCs w:val="30"/>
        </w:rPr>
        <w:t>国家</w:t>
      </w:r>
      <w:r>
        <w:rPr>
          <w:rFonts w:ascii="宋体" w:hAnsi="宋体" w:eastAsia="宋体" w:cs="宋体"/>
          <w:spacing w:val="-1"/>
          <w:sz w:val="30"/>
          <w:szCs w:val="30"/>
        </w:rPr>
        <w:t>的人民可能是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在研</w:t>
      </w:r>
      <w:r>
        <w:rPr>
          <w:rFonts w:ascii="宋体" w:hAnsi="宋体" w:eastAsia="宋体" w:cs="宋体"/>
          <w:sz w:val="30"/>
          <w:szCs w:val="30"/>
        </w:rPr>
        <w:t xml:space="preserve"> </w:t>
      </w:r>
      <w:r>
        <w:rPr>
          <w:rFonts w:ascii="宋体" w:hAnsi="宋体" w:eastAsia="宋体" w:cs="宋体"/>
          <w:spacing w:val="-2"/>
          <w:sz w:val="30"/>
          <w:szCs w:val="30"/>
        </w:rPr>
        <w:t>究智人领域，最不能用来普遍化的子人群</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w:t>
      </w:r>
      <w:r>
        <w:rPr>
          <w:rFonts w:ascii="宋体" w:hAnsi="宋体" w:eastAsia="宋体" w:cs="宋体"/>
          <w:spacing w:val="-11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"bookmark191" </w:instrText>
      </w:r>
      <w:r>
        <w:fldChar w:fldCharType="separate"/>
      </w:r>
      <w:r>
        <w:rPr>
          <w:rFonts w:ascii="Times New Roman" w:hAnsi="Times New Roman" w:eastAsia="Times New Roman" w:cs="Times New Roman"/>
          <w:strike/>
          <w:color w:val="0000EE"/>
          <w:spacing w:val="-2"/>
          <w:position w:val="9"/>
          <w:sz w:val="18"/>
          <w:szCs w:val="18"/>
        </w:rPr>
        <w:t>[5]</w:t>
      </w:r>
      <w:r>
        <w:rPr>
          <w:rFonts w:ascii="Times New Roman" w:hAnsi="Times New Roman" w:eastAsia="Times New Roman" w:cs="Times New Roman"/>
          <w:strike/>
          <w:color w:val="0000EE"/>
          <w:spacing w:val="-2"/>
          <w:position w:val="9"/>
          <w:sz w:val="18"/>
          <w:szCs w:val="18"/>
        </w:rPr>
        <w:fldChar w:fldCharType="end"/>
      </w:r>
    </w:p>
    <w:p w14:paraId="381DA481">
      <w:pPr>
        <w:spacing w:line="213" w:lineRule="auto"/>
        <w:rPr>
          <w:rFonts w:ascii="Times New Roman" w:hAnsi="Times New Roman" w:eastAsia="Times New Roman" w:cs="Times New Roman"/>
          <w:sz w:val="18"/>
          <w:szCs w:val="18"/>
        </w:rPr>
        <w:sectPr>
          <w:pgSz w:w="12240" w:h="15840"/>
          <w:pgMar w:top="400" w:right="1449" w:bottom="0" w:left="1440" w:header="0" w:footer="0" w:gutter="0"/>
          <w:cols w:space="720" w:num="1"/>
        </w:sectPr>
      </w:pPr>
    </w:p>
    <w:p w14:paraId="2F0CCDC5">
      <w:pPr>
        <w:pStyle w:val="2"/>
        <w:spacing w:line="316" w:lineRule="auto"/>
      </w:pPr>
    </w:p>
    <w:p w14:paraId="5828649B">
      <w:pPr>
        <w:pStyle w:val="2"/>
        <w:spacing w:line="316" w:lineRule="auto"/>
      </w:pPr>
    </w:p>
    <w:p w14:paraId="591488D2">
      <w:pPr>
        <w:pStyle w:val="2"/>
        <w:spacing w:line="316" w:lineRule="auto"/>
      </w:pPr>
    </w:p>
    <w:p w14:paraId="07668779">
      <w:pPr>
        <w:spacing w:before="97" w:line="220" w:lineRule="auto"/>
        <w:ind w:left="610"/>
        <w:rPr>
          <w:rFonts w:ascii="宋体" w:hAnsi="宋体" w:eastAsia="宋体" w:cs="宋体"/>
          <w:sz w:val="30"/>
          <w:szCs w:val="30"/>
        </w:rPr>
      </w:pPr>
      <w:r>
        <w:rPr>
          <w:rFonts w:ascii="宋体" w:hAnsi="宋体" w:eastAsia="宋体" w:cs="宋体"/>
          <w:spacing w:val="-2"/>
          <w:sz w:val="30"/>
          <w:szCs w:val="30"/>
        </w:rPr>
        <w:t>稍等，问题还不止这些。</w:t>
      </w:r>
    </w:p>
    <w:p w14:paraId="7B1D1DFB">
      <w:pPr>
        <w:spacing w:before="286" w:line="225" w:lineRule="auto"/>
        <w:ind w:left="10" w:right="140" w:firstLine="597"/>
        <w:jc w:val="both"/>
        <w:rPr>
          <w:rFonts w:ascii="Times New Roman" w:hAnsi="Times New Roman" w:eastAsia="Times New Roman" w:cs="Times New Roman"/>
          <w:sz w:val="18"/>
          <w:szCs w:val="18"/>
        </w:rPr>
      </w:pPr>
      <w:r>
        <w:rPr>
          <w:rFonts w:ascii="宋体" w:hAnsi="宋体" w:eastAsia="宋体" w:cs="宋体"/>
          <w:spacing w:val="-1"/>
          <w:sz w:val="30"/>
          <w:szCs w:val="30"/>
        </w:rPr>
        <w:t>在美国，一项研究表明绝大多数心理学研究</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在很长时间以来一直</w:t>
      </w:r>
      <w:r>
        <w:rPr>
          <w:rFonts w:ascii="宋体" w:hAnsi="宋体" w:eastAsia="宋体" w:cs="宋体"/>
          <w:spacing w:val="17"/>
          <w:sz w:val="30"/>
          <w:szCs w:val="30"/>
        </w:rPr>
        <w:t xml:space="preserve"> </w:t>
      </w:r>
      <w:r>
        <w:rPr>
          <w:rFonts w:ascii="宋体" w:hAnsi="宋体" w:eastAsia="宋体" w:cs="宋体"/>
          <w:spacing w:val="-2"/>
          <w:sz w:val="30"/>
          <w:szCs w:val="30"/>
        </w:rPr>
        <w:t>以大学生为研究对象</w:t>
      </w:r>
      <w:r>
        <w:rPr>
          <w:rFonts w:ascii="Times New Roman" w:hAnsi="Times New Roman" w:eastAsia="Times New Roman" w:cs="Times New Roman"/>
          <w:spacing w:val="-2"/>
          <w:sz w:val="30"/>
          <w:szCs w:val="30"/>
        </w:rPr>
        <w:t>——</w:t>
      </w:r>
      <w:r>
        <w:rPr>
          <w:rFonts w:ascii="宋体" w:hAnsi="宋体" w:eastAsia="宋体" w:cs="宋体"/>
          <w:spacing w:val="-2"/>
          <w:sz w:val="30"/>
          <w:szCs w:val="30"/>
        </w:rPr>
        <w:t>尤其是以上心理学课程的本科生为研究对象。</w:t>
      </w:r>
      <w:r>
        <w:rPr>
          <w:rFonts w:ascii="宋体" w:hAnsi="宋体" w:eastAsia="宋体" w:cs="宋体"/>
          <w:spacing w:val="4"/>
          <w:sz w:val="30"/>
          <w:szCs w:val="30"/>
        </w:rPr>
        <w:t xml:space="preserve"> </w:t>
      </w:r>
      <w:r>
        <w:rPr>
          <w:rFonts w:ascii="宋体" w:hAnsi="宋体" w:eastAsia="宋体" w:cs="宋体"/>
          <w:spacing w:val="-3"/>
          <w:position w:val="-1"/>
          <w:sz w:val="30"/>
          <w:szCs w:val="30"/>
        </w:rPr>
        <w:t>这样的情况已经持续了近</w:t>
      </w:r>
      <w:r>
        <w:rPr>
          <w:rFonts w:ascii="Times New Roman" w:hAnsi="Times New Roman" w:eastAsia="Times New Roman" w:cs="Times New Roman"/>
          <w:spacing w:val="-3"/>
          <w:position w:val="-1"/>
          <w:sz w:val="30"/>
          <w:szCs w:val="30"/>
        </w:rPr>
        <w:t>50</w:t>
      </w:r>
      <w:r>
        <w:rPr>
          <w:rFonts w:ascii="宋体" w:hAnsi="宋体" w:eastAsia="宋体" w:cs="宋体"/>
          <w:spacing w:val="-3"/>
          <w:position w:val="-1"/>
          <w:sz w:val="30"/>
          <w:szCs w:val="30"/>
        </w:rPr>
        <w:t>年</w:t>
      </w:r>
      <w:r>
        <w:rPr>
          <w:rFonts w:ascii="Times New Roman" w:hAnsi="Times New Roman" w:eastAsia="Times New Roman" w:cs="Times New Roman"/>
          <w:spacing w:val="-3"/>
          <w:position w:val="-1"/>
          <w:sz w:val="30"/>
          <w:szCs w:val="30"/>
        </w:rPr>
        <w:t>”</w:t>
      </w:r>
      <w:r>
        <w:rPr>
          <w:rFonts w:ascii="Times New Roman" w:hAnsi="Times New Roman" w:eastAsia="Times New Roman" w:cs="Times New Roman"/>
          <w:spacing w:val="-33"/>
          <w:position w:val="-1"/>
          <w:sz w:val="30"/>
          <w:szCs w:val="30"/>
        </w:rPr>
        <w:t xml:space="preserve"> </w:t>
      </w:r>
      <w:r>
        <w:rPr>
          <w:rFonts w:ascii="宋体" w:hAnsi="宋体" w:eastAsia="宋体" w:cs="宋体"/>
          <w:spacing w:val="-3"/>
          <w:position w:val="-1"/>
          <w:sz w:val="30"/>
          <w:szCs w:val="30"/>
        </w:rPr>
        <w:t>。</w:t>
      </w:r>
      <w:r>
        <w:rPr>
          <w:rFonts w:ascii="宋体" w:hAnsi="宋体" w:eastAsia="宋体" w:cs="宋体"/>
          <w:spacing w:val="-110"/>
          <w:position w:val="-1"/>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"bookmark192" </w:instrText>
      </w:r>
      <w:r>
        <w:fldChar w:fldCharType="separate"/>
      </w:r>
      <w:r>
        <w:rPr>
          <w:rFonts w:ascii="Times New Roman" w:hAnsi="Times New Roman" w:eastAsia="Times New Roman" w:cs="Times New Roman"/>
          <w:strike/>
          <w:color w:val="0000EE"/>
          <w:spacing w:val="-3"/>
          <w:position w:val="9"/>
          <w:sz w:val="18"/>
          <w:szCs w:val="18"/>
        </w:rPr>
        <w:t>[6]</w:t>
      </w:r>
      <w:r>
        <w:rPr>
          <w:rFonts w:ascii="Times New Roman" w:hAnsi="Times New Roman" w:eastAsia="Times New Roman" w:cs="Times New Roman"/>
          <w:strike/>
          <w:color w:val="0000EE"/>
          <w:spacing w:val="-3"/>
          <w:position w:val="9"/>
          <w:sz w:val="18"/>
          <w:szCs w:val="18"/>
        </w:rPr>
        <w:fldChar w:fldCharType="end"/>
      </w:r>
    </w:p>
    <w:p w14:paraId="3BF876BD">
      <w:pPr>
        <w:spacing w:before="203" w:line="440" w:lineRule="exact"/>
        <w:ind w:left="608"/>
        <w:rPr>
          <w:rFonts w:ascii="Times New Roman" w:hAnsi="Times New Roman" w:eastAsia="Times New Roman" w:cs="Times New Roman"/>
          <w:sz w:val="18"/>
          <w:szCs w:val="18"/>
        </w:rPr>
      </w:pPr>
      <w:r>
        <w:rPr>
          <w:rFonts w:ascii="宋体" w:hAnsi="宋体" w:eastAsia="宋体" w:cs="宋体"/>
          <w:spacing w:val="1"/>
          <w:position w:val="2"/>
          <w:sz w:val="30"/>
          <w:szCs w:val="30"/>
        </w:rPr>
        <w:t>在某期刊中，有</w:t>
      </w:r>
      <w:r>
        <w:rPr>
          <w:rFonts w:ascii="Times New Roman" w:hAnsi="Times New Roman" w:eastAsia="Times New Roman" w:cs="Times New Roman"/>
          <w:spacing w:val="1"/>
          <w:position w:val="2"/>
          <w:sz w:val="30"/>
          <w:szCs w:val="30"/>
        </w:rPr>
        <w:t>2/3</w:t>
      </w:r>
      <w:r>
        <w:rPr>
          <w:rFonts w:ascii="宋体" w:hAnsi="宋体" w:eastAsia="宋体" w:cs="宋体"/>
          <w:spacing w:val="1"/>
          <w:position w:val="2"/>
          <w:sz w:val="30"/>
          <w:szCs w:val="30"/>
        </w:rPr>
        <w:t>的美国研究样本为心理学本科学生。</w:t>
      </w:r>
      <w:r>
        <w:fldChar w:fldCharType="begin"/>
      </w:r>
      <w:r>
        <w:instrText xml:space="preserve"> HYPERLINK \l "bookmark193" </w:instrText>
      </w:r>
      <w:r>
        <w:fldChar w:fldCharType="separate"/>
      </w:r>
      <w:r>
        <w:rPr>
          <w:rFonts w:ascii="Times New Roman" w:hAnsi="Times New Roman" w:eastAsia="Times New Roman" w:cs="Times New Roman"/>
          <w:strike/>
          <w:color w:val="0000EE"/>
          <w:spacing w:val="1"/>
          <w:position w:val="11"/>
          <w:sz w:val="18"/>
          <w:szCs w:val="18"/>
        </w:rPr>
        <w:t>[7]</w:t>
      </w:r>
      <w:r>
        <w:rPr>
          <w:rFonts w:ascii="Times New Roman" w:hAnsi="Times New Roman" w:eastAsia="Times New Roman" w:cs="Times New Roman"/>
          <w:strike/>
          <w:color w:val="0000EE"/>
          <w:spacing w:val="1"/>
          <w:position w:val="11"/>
          <w:sz w:val="18"/>
          <w:szCs w:val="18"/>
        </w:rPr>
        <w:fldChar w:fldCharType="end"/>
      </w:r>
    </w:p>
    <w:p w14:paraId="63891318">
      <w:pPr>
        <w:spacing w:before="243" w:line="214" w:lineRule="auto"/>
        <w:ind w:left="13" w:right="97" w:firstLine="595"/>
        <w:jc w:val="both"/>
        <w:rPr>
          <w:rFonts w:ascii="Times New Roman" w:hAnsi="Times New Roman" w:eastAsia="Times New Roman" w:cs="Times New Roman"/>
          <w:sz w:val="18"/>
          <w:szCs w:val="18"/>
        </w:rPr>
      </w:pPr>
      <w:r>
        <w:rPr>
          <w:rFonts w:ascii="宋体" w:hAnsi="宋体" w:eastAsia="宋体" w:cs="宋体"/>
          <w:spacing w:val="-1"/>
          <w:sz w:val="30"/>
          <w:szCs w:val="30"/>
        </w:rPr>
        <w:t>在某种程度上，使用这样的样本是有道理的。心理学本科生在每所</w:t>
      </w:r>
      <w:r>
        <w:rPr>
          <w:rFonts w:ascii="宋体" w:hAnsi="宋体" w:eastAsia="宋体" w:cs="宋体"/>
          <w:spacing w:val="17"/>
          <w:sz w:val="30"/>
          <w:szCs w:val="30"/>
        </w:rPr>
        <w:t xml:space="preserve"> </w:t>
      </w:r>
      <w:r>
        <w:rPr>
          <w:rFonts w:ascii="宋体" w:hAnsi="宋体" w:eastAsia="宋体" w:cs="宋体"/>
          <w:spacing w:val="-1"/>
          <w:sz w:val="30"/>
          <w:szCs w:val="30"/>
        </w:rPr>
        <w:t>大学中都无所事事，他们都愿意挣些零花钱。因此在很多情况下，这样</w:t>
      </w:r>
      <w:r>
        <w:rPr>
          <w:rFonts w:ascii="宋体" w:hAnsi="宋体" w:eastAsia="宋体" w:cs="宋体"/>
          <w:spacing w:val="14"/>
          <w:sz w:val="30"/>
          <w:szCs w:val="30"/>
        </w:rPr>
        <w:t xml:space="preserve"> </w:t>
      </w:r>
      <w:r>
        <w:rPr>
          <w:rFonts w:ascii="宋体" w:hAnsi="宋体" w:eastAsia="宋体" w:cs="宋体"/>
          <w:spacing w:val="-3"/>
          <w:position w:val="-1"/>
          <w:sz w:val="30"/>
          <w:szCs w:val="30"/>
        </w:rPr>
        <w:t>的学生是研究人员的</w:t>
      </w:r>
      <w:r>
        <w:rPr>
          <w:rFonts w:ascii="Times New Roman" w:hAnsi="Times New Roman" w:eastAsia="Times New Roman" w:cs="Times New Roman"/>
          <w:spacing w:val="-3"/>
          <w:position w:val="-1"/>
          <w:sz w:val="30"/>
          <w:szCs w:val="30"/>
        </w:rPr>
        <w:t>“</w:t>
      </w:r>
      <w:r>
        <w:rPr>
          <w:rFonts w:ascii="宋体" w:hAnsi="宋体" w:eastAsia="宋体" w:cs="宋体"/>
          <w:spacing w:val="-3"/>
          <w:position w:val="-1"/>
          <w:sz w:val="30"/>
          <w:szCs w:val="30"/>
        </w:rPr>
        <w:t>上佳之选</w:t>
      </w:r>
      <w:r>
        <w:rPr>
          <w:rFonts w:ascii="Times New Roman" w:hAnsi="Times New Roman" w:eastAsia="Times New Roman" w:cs="Times New Roman"/>
          <w:spacing w:val="-3"/>
          <w:position w:val="-1"/>
          <w:sz w:val="30"/>
          <w:szCs w:val="30"/>
        </w:rPr>
        <w:t>”</w:t>
      </w:r>
      <w:r>
        <w:rPr>
          <w:rFonts w:ascii="Times New Roman" w:hAnsi="Times New Roman" w:eastAsia="Times New Roman" w:cs="Times New Roman"/>
          <w:spacing w:val="-34"/>
          <w:position w:val="-1"/>
          <w:sz w:val="30"/>
          <w:szCs w:val="30"/>
        </w:rPr>
        <w:t xml:space="preserve"> </w:t>
      </w:r>
      <w:r>
        <w:rPr>
          <w:rFonts w:ascii="宋体" w:hAnsi="宋体" w:eastAsia="宋体" w:cs="宋体"/>
          <w:spacing w:val="-3"/>
          <w:position w:val="-1"/>
          <w:sz w:val="30"/>
          <w:szCs w:val="30"/>
        </w:rPr>
        <w:t>。</w:t>
      </w:r>
      <w:r>
        <w:rPr>
          <w:rFonts w:ascii="宋体" w:hAnsi="宋体" w:eastAsia="宋体" w:cs="宋体"/>
          <w:spacing w:val="-109"/>
          <w:position w:val="-1"/>
          <w:sz w:val="30"/>
          <w:szCs w:val="30"/>
        </w:rPr>
        <w:t xml:space="preserve"> </w:t>
      </w:r>
      <w:r>
        <w:rPr>
          <w:rFonts w:ascii="Times New Roman" w:hAnsi="Times New Roman" w:eastAsia="Times New Roman" w:cs="Times New Roman"/>
          <w:strike/>
          <w:color w:val="0000EE"/>
          <w:spacing w:val="-42"/>
          <w:position w:val="9"/>
          <w:sz w:val="18"/>
          <w:szCs w:val="18"/>
        </w:rPr>
        <w:t xml:space="preserve"> </w:t>
      </w:r>
      <w:r>
        <w:fldChar w:fldCharType="begin"/>
      </w:r>
      <w:r>
        <w:instrText xml:space="preserve"> HYPERLINK \l "bookmark194" </w:instrText>
      </w:r>
      <w:r>
        <w:fldChar w:fldCharType="separate"/>
      </w:r>
      <w:r>
        <w:rPr>
          <w:rFonts w:ascii="Times New Roman" w:hAnsi="Times New Roman" w:eastAsia="Times New Roman" w:cs="Times New Roman"/>
          <w:strike/>
          <w:color w:val="0000EE"/>
          <w:spacing w:val="-3"/>
          <w:position w:val="9"/>
          <w:sz w:val="18"/>
          <w:szCs w:val="18"/>
        </w:rPr>
        <w:t>[8]</w:t>
      </w:r>
      <w:r>
        <w:rPr>
          <w:rFonts w:ascii="Times New Roman" w:hAnsi="Times New Roman" w:eastAsia="Times New Roman" w:cs="Times New Roman"/>
          <w:strike/>
          <w:color w:val="0000EE"/>
          <w:spacing w:val="-3"/>
          <w:position w:val="9"/>
          <w:sz w:val="18"/>
          <w:szCs w:val="18"/>
        </w:rPr>
        <w:fldChar w:fldCharType="end"/>
      </w:r>
    </w:p>
    <w:p w14:paraId="1A5C32B1">
      <w:pPr>
        <w:spacing w:before="286" w:line="214" w:lineRule="auto"/>
        <w:ind w:left="9" w:right="43" w:firstLine="617"/>
        <w:rPr>
          <w:rFonts w:ascii="宋体" w:hAnsi="宋体" w:eastAsia="宋体" w:cs="宋体"/>
          <w:sz w:val="30"/>
          <w:szCs w:val="30"/>
        </w:rPr>
      </w:pPr>
      <w:r>
        <w:rPr>
          <w:rFonts w:ascii="宋体" w:hAnsi="宋体" w:eastAsia="宋体" w:cs="宋体"/>
          <w:spacing w:val="-1"/>
          <w:sz w:val="30"/>
          <w:szCs w:val="30"/>
        </w:rPr>
        <w:t>除了上述特点之外，心理学本科生根本不适合作为研究样本。</w:t>
      </w:r>
      <w:r>
        <w:rPr>
          <w:rFonts w:ascii="宋体" w:hAnsi="宋体" w:eastAsia="宋体" w:cs="宋体"/>
          <w:spacing w:val="-2"/>
          <w:sz w:val="30"/>
          <w:szCs w:val="30"/>
        </w:rPr>
        <w:t>因为</w:t>
      </w:r>
      <w:r>
        <w:rPr>
          <w:rFonts w:ascii="宋体" w:hAnsi="宋体" w:eastAsia="宋体" w:cs="宋体"/>
          <w:sz w:val="30"/>
          <w:szCs w:val="30"/>
        </w:rPr>
        <w:t xml:space="preserve"> </w:t>
      </w:r>
      <w:r>
        <w:rPr>
          <w:rFonts w:ascii="宋体" w:hAnsi="宋体" w:eastAsia="宋体" w:cs="宋体"/>
          <w:spacing w:val="-1"/>
          <w:sz w:val="30"/>
          <w:szCs w:val="30"/>
        </w:rPr>
        <w:t>他们的平均年龄低于美国国民的平均年龄。下面举一个例子说明这会带</w:t>
      </w:r>
      <w:r>
        <w:rPr>
          <w:rFonts w:ascii="宋体" w:hAnsi="宋体" w:eastAsia="宋体" w:cs="宋体"/>
          <w:spacing w:val="18"/>
          <w:sz w:val="30"/>
          <w:szCs w:val="30"/>
        </w:rPr>
        <w:t xml:space="preserve"> </w:t>
      </w:r>
      <w:r>
        <w:rPr>
          <w:rFonts w:ascii="宋体" w:hAnsi="宋体" w:eastAsia="宋体" w:cs="宋体"/>
          <w:spacing w:val="-1"/>
          <w:sz w:val="30"/>
          <w:szCs w:val="30"/>
        </w:rPr>
        <w:t>来什么不同。随机抽取一个美国本科生，</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他们同西方国家以外的人相</w:t>
      </w:r>
      <w:r>
        <w:rPr>
          <w:rFonts w:ascii="宋体" w:hAnsi="宋体" w:eastAsia="宋体" w:cs="宋体"/>
          <w:spacing w:val="9"/>
          <w:sz w:val="30"/>
          <w:szCs w:val="30"/>
        </w:rPr>
        <w:t xml:space="preserve">  </w:t>
      </w:r>
      <w:r>
        <w:rPr>
          <w:rFonts w:ascii="宋体" w:hAnsi="宋体" w:eastAsia="宋体" w:cs="宋体"/>
          <w:spacing w:val="-1"/>
          <w:sz w:val="30"/>
          <w:szCs w:val="30"/>
        </w:rPr>
        <w:t>比，做研究样本的概率高出</w:t>
      </w:r>
      <w:r>
        <w:rPr>
          <w:rFonts w:ascii="Times New Roman" w:hAnsi="Times New Roman" w:eastAsia="Times New Roman" w:cs="Times New Roman"/>
          <w:spacing w:val="-1"/>
          <w:sz w:val="30"/>
          <w:szCs w:val="30"/>
        </w:rPr>
        <w:t>4000</w:t>
      </w:r>
      <w:r>
        <w:rPr>
          <w:rFonts w:ascii="宋体" w:hAnsi="宋体" w:eastAsia="宋体" w:cs="宋体"/>
          <w:spacing w:val="-1"/>
          <w:sz w:val="30"/>
          <w:szCs w:val="30"/>
        </w:rPr>
        <w:t>倍</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"bookmark195" </w:instrText>
      </w:r>
      <w:r>
        <w:fldChar w:fldCharType="separate"/>
      </w:r>
      <w:r>
        <w:rPr>
          <w:rFonts w:ascii="Times New Roman" w:hAnsi="Times New Roman" w:eastAsia="Times New Roman" w:cs="Times New Roman"/>
          <w:strike/>
          <w:color w:val="0000EE"/>
          <w:spacing w:val="-1"/>
          <w:position w:val="9"/>
          <w:sz w:val="18"/>
          <w:szCs w:val="18"/>
        </w:rPr>
        <w:t>[9]</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这可不仅仅可以用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怪诞</w:t>
      </w:r>
      <w:r>
        <w:rPr>
          <w:rFonts w:ascii="Times New Roman" w:hAnsi="Times New Roman" w:eastAsia="Times New Roman" w:cs="Times New Roman"/>
          <w:spacing w:val="-1"/>
          <w:sz w:val="30"/>
          <w:szCs w:val="30"/>
        </w:rPr>
        <w:t>”</w:t>
      </w:r>
      <w:r>
        <w:rPr>
          <w:rFonts w:ascii="宋体" w:hAnsi="宋体" w:eastAsia="宋体" w:cs="宋体"/>
          <w:spacing w:val="-1"/>
          <w:sz w:val="30"/>
          <w:szCs w:val="30"/>
        </w:rPr>
        <w:t>来形</w:t>
      </w:r>
      <w:r>
        <w:rPr>
          <w:rFonts w:ascii="宋体" w:hAnsi="宋体" w:eastAsia="宋体" w:cs="宋体"/>
          <w:sz w:val="30"/>
          <w:szCs w:val="30"/>
        </w:rPr>
        <w:t xml:space="preserve"> </w:t>
      </w:r>
      <w:r>
        <w:rPr>
          <w:rFonts w:ascii="宋体" w:hAnsi="宋体" w:eastAsia="宋体" w:cs="宋体"/>
          <w:spacing w:val="-1"/>
          <w:sz w:val="30"/>
          <w:szCs w:val="30"/>
        </w:rPr>
        <w:t>容了。这会导致你研究的很多心理学现象得出错误结论。</w:t>
      </w:r>
    </w:p>
    <w:p w14:paraId="7E8EEDF4">
      <w:pPr>
        <w:spacing w:before="201" w:line="281" w:lineRule="auto"/>
        <w:ind w:left="4" w:firstLine="310"/>
        <w:rPr>
          <w:rFonts w:ascii="Times New Roman" w:hAnsi="Times New Roman" w:eastAsia="Times New Roman" w:cs="Times New Roman"/>
          <w:sz w:val="22"/>
          <w:szCs w:val="22"/>
        </w:rPr>
      </w:pPr>
      <w:r>
        <w:fldChar w:fldCharType="begin"/>
      </w:r>
      <w:r>
        <w:instrText xml:space="preserve"> HYPERLINK \l "bookmark196" </w:instrText>
      </w:r>
      <w:r>
        <w:fldChar w:fldCharType="separate"/>
      </w:r>
      <w:r>
        <w:rPr>
          <w:rFonts w:ascii="Times New Roman" w:hAnsi="Times New Roman" w:eastAsia="Times New Roman" w:cs="Times New Roman"/>
          <w:color w:val="0000EE"/>
          <w:spacing w:val="11"/>
          <w:sz w:val="22"/>
          <w:szCs w:val="22"/>
          <w:u w:val="single" w:color="auto"/>
        </w:rPr>
        <w:t>[1]</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31"/>
          <w:sz w:val="22"/>
          <w:szCs w:val="22"/>
        </w:rPr>
        <w:t xml:space="preserve"> </w:t>
      </w:r>
      <w:r>
        <w:rPr>
          <w:rFonts w:ascii="Times New Roman" w:hAnsi="Times New Roman" w:eastAsia="Times New Roman" w:cs="Times New Roman"/>
          <w:sz w:val="22"/>
          <w:szCs w:val="22"/>
        </w:rPr>
        <w:t>Joseph</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Henrich</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Steven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Heine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Ara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Norenzayan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Weirdest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Behavioral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2"/>
          <w:sz w:val="22"/>
          <w:szCs w:val="22"/>
        </w:rPr>
        <w:t xml:space="preserve"> 33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61.</w:t>
      </w:r>
    </w:p>
    <w:p w14:paraId="425F8D5C">
      <w:pPr>
        <w:spacing w:before="1" w:line="278" w:lineRule="auto"/>
        <w:ind w:right="41" w:firstLine="314"/>
        <w:rPr>
          <w:rFonts w:ascii="Times New Roman" w:hAnsi="Times New Roman" w:eastAsia="Times New Roman" w:cs="Times New Roman"/>
          <w:sz w:val="22"/>
          <w:szCs w:val="22"/>
        </w:rPr>
      </w:pPr>
      <w:r>
        <w:fldChar w:fldCharType="begin"/>
      </w:r>
      <w:r>
        <w:instrText xml:space="preserve"> HYPERLINK \l "bookmark197"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53"/>
          <w:sz w:val="22"/>
          <w:szCs w:val="22"/>
        </w:rPr>
        <w:t xml:space="preserve"> </w:t>
      </w:r>
      <w:r>
        <w:rPr>
          <w:rFonts w:ascii="Times New Roman" w:hAnsi="Times New Roman" w:eastAsia="Times New Roman" w:cs="Times New Roman"/>
          <w:sz w:val="22"/>
          <w:szCs w:val="22"/>
        </w:rPr>
        <w:t>Jeffrey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Arnett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Neglected</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8"/>
          <w:sz w:val="22"/>
          <w:szCs w:val="22"/>
        </w:rPr>
        <w:t>95%:</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Needs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Become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Less 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Psychologist</w:t>
      </w:r>
      <w:r>
        <w:rPr>
          <w:rFonts w:ascii="Times New Roman" w:hAnsi="Times New Roman" w:eastAsia="Times New Roman" w:cs="Times New Roman"/>
          <w:spacing w:val="4"/>
          <w:sz w:val="22"/>
          <w:szCs w:val="22"/>
        </w:rPr>
        <w:t xml:space="preserve"> 63,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7 (</w:t>
      </w:r>
      <w:r>
        <w:rPr>
          <w:rFonts w:ascii="Times New Roman" w:hAnsi="Times New Roman" w:eastAsia="Times New Roman" w:cs="Times New Roman"/>
          <w:sz w:val="22"/>
          <w:szCs w:val="22"/>
        </w:rPr>
        <w:t>October</w:t>
      </w:r>
      <w:r>
        <w:rPr>
          <w:rFonts w:ascii="Times New Roman" w:hAnsi="Times New Roman" w:eastAsia="Times New Roman" w:cs="Times New Roman"/>
          <w:spacing w:val="4"/>
          <w:sz w:val="22"/>
          <w:szCs w:val="22"/>
        </w:rPr>
        <w:t xml:space="preserve"> 2008):</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602.</w:t>
      </w:r>
    </w:p>
    <w:p w14:paraId="21BD1A1C">
      <w:pPr>
        <w:spacing w:before="1" w:line="322" w:lineRule="auto"/>
        <w:ind w:left="314"/>
        <w:rPr>
          <w:rFonts w:ascii="Times New Roman" w:hAnsi="Times New Roman" w:eastAsia="Times New Roman" w:cs="Times New Roman"/>
          <w:sz w:val="22"/>
          <w:szCs w:val="22"/>
        </w:rPr>
      </w:pPr>
      <w:r>
        <w:fldChar w:fldCharType="begin"/>
      </w:r>
      <w:r>
        <w:instrText xml:space="preserve"> HYPERLINK \l "bookmark198"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Arnett</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Neglected</w:t>
      </w:r>
      <w:r>
        <w:rPr>
          <w:rFonts w:ascii="Times New Roman" w:hAnsi="Times New Roman" w:eastAsia="Times New Roman" w:cs="Times New Roman"/>
          <w:spacing w:val="2"/>
          <w:sz w:val="22"/>
          <w:szCs w:val="22"/>
        </w:rPr>
        <w:t xml:space="preserve"> 95%,”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602.</w:t>
      </w:r>
    </w:p>
    <w:p w14:paraId="360D3A30">
      <w:pPr>
        <w:spacing w:before="1" w:line="315" w:lineRule="auto"/>
        <w:ind w:left="314"/>
        <w:rPr>
          <w:rFonts w:ascii="Times New Roman" w:hAnsi="Times New Roman" w:eastAsia="Times New Roman" w:cs="Times New Roman"/>
          <w:sz w:val="22"/>
          <w:szCs w:val="22"/>
        </w:rPr>
      </w:pPr>
      <w:r>
        <w:fldChar w:fldCharType="begin"/>
      </w:r>
      <w:r>
        <w:instrText xml:space="preserve"> HYPERLINK \l "bookmark199" </w:instrText>
      </w:r>
      <w:r>
        <w:fldChar w:fldCharType="separate"/>
      </w:r>
      <w:r>
        <w:rPr>
          <w:rFonts w:ascii="Times New Roman" w:hAnsi="Times New Roman" w:eastAsia="Times New Roman" w:cs="Times New Roman"/>
          <w:color w:val="0000EE"/>
          <w:spacing w:val="2"/>
          <w:sz w:val="22"/>
          <w:szCs w:val="22"/>
          <w:u w:val="single" w:color="auto"/>
        </w:rPr>
        <w:t>[4]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Henrich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Weirdest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6.</w:t>
      </w:r>
    </w:p>
    <w:p w14:paraId="6224B703">
      <w:pPr>
        <w:spacing w:line="315" w:lineRule="auto"/>
        <w:ind w:left="314"/>
        <w:rPr>
          <w:rFonts w:ascii="Times New Roman" w:hAnsi="Times New Roman" w:eastAsia="Times New Roman" w:cs="Times New Roman"/>
          <w:sz w:val="22"/>
          <w:szCs w:val="22"/>
        </w:rPr>
      </w:pPr>
      <w:r>
        <w:fldChar w:fldCharType="begin"/>
      </w:r>
      <w:r>
        <w:instrText xml:space="preserve"> HYPERLINK \l "bookmark200" </w:instrText>
      </w:r>
      <w:r>
        <w:fldChar w:fldCharType="separate"/>
      </w:r>
      <w:r>
        <w:rPr>
          <w:rFonts w:ascii="Times New Roman" w:hAnsi="Times New Roman" w:eastAsia="Times New Roman" w:cs="Times New Roman"/>
          <w:color w:val="0000EE"/>
          <w:spacing w:val="1"/>
          <w:sz w:val="22"/>
          <w:szCs w:val="22"/>
          <w:u w:val="single" w:color="auto"/>
        </w:rPr>
        <w:t>[5]</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z w:val="22"/>
          <w:szCs w:val="22"/>
        </w:rPr>
        <w:t>Henrich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Weirdest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19.</w:t>
      </w:r>
    </w:p>
    <w:p w14:paraId="04CE606C">
      <w:pPr>
        <w:spacing w:before="1" w:line="262" w:lineRule="auto"/>
        <w:ind w:right="1" w:firstLine="314"/>
        <w:rPr>
          <w:rFonts w:ascii="Times New Roman" w:hAnsi="Times New Roman" w:eastAsia="Times New Roman" w:cs="Times New Roman"/>
          <w:sz w:val="22"/>
          <w:szCs w:val="22"/>
        </w:rPr>
      </w:pPr>
      <w:r>
        <w:fldChar w:fldCharType="begin"/>
      </w:r>
      <w:r>
        <w:instrText xml:space="preserve"> HYPERLINK \l "bookmark201" </w:instrText>
      </w:r>
      <w:r>
        <w:fldChar w:fldCharType="separate"/>
      </w:r>
      <w:r>
        <w:rPr>
          <w:rFonts w:ascii="Times New Roman" w:hAnsi="Times New Roman" w:eastAsia="Times New Roman" w:cs="Times New Roman"/>
          <w:color w:val="0000EE"/>
          <w:spacing w:val="11"/>
          <w:sz w:val="22"/>
          <w:szCs w:val="22"/>
          <w:u w:val="single" w:color="auto"/>
        </w:rPr>
        <w:t>[6]</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24"/>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Grohol</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Psychology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Secrets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Studies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College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Student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Biased</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PsychCentral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reviewed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26,     2010,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2"/>
          <w:sz w:val="22"/>
          <w:szCs w:val="22"/>
        </w:rPr>
        <w:t xml:space="preserve">     25,</w:t>
      </w:r>
      <w:r>
        <w:rPr>
          <w:rFonts w:ascii="Times New Roman" w:hAnsi="Times New Roman" w:eastAsia="Times New Roman" w:cs="Times New Roman"/>
          <w:spacing w:val="1"/>
          <w:sz w:val="22"/>
          <w:szCs w:val="22"/>
        </w:rPr>
        <w:t xml:space="preserve">      2015,</w:t>
      </w:r>
      <w:r>
        <w:rPr>
          <w:rFonts w:ascii="Times New Roman" w:hAnsi="Times New Roman" w:eastAsia="Times New Roman" w:cs="Times New Roman"/>
          <w:sz w:val="22"/>
          <w:szCs w:val="22"/>
        </w:rPr>
        <w:t xml:space="preserve">  </w:t>
      </w:r>
      <w:r>
        <w:fldChar w:fldCharType="begin"/>
      </w:r>
      <w:r>
        <w:instrText xml:space="preserve"> HYPERLINK "http://psychcentral.com/blog/archives/2010/08/26/psychology-secrets-most-psychology-studies-are"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psychcentral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blog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archives</w:t>
      </w:r>
      <w:r>
        <w:rPr>
          <w:rFonts w:ascii="Times New Roman" w:hAnsi="Times New Roman" w:eastAsia="Times New Roman" w:cs="Times New Roman"/>
          <w:spacing w:val="6"/>
          <w:sz w:val="22"/>
          <w:szCs w:val="22"/>
        </w:rPr>
        <w:t xml:space="preserve">/2010/08/26/ </w:t>
      </w:r>
      <w:r>
        <w:rPr>
          <w:rFonts w:ascii="Times New Roman" w:hAnsi="Times New Roman" w:eastAsia="Times New Roman" w:cs="Times New Roman"/>
          <w:sz w:val="22"/>
          <w:szCs w:val="22"/>
        </w:rPr>
        <w:t>psychology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secrets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studies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college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student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biased</w:t>
      </w:r>
      <w:r>
        <w:rPr>
          <w:rFonts w:ascii="Times New Roman" w:hAnsi="Times New Roman" w:eastAsia="Times New Roman" w:cs="Times New Roman"/>
          <w:spacing w:val="9"/>
          <w:sz w:val="22"/>
          <w:szCs w:val="22"/>
        </w:rPr>
        <w:t>/.</w:t>
      </w:r>
    </w:p>
    <w:p w14:paraId="5CF458E6">
      <w:pPr>
        <w:spacing w:line="315" w:lineRule="auto"/>
        <w:ind w:left="314"/>
        <w:rPr>
          <w:rFonts w:ascii="Times New Roman" w:hAnsi="Times New Roman" w:eastAsia="Times New Roman" w:cs="Times New Roman"/>
          <w:sz w:val="22"/>
          <w:szCs w:val="22"/>
        </w:rPr>
      </w:pPr>
      <w:r>
        <w:fldChar w:fldCharType="begin"/>
      </w:r>
      <w:r>
        <w:instrText xml:space="preserve"> HYPERLINK \l "bookmark202" </w:instrText>
      </w:r>
      <w:r>
        <w:fldChar w:fldCharType="separate"/>
      </w:r>
      <w:r>
        <w:rPr>
          <w:rFonts w:ascii="Times New Roman" w:hAnsi="Times New Roman" w:eastAsia="Times New Roman" w:cs="Times New Roman"/>
          <w:color w:val="0000EE"/>
          <w:spacing w:val="2"/>
          <w:sz w:val="22"/>
          <w:szCs w:val="22"/>
          <w:u w:val="single" w:color="auto"/>
        </w:rPr>
        <w:t>[7]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Arnett</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Neglected</w:t>
      </w:r>
      <w:r>
        <w:rPr>
          <w:rFonts w:ascii="Times New Roman" w:hAnsi="Times New Roman" w:eastAsia="Times New Roman" w:cs="Times New Roman"/>
          <w:spacing w:val="2"/>
          <w:sz w:val="22"/>
          <w:szCs w:val="22"/>
        </w:rPr>
        <w:t xml:space="preserve"> 95%,”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604.</w:t>
      </w:r>
    </w:p>
    <w:p w14:paraId="63E0CB82">
      <w:pPr>
        <w:spacing w:before="1" w:line="314" w:lineRule="auto"/>
        <w:ind w:left="314"/>
        <w:rPr>
          <w:rFonts w:ascii="Times New Roman" w:hAnsi="Times New Roman" w:eastAsia="Times New Roman" w:cs="Times New Roman"/>
          <w:sz w:val="22"/>
          <w:szCs w:val="22"/>
        </w:rPr>
      </w:pPr>
      <w:r>
        <w:fldChar w:fldCharType="begin"/>
      </w:r>
      <w:r>
        <w:instrText xml:space="preserve"> HYPERLINK \l "bookmark203" </w:instrText>
      </w:r>
      <w:r>
        <w:fldChar w:fldCharType="separate"/>
      </w:r>
      <w:r>
        <w:rPr>
          <w:rFonts w:ascii="Times New Roman" w:hAnsi="Times New Roman" w:eastAsia="Times New Roman" w:cs="Times New Roman"/>
          <w:color w:val="0000EE"/>
          <w:spacing w:val="9"/>
          <w:sz w:val="22"/>
          <w:szCs w:val="22"/>
          <w:u w:val="single" w:color="auto"/>
        </w:rPr>
        <w:t>[8]</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Grohol</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Psychology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Secrets</w:t>
      </w:r>
      <w:r>
        <w:rPr>
          <w:rFonts w:ascii="Times New Roman" w:hAnsi="Times New Roman" w:eastAsia="Times New Roman" w:cs="Times New Roman"/>
          <w:spacing w:val="9"/>
          <w:sz w:val="22"/>
          <w:szCs w:val="22"/>
        </w:rPr>
        <w:t>.”</w:t>
      </w:r>
    </w:p>
    <w:p w14:paraId="6FC9FEE5">
      <w:pPr>
        <w:spacing w:before="1" w:line="327" w:lineRule="auto"/>
        <w:ind w:left="314"/>
        <w:rPr>
          <w:rFonts w:ascii="Times New Roman" w:hAnsi="Times New Roman" w:eastAsia="Times New Roman" w:cs="Times New Roman"/>
          <w:sz w:val="22"/>
          <w:szCs w:val="22"/>
        </w:rPr>
      </w:pPr>
      <w:r>
        <w:fldChar w:fldCharType="begin"/>
      </w:r>
      <w:r>
        <w:instrText xml:space="preserve"> HYPERLINK \l "bookmark204" </w:instrText>
      </w:r>
      <w:r>
        <w:fldChar w:fldCharType="separate"/>
      </w:r>
      <w:r>
        <w:rPr>
          <w:rFonts w:ascii="Times New Roman" w:hAnsi="Times New Roman" w:eastAsia="Times New Roman" w:cs="Times New Roman"/>
          <w:color w:val="0000EE"/>
          <w:spacing w:val="2"/>
          <w:sz w:val="22"/>
          <w:szCs w:val="22"/>
          <w:u w:val="single" w:color="auto"/>
        </w:rPr>
        <w:t>[9]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Henrich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Weirdest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3.</w:t>
      </w:r>
    </w:p>
    <w:p w14:paraId="2E442C41">
      <w:pPr>
        <w:spacing w:line="327" w:lineRule="auto"/>
        <w:rPr>
          <w:rFonts w:ascii="Times New Roman" w:hAnsi="Times New Roman" w:eastAsia="Times New Roman" w:cs="Times New Roman"/>
          <w:sz w:val="22"/>
          <w:szCs w:val="22"/>
        </w:rPr>
        <w:sectPr>
          <w:pgSz w:w="12240" w:h="15840"/>
          <w:pgMar w:top="400" w:right="1402" w:bottom="0" w:left="1442" w:header="0" w:footer="0" w:gutter="0"/>
          <w:cols w:space="720" w:num="1"/>
        </w:sectPr>
      </w:pPr>
    </w:p>
    <w:p w14:paraId="473504AD">
      <w:pPr>
        <w:pStyle w:val="2"/>
        <w:spacing w:line="260" w:lineRule="auto"/>
      </w:pPr>
    </w:p>
    <w:p w14:paraId="7F0B8015">
      <w:pPr>
        <w:pStyle w:val="2"/>
        <w:spacing w:line="260" w:lineRule="auto"/>
      </w:pPr>
    </w:p>
    <w:p w14:paraId="072427CD">
      <w:pPr>
        <w:pStyle w:val="2"/>
        <w:spacing w:line="261" w:lineRule="auto"/>
      </w:pPr>
    </w:p>
    <w:p w14:paraId="3780443F">
      <w:pPr>
        <w:pStyle w:val="2"/>
        <w:spacing w:line="261" w:lineRule="auto"/>
      </w:pPr>
    </w:p>
    <w:p w14:paraId="3E5647DD">
      <w:pPr>
        <w:pStyle w:val="2"/>
        <w:spacing w:line="261" w:lineRule="auto"/>
      </w:pPr>
    </w:p>
    <w:p w14:paraId="27D755D6">
      <w:pPr>
        <w:pStyle w:val="2"/>
        <w:spacing w:line="261" w:lineRule="auto"/>
      </w:pPr>
    </w:p>
    <w:p w14:paraId="2666E117">
      <w:pPr>
        <w:pStyle w:val="2"/>
        <w:spacing w:line="261" w:lineRule="auto"/>
      </w:pPr>
    </w:p>
    <w:p w14:paraId="7B7C277B">
      <w:pPr>
        <w:spacing w:before="127" w:line="220" w:lineRule="auto"/>
        <w:ind w:left="2741"/>
        <w:rPr>
          <w:rFonts w:ascii="宋体" w:hAnsi="宋体" w:eastAsia="宋体" w:cs="宋体"/>
          <w:sz w:val="39"/>
          <w:szCs w:val="39"/>
        </w:rPr>
      </w:pPr>
      <w:r>
        <w:rPr>
          <w:rFonts w:ascii="宋体" w:hAnsi="宋体" w:eastAsia="宋体" w:cs="宋体"/>
          <w:color w:val="0033CC"/>
          <w:spacing w:val="-2"/>
          <w:sz w:val="39"/>
          <w:szCs w:val="39"/>
        </w:rPr>
        <w:t>抽样不一定越大就越好</w:t>
      </w:r>
    </w:p>
    <w:p w14:paraId="3308EED2">
      <w:pPr>
        <w:pStyle w:val="2"/>
        <w:spacing w:line="243" w:lineRule="auto"/>
      </w:pPr>
    </w:p>
    <w:p w14:paraId="0A01DAF3">
      <w:pPr>
        <w:pStyle w:val="2"/>
        <w:spacing w:line="243" w:lineRule="auto"/>
      </w:pPr>
    </w:p>
    <w:p w14:paraId="5C0565B7">
      <w:pPr>
        <w:spacing w:before="98" w:line="215" w:lineRule="auto"/>
        <w:ind w:left="8" w:right="59" w:firstLine="605"/>
        <w:jc w:val="both"/>
        <w:rPr>
          <w:rFonts w:ascii="宋体" w:hAnsi="宋体" w:eastAsia="宋体" w:cs="宋体"/>
          <w:sz w:val="30"/>
          <w:szCs w:val="30"/>
        </w:rPr>
      </w:pPr>
      <w:r>
        <w:rPr>
          <w:rFonts w:ascii="宋体" w:hAnsi="宋体" w:eastAsia="宋体" w:cs="宋体"/>
          <w:spacing w:val="-1"/>
          <w:sz w:val="30"/>
          <w:szCs w:val="30"/>
        </w:rPr>
        <w:t>如果抽样数目很大但不正确，这样的抽样不一定就能保证得出较好</w:t>
      </w:r>
      <w:r>
        <w:rPr>
          <w:rFonts w:ascii="宋体" w:hAnsi="宋体" w:eastAsia="宋体" w:cs="宋体"/>
          <w:spacing w:val="11"/>
          <w:sz w:val="30"/>
          <w:szCs w:val="30"/>
        </w:rPr>
        <w:t xml:space="preserve"> </w:t>
      </w:r>
      <w:r>
        <w:rPr>
          <w:rFonts w:ascii="宋体" w:hAnsi="宋体" w:eastAsia="宋体" w:cs="宋体"/>
          <w:sz w:val="30"/>
          <w:szCs w:val="30"/>
        </w:rPr>
        <w:t>的结果。你可以研究世界上任何一个心理学</w:t>
      </w:r>
      <w:r>
        <w:rPr>
          <w:rFonts w:ascii="宋体" w:hAnsi="宋体" w:eastAsia="宋体" w:cs="宋体"/>
          <w:spacing w:val="-1"/>
          <w:sz w:val="30"/>
          <w:szCs w:val="30"/>
        </w:rPr>
        <w:t>本科生的行为，但这并不能</w:t>
      </w:r>
      <w:r>
        <w:rPr>
          <w:rFonts w:ascii="宋体" w:hAnsi="宋体" w:eastAsia="宋体" w:cs="宋体"/>
          <w:sz w:val="30"/>
          <w:szCs w:val="30"/>
        </w:rPr>
        <w:t xml:space="preserve"> </w:t>
      </w:r>
      <w:r>
        <w:rPr>
          <w:rFonts w:ascii="宋体" w:hAnsi="宋体" w:eastAsia="宋体" w:cs="宋体"/>
          <w:spacing w:val="-1"/>
          <w:sz w:val="30"/>
          <w:szCs w:val="30"/>
        </w:rPr>
        <w:t>表示你就能够以此推而广之得出全人类的行为模式。</w:t>
      </w:r>
    </w:p>
    <w:p w14:paraId="7135D63A">
      <w:pPr>
        <w:spacing w:before="286" w:line="213" w:lineRule="auto"/>
        <w:ind w:left="11" w:right="59" w:firstLine="597"/>
        <w:rPr>
          <w:rFonts w:ascii="宋体" w:hAnsi="宋体" w:eastAsia="宋体" w:cs="宋体"/>
          <w:sz w:val="30"/>
          <w:szCs w:val="30"/>
        </w:rPr>
      </w:pPr>
      <w:r>
        <w:rPr>
          <w:rFonts w:ascii="宋体" w:hAnsi="宋体" w:eastAsia="宋体" w:cs="宋体"/>
          <w:spacing w:val="-1"/>
          <w:sz w:val="30"/>
          <w:szCs w:val="30"/>
        </w:rPr>
        <w:t>拿美国国家体重控制注册中心（</w:t>
      </w:r>
      <w:r>
        <w:rPr>
          <w:rFonts w:ascii="Times New Roman" w:hAnsi="Times New Roman" w:eastAsia="Times New Roman" w:cs="Times New Roman"/>
          <w:spacing w:val="-1"/>
          <w:sz w:val="30"/>
          <w:szCs w:val="30"/>
        </w:rPr>
        <w:t>NWCR</w:t>
      </w:r>
      <w:r>
        <w:rPr>
          <w:rFonts w:ascii="宋体" w:hAnsi="宋体" w:eastAsia="宋体" w:cs="宋体"/>
          <w:spacing w:val="-1"/>
          <w:sz w:val="30"/>
          <w:szCs w:val="30"/>
        </w:rPr>
        <w:t>）做例子，该中心在宣传单</w:t>
      </w:r>
      <w:r>
        <w:rPr>
          <w:rFonts w:ascii="宋体" w:hAnsi="宋体" w:eastAsia="宋体" w:cs="宋体"/>
          <w:spacing w:val="16"/>
          <w:sz w:val="30"/>
          <w:szCs w:val="30"/>
        </w:rPr>
        <w:t xml:space="preserve"> </w:t>
      </w:r>
      <w:r>
        <w:rPr>
          <w:rFonts w:ascii="宋体" w:hAnsi="宋体" w:eastAsia="宋体" w:cs="宋体"/>
          <w:spacing w:val="-1"/>
          <w:sz w:val="30"/>
          <w:szCs w:val="30"/>
        </w:rPr>
        <w:t>上自称在美国境内开展了一项针对长期成功瘦身并维持的调查，对超过</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万人的瘦身数据展开追踪。但样本数最</w:t>
      </w:r>
      <w:r>
        <w:rPr>
          <w:rFonts w:ascii="Times New Roman" w:hAnsi="Times New Roman" w:eastAsia="Times New Roman" w:cs="Times New Roman"/>
          <w:spacing w:val="-1"/>
          <w:sz w:val="30"/>
          <w:szCs w:val="30"/>
        </w:rPr>
        <w:t>“</w:t>
      </w:r>
      <w:r>
        <w:rPr>
          <w:rFonts w:ascii="宋体" w:hAnsi="宋体" w:eastAsia="宋体" w:cs="宋体"/>
          <w:spacing w:val="-1"/>
          <w:sz w:val="30"/>
          <w:szCs w:val="30"/>
        </w:rPr>
        <w:t>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并不表示该样本就是好</w:t>
      </w:r>
    </w:p>
    <w:p w14:paraId="2ABB027D">
      <w:pPr>
        <w:spacing w:before="2" w:line="208" w:lineRule="auto"/>
        <w:ind w:left="8" w:right="59" w:firstLine="25"/>
        <w:rPr>
          <w:rFonts w:ascii="宋体" w:hAnsi="宋体" w:eastAsia="宋体" w:cs="宋体"/>
          <w:sz w:val="30"/>
          <w:szCs w:val="30"/>
        </w:rPr>
      </w:pPr>
      <w:r>
        <w:rPr>
          <w:rFonts w:ascii="宋体" w:hAnsi="宋体" w:eastAsia="宋体" w:cs="宋体"/>
          <w:spacing w:val="-1"/>
          <w:sz w:val="30"/>
          <w:szCs w:val="30"/>
        </w:rPr>
        <w:t>的，就好像去拉斯韦加斯最大的自助餐厅用餐并不一定</w:t>
      </w:r>
      <w:r>
        <w:rPr>
          <w:rFonts w:ascii="宋体" w:hAnsi="宋体" w:eastAsia="宋体" w:cs="宋体"/>
          <w:spacing w:val="-2"/>
          <w:sz w:val="30"/>
          <w:szCs w:val="30"/>
        </w:rPr>
        <w:t>让你吃得健康一</w:t>
      </w:r>
      <w:r>
        <w:rPr>
          <w:rFonts w:ascii="宋体" w:hAnsi="宋体" w:eastAsia="宋体" w:cs="宋体"/>
          <w:sz w:val="30"/>
          <w:szCs w:val="30"/>
        </w:rPr>
        <w:t xml:space="preserve"> 样。的确，你餐盘多放点不同的食物的确能</w:t>
      </w:r>
      <w:r>
        <w:rPr>
          <w:rFonts w:ascii="宋体" w:hAnsi="宋体" w:eastAsia="宋体" w:cs="宋体"/>
          <w:spacing w:val="-1"/>
          <w:sz w:val="30"/>
          <w:szCs w:val="30"/>
        </w:rPr>
        <w:t>让你吃到健康食品的概率上</w:t>
      </w:r>
      <w:r>
        <w:rPr>
          <w:rFonts w:ascii="宋体" w:hAnsi="宋体" w:eastAsia="宋体" w:cs="宋体"/>
          <w:sz w:val="30"/>
          <w:szCs w:val="30"/>
        </w:rPr>
        <w:t xml:space="preserve"> 升，但你必须继续把数据挖得更深一点。如</w:t>
      </w:r>
      <w:r>
        <w:rPr>
          <w:rFonts w:ascii="宋体" w:hAnsi="宋体" w:eastAsia="宋体" w:cs="宋体"/>
          <w:spacing w:val="-1"/>
          <w:sz w:val="30"/>
          <w:szCs w:val="30"/>
        </w:rPr>
        <w:t>果你挖掘一下美国国家体重</w:t>
      </w:r>
      <w:r>
        <w:rPr>
          <w:rFonts w:ascii="宋体" w:hAnsi="宋体" w:eastAsia="宋体" w:cs="宋体"/>
          <w:sz w:val="30"/>
          <w:szCs w:val="30"/>
        </w:rPr>
        <w:t xml:space="preserve"> </w:t>
      </w:r>
      <w:r>
        <w:rPr>
          <w:rFonts w:ascii="宋体" w:hAnsi="宋体" w:eastAsia="宋体" w:cs="宋体"/>
          <w:spacing w:val="-1"/>
          <w:sz w:val="30"/>
          <w:szCs w:val="30"/>
        </w:rPr>
        <w:t>控制注册中心发表的有关减肥的研究，你会发现其中很多报告的数据</w:t>
      </w:r>
    </w:p>
    <w:p w14:paraId="2CEFD7A1">
      <w:pPr>
        <w:spacing w:line="238" w:lineRule="auto"/>
        <w:ind w:left="34" w:firstLine="3"/>
        <w:rPr>
          <w:rFonts w:ascii="Times New Roman" w:hAnsi="Times New Roman" w:eastAsia="Times New Roman" w:cs="Times New Roman"/>
          <w:sz w:val="18"/>
          <w:szCs w:val="18"/>
        </w:rPr>
      </w:pPr>
      <w:r>
        <w:rPr>
          <w:rFonts w:ascii="宋体" w:hAnsi="宋体" w:eastAsia="宋体" w:cs="宋体"/>
          <w:spacing w:val="-2"/>
          <w:sz w:val="30"/>
          <w:szCs w:val="30"/>
        </w:rPr>
        <w:t>中，女性比男性人数多很多。</w:t>
      </w:r>
      <w:r>
        <w:rPr>
          <w:rFonts w:ascii="宋体" w:hAnsi="宋体" w:eastAsia="宋体" w:cs="宋体"/>
          <w:spacing w:val="-76"/>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"bookmark205"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42"/>
          <w:w w:val="101"/>
          <w:position w:val="9"/>
          <w:sz w:val="18"/>
          <w:szCs w:val="18"/>
        </w:rPr>
        <w:t xml:space="preserve"> </w:t>
      </w:r>
      <w:r>
        <w:rPr>
          <w:rFonts w:ascii="宋体" w:hAnsi="宋体" w:eastAsia="宋体" w:cs="宋体"/>
          <w:spacing w:val="-2"/>
          <w:sz w:val="30"/>
          <w:szCs w:val="30"/>
        </w:rPr>
        <w:t>这并不值得惊讶，因为在那个中心注册</w:t>
      </w:r>
      <w:r>
        <w:rPr>
          <w:rFonts w:ascii="宋体" w:hAnsi="宋体" w:eastAsia="宋体" w:cs="宋体"/>
          <w:sz w:val="30"/>
          <w:szCs w:val="30"/>
        </w:rPr>
        <w:t xml:space="preserve"> </w:t>
      </w:r>
      <w:r>
        <w:rPr>
          <w:rFonts w:ascii="宋体" w:hAnsi="宋体" w:eastAsia="宋体" w:cs="宋体"/>
          <w:spacing w:val="-2"/>
          <w:sz w:val="30"/>
          <w:szCs w:val="30"/>
        </w:rPr>
        <w:t>的人员中，</w:t>
      </w:r>
      <w:r>
        <w:rPr>
          <w:rFonts w:ascii="Times New Roman" w:hAnsi="Times New Roman" w:eastAsia="Times New Roman" w:cs="Times New Roman"/>
          <w:spacing w:val="-2"/>
          <w:sz w:val="30"/>
          <w:szCs w:val="30"/>
        </w:rPr>
        <w:t>80%</w:t>
      </w:r>
      <w:r>
        <w:rPr>
          <w:rFonts w:ascii="宋体" w:hAnsi="宋体" w:eastAsia="宋体" w:cs="宋体"/>
          <w:spacing w:val="-2"/>
          <w:sz w:val="30"/>
          <w:szCs w:val="30"/>
        </w:rPr>
        <w:t>为女性，只有</w:t>
      </w:r>
      <w:r>
        <w:rPr>
          <w:rFonts w:ascii="Times New Roman" w:hAnsi="Times New Roman" w:eastAsia="Times New Roman" w:cs="Times New Roman"/>
          <w:spacing w:val="-2"/>
          <w:sz w:val="30"/>
          <w:szCs w:val="30"/>
        </w:rPr>
        <w:t>20%</w:t>
      </w:r>
      <w:r>
        <w:rPr>
          <w:rFonts w:ascii="宋体" w:hAnsi="宋体" w:eastAsia="宋体" w:cs="宋体"/>
          <w:spacing w:val="-2"/>
          <w:sz w:val="30"/>
          <w:szCs w:val="30"/>
        </w:rPr>
        <w:t>为男性。</w:t>
      </w:r>
      <w:r>
        <w:rPr>
          <w:rFonts w:ascii="宋体" w:hAnsi="宋体" w:eastAsia="宋体" w:cs="宋体"/>
          <w:spacing w:val="-107"/>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"bookmark206"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p>
    <w:p w14:paraId="544C3352">
      <w:pPr>
        <w:spacing w:before="239" w:line="219" w:lineRule="auto"/>
        <w:ind w:left="614"/>
        <w:rPr>
          <w:rFonts w:ascii="宋体" w:hAnsi="宋体" w:eastAsia="宋体" w:cs="宋体"/>
          <w:sz w:val="30"/>
          <w:szCs w:val="30"/>
        </w:rPr>
      </w:pPr>
      <w:r>
        <w:rPr>
          <w:rFonts w:ascii="宋体" w:hAnsi="宋体" w:eastAsia="宋体" w:cs="宋体"/>
          <w:spacing w:val="-1"/>
          <w:sz w:val="30"/>
          <w:szCs w:val="30"/>
        </w:rPr>
        <w:t>是否这个情况就能让他们的研究无效？并非如此。</w:t>
      </w:r>
    </w:p>
    <w:p w14:paraId="5AC34C0A">
      <w:pPr>
        <w:spacing w:before="289" w:line="220" w:lineRule="auto"/>
        <w:ind w:left="614"/>
        <w:rPr>
          <w:rFonts w:ascii="宋体" w:hAnsi="宋体" w:eastAsia="宋体" w:cs="宋体"/>
          <w:sz w:val="30"/>
          <w:szCs w:val="30"/>
        </w:rPr>
      </w:pPr>
      <w:r>
        <w:rPr>
          <w:rFonts w:ascii="宋体" w:hAnsi="宋体" w:eastAsia="宋体" w:cs="宋体"/>
          <w:spacing w:val="-1"/>
          <w:sz w:val="30"/>
          <w:szCs w:val="30"/>
        </w:rPr>
        <w:t>是否这就表明他们的抽样无效？并非如此。</w:t>
      </w:r>
    </w:p>
    <w:p w14:paraId="4160019D">
      <w:pPr>
        <w:spacing w:before="286" w:line="214" w:lineRule="auto"/>
        <w:ind w:left="11" w:right="59" w:firstLine="595"/>
        <w:jc w:val="both"/>
        <w:rPr>
          <w:rFonts w:ascii="宋体" w:hAnsi="宋体" w:eastAsia="宋体" w:cs="宋体"/>
          <w:sz w:val="30"/>
          <w:szCs w:val="30"/>
        </w:rPr>
      </w:pPr>
      <w:r>
        <w:rPr>
          <w:rFonts w:ascii="宋体" w:hAnsi="宋体" w:eastAsia="宋体" w:cs="宋体"/>
          <w:spacing w:val="-1"/>
          <w:sz w:val="30"/>
          <w:szCs w:val="30"/>
        </w:rPr>
        <w:t>但这的确能够限制将其所得出结论推广至更大范围人群的减肥效果</w:t>
      </w:r>
      <w:r>
        <w:rPr>
          <w:rFonts w:ascii="宋体" w:hAnsi="宋体" w:eastAsia="宋体" w:cs="宋体"/>
          <w:spacing w:val="18"/>
          <w:sz w:val="30"/>
          <w:szCs w:val="30"/>
        </w:rPr>
        <w:t xml:space="preserve"> </w:t>
      </w:r>
      <w:r>
        <w:rPr>
          <w:rFonts w:ascii="宋体" w:hAnsi="宋体" w:eastAsia="宋体" w:cs="宋体"/>
          <w:spacing w:val="-1"/>
          <w:sz w:val="30"/>
          <w:szCs w:val="30"/>
        </w:rPr>
        <w:t>上。尽管人数很多，但这些个体依然属于特定的群体</w:t>
      </w:r>
      <w:r>
        <w:rPr>
          <w:rFonts w:ascii="Times New Roman" w:hAnsi="Times New Roman" w:eastAsia="Times New Roman" w:cs="Times New Roman"/>
          <w:spacing w:val="-1"/>
          <w:sz w:val="30"/>
          <w:szCs w:val="30"/>
        </w:rPr>
        <w:t>——</w:t>
      </w:r>
      <w:r>
        <w:rPr>
          <w:rFonts w:ascii="宋体" w:hAnsi="宋体" w:eastAsia="宋体" w:cs="宋体"/>
          <w:spacing w:val="-1"/>
          <w:sz w:val="30"/>
          <w:szCs w:val="30"/>
        </w:rPr>
        <w:t>参与了减肥，</w:t>
      </w:r>
      <w:r>
        <w:rPr>
          <w:rFonts w:ascii="宋体" w:hAnsi="宋体" w:eastAsia="宋体" w:cs="宋体"/>
          <w:spacing w:val="15"/>
          <w:sz w:val="30"/>
          <w:szCs w:val="30"/>
        </w:rPr>
        <w:t xml:space="preserve"> </w:t>
      </w:r>
      <w:r>
        <w:rPr>
          <w:rFonts w:ascii="宋体" w:hAnsi="宋体" w:eastAsia="宋体" w:cs="宋体"/>
          <w:spacing w:val="-1"/>
          <w:sz w:val="30"/>
          <w:szCs w:val="30"/>
        </w:rPr>
        <w:t>收到了减肥效果，并且自愿参与这项研究，而且比较个性化。这仅仅是</w:t>
      </w:r>
      <w:r>
        <w:rPr>
          <w:rFonts w:ascii="宋体" w:hAnsi="宋体" w:eastAsia="宋体" w:cs="宋体"/>
          <w:spacing w:val="15"/>
          <w:sz w:val="30"/>
          <w:szCs w:val="30"/>
        </w:rPr>
        <w:t xml:space="preserve"> </w:t>
      </w:r>
      <w:r>
        <w:rPr>
          <w:rFonts w:ascii="宋体" w:hAnsi="宋体" w:eastAsia="宋体" w:cs="宋体"/>
          <w:spacing w:val="-1"/>
          <w:sz w:val="30"/>
          <w:szCs w:val="30"/>
        </w:rPr>
        <w:t>一个例子，说明为什么你不能根据数据想当然地做出结论，无论抽样数</w:t>
      </w:r>
      <w:r>
        <w:rPr>
          <w:rFonts w:ascii="宋体" w:hAnsi="宋体" w:eastAsia="宋体" w:cs="宋体"/>
          <w:spacing w:val="15"/>
          <w:sz w:val="30"/>
          <w:szCs w:val="30"/>
        </w:rPr>
        <w:t xml:space="preserve"> </w:t>
      </w:r>
      <w:r>
        <w:rPr>
          <w:rFonts w:ascii="宋体" w:hAnsi="宋体" w:eastAsia="宋体" w:cs="宋体"/>
          <w:spacing w:val="-2"/>
          <w:sz w:val="30"/>
          <w:szCs w:val="30"/>
        </w:rPr>
        <w:t>目有多大都是一样。</w:t>
      </w:r>
    </w:p>
    <w:p w14:paraId="3C255B18">
      <w:pPr>
        <w:spacing w:before="201" w:line="281" w:lineRule="auto"/>
        <w:ind w:firstLine="314"/>
        <w:rPr>
          <w:rFonts w:ascii="Times New Roman" w:hAnsi="Times New Roman" w:eastAsia="Times New Roman" w:cs="Times New Roman"/>
          <w:sz w:val="22"/>
          <w:szCs w:val="22"/>
        </w:rPr>
      </w:pPr>
      <w:r>
        <w:fldChar w:fldCharType="begin"/>
      </w:r>
      <w:r>
        <w:instrText xml:space="preserve"> HYPERLINK \l "bookmark207"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Research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NWCR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1"/>
          <w:sz w:val="22"/>
          <w:szCs w:val="22"/>
        </w:rPr>
        <w:t xml:space="preserve">           31,          2015,</w:t>
      </w:r>
      <w:r>
        <w:rPr>
          <w:rFonts w:ascii="Times New Roman" w:hAnsi="Times New Roman" w:eastAsia="Times New Roman" w:cs="Times New Roman"/>
          <w:sz w:val="22"/>
          <w:szCs w:val="22"/>
        </w:rPr>
        <w:t xml:space="preserve"> </w:t>
      </w:r>
      <w:r>
        <w:fldChar w:fldCharType="begin"/>
      </w:r>
      <w:r>
        <w:instrText xml:space="preserve"> HYPERLINK "http://nwcr.ws/Research/published%20research.htm."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nwcr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Research</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published</w:t>
      </w:r>
      <w:r>
        <w:rPr>
          <w:rFonts w:ascii="Times New Roman" w:hAnsi="Times New Roman" w:eastAsia="Times New Roman" w:cs="Times New Roman"/>
          <w:spacing w:val="9"/>
          <w:sz w:val="22"/>
          <w:szCs w:val="22"/>
        </w:rPr>
        <w:t>%20</w:t>
      </w:r>
      <w:r>
        <w:rPr>
          <w:rFonts w:ascii="Times New Roman" w:hAnsi="Times New Roman" w:eastAsia="Times New Roman" w:cs="Times New Roman"/>
          <w:sz w:val="22"/>
          <w:szCs w:val="22"/>
        </w:rPr>
        <w:t>research</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htm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66EA86B2">
      <w:pPr>
        <w:spacing w:line="315" w:lineRule="auto"/>
        <w:ind w:left="314"/>
        <w:rPr>
          <w:rFonts w:ascii="Times New Roman" w:hAnsi="Times New Roman" w:eastAsia="Times New Roman" w:cs="Times New Roman"/>
          <w:sz w:val="22"/>
          <w:szCs w:val="22"/>
        </w:rPr>
      </w:pPr>
      <w:r>
        <w:fldChar w:fldCharType="begin"/>
      </w:r>
      <w:r>
        <w:instrText xml:space="preserve"> HYPERLINK \l "bookmark208"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NWCR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NWCR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5"/>
          <w:sz w:val="22"/>
          <w:szCs w:val="22"/>
        </w:rPr>
        <w:t xml:space="preserve"> 31,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 xml:space="preserve">2015, </w:t>
      </w:r>
      <w:r>
        <w:fldChar w:fldCharType="begin"/>
      </w:r>
      <w:r>
        <w:instrText xml:space="preserve"> HYPERLINK "http://nwcr.ws/Research/default.htm."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nwcr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Research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default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10A5C66F">
      <w:pPr>
        <w:spacing w:line="315" w:lineRule="auto"/>
        <w:rPr>
          <w:rFonts w:ascii="Times New Roman" w:hAnsi="Times New Roman" w:eastAsia="Times New Roman" w:cs="Times New Roman"/>
          <w:sz w:val="22"/>
          <w:szCs w:val="22"/>
        </w:rPr>
        <w:sectPr>
          <w:pgSz w:w="12240" w:h="15840"/>
          <w:pgMar w:top="400" w:right="1440" w:bottom="0" w:left="1442" w:header="0" w:footer="0" w:gutter="0"/>
          <w:cols w:space="720" w:num="1"/>
        </w:sectPr>
      </w:pPr>
    </w:p>
    <w:p w14:paraId="1CED7951">
      <w:pPr>
        <w:pStyle w:val="2"/>
        <w:spacing w:line="260" w:lineRule="auto"/>
      </w:pPr>
    </w:p>
    <w:p w14:paraId="7FE16531">
      <w:pPr>
        <w:pStyle w:val="2"/>
        <w:spacing w:line="260" w:lineRule="auto"/>
      </w:pPr>
    </w:p>
    <w:p w14:paraId="24FE8668">
      <w:pPr>
        <w:pStyle w:val="2"/>
        <w:spacing w:line="261" w:lineRule="auto"/>
      </w:pPr>
    </w:p>
    <w:p w14:paraId="04E531A3">
      <w:pPr>
        <w:pStyle w:val="2"/>
        <w:spacing w:line="261" w:lineRule="auto"/>
      </w:pPr>
    </w:p>
    <w:p w14:paraId="31486236">
      <w:pPr>
        <w:pStyle w:val="2"/>
        <w:spacing w:line="261" w:lineRule="auto"/>
      </w:pPr>
    </w:p>
    <w:p w14:paraId="12B031F7">
      <w:pPr>
        <w:pStyle w:val="2"/>
        <w:spacing w:line="261" w:lineRule="auto"/>
      </w:pPr>
    </w:p>
    <w:p w14:paraId="3D6A3C2B">
      <w:pPr>
        <w:pStyle w:val="2"/>
        <w:spacing w:line="261" w:lineRule="auto"/>
      </w:pPr>
    </w:p>
    <w:p w14:paraId="4BD35CF5">
      <w:pPr>
        <w:spacing w:before="127" w:line="220" w:lineRule="auto"/>
        <w:ind w:left="3717"/>
        <w:rPr>
          <w:rFonts w:ascii="宋体" w:hAnsi="宋体" w:eastAsia="宋体" w:cs="宋体"/>
          <w:sz w:val="39"/>
          <w:szCs w:val="39"/>
        </w:rPr>
      </w:pPr>
      <w:r>
        <w:rPr>
          <w:rFonts w:ascii="宋体" w:hAnsi="宋体" w:eastAsia="宋体" w:cs="宋体"/>
          <w:color w:val="0033CC"/>
          <w:spacing w:val="-5"/>
          <w:sz w:val="39"/>
          <w:szCs w:val="39"/>
        </w:rPr>
        <w:t>系上安全带</w:t>
      </w:r>
    </w:p>
    <w:p w14:paraId="64FAEBA6">
      <w:pPr>
        <w:pStyle w:val="2"/>
        <w:spacing w:line="243" w:lineRule="auto"/>
      </w:pPr>
    </w:p>
    <w:p w14:paraId="616267BC">
      <w:pPr>
        <w:pStyle w:val="2"/>
        <w:spacing w:line="244" w:lineRule="auto"/>
      </w:pPr>
    </w:p>
    <w:p w14:paraId="16C9EA7F">
      <w:pPr>
        <w:spacing w:before="98" w:line="216" w:lineRule="auto"/>
        <w:ind w:left="1" w:right="59" w:firstLine="601"/>
        <w:rPr>
          <w:rFonts w:ascii="宋体" w:hAnsi="宋体" w:eastAsia="宋体" w:cs="宋体"/>
          <w:sz w:val="30"/>
          <w:szCs w:val="30"/>
        </w:rPr>
      </w:pPr>
      <w:r>
        <w:rPr>
          <w:rFonts w:ascii="宋体" w:hAnsi="宋体" w:eastAsia="宋体" w:cs="宋体"/>
          <w:spacing w:val="-1"/>
          <w:sz w:val="30"/>
          <w:szCs w:val="30"/>
        </w:rPr>
        <w:t>《洛杉矶时报》的一则头条新闻可能会让所有子女尚幼的家长停下</w:t>
      </w:r>
      <w:r>
        <w:rPr>
          <w:rFonts w:ascii="宋体" w:hAnsi="宋体" w:eastAsia="宋体" w:cs="宋体"/>
          <w:spacing w:val="15"/>
          <w:sz w:val="30"/>
          <w:szCs w:val="30"/>
        </w:rPr>
        <w:t xml:space="preserve"> </w:t>
      </w:r>
      <w:r>
        <w:rPr>
          <w:rFonts w:ascii="宋体" w:hAnsi="宋体" w:eastAsia="宋体" w:cs="宋体"/>
          <w:spacing w:val="-2"/>
          <w:sz w:val="30"/>
          <w:szCs w:val="30"/>
        </w:rPr>
        <w:t>手边的事，再多看一眼。</w:t>
      </w:r>
    </w:p>
    <w:p w14:paraId="0D15CB90">
      <w:pPr>
        <w:spacing w:before="251" w:line="228" w:lineRule="auto"/>
        <w:ind w:left="7" w:right="126" w:firstLine="530"/>
        <w:rPr>
          <w:rFonts w:ascii="Times New Roman" w:hAnsi="Times New Roman" w:eastAsia="Times New Roman" w:cs="Times New Roman"/>
          <w:sz w:val="18"/>
          <w:szCs w:val="18"/>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儿童高脚凳致伤率在</w:t>
      </w:r>
      <w:r>
        <w:rPr>
          <w:rFonts w:ascii="Times New Roman" w:hAnsi="Times New Roman" w:eastAsia="Times New Roman" w:cs="Times New Roman"/>
          <w:spacing w:val="2"/>
          <w:sz w:val="30"/>
          <w:szCs w:val="30"/>
        </w:rPr>
        <w:t>7</w:t>
      </w:r>
      <w:r>
        <w:rPr>
          <w:rFonts w:ascii="宋体" w:hAnsi="宋体" w:eastAsia="宋体" w:cs="宋体"/>
          <w:spacing w:val="2"/>
          <w:sz w:val="30"/>
          <w:szCs w:val="30"/>
        </w:rPr>
        <w:t>年内上升了</w:t>
      </w:r>
      <w:r>
        <w:rPr>
          <w:rFonts w:ascii="Times New Roman" w:hAnsi="Times New Roman" w:eastAsia="Times New Roman" w:cs="Times New Roman"/>
          <w:spacing w:val="2"/>
          <w:sz w:val="30"/>
          <w:szCs w:val="30"/>
        </w:rPr>
        <w:t>22%</w:t>
      </w:r>
      <w:r>
        <w:rPr>
          <w:rFonts w:ascii="宋体" w:hAnsi="宋体" w:eastAsia="宋体" w:cs="宋体"/>
          <w:spacing w:val="2"/>
          <w:sz w:val="30"/>
          <w:szCs w:val="30"/>
        </w:rPr>
        <w:t>；</w:t>
      </w:r>
      <w:r>
        <w:rPr>
          <w:rFonts w:ascii="宋体" w:hAnsi="宋体" w:eastAsia="宋体" w:cs="宋体"/>
          <w:spacing w:val="1"/>
          <w:sz w:val="30"/>
          <w:szCs w:val="30"/>
        </w:rPr>
        <w:t>如何才能保证自家孩子的</w:t>
      </w:r>
      <w:r>
        <w:rPr>
          <w:rFonts w:ascii="宋体" w:hAnsi="宋体" w:eastAsia="宋体" w:cs="宋体"/>
          <w:sz w:val="30"/>
          <w:szCs w:val="30"/>
        </w:rPr>
        <w:t xml:space="preserve"> </w:t>
      </w:r>
      <w:r>
        <w:rPr>
          <w:rFonts w:ascii="宋体" w:hAnsi="宋体" w:eastAsia="宋体" w:cs="宋体"/>
          <w:spacing w:val="-2"/>
          <w:position w:val="-4"/>
          <w:sz w:val="30"/>
          <w:szCs w:val="30"/>
        </w:rPr>
        <w:t>安全。</w:t>
      </w:r>
      <w:r>
        <w:rPr>
          <w:rFonts w:ascii="Times New Roman" w:hAnsi="Times New Roman" w:eastAsia="Times New Roman" w:cs="Times New Roman"/>
          <w:spacing w:val="-2"/>
          <w:position w:val="-4"/>
          <w:sz w:val="30"/>
          <w:szCs w:val="30"/>
        </w:rPr>
        <w:t>”</w:t>
      </w:r>
      <w:r>
        <w:rPr>
          <w:rFonts w:ascii="Times New Roman" w:hAnsi="Times New Roman" w:eastAsia="Times New Roman" w:cs="Times New Roman"/>
          <w:spacing w:val="-35"/>
          <w:position w:val="-4"/>
          <w:sz w:val="30"/>
          <w:szCs w:val="30"/>
        </w:rPr>
        <w:t xml:space="preserve"> </w:t>
      </w:r>
      <w:r>
        <w:fldChar w:fldCharType="begin"/>
      </w:r>
      <w:r>
        <w:instrText xml:space="preserve"> HYPERLINK \l "bookmark209" </w:instrText>
      </w:r>
      <w:r>
        <w:fldChar w:fldCharType="separate"/>
      </w:r>
      <w:r>
        <w:rPr>
          <w:rFonts w:ascii="Times New Roman" w:hAnsi="Times New Roman" w:eastAsia="Times New Roman" w:cs="Times New Roman"/>
          <w:strike/>
          <w:color w:val="0000EE"/>
          <w:spacing w:val="-2"/>
          <w:position w:val="5"/>
          <w:sz w:val="18"/>
          <w:szCs w:val="18"/>
        </w:rPr>
        <w:t>[1]</w:t>
      </w:r>
      <w:r>
        <w:rPr>
          <w:rFonts w:ascii="Times New Roman" w:hAnsi="Times New Roman" w:eastAsia="Times New Roman" w:cs="Times New Roman"/>
          <w:strike/>
          <w:color w:val="0000EE"/>
          <w:spacing w:val="-2"/>
          <w:position w:val="5"/>
          <w:sz w:val="18"/>
          <w:szCs w:val="18"/>
        </w:rPr>
        <w:fldChar w:fldCharType="end"/>
      </w:r>
    </w:p>
    <w:p w14:paraId="6F8CA474">
      <w:pPr>
        <w:spacing w:before="286" w:line="212" w:lineRule="auto"/>
        <w:ind w:right="59" w:firstLine="605"/>
        <w:rPr>
          <w:rFonts w:ascii="宋体" w:hAnsi="宋体" w:eastAsia="宋体" w:cs="宋体"/>
          <w:sz w:val="30"/>
          <w:szCs w:val="30"/>
        </w:rPr>
      </w:pPr>
      <w:r>
        <w:rPr>
          <w:rFonts w:ascii="宋体" w:hAnsi="宋体" w:eastAsia="宋体" w:cs="宋体"/>
          <w:spacing w:val="-1"/>
          <w:sz w:val="30"/>
          <w:szCs w:val="30"/>
        </w:rPr>
        <w:t>乍看之下这个数据十分可信，毕竟《洛杉矶时报》是全国最大、声</w:t>
      </w:r>
      <w:r>
        <w:rPr>
          <w:rFonts w:ascii="宋体" w:hAnsi="宋体" w:eastAsia="宋体" w:cs="宋体"/>
          <w:spacing w:val="11"/>
          <w:sz w:val="30"/>
          <w:szCs w:val="30"/>
        </w:rPr>
        <w:t xml:space="preserve"> </w:t>
      </w:r>
      <w:r>
        <w:rPr>
          <w:rFonts w:ascii="宋体" w:hAnsi="宋体" w:eastAsia="宋体" w:cs="宋体"/>
          <w:spacing w:val="-1"/>
          <w:sz w:val="30"/>
          <w:szCs w:val="30"/>
        </w:rPr>
        <w:t>誉最好的报纸之一。这篇文章是基于一篇发表在经过同行评议的期刊</w:t>
      </w:r>
    </w:p>
    <w:p w14:paraId="4881C554">
      <w:pPr>
        <w:spacing w:before="1" w:line="215" w:lineRule="auto"/>
        <w:ind w:left="5" w:right="59" w:hanging="3"/>
        <w:rPr>
          <w:rFonts w:ascii="Times New Roman" w:hAnsi="Times New Roman" w:eastAsia="Times New Roman" w:cs="Times New Roman"/>
          <w:sz w:val="18"/>
          <w:szCs w:val="18"/>
        </w:rPr>
      </w:pPr>
      <w:r>
        <w:rPr>
          <w:rFonts w:ascii="宋体" w:hAnsi="宋体" w:eastAsia="宋体" w:cs="宋体"/>
          <w:spacing w:val="-1"/>
          <w:sz w:val="30"/>
          <w:szCs w:val="30"/>
        </w:rPr>
        <w:t>《临床儿科》的研究之上。文章的第一作者是国家儿童医院研究学院伤</w:t>
      </w:r>
      <w:r>
        <w:rPr>
          <w:rFonts w:ascii="宋体" w:hAnsi="宋体" w:eastAsia="宋体" w:cs="宋体"/>
          <w:spacing w:val="17"/>
          <w:sz w:val="30"/>
          <w:szCs w:val="30"/>
        </w:rPr>
        <w:t xml:space="preserve"> </w:t>
      </w:r>
      <w:r>
        <w:rPr>
          <w:rFonts w:ascii="宋体" w:hAnsi="宋体" w:eastAsia="宋体" w:cs="宋体"/>
          <w:spacing w:val="-1"/>
          <w:sz w:val="30"/>
          <w:szCs w:val="30"/>
        </w:rPr>
        <w:t>害研究政策中心主任。该医院在美国国立卫生研究院资助的医院中排名</w:t>
      </w:r>
      <w:r>
        <w:rPr>
          <w:rFonts w:ascii="宋体" w:hAnsi="宋体" w:eastAsia="宋体" w:cs="宋体"/>
          <w:spacing w:val="13"/>
          <w:sz w:val="30"/>
          <w:szCs w:val="30"/>
        </w:rPr>
        <w:t xml:space="preserve"> </w:t>
      </w:r>
      <w:r>
        <w:rPr>
          <w:rFonts w:ascii="宋体" w:hAnsi="宋体" w:eastAsia="宋体" w:cs="宋体"/>
          <w:spacing w:val="4"/>
          <w:position w:val="-4"/>
          <w:sz w:val="30"/>
          <w:szCs w:val="30"/>
        </w:rPr>
        <w:t>前十。</w:t>
      </w:r>
      <w:r>
        <w:fldChar w:fldCharType="begin"/>
      </w:r>
      <w:r>
        <w:instrText xml:space="preserve"> HYPERLINK \l "bookmark210" </w:instrText>
      </w:r>
      <w:r>
        <w:fldChar w:fldCharType="separate"/>
      </w:r>
      <w:r>
        <w:rPr>
          <w:rFonts w:ascii="Times New Roman" w:hAnsi="Times New Roman" w:eastAsia="Times New Roman" w:cs="Times New Roman"/>
          <w:strike/>
          <w:color w:val="0000EE"/>
          <w:spacing w:val="4"/>
          <w:position w:val="5"/>
          <w:sz w:val="18"/>
          <w:szCs w:val="18"/>
        </w:rPr>
        <w:t>[2]</w:t>
      </w:r>
      <w:r>
        <w:rPr>
          <w:rFonts w:ascii="Times New Roman" w:hAnsi="Times New Roman" w:eastAsia="Times New Roman" w:cs="Times New Roman"/>
          <w:strike/>
          <w:color w:val="0000EE"/>
          <w:spacing w:val="4"/>
          <w:position w:val="5"/>
          <w:sz w:val="18"/>
          <w:szCs w:val="18"/>
        </w:rPr>
        <w:fldChar w:fldCharType="end"/>
      </w:r>
    </w:p>
    <w:p w14:paraId="1B6B684D">
      <w:pPr>
        <w:spacing w:before="249" w:line="236" w:lineRule="auto"/>
        <w:ind w:left="602"/>
        <w:rPr>
          <w:rFonts w:ascii="宋体" w:hAnsi="宋体" w:eastAsia="宋体" w:cs="宋体"/>
          <w:sz w:val="30"/>
          <w:szCs w:val="30"/>
        </w:rPr>
      </w:pPr>
      <w:r>
        <w:rPr>
          <w:rFonts w:ascii="宋体" w:hAnsi="宋体" w:eastAsia="宋体" w:cs="宋体"/>
          <w:spacing w:val="-1"/>
          <w:sz w:val="30"/>
          <w:szCs w:val="30"/>
        </w:rPr>
        <w:t>此项研究的数据来源于美国</w:t>
      </w:r>
      <w:r>
        <w:rPr>
          <w:rFonts w:ascii="Times New Roman" w:hAnsi="Times New Roman" w:eastAsia="Times New Roman" w:cs="Times New Roman"/>
          <w:spacing w:val="-1"/>
          <w:sz w:val="30"/>
          <w:szCs w:val="30"/>
        </w:rPr>
        <w:t>“</w:t>
      </w:r>
      <w:r>
        <w:rPr>
          <w:rFonts w:ascii="宋体" w:hAnsi="宋体" w:eastAsia="宋体" w:cs="宋体"/>
          <w:spacing w:val="-1"/>
          <w:sz w:val="30"/>
          <w:szCs w:val="30"/>
        </w:rPr>
        <w:t>全国电子伤害监督系统</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2"/>
          <w:sz w:val="30"/>
          <w:szCs w:val="30"/>
        </w:rPr>
        <w:t>NEI</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2"/>
          <w:sz w:val="30"/>
          <w:szCs w:val="30"/>
        </w:rPr>
        <w:t>SS</w:t>
      </w:r>
      <w:r>
        <w:rPr>
          <w:rFonts w:ascii="宋体" w:hAnsi="宋体" w:eastAsia="宋体" w:cs="宋体"/>
          <w:sz w:val="30"/>
          <w:szCs w:val="30"/>
        </w:rPr>
        <w:t>），</w:t>
      </w:r>
    </w:p>
    <w:p w14:paraId="3D462C20">
      <w:pPr>
        <w:spacing w:before="4" w:line="213" w:lineRule="auto"/>
        <w:ind w:firstLine="5"/>
        <w:rPr>
          <w:rFonts w:ascii="宋体" w:hAnsi="宋体" w:eastAsia="宋体" w:cs="宋体"/>
          <w:sz w:val="30"/>
          <w:szCs w:val="30"/>
        </w:rPr>
      </w:pPr>
      <w:r>
        <w:rPr>
          <w:rFonts w:ascii="宋体" w:hAnsi="宋体" w:eastAsia="宋体" w:cs="宋体"/>
          <w:spacing w:val="-1"/>
          <w:sz w:val="30"/>
          <w:szCs w:val="30"/>
        </w:rPr>
        <w:t>该系统从医院收集病人数据。上面的样本集没有从儿科医生那里收集数</w:t>
      </w:r>
      <w:r>
        <w:rPr>
          <w:rFonts w:ascii="宋体" w:hAnsi="宋体" w:eastAsia="宋体" w:cs="宋体"/>
          <w:spacing w:val="13"/>
          <w:sz w:val="30"/>
          <w:szCs w:val="30"/>
        </w:rPr>
        <w:t xml:space="preserve"> </w:t>
      </w:r>
      <w:r>
        <w:rPr>
          <w:rFonts w:ascii="宋体" w:hAnsi="宋体" w:eastAsia="宋体" w:cs="宋体"/>
          <w:sz w:val="30"/>
          <w:szCs w:val="30"/>
        </w:rPr>
        <w:t>据，没有从家长那里收集数据，而是仅仅从</w:t>
      </w:r>
      <w:r>
        <w:rPr>
          <w:rFonts w:ascii="宋体" w:hAnsi="宋体" w:eastAsia="宋体" w:cs="宋体"/>
          <w:spacing w:val="-1"/>
          <w:sz w:val="30"/>
          <w:szCs w:val="30"/>
        </w:rPr>
        <w:t>医院收集数据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而且是从</w:t>
      </w:r>
      <w:r>
        <w:rPr>
          <w:rFonts w:ascii="宋体" w:hAnsi="宋体" w:eastAsia="宋体" w:cs="宋体"/>
          <w:sz w:val="30"/>
          <w:szCs w:val="30"/>
        </w:rPr>
        <w:t xml:space="preserve"> </w:t>
      </w:r>
      <w:r>
        <w:rPr>
          <w:rFonts w:ascii="宋体" w:hAnsi="宋体" w:eastAsia="宋体" w:cs="宋体"/>
          <w:spacing w:val="-1"/>
          <w:sz w:val="30"/>
          <w:szCs w:val="30"/>
        </w:rPr>
        <w:t>一部分医院收集数据。</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"bookmark211"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4"/>
          <w:position w:val="9"/>
          <w:sz w:val="18"/>
          <w:szCs w:val="18"/>
        </w:rPr>
        <w:t xml:space="preserve"> </w:t>
      </w:r>
      <w:r>
        <w:rPr>
          <w:rFonts w:ascii="宋体" w:hAnsi="宋体" w:eastAsia="宋体" w:cs="宋体"/>
          <w:spacing w:val="-1"/>
          <w:sz w:val="30"/>
          <w:szCs w:val="30"/>
        </w:rPr>
        <w:t>换句话说，得出的结论仅仅反映了一部分和儿</w:t>
      </w:r>
      <w:r>
        <w:rPr>
          <w:rFonts w:ascii="宋体" w:hAnsi="宋体" w:eastAsia="宋体" w:cs="宋体"/>
          <w:sz w:val="30"/>
          <w:szCs w:val="30"/>
        </w:rPr>
        <w:t xml:space="preserve"> </w:t>
      </w:r>
      <w:r>
        <w:rPr>
          <w:rFonts w:ascii="宋体" w:hAnsi="宋体" w:eastAsia="宋体" w:cs="宋体"/>
          <w:spacing w:val="-1"/>
          <w:sz w:val="30"/>
          <w:szCs w:val="30"/>
        </w:rPr>
        <w:t>童高脚凳有关联的伤害情况。</w:t>
      </w:r>
    </w:p>
    <w:p w14:paraId="105BAA07">
      <w:pPr>
        <w:spacing w:before="292" w:line="212" w:lineRule="auto"/>
        <w:ind w:right="59" w:firstLine="600"/>
        <w:rPr>
          <w:rFonts w:ascii="宋体" w:hAnsi="宋体" w:eastAsia="宋体" w:cs="宋体"/>
          <w:sz w:val="30"/>
          <w:szCs w:val="30"/>
        </w:rPr>
      </w:pPr>
      <w:r>
        <w:rPr>
          <w:rFonts w:ascii="宋体" w:hAnsi="宋体" w:eastAsia="宋体" w:cs="宋体"/>
          <w:spacing w:val="-1"/>
          <w:sz w:val="30"/>
          <w:szCs w:val="30"/>
        </w:rPr>
        <w:t>在这章的前半段，也就是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航天飞机的部分，我们看到了</w:t>
      </w:r>
      <w:r>
        <w:rPr>
          <w:rFonts w:ascii="宋体" w:hAnsi="宋体" w:eastAsia="宋体" w:cs="宋体"/>
          <w:spacing w:val="18"/>
          <w:sz w:val="30"/>
          <w:szCs w:val="30"/>
        </w:rPr>
        <w:t xml:space="preserve"> </w:t>
      </w:r>
      <w:r>
        <w:rPr>
          <w:rFonts w:ascii="宋体" w:hAnsi="宋体" w:eastAsia="宋体" w:cs="宋体"/>
          <w:sz w:val="30"/>
          <w:szCs w:val="30"/>
        </w:rPr>
        <w:t>专家们是如何仅仅研究所掌握的一部分数据</w:t>
      </w:r>
      <w:r>
        <w:rPr>
          <w:rFonts w:ascii="宋体" w:hAnsi="宋体" w:eastAsia="宋体" w:cs="宋体"/>
          <w:spacing w:val="-1"/>
          <w:sz w:val="30"/>
          <w:szCs w:val="30"/>
        </w:rPr>
        <w:t>的情况的。在这个案例中，</w:t>
      </w:r>
      <w:r>
        <w:rPr>
          <w:rFonts w:ascii="宋体" w:hAnsi="宋体" w:eastAsia="宋体" w:cs="宋体"/>
          <w:sz w:val="30"/>
          <w:szCs w:val="30"/>
        </w:rPr>
        <w:t xml:space="preserve"> </w:t>
      </w:r>
      <w:r>
        <w:rPr>
          <w:rFonts w:ascii="宋体" w:hAnsi="宋体" w:eastAsia="宋体" w:cs="宋体"/>
          <w:spacing w:val="-1"/>
          <w:sz w:val="30"/>
          <w:szCs w:val="30"/>
        </w:rPr>
        <w:t>专家似乎研究了</w:t>
      </w:r>
      <w:r>
        <w:rPr>
          <w:rFonts w:ascii="Times New Roman" w:hAnsi="Times New Roman" w:eastAsia="Times New Roman" w:cs="Times New Roman"/>
          <w:spacing w:val="-1"/>
          <w:sz w:val="30"/>
          <w:szCs w:val="30"/>
        </w:rPr>
        <w:t>NEI</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1"/>
          <w:sz w:val="30"/>
          <w:szCs w:val="30"/>
        </w:rPr>
        <w:t>SS</w:t>
      </w:r>
      <w:r>
        <w:rPr>
          <w:rFonts w:ascii="宋体" w:hAnsi="宋体" w:eastAsia="宋体" w:cs="宋体"/>
          <w:spacing w:val="-1"/>
          <w:sz w:val="30"/>
          <w:szCs w:val="30"/>
        </w:rPr>
        <w:t>数据库中的所有数据。但问题在于尽管研究了所</w:t>
      </w:r>
      <w:r>
        <w:rPr>
          <w:rFonts w:ascii="宋体" w:hAnsi="宋体" w:eastAsia="宋体" w:cs="宋体"/>
          <w:sz w:val="30"/>
          <w:szCs w:val="30"/>
        </w:rPr>
        <w:t xml:space="preserve"> </w:t>
      </w:r>
      <w:r>
        <w:rPr>
          <w:rFonts w:ascii="宋体" w:hAnsi="宋体" w:eastAsia="宋体" w:cs="宋体"/>
          <w:spacing w:val="-1"/>
          <w:sz w:val="30"/>
          <w:szCs w:val="30"/>
        </w:rPr>
        <w:t>掌握的所有数据（去医院就诊的受伤情况</w:t>
      </w:r>
      <w:r>
        <w:rPr>
          <w:rFonts w:ascii="宋体" w:hAnsi="宋体" w:eastAsia="宋体" w:cs="宋体"/>
          <w:spacing w:val="8"/>
          <w:sz w:val="30"/>
          <w:szCs w:val="30"/>
        </w:rPr>
        <w:t>），</w:t>
      </w:r>
      <w:r>
        <w:rPr>
          <w:rFonts w:ascii="宋体" w:hAnsi="宋体" w:eastAsia="宋体" w:cs="宋体"/>
          <w:spacing w:val="-1"/>
          <w:sz w:val="30"/>
          <w:szCs w:val="30"/>
        </w:rPr>
        <w:t>他们依然没有掌握所有数</w:t>
      </w:r>
      <w:r>
        <w:rPr>
          <w:rFonts w:ascii="宋体" w:hAnsi="宋体" w:eastAsia="宋体" w:cs="宋体"/>
          <w:spacing w:val="1"/>
          <w:sz w:val="30"/>
          <w:szCs w:val="30"/>
        </w:rPr>
        <w:t xml:space="preserve"> </w:t>
      </w:r>
      <w:r>
        <w:rPr>
          <w:rFonts w:ascii="宋体" w:hAnsi="宋体" w:eastAsia="宋体" w:cs="宋体"/>
          <w:spacing w:val="-1"/>
          <w:sz w:val="30"/>
          <w:szCs w:val="30"/>
        </w:rPr>
        <w:t>据（所有的受伤情况）。在这种情况下，研究人员没有掌握所有的数</w:t>
      </w:r>
    </w:p>
    <w:p w14:paraId="005C6DF1">
      <w:pPr>
        <w:spacing w:before="1" w:line="219" w:lineRule="auto"/>
        <w:rPr>
          <w:rFonts w:ascii="宋体" w:hAnsi="宋体" w:eastAsia="宋体" w:cs="宋体"/>
          <w:sz w:val="30"/>
          <w:szCs w:val="30"/>
        </w:rPr>
      </w:pPr>
      <w:r>
        <w:rPr>
          <w:rFonts w:ascii="宋体" w:hAnsi="宋体" w:eastAsia="宋体" w:cs="宋体"/>
          <w:spacing w:val="-1"/>
          <w:sz w:val="30"/>
          <w:szCs w:val="30"/>
        </w:rPr>
        <w:t>据，很难回答人们关心的核心问题。</w:t>
      </w:r>
    </w:p>
    <w:p w14:paraId="2B11C0AB">
      <w:pPr>
        <w:spacing w:before="252" w:line="220" w:lineRule="auto"/>
        <w:ind w:left="1" w:right="59" w:firstLine="609"/>
        <w:jc w:val="both"/>
        <w:rPr>
          <w:rFonts w:ascii="宋体" w:hAnsi="宋体" w:eastAsia="宋体" w:cs="宋体"/>
          <w:sz w:val="30"/>
          <w:szCs w:val="30"/>
        </w:rPr>
      </w:pPr>
      <w:r>
        <w:rPr>
          <w:rFonts w:ascii="宋体" w:hAnsi="宋体" w:eastAsia="宋体" w:cs="宋体"/>
          <w:spacing w:val="-1"/>
          <w:sz w:val="30"/>
          <w:szCs w:val="30"/>
        </w:rPr>
        <w:t>公正地讲，如果你研究儿童高脚凳致伤率，</w:t>
      </w:r>
      <w:r>
        <w:rPr>
          <w:rFonts w:ascii="Times New Roman" w:hAnsi="Times New Roman" w:eastAsia="Times New Roman" w:cs="Times New Roman"/>
          <w:spacing w:val="-2"/>
          <w:sz w:val="30"/>
          <w:szCs w:val="30"/>
        </w:rPr>
        <w:t>NEI</w:t>
      </w:r>
      <w:r>
        <w:rPr>
          <w:rFonts w:ascii="Times New Roman" w:hAnsi="Times New Roman" w:eastAsia="Times New Roman" w:cs="Times New Roman"/>
          <w:spacing w:val="-55"/>
          <w:sz w:val="30"/>
          <w:szCs w:val="30"/>
        </w:rPr>
        <w:t xml:space="preserve"> </w:t>
      </w:r>
      <w:r>
        <w:rPr>
          <w:rFonts w:ascii="Times New Roman" w:hAnsi="Times New Roman" w:eastAsia="Times New Roman" w:cs="Times New Roman"/>
          <w:spacing w:val="-2"/>
          <w:sz w:val="30"/>
          <w:szCs w:val="30"/>
        </w:rPr>
        <w:t>SS</w:t>
      </w:r>
      <w:r>
        <w:rPr>
          <w:rFonts w:ascii="宋体" w:hAnsi="宋体" w:eastAsia="宋体" w:cs="宋体"/>
          <w:spacing w:val="-2"/>
          <w:sz w:val="30"/>
          <w:szCs w:val="30"/>
        </w:rPr>
        <w:t>的数据似乎是一</w:t>
      </w:r>
      <w:r>
        <w:rPr>
          <w:rFonts w:ascii="宋体" w:hAnsi="宋体" w:eastAsia="宋体" w:cs="宋体"/>
          <w:sz w:val="30"/>
          <w:szCs w:val="30"/>
        </w:rPr>
        <w:t xml:space="preserve"> </w:t>
      </w:r>
      <w:r>
        <w:rPr>
          <w:rFonts w:ascii="宋体" w:hAnsi="宋体" w:eastAsia="宋体" w:cs="宋体"/>
          <w:spacing w:val="-1"/>
          <w:sz w:val="30"/>
          <w:szCs w:val="30"/>
        </w:rPr>
        <w:t>个合理来源，而且不论是文章的作者还是《洛杉矶时报》的记者，都很</w:t>
      </w:r>
      <w:r>
        <w:rPr>
          <w:rFonts w:ascii="宋体" w:hAnsi="宋体" w:eastAsia="宋体" w:cs="宋体"/>
          <w:spacing w:val="18"/>
          <w:sz w:val="30"/>
          <w:szCs w:val="30"/>
        </w:rPr>
        <w:t xml:space="preserve"> </w:t>
      </w:r>
      <w:r>
        <w:rPr>
          <w:rFonts w:ascii="宋体" w:hAnsi="宋体" w:eastAsia="宋体" w:cs="宋体"/>
          <w:spacing w:val="-1"/>
          <w:sz w:val="30"/>
          <w:szCs w:val="30"/>
        </w:rPr>
        <w:t>清楚数据的来源。但这并不能改变我们作为成熟的数据接收者取得信息</w:t>
      </w:r>
      <w:r>
        <w:rPr>
          <w:rFonts w:ascii="宋体" w:hAnsi="宋体" w:eastAsia="宋体" w:cs="宋体"/>
          <w:spacing w:val="18"/>
          <w:sz w:val="30"/>
          <w:szCs w:val="30"/>
        </w:rPr>
        <w:t xml:space="preserve"> </w:t>
      </w:r>
      <w:r>
        <w:rPr>
          <w:rFonts w:ascii="宋体" w:hAnsi="宋体" w:eastAsia="宋体" w:cs="宋体"/>
          <w:spacing w:val="-3"/>
          <w:sz w:val="30"/>
          <w:szCs w:val="30"/>
        </w:rPr>
        <w:t>的方式。</w:t>
      </w:r>
    </w:p>
    <w:p w14:paraId="162AB037">
      <w:pPr>
        <w:spacing w:before="287" w:line="212" w:lineRule="auto"/>
        <w:ind w:left="601"/>
        <w:rPr>
          <w:rFonts w:ascii="宋体" w:hAnsi="宋体" w:eastAsia="宋体" w:cs="宋体"/>
          <w:sz w:val="30"/>
          <w:szCs w:val="30"/>
        </w:rPr>
      </w:pPr>
      <w:r>
        <w:rPr>
          <w:rFonts w:ascii="宋体" w:hAnsi="宋体" w:eastAsia="宋体" w:cs="宋体"/>
          <w:spacing w:val="-1"/>
          <w:sz w:val="30"/>
          <w:szCs w:val="30"/>
        </w:rPr>
        <w:t>例如，假设在研究过程中，因为高脚凳致伤的儿童数量总体在减</w:t>
      </w:r>
    </w:p>
    <w:p w14:paraId="71B2759B">
      <w:pPr>
        <w:spacing w:before="1" w:line="218" w:lineRule="auto"/>
        <w:ind w:left="2"/>
        <w:rPr>
          <w:rFonts w:ascii="宋体" w:hAnsi="宋体" w:eastAsia="宋体" w:cs="宋体"/>
          <w:sz w:val="30"/>
          <w:szCs w:val="30"/>
        </w:rPr>
      </w:pPr>
      <w:r>
        <w:rPr>
          <w:rFonts w:ascii="宋体" w:hAnsi="宋体" w:eastAsia="宋体" w:cs="宋体"/>
          <w:spacing w:val="-1"/>
          <w:sz w:val="30"/>
          <w:szCs w:val="30"/>
        </w:rPr>
        <w:t>少，但受伤后去医院就医的儿童人数在上升，结果会怎么样？在这种情</w:t>
      </w:r>
    </w:p>
    <w:p w14:paraId="7E6FF470">
      <w:pPr>
        <w:spacing w:line="218" w:lineRule="auto"/>
        <w:rPr>
          <w:rFonts w:ascii="宋体" w:hAnsi="宋体" w:eastAsia="宋体" w:cs="宋体"/>
          <w:sz w:val="30"/>
          <w:szCs w:val="30"/>
        </w:rPr>
        <w:sectPr>
          <w:pgSz w:w="12240" w:h="15840"/>
          <w:pgMar w:top="400" w:right="1440" w:bottom="0" w:left="1450" w:header="0" w:footer="0" w:gutter="0"/>
          <w:cols w:space="720" w:num="1"/>
        </w:sectPr>
      </w:pPr>
    </w:p>
    <w:p w14:paraId="0D6CCA1A">
      <w:pPr>
        <w:pStyle w:val="2"/>
        <w:spacing w:line="316" w:lineRule="auto"/>
      </w:pPr>
    </w:p>
    <w:p w14:paraId="7B690F68">
      <w:pPr>
        <w:pStyle w:val="2"/>
        <w:spacing w:line="316" w:lineRule="auto"/>
      </w:pPr>
    </w:p>
    <w:p w14:paraId="0E85308A">
      <w:pPr>
        <w:pStyle w:val="2"/>
        <w:spacing w:line="317" w:lineRule="auto"/>
      </w:pPr>
    </w:p>
    <w:p w14:paraId="25303392">
      <w:pPr>
        <w:spacing w:before="97" w:line="212" w:lineRule="auto"/>
        <w:ind w:left="13"/>
        <w:rPr>
          <w:rFonts w:ascii="宋体" w:hAnsi="宋体" w:eastAsia="宋体" w:cs="宋体"/>
          <w:sz w:val="30"/>
          <w:szCs w:val="30"/>
        </w:rPr>
      </w:pPr>
      <w:r>
        <w:rPr>
          <w:rFonts w:ascii="宋体" w:hAnsi="宋体" w:eastAsia="宋体" w:cs="宋体"/>
          <w:spacing w:val="-1"/>
          <w:sz w:val="30"/>
          <w:szCs w:val="30"/>
        </w:rPr>
        <w:t>况下，受伤儿童的总数在减少，但家长决定带儿童去医院的比例在增</w:t>
      </w:r>
    </w:p>
    <w:p w14:paraId="5FEF1E90">
      <w:pPr>
        <w:spacing w:before="1" w:line="212" w:lineRule="auto"/>
        <w:ind w:left="19" w:right="59" w:hanging="8"/>
        <w:rPr>
          <w:rFonts w:ascii="宋体" w:hAnsi="宋体" w:eastAsia="宋体" w:cs="宋体"/>
          <w:sz w:val="30"/>
          <w:szCs w:val="30"/>
        </w:rPr>
      </w:pPr>
      <w:r>
        <w:rPr>
          <w:rFonts w:ascii="宋体" w:hAnsi="宋体" w:eastAsia="宋体" w:cs="宋体"/>
          <w:spacing w:val="-1"/>
          <w:sz w:val="30"/>
          <w:szCs w:val="30"/>
        </w:rPr>
        <w:t>加。为什么呢？也许由于出现了一则广为流传的新闻，越来越多家长担</w:t>
      </w:r>
      <w:r>
        <w:rPr>
          <w:rFonts w:ascii="宋体" w:hAnsi="宋体" w:eastAsia="宋体" w:cs="宋体"/>
          <w:spacing w:val="18"/>
          <w:sz w:val="30"/>
          <w:szCs w:val="30"/>
        </w:rPr>
        <w:t xml:space="preserve"> </w:t>
      </w:r>
      <w:r>
        <w:rPr>
          <w:rFonts w:ascii="宋体" w:hAnsi="宋体" w:eastAsia="宋体" w:cs="宋体"/>
          <w:spacing w:val="-1"/>
          <w:sz w:val="30"/>
          <w:szCs w:val="30"/>
        </w:rPr>
        <w:t>心孩子脑震荡。也许出现了一项新的研究，越来越多儿童医生建议家长</w:t>
      </w:r>
      <w:r>
        <w:rPr>
          <w:rFonts w:ascii="宋体" w:hAnsi="宋体" w:eastAsia="宋体" w:cs="宋体"/>
          <w:spacing w:val="10"/>
          <w:sz w:val="30"/>
          <w:szCs w:val="30"/>
        </w:rPr>
        <w:t xml:space="preserve"> </w:t>
      </w:r>
      <w:r>
        <w:rPr>
          <w:rFonts w:ascii="宋体" w:hAnsi="宋体" w:eastAsia="宋体" w:cs="宋体"/>
          <w:spacing w:val="-1"/>
          <w:sz w:val="30"/>
          <w:szCs w:val="30"/>
        </w:rPr>
        <w:t>带孩子去医院。也许的确受伤人数在下降，但受伤程度比以前更为严</w:t>
      </w:r>
    </w:p>
    <w:p w14:paraId="390E642E">
      <w:pPr>
        <w:spacing w:before="1" w:line="215" w:lineRule="auto"/>
        <w:ind w:left="11" w:right="59" w:firstLine="1"/>
        <w:rPr>
          <w:rFonts w:ascii="宋体" w:hAnsi="宋体" w:eastAsia="宋体" w:cs="宋体"/>
          <w:sz w:val="30"/>
          <w:szCs w:val="30"/>
        </w:rPr>
      </w:pPr>
      <w:r>
        <w:rPr>
          <w:rFonts w:ascii="宋体" w:hAnsi="宋体" w:eastAsia="宋体" w:cs="宋体"/>
          <w:spacing w:val="-1"/>
          <w:sz w:val="30"/>
          <w:szCs w:val="30"/>
        </w:rPr>
        <w:t>重。如果你不提出这些问题，你将永远不知道上面新闻的说法有多少可</w:t>
      </w:r>
      <w:r>
        <w:rPr>
          <w:rFonts w:ascii="宋体" w:hAnsi="宋体" w:eastAsia="宋体" w:cs="宋体"/>
          <w:spacing w:val="17"/>
          <w:sz w:val="30"/>
          <w:szCs w:val="30"/>
        </w:rPr>
        <w:t xml:space="preserve"> </w:t>
      </w:r>
      <w:r>
        <w:rPr>
          <w:rFonts w:ascii="宋体" w:hAnsi="宋体" w:eastAsia="宋体" w:cs="宋体"/>
          <w:spacing w:val="-1"/>
          <w:sz w:val="30"/>
          <w:szCs w:val="30"/>
        </w:rPr>
        <w:t>信度，也不会知道如何正确地解读它。</w:t>
      </w:r>
    </w:p>
    <w:p w14:paraId="15F9364A">
      <w:pPr>
        <w:spacing w:before="288" w:line="215" w:lineRule="auto"/>
        <w:ind w:left="12" w:right="59" w:firstLine="601"/>
        <w:jc w:val="both"/>
        <w:rPr>
          <w:rFonts w:ascii="宋体" w:hAnsi="宋体" w:eastAsia="宋体" w:cs="宋体"/>
          <w:sz w:val="30"/>
          <w:szCs w:val="30"/>
        </w:rPr>
      </w:pPr>
      <w:r>
        <w:rPr>
          <w:rFonts w:ascii="宋体" w:hAnsi="宋体" w:eastAsia="宋体" w:cs="宋体"/>
          <w:spacing w:val="-1"/>
          <w:sz w:val="30"/>
          <w:szCs w:val="30"/>
        </w:rPr>
        <w:t>再说得清楚一点，我们不是说不想让孩子更安全。我们都会保护孩</w:t>
      </w:r>
      <w:r>
        <w:rPr>
          <w:rFonts w:ascii="宋体" w:hAnsi="宋体" w:eastAsia="宋体" w:cs="宋体"/>
          <w:spacing w:val="13"/>
          <w:sz w:val="30"/>
          <w:szCs w:val="30"/>
        </w:rPr>
        <w:t xml:space="preserve"> </w:t>
      </w:r>
      <w:r>
        <w:rPr>
          <w:rFonts w:ascii="宋体" w:hAnsi="宋体" w:eastAsia="宋体" w:cs="宋体"/>
          <w:spacing w:val="-1"/>
          <w:sz w:val="30"/>
          <w:szCs w:val="30"/>
        </w:rPr>
        <w:t>子（甚至过分保护）</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我们会在买厢式旅行车的时候事先研究各类汽</w:t>
      </w:r>
      <w:r>
        <w:rPr>
          <w:rFonts w:ascii="宋体" w:hAnsi="宋体" w:eastAsia="宋体" w:cs="宋体"/>
          <w:spacing w:val="17"/>
          <w:sz w:val="30"/>
          <w:szCs w:val="30"/>
        </w:rPr>
        <w:t xml:space="preserve"> </w:t>
      </w:r>
      <w:r>
        <w:rPr>
          <w:rFonts w:ascii="宋体" w:hAnsi="宋体" w:eastAsia="宋体" w:cs="宋体"/>
          <w:spacing w:val="2"/>
          <w:sz w:val="30"/>
          <w:szCs w:val="30"/>
        </w:rPr>
        <w:t>车的碰撞试验排名。</w:t>
      </w:r>
      <w:r>
        <w:fldChar w:fldCharType="begin"/>
      </w:r>
      <w:r>
        <w:instrText xml:space="preserve"> HYPERLINK \l "bookmark212" </w:instrText>
      </w:r>
      <w:r>
        <w:fldChar w:fldCharType="separate"/>
      </w:r>
      <w:r>
        <w:rPr>
          <w:rFonts w:ascii="Times New Roman" w:hAnsi="Times New Roman" w:eastAsia="Times New Roman" w:cs="Times New Roman"/>
          <w:strike/>
          <w:color w:val="0000EE"/>
          <w:spacing w:val="2"/>
          <w:position w:val="9"/>
          <w:sz w:val="18"/>
          <w:szCs w:val="18"/>
        </w:rPr>
        <w:t>[4]</w:t>
      </w:r>
      <w:r>
        <w:rPr>
          <w:rFonts w:ascii="Times New Roman" w:hAnsi="Times New Roman" w:eastAsia="Times New Roman" w:cs="Times New Roman"/>
          <w:strike/>
          <w:color w:val="0000EE"/>
          <w:spacing w:val="2"/>
          <w:position w:val="9"/>
          <w:sz w:val="18"/>
          <w:szCs w:val="18"/>
        </w:rPr>
        <w:fldChar w:fldCharType="end"/>
      </w:r>
      <w:r>
        <w:rPr>
          <w:rFonts w:ascii="宋体" w:hAnsi="宋体" w:eastAsia="宋体" w:cs="宋体"/>
          <w:spacing w:val="2"/>
          <w:sz w:val="30"/>
          <w:szCs w:val="30"/>
        </w:rPr>
        <w:t>我们在这里只是说你应该知道数据的来源。</w:t>
      </w:r>
    </w:p>
    <w:p w14:paraId="782368C2">
      <w:pPr>
        <w:spacing w:before="287" w:line="215" w:lineRule="auto"/>
        <w:ind w:left="11" w:right="59" w:firstLine="604"/>
        <w:jc w:val="both"/>
        <w:rPr>
          <w:rFonts w:ascii="Times New Roman" w:hAnsi="Times New Roman" w:eastAsia="Times New Roman" w:cs="Times New Roman"/>
          <w:sz w:val="18"/>
          <w:szCs w:val="18"/>
        </w:rPr>
      </w:pPr>
      <w:r>
        <w:rPr>
          <w:rFonts w:ascii="宋体" w:hAnsi="宋体" w:eastAsia="宋体" w:cs="宋体"/>
          <w:spacing w:val="-1"/>
          <w:sz w:val="30"/>
          <w:szCs w:val="30"/>
        </w:rPr>
        <w:t>如果你对孩子负责的话，记得在孩子坐高脚凳的时候为他们系上安</w:t>
      </w:r>
      <w:r>
        <w:rPr>
          <w:rFonts w:ascii="宋体" w:hAnsi="宋体" w:eastAsia="宋体" w:cs="宋体"/>
          <w:spacing w:val="11"/>
          <w:sz w:val="30"/>
          <w:szCs w:val="30"/>
        </w:rPr>
        <w:t xml:space="preserve"> </w:t>
      </w:r>
      <w:r>
        <w:rPr>
          <w:rFonts w:ascii="宋体" w:hAnsi="宋体" w:eastAsia="宋体" w:cs="宋体"/>
          <w:spacing w:val="-1"/>
          <w:sz w:val="30"/>
          <w:szCs w:val="30"/>
        </w:rPr>
        <w:t>全带。因为绝大多数受伤事件是在孩子试图站立或从高脚凳上爬下来的</w:t>
      </w:r>
      <w:r>
        <w:rPr>
          <w:rFonts w:ascii="宋体" w:hAnsi="宋体" w:eastAsia="宋体" w:cs="宋体"/>
          <w:spacing w:val="18"/>
          <w:sz w:val="30"/>
          <w:szCs w:val="30"/>
        </w:rPr>
        <w:t xml:space="preserve"> </w:t>
      </w:r>
      <w:r>
        <w:rPr>
          <w:rFonts w:ascii="宋体" w:hAnsi="宋体" w:eastAsia="宋体" w:cs="宋体"/>
          <w:spacing w:val="3"/>
          <w:position w:val="-2"/>
          <w:sz w:val="30"/>
          <w:szCs w:val="30"/>
        </w:rPr>
        <w:t>时候发生的。</w:t>
      </w:r>
      <w:r>
        <w:fldChar w:fldCharType="begin"/>
      </w:r>
      <w:r>
        <w:instrText xml:space="preserve"> HYPERLINK \l "bookmark213" </w:instrText>
      </w:r>
      <w:r>
        <w:fldChar w:fldCharType="separate"/>
      </w:r>
      <w:r>
        <w:rPr>
          <w:rFonts w:ascii="Times New Roman" w:hAnsi="Times New Roman" w:eastAsia="Times New Roman" w:cs="Times New Roman"/>
          <w:strike/>
          <w:color w:val="0000EE"/>
          <w:spacing w:val="3"/>
          <w:position w:val="7"/>
          <w:sz w:val="18"/>
          <w:szCs w:val="18"/>
        </w:rPr>
        <w:t>[5]</w:t>
      </w:r>
      <w:r>
        <w:rPr>
          <w:rFonts w:ascii="Times New Roman" w:hAnsi="Times New Roman" w:eastAsia="Times New Roman" w:cs="Times New Roman"/>
          <w:strike/>
          <w:color w:val="0000EE"/>
          <w:spacing w:val="3"/>
          <w:position w:val="7"/>
          <w:sz w:val="18"/>
          <w:szCs w:val="18"/>
        </w:rPr>
        <w:fldChar w:fldCharType="end"/>
      </w:r>
    </w:p>
    <w:p w14:paraId="36D00806">
      <w:pPr>
        <w:spacing w:before="200" w:line="281" w:lineRule="auto"/>
        <w:ind w:left="2" w:right="4" w:firstLine="314"/>
        <w:rPr>
          <w:rFonts w:ascii="Times New Roman" w:hAnsi="Times New Roman" w:eastAsia="Times New Roman" w:cs="Times New Roman"/>
          <w:sz w:val="22"/>
          <w:szCs w:val="22"/>
        </w:rPr>
      </w:pPr>
      <w:r>
        <w:fldChar w:fldCharType="begin"/>
      </w:r>
      <w:r>
        <w:instrText xml:space="preserve"> HYPERLINK \l "bookmark214"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Deborah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Netburn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High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Chair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Injuries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 xml:space="preserve">22% </w:t>
      </w:r>
      <w:r>
        <w:rPr>
          <w:rFonts w:ascii="Times New Roman" w:hAnsi="Times New Roman" w:eastAsia="Times New Roman" w:cs="Times New Roman"/>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7</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Keep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Baby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Safe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Los Angeles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5"/>
          <w:sz w:val="22"/>
          <w:szCs w:val="22"/>
        </w:rPr>
        <w:t xml:space="preserve"> 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2013.</w:t>
      </w:r>
    </w:p>
    <w:p w14:paraId="70063987">
      <w:pPr>
        <w:spacing w:line="278" w:lineRule="auto"/>
        <w:ind w:left="2" w:right="10" w:firstLine="314"/>
        <w:rPr>
          <w:rFonts w:ascii="Times New Roman" w:hAnsi="Times New Roman" w:eastAsia="Times New Roman" w:cs="Times New Roman"/>
          <w:sz w:val="22"/>
          <w:szCs w:val="22"/>
        </w:rPr>
      </w:pPr>
      <w:r>
        <w:fldChar w:fldCharType="begin"/>
      </w:r>
      <w:r>
        <w:instrText xml:space="preserve"> HYPERLINK \l "bookmark215" </w:instrText>
      </w:r>
      <w:r>
        <w:fldChar w:fldCharType="separate"/>
      </w:r>
      <w:r>
        <w:rPr>
          <w:rFonts w:ascii="Times New Roman" w:hAnsi="Times New Roman" w:eastAsia="Times New Roman" w:cs="Times New Roman"/>
          <w:color w:val="0000EE"/>
          <w:spacing w:val="10"/>
          <w:sz w:val="22"/>
          <w:szCs w:val="22"/>
          <w:u w:val="single" w:color="auto"/>
        </w:rPr>
        <w:t>[2]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41"/>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There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Something</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Remarkable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Happening</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Nationwide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accessed April</w:t>
      </w:r>
      <w:r>
        <w:rPr>
          <w:rFonts w:ascii="Times New Roman" w:hAnsi="Times New Roman" w:eastAsia="Times New Roman" w:cs="Times New Roman"/>
          <w:spacing w:val="6"/>
          <w:sz w:val="22"/>
          <w:szCs w:val="22"/>
        </w:rPr>
        <w:t xml:space="preserve"> 25, 2015, </w:t>
      </w:r>
      <w:r>
        <w:fldChar w:fldCharType="begin"/>
      </w:r>
      <w:r>
        <w:instrText xml:space="preserve"> HYPERLINK "http://www.nationwidechildrens.org/hospital-overview."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nationwidechildrens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hospital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overview</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6CE58437">
      <w:pPr>
        <w:spacing w:before="9" w:line="250" w:lineRule="auto"/>
        <w:ind w:firstLine="316"/>
        <w:rPr>
          <w:rFonts w:ascii="Times New Roman" w:hAnsi="Times New Roman" w:eastAsia="Times New Roman" w:cs="Times New Roman"/>
          <w:sz w:val="22"/>
          <w:szCs w:val="22"/>
        </w:rPr>
      </w:pPr>
      <w:r>
        <w:fldChar w:fldCharType="begin"/>
      </w:r>
      <w:r>
        <w:instrText xml:space="preserve"> HYPERLINK \l "bookmark216" </w:instrText>
      </w:r>
      <w:r>
        <w:fldChar w:fldCharType="separate"/>
      </w:r>
      <w:r>
        <w:rPr>
          <w:rFonts w:ascii="Times New Roman" w:hAnsi="Times New Roman" w:eastAsia="Times New Roman" w:cs="Times New Roman"/>
          <w:color w:val="0000EE"/>
          <w:spacing w:val="13"/>
          <w:sz w:val="22"/>
          <w:szCs w:val="22"/>
          <w:u w:val="single" w:color="auto"/>
        </w:rPr>
        <w:t>[3]</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color w:val="0000EE"/>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only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hospitals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National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Electronic</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Injury Surveillance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NEISS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Consumer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Product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accessed April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25,</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 xml:space="preserve">2015, </w:t>
      </w:r>
      <w:r>
        <w:fldChar w:fldCharType="begin"/>
      </w:r>
      <w:r>
        <w:instrText xml:space="preserve"> HYPERLINK "http://www.cpsc.gov/en/Research--Statistics/NEISS-Injury-Data/"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cpsc</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NEISS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Injury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NEISS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offers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national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probability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sample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hospitals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U.S.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territories”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injuries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related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consumer</w:t>
      </w:r>
      <w:r>
        <w:rPr>
          <w:rFonts w:ascii="Times New Roman" w:hAnsi="Times New Roman" w:eastAsia="Times New Roman" w:cs="Times New Roman"/>
          <w:sz w:val="22"/>
          <w:szCs w:val="22"/>
        </w:rPr>
        <w:t xml:space="preserve"> products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injuries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estimated</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approximately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5"/>
          <w:sz w:val="22"/>
          <w:szCs w:val="22"/>
        </w:rPr>
        <w:t>100</w:t>
      </w:r>
      <w:r>
        <w:rPr>
          <w:rFonts w:ascii="Times New Roman" w:hAnsi="Times New Roman" w:eastAsia="Times New Roman" w:cs="Times New Roman"/>
          <w:sz w:val="22"/>
          <w:szCs w:val="22"/>
        </w:rPr>
        <w:t xml:space="preserve"> hospitals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throughout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large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2"/>
          <w:sz w:val="22"/>
          <w:szCs w:val="22"/>
        </w:rPr>
        <w:t>representative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sample?While we have no reason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believe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that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sampling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was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misguided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we’d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need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another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chapter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fully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explore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do</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want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point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out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yet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another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ins</w:t>
      </w:r>
      <w:r>
        <w:rPr>
          <w:rFonts w:ascii="Times New Roman" w:hAnsi="Times New Roman" w:eastAsia="Times New Roman" w:cs="Times New Roman"/>
          <w:sz w:val="22"/>
          <w:szCs w:val="22"/>
        </w:rPr>
        <w:t>tance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in which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sampling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potential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significantly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everydata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lives</w:t>
      </w:r>
      <w:r>
        <w:rPr>
          <w:rFonts w:ascii="Times New Roman" w:hAnsi="Times New Roman" w:eastAsia="Times New Roman" w:cs="Times New Roman"/>
          <w:spacing w:val="13"/>
          <w:sz w:val="22"/>
          <w:szCs w:val="22"/>
        </w:rPr>
        <w:t>.</w:t>
      </w:r>
    </w:p>
    <w:p w14:paraId="29D22DEA">
      <w:pPr>
        <w:spacing w:before="1" w:line="253" w:lineRule="auto"/>
        <w:ind w:right="1" w:firstLine="316"/>
        <w:rPr>
          <w:rFonts w:ascii="Times New Roman" w:hAnsi="Times New Roman" w:eastAsia="Times New Roman" w:cs="Times New Roman"/>
          <w:sz w:val="22"/>
          <w:szCs w:val="22"/>
        </w:rPr>
      </w:pPr>
      <w:r>
        <w:fldChar w:fldCharType="begin"/>
      </w:r>
      <w:r>
        <w:instrText xml:space="preserve"> HYPERLINK \l "bookmark217" </w:instrText>
      </w:r>
      <w:r>
        <w:fldChar w:fldCharType="separate"/>
      </w:r>
      <w:r>
        <w:rPr>
          <w:rFonts w:ascii="Times New Roman" w:hAnsi="Times New Roman" w:eastAsia="Times New Roman" w:cs="Times New Roman"/>
          <w:color w:val="0000EE"/>
          <w:spacing w:val="8"/>
          <w:sz w:val="22"/>
          <w:szCs w:val="22"/>
          <w:u w:val="single" w:color="auto"/>
        </w:rPr>
        <w:t>[4]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Check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SaferCar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Just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keep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rankings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relative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vehicles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while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some results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“can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only be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compared to</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other vehic</w:t>
      </w:r>
      <w:r>
        <w:rPr>
          <w:rFonts w:ascii="Times New Roman" w:hAnsi="Times New Roman" w:eastAsia="Times New Roman" w:cs="Times New Roman"/>
          <w:spacing w:val="1"/>
          <w:sz w:val="22"/>
          <w:szCs w:val="22"/>
        </w:rPr>
        <w:t>les in 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same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class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whose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weight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plus</w:t>
      </w:r>
      <w:r>
        <w:rPr>
          <w:rFonts w:ascii="Times New Roman" w:hAnsi="Times New Roman" w:eastAsia="Times New Roman" w:cs="Times New Roman"/>
          <w:sz w:val="22"/>
          <w:szCs w:val="22"/>
        </w:rPr>
        <w:t xml:space="preserve"> or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minus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6"/>
          <w:sz w:val="22"/>
          <w:szCs w:val="22"/>
        </w:rPr>
        <w:t>250</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pounds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vehicle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rated</w:t>
      </w:r>
      <w:r>
        <w:rPr>
          <w:rFonts w:ascii="Times New Roman" w:hAnsi="Times New Roman" w:eastAsia="Times New Roman" w:cs="Times New Roman"/>
          <w:spacing w:val="6"/>
          <w:sz w:val="22"/>
          <w:szCs w:val="22"/>
        </w:rPr>
        <w:t xml:space="preserve">,”   </w:t>
      </w:r>
      <w:r>
        <w:fldChar w:fldCharType="begin"/>
      </w:r>
      <w:r>
        <w:instrText xml:space="preserve"> HYPERLINK "http://www.safercar.gov/Vehicle+Shoppers/5-Star"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safercar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Vehicle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Shoppers</w:t>
      </w:r>
      <w:r>
        <w:rPr>
          <w:rFonts w:ascii="Times New Roman" w:hAnsi="Times New Roman" w:eastAsia="Times New Roman" w:cs="Times New Roman"/>
          <w:spacing w:val="6"/>
          <w:sz w:val="22"/>
          <w:szCs w:val="22"/>
        </w:rPr>
        <w:t>/5-</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"http://www.safercar.gov/Vehicle+Shoppers/5-Star" </w:instrText>
      </w:r>
      <w:r>
        <w:fldChar w:fldCharType="separate"/>
      </w:r>
      <w:r>
        <w:rPr>
          <w:rFonts w:ascii="Times New Roman" w:hAnsi="Times New Roman" w:eastAsia="Times New Roman" w:cs="Times New Roman"/>
          <w:sz w:val="22"/>
          <w:szCs w:val="22"/>
        </w:rPr>
        <w:t>Star</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1"/>
          <w:sz w:val="22"/>
          <w:szCs w:val="22"/>
        </w:rPr>
        <w:t>+</w:t>
      </w:r>
      <w:r>
        <w:fldChar w:fldCharType="begin"/>
      </w:r>
      <w:r>
        <w:instrText xml:space="preserve"> HYPERLINK "FAQ#one" </w:instrText>
      </w:r>
      <w:r>
        <w:fldChar w:fldCharType="separate"/>
      </w:r>
      <w:r>
        <w:rPr>
          <w:rFonts w:ascii="Times New Roman" w:hAnsi="Times New Roman" w:eastAsia="Times New Roman" w:cs="Times New Roman"/>
          <w:sz w:val="22"/>
          <w:szCs w:val="22"/>
        </w:rPr>
        <w:t>FAQ</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one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1"/>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words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three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star</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rated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SUV</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theoretically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safer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five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star compact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car</w:t>
      </w:r>
      <w:r>
        <w:rPr>
          <w:rFonts w:ascii="Times New Roman" w:hAnsi="Times New Roman" w:eastAsia="Times New Roman" w:cs="Times New Roman"/>
          <w:spacing w:val="12"/>
          <w:sz w:val="22"/>
          <w:szCs w:val="22"/>
        </w:rPr>
        <w:t>.</w:t>
      </w:r>
    </w:p>
    <w:p w14:paraId="265F3D26">
      <w:pPr>
        <w:spacing w:before="17" w:line="279" w:lineRule="auto"/>
        <w:ind w:right="12" w:firstLine="316"/>
        <w:rPr>
          <w:rFonts w:ascii="Times New Roman" w:hAnsi="Times New Roman" w:eastAsia="Times New Roman" w:cs="Times New Roman"/>
          <w:sz w:val="22"/>
          <w:szCs w:val="22"/>
        </w:rPr>
      </w:pPr>
      <w:r>
        <w:fldChar w:fldCharType="begin"/>
      </w:r>
      <w:r>
        <w:instrText xml:space="preserve"> HYPERLINK \l "bookmark218" </w:instrText>
      </w:r>
      <w:r>
        <w:fldChar w:fldCharType="separate"/>
      </w:r>
      <w:r>
        <w:rPr>
          <w:rFonts w:ascii="Times New Roman" w:hAnsi="Times New Roman" w:eastAsia="Times New Roman" w:cs="Times New Roman"/>
          <w:color w:val="0000EE"/>
          <w:spacing w:val="5"/>
          <w:sz w:val="22"/>
          <w:szCs w:val="22"/>
          <w:u w:val="single" w:color="auto"/>
        </w:rPr>
        <w:t>[5]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48"/>
          <w:w w:val="101"/>
          <w:sz w:val="22"/>
          <w:szCs w:val="22"/>
        </w:rPr>
        <w:t xml:space="preserve"> </w:t>
      </w:r>
      <w:r>
        <w:rPr>
          <w:rFonts w:ascii="Times New Roman" w:hAnsi="Times New Roman" w:eastAsia="Times New Roman" w:cs="Times New Roman"/>
          <w:sz w:val="22"/>
          <w:szCs w:val="22"/>
        </w:rPr>
        <w:t>Rachel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Kurinsky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Lynne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Rochette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Gary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Pediatric</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Injuries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Associated with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Chairs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Chairs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z w:val="22"/>
          <w:szCs w:val="22"/>
        </w:rPr>
        <w:t>Clinical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Pediatrics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 xml:space="preserve">53,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(2014).</w:t>
      </w:r>
    </w:p>
    <w:p w14:paraId="0121DD9C">
      <w:pPr>
        <w:spacing w:line="279"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6DE7233D">
      <w:pPr>
        <w:pStyle w:val="2"/>
        <w:spacing w:line="254" w:lineRule="auto"/>
      </w:pPr>
    </w:p>
    <w:p w14:paraId="1C248D02">
      <w:pPr>
        <w:pStyle w:val="2"/>
        <w:spacing w:line="254" w:lineRule="auto"/>
      </w:pPr>
    </w:p>
    <w:p w14:paraId="5FEAA951">
      <w:pPr>
        <w:pStyle w:val="2"/>
        <w:spacing w:line="254" w:lineRule="auto"/>
      </w:pPr>
    </w:p>
    <w:p w14:paraId="3B9C09D7">
      <w:pPr>
        <w:pStyle w:val="2"/>
        <w:spacing w:line="254" w:lineRule="auto"/>
      </w:pPr>
    </w:p>
    <w:p w14:paraId="77B01BBD">
      <w:pPr>
        <w:pStyle w:val="2"/>
        <w:spacing w:line="254" w:lineRule="auto"/>
      </w:pPr>
    </w:p>
    <w:p w14:paraId="7D54DAF4">
      <w:pPr>
        <w:pStyle w:val="2"/>
        <w:spacing w:line="254" w:lineRule="auto"/>
      </w:pPr>
    </w:p>
    <w:p w14:paraId="40FA2E07">
      <w:pPr>
        <w:pStyle w:val="2"/>
        <w:spacing w:line="255" w:lineRule="auto"/>
      </w:pPr>
    </w:p>
    <w:p w14:paraId="52C045B2">
      <w:pPr>
        <w:spacing w:before="127" w:line="574" w:lineRule="exact"/>
        <w:ind w:left="2258"/>
        <w:rPr>
          <w:rFonts w:ascii="宋体" w:hAnsi="宋体" w:eastAsia="宋体" w:cs="宋体"/>
          <w:sz w:val="39"/>
          <w:szCs w:val="39"/>
        </w:rPr>
      </w:pPr>
      <w:r>
        <w:rPr>
          <w:rFonts w:ascii="宋体" w:hAnsi="宋体" w:eastAsia="宋体" w:cs="宋体"/>
          <w:color w:val="0033CC"/>
          <w:spacing w:val="-2"/>
          <w:position w:val="3"/>
          <w:sz w:val="39"/>
          <w:szCs w:val="39"/>
        </w:rPr>
        <w:t>我们是第</w:t>
      </w:r>
      <w:r>
        <w:rPr>
          <w:rFonts w:ascii="Times New Roman" w:hAnsi="Times New Roman" w:eastAsia="Times New Roman" w:cs="Times New Roman"/>
          <w:color w:val="0033CC"/>
          <w:spacing w:val="-2"/>
          <w:position w:val="3"/>
          <w:sz w:val="39"/>
          <w:szCs w:val="39"/>
        </w:rPr>
        <w:t>1</w:t>
      </w:r>
      <w:r>
        <w:rPr>
          <w:rFonts w:ascii="宋体" w:hAnsi="宋体" w:eastAsia="宋体" w:cs="宋体"/>
          <w:color w:val="0033CC"/>
          <w:spacing w:val="-2"/>
          <w:position w:val="3"/>
          <w:sz w:val="39"/>
          <w:szCs w:val="39"/>
        </w:rPr>
        <w:t>名，也是第</w:t>
      </w:r>
      <w:r>
        <w:rPr>
          <w:rFonts w:ascii="Times New Roman" w:hAnsi="Times New Roman" w:eastAsia="Times New Roman" w:cs="Times New Roman"/>
          <w:color w:val="0033CC"/>
          <w:spacing w:val="-2"/>
          <w:position w:val="3"/>
          <w:sz w:val="39"/>
          <w:szCs w:val="39"/>
        </w:rPr>
        <w:t>58</w:t>
      </w:r>
      <w:r>
        <w:rPr>
          <w:rFonts w:ascii="宋体" w:hAnsi="宋体" w:eastAsia="宋体" w:cs="宋体"/>
          <w:color w:val="0033CC"/>
          <w:spacing w:val="-2"/>
          <w:position w:val="3"/>
          <w:sz w:val="39"/>
          <w:szCs w:val="39"/>
        </w:rPr>
        <w:t>名！</w:t>
      </w:r>
    </w:p>
    <w:p w14:paraId="4CC14959">
      <w:pPr>
        <w:pStyle w:val="2"/>
        <w:spacing w:line="389" w:lineRule="auto"/>
      </w:pPr>
    </w:p>
    <w:p w14:paraId="3B155739">
      <w:pPr>
        <w:spacing w:before="97" w:line="242" w:lineRule="auto"/>
        <w:ind w:left="9" w:right="42" w:firstLine="600"/>
        <w:rPr>
          <w:rFonts w:ascii="Times New Roman" w:hAnsi="Times New Roman" w:eastAsia="Times New Roman" w:cs="Times New Roman"/>
          <w:sz w:val="18"/>
          <w:szCs w:val="18"/>
        </w:rPr>
      </w:pPr>
      <w:r>
        <w:rPr>
          <w:rFonts w:ascii="宋体" w:hAnsi="宋体" w:eastAsia="宋体" w:cs="宋体"/>
          <w:spacing w:val="-1"/>
          <w:sz w:val="30"/>
          <w:szCs w:val="30"/>
        </w:rPr>
        <w:t>根据《普林斯顿评论》上派对学校（</w:t>
      </w:r>
      <w:r>
        <w:rPr>
          <w:rFonts w:ascii="Times New Roman" w:hAnsi="Times New Roman" w:eastAsia="Times New Roman" w:cs="Times New Roman"/>
          <w:spacing w:val="-1"/>
          <w:sz w:val="30"/>
          <w:szCs w:val="30"/>
        </w:rPr>
        <w:t>Party</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School</w:t>
      </w:r>
      <w:r>
        <w:rPr>
          <w:rFonts w:ascii="宋体" w:hAnsi="宋体" w:eastAsia="宋体" w:cs="宋体"/>
          <w:spacing w:val="-1"/>
          <w:sz w:val="30"/>
          <w:szCs w:val="30"/>
        </w:rPr>
        <w:t>）排名，雪城大学</w:t>
      </w:r>
      <w:r>
        <w:rPr>
          <w:rFonts w:ascii="宋体" w:hAnsi="宋体" w:eastAsia="宋体" w:cs="宋体"/>
          <w:sz w:val="30"/>
          <w:szCs w:val="30"/>
        </w:rPr>
        <w:t xml:space="preserve"> </w:t>
      </w:r>
      <w:r>
        <w:rPr>
          <w:rFonts w:ascii="宋体" w:hAnsi="宋体" w:eastAsia="宋体" w:cs="宋体"/>
          <w:spacing w:val="-2"/>
          <w:position w:val="-2"/>
          <w:sz w:val="30"/>
          <w:szCs w:val="30"/>
        </w:rPr>
        <w:t>位列第</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名。</w:t>
      </w:r>
      <w:r>
        <w:rPr>
          <w:rFonts w:ascii="宋体" w:hAnsi="宋体" w:eastAsia="宋体" w:cs="宋体"/>
          <w:spacing w:val="-113"/>
          <w:position w:val="-2"/>
          <w:sz w:val="30"/>
          <w:szCs w:val="30"/>
        </w:rPr>
        <w:t xml:space="preserve"> </w:t>
      </w:r>
      <w:r>
        <w:rPr>
          <w:rFonts w:ascii="Times New Roman" w:hAnsi="Times New Roman" w:eastAsia="Times New Roman" w:cs="Times New Roman"/>
          <w:strike/>
          <w:color w:val="0000EE"/>
          <w:spacing w:val="-32"/>
          <w:position w:val="7"/>
          <w:sz w:val="18"/>
          <w:szCs w:val="18"/>
        </w:rPr>
        <w:t xml:space="preserve"> </w:t>
      </w:r>
      <w:r>
        <w:fldChar w:fldCharType="begin"/>
      </w:r>
      <w:r>
        <w:instrText xml:space="preserve"> HYPERLINK \l "bookmark219" </w:instrText>
      </w:r>
      <w:r>
        <w:fldChar w:fldCharType="separate"/>
      </w:r>
      <w:r>
        <w:rPr>
          <w:rFonts w:ascii="Times New Roman" w:hAnsi="Times New Roman" w:eastAsia="Times New Roman" w:cs="Times New Roman"/>
          <w:strike/>
          <w:color w:val="0000EE"/>
          <w:spacing w:val="-2"/>
          <w:position w:val="7"/>
          <w:sz w:val="18"/>
          <w:szCs w:val="18"/>
        </w:rPr>
        <w:t>[1]</w:t>
      </w:r>
      <w:r>
        <w:rPr>
          <w:rFonts w:ascii="Times New Roman" w:hAnsi="Times New Roman" w:eastAsia="Times New Roman" w:cs="Times New Roman"/>
          <w:strike/>
          <w:color w:val="0000EE"/>
          <w:spacing w:val="-2"/>
          <w:position w:val="7"/>
          <w:sz w:val="18"/>
          <w:szCs w:val="18"/>
        </w:rPr>
        <w:fldChar w:fldCharType="end"/>
      </w:r>
    </w:p>
    <w:p w14:paraId="17D28C78">
      <w:pPr>
        <w:spacing w:before="203" w:line="229" w:lineRule="auto"/>
        <w:ind w:left="13" w:right="98" w:firstLine="596"/>
        <w:rPr>
          <w:rFonts w:ascii="Times New Roman" w:hAnsi="Times New Roman" w:eastAsia="Times New Roman" w:cs="Times New Roman"/>
          <w:sz w:val="18"/>
          <w:szCs w:val="18"/>
        </w:rPr>
      </w:pPr>
      <w:r>
        <w:rPr>
          <w:rFonts w:ascii="宋体" w:hAnsi="宋体" w:eastAsia="宋体" w:cs="宋体"/>
          <w:spacing w:val="-1"/>
          <w:sz w:val="30"/>
          <w:szCs w:val="30"/>
        </w:rPr>
        <w:t>根据《美国新闻与世界报道》上国立大学排名，雪城大学位列第</w:t>
      </w:r>
      <w:r>
        <w:rPr>
          <w:rFonts w:ascii="Times New Roman" w:hAnsi="Times New Roman" w:eastAsia="Times New Roman" w:cs="Times New Roman"/>
          <w:spacing w:val="-1"/>
          <w:sz w:val="30"/>
          <w:szCs w:val="30"/>
        </w:rPr>
        <w:t>58</w:t>
      </w:r>
      <w:r>
        <w:rPr>
          <w:rFonts w:ascii="Times New Roman" w:hAnsi="Times New Roman" w:eastAsia="Times New Roman" w:cs="Times New Roman"/>
          <w:spacing w:val="17"/>
          <w:sz w:val="30"/>
          <w:szCs w:val="30"/>
        </w:rPr>
        <w:t xml:space="preserve"> </w:t>
      </w:r>
      <w:r>
        <w:rPr>
          <w:rFonts w:ascii="宋体" w:hAnsi="宋体" w:eastAsia="宋体" w:cs="宋体"/>
          <w:spacing w:val="5"/>
          <w:position w:val="-6"/>
          <w:sz w:val="30"/>
          <w:szCs w:val="30"/>
        </w:rPr>
        <w:t>名。</w:t>
      </w:r>
      <w:r>
        <w:fldChar w:fldCharType="begin"/>
      </w:r>
      <w:r>
        <w:instrText xml:space="preserve"> HYPERLINK \l "bookmark220" </w:instrText>
      </w:r>
      <w:r>
        <w:fldChar w:fldCharType="separate"/>
      </w:r>
      <w:r>
        <w:rPr>
          <w:rFonts w:ascii="Times New Roman" w:hAnsi="Times New Roman" w:eastAsia="Times New Roman" w:cs="Times New Roman"/>
          <w:strike/>
          <w:color w:val="0000EE"/>
          <w:spacing w:val="5"/>
          <w:position w:val="3"/>
          <w:sz w:val="18"/>
          <w:szCs w:val="18"/>
        </w:rPr>
        <w:t>[2]</w:t>
      </w:r>
      <w:r>
        <w:rPr>
          <w:rFonts w:ascii="Times New Roman" w:hAnsi="Times New Roman" w:eastAsia="Times New Roman" w:cs="Times New Roman"/>
          <w:strike/>
          <w:color w:val="0000EE"/>
          <w:spacing w:val="5"/>
          <w:position w:val="3"/>
          <w:sz w:val="18"/>
          <w:szCs w:val="18"/>
        </w:rPr>
        <w:fldChar w:fldCharType="end"/>
      </w:r>
    </w:p>
    <w:p w14:paraId="2BB78292">
      <w:pPr>
        <w:spacing w:before="280" w:line="214" w:lineRule="auto"/>
        <w:ind w:left="8" w:right="98" w:firstLine="602"/>
        <w:rPr>
          <w:rFonts w:ascii="宋体" w:hAnsi="宋体" w:eastAsia="宋体" w:cs="宋体"/>
          <w:sz w:val="30"/>
          <w:szCs w:val="30"/>
        </w:rPr>
      </w:pPr>
      <w:r>
        <w:rPr>
          <w:rFonts w:ascii="宋体" w:hAnsi="宋体" w:eastAsia="宋体" w:cs="宋体"/>
          <w:spacing w:val="-1"/>
          <w:sz w:val="30"/>
          <w:szCs w:val="30"/>
        </w:rPr>
        <w:t>尽管两个排名都针对同一所学校，但是从完全不同的数据中抽样，</w:t>
      </w:r>
      <w:r>
        <w:rPr>
          <w:rFonts w:ascii="宋体" w:hAnsi="宋体" w:eastAsia="宋体" w:cs="宋体"/>
          <w:spacing w:val="15"/>
          <w:sz w:val="30"/>
          <w:szCs w:val="30"/>
        </w:rPr>
        <w:t xml:space="preserve"> </w:t>
      </w:r>
      <w:r>
        <w:rPr>
          <w:rFonts w:ascii="宋体" w:hAnsi="宋体" w:eastAsia="宋体" w:cs="宋体"/>
          <w:sz w:val="30"/>
          <w:szCs w:val="30"/>
        </w:rPr>
        <w:t>提出不同的问题。这完全是个仁者见仁、智</w:t>
      </w:r>
      <w:r>
        <w:rPr>
          <w:rFonts w:ascii="宋体" w:hAnsi="宋体" w:eastAsia="宋体" w:cs="宋体"/>
          <w:spacing w:val="-1"/>
          <w:sz w:val="30"/>
          <w:szCs w:val="30"/>
        </w:rPr>
        <w:t>者见智的问题。《美国新闻</w:t>
      </w:r>
      <w:r>
        <w:rPr>
          <w:rFonts w:ascii="宋体" w:hAnsi="宋体" w:eastAsia="宋体" w:cs="宋体"/>
          <w:sz w:val="30"/>
          <w:szCs w:val="30"/>
        </w:rPr>
        <w:t xml:space="preserve"> 与世界报道》看的是毕业率、院系实力以及</w:t>
      </w:r>
      <w:r>
        <w:rPr>
          <w:rFonts w:ascii="宋体" w:hAnsi="宋体" w:eastAsia="宋体" w:cs="宋体"/>
          <w:spacing w:val="-1"/>
          <w:sz w:val="30"/>
          <w:szCs w:val="30"/>
        </w:rPr>
        <w:t>其他的标准；派对大学排名</w:t>
      </w:r>
      <w:r>
        <w:rPr>
          <w:rFonts w:ascii="宋体" w:hAnsi="宋体" w:eastAsia="宋体" w:cs="宋体"/>
          <w:sz w:val="30"/>
          <w:szCs w:val="30"/>
        </w:rPr>
        <w:t xml:space="preserve"> 是基于有关饮酒、毒品、大学生联谊会</w:t>
      </w:r>
      <w:r>
        <w:rPr>
          <w:rFonts w:ascii="Times New Roman" w:hAnsi="Times New Roman" w:eastAsia="Times New Roman" w:cs="Times New Roman"/>
          <w:sz w:val="30"/>
          <w:szCs w:val="30"/>
        </w:rPr>
        <w:t>/</w:t>
      </w:r>
      <w:r>
        <w:rPr>
          <w:rFonts w:ascii="宋体" w:hAnsi="宋体" w:eastAsia="宋体" w:cs="宋体"/>
          <w:sz w:val="30"/>
          <w:szCs w:val="30"/>
        </w:rPr>
        <w:t>女</w:t>
      </w:r>
      <w:r>
        <w:rPr>
          <w:rFonts w:ascii="宋体" w:hAnsi="宋体" w:eastAsia="宋体" w:cs="宋体"/>
          <w:spacing w:val="-1"/>
          <w:sz w:val="30"/>
          <w:szCs w:val="30"/>
        </w:rPr>
        <w:t>学生联谊会生活以及与此类</w:t>
      </w:r>
      <w:r>
        <w:rPr>
          <w:rFonts w:ascii="宋体" w:hAnsi="宋体" w:eastAsia="宋体" w:cs="宋体"/>
          <w:sz w:val="30"/>
          <w:szCs w:val="30"/>
        </w:rPr>
        <w:t xml:space="preserve">  </w:t>
      </w:r>
      <w:r>
        <w:rPr>
          <w:rFonts w:ascii="宋体" w:hAnsi="宋体" w:eastAsia="宋体" w:cs="宋体"/>
          <w:spacing w:val="-1"/>
          <w:sz w:val="30"/>
          <w:szCs w:val="30"/>
        </w:rPr>
        <w:t>似因素的学生调查问卷结果得出的。</w:t>
      </w:r>
    </w:p>
    <w:p w14:paraId="0B1BA505">
      <w:pPr>
        <w:spacing w:before="286" w:line="216" w:lineRule="auto"/>
        <w:ind w:left="14" w:right="98" w:firstLine="614"/>
        <w:jc w:val="both"/>
        <w:rPr>
          <w:rFonts w:ascii="宋体" w:hAnsi="宋体" w:eastAsia="宋体" w:cs="宋体"/>
          <w:sz w:val="30"/>
          <w:szCs w:val="30"/>
        </w:rPr>
      </w:pPr>
      <w:r>
        <w:rPr>
          <w:rFonts w:ascii="宋体" w:hAnsi="宋体" w:eastAsia="宋体" w:cs="宋体"/>
          <w:spacing w:val="-1"/>
          <w:sz w:val="30"/>
          <w:szCs w:val="30"/>
        </w:rPr>
        <w:t>当然，我们能够在这一章节中不厌其烦地讲为什么我们不能</w:t>
      </w:r>
      <w:r>
        <w:rPr>
          <w:rFonts w:ascii="宋体" w:hAnsi="宋体" w:eastAsia="宋体" w:cs="宋体"/>
          <w:spacing w:val="-2"/>
          <w:sz w:val="30"/>
          <w:szCs w:val="30"/>
        </w:rPr>
        <w:t>比较这</w:t>
      </w:r>
      <w:r>
        <w:rPr>
          <w:rFonts w:ascii="宋体" w:hAnsi="宋体" w:eastAsia="宋体" w:cs="宋体"/>
          <w:sz w:val="30"/>
          <w:szCs w:val="30"/>
        </w:rPr>
        <w:t xml:space="preserve"> </w:t>
      </w:r>
      <w:r>
        <w:rPr>
          <w:rFonts w:ascii="宋体" w:hAnsi="宋体" w:eastAsia="宋体" w:cs="宋体"/>
          <w:spacing w:val="-1"/>
          <w:sz w:val="30"/>
          <w:szCs w:val="30"/>
        </w:rPr>
        <w:t>些排名（方法不同等等）。你肯定会问不同的排名方法是如何得出结论</w:t>
      </w:r>
      <w:r>
        <w:rPr>
          <w:rFonts w:ascii="宋体" w:hAnsi="宋体" w:eastAsia="宋体" w:cs="宋体"/>
          <w:spacing w:val="13"/>
          <w:sz w:val="30"/>
          <w:szCs w:val="30"/>
        </w:rPr>
        <w:t xml:space="preserve"> </w:t>
      </w:r>
      <w:r>
        <w:rPr>
          <w:rFonts w:ascii="宋体" w:hAnsi="宋体" w:eastAsia="宋体" w:cs="宋体"/>
          <w:spacing w:val="-9"/>
          <w:sz w:val="30"/>
          <w:szCs w:val="30"/>
        </w:rPr>
        <w:t>的。</w:t>
      </w:r>
    </w:p>
    <w:p w14:paraId="5E1D43E8">
      <w:pPr>
        <w:spacing w:before="282" w:line="216" w:lineRule="auto"/>
        <w:ind w:left="38" w:right="141" w:firstLine="571"/>
        <w:rPr>
          <w:rFonts w:ascii="宋体" w:hAnsi="宋体" w:eastAsia="宋体" w:cs="宋体"/>
          <w:sz w:val="30"/>
          <w:szCs w:val="30"/>
        </w:rPr>
      </w:pPr>
      <w:r>
        <w:rPr>
          <w:rFonts w:ascii="宋体" w:hAnsi="宋体" w:eastAsia="宋体" w:cs="宋体"/>
          <w:spacing w:val="-2"/>
          <w:sz w:val="30"/>
          <w:szCs w:val="30"/>
        </w:rPr>
        <w:t>其实很简单：你可以基于抽样的数据和提出的问题，对同一个人、</w:t>
      </w:r>
      <w:r>
        <w:rPr>
          <w:rFonts w:ascii="宋体" w:hAnsi="宋体" w:eastAsia="宋体" w:cs="宋体"/>
          <w:sz w:val="30"/>
          <w:szCs w:val="30"/>
        </w:rPr>
        <w:t xml:space="preserve"> </w:t>
      </w:r>
      <w:r>
        <w:rPr>
          <w:rFonts w:ascii="宋体" w:hAnsi="宋体" w:eastAsia="宋体" w:cs="宋体"/>
          <w:spacing w:val="-3"/>
          <w:sz w:val="30"/>
          <w:szCs w:val="30"/>
        </w:rPr>
        <w:t>同一个地点、同一个事物做完全不同的研究。</w:t>
      </w:r>
    </w:p>
    <w:p w14:paraId="524067E9">
      <w:pPr>
        <w:spacing w:before="202" w:line="281" w:lineRule="auto"/>
        <w:ind w:firstLine="314"/>
        <w:rPr>
          <w:rFonts w:ascii="Times New Roman" w:hAnsi="Times New Roman" w:eastAsia="Times New Roman" w:cs="Times New Roman"/>
          <w:sz w:val="22"/>
          <w:szCs w:val="22"/>
        </w:rPr>
      </w:pPr>
      <w:r>
        <w:fldChar w:fldCharType="begin"/>
      </w:r>
      <w:r>
        <w:instrText xml:space="preserve"> HYPERLINK \l "bookmark221"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5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Syracuse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Named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Top</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Party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Syracuse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3"/>
          <w:sz w:val="22"/>
          <w:szCs w:val="22"/>
        </w:rPr>
        <w:t>20,</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z w:val="22"/>
          <w:szCs w:val="22"/>
        </w:rPr>
        <w:t xml:space="preserve">  </w:t>
      </w:r>
      <w:r>
        <w:fldChar w:fldCharType="begin"/>
      </w:r>
      <w:r>
        <w:instrText xml:space="preserve"> HYPERLINK "http://www.syracuse.com/news/index.ssf/2014/08/syracuse_named_top_party_school_princeton_review"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syracuse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index</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ssf</w:t>
      </w:r>
      <w:r>
        <w:rPr>
          <w:rFonts w:ascii="Times New Roman" w:hAnsi="Times New Roman" w:eastAsia="Times New Roman" w:cs="Times New Roman"/>
          <w:spacing w:val="8"/>
          <w:sz w:val="22"/>
          <w:szCs w:val="22"/>
        </w:rPr>
        <w:t>/2014/08/</w:t>
      </w:r>
      <w:r>
        <w:rPr>
          <w:rFonts w:ascii="Times New Roman" w:hAnsi="Times New Roman" w:eastAsia="Times New Roman" w:cs="Times New Roman"/>
          <w:sz w:val="22"/>
          <w:szCs w:val="22"/>
        </w:rPr>
        <w:t>syracuse</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named</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top</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party</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school</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princeton</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rPr>
        <w:fldChar w:fldCharType="end"/>
      </w:r>
    </w:p>
    <w:p w14:paraId="1275CD3A">
      <w:pPr>
        <w:spacing w:line="278" w:lineRule="auto"/>
        <w:ind w:right="52" w:firstLine="314"/>
        <w:rPr>
          <w:rFonts w:ascii="Times New Roman" w:hAnsi="Times New Roman" w:eastAsia="Times New Roman" w:cs="Times New Roman"/>
          <w:sz w:val="22"/>
          <w:szCs w:val="22"/>
        </w:rPr>
      </w:pPr>
      <w:r>
        <w:fldChar w:fldCharType="begin"/>
      </w:r>
      <w:r>
        <w:instrText xml:space="preserve"> HYPERLINK \l "bookmark222" </w:instrText>
      </w:r>
      <w:r>
        <w:fldChar w:fldCharType="separate"/>
      </w:r>
      <w:r>
        <w:rPr>
          <w:rFonts w:ascii="Times New Roman" w:hAnsi="Times New Roman" w:eastAsia="Times New Roman" w:cs="Times New Roman"/>
          <w:color w:val="0000EE"/>
          <w:spacing w:val="3"/>
          <w:sz w:val="22"/>
          <w:szCs w:val="22"/>
          <w:u w:val="single" w:color="auto"/>
        </w:rPr>
        <w:t>[2]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Syracuse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3"/>
          <w:sz w:val="22"/>
          <w:szCs w:val="22"/>
        </w:rPr>
        <w:t>,”  U.S.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3"/>
          <w:sz w:val="22"/>
          <w:szCs w:val="22"/>
        </w:rPr>
        <w:t xml:space="preserve">   16,  2015,</w:t>
      </w:r>
      <w:r>
        <w:rPr>
          <w:rFonts w:ascii="Times New Roman" w:hAnsi="Times New Roman" w:eastAsia="Times New Roman" w:cs="Times New Roman"/>
          <w:spacing w:val="1"/>
          <w:sz w:val="22"/>
          <w:szCs w:val="22"/>
        </w:rPr>
        <w:t xml:space="preserve"> </w:t>
      </w:r>
      <w:r>
        <w:fldChar w:fldCharType="begin"/>
      </w:r>
      <w:r>
        <w:instrText xml:space="preserve"> HYPERLINK "http://colleges.usnews.rankingsandreviews.com/best-colleges/syracuse-university-2882."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colleges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usnews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rankingsandreviews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colleges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syracuse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8"/>
          <w:sz w:val="22"/>
          <w:szCs w:val="22"/>
        </w:rPr>
        <w:t>- 2882.</w:t>
      </w:r>
      <w:r>
        <w:rPr>
          <w:rFonts w:ascii="Times New Roman" w:hAnsi="Times New Roman" w:eastAsia="Times New Roman" w:cs="Times New Roman"/>
          <w:spacing w:val="8"/>
          <w:sz w:val="22"/>
          <w:szCs w:val="22"/>
        </w:rPr>
        <w:fldChar w:fldCharType="end"/>
      </w:r>
    </w:p>
    <w:p w14:paraId="46FD057B">
      <w:pPr>
        <w:spacing w:line="278" w:lineRule="auto"/>
        <w:rPr>
          <w:rFonts w:ascii="Times New Roman" w:hAnsi="Times New Roman" w:eastAsia="Times New Roman" w:cs="Times New Roman"/>
          <w:sz w:val="22"/>
          <w:szCs w:val="22"/>
        </w:rPr>
        <w:sectPr>
          <w:pgSz w:w="12240" w:h="15840"/>
          <w:pgMar w:top="400" w:right="1401" w:bottom="0" w:left="1442" w:header="0" w:footer="0" w:gutter="0"/>
          <w:cols w:space="720" w:num="1"/>
        </w:sectPr>
      </w:pPr>
    </w:p>
    <w:p w14:paraId="3C660961">
      <w:pPr>
        <w:pStyle w:val="2"/>
        <w:spacing w:line="261" w:lineRule="auto"/>
      </w:pPr>
    </w:p>
    <w:p w14:paraId="16889E1D">
      <w:pPr>
        <w:pStyle w:val="2"/>
        <w:spacing w:line="261" w:lineRule="auto"/>
      </w:pPr>
    </w:p>
    <w:p w14:paraId="2A32BA65">
      <w:pPr>
        <w:pStyle w:val="2"/>
        <w:spacing w:line="261" w:lineRule="auto"/>
      </w:pPr>
    </w:p>
    <w:p w14:paraId="5DFE2C15">
      <w:pPr>
        <w:pStyle w:val="2"/>
        <w:spacing w:line="261" w:lineRule="auto"/>
      </w:pPr>
    </w:p>
    <w:p w14:paraId="172C8D08">
      <w:pPr>
        <w:pStyle w:val="2"/>
        <w:spacing w:line="261" w:lineRule="auto"/>
      </w:pPr>
    </w:p>
    <w:p w14:paraId="1440FDE2">
      <w:pPr>
        <w:pStyle w:val="2"/>
        <w:spacing w:line="261" w:lineRule="auto"/>
      </w:pPr>
    </w:p>
    <w:p w14:paraId="5B755DB9">
      <w:pPr>
        <w:pStyle w:val="2"/>
        <w:spacing w:line="261" w:lineRule="auto"/>
      </w:pPr>
    </w:p>
    <w:p w14:paraId="2B819EF5">
      <w:pPr>
        <w:spacing w:before="127" w:line="220" w:lineRule="auto"/>
        <w:ind w:left="3721"/>
        <w:rPr>
          <w:rFonts w:ascii="宋体" w:hAnsi="宋体" w:eastAsia="宋体" w:cs="宋体"/>
          <w:sz w:val="39"/>
          <w:szCs w:val="39"/>
        </w:rPr>
      </w:pPr>
      <w:r>
        <w:rPr>
          <w:rFonts w:ascii="宋体" w:hAnsi="宋体" w:eastAsia="宋体" w:cs="宋体"/>
          <w:color w:val="0033CC"/>
          <w:spacing w:val="-5"/>
          <w:sz w:val="39"/>
          <w:szCs w:val="39"/>
        </w:rPr>
        <w:t>不接受自拍</w:t>
      </w:r>
    </w:p>
    <w:p w14:paraId="0219E0AA">
      <w:pPr>
        <w:pStyle w:val="2"/>
        <w:spacing w:line="242" w:lineRule="auto"/>
      </w:pPr>
    </w:p>
    <w:p w14:paraId="01D810E9">
      <w:pPr>
        <w:pStyle w:val="2"/>
        <w:spacing w:line="243" w:lineRule="auto"/>
      </w:pPr>
    </w:p>
    <w:p w14:paraId="26199ACC">
      <w:pPr>
        <w:spacing w:before="98" w:line="220" w:lineRule="auto"/>
        <w:ind w:left="609"/>
        <w:rPr>
          <w:rFonts w:ascii="宋体" w:hAnsi="宋体" w:eastAsia="宋体" w:cs="宋体"/>
          <w:sz w:val="30"/>
          <w:szCs w:val="30"/>
        </w:rPr>
      </w:pPr>
      <w:r>
        <w:rPr>
          <w:rFonts w:ascii="宋体" w:hAnsi="宋体" w:eastAsia="宋体" w:cs="宋体"/>
          <w:spacing w:val="-2"/>
          <w:sz w:val="30"/>
          <w:szCs w:val="30"/>
        </w:rPr>
        <w:t>上周你吃了多少次垃圾食品？</w:t>
      </w:r>
    </w:p>
    <w:p w14:paraId="6E4A24CB">
      <w:pPr>
        <w:spacing w:before="287" w:line="220" w:lineRule="auto"/>
        <w:ind w:left="609"/>
        <w:rPr>
          <w:rFonts w:ascii="宋体" w:hAnsi="宋体" w:eastAsia="宋体" w:cs="宋体"/>
          <w:sz w:val="30"/>
          <w:szCs w:val="30"/>
        </w:rPr>
      </w:pPr>
      <w:r>
        <w:rPr>
          <w:rFonts w:ascii="宋体" w:hAnsi="宋体" w:eastAsia="宋体" w:cs="宋体"/>
          <w:spacing w:val="-2"/>
          <w:sz w:val="30"/>
          <w:szCs w:val="30"/>
        </w:rPr>
        <w:t>上个月你看了多久电视？</w:t>
      </w:r>
    </w:p>
    <w:p w14:paraId="081B0535">
      <w:pPr>
        <w:spacing w:before="287" w:line="220" w:lineRule="auto"/>
        <w:ind w:left="608"/>
        <w:rPr>
          <w:rFonts w:ascii="宋体" w:hAnsi="宋体" w:eastAsia="宋体" w:cs="宋体"/>
          <w:sz w:val="30"/>
          <w:szCs w:val="30"/>
        </w:rPr>
      </w:pPr>
      <w:r>
        <w:rPr>
          <w:rFonts w:ascii="宋体" w:hAnsi="宋体" w:eastAsia="宋体" w:cs="宋体"/>
          <w:spacing w:val="-2"/>
          <w:sz w:val="30"/>
          <w:szCs w:val="30"/>
        </w:rPr>
        <w:t>你开车时到底开多快？</w:t>
      </w:r>
    </w:p>
    <w:p w14:paraId="6EE81BFF">
      <w:pPr>
        <w:spacing w:before="288" w:line="212" w:lineRule="auto"/>
        <w:ind w:left="626"/>
        <w:rPr>
          <w:rFonts w:ascii="宋体" w:hAnsi="宋体" w:eastAsia="宋体" w:cs="宋体"/>
          <w:sz w:val="30"/>
          <w:szCs w:val="30"/>
        </w:rPr>
      </w:pPr>
      <w:r>
        <w:rPr>
          <w:rFonts w:ascii="宋体" w:hAnsi="宋体" w:eastAsia="宋体" w:cs="宋体"/>
          <w:spacing w:val="-1"/>
          <w:sz w:val="30"/>
          <w:szCs w:val="30"/>
        </w:rPr>
        <w:t>当你询问人们有关他们自身的问题时，会面对得到错误</w:t>
      </w:r>
      <w:r>
        <w:rPr>
          <w:rFonts w:ascii="宋体" w:hAnsi="宋体" w:eastAsia="宋体" w:cs="宋体"/>
          <w:spacing w:val="-2"/>
          <w:sz w:val="30"/>
          <w:szCs w:val="30"/>
        </w:rPr>
        <w:t>信息的风</w:t>
      </w:r>
    </w:p>
    <w:p w14:paraId="432E2281">
      <w:pPr>
        <w:spacing w:line="212" w:lineRule="auto"/>
        <w:ind w:left="23"/>
        <w:rPr>
          <w:rFonts w:ascii="宋体" w:hAnsi="宋体" w:eastAsia="宋体" w:cs="宋体"/>
          <w:sz w:val="30"/>
          <w:szCs w:val="30"/>
        </w:rPr>
      </w:pPr>
      <w:r>
        <w:rPr>
          <w:rFonts w:ascii="宋体" w:hAnsi="宋体" w:eastAsia="宋体" w:cs="宋体"/>
          <w:spacing w:val="-1"/>
          <w:sz w:val="30"/>
          <w:szCs w:val="30"/>
        </w:rPr>
        <w:t>险。人们不总是诚实的。我们有各种偏见。我们的记忆也远称不上完</w:t>
      </w:r>
    </w:p>
    <w:p w14:paraId="514D2CFE">
      <w:pPr>
        <w:spacing w:before="1" w:line="212" w:lineRule="auto"/>
        <w:ind w:left="11" w:right="60" w:hanging="2"/>
        <w:rPr>
          <w:rFonts w:ascii="宋体" w:hAnsi="宋体" w:eastAsia="宋体" w:cs="宋体"/>
          <w:sz w:val="30"/>
          <w:szCs w:val="30"/>
        </w:rPr>
      </w:pPr>
      <w:r>
        <w:rPr>
          <w:rFonts w:ascii="宋体" w:hAnsi="宋体" w:eastAsia="宋体" w:cs="宋体"/>
          <w:spacing w:val="-1"/>
          <w:sz w:val="30"/>
          <w:szCs w:val="30"/>
        </w:rPr>
        <w:t>美。凭借着自陈式数据，你会假定十之八九的事适用于所有人（事实上</w:t>
      </w:r>
      <w:r>
        <w:rPr>
          <w:rFonts w:ascii="宋体" w:hAnsi="宋体" w:eastAsia="宋体" w:cs="宋体"/>
          <w:spacing w:val="15"/>
          <w:sz w:val="30"/>
          <w:szCs w:val="30"/>
        </w:rPr>
        <w:t xml:space="preserve"> </w:t>
      </w:r>
      <w:r>
        <w:rPr>
          <w:rFonts w:ascii="宋体" w:hAnsi="宋体" w:eastAsia="宋体" w:cs="宋体"/>
          <w:spacing w:val="-1"/>
          <w:sz w:val="30"/>
          <w:szCs w:val="30"/>
        </w:rPr>
        <w:t>不是）。你会觉得人们能够客观理解自己的行为（事实并非如此）。</w:t>
      </w:r>
    </w:p>
    <w:p w14:paraId="0846393A">
      <w:pPr>
        <w:spacing w:before="2" w:line="230" w:lineRule="auto"/>
        <w:ind w:left="6" w:right="60" w:firstLine="9"/>
        <w:rPr>
          <w:rFonts w:ascii="Times New Roman" w:hAnsi="Times New Roman" w:eastAsia="Times New Roman" w:cs="Times New Roman"/>
          <w:sz w:val="18"/>
          <w:szCs w:val="18"/>
        </w:rPr>
      </w:pPr>
      <w:r>
        <w:rPr>
          <w:rFonts w:ascii="宋体" w:hAnsi="宋体" w:eastAsia="宋体" w:cs="宋体"/>
          <w:spacing w:val="-1"/>
          <w:sz w:val="30"/>
          <w:szCs w:val="30"/>
        </w:rPr>
        <w:t>（想要对自陈式数据的风险有一个更为深入的了解，请在英国科学基金</w:t>
      </w:r>
      <w:r>
        <w:rPr>
          <w:rFonts w:ascii="宋体" w:hAnsi="宋体" w:eastAsia="宋体" w:cs="宋体"/>
          <w:spacing w:val="10"/>
          <w:sz w:val="30"/>
          <w:szCs w:val="30"/>
        </w:rPr>
        <w:t xml:space="preserve"> </w:t>
      </w:r>
      <w:r>
        <w:rPr>
          <w:rFonts w:ascii="宋体" w:hAnsi="宋体" w:eastAsia="宋体" w:cs="宋体"/>
          <w:spacing w:val="-1"/>
          <w:sz w:val="30"/>
          <w:szCs w:val="30"/>
        </w:rPr>
        <w:t>会</w:t>
      </w:r>
      <w:r>
        <w:rPr>
          <w:rFonts w:ascii="Times New Roman" w:hAnsi="Times New Roman" w:eastAsia="Times New Roman" w:cs="Times New Roman"/>
          <w:spacing w:val="-1"/>
          <w:sz w:val="30"/>
          <w:szCs w:val="30"/>
        </w:rPr>
        <w:t>Brainwaves</w:t>
      </w:r>
      <w:r>
        <w:rPr>
          <w:rFonts w:ascii="宋体" w:hAnsi="宋体" w:eastAsia="宋体" w:cs="宋体"/>
          <w:spacing w:val="-1"/>
          <w:sz w:val="30"/>
          <w:szCs w:val="30"/>
        </w:rPr>
        <w:t>的博客上阅读《自陈的危险》一文。）</w:t>
      </w:r>
      <w:r>
        <w:rPr>
          <w:rFonts w:ascii="宋体" w:hAnsi="宋体" w:eastAsia="宋体" w:cs="宋体"/>
          <w:spacing w:val="-10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"bookmark223"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10739AB0">
      <w:pPr>
        <w:spacing w:before="242" w:line="214" w:lineRule="auto"/>
        <w:ind w:left="7" w:firstLine="598"/>
        <w:jc w:val="both"/>
        <w:rPr>
          <w:rFonts w:ascii="宋体" w:hAnsi="宋体" w:eastAsia="宋体" w:cs="宋体"/>
          <w:sz w:val="30"/>
          <w:szCs w:val="30"/>
        </w:rPr>
      </w:pPr>
      <w:r>
        <w:rPr>
          <w:rFonts w:ascii="宋体" w:hAnsi="宋体" w:eastAsia="宋体" w:cs="宋体"/>
          <w:spacing w:val="-1"/>
          <w:sz w:val="30"/>
          <w:szCs w:val="30"/>
        </w:rPr>
        <w:t>潜在的不确定性所导致的结果便是自陈式数据可能并不可靠。《安</w:t>
      </w:r>
      <w:r>
        <w:rPr>
          <w:rFonts w:ascii="宋体" w:hAnsi="宋体" w:eastAsia="宋体" w:cs="宋体"/>
          <w:spacing w:val="17"/>
          <w:sz w:val="30"/>
          <w:szCs w:val="30"/>
        </w:rPr>
        <w:t xml:space="preserve"> </w:t>
      </w:r>
      <w:r>
        <w:rPr>
          <w:rFonts w:ascii="宋体" w:hAnsi="宋体" w:eastAsia="宋体" w:cs="宋体"/>
          <w:spacing w:val="-1"/>
          <w:sz w:val="30"/>
          <w:szCs w:val="30"/>
        </w:rPr>
        <w:t>全研究杂志》上的一项研究显示，大多数人认为自己开车水平比普通人</w:t>
      </w:r>
      <w:r>
        <w:rPr>
          <w:rFonts w:ascii="宋体" w:hAnsi="宋体" w:eastAsia="宋体" w:cs="宋体"/>
          <w:spacing w:val="18"/>
          <w:sz w:val="30"/>
          <w:szCs w:val="30"/>
        </w:rPr>
        <w:t xml:space="preserve"> </w:t>
      </w:r>
      <w:r>
        <w:rPr>
          <w:rFonts w:ascii="宋体" w:hAnsi="宋体" w:eastAsia="宋体" w:cs="宋体"/>
          <w:spacing w:val="-1"/>
          <w:sz w:val="30"/>
          <w:szCs w:val="30"/>
        </w:rPr>
        <w:t>高。</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"bookmark224"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另一项研究报告显示，人们会把自己的身高报得偏高，把自己的</w:t>
      </w:r>
      <w:r>
        <w:rPr>
          <w:rFonts w:ascii="宋体" w:hAnsi="宋体" w:eastAsia="宋体" w:cs="宋体"/>
          <w:sz w:val="30"/>
          <w:szCs w:val="30"/>
        </w:rPr>
        <w:t xml:space="preserve"> 体重报得偏低。</w:t>
      </w:r>
      <w:r>
        <w:fldChar w:fldCharType="begin"/>
      </w:r>
      <w:r>
        <w:instrText xml:space="preserve"> HYPERLINK \l "bookmark225"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31"/>
          <w:w w:val="102"/>
          <w:position w:val="9"/>
          <w:sz w:val="18"/>
          <w:szCs w:val="18"/>
        </w:rPr>
        <w:t xml:space="preserve"> </w:t>
      </w:r>
      <w:r>
        <w:rPr>
          <w:rFonts w:ascii="宋体" w:hAnsi="宋体" w:eastAsia="宋体" w:cs="宋体"/>
          <w:sz w:val="30"/>
          <w:szCs w:val="30"/>
        </w:rPr>
        <w:t>当你让人们观察自己的时候，这些情况都可能发生。</w:t>
      </w:r>
    </w:p>
    <w:p w14:paraId="4E65F736">
      <w:pPr>
        <w:spacing w:before="286" w:line="214" w:lineRule="auto"/>
        <w:ind w:left="4" w:right="60" w:firstLine="603"/>
        <w:jc w:val="both"/>
        <w:rPr>
          <w:rFonts w:ascii="宋体" w:hAnsi="宋体" w:eastAsia="宋体" w:cs="宋体"/>
          <w:sz w:val="30"/>
          <w:szCs w:val="30"/>
        </w:rPr>
      </w:pPr>
      <w:r>
        <w:rPr>
          <w:rFonts w:ascii="宋体" w:hAnsi="宋体" w:eastAsia="宋体" w:cs="宋体"/>
          <w:spacing w:val="-5"/>
          <w:sz w:val="30"/>
          <w:szCs w:val="30"/>
        </w:rPr>
        <w:t>有时候，</w:t>
      </w:r>
      <w:r>
        <w:rPr>
          <w:rFonts w:ascii="宋体" w:hAnsi="宋体" w:eastAsia="宋体" w:cs="宋体"/>
          <w:spacing w:val="-80"/>
          <w:sz w:val="30"/>
          <w:szCs w:val="30"/>
        </w:rPr>
        <w:t xml:space="preserve"> </w:t>
      </w:r>
      <w:r>
        <w:rPr>
          <w:rFonts w:ascii="宋体" w:hAnsi="宋体" w:eastAsia="宋体" w:cs="宋体"/>
          <w:spacing w:val="-5"/>
          <w:sz w:val="30"/>
          <w:szCs w:val="30"/>
        </w:rPr>
        <w:t>自陈式数据是唯一可以获得的数据。有时候，</w:t>
      </w:r>
      <w:r>
        <w:rPr>
          <w:rFonts w:ascii="宋体" w:hAnsi="宋体" w:eastAsia="宋体" w:cs="宋体"/>
          <w:spacing w:val="-89"/>
          <w:sz w:val="30"/>
          <w:szCs w:val="30"/>
        </w:rPr>
        <w:t xml:space="preserve"> </w:t>
      </w:r>
      <w:r>
        <w:rPr>
          <w:rFonts w:ascii="宋体" w:hAnsi="宋体" w:eastAsia="宋体" w:cs="宋体"/>
          <w:spacing w:val="-5"/>
          <w:sz w:val="30"/>
          <w:szCs w:val="30"/>
        </w:rPr>
        <w:t>自陈式数据</w:t>
      </w:r>
      <w:r>
        <w:rPr>
          <w:rFonts w:ascii="宋体" w:hAnsi="宋体" w:eastAsia="宋体" w:cs="宋体"/>
          <w:sz w:val="30"/>
          <w:szCs w:val="30"/>
        </w:rPr>
        <w:t xml:space="preserve"> 仅仅是更加容易获得。并不能说自陈式数据就</w:t>
      </w:r>
      <w:r>
        <w:rPr>
          <w:rFonts w:ascii="宋体" w:hAnsi="宋体" w:eastAsia="宋体" w:cs="宋体"/>
          <w:spacing w:val="-1"/>
          <w:sz w:val="30"/>
          <w:szCs w:val="30"/>
        </w:rPr>
        <w:t>是不好的，因为这部分取</w:t>
      </w:r>
      <w:r>
        <w:rPr>
          <w:rFonts w:ascii="宋体" w:hAnsi="宋体" w:eastAsia="宋体" w:cs="宋体"/>
          <w:sz w:val="30"/>
          <w:szCs w:val="30"/>
        </w:rPr>
        <w:t xml:space="preserve"> 决于数据的背景，部分取决于数据的收集方式</w:t>
      </w:r>
      <w:r>
        <w:rPr>
          <w:rFonts w:ascii="宋体" w:hAnsi="宋体" w:eastAsia="宋体" w:cs="宋体"/>
          <w:spacing w:val="-1"/>
          <w:sz w:val="30"/>
          <w:szCs w:val="30"/>
        </w:rPr>
        <w:t>，部分取决于问题的询问</w:t>
      </w:r>
      <w:r>
        <w:rPr>
          <w:rFonts w:ascii="宋体" w:hAnsi="宋体" w:eastAsia="宋体" w:cs="宋体"/>
          <w:sz w:val="30"/>
          <w:szCs w:val="30"/>
        </w:rPr>
        <w:t xml:space="preserve"> </w:t>
      </w:r>
      <w:r>
        <w:rPr>
          <w:rFonts w:ascii="宋体" w:hAnsi="宋体" w:eastAsia="宋体" w:cs="宋体"/>
          <w:spacing w:val="-2"/>
          <w:sz w:val="30"/>
          <w:szCs w:val="30"/>
        </w:rPr>
        <w:t>方式。如果你想做一个成熟的数据接收者，</w:t>
      </w:r>
      <w:r>
        <w:rPr>
          <w:rFonts w:ascii="宋体" w:hAnsi="宋体" w:eastAsia="宋体" w:cs="宋体"/>
          <w:spacing w:val="-89"/>
          <w:sz w:val="30"/>
          <w:szCs w:val="30"/>
        </w:rPr>
        <w:t xml:space="preserve"> </w:t>
      </w:r>
      <w:r>
        <w:rPr>
          <w:rFonts w:ascii="宋体" w:hAnsi="宋体" w:eastAsia="宋体" w:cs="宋体"/>
          <w:spacing w:val="-2"/>
          <w:sz w:val="30"/>
          <w:szCs w:val="30"/>
        </w:rPr>
        <w:t>自陈</w:t>
      </w:r>
      <w:r>
        <w:rPr>
          <w:rFonts w:ascii="宋体" w:hAnsi="宋体" w:eastAsia="宋体" w:cs="宋体"/>
          <w:spacing w:val="-3"/>
          <w:sz w:val="30"/>
          <w:szCs w:val="30"/>
        </w:rPr>
        <w:t>式数据只是你需要留心</w:t>
      </w:r>
      <w:r>
        <w:rPr>
          <w:rFonts w:ascii="宋体" w:hAnsi="宋体" w:eastAsia="宋体" w:cs="宋体"/>
          <w:sz w:val="30"/>
          <w:szCs w:val="30"/>
        </w:rPr>
        <w:t xml:space="preserve"> </w:t>
      </w:r>
      <w:r>
        <w:rPr>
          <w:rFonts w:ascii="宋体" w:hAnsi="宋体" w:eastAsia="宋体" w:cs="宋体"/>
          <w:spacing w:val="-2"/>
          <w:sz w:val="30"/>
          <w:szCs w:val="30"/>
        </w:rPr>
        <w:t>的一个方面而已。</w:t>
      </w:r>
    </w:p>
    <w:p w14:paraId="31D4AD03">
      <w:pPr>
        <w:spacing w:before="200" w:line="268" w:lineRule="auto"/>
        <w:ind w:firstLine="312"/>
        <w:rPr>
          <w:rFonts w:ascii="Times New Roman" w:hAnsi="Times New Roman" w:eastAsia="Times New Roman" w:cs="Times New Roman"/>
          <w:sz w:val="22"/>
          <w:szCs w:val="22"/>
        </w:rPr>
      </w:pPr>
      <w:r>
        <w:fldChar w:fldCharType="begin"/>
      </w:r>
      <w:r>
        <w:instrText xml:space="preserve"> HYPERLINK \l "bookmark226"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33"/>
          <w:sz w:val="22"/>
          <w:szCs w:val="22"/>
        </w:rPr>
        <w:t xml:space="preserve"> </w:t>
      </w:r>
      <w:r>
        <w:rPr>
          <w:rFonts w:ascii="Times New Roman" w:hAnsi="Times New Roman" w:eastAsia="Times New Roman" w:cs="Times New Roman"/>
          <w:sz w:val="22"/>
          <w:szCs w:val="22"/>
        </w:rPr>
        <w:t>Rob</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Hoskin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Dangers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Brainwaves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March</w:t>
      </w:r>
      <w:r>
        <w:rPr>
          <w:rFonts w:ascii="Times New Roman" w:hAnsi="Times New Roman" w:eastAsia="Times New Roman" w:cs="Times New Roman"/>
          <w:spacing w:val="4"/>
          <w:sz w:val="22"/>
          <w:szCs w:val="22"/>
        </w:rPr>
        <w:t xml:space="preserve"> 3, 2012, </w:t>
      </w:r>
      <w:r>
        <w:rPr>
          <w:rFonts w:ascii="Times New Roman" w:hAnsi="Times New Roman" w:eastAsia="Times New Roman" w:cs="Times New Roman"/>
          <w:sz w:val="22"/>
          <w:szCs w:val="22"/>
        </w:rPr>
        <w:t>accessed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 xml:space="preserve">1, 2015, </w:t>
      </w:r>
      <w:r>
        <w:fldChar w:fldCharType="begin"/>
      </w:r>
      <w:r>
        <w:instrText xml:space="preserve"> HYPERLINK "http://www.sciencebrainwaves.com/the-dangers-of-self"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science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brainwaves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dangers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report</w:t>
      </w:r>
      <w:r>
        <w:rPr>
          <w:rFonts w:ascii="Times New Roman" w:hAnsi="Times New Roman" w:eastAsia="Times New Roman" w:cs="Times New Roman"/>
          <w:spacing w:val="11"/>
          <w:sz w:val="22"/>
          <w:szCs w:val="22"/>
        </w:rPr>
        <w:t>/.</w:t>
      </w:r>
    </w:p>
    <w:p w14:paraId="4BD94946">
      <w:pPr>
        <w:spacing w:line="278" w:lineRule="auto"/>
        <w:ind w:left="6" w:right="5" w:firstLine="305"/>
        <w:rPr>
          <w:rFonts w:ascii="Times New Roman" w:hAnsi="Times New Roman" w:eastAsia="Times New Roman" w:cs="Times New Roman"/>
          <w:sz w:val="22"/>
          <w:szCs w:val="22"/>
        </w:rPr>
      </w:pPr>
      <w:r>
        <w:fldChar w:fldCharType="begin"/>
      </w:r>
      <w:r>
        <w:instrText xml:space="preserve"> HYPERLINK \l "bookmark227"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23"/>
          <w:w w:val="101"/>
          <w:sz w:val="22"/>
          <w:szCs w:val="22"/>
        </w:rPr>
        <w:t xml:space="preserve"> </w:t>
      </w:r>
      <w:r>
        <w:rPr>
          <w:rFonts w:ascii="Times New Roman" w:hAnsi="Times New Roman" w:eastAsia="Times New Roman" w:cs="Times New Roman"/>
          <w:sz w:val="22"/>
          <w:szCs w:val="22"/>
        </w:rPr>
        <w:t>Allan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Views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Drivers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Driving</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 xml:space="preserve">Research </w:t>
      </w:r>
      <w:r>
        <w:rPr>
          <w:rFonts w:ascii="Times New Roman" w:hAnsi="Times New Roman" w:eastAsia="Times New Roman" w:cs="Times New Roman"/>
          <w:spacing w:val="2"/>
          <w:sz w:val="22"/>
          <w:szCs w:val="22"/>
        </w:rPr>
        <w:t xml:space="preserve">34,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5 (2003): 491– 494,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doi</w:t>
      </w:r>
      <w:r>
        <w:rPr>
          <w:rFonts w:ascii="Times New Roman" w:hAnsi="Times New Roman" w:eastAsia="Times New Roman" w:cs="Times New Roman"/>
          <w:spacing w:val="2"/>
          <w:sz w:val="22"/>
          <w:szCs w:val="22"/>
        </w:rPr>
        <w:t>:10.1016/j.</w:t>
      </w:r>
      <w:r>
        <w:rPr>
          <w:rFonts w:ascii="Times New Roman" w:hAnsi="Times New Roman" w:eastAsia="Times New Roman" w:cs="Times New Roman"/>
          <w:sz w:val="22"/>
          <w:szCs w:val="22"/>
        </w:rPr>
        <w:t>jsr</w:t>
      </w:r>
      <w:r>
        <w:rPr>
          <w:rFonts w:ascii="Times New Roman" w:hAnsi="Times New Roman" w:eastAsia="Times New Roman" w:cs="Times New Roman"/>
          <w:spacing w:val="2"/>
          <w:sz w:val="22"/>
          <w:szCs w:val="22"/>
        </w:rPr>
        <w:t>.2003.05</w:t>
      </w:r>
      <w:r>
        <w:rPr>
          <w:rFonts w:ascii="Times New Roman" w:hAnsi="Times New Roman" w:eastAsia="Times New Roman" w:cs="Times New Roman"/>
          <w:spacing w:val="1"/>
          <w:sz w:val="22"/>
          <w:szCs w:val="22"/>
        </w:rPr>
        <w:t>.002.</w:t>
      </w:r>
    </w:p>
    <w:p w14:paraId="2AB39EF7">
      <w:pPr>
        <w:spacing w:before="2" w:line="270" w:lineRule="auto"/>
        <w:ind w:left="2" w:right="5" w:firstLine="310"/>
        <w:rPr>
          <w:rFonts w:ascii="Times New Roman" w:hAnsi="Times New Roman" w:eastAsia="Times New Roman" w:cs="Times New Roman"/>
          <w:sz w:val="22"/>
          <w:szCs w:val="22"/>
        </w:rPr>
      </w:pPr>
      <w:r>
        <w:fldChar w:fldCharType="begin"/>
      </w:r>
      <w:r>
        <w:instrText xml:space="preserve"> HYPERLINK \l "bookmark228" </w:instrText>
      </w:r>
      <w:r>
        <w:fldChar w:fldCharType="separate"/>
      </w:r>
      <w:r>
        <w:rPr>
          <w:rFonts w:ascii="Times New Roman" w:hAnsi="Times New Roman" w:eastAsia="Times New Roman" w:cs="Times New Roman"/>
          <w:color w:val="0000EE"/>
          <w:spacing w:val="1"/>
          <w:sz w:val="22"/>
          <w:szCs w:val="22"/>
          <w:u w:val="single" w:color="auto"/>
        </w:rPr>
        <w:t>[3]</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37"/>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Connor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Gorber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Tremblay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Moher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Gorber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Comparison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Direct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Report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Measures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Assessing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Height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Weight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Mass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Index</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Systematic</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Obesity Reviews</w:t>
      </w:r>
      <w:r>
        <w:rPr>
          <w:rFonts w:ascii="Times New Roman" w:hAnsi="Times New Roman" w:eastAsia="Times New Roman" w:cs="Times New Roman"/>
          <w:spacing w:val="4"/>
          <w:sz w:val="22"/>
          <w:szCs w:val="22"/>
        </w:rPr>
        <w:t xml:space="preserve"> 8,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 (</w:t>
      </w:r>
      <w:r>
        <w:rPr>
          <w:rFonts w:ascii="Times New Roman" w:hAnsi="Times New Roman" w:eastAsia="Times New Roman" w:cs="Times New Roman"/>
          <w:sz w:val="22"/>
          <w:szCs w:val="22"/>
        </w:rPr>
        <w:t>July</w:t>
      </w:r>
      <w:r>
        <w:rPr>
          <w:rFonts w:ascii="Times New Roman" w:hAnsi="Times New Roman" w:eastAsia="Times New Roman" w:cs="Times New Roman"/>
          <w:spacing w:val="4"/>
          <w:sz w:val="22"/>
          <w:szCs w:val="22"/>
        </w:rPr>
        <w:t xml:space="preserve"> 2007): 307–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326,</w:t>
      </w:r>
      <w:r>
        <w:fldChar w:fldCharType="begin"/>
      </w:r>
      <w:r>
        <w:instrText xml:space="preserve"> HYPERLINK "http://www.ncbi.nlm.nih.gov/pubmed/17578381."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ncbi</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nlm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nih</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pubmed</w:t>
      </w:r>
      <w:r>
        <w:rPr>
          <w:rFonts w:ascii="Times New Roman" w:hAnsi="Times New Roman" w:eastAsia="Times New Roman" w:cs="Times New Roman"/>
          <w:spacing w:val="3"/>
          <w:sz w:val="22"/>
          <w:szCs w:val="22"/>
        </w:rPr>
        <w:t>/17578381.</w:t>
      </w:r>
      <w:r>
        <w:rPr>
          <w:rFonts w:ascii="Times New Roman" w:hAnsi="Times New Roman" w:eastAsia="Times New Roman" w:cs="Times New Roman"/>
          <w:spacing w:val="3"/>
          <w:sz w:val="22"/>
          <w:szCs w:val="22"/>
        </w:rPr>
        <w:fldChar w:fldCharType="end"/>
      </w:r>
    </w:p>
    <w:p w14:paraId="400DC3FF">
      <w:pPr>
        <w:spacing w:line="270" w:lineRule="auto"/>
        <w:rPr>
          <w:rFonts w:ascii="Times New Roman" w:hAnsi="Times New Roman" w:eastAsia="Times New Roman" w:cs="Times New Roman"/>
          <w:sz w:val="22"/>
          <w:szCs w:val="22"/>
        </w:rPr>
        <w:sectPr>
          <w:pgSz w:w="12240" w:h="15840"/>
          <w:pgMar w:top="400" w:right="1439" w:bottom="0" w:left="1444" w:header="0" w:footer="0" w:gutter="0"/>
          <w:cols w:space="720" w:num="1"/>
        </w:sectPr>
      </w:pPr>
    </w:p>
    <w:p w14:paraId="3F16E52F">
      <w:pPr>
        <w:pStyle w:val="2"/>
        <w:spacing w:line="260" w:lineRule="auto"/>
      </w:pPr>
    </w:p>
    <w:p w14:paraId="6535FBF1">
      <w:pPr>
        <w:pStyle w:val="2"/>
        <w:spacing w:line="261" w:lineRule="auto"/>
      </w:pPr>
    </w:p>
    <w:p w14:paraId="4D95780C">
      <w:pPr>
        <w:pStyle w:val="2"/>
        <w:spacing w:line="261" w:lineRule="auto"/>
      </w:pPr>
    </w:p>
    <w:p w14:paraId="3A360BFF">
      <w:pPr>
        <w:pStyle w:val="2"/>
        <w:spacing w:line="261" w:lineRule="auto"/>
      </w:pPr>
    </w:p>
    <w:p w14:paraId="72B8FA80">
      <w:pPr>
        <w:pStyle w:val="2"/>
        <w:spacing w:line="261" w:lineRule="auto"/>
      </w:pPr>
    </w:p>
    <w:p w14:paraId="2099BB74">
      <w:pPr>
        <w:pStyle w:val="2"/>
        <w:spacing w:line="261" w:lineRule="auto"/>
      </w:pPr>
    </w:p>
    <w:p w14:paraId="6CBE2BD5">
      <w:pPr>
        <w:pStyle w:val="2"/>
        <w:spacing w:line="261" w:lineRule="auto"/>
      </w:pPr>
    </w:p>
    <w:p w14:paraId="556FC3F2">
      <w:pPr>
        <w:spacing w:before="127" w:line="219" w:lineRule="auto"/>
        <w:ind w:left="2933"/>
        <w:rPr>
          <w:rFonts w:ascii="宋体" w:hAnsi="宋体" w:eastAsia="宋体" w:cs="宋体"/>
          <w:sz w:val="39"/>
          <w:szCs w:val="39"/>
        </w:rPr>
      </w:pPr>
      <w:r>
        <w:rPr>
          <w:rFonts w:ascii="宋体" w:hAnsi="宋体" w:eastAsia="宋体" w:cs="宋体"/>
          <w:color w:val="0033CC"/>
          <w:spacing w:val="-2"/>
          <w:sz w:val="39"/>
          <w:szCs w:val="39"/>
        </w:rPr>
        <w:t>选举总统与人口普查</w:t>
      </w:r>
    </w:p>
    <w:p w14:paraId="5A5DD7D0">
      <w:pPr>
        <w:pStyle w:val="2"/>
        <w:spacing w:line="244" w:lineRule="auto"/>
      </w:pPr>
    </w:p>
    <w:p w14:paraId="2ED11D74">
      <w:pPr>
        <w:pStyle w:val="2"/>
        <w:spacing w:line="245" w:lineRule="auto"/>
      </w:pPr>
    </w:p>
    <w:p w14:paraId="09912DE2">
      <w:pPr>
        <w:spacing w:before="97" w:line="219" w:lineRule="auto"/>
        <w:ind w:left="609"/>
        <w:rPr>
          <w:rFonts w:ascii="宋体" w:hAnsi="宋体" w:eastAsia="宋体" w:cs="宋体"/>
          <w:sz w:val="30"/>
          <w:szCs w:val="30"/>
        </w:rPr>
      </w:pPr>
      <w:r>
        <w:rPr>
          <w:rFonts w:ascii="宋体" w:hAnsi="宋体" w:eastAsia="宋体" w:cs="宋体"/>
          <w:spacing w:val="-1"/>
          <w:sz w:val="30"/>
          <w:szCs w:val="30"/>
        </w:rPr>
        <w:t>美国的下一任总统可能会把胜利归功于抽样。</w:t>
      </w:r>
    </w:p>
    <w:p w14:paraId="55A77C55">
      <w:pPr>
        <w:spacing w:before="288" w:line="215" w:lineRule="auto"/>
        <w:ind w:left="8" w:firstLine="600"/>
        <w:jc w:val="both"/>
        <w:rPr>
          <w:rFonts w:ascii="宋体" w:hAnsi="宋体" w:eastAsia="宋体" w:cs="宋体"/>
          <w:sz w:val="30"/>
          <w:szCs w:val="30"/>
        </w:rPr>
      </w:pPr>
      <w:r>
        <w:rPr>
          <w:rFonts w:ascii="宋体" w:hAnsi="宋体" w:eastAsia="宋体" w:cs="宋体"/>
          <w:spacing w:val="-1"/>
          <w:sz w:val="30"/>
          <w:szCs w:val="30"/>
        </w:rPr>
        <w:t>你知道，总统必须获得选举团的大多数选票才能获胜。这些选票一</w:t>
      </w:r>
      <w:r>
        <w:rPr>
          <w:rFonts w:ascii="宋体" w:hAnsi="宋体" w:eastAsia="宋体" w:cs="宋体"/>
          <w:spacing w:val="15"/>
          <w:sz w:val="30"/>
          <w:szCs w:val="30"/>
        </w:rPr>
        <w:t xml:space="preserve"> </w:t>
      </w:r>
      <w:r>
        <w:rPr>
          <w:rFonts w:ascii="宋体" w:hAnsi="宋体" w:eastAsia="宋体" w:cs="宋体"/>
          <w:sz w:val="30"/>
          <w:szCs w:val="30"/>
        </w:rPr>
        <w:t>部分基于美国人口普查，</w:t>
      </w:r>
      <w:r>
        <w:rPr>
          <w:rFonts w:ascii="宋体" w:hAnsi="宋体" w:eastAsia="宋体" w:cs="宋体"/>
          <w:spacing w:val="70"/>
          <w:sz w:val="30"/>
          <w:szCs w:val="30"/>
        </w:rPr>
        <w:t xml:space="preserve"> </w:t>
      </w:r>
      <w:r>
        <w:fldChar w:fldCharType="begin"/>
      </w:r>
      <w:r>
        <w:instrText xml:space="preserve"> HYPERLINK \l "bookmark229"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而美国人口普查依</w:t>
      </w:r>
      <w:r>
        <w:rPr>
          <w:rFonts w:ascii="宋体" w:hAnsi="宋体" w:eastAsia="宋体" w:cs="宋体"/>
          <w:spacing w:val="-1"/>
          <w:sz w:val="30"/>
          <w:szCs w:val="30"/>
        </w:rPr>
        <w:t>赖抽样来获得准确的数</w:t>
      </w:r>
      <w:r>
        <w:rPr>
          <w:rFonts w:ascii="宋体" w:hAnsi="宋体" w:eastAsia="宋体" w:cs="宋体"/>
          <w:sz w:val="30"/>
          <w:szCs w:val="30"/>
        </w:rPr>
        <w:t xml:space="preserve"> </w:t>
      </w:r>
      <w:r>
        <w:rPr>
          <w:rFonts w:ascii="宋体" w:hAnsi="宋体" w:eastAsia="宋体" w:cs="宋体"/>
          <w:spacing w:val="-7"/>
          <w:sz w:val="30"/>
          <w:szCs w:val="30"/>
        </w:rPr>
        <w:t>字。</w:t>
      </w:r>
    </w:p>
    <w:p w14:paraId="56ECEB68">
      <w:pPr>
        <w:spacing w:before="251" w:line="442" w:lineRule="exact"/>
        <w:ind w:left="630"/>
        <w:rPr>
          <w:rFonts w:ascii="Times New Roman" w:hAnsi="Times New Roman" w:eastAsia="Times New Roman" w:cs="Times New Roman"/>
          <w:sz w:val="18"/>
          <w:szCs w:val="18"/>
        </w:rPr>
      </w:pPr>
      <w:r>
        <w:rPr>
          <w:rFonts w:ascii="宋体" w:hAnsi="宋体" w:eastAsia="宋体" w:cs="宋体"/>
          <w:position w:val="2"/>
          <w:sz w:val="30"/>
          <w:szCs w:val="30"/>
        </w:rPr>
        <w:t>因为根据美国宪法，每</w:t>
      </w:r>
      <w:r>
        <w:rPr>
          <w:rFonts w:ascii="Times New Roman" w:hAnsi="Times New Roman" w:eastAsia="Times New Roman" w:cs="Times New Roman"/>
          <w:position w:val="2"/>
          <w:sz w:val="30"/>
          <w:szCs w:val="30"/>
        </w:rPr>
        <w:t>10</w:t>
      </w:r>
      <w:r>
        <w:rPr>
          <w:rFonts w:ascii="宋体" w:hAnsi="宋体" w:eastAsia="宋体" w:cs="宋体"/>
          <w:position w:val="2"/>
          <w:sz w:val="30"/>
          <w:szCs w:val="30"/>
        </w:rPr>
        <w:t>年要对美国境内所有人口做一次普查。</w:t>
      </w:r>
      <w:r>
        <w:fldChar w:fldCharType="begin"/>
      </w:r>
      <w:r>
        <w:instrText xml:space="preserve"> HYPERLINK \l "bookmark230" </w:instrText>
      </w:r>
      <w:r>
        <w:fldChar w:fldCharType="separate"/>
      </w:r>
      <w:r>
        <w:rPr>
          <w:rFonts w:ascii="Times New Roman" w:hAnsi="Times New Roman" w:eastAsia="Times New Roman" w:cs="Times New Roman"/>
          <w:strike/>
          <w:color w:val="0000EE"/>
          <w:position w:val="11"/>
          <w:sz w:val="18"/>
          <w:szCs w:val="18"/>
        </w:rPr>
        <w:t>[2]</w:t>
      </w:r>
      <w:r>
        <w:rPr>
          <w:rFonts w:ascii="Times New Roman" w:hAnsi="Times New Roman" w:eastAsia="Times New Roman" w:cs="Times New Roman"/>
          <w:strike/>
          <w:color w:val="0000EE"/>
          <w:position w:val="11"/>
          <w:sz w:val="18"/>
          <w:szCs w:val="18"/>
        </w:rPr>
        <w:fldChar w:fldCharType="end"/>
      </w:r>
    </w:p>
    <w:p w14:paraId="7F693E9F">
      <w:pPr>
        <w:spacing w:before="238" w:line="211" w:lineRule="auto"/>
        <w:ind w:left="8" w:right="3" w:firstLine="598"/>
        <w:rPr>
          <w:rFonts w:ascii="宋体" w:hAnsi="宋体" w:eastAsia="宋体" w:cs="宋体"/>
          <w:sz w:val="30"/>
          <w:szCs w:val="30"/>
        </w:rPr>
      </w:pPr>
      <w:r>
        <w:rPr>
          <w:rFonts w:ascii="宋体" w:hAnsi="宋体" w:eastAsia="宋体" w:cs="宋体"/>
          <w:spacing w:val="-1"/>
          <w:sz w:val="30"/>
          <w:szCs w:val="30"/>
        </w:rPr>
        <w:t>观察从美国东海岸到西海岸的全部人口几乎是不可能的。人口普查</w:t>
      </w:r>
      <w:r>
        <w:rPr>
          <w:rFonts w:ascii="宋体" w:hAnsi="宋体" w:eastAsia="宋体" w:cs="宋体"/>
          <w:spacing w:val="16"/>
          <w:sz w:val="30"/>
          <w:szCs w:val="30"/>
        </w:rPr>
        <w:t xml:space="preserve"> </w:t>
      </w:r>
      <w:r>
        <w:rPr>
          <w:rFonts w:ascii="宋体" w:hAnsi="宋体" w:eastAsia="宋体" w:cs="宋体"/>
          <w:sz w:val="30"/>
          <w:szCs w:val="30"/>
        </w:rPr>
        <w:t>局在官网上写道：</w:t>
      </w:r>
      <w:r>
        <w:rPr>
          <w:rFonts w:ascii="Times New Roman" w:hAnsi="Times New Roman" w:eastAsia="Times New Roman" w:cs="Times New Roman"/>
          <w:sz w:val="30"/>
          <w:szCs w:val="30"/>
        </w:rPr>
        <w:t>“</w:t>
      </w:r>
      <w:r>
        <w:rPr>
          <w:rFonts w:ascii="宋体" w:hAnsi="宋体" w:eastAsia="宋体" w:cs="宋体"/>
          <w:sz w:val="30"/>
          <w:szCs w:val="30"/>
        </w:rPr>
        <w:t>人口普查过程中，有一些人口没有被计算进去。</w:t>
      </w:r>
      <w:r>
        <w:rPr>
          <w:rFonts w:ascii="Times New Roman" w:hAnsi="Times New Roman" w:eastAsia="Times New Roman" w:cs="Times New Roman"/>
          <w:sz w:val="30"/>
          <w:szCs w:val="30"/>
        </w:rPr>
        <w:t xml:space="preserve">”  </w:t>
      </w:r>
      <w:r>
        <w:fldChar w:fldCharType="begin"/>
      </w:r>
      <w:r>
        <w:instrText xml:space="preserve"> HYPERLINK \l "bookmark231"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15"/>
          <w:w w:val="101"/>
          <w:position w:val="9"/>
          <w:sz w:val="18"/>
          <w:szCs w:val="18"/>
        </w:rPr>
        <w:t xml:space="preserve"> </w:t>
      </w:r>
      <w:r>
        <w:rPr>
          <w:rFonts w:ascii="宋体" w:hAnsi="宋体" w:eastAsia="宋体" w:cs="宋体"/>
          <w:sz w:val="30"/>
          <w:szCs w:val="30"/>
        </w:rPr>
        <w:t>《时代》杂志报道：</w:t>
      </w:r>
      <w:r>
        <w:rPr>
          <w:rFonts w:ascii="Times New Roman" w:hAnsi="Times New Roman" w:eastAsia="Times New Roman" w:cs="Times New Roman"/>
          <w:sz w:val="30"/>
          <w:szCs w:val="30"/>
        </w:rPr>
        <w:t>“1990</w:t>
      </w:r>
      <w:r>
        <w:rPr>
          <w:rFonts w:ascii="宋体" w:hAnsi="宋体" w:eastAsia="宋体" w:cs="宋体"/>
          <w:sz w:val="30"/>
          <w:szCs w:val="30"/>
        </w:rPr>
        <w:t>年人口普查遗漏</w:t>
      </w:r>
      <w:r>
        <w:rPr>
          <w:rFonts w:ascii="宋体" w:hAnsi="宋体" w:eastAsia="宋体" w:cs="宋体"/>
          <w:spacing w:val="-1"/>
          <w:sz w:val="30"/>
          <w:szCs w:val="30"/>
        </w:rPr>
        <w:t>了大约</w:t>
      </w:r>
      <w:r>
        <w:rPr>
          <w:rFonts w:ascii="Times New Roman" w:hAnsi="Times New Roman" w:eastAsia="Times New Roman" w:cs="Times New Roman"/>
          <w:spacing w:val="-1"/>
          <w:sz w:val="30"/>
          <w:szCs w:val="30"/>
        </w:rPr>
        <w:t>800</w:t>
      </w:r>
      <w:r>
        <w:rPr>
          <w:rFonts w:ascii="宋体" w:hAnsi="宋体" w:eastAsia="宋体" w:cs="宋体"/>
          <w:spacing w:val="-1"/>
          <w:sz w:val="30"/>
          <w:szCs w:val="30"/>
        </w:rPr>
        <w:t>万人</w:t>
      </w:r>
      <w:r>
        <w:rPr>
          <w:rFonts w:ascii="Times New Roman" w:hAnsi="Times New Roman" w:eastAsia="Times New Roman" w:cs="Times New Roman"/>
          <w:spacing w:val="-1"/>
          <w:sz w:val="30"/>
          <w:szCs w:val="30"/>
        </w:rPr>
        <w:t>——</w:t>
      </w:r>
      <w:r>
        <w:rPr>
          <w:rFonts w:ascii="宋体" w:hAnsi="宋体" w:eastAsia="宋体" w:cs="宋体"/>
          <w:spacing w:val="-1"/>
          <w:sz w:val="30"/>
          <w:szCs w:val="30"/>
        </w:rPr>
        <w:t>其中大多</w:t>
      </w:r>
      <w:r>
        <w:rPr>
          <w:rFonts w:ascii="宋体" w:hAnsi="宋体" w:eastAsia="宋体" w:cs="宋体"/>
          <w:sz w:val="30"/>
          <w:szCs w:val="30"/>
        </w:rPr>
        <w:t xml:space="preserve"> </w:t>
      </w:r>
      <w:r>
        <w:rPr>
          <w:rFonts w:ascii="宋体" w:hAnsi="宋体" w:eastAsia="宋体" w:cs="宋体"/>
          <w:spacing w:val="-1"/>
          <w:sz w:val="30"/>
          <w:szCs w:val="30"/>
        </w:rPr>
        <w:t>数为移民和城市少数族群，最终人口普查局重复统计了</w:t>
      </w:r>
      <w:r>
        <w:rPr>
          <w:rFonts w:ascii="Times New Roman" w:hAnsi="Times New Roman" w:eastAsia="Times New Roman" w:cs="Times New Roman"/>
          <w:spacing w:val="-1"/>
          <w:sz w:val="30"/>
          <w:szCs w:val="30"/>
        </w:rPr>
        <w:t>400</w:t>
      </w:r>
      <w:r>
        <w:rPr>
          <w:rFonts w:ascii="宋体" w:hAnsi="宋体" w:eastAsia="宋体" w:cs="宋体"/>
          <w:spacing w:val="-1"/>
          <w:sz w:val="30"/>
          <w:szCs w:val="30"/>
        </w:rPr>
        <w:t>万美国白</w:t>
      </w:r>
    </w:p>
    <w:p w14:paraId="4B31095C">
      <w:pPr>
        <w:spacing w:before="1" w:line="228" w:lineRule="auto"/>
        <w:ind w:left="9"/>
        <w:rPr>
          <w:rFonts w:ascii="Times New Roman" w:hAnsi="Times New Roman" w:eastAsia="Times New Roman" w:cs="Times New Roman"/>
          <w:sz w:val="18"/>
          <w:szCs w:val="18"/>
        </w:rPr>
      </w:pPr>
      <w:r>
        <w:rPr>
          <w:rFonts w:ascii="宋体" w:hAnsi="宋体" w:eastAsia="宋体" w:cs="宋体"/>
          <w:spacing w:val="-1"/>
          <w:position w:val="-6"/>
          <w:sz w:val="30"/>
          <w:szCs w:val="30"/>
        </w:rPr>
        <w:t>人。</w:t>
      </w:r>
      <w:r>
        <w:rPr>
          <w:rFonts w:ascii="Times New Roman" w:hAnsi="Times New Roman" w:eastAsia="Times New Roman" w:cs="Times New Roman"/>
          <w:spacing w:val="-1"/>
          <w:position w:val="-6"/>
          <w:sz w:val="30"/>
          <w:szCs w:val="30"/>
        </w:rPr>
        <w:t>”</w:t>
      </w:r>
      <w:r>
        <w:rPr>
          <w:rFonts w:ascii="Times New Roman" w:hAnsi="Times New Roman" w:eastAsia="Times New Roman" w:cs="Times New Roman"/>
          <w:spacing w:val="-39"/>
          <w:position w:val="-6"/>
          <w:sz w:val="30"/>
          <w:szCs w:val="30"/>
        </w:rPr>
        <w:t xml:space="preserve"> </w:t>
      </w:r>
      <w:r>
        <w:fldChar w:fldCharType="begin"/>
      </w:r>
      <w:r>
        <w:instrText xml:space="preserve"> HYPERLINK \l "bookmark232" </w:instrText>
      </w:r>
      <w:r>
        <w:fldChar w:fldCharType="separate"/>
      </w:r>
      <w:r>
        <w:rPr>
          <w:rFonts w:ascii="Times New Roman" w:hAnsi="Times New Roman" w:eastAsia="Times New Roman" w:cs="Times New Roman"/>
          <w:strike/>
          <w:color w:val="0000EE"/>
          <w:spacing w:val="-1"/>
          <w:position w:val="4"/>
          <w:sz w:val="18"/>
          <w:szCs w:val="18"/>
        </w:rPr>
        <w:t>[4]</w:t>
      </w:r>
      <w:r>
        <w:rPr>
          <w:rFonts w:ascii="Times New Roman" w:hAnsi="Times New Roman" w:eastAsia="Times New Roman" w:cs="Times New Roman"/>
          <w:strike/>
          <w:color w:val="0000EE"/>
          <w:spacing w:val="-1"/>
          <w:position w:val="4"/>
          <w:sz w:val="18"/>
          <w:szCs w:val="18"/>
        </w:rPr>
        <w:fldChar w:fldCharType="end"/>
      </w:r>
    </w:p>
    <w:p w14:paraId="221E5A49">
      <w:pPr>
        <w:spacing w:before="283" w:line="216" w:lineRule="auto"/>
        <w:ind w:left="9" w:right="359" w:firstLine="601"/>
        <w:rPr>
          <w:rFonts w:ascii="宋体" w:hAnsi="宋体" w:eastAsia="宋体" w:cs="宋体"/>
          <w:sz w:val="30"/>
          <w:szCs w:val="30"/>
        </w:rPr>
      </w:pPr>
      <w:r>
        <w:rPr>
          <w:rFonts w:ascii="宋体" w:hAnsi="宋体" w:eastAsia="宋体" w:cs="宋体"/>
          <w:spacing w:val="-1"/>
          <w:sz w:val="30"/>
          <w:szCs w:val="30"/>
        </w:rPr>
        <w:t>为什么这很重要？除选举外，联邦政府按照人口普查数据分配资</w:t>
      </w:r>
      <w:r>
        <w:rPr>
          <w:rFonts w:ascii="宋体" w:hAnsi="宋体" w:eastAsia="宋体" w:cs="宋体"/>
          <w:spacing w:val="11"/>
          <w:sz w:val="30"/>
          <w:szCs w:val="30"/>
        </w:rPr>
        <w:t xml:space="preserve"> </w:t>
      </w:r>
      <w:r>
        <w:rPr>
          <w:rFonts w:ascii="宋体" w:hAnsi="宋体" w:eastAsia="宋体" w:cs="宋体"/>
          <w:spacing w:val="-1"/>
          <w:sz w:val="30"/>
          <w:szCs w:val="30"/>
        </w:rPr>
        <w:t>金、支持社区。一个地区人越多，得到的支持就越多。</w:t>
      </w:r>
    </w:p>
    <w:p w14:paraId="038C2426">
      <w:pPr>
        <w:spacing w:before="253" w:line="218" w:lineRule="auto"/>
        <w:ind w:left="5" w:right="59" w:firstLine="601"/>
        <w:rPr>
          <w:rFonts w:ascii="Times New Roman" w:hAnsi="Times New Roman" w:eastAsia="Times New Roman" w:cs="Times New Roman"/>
          <w:sz w:val="18"/>
          <w:szCs w:val="18"/>
        </w:rPr>
      </w:pPr>
      <w:r>
        <w:rPr>
          <w:rFonts w:ascii="宋体" w:hAnsi="宋体" w:eastAsia="宋体" w:cs="宋体"/>
          <w:spacing w:val="-1"/>
          <w:sz w:val="30"/>
          <w:szCs w:val="30"/>
        </w:rPr>
        <w:t>根据女参议员洛蕾塔</w:t>
      </w:r>
      <w:r>
        <w:rPr>
          <w:rFonts w:ascii="Times New Roman" w:hAnsi="Times New Roman" w:eastAsia="Times New Roman" w:cs="Times New Roman"/>
          <w:spacing w:val="-1"/>
          <w:sz w:val="30"/>
          <w:szCs w:val="30"/>
        </w:rPr>
        <w:t>·</w:t>
      </w:r>
      <w:r>
        <w:rPr>
          <w:rFonts w:ascii="宋体" w:hAnsi="宋体" w:eastAsia="宋体" w:cs="宋体"/>
          <w:spacing w:val="-1"/>
          <w:sz w:val="30"/>
          <w:szCs w:val="30"/>
        </w:rPr>
        <w:t>桑切斯的说法，阿纳海姆市在</w:t>
      </w:r>
      <w:r>
        <w:rPr>
          <w:rFonts w:ascii="Times New Roman" w:hAnsi="Times New Roman" w:eastAsia="Times New Roman" w:cs="Times New Roman"/>
          <w:spacing w:val="-1"/>
          <w:sz w:val="30"/>
          <w:szCs w:val="30"/>
        </w:rPr>
        <w:t>1990</w:t>
      </w:r>
      <w:r>
        <w:rPr>
          <w:rFonts w:ascii="宋体" w:hAnsi="宋体" w:eastAsia="宋体" w:cs="宋体"/>
          <w:spacing w:val="-1"/>
          <w:sz w:val="30"/>
          <w:szCs w:val="30"/>
        </w:rPr>
        <w:t>年人口普</w:t>
      </w:r>
      <w:r>
        <w:rPr>
          <w:rFonts w:ascii="宋体" w:hAnsi="宋体" w:eastAsia="宋体" w:cs="宋体"/>
          <w:spacing w:val="9"/>
          <w:sz w:val="30"/>
          <w:szCs w:val="30"/>
        </w:rPr>
        <w:t xml:space="preserve">  </w:t>
      </w:r>
      <w:r>
        <w:rPr>
          <w:rFonts w:ascii="宋体" w:hAnsi="宋体" w:eastAsia="宋体" w:cs="宋体"/>
          <w:sz w:val="30"/>
          <w:szCs w:val="30"/>
        </w:rPr>
        <w:t>查的时候，少计算了</w:t>
      </w:r>
      <w:r>
        <w:rPr>
          <w:rFonts w:ascii="Times New Roman" w:hAnsi="Times New Roman" w:eastAsia="Times New Roman" w:cs="Times New Roman"/>
          <w:sz w:val="30"/>
          <w:szCs w:val="30"/>
        </w:rPr>
        <w:t>7000</w:t>
      </w:r>
      <w:r>
        <w:rPr>
          <w:rFonts w:ascii="宋体" w:hAnsi="宋体" w:eastAsia="宋体" w:cs="宋体"/>
          <w:sz w:val="30"/>
          <w:szCs w:val="30"/>
        </w:rPr>
        <w:t>多人，损失了</w:t>
      </w:r>
      <w:r>
        <w:rPr>
          <w:rFonts w:ascii="Times New Roman" w:hAnsi="Times New Roman" w:eastAsia="Times New Roman" w:cs="Times New Roman"/>
          <w:sz w:val="30"/>
          <w:szCs w:val="30"/>
        </w:rPr>
        <w:t>150</w:t>
      </w:r>
      <w:r>
        <w:rPr>
          <w:rFonts w:ascii="宋体" w:hAnsi="宋体" w:eastAsia="宋体" w:cs="宋体"/>
          <w:spacing w:val="-1"/>
          <w:sz w:val="30"/>
          <w:szCs w:val="30"/>
        </w:rPr>
        <w:t>万美元联邦资金。这笔钱能</w:t>
      </w:r>
      <w:r>
        <w:rPr>
          <w:rFonts w:ascii="宋体" w:hAnsi="宋体" w:eastAsia="宋体" w:cs="宋体"/>
          <w:sz w:val="30"/>
          <w:szCs w:val="30"/>
        </w:rPr>
        <w:t xml:space="preserve">  够让阿纳海姆面貌大变</w:t>
      </w:r>
      <w:r>
        <w:rPr>
          <w:rFonts w:ascii="Times New Roman" w:hAnsi="Times New Roman" w:eastAsia="Times New Roman" w:cs="Times New Roman"/>
          <w:sz w:val="30"/>
          <w:szCs w:val="30"/>
        </w:rPr>
        <w:t>——</w:t>
      </w:r>
      <w:r>
        <w:rPr>
          <w:rFonts w:ascii="宋体" w:hAnsi="宋体" w:eastAsia="宋体" w:cs="宋体"/>
          <w:sz w:val="30"/>
          <w:szCs w:val="30"/>
        </w:rPr>
        <w:t>或者说能够让任</w:t>
      </w:r>
      <w:r>
        <w:rPr>
          <w:rFonts w:ascii="宋体" w:hAnsi="宋体" w:eastAsia="宋体" w:cs="宋体"/>
          <w:spacing w:val="-1"/>
          <w:sz w:val="30"/>
          <w:szCs w:val="30"/>
        </w:rPr>
        <w:t>何城市面貌大变。</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这笔钱</w:t>
      </w:r>
      <w:r>
        <w:rPr>
          <w:rFonts w:ascii="宋体" w:hAnsi="宋体" w:eastAsia="宋体" w:cs="宋体"/>
          <w:sz w:val="30"/>
          <w:szCs w:val="30"/>
        </w:rPr>
        <w:t xml:space="preserve">  能够让我们的街道更安全，我们能够为无家</w:t>
      </w:r>
      <w:r>
        <w:rPr>
          <w:rFonts w:ascii="宋体" w:hAnsi="宋体" w:eastAsia="宋体" w:cs="宋体"/>
          <w:spacing w:val="-1"/>
          <w:sz w:val="30"/>
          <w:szCs w:val="30"/>
        </w:rPr>
        <w:t>可归人员建造房屋，我们能</w:t>
      </w:r>
      <w:r>
        <w:rPr>
          <w:rFonts w:ascii="宋体" w:hAnsi="宋体" w:eastAsia="宋体" w:cs="宋体"/>
          <w:sz w:val="30"/>
          <w:szCs w:val="30"/>
        </w:rPr>
        <w:t xml:space="preserve"> </w:t>
      </w:r>
      <w:r>
        <w:rPr>
          <w:rFonts w:ascii="宋体" w:hAnsi="宋体" w:eastAsia="宋体" w:cs="宋体"/>
          <w:spacing w:val="-1"/>
          <w:position w:val="-1"/>
          <w:sz w:val="30"/>
          <w:szCs w:val="30"/>
        </w:rPr>
        <w:t>够给失业者做培训。</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9"/>
          <w:position w:val="-1"/>
          <w:sz w:val="30"/>
          <w:szCs w:val="30"/>
        </w:rPr>
        <w:t xml:space="preserve"> </w:t>
      </w:r>
      <w:r>
        <w:fldChar w:fldCharType="begin"/>
      </w:r>
      <w:r>
        <w:instrText xml:space="preserve"> HYPERLINK \l "bookmark233" </w:instrText>
      </w:r>
      <w:r>
        <w:fldChar w:fldCharType="separate"/>
      </w:r>
      <w:r>
        <w:rPr>
          <w:rFonts w:ascii="Times New Roman" w:hAnsi="Times New Roman" w:eastAsia="Times New Roman" w:cs="Times New Roman"/>
          <w:strike/>
          <w:color w:val="0000EE"/>
          <w:spacing w:val="-1"/>
          <w:position w:val="8"/>
          <w:sz w:val="18"/>
          <w:szCs w:val="18"/>
        </w:rPr>
        <w:t>[5]</w:t>
      </w:r>
      <w:r>
        <w:rPr>
          <w:rFonts w:ascii="Times New Roman" w:hAnsi="Times New Roman" w:eastAsia="Times New Roman" w:cs="Times New Roman"/>
          <w:strike/>
          <w:color w:val="0000EE"/>
          <w:spacing w:val="-1"/>
          <w:position w:val="8"/>
          <w:sz w:val="18"/>
          <w:szCs w:val="18"/>
        </w:rPr>
        <w:fldChar w:fldCharType="end"/>
      </w:r>
    </w:p>
    <w:p w14:paraId="3979E92F">
      <w:pPr>
        <w:spacing w:before="290" w:line="212" w:lineRule="auto"/>
        <w:ind w:left="9" w:right="59" w:firstLine="595"/>
        <w:rPr>
          <w:rFonts w:ascii="宋体" w:hAnsi="宋体" w:eastAsia="宋体" w:cs="宋体"/>
          <w:sz w:val="30"/>
          <w:szCs w:val="30"/>
        </w:rPr>
      </w:pPr>
      <w:r>
        <w:rPr>
          <w:rFonts w:ascii="宋体" w:hAnsi="宋体" w:eastAsia="宋体" w:cs="宋体"/>
          <w:spacing w:val="-1"/>
          <w:sz w:val="30"/>
          <w:szCs w:val="30"/>
        </w:rPr>
        <w:t>跟这一章节其他例子不同，这里讲的不是错误抽样，不是错误解读</w:t>
      </w:r>
      <w:r>
        <w:rPr>
          <w:rFonts w:ascii="宋体" w:hAnsi="宋体" w:eastAsia="宋体" w:cs="宋体"/>
          <w:spacing w:val="18"/>
          <w:sz w:val="30"/>
          <w:szCs w:val="30"/>
        </w:rPr>
        <w:t xml:space="preserve"> </w:t>
      </w:r>
      <w:r>
        <w:rPr>
          <w:rFonts w:ascii="宋体" w:hAnsi="宋体" w:eastAsia="宋体" w:cs="宋体"/>
          <w:spacing w:val="-1"/>
          <w:sz w:val="30"/>
          <w:szCs w:val="30"/>
        </w:rPr>
        <w:t>数据，而是说明抽样的影响（这影响常常为人所忽略）。有人能够因为</w:t>
      </w:r>
      <w:r>
        <w:rPr>
          <w:rFonts w:ascii="宋体" w:hAnsi="宋体" w:eastAsia="宋体" w:cs="宋体"/>
          <w:spacing w:val="15"/>
          <w:sz w:val="30"/>
          <w:szCs w:val="30"/>
        </w:rPr>
        <w:t xml:space="preserve"> </w:t>
      </w:r>
      <w:r>
        <w:rPr>
          <w:rFonts w:ascii="宋体" w:hAnsi="宋体" w:eastAsia="宋体" w:cs="宋体"/>
          <w:spacing w:val="-1"/>
          <w:sz w:val="30"/>
          <w:szCs w:val="30"/>
        </w:rPr>
        <w:t>数据抽样坐上总统的宝座</w:t>
      </w:r>
      <w:r>
        <w:rPr>
          <w:rFonts w:ascii="Times New Roman" w:hAnsi="Times New Roman" w:eastAsia="Times New Roman" w:cs="Times New Roman"/>
          <w:spacing w:val="-1"/>
          <w:sz w:val="30"/>
          <w:szCs w:val="30"/>
        </w:rPr>
        <w:t>——</w:t>
      </w:r>
      <w:r>
        <w:rPr>
          <w:rFonts w:ascii="宋体" w:hAnsi="宋体" w:eastAsia="宋体" w:cs="宋体"/>
          <w:spacing w:val="-1"/>
          <w:sz w:val="30"/>
          <w:szCs w:val="30"/>
        </w:rPr>
        <w:t>街道会由于抽样而导致巡逻警察数量减</w:t>
      </w:r>
    </w:p>
    <w:p w14:paraId="15C5978B">
      <w:pPr>
        <w:spacing w:before="1" w:line="220" w:lineRule="auto"/>
        <w:ind w:left="8"/>
        <w:rPr>
          <w:rFonts w:ascii="宋体" w:hAnsi="宋体" w:eastAsia="宋体" w:cs="宋体"/>
          <w:sz w:val="30"/>
          <w:szCs w:val="30"/>
        </w:rPr>
      </w:pPr>
      <w:r>
        <w:rPr>
          <w:rFonts w:ascii="宋体" w:hAnsi="宋体" w:eastAsia="宋体" w:cs="宋体"/>
          <w:spacing w:val="-1"/>
          <w:sz w:val="30"/>
          <w:szCs w:val="30"/>
        </w:rPr>
        <w:t>少，我们认为这是你必须知道的事。</w:t>
      </w:r>
    </w:p>
    <w:p w14:paraId="7A0CD308">
      <w:pPr>
        <w:spacing w:before="200" w:line="261" w:lineRule="auto"/>
        <w:ind w:firstLine="311"/>
        <w:rPr>
          <w:rFonts w:ascii="Times New Roman" w:hAnsi="Times New Roman" w:eastAsia="Times New Roman" w:cs="Times New Roman"/>
          <w:sz w:val="22"/>
          <w:szCs w:val="22"/>
        </w:rPr>
      </w:pPr>
      <w:r>
        <w:fldChar w:fldCharType="begin"/>
      </w:r>
      <w:r>
        <w:instrText xml:space="preserve"> HYPERLINK \l "bookmark234"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Each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gets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certain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votes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Electoral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College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part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 seats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8"/>
          <w:sz w:val="22"/>
          <w:szCs w:val="22"/>
        </w:rPr>
        <w: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Representatives</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These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seats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allocated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2"/>
          <w:sz w:val="22"/>
          <w:szCs w:val="22"/>
        </w:rPr>
        <w:t>U.S.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8</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gained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members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10</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fewer members</w:t>
      </w:r>
      <w:r>
        <w:rPr>
          <w:rFonts w:ascii="Times New Roman" w:hAnsi="Times New Roman" w:eastAsia="Times New Roman" w:cs="Times New Roman"/>
          <w:spacing w:val="14"/>
          <w:sz w:val="22"/>
          <w:szCs w:val="22"/>
        </w:rPr>
        <w:t>.</w:t>
      </w:r>
    </w:p>
    <w:p w14:paraId="48B4583E">
      <w:pPr>
        <w:spacing w:before="1" w:line="278" w:lineRule="auto"/>
        <w:ind w:left="1" w:right="4" w:firstLine="310"/>
        <w:rPr>
          <w:rFonts w:ascii="Times New Roman" w:hAnsi="Times New Roman" w:eastAsia="Times New Roman" w:cs="Times New Roman"/>
          <w:sz w:val="22"/>
          <w:szCs w:val="22"/>
        </w:rPr>
      </w:pPr>
      <w:r>
        <w:fldChar w:fldCharType="begin"/>
      </w:r>
      <w:r>
        <w:instrText xml:space="preserve"> HYPERLINK \l "bookmark235" </w:instrText>
      </w:r>
      <w:r>
        <w:fldChar w:fldCharType="separate"/>
      </w:r>
      <w:r>
        <w:rPr>
          <w:rFonts w:ascii="Times New Roman" w:hAnsi="Times New Roman" w:eastAsia="Times New Roman" w:cs="Times New Roman"/>
          <w:color w:val="0000EE"/>
          <w:spacing w:val="11"/>
          <w:sz w:val="22"/>
          <w:szCs w:val="22"/>
          <w:u w:val="single" w:color="auto"/>
        </w:rPr>
        <w:t>[2]</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20"/>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Decennial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Housing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accessed March</w:t>
      </w:r>
      <w:r>
        <w:rPr>
          <w:rFonts w:ascii="Times New Roman" w:hAnsi="Times New Roman" w:eastAsia="Times New Roman" w:cs="Times New Roman"/>
          <w:spacing w:val="6"/>
          <w:sz w:val="22"/>
          <w:szCs w:val="22"/>
        </w:rPr>
        <w:t xml:space="preserve"> 9, 2015, </w:t>
      </w:r>
      <w:r>
        <w:fldChar w:fldCharType="begin"/>
      </w:r>
      <w:r>
        <w:instrText xml:space="preserve"> HYPERLINK "https://www.census.gov/programs-surveys/decennial-census/about.html."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census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programs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surveys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decennial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54FCC4B2">
      <w:pPr>
        <w:spacing w:line="278" w:lineRule="auto"/>
        <w:rPr>
          <w:rFonts w:ascii="Times New Roman" w:hAnsi="Times New Roman" w:eastAsia="Times New Roman" w:cs="Times New Roman"/>
          <w:sz w:val="22"/>
          <w:szCs w:val="22"/>
        </w:rPr>
        <w:sectPr>
          <w:pgSz w:w="12240" w:h="15840"/>
          <w:pgMar w:top="400" w:right="1440" w:bottom="0" w:left="1444" w:header="0" w:footer="0" w:gutter="0"/>
          <w:cols w:space="720" w:num="1"/>
        </w:sectPr>
      </w:pPr>
    </w:p>
    <w:p w14:paraId="6E0C359E">
      <w:pPr>
        <w:pStyle w:val="2"/>
        <w:spacing w:line="298" w:lineRule="auto"/>
      </w:pPr>
    </w:p>
    <w:p w14:paraId="3A5800AA">
      <w:pPr>
        <w:pStyle w:val="2"/>
        <w:spacing w:line="298" w:lineRule="auto"/>
      </w:pPr>
    </w:p>
    <w:p w14:paraId="347A429C">
      <w:pPr>
        <w:pStyle w:val="2"/>
        <w:spacing w:line="299" w:lineRule="auto"/>
      </w:pPr>
    </w:p>
    <w:p w14:paraId="5811A0B7">
      <w:pPr>
        <w:spacing w:before="63" w:line="281" w:lineRule="auto"/>
        <w:ind w:right="5" w:firstLine="314"/>
        <w:rPr>
          <w:rFonts w:ascii="Times New Roman" w:hAnsi="Times New Roman" w:eastAsia="Times New Roman" w:cs="Times New Roman"/>
          <w:sz w:val="22"/>
          <w:szCs w:val="22"/>
        </w:rPr>
      </w:pPr>
      <w:r>
        <w:fldChar w:fldCharType="begin"/>
      </w:r>
      <w:r>
        <w:instrText xml:space="preserve"> HYPERLINK \l "bookmark236"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 xml:space="preserve">1990 </w:t>
      </w:r>
      <w:r>
        <w:rPr>
          <w:rFonts w:ascii="Times New Roman" w:hAnsi="Times New Roman" w:eastAsia="Times New Roman" w:cs="Times New Roman"/>
          <w:sz w:val="22"/>
          <w:szCs w:val="22"/>
        </w:rPr>
        <w:t>Undercount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accessed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9,</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z w:val="22"/>
          <w:szCs w:val="22"/>
        </w:rPr>
        <w:t xml:space="preserve"> </w:t>
      </w:r>
      <w:r>
        <w:fldChar w:fldCharType="begin"/>
      </w:r>
      <w:r>
        <w:instrText xml:space="preserve"> HYPERLINK "https://www.census.gov/dmd/www/techdoc1.html."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census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dmd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techdoc</w:t>
      </w:r>
      <w:r>
        <w:rPr>
          <w:rFonts w:ascii="Times New Roman" w:hAnsi="Times New Roman" w:eastAsia="Times New Roman" w:cs="Times New Roman"/>
          <w:spacing w:val="8"/>
          <w:sz w:val="22"/>
          <w:szCs w:val="22"/>
        </w:rPr>
        <w:t>1.</w:t>
      </w:r>
      <w:r>
        <w:rPr>
          <w:rFonts w:ascii="Times New Roman" w:hAnsi="Times New Roman" w:eastAsia="Times New Roman" w:cs="Times New Roman"/>
          <w:sz w:val="22"/>
          <w:szCs w:val="22"/>
        </w:rPr>
        <w:t>html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0B41C697">
      <w:pPr>
        <w:spacing w:line="251" w:lineRule="auto"/>
        <w:ind w:right="2" w:firstLine="314"/>
        <w:rPr>
          <w:rFonts w:ascii="Times New Roman" w:hAnsi="Times New Roman" w:eastAsia="Times New Roman" w:cs="Times New Roman"/>
          <w:sz w:val="22"/>
          <w:szCs w:val="22"/>
        </w:rPr>
      </w:pPr>
      <w:r>
        <w:fldChar w:fldCharType="begin"/>
      </w:r>
      <w:r>
        <w:instrText xml:space="preserve"> HYPERLINK \l "bookmark237"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Amy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Sullivan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Stirs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Partisan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Politics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15,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 xml:space="preserve">2009. </w:t>
      </w:r>
      <w:r>
        <w:rPr>
          <w:rFonts w:ascii="Times New Roman" w:hAnsi="Times New Roman" w:eastAsia="Times New Roman" w:cs="Times New Roman"/>
          <w:sz w:val="22"/>
          <w:szCs w:val="22"/>
        </w:rPr>
        <w:t>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related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aren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counted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counted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once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6"/>
          <w:sz w:val="22"/>
          <w:szCs w:val="22"/>
        </w:rPr>
        <w:t>.S.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conducts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enumeration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households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 xml:space="preserve">then </w:t>
      </w:r>
      <w:r>
        <w:rPr>
          <w:rFonts w:ascii="Times New Roman" w:hAnsi="Times New Roman" w:eastAsia="Times New Roman" w:cs="Times New Roman"/>
          <w:spacing w:val="1"/>
          <w:sz w:val="22"/>
          <w:szCs w:val="22"/>
        </w:rPr>
        <w:t>compares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data with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original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census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data.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Census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Bureau</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uses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sample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data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develop</w:t>
      </w:r>
      <w:r>
        <w:rPr>
          <w:rFonts w:ascii="Times New Roman" w:hAnsi="Times New Roman" w:eastAsia="Times New Roman" w:cs="Times New Roman"/>
          <w:sz w:val="22"/>
          <w:szCs w:val="22"/>
        </w:rPr>
        <w:t xml:space="preserve"> adjusted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counts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everybody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wants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adjustment</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especially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going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 xml:space="preserve">increase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number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people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who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might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vote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against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next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election.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As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Time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magazine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article</w:t>
      </w:r>
      <w:r>
        <w:rPr>
          <w:rFonts w:ascii="Times New Roman" w:hAnsi="Times New Roman" w:eastAsia="Times New Roman" w:cs="Times New Roman"/>
          <w:sz w:val="22"/>
          <w:szCs w:val="22"/>
        </w:rPr>
        <w:t xml:space="preserve"> noted</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In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very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terms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Republicans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prefer</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err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side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undercounting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Democrats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prefer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err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side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overcounting</w:t>
      </w:r>
      <w:r>
        <w:rPr>
          <w:rFonts w:ascii="Times New Roman" w:hAnsi="Times New Roman" w:eastAsia="Times New Roman" w:cs="Times New Roman"/>
          <w:spacing w:val="15"/>
          <w:sz w:val="22"/>
          <w:szCs w:val="22"/>
        </w:rPr>
        <w:t>.”</w:t>
      </w:r>
    </w:p>
    <w:p w14:paraId="7D4C812D">
      <w:pPr>
        <w:spacing w:before="1" w:line="284" w:lineRule="auto"/>
        <w:ind w:left="7" w:firstLine="306"/>
        <w:rPr>
          <w:rFonts w:ascii="Times New Roman" w:hAnsi="Times New Roman" w:eastAsia="Times New Roman" w:cs="Times New Roman"/>
          <w:sz w:val="22"/>
          <w:szCs w:val="22"/>
        </w:rPr>
      </w:pPr>
      <w:r>
        <w:fldChar w:fldCharType="begin"/>
      </w:r>
      <w:r>
        <w:instrText xml:space="preserve"> HYPERLINK \l "bookmark238"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Congressional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Record</w:t>
      </w:r>
      <w:r>
        <w:rPr>
          <w:rFonts w:ascii="Times New Roman" w:hAnsi="Times New Roman" w:eastAsia="Times New Roman" w:cs="Times New Roman"/>
          <w:spacing w:val="4"/>
          <w:sz w:val="22"/>
          <w:szCs w:val="22"/>
        </w:rPr>
        <w:t xml:space="preserve">, H1602, </w:t>
      </w:r>
      <w:r>
        <w:rPr>
          <w:rFonts w:ascii="Times New Roman" w:hAnsi="Times New Roman" w:eastAsia="Times New Roman" w:cs="Times New Roman"/>
          <w:sz w:val="22"/>
          <w:szCs w:val="22"/>
        </w:rPr>
        <w:t>March</w:t>
      </w:r>
      <w:r>
        <w:rPr>
          <w:rFonts w:ascii="Times New Roman" w:hAnsi="Times New Roman" w:eastAsia="Times New Roman" w:cs="Times New Roman"/>
          <w:spacing w:val="4"/>
          <w:sz w:val="22"/>
          <w:szCs w:val="22"/>
        </w:rPr>
        <w:t xml:space="preserve"> 24,</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1999</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fldChar w:fldCharType="begin"/>
      </w:r>
      <w:r>
        <w:instrText xml:space="preserve"> HYPERLINK "http://www.gpo.gov/fdsys/pkg/CREC-1999-03-"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gpo</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fdsys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pkg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CREC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1999-03-</w:t>
      </w:r>
      <w:r>
        <w:rPr>
          <w:rFonts w:ascii="Times New Roman" w:hAnsi="Times New Roman" w:eastAsia="Times New Roman" w:cs="Times New Roman"/>
          <w:spacing w:val="3"/>
          <w:sz w:val="22"/>
          <w:szCs w:val="22"/>
        </w:rPr>
        <w:fldChar w:fldCharType="end"/>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24/</w:t>
      </w:r>
      <w:r>
        <w:rPr>
          <w:rFonts w:ascii="Times New Roman" w:hAnsi="Times New Roman" w:eastAsia="Times New Roman" w:cs="Times New Roman"/>
          <w:sz w:val="22"/>
          <w:szCs w:val="22"/>
        </w:rPr>
        <w:t>pdf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CREC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 xml:space="preserve">1999-03-24- </w:t>
      </w:r>
      <w:r>
        <w:rPr>
          <w:rFonts w:ascii="Times New Roman" w:hAnsi="Times New Roman" w:eastAsia="Times New Roman" w:cs="Times New Roman"/>
          <w:sz w:val="22"/>
          <w:szCs w:val="22"/>
        </w:rPr>
        <w:t>pt</w:t>
      </w:r>
      <w:r>
        <w:rPr>
          <w:rFonts w:ascii="Times New Roman" w:hAnsi="Times New Roman" w:eastAsia="Times New Roman" w:cs="Times New Roman"/>
          <w:spacing w:val="2"/>
          <w:sz w:val="22"/>
          <w:szCs w:val="22"/>
        </w:rPr>
        <w:t xml:space="preserve">1- </w:t>
      </w:r>
      <w:r>
        <w:rPr>
          <w:rFonts w:ascii="Times New Roman" w:hAnsi="Times New Roman" w:eastAsia="Times New Roman" w:cs="Times New Roman"/>
          <w:sz w:val="22"/>
          <w:szCs w:val="22"/>
        </w:rPr>
        <w:t>PgH</w:t>
      </w:r>
      <w:r>
        <w:rPr>
          <w:rFonts w:ascii="Times New Roman" w:hAnsi="Times New Roman" w:eastAsia="Times New Roman" w:cs="Times New Roman"/>
          <w:spacing w:val="2"/>
          <w:sz w:val="22"/>
          <w:szCs w:val="22"/>
        </w:rPr>
        <w:t>1602.</w:t>
      </w:r>
      <w:r>
        <w:rPr>
          <w:rFonts w:ascii="Times New Roman" w:hAnsi="Times New Roman" w:eastAsia="Times New Roman" w:cs="Times New Roman"/>
          <w:sz w:val="22"/>
          <w:szCs w:val="22"/>
        </w:rPr>
        <w:t>pdf</w:t>
      </w:r>
      <w:r>
        <w:rPr>
          <w:rFonts w:ascii="Times New Roman" w:hAnsi="Times New Roman" w:eastAsia="Times New Roman" w:cs="Times New Roman"/>
          <w:spacing w:val="2"/>
          <w:sz w:val="22"/>
          <w:szCs w:val="22"/>
        </w:rPr>
        <w:t>.</w:t>
      </w:r>
    </w:p>
    <w:p w14:paraId="25F44B4D">
      <w:pPr>
        <w:spacing w:line="284" w:lineRule="auto"/>
        <w:rPr>
          <w:rFonts w:ascii="Times New Roman" w:hAnsi="Times New Roman" w:eastAsia="Times New Roman" w:cs="Times New Roman"/>
          <w:sz w:val="22"/>
          <w:szCs w:val="22"/>
        </w:rPr>
        <w:sectPr>
          <w:pgSz w:w="12240" w:h="15840"/>
          <w:pgMar w:top="400" w:right="1440" w:bottom="0" w:left="1442" w:header="0" w:footer="0" w:gutter="0"/>
          <w:cols w:space="720" w:num="1"/>
        </w:sectPr>
      </w:pPr>
    </w:p>
    <w:p w14:paraId="699349E7">
      <w:pPr>
        <w:pStyle w:val="2"/>
        <w:spacing w:line="260" w:lineRule="auto"/>
      </w:pPr>
    </w:p>
    <w:p w14:paraId="578E6F37">
      <w:pPr>
        <w:pStyle w:val="2"/>
        <w:spacing w:line="261" w:lineRule="auto"/>
      </w:pPr>
    </w:p>
    <w:p w14:paraId="1F7D165C">
      <w:pPr>
        <w:pStyle w:val="2"/>
        <w:spacing w:line="261" w:lineRule="auto"/>
      </w:pPr>
    </w:p>
    <w:p w14:paraId="3C7AB753">
      <w:pPr>
        <w:pStyle w:val="2"/>
        <w:spacing w:line="261" w:lineRule="auto"/>
      </w:pPr>
    </w:p>
    <w:p w14:paraId="4D3BD9AF">
      <w:pPr>
        <w:pStyle w:val="2"/>
        <w:spacing w:line="261" w:lineRule="auto"/>
      </w:pPr>
    </w:p>
    <w:p w14:paraId="04E3F200">
      <w:pPr>
        <w:pStyle w:val="2"/>
        <w:spacing w:line="261" w:lineRule="auto"/>
      </w:pPr>
    </w:p>
    <w:p w14:paraId="5E8D9067">
      <w:pPr>
        <w:pStyle w:val="2"/>
        <w:spacing w:line="261" w:lineRule="auto"/>
      </w:pPr>
    </w:p>
    <w:p w14:paraId="3BEDE4BE">
      <w:pPr>
        <w:spacing w:before="127" w:line="219" w:lineRule="auto"/>
        <w:ind w:left="2934"/>
        <w:rPr>
          <w:rFonts w:ascii="宋体" w:hAnsi="宋体" w:eastAsia="宋体" w:cs="宋体"/>
          <w:sz w:val="39"/>
          <w:szCs w:val="39"/>
        </w:rPr>
      </w:pPr>
      <w:r>
        <w:rPr>
          <w:rFonts w:ascii="宋体" w:hAnsi="宋体" w:eastAsia="宋体" w:cs="宋体"/>
          <w:color w:val="0033CC"/>
          <w:spacing w:val="-3"/>
          <w:sz w:val="39"/>
          <w:szCs w:val="39"/>
        </w:rPr>
        <w:t>取其精华，去其糟粕</w:t>
      </w:r>
    </w:p>
    <w:p w14:paraId="4284ACD7">
      <w:pPr>
        <w:pStyle w:val="2"/>
        <w:spacing w:line="244" w:lineRule="auto"/>
      </w:pPr>
    </w:p>
    <w:p w14:paraId="1CFDB9F1">
      <w:pPr>
        <w:pStyle w:val="2"/>
        <w:spacing w:line="244" w:lineRule="auto"/>
      </w:pPr>
    </w:p>
    <w:p w14:paraId="02F84A7C">
      <w:pPr>
        <w:spacing w:before="97" w:line="215" w:lineRule="auto"/>
        <w:ind w:left="2" w:right="59" w:firstLine="603"/>
        <w:jc w:val="both"/>
        <w:rPr>
          <w:rFonts w:ascii="宋体" w:hAnsi="宋体" w:eastAsia="宋体" w:cs="宋体"/>
          <w:sz w:val="30"/>
          <w:szCs w:val="30"/>
        </w:rPr>
      </w:pPr>
      <w:r>
        <w:rPr>
          <w:rFonts w:ascii="宋体" w:hAnsi="宋体" w:eastAsia="宋体" w:cs="宋体"/>
          <w:spacing w:val="-1"/>
          <w:sz w:val="30"/>
          <w:szCs w:val="30"/>
        </w:rPr>
        <w:t>想一下最近全美掀起的去麸质狂潮。新闻头条都在讲最近不吃含麸</w:t>
      </w:r>
      <w:r>
        <w:rPr>
          <w:rFonts w:ascii="宋体" w:hAnsi="宋体" w:eastAsia="宋体" w:cs="宋体"/>
          <w:spacing w:val="11"/>
          <w:sz w:val="30"/>
          <w:szCs w:val="30"/>
        </w:rPr>
        <w:t xml:space="preserve"> </w:t>
      </w:r>
      <w:r>
        <w:rPr>
          <w:rFonts w:ascii="宋体" w:hAnsi="宋体" w:eastAsia="宋体" w:cs="宋体"/>
          <w:spacing w:val="-1"/>
          <w:sz w:val="30"/>
          <w:szCs w:val="30"/>
        </w:rPr>
        <w:t>质的食品的饮食狂潮。麸质是一种给予面团韧劲的蛋白质。但在美国，</w:t>
      </w:r>
      <w:r>
        <w:rPr>
          <w:rFonts w:ascii="宋体" w:hAnsi="宋体" w:eastAsia="宋体" w:cs="宋体"/>
          <w:spacing w:val="17"/>
          <w:sz w:val="30"/>
          <w:szCs w:val="30"/>
        </w:rPr>
        <w:t xml:space="preserve"> </w:t>
      </w:r>
      <w:r>
        <w:rPr>
          <w:rFonts w:ascii="宋体" w:hAnsi="宋体" w:eastAsia="宋体" w:cs="宋体"/>
          <w:spacing w:val="-1"/>
          <w:sz w:val="30"/>
          <w:szCs w:val="30"/>
        </w:rPr>
        <w:t>到底有多少人真的不吃含麸质食品？</w:t>
      </w:r>
    </w:p>
    <w:p w14:paraId="0BB22C4B">
      <w:pPr>
        <w:spacing w:before="254" w:line="217" w:lineRule="auto"/>
        <w:ind w:left="1" w:firstLine="600"/>
        <w:jc w:val="both"/>
        <w:rPr>
          <w:rFonts w:ascii="宋体" w:hAnsi="宋体" w:eastAsia="宋体" w:cs="宋体"/>
          <w:sz w:val="30"/>
          <w:szCs w:val="30"/>
        </w:rPr>
      </w:pPr>
      <w:r>
        <w:rPr>
          <w:rFonts w:ascii="宋体" w:hAnsi="宋体" w:eastAsia="宋体" w:cs="宋体"/>
          <w:spacing w:val="-1"/>
          <w:sz w:val="30"/>
          <w:szCs w:val="30"/>
        </w:rPr>
        <w:t>根据调研公司</w:t>
      </w:r>
      <w:r>
        <w:rPr>
          <w:rFonts w:ascii="Times New Roman" w:hAnsi="Times New Roman" w:eastAsia="Times New Roman" w:cs="Times New Roman"/>
          <w:spacing w:val="-1"/>
          <w:sz w:val="30"/>
          <w:szCs w:val="30"/>
        </w:rPr>
        <w:t>NPD</w:t>
      </w:r>
      <w:r>
        <w:rPr>
          <w:rFonts w:ascii="宋体" w:hAnsi="宋体" w:eastAsia="宋体" w:cs="宋体"/>
          <w:spacing w:val="-1"/>
          <w:sz w:val="30"/>
          <w:szCs w:val="30"/>
        </w:rPr>
        <w:t>团队的一次市场调研结果，有超过</w:t>
      </w:r>
      <w:r>
        <w:rPr>
          <w:rFonts w:ascii="Times New Roman" w:hAnsi="Times New Roman" w:eastAsia="Times New Roman" w:cs="Times New Roman"/>
          <w:spacing w:val="-1"/>
          <w:sz w:val="30"/>
          <w:szCs w:val="30"/>
        </w:rPr>
        <w:t>29%</w:t>
      </w:r>
      <w:r>
        <w:rPr>
          <w:rFonts w:ascii="宋体" w:hAnsi="宋体" w:eastAsia="宋体" w:cs="宋体"/>
          <w:spacing w:val="-1"/>
          <w:sz w:val="30"/>
          <w:szCs w:val="30"/>
        </w:rPr>
        <w:t>的美国人</w:t>
      </w:r>
      <w:r>
        <w:rPr>
          <w:rFonts w:ascii="宋体" w:hAnsi="宋体" w:eastAsia="宋体" w:cs="宋体"/>
          <w:spacing w:val="17"/>
          <w:sz w:val="30"/>
          <w:szCs w:val="30"/>
        </w:rPr>
        <w:t xml:space="preserve"> </w:t>
      </w:r>
      <w:r>
        <w:rPr>
          <w:rFonts w:ascii="宋体" w:hAnsi="宋体" w:eastAsia="宋体" w:cs="宋体"/>
          <w:spacing w:val="-1"/>
          <w:sz w:val="30"/>
          <w:szCs w:val="30"/>
        </w:rPr>
        <w:t>尝试不吃含麸质食品。</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"bookmark239"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1"/>
          <w:w w:val="102"/>
          <w:position w:val="9"/>
          <w:sz w:val="18"/>
          <w:szCs w:val="18"/>
        </w:rPr>
        <w:t xml:space="preserve"> </w:t>
      </w:r>
      <w:r>
        <w:rPr>
          <w:rFonts w:ascii="宋体" w:hAnsi="宋体" w:eastAsia="宋体" w:cs="宋体"/>
          <w:spacing w:val="-1"/>
          <w:sz w:val="30"/>
          <w:szCs w:val="30"/>
        </w:rPr>
        <w:t>加上最近热火朝天的去麸质运动影响，去麸质</w:t>
      </w:r>
      <w:r>
        <w:rPr>
          <w:rFonts w:ascii="宋体" w:hAnsi="宋体" w:eastAsia="宋体" w:cs="宋体"/>
          <w:sz w:val="30"/>
          <w:szCs w:val="30"/>
        </w:rPr>
        <w:t xml:space="preserve"> 食品的潜在市场估计会超过</w:t>
      </w:r>
      <w:r>
        <w:rPr>
          <w:rFonts w:ascii="Times New Roman" w:hAnsi="Times New Roman" w:eastAsia="Times New Roman" w:cs="Times New Roman"/>
          <w:sz w:val="30"/>
          <w:szCs w:val="30"/>
        </w:rPr>
        <w:t>4400</w:t>
      </w:r>
      <w:r>
        <w:rPr>
          <w:rFonts w:ascii="宋体" w:hAnsi="宋体" w:eastAsia="宋体" w:cs="宋体"/>
          <w:sz w:val="30"/>
          <w:szCs w:val="30"/>
        </w:rPr>
        <w:t>万人。</w:t>
      </w:r>
      <w:r>
        <w:rPr>
          <w:rFonts w:ascii="宋体" w:hAnsi="宋体" w:eastAsia="宋体" w:cs="宋体"/>
          <w:spacing w:val="70"/>
          <w:sz w:val="30"/>
          <w:szCs w:val="30"/>
        </w:rPr>
        <w:t xml:space="preserve"> </w:t>
      </w:r>
      <w:r>
        <w:fldChar w:fldCharType="begin"/>
      </w:r>
      <w:r>
        <w:instrText xml:space="preserve"> HYPERLINK \l "bookmark240" </w:instrText>
      </w:r>
      <w:r>
        <w:fldChar w:fldCharType="separate"/>
      </w:r>
      <w:r>
        <w:rPr>
          <w:rFonts w:ascii="Times New Roman" w:hAnsi="Times New Roman" w:eastAsia="Times New Roman" w:cs="Times New Roman"/>
          <w:strike/>
          <w:color w:val="0000EE"/>
          <w:position w:val="9"/>
          <w:sz w:val="18"/>
          <w:szCs w:val="18"/>
        </w:rPr>
        <w:t>[2]</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11"/>
          <w:position w:val="9"/>
          <w:sz w:val="18"/>
          <w:szCs w:val="18"/>
        </w:rPr>
        <w:t xml:space="preserve">    </w:t>
      </w:r>
      <w:r>
        <w:rPr>
          <w:rFonts w:ascii="宋体" w:hAnsi="宋体" w:eastAsia="宋体" w:cs="宋体"/>
          <w:sz w:val="30"/>
          <w:szCs w:val="30"/>
        </w:rPr>
        <w:t>（聪明的</w:t>
      </w:r>
      <w:r>
        <w:rPr>
          <w:rFonts w:ascii="宋体" w:hAnsi="宋体" w:eastAsia="宋体" w:cs="宋体"/>
          <w:spacing w:val="-1"/>
          <w:sz w:val="30"/>
          <w:szCs w:val="30"/>
        </w:rPr>
        <w:t>读者可能发现全美</w:t>
      </w:r>
      <w:r>
        <w:rPr>
          <w:rFonts w:ascii="宋体" w:hAnsi="宋体" w:eastAsia="宋体" w:cs="宋体"/>
          <w:sz w:val="30"/>
          <w:szCs w:val="30"/>
        </w:rPr>
        <w:t xml:space="preserve"> </w:t>
      </w:r>
      <w:r>
        <w:rPr>
          <w:rFonts w:ascii="Times New Roman" w:hAnsi="Times New Roman" w:eastAsia="Times New Roman" w:cs="Times New Roman"/>
          <w:sz w:val="30"/>
          <w:szCs w:val="30"/>
        </w:rPr>
        <w:t>29%</w:t>
      </w:r>
      <w:r>
        <w:rPr>
          <w:rFonts w:ascii="宋体" w:hAnsi="宋体" w:eastAsia="宋体" w:cs="宋体"/>
          <w:sz w:val="30"/>
          <w:szCs w:val="30"/>
        </w:rPr>
        <w:t>的人口要远远大于</w:t>
      </w:r>
      <w:r>
        <w:rPr>
          <w:rFonts w:ascii="Times New Roman" w:hAnsi="Times New Roman" w:eastAsia="Times New Roman" w:cs="Times New Roman"/>
          <w:sz w:val="30"/>
          <w:szCs w:val="30"/>
        </w:rPr>
        <w:t>4400</w:t>
      </w:r>
      <w:r>
        <w:rPr>
          <w:rFonts w:ascii="宋体" w:hAnsi="宋体" w:eastAsia="宋体" w:cs="宋体"/>
          <w:sz w:val="30"/>
          <w:szCs w:val="30"/>
        </w:rPr>
        <w:t>万，这种不同</w:t>
      </w:r>
      <w:r>
        <w:rPr>
          <w:rFonts w:ascii="宋体" w:hAnsi="宋体" w:eastAsia="宋体" w:cs="宋体"/>
          <w:spacing w:val="-1"/>
          <w:sz w:val="30"/>
          <w:szCs w:val="30"/>
        </w:rPr>
        <w:t>很可能是由于不同的收集数据</w:t>
      </w:r>
      <w:r>
        <w:rPr>
          <w:rFonts w:ascii="宋体" w:hAnsi="宋体" w:eastAsia="宋体" w:cs="宋体"/>
          <w:sz w:val="30"/>
          <w:szCs w:val="30"/>
        </w:rPr>
        <w:t xml:space="preserve"> </w:t>
      </w:r>
      <w:r>
        <w:rPr>
          <w:rFonts w:ascii="宋体" w:hAnsi="宋体" w:eastAsia="宋体" w:cs="宋体"/>
          <w:spacing w:val="-1"/>
          <w:sz w:val="30"/>
          <w:szCs w:val="30"/>
        </w:rPr>
        <w:t>方法导致的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还不算那些试着不吃含麸质食品和真的去买不含麸质食</w:t>
      </w:r>
      <w:r>
        <w:rPr>
          <w:rFonts w:ascii="宋体" w:hAnsi="宋体" w:eastAsia="宋体" w:cs="宋体"/>
          <w:spacing w:val="18"/>
          <w:sz w:val="30"/>
          <w:szCs w:val="30"/>
        </w:rPr>
        <w:t xml:space="preserve"> </w:t>
      </w:r>
      <w:r>
        <w:rPr>
          <w:rFonts w:ascii="宋体" w:hAnsi="宋体" w:eastAsia="宋体" w:cs="宋体"/>
          <w:spacing w:val="-2"/>
          <w:sz w:val="30"/>
          <w:szCs w:val="30"/>
        </w:rPr>
        <w:t>品人群的不同。）</w:t>
      </w:r>
    </w:p>
    <w:p w14:paraId="35226EF8">
      <w:pPr>
        <w:spacing w:before="286" w:line="222" w:lineRule="auto"/>
        <w:ind w:left="1" w:right="59" w:firstLine="602"/>
        <w:rPr>
          <w:rFonts w:ascii="Times New Roman" w:hAnsi="Times New Roman" w:eastAsia="Times New Roman" w:cs="Times New Roman"/>
          <w:sz w:val="18"/>
          <w:szCs w:val="18"/>
        </w:rPr>
      </w:pPr>
      <w:r>
        <w:rPr>
          <w:rFonts w:ascii="宋体" w:hAnsi="宋体" w:eastAsia="宋体" w:cs="宋体"/>
          <w:spacing w:val="-1"/>
          <w:sz w:val="30"/>
          <w:szCs w:val="30"/>
        </w:rPr>
        <w:t>现在我们来把上面的数据和患有乳糜泻的人数做比较。所谓乳糜泻</w:t>
      </w:r>
      <w:r>
        <w:rPr>
          <w:rFonts w:ascii="宋体" w:hAnsi="宋体" w:eastAsia="宋体" w:cs="宋体"/>
          <w:spacing w:val="13"/>
          <w:sz w:val="30"/>
          <w:szCs w:val="30"/>
        </w:rPr>
        <w:t xml:space="preserve"> </w:t>
      </w:r>
      <w:r>
        <w:rPr>
          <w:rFonts w:ascii="宋体" w:hAnsi="宋体" w:eastAsia="宋体" w:cs="宋体"/>
          <w:spacing w:val="-1"/>
          <w:sz w:val="30"/>
          <w:szCs w:val="30"/>
        </w:rPr>
        <w:t>是一种和小肠无法吸收麦麸相关的潜在疾病。根据美国国家乳糜泻防治</w:t>
      </w:r>
      <w:r>
        <w:rPr>
          <w:rFonts w:ascii="宋体" w:hAnsi="宋体" w:eastAsia="宋体" w:cs="宋体"/>
          <w:spacing w:val="18"/>
          <w:sz w:val="30"/>
          <w:szCs w:val="30"/>
        </w:rPr>
        <w:t xml:space="preserve"> </w:t>
      </w:r>
      <w:r>
        <w:rPr>
          <w:rFonts w:ascii="宋体" w:hAnsi="宋体" w:eastAsia="宋体" w:cs="宋体"/>
          <w:sz w:val="30"/>
          <w:szCs w:val="30"/>
        </w:rPr>
        <w:t>基金会的数据，每</w:t>
      </w:r>
      <w:r>
        <w:rPr>
          <w:rFonts w:ascii="Times New Roman" w:hAnsi="Times New Roman" w:eastAsia="Times New Roman" w:cs="Times New Roman"/>
          <w:sz w:val="30"/>
          <w:szCs w:val="30"/>
        </w:rPr>
        <w:t>133</w:t>
      </w:r>
      <w:r>
        <w:rPr>
          <w:rFonts w:ascii="宋体" w:hAnsi="宋体" w:eastAsia="宋体" w:cs="宋体"/>
          <w:sz w:val="30"/>
          <w:szCs w:val="30"/>
        </w:rPr>
        <w:t>个人中有</w:t>
      </w:r>
      <w:r>
        <w:rPr>
          <w:rFonts w:ascii="Times New Roman" w:hAnsi="Times New Roman" w:eastAsia="Times New Roman" w:cs="Times New Roman"/>
          <w:sz w:val="30"/>
          <w:szCs w:val="30"/>
        </w:rPr>
        <w:t>1</w:t>
      </w:r>
      <w:r>
        <w:rPr>
          <w:rFonts w:ascii="宋体" w:hAnsi="宋体" w:eastAsia="宋体" w:cs="宋体"/>
          <w:sz w:val="30"/>
          <w:szCs w:val="30"/>
        </w:rPr>
        <w:t>人患有</w:t>
      </w:r>
      <w:r>
        <w:rPr>
          <w:rFonts w:ascii="宋体" w:hAnsi="宋体" w:eastAsia="宋体" w:cs="宋体"/>
          <w:spacing w:val="-1"/>
          <w:sz w:val="30"/>
          <w:szCs w:val="30"/>
        </w:rPr>
        <w:t>此疾病</w:t>
      </w:r>
      <w:r>
        <w:rPr>
          <w:rFonts w:ascii="Times New Roman" w:hAnsi="Times New Roman" w:eastAsia="Times New Roman" w:cs="Times New Roman"/>
          <w:spacing w:val="-1"/>
          <w:sz w:val="30"/>
          <w:szCs w:val="30"/>
        </w:rPr>
        <w:t>——</w:t>
      </w:r>
      <w:r>
        <w:rPr>
          <w:rFonts w:ascii="宋体" w:hAnsi="宋体" w:eastAsia="宋体" w:cs="宋体"/>
          <w:spacing w:val="-1"/>
          <w:sz w:val="30"/>
          <w:szCs w:val="30"/>
        </w:rPr>
        <w:t>全美的人数大约为</w:t>
      </w:r>
      <w:r>
        <w:rPr>
          <w:rFonts w:ascii="宋体" w:hAnsi="宋体" w:eastAsia="宋体" w:cs="宋体"/>
          <w:sz w:val="30"/>
          <w:szCs w:val="30"/>
        </w:rPr>
        <w:t xml:space="preserve">   </w:t>
      </w:r>
      <w:r>
        <w:rPr>
          <w:rFonts w:ascii="Times New Roman" w:hAnsi="Times New Roman" w:eastAsia="Times New Roman" w:cs="Times New Roman"/>
          <w:spacing w:val="-1"/>
          <w:sz w:val="30"/>
          <w:szCs w:val="30"/>
        </w:rPr>
        <w:t>2400</w:t>
      </w:r>
      <w:r>
        <w:rPr>
          <w:rFonts w:ascii="宋体" w:hAnsi="宋体" w:eastAsia="宋体" w:cs="宋体"/>
          <w:spacing w:val="-1"/>
          <w:sz w:val="30"/>
          <w:szCs w:val="30"/>
        </w:rPr>
        <w:t>万，不到总人口的</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5"/>
          <w:sz w:val="30"/>
          <w:szCs w:val="30"/>
        </w:rPr>
        <w:t xml:space="preserve"> </w:t>
      </w:r>
      <w:r>
        <w:rPr>
          <w:rFonts w:ascii="宋体" w:hAnsi="宋体" w:eastAsia="宋体" w:cs="宋体"/>
          <w:spacing w:val="-1"/>
          <w:sz w:val="30"/>
          <w:szCs w:val="30"/>
        </w:rPr>
        <w:t>。</w:t>
      </w:r>
      <w:r>
        <w:fldChar w:fldCharType="begin"/>
      </w:r>
      <w:r>
        <w:instrText xml:space="preserve"> HYPERLINK \l "bookmark241"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p>
    <w:p w14:paraId="04D2F037">
      <w:pPr>
        <w:spacing w:before="239" w:line="212" w:lineRule="auto"/>
        <w:ind w:left="602"/>
        <w:rPr>
          <w:rFonts w:ascii="宋体" w:hAnsi="宋体" w:eastAsia="宋体" w:cs="宋体"/>
          <w:sz w:val="30"/>
          <w:szCs w:val="30"/>
        </w:rPr>
      </w:pPr>
      <w:r>
        <w:rPr>
          <w:rFonts w:ascii="宋体" w:hAnsi="宋体" w:eastAsia="宋体" w:cs="宋体"/>
          <w:spacing w:val="-1"/>
          <w:sz w:val="30"/>
          <w:szCs w:val="30"/>
        </w:rPr>
        <w:t>这个例子中，对全国人口展开研究和对人口中与此事相关的子集</w:t>
      </w:r>
    </w:p>
    <w:p w14:paraId="300D761C">
      <w:pPr>
        <w:spacing w:before="7" w:line="213" w:lineRule="auto"/>
        <w:ind w:left="2" w:right="59" w:firstLine="6"/>
        <w:rPr>
          <w:rFonts w:ascii="Times New Roman" w:hAnsi="Times New Roman" w:eastAsia="Times New Roman" w:cs="Times New Roman"/>
          <w:sz w:val="18"/>
          <w:szCs w:val="18"/>
        </w:rPr>
      </w:pPr>
      <w:r>
        <w:rPr>
          <w:rFonts w:ascii="宋体" w:hAnsi="宋体" w:eastAsia="宋体" w:cs="宋体"/>
          <w:spacing w:val="-1"/>
          <w:sz w:val="30"/>
          <w:szCs w:val="30"/>
        </w:rPr>
        <w:t>（患有乳糜泻或对麦麸过敏的人群）所受的潜在影响展开研究，其结果</w:t>
      </w:r>
      <w:r>
        <w:rPr>
          <w:rFonts w:ascii="宋体" w:hAnsi="宋体" w:eastAsia="宋体" w:cs="宋体"/>
          <w:spacing w:val="10"/>
          <w:sz w:val="30"/>
          <w:szCs w:val="30"/>
        </w:rPr>
        <w:t xml:space="preserve"> </w:t>
      </w:r>
      <w:r>
        <w:rPr>
          <w:rFonts w:ascii="宋体" w:hAnsi="宋体" w:eastAsia="宋体" w:cs="宋体"/>
          <w:spacing w:val="-1"/>
          <w:sz w:val="30"/>
          <w:szCs w:val="30"/>
        </w:rPr>
        <w:t>大不相同。《赫芬顿邮报》的戴维</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卡兹博士解释道，有些人不吃含麸</w:t>
      </w:r>
      <w:r>
        <w:rPr>
          <w:rFonts w:ascii="宋体" w:hAnsi="宋体" w:eastAsia="宋体" w:cs="宋体"/>
          <w:spacing w:val="8"/>
          <w:sz w:val="30"/>
          <w:szCs w:val="30"/>
        </w:rPr>
        <w:t xml:space="preserve">  </w:t>
      </w:r>
      <w:r>
        <w:rPr>
          <w:rFonts w:ascii="宋体" w:hAnsi="宋体" w:eastAsia="宋体" w:cs="宋体"/>
          <w:spacing w:val="-1"/>
          <w:sz w:val="30"/>
          <w:szCs w:val="30"/>
        </w:rPr>
        <w:t>质食品会感觉舒服一点，还有一小部分人吃不吃含麸质食品</w:t>
      </w:r>
      <w:r>
        <w:rPr>
          <w:rFonts w:ascii="Times New Roman" w:hAnsi="Times New Roman" w:eastAsia="Times New Roman" w:cs="Times New Roman"/>
          <w:spacing w:val="-1"/>
          <w:sz w:val="30"/>
          <w:szCs w:val="30"/>
        </w:rPr>
        <w:t>“</w:t>
      </w:r>
      <w:r>
        <w:rPr>
          <w:rFonts w:ascii="宋体" w:hAnsi="宋体" w:eastAsia="宋体" w:cs="宋体"/>
          <w:spacing w:val="-1"/>
          <w:sz w:val="30"/>
          <w:szCs w:val="30"/>
        </w:rPr>
        <w:t>可能是生</w:t>
      </w:r>
      <w:r>
        <w:rPr>
          <w:rFonts w:ascii="宋体" w:hAnsi="宋体" w:eastAsia="宋体" w:cs="宋体"/>
          <w:spacing w:val="8"/>
          <w:sz w:val="30"/>
          <w:szCs w:val="30"/>
        </w:rPr>
        <w:t xml:space="preserve">  </w:t>
      </w:r>
      <w:r>
        <w:rPr>
          <w:rFonts w:ascii="宋体" w:hAnsi="宋体" w:eastAsia="宋体" w:cs="宋体"/>
          <w:spacing w:val="-2"/>
          <w:sz w:val="30"/>
          <w:szCs w:val="30"/>
        </w:rPr>
        <w:t>死攸关的大事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对于除这些人之外的人来说，不吃含麸质食品充其量</w:t>
      </w:r>
      <w:r>
        <w:rPr>
          <w:rFonts w:ascii="宋体" w:hAnsi="宋体" w:eastAsia="宋体" w:cs="宋体"/>
          <w:sz w:val="30"/>
          <w:szCs w:val="30"/>
        </w:rPr>
        <w:t xml:space="preserve"> </w:t>
      </w:r>
      <w:r>
        <w:rPr>
          <w:rFonts w:ascii="宋体" w:hAnsi="宋体" w:eastAsia="宋体" w:cs="宋体"/>
          <w:spacing w:val="-1"/>
          <w:position w:val="-2"/>
          <w:sz w:val="30"/>
          <w:szCs w:val="30"/>
        </w:rPr>
        <w:t>只是跟风而已。</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spacing w:val="-34"/>
          <w:position w:val="-2"/>
          <w:sz w:val="30"/>
          <w:szCs w:val="30"/>
        </w:rPr>
        <w:t xml:space="preserve"> </w:t>
      </w:r>
      <w:r>
        <w:fldChar w:fldCharType="begin"/>
      </w:r>
      <w:r>
        <w:instrText xml:space="preserve"> HYPERLINK \l "bookmark242" </w:instrText>
      </w:r>
      <w:r>
        <w:fldChar w:fldCharType="separate"/>
      </w:r>
      <w:r>
        <w:rPr>
          <w:rFonts w:ascii="Times New Roman" w:hAnsi="Times New Roman" w:eastAsia="Times New Roman" w:cs="Times New Roman"/>
          <w:strike/>
          <w:color w:val="0000EE"/>
          <w:spacing w:val="-1"/>
          <w:position w:val="8"/>
          <w:sz w:val="18"/>
          <w:szCs w:val="18"/>
        </w:rPr>
        <w:t>[4]</w:t>
      </w:r>
      <w:r>
        <w:rPr>
          <w:rFonts w:ascii="Times New Roman" w:hAnsi="Times New Roman" w:eastAsia="Times New Roman" w:cs="Times New Roman"/>
          <w:strike/>
          <w:color w:val="0000EE"/>
          <w:spacing w:val="-1"/>
          <w:position w:val="8"/>
          <w:sz w:val="18"/>
          <w:szCs w:val="18"/>
        </w:rPr>
        <w:fldChar w:fldCharType="end"/>
      </w:r>
    </w:p>
    <w:p w14:paraId="50A69565">
      <w:pPr>
        <w:spacing w:before="283" w:line="213" w:lineRule="auto"/>
        <w:ind w:left="2" w:right="59" w:firstLine="600"/>
        <w:rPr>
          <w:rFonts w:ascii="宋体" w:hAnsi="宋体" w:eastAsia="宋体" w:cs="宋体"/>
          <w:sz w:val="30"/>
          <w:szCs w:val="30"/>
        </w:rPr>
      </w:pPr>
      <w:r>
        <w:rPr>
          <w:rFonts w:ascii="宋体" w:hAnsi="宋体" w:eastAsia="宋体" w:cs="宋体"/>
          <w:spacing w:val="-1"/>
          <w:sz w:val="30"/>
          <w:szCs w:val="30"/>
        </w:rPr>
        <w:t>许多人罹患乳糜泻这一事实是一个严重的问题。但我们的观点是基</w:t>
      </w:r>
      <w:r>
        <w:rPr>
          <w:rFonts w:ascii="宋体" w:hAnsi="宋体" w:eastAsia="宋体" w:cs="宋体"/>
          <w:spacing w:val="15"/>
          <w:sz w:val="30"/>
          <w:szCs w:val="30"/>
        </w:rPr>
        <w:t xml:space="preserve"> </w:t>
      </w:r>
      <w:r>
        <w:rPr>
          <w:rFonts w:ascii="宋体" w:hAnsi="宋体" w:eastAsia="宋体" w:cs="宋体"/>
          <w:spacing w:val="-1"/>
          <w:sz w:val="30"/>
          <w:szCs w:val="30"/>
        </w:rPr>
        <w:t>于抽样的人数以及提问的标准，你可以对同一问题（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多少人不吃含麸</w:t>
      </w:r>
      <w:r>
        <w:rPr>
          <w:rFonts w:ascii="宋体" w:hAnsi="宋体" w:eastAsia="宋体" w:cs="宋体"/>
          <w:spacing w:val="8"/>
          <w:sz w:val="30"/>
          <w:szCs w:val="30"/>
        </w:rPr>
        <w:t xml:space="preserve">  </w:t>
      </w:r>
      <w:r>
        <w:rPr>
          <w:rFonts w:ascii="宋体" w:hAnsi="宋体" w:eastAsia="宋体" w:cs="宋体"/>
          <w:spacing w:val="-1"/>
          <w:sz w:val="30"/>
          <w:szCs w:val="30"/>
        </w:rPr>
        <w:t>质食品？</w:t>
      </w:r>
      <w:r>
        <w:rPr>
          <w:rFonts w:ascii="Times New Roman" w:hAnsi="Times New Roman" w:eastAsia="Times New Roman" w:cs="Times New Roman"/>
          <w:spacing w:val="-1"/>
          <w:sz w:val="30"/>
          <w:szCs w:val="30"/>
        </w:rPr>
        <w:t>”</w:t>
      </w:r>
      <w:r>
        <w:rPr>
          <w:rFonts w:ascii="宋体" w:hAnsi="宋体" w:eastAsia="宋体" w:cs="宋体"/>
          <w:spacing w:val="-1"/>
          <w:sz w:val="30"/>
          <w:szCs w:val="30"/>
        </w:rPr>
        <w:t>) 得到两个截然不同的答案。如果你问全国所有人中有多少</w:t>
      </w:r>
      <w:r>
        <w:rPr>
          <w:rFonts w:ascii="宋体" w:hAnsi="宋体" w:eastAsia="宋体" w:cs="宋体"/>
          <w:spacing w:val="9"/>
          <w:sz w:val="30"/>
          <w:szCs w:val="30"/>
        </w:rPr>
        <w:t xml:space="preserve">  </w:t>
      </w:r>
      <w:r>
        <w:rPr>
          <w:rFonts w:ascii="宋体" w:hAnsi="宋体" w:eastAsia="宋体" w:cs="宋体"/>
          <w:spacing w:val="-2"/>
          <w:sz w:val="30"/>
          <w:szCs w:val="30"/>
        </w:rPr>
        <w:t>人试着不吃含麸质食品，答案是</w:t>
      </w:r>
      <w:r>
        <w:rPr>
          <w:rFonts w:ascii="Times New Roman" w:hAnsi="Times New Roman" w:eastAsia="Times New Roman" w:cs="Times New Roman"/>
          <w:spacing w:val="-2"/>
          <w:sz w:val="30"/>
          <w:szCs w:val="30"/>
        </w:rPr>
        <w:t>29%</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。如果你咨询乳糜泻防治团体全国</w:t>
      </w:r>
      <w:r>
        <w:rPr>
          <w:rFonts w:ascii="宋体" w:hAnsi="宋体" w:eastAsia="宋体" w:cs="宋体"/>
          <w:sz w:val="30"/>
          <w:szCs w:val="30"/>
        </w:rPr>
        <w:t xml:space="preserve"> </w:t>
      </w:r>
      <w:r>
        <w:rPr>
          <w:rFonts w:ascii="宋体" w:hAnsi="宋体" w:eastAsia="宋体" w:cs="宋体"/>
          <w:spacing w:val="-2"/>
          <w:sz w:val="30"/>
          <w:szCs w:val="30"/>
        </w:rPr>
        <w:t>多少病人需要吃不含麸质的食品，你得到的答案是不足</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。与此类</w:t>
      </w:r>
    </w:p>
    <w:p w14:paraId="4C14789E">
      <w:pPr>
        <w:spacing w:before="3" w:line="214" w:lineRule="auto"/>
        <w:ind w:left="4" w:right="59" w:hanging="4"/>
        <w:rPr>
          <w:rFonts w:ascii="宋体" w:hAnsi="宋体" w:eastAsia="宋体" w:cs="宋体"/>
          <w:sz w:val="30"/>
          <w:szCs w:val="30"/>
        </w:rPr>
      </w:pPr>
      <w:r>
        <w:rPr>
          <w:rFonts w:ascii="宋体" w:hAnsi="宋体" w:eastAsia="宋体" w:cs="宋体"/>
          <w:sz w:val="30"/>
          <w:szCs w:val="30"/>
        </w:rPr>
        <w:t>似，通过研究全国人口得出的不含麸质食品</w:t>
      </w:r>
      <w:r>
        <w:rPr>
          <w:rFonts w:ascii="宋体" w:hAnsi="宋体" w:eastAsia="宋体" w:cs="宋体"/>
          <w:spacing w:val="-1"/>
          <w:sz w:val="30"/>
          <w:szCs w:val="30"/>
        </w:rPr>
        <w:t>对健康影响不大这一结果如</w:t>
      </w:r>
      <w:r>
        <w:rPr>
          <w:rFonts w:ascii="宋体" w:hAnsi="宋体" w:eastAsia="宋体" w:cs="宋体"/>
          <w:sz w:val="30"/>
          <w:szCs w:val="30"/>
        </w:rPr>
        <w:t xml:space="preserve"> </w:t>
      </w:r>
      <w:r>
        <w:rPr>
          <w:rFonts w:ascii="宋体" w:hAnsi="宋体" w:eastAsia="宋体" w:cs="宋体"/>
          <w:spacing w:val="-1"/>
          <w:sz w:val="30"/>
          <w:szCs w:val="30"/>
        </w:rPr>
        <w:t>果应用到全国不足</w:t>
      </w:r>
      <w:r>
        <w:rPr>
          <w:rFonts w:ascii="Times New Roman" w:hAnsi="Times New Roman" w:eastAsia="Times New Roman" w:cs="Times New Roman"/>
          <w:spacing w:val="-1"/>
          <w:sz w:val="30"/>
          <w:szCs w:val="30"/>
        </w:rPr>
        <w:t>1%</w:t>
      </w:r>
      <w:r>
        <w:rPr>
          <w:rFonts w:ascii="宋体" w:hAnsi="宋体" w:eastAsia="宋体" w:cs="宋体"/>
          <w:spacing w:val="-1"/>
          <w:sz w:val="30"/>
          <w:szCs w:val="30"/>
        </w:rPr>
        <w:t>会因食用含麸质食物而丧命的人身上，将会是十</w:t>
      </w:r>
      <w:r>
        <w:rPr>
          <w:rFonts w:ascii="宋体" w:hAnsi="宋体" w:eastAsia="宋体" w:cs="宋体"/>
          <w:spacing w:val="7"/>
          <w:sz w:val="30"/>
          <w:szCs w:val="30"/>
        </w:rPr>
        <w:t xml:space="preserve">  </w:t>
      </w:r>
      <w:r>
        <w:rPr>
          <w:rFonts w:ascii="宋体" w:hAnsi="宋体" w:eastAsia="宋体" w:cs="宋体"/>
          <w:spacing w:val="-4"/>
          <w:sz w:val="30"/>
          <w:szCs w:val="30"/>
        </w:rPr>
        <w:t>分危险的。</w:t>
      </w:r>
    </w:p>
    <w:p w14:paraId="72FCF01F">
      <w:pPr>
        <w:spacing w:line="214" w:lineRule="auto"/>
        <w:rPr>
          <w:rFonts w:ascii="宋体" w:hAnsi="宋体" w:eastAsia="宋体" w:cs="宋体"/>
          <w:sz w:val="30"/>
          <w:szCs w:val="30"/>
        </w:rPr>
        <w:sectPr>
          <w:pgSz w:w="12240" w:h="15840"/>
          <w:pgMar w:top="400" w:right="1440" w:bottom="0" w:left="1450" w:header="0" w:footer="0" w:gutter="0"/>
          <w:cols w:space="720" w:num="1"/>
        </w:sectPr>
      </w:pPr>
    </w:p>
    <w:p w14:paraId="5B99745C">
      <w:pPr>
        <w:pStyle w:val="2"/>
        <w:spacing w:line="316" w:lineRule="auto"/>
      </w:pPr>
    </w:p>
    <w:p w14:paraId="0932B6A4">
      <w:pPr>
        <w:pStyle w:val="2"/>
        <w:spacing w:line="316" w:lineRule="auto"/>
      </w:pPr>
    </w:p>
    <w:p w14:paraId="39E8711D">
      <w:pPr>
        <w:pStyle w:val="2"/>
        <w:spacing w:line="316" w:lineRule="auto"/>
      </w:pPr>
    </w:p>
    <w:p w14:paraId="138B0BE1">
      <w:pPr>
        <w:spacing w:before="97" w:line="220" w:lineRule="auto"/>
        <w:ind w:left="616"/>
        <w:rPr>
          <w:rFonts w:ascii="宋体" w:hAnsi="宋体" w:eastAsia="宋体" w:cs="宋体"/>
          <w:sz w:val="30"/>
          <w:szCs w:val="30"/>
        </w:rPr>
      </w:pPr>
      <w:r>
        <w:rPr>
          <w:rFonts w:ascii="宋体" w:hAnsi="宋体" w:eastAsia="宋体" w:cs="宋体"/>
          <w:spacing w:val="-3"/>
          <w:sz w:val="30"/>
          <w:szCs w:val="30"/>
        </w:rPr>
        <w:t>结果真是天壤之别。</w:t>
      </w:r>
    </w:p>
    <w:p w14:paraId="1FB74950">
      <w:pPr>
        <w:spacing w:before="200" w:line="281" w:lineRule="auto"/>
        <w:ind w:right="7" w:firstLine="314"/>
        <w:rPr>
          <w:rFonts w:ascii="Times New Roman" w:hAnsi="Times New Roman" w:eastAsia="Times New Roman" w:cs="Times New Roman"/>
          <w:sz w:val="22"/>
          <w:szCs w:val="22"/>
        </w:rPr>
      </w:pPr>
      <w:r>
        <w:fldChar w:fldCharType="begin"/>
      </w:r>
      <w:r>
        <w:instrText xml:space="preserve"> HYPERLINK \l "bookmark243"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3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Gluten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free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Eating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Trend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Worth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Noting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NPD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25,</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z w:val="22"/>
          <w:szCs w:val="22"/>
        </w:rPr>
        <w:t xml:space="preserve"> </w:t>
      </w:r>
      <w:r>
        <w:fldChar w:fldCharType="begin"/>
      </w:r>
      <w:r>
        <w:instrText xml:space="preserve"> HYPERLINK "https://www.npd.com/perspectives/food-for-thought/gluten-free-2012.html."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npd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perspectives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thought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gluten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free</w:t>
      </w:r>
      <w:r>
        <w:rPr>
          <w:rFonts w:ascii="Times New Roman" w:hAnsi="Times New Roman" w:eastAsia="Times New Roman" w:cs="Times New Roman"/>
          <w:spacing w:val="6"/>
          <w:sz w:val="22"/>
          <w:szCs w:val="22"/>
        </w:rPr>
        <w:t>- 2012.</w:t>
      </w:r>
      <w:r>
        <w:rPr>
          <w:rFonts w:ascii="Times New Roman" w:hAnsi="Times New Roman" w:eastAsia="Times New Roman" w:cs="Times New Roman"/>
          <w:sz w:val="22"/>
          <w:szCs w:val="22"/>
        </w:rPr>
        <w:t>html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0C63081A">
      <w:pPr>
        <w:spacing w:before="1" w:line="278" w:lineRule="auto"/>
        <w:ind w:left="1" w:right="6" w:firstLine="312"/>
        <w:rPr>
          <w:rFonts w:ascii="Times New Roman" w:hAnsi="Times New Roman" w:eastAsia="Times New Roman" w:cs="Times New Roman"/>
          <w:sz w:val="22"/>
          <w:szCs w:val="22"/>
        </w:rPr>
      </w:pPr>
      <w:r>
        <w:fldChar w:fldCharType="begin"/>
      </w:r>
      <w:r>
        <w:instrText xml:space="preserve"> HYPERLINK \l "bookmark244"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Kathie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Rowell</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Growing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Choosing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Gluten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free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Lifestyle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Shreveport Times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13, 2015.</w:t>
      </w:r>
    </w:p>
    <w:p w14:paraId="12163110">
      <w:pPr>
        <w:spacing w:line="282" w:lineRule="auto"/>
        <w:ind w:left="7" w:right="7" w:firstLine="306"/>
        <w:rPr>
          <w:rFonts w:ascii="Times New Roman" w:hAnsi="Times New Roman" w:eastAsia="Times New Roman" w:cs="Times New Roman"/>
          <w:sz w:val="22"/>
          <w:szCs w:val="22"/>
        </w:rPr>
      </w:pPr>
      <w:r>
        <w:fldChar w:fldCharType="begin"/>
      </w:r>
      <w:r>
        <w:instrText xml:space="preserve"> HYPERLINK \l "bookmark245" </w:instrText>
      </w:r>
      <w:r>
        <w:fldChar w:fldCharType="separate"/>
      </w:r>
      <w:r>
        <w:rPr>
          <w:rFonts w:ascii="Times New Roman" w:hAnsi="Times New Roman" w:eastAsia="Times New Roman" w:cs="Times New Roman"/>
          <w:color w:val="0000EE"/>
          <w:spacing w:val="11"/>
          <w:sz w:val="22"/>
          <w:szCs w:val="22"/>
          <w:u w:val="single" w:color="auto"/>
        </w:rPr>
        <w:t>[3]</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19"/>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Celiac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Fast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Celiac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Awareness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 xml:space="preserve">April </w:t>
      </w:r>
      <w:r>
        <w:rPr>
          <w:rFonts w:ascii="Times New Roman" w:hAnsi="Times New Roman" w:eastAsia="Times New Roman" w:cs="Times New Roman"/>
          <w:spacing w:val="5"/>
          <w:sz w:val="22"/>
          <w:szCs w:val="22"/>
        </w:rPr>
        <w:t xml:space="preserve">25, 2015, </w:t>
      </w:r>
      <w:r>
        <w:fldChar w:fldCharType="begin"/>
      </w:r>
      <w:r>
        <w:instrText xml:space="preserve"> HYPERLINK "http://www.celiaccentral.org/celiac-disease/facts-and-figures/"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celiaccentral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celiac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figures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46429B77">
      <w:pPr>
        <w:spacing w:before="3" w:line="266" w:lineRule="auto"/>
        <w:ind w:left="5" w:firstLine="308"/>
        <w:rPr>
          <w:rFonts w:ascii="Times New Roman" w:hAnsi="Times New Roman" w:eastAsia="Times New Roman" w:cs="Times New Roman"/>
          <w:sz w:val="22"/>
          <w:szCs w:val="22"/>
        </w:rPr>
      </w:pPr>
      <w:r>
        <w:fldChar w:fldCharType="begin"/>
      </w:r>
      <w:r>
        <w:instrText xml:space="preserve"> HYPERLINK \l "bookmark246"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20"/>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Katz</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Gluten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Free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Just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Fad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Huffington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Pos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updated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24,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2011,   </w:t>
      </w:r>
      <w:r>
        <w:rPr>
          <w:rFonts w:ascii="Times New Roman" w:hAnsi="Times New Roman" w:eastAsia="Times New Roman" w:cs="Times New Roman"/>
          <w:sz w:val="22"/>
          <w:szCs w:val="22"/>
        </w:rPr>
        <w:t>accessed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
          <w:sz w:val="22"/>
          <w:szCs w:val="22"/>
        </w:rPr>
        <w:t xml:space="preserve">   25,   2015,   </w:t>
      </w:r>
      <w:r>
        <w:fldChar w:fldCharType="begin"/>
      </w:r>
      <w:r>
        <w:instrText xml:space="preserve"> HYPERLINK "http://www.huffingtonpost.comdavid-katz-md/gluten-free"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huffingtonpost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katz</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gluten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free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diet</w:t>
      </w:r>
      <w:r>
        <w:rPr>
          <w:rFonts w:ascii="Times New Roman" w:hAnsi="Times New Roman" w:eastAsia="Times New Roman" w:cs="Times New Roman"/>
          <w:spacing w:val="2"/>
          <w:sz w:val="22"/>
          <w:szCs w:val="22"/>
        </w:rPr>
        <w:t>_b_907027.</w:t>
      </w:r>
      <w:r>
        <w:rPr>
          <w:rFonts w:ascii="Times New Roman" w:hAnsi="Times New Roman" w:eastAsia="Times New Roman" w:cs="Times New Roman"/>
          <w:sz w:val="22"/>
          <w:szCs w:val="22"/>
        </w:rPr>
        <w:t>html</w:t>
      </w:r>
      <w:r>
        <w:rPr>
          <w:rFonts w:ascii="Times New Roman" w:hAnsi="Times New Roman" w:eastAsia="Times New Roman" w:cs="Times New Roman"/>
          <w:spacing w:val="2"/>
          <w:sz w:val="22"/>
          <w:szCs w:val="22"/>
        </w:rPr>
        <w:t>.</w:t>
      </w:r>
    </w:p>
    <w:p w14:paraId="7506F47A">
      <w:pPr>
        <w:spacing w:line="266" w:lineRule="auto"/>
        <w:rPr>
          <w:rFonts w:ascii="Times New Roman" w:hAnsi="Times New Roman" w:eastAsia="Times New Roman" w:cs="Times New Roman"/>
          <w:sz w:val="22"/>
          <w:szCs w:val="22"/>
        </w:rPr>
        <w:sectPr>
          <w:pgSz w:w="12240" w:h="15840"/>
          <w:pgMar w:top="400" w:right="1444" w:bottom="0" w:left="1442" w:header="0" w:footer="0" w:gutter="0"/>
          <w:cols w:space="720" w:num="1"/>
        </w:sectPr>
      </w:pPr>
    </w:p>
    <w:p w14:paraId="44925094">
      <w:pPr>
        <w:pStyle w:val="2"/>
        <w:spacing w:line="261" w:lineRule="auto"/>
      </w:pPr>
    </w:p>
    <w:p w14:paraId="28AA9766">
      <w:pPr>
        <w:pStyle w:val="2"/>
        <w:spacing w:line="261" w:lineRule="auto"/>
      </w:pPr>
    </w:p>
    <w:p w14:paraId="5473C327">
      <w:pPr>
        <w:pStyle w:val="2"/>
        <w:spacing w:line="261" w:lineRule="auto"/>
      </w:pPr>
    </w:p>
    <w:p w14:paraId="14B38258">
      <w:pPr>
        <w:pStyle w:val="2"/>
        <w:spacing w:line="261" w:lineRule="auto"/>
      </w:pPr>
    </w:p>
    <w:p w14:paraId="36BE2004">
      <w:pPr>
        <w:pStyle w:val="2"/>
        <w:spacing w:line="261" w:lineRule="auto"/>
      </w:pPr>
    </w:p>
    <w:p w14:paraId="0557F97A">
      <w:pPr>
        <w:pStyle w:val="2"/>
        <w:spacing w:line="261" w:lineRule="auto"/>
      </w:pPr>
    </w:p>
    <w:p w14:paraId="07C7CCAB">
      <w:pPr>
        <w:pStyle w:val="2"/>
        <w:spacing w:line="261" w:lineRule="auto"/>
      </w:pPr>
    </w:p>
    <w:p w14:paraId="20F29D86">
      <w:pPr>
        <w:spacing w:before="127" w:line="220" w:lineRule="auto"/>
        <w:ind w:left="4310"/>
        <w:rPr>
          <w:rFonts w:ascii="宋体" w:hAnsi="宋体" w:eastAsia="宋体" w:cs="宋体"/>
          <w:sz w:val="39"/>
          <w:szCs w:val="39"/>
        </w:rPr>
      </w:pPr>
      <w:r>
        <w:rPr>
          <w:rFonts w:ascii="宋体" w:hAnsi="宋体" w:eastAsia="宋体" w:cs="宋体"/>
          <w:color w:val="0033CC"/>
          <w:spacing w:val="-10"/>
          <w:sz w:val="39"/>
          <w:szCs w:val="39"/>
        </w:rPr>
        <w:t>填空</w:t>
      </w:r>
    </w:p>
    <w:p w14:paraId="44C01890">
      <w:pPr>
        <w:pStyle w:val="2"/>
        <w:spacing w:line="242" w:lineRule="auto"/>
      </w:pPr>
    </w:p>
    <w:p w14:paraId="18B2A821">
      <w:pPr>
        <w:pStyle w:val="2"/>
        <w:spacing w:line="243" w:lineRule="auto"/>
      </w:pPr>
    </w:p>
    <w:p w14:paraId="23AEEB8E">
      <w:pPr>
        <w:spacing w:before="98" w:line="220" w:lineRule="auto"/>
        <w:ind w:left="614"/>
        <w:rPr>
          <w:rFonts w:ascii="宋体" w:hAnsi="宋体" w:eastAsia="宋体" w:cs="宋体"/>
          <w:sz w:val="30"/>
          <w:szCs w:val="30"/>
        </w:rPr>
      </w:pPr>
      <w:r>
        <w:rPr>
          <w:rFonts w:ascii="宋体" w:hAnsi="宋体" w:eastAsia="宋体" w:cs="宋体"/>
          <w:spacing w:val="-1"/>
          <w:sz w:val="30"/>
          <w:szCs w:val="30"/>
        </w:rPr>
        <w:t>有时候，该有数据的地方没有数据。</w:t>
      </w:r>
    </w:p>
    <w:p w14:paraId="7C94DA60">
      <w:pPr>
        <w:spacing w:before="286" w:line="215" w:lineRule="auto"/>
        <w:ind w:left="13" w:firstLine="602"/>
        <w:jc w:val="both"/>
        <w:rPr>
          <w:rFonts w:ascii="Times New Roman" w:hAnsi="Times New Roman" w:eastAsia="Times New Roman" w:cs="Times New Roman"/>
          <w:sz w:val="18"/>
          <w:szCs w:val="18"/>
        </w:rPr>
      </w:pPr>
      <w:r>
        <w:rPr>
          <w:rFonts w:ascii="宋体" w:hAnsi="宋体" w:eastAsia="宋体" w:cs="宋体"/>
          <w:spacing w:val="-1"/>
          <w:sz w:val="30"/>
          <w:szCs w:val="30"/>
        </w:rPr>
        <w:t>我们来看一下全美第三大学区芝加哥公立学校的例子。这个学区发</w:t>
      </w:r>
      <w:r>
        <w:rPr>
          <w:rFonts w:ascii="宋体" w:hAnsi="宋体" w:eastAsia="宋体" w:cs="宋体"/>
          <w:spacing w:val="13"/>
          <w:sz w:val="30"/>
          <w:szCs w:val="30"/>
        </w:rPr>
        <w:t xml:space="preserve"> </w:t>
      </w:r>
      <w:r>
        <w:rPr>
          <w:rFonts w:ascii="宋体" w:hAnsi="宋体" w:eastAsia="宋体" w:cs="宋体"/>
          <w:sz w:val="30"/>
          <w:szCs w:val="30"/>
        </w:rPr>
        <w:t>布了大量关于其学生优异表现的数据，</w:t>
      </w:r>
      <w:r>
        <w:rPr>
          <w:rFonts w:ascii="宋体" w:hAnsi="宋体" w:eastAsia="宋体" w:cs="宋体"/>
          <w:spacing w:val="70"/>
          <w:sz w:val="30"/>
          <w:szCs w:val="30"/>
        </w:rPr>
        <w:t xml:space="preserve"> </w:t>
      </w:r>
      <w:r>
        <w:fldChar w:fldCharType="begin"/>
      </w:r>
      <w:r>
        <w:instrText xml:space="preserve"> HYPERLINK \l "bookmark247"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也用数</w:t>
      </w:r>
      <w:r>
        <w:rPr>
          <w:rFonts w:ascii="宋体" w:hAnsi="宋体" w:eastAsia="宋体" w:cs="宋体"/>
          <w:spacing w:val="-1"/>
          <w:sz w:val="30"/>
          <w:szCs w:val="30"/>
        </w:rPr>
        <w:t>据测定学生的成长情</w:t>
      </w:r>
      <w:r>
        <w:rPr>
          <w:rFonts w:ascii="宋体" w:hAnsi="宋体" w:eastAsia="宋体" w:cs="宋体"/>
          <w:sz w:val="30"/>
          <w:szCs w:val="30"/>
        </w:rPr>
        <w:t xml:space="preserve"> </w:t>
      </w:r>
      <w:r>
        <w:rPr>
          <w:rFonts w:ascii="宋体" w:hAnsi="宋体" w:eastAsia="宋体" w:cs="宋体"/>
          <w:spacing w:val="1"/>
          <w:sz w:val="30"/>
          <w:szCs w:val="30"/>
        </w:rPr>
        <w:t>况，作为教师、校长考评的一部分，也作为学校可靠性的一个因素。</w:t>
      </w:r>
      <w:r>
        <w:fldChar w:fldCharType="begin"/>
      </w:r>
      <w:r>
        <w:instrText xml:space="preserve"> HYPERLINK \l "bookmark248"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1D1A1A0D">
      <w:pPr>
        <w:spacing w:before="252" w:line="212" w:lineRule="auto"/>
        <w:ind w:left="12" w:right="60" w:firstLine="598"/>
        <w:rPr>
          <w:rFonts w:ascii="宋体" w:hAnsi="宋体" w:eastAsia="宋体" w:cs="宋体"/>
          <w:sz w:val="30"/>
          <w:szCs w:val="30"/>
        </w:rPr>
      </w:pPr>
      <w:r>
        <w:rPr>
          <w:rFonts w:ascii="宋体" w:hAnsi="宋体" w:eastAsia="宋体" w:cs="宋体"/>
          <w:sz w:val="30"/>
          <w:szCs w:val="30"/>
        </w:rPr>
        <w:t>但如果你研究一下</w:t>
      </w:r>
      <w:r>
        <w:rPr>
          <w:rFonts w:ascii="Times New Roman" w:hAnsi="Times New Roman" w:eastAsia="Times New Roman" w:cs="Times New Roman"/>
          <w:sz w:val="30"/>
          <w:szCs w:val="30"/>
        </w:rPr>
        <w:t>2014</w:t>
      </w:r>
      <w:r>
        <w:rPr>
          <w:rFonts w:ascii="宋体" w:hAnsi="宋体" w:eastAsia="宋体" w:cs="宋体"/>
          <w:sz w:val="30"/>
          <w:szCs w:val="30"/>
        </w:rPr>
        <w:t>年美国西北测评协会</w:t>
      </w:r>
      <w:r>
        <w:rPr>
          <w:rFonts w:ascii="宋体" w:hAnsi="宋体" w:eastAsia="宋体" w:cs="宋体"/>
          <w:spacing w:val="-1"/>
          <w:sz w:val="30"/>
          <w:szCs w:val="30"/>
        </w:rPr>
        <w:t>（</w:t>
      </w:r>
      <w:r>
        <w:rPr>
          <w:rFonts w:ascii="Times New Roman" w:hAnsi="Times New Roman" w:eastAsia="Times New Roman" w:cs="Times New Roman"/>
          <w:spacing w:val="-1"/>
          <w:sz w:val="30"/>
          <w:szCs w:val="30"/>
        </w:rPr>
        <w:t>NWEA</w:t>
      </w:r>
      <w:r>
        <w:rPr>
          <w:rFonts w:ascii="宋体" w:hAnsi="宋体" w:eastAsia="宋体" w:cs="宋体"/>
          <w:spacing w:val="-1"/>
          <w:sz w:val="30"/>
          <w:szCs w:val="30"/>
        </w:rPr>
        <w:t>）学业进展测</w:t>
      </w:r>
      <w:r>
        <w:rPr>
          <w:rFonts w:ascii="宋体" w:hAnsi="宋体" w:eastAsia="宋体" w:cs="宋体"/>
          <w:sz w:val="30"/>
          <w:szCs w:val="30"/>
        </w:rPr>
        <w:t xml:space="preserve"> 评（</w:t>
      </w:r>
      <w:r>
        <w:rPr>
          <w:rFonts w:ascii="Times New Roman" w:hAnsi="Times New Roman" w:eastAsia="Times New Roman" w:cs="Times New Roman"/>
          <w:sz w:val="30"/>
          <w:szCs w:val="30"/>
        </w:rPr>
        <w:t>MAP</w:t>
      </w:r>
      <w:r>
        <w:rPr>
          <w:rFonts w:ascii="宋体" w:hAnsi="宋体" w:eastAsia="宋体" w:cs="宋体"/>
          <w:sz w:val="30"/>
          <w:szCs w:val="30"/>
        </w:rPr>
        <w:t>）的数据，你没准会发现有一些</w:t>
      </w:r>
      <w:r>
        <w:rPr>
          <w:rFonts w:ascii="宋体" w:hAnsi="宋体" w:eastAsia="宋体" w:cs="宋体"/>
          <w:spacing w:val="-1"/>
          <w:sz w:val="30"/>
          <w:szCs w:val="30"/>
        </w:rPr>
        <w:t>政府特许学校并没有提供信</w:t>
      </w:r>
    </w:p>
    <w:p w14:paraId="470DD0EB">
      <w:pPr>
        <w:spacing w:before="2" w:line="226" w:lineRule="auto"/>
        <w:ind w:left="15" w:right="7" w:firstLine="10"/>
        <w:rPr>
          <w:rFonts w:ascii="宋体" w:hAnsi="宋体" w:eastAsia="宋体" w:cs="宋体"/>
          <w:sz w:val="30"/>
          <w:szCs w:val="30"/>
        </w:rPr>
      </w:pPr>
      <w:r>
        <w:rPr>
          <w:rFonts w:ascii="宋体" w:hAnsi="宋体" w:eastAsia="宋体" w:cs="宋体"/>
          <w:sz w:val="30"/>
          <w:szCs w:val="30"/>
        </w:rPr>
        <w:t xml:space="preserve">息。 </w:t>
      </w:r>
      <w:r>
        <w:rPr>
          <w:rFonts w:ascii="Times New Roman" w:hAnsi="Times New Roman" w:eastAsia="Times New Roman" w:cs="Times New Roman"/>
          <w:strike/>
          <w:color w:val="0000EE"/>
          <w:spacing w:val="-38"/>
          <w:position w:val="9"/>
          <w:sz w:val="18"/>
          <w:szCs w:val="18"/>
        </w:rPr>
        <w:t xml:space="preserve"> </w:t>
      </w:r>
      <w:r>
        <w:fldChar w:fldCharType="begin"/>
      </w:r>
      <w:r>
        <w:instrText xml:space="preserve"> HYPERLINK \l "bookmark249"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事实上，如果你往下拉看完</w:t>
      </w:r>
      <w:r>
        <w:rPr>
          <w:rFonts w:ascii="Times New Roman" w:hAnsi="Times New Roman" w:eastAsia="Times New Roman" w:cs="Times New Roman"/>
          <w:sz w:val="30"/>
          <w:szCs w:val="30"/>
        </w:rPr>
        <w:t>8322</w:t>
      </w:r>
      <w:r>
        <w:rPr>
          <w:rFonts w:ascii="宋体" w:hAnsi="宋体" w:eastAsia="宋体" w:cs="宋体"/>
          <w:sz w:val="30"/>
          <w:szCs w:val="30"/>
        </w:rPr>
        <w:t>行</w:t>
      </w:r>
      <w:r>
        <w:rPr>
          <w:rFonts w:ascii="Times New Roman" w:hAnsi="Times New Roman" w:eastAsia="Times New Roman" w:cs="Times New Roman"/>
          <w:sz w:val="30"/>
          <w:szCs w:val="30"/>
        </w:rPr>
        <w:t>Excel</w:t>
      </w:r>
      <w:r>
        <w:rPr>
          <w:rFonts w:ascii="宋体" w:hAnsi="宋体" w:eastAsia="宋体" w:cs="宋体"/>
          <w:sz w:val="30"/>
          <w:szCs w:val="30"/>
        </w:rPr>
        <w:t>表格文件的话</w:t>
      </w:r>
      <w:r>
        <w:rPr>
          <w:rFonts w:ascii="宋体" w:hAnsi="宋体" w:eastAsia="宋体" w:cs="宋体"/>
          <w:spacing w:val="-1"/>
          <w:sz w:val="30"/>
          <w:szCs w:val="30"/>
        </w:rPr>
        <w:t>，你会发</w:t>
      </w:r>
      <w:r>
        <w:rPr>
          <w:rFonts w:ascii="宋体" w:hAnsi="宋体" w:eastAsia="宋体" w:cs="宋体"/>
          <w:sz w:val="30"/>
          <w:szCs w:val="30"/>
        </w:rPr>
        <w:t xml:space="preserve"> </w:t>
      </w:r>
      <w:r>
        <w:rPr>
          <w:rFonts w:ascii="宋体" w:hAnsi="宋体" w:eastAsia="宋体" w:cs="宋体"/>
          <w:spacing w:val="-1"/>
          <w:sz w:val="30"/>
          <w:szCs w:val="30"/>
        </w:rPr>
        <w:t>现有不少没有提供信息的例子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单元格是空白的。</w:t>
      </w:r>
    </w:p>
    <w:p w14:paraId="0870F4DA">
      <w:pPr>
        <w:spacing w:before="288" w:line="215" w:lineRule="auto"/>
        <w:ind w:left="13" w:right="59" w:firstLine="603"/>
        <w:jc w:val="both"/>
        <w:rPr>
          <w:rFonts w:ascii="宋体" w:hAnsi="宋体" w:eastAsia="宋体" w:cs="宋体"/>
          <w:sz w:val="30"/>
          <w:szCs w:val="30"/>
        </w:rPr>
      </w:pPr>
      <w:r>
        <w:rPr>
          <w:rFonts w:ascii="宋体" w:hAnsi="宋体" w:eastAsia="宋体" w:cs="宋体"/>
          <w:spacing w:val="-1"/>
          <w:sz w:val="30"/>
          <w:szCs w:val="30"/>
        </w:rPr>
        <w:t>为什么？有一些情况下，政府特许学校要么成立时间较短，要么班</w:t>
      </w:r>
      <w:r>
        <w:rPr>
          <w:rFonts w:ascii="宋体" w:hAnsi="宋体" w:eastAsia="宋体" w:cs="宋体"/>
          <w:spacing w:val="12"/>
          <w:sz w:val="30"/>
          <w:szCs w:val="30"/>
        </w:rPr>
        <w:t xml:space="preserve"> </w:t>
      </w:r>
      <w:r>
        <w:rPr>
          <w:rFonts w:ascii="宋体" w:hAnsi="宋体" w:eastAsia="宋体" w:cs="宋体"/>
          <w:spacing w:val="-2"/>
          <w:sz w:val="30"/>
          <w:szCs w:val="30"/>
        </w:rPr>
        <w:t>级规模非常小（有些学校符合这两个因素</w:t>
      </w:r>
      <w:r>
        <w:rPr>
          <w:rFonts w:ascii="宋体" w:hAnsi="宋体" w:eastAsia="宋体" w:cs="宋体"/>
          <w:spacing w:val="22"/>
          <w:sz w:val="30"/>
          <w:szCs w:val="30"/>
        </w:rPr>
        <w:t>），</w:t>
      </w:r>
      <w:r>
        <w:rPr>
          <w:rFonts w:ascii="宋体" w:hAnsi="宋体" w:eastAsia="宋体" w:cs="宋体"/>
          <w:spacing w:val="-2"/>
          <w:sz w:val="30"/>
          <w:szCs w:val="30"/>
        </w:rPr>
        <w:t>因此它们没有提供数据便</w:t>
      </w:r>
      <w:r>
        <w:rPr>
          <w:rFonts w:ascii="宋体" w:hAnsi="宋体" w:eastAsia="宋体" w:cs="宋体"/>
          <w:spacing w:val="1"/>
          <w:sz w:val="30"/>
          <w:szCs w:val="30"/>
        </w:rPr>
        <w:t xml:space="preserve"> </w:t>
      </w:r>
      <w:r>
        <w:rPr>
          <w:rFonts w:ascii="宋体" w:hAnsi="宋体" w:eastAsia="宋体" w:cs="宋体"/>
          <w:spacing w:val="-3"/>
          <w:sz w:val="30"/>
          <w:szCs w:val="30"/>
        </w:rPr>
        <w:t>讲得通了。</w:t>
      </w:r>
    </w:p>
    <w:p w14:paraId="30D16E13">
      <w:pPr>
        <w:spacing w:before="252" w:line="217" w:lineRule="auto"/>
        <w:ind w:left="13" w:right="59" w:firstLine="597"/>
        <w:rPr>
          <w:rFonts w:ascii="宋体" w:hAnsi="宋体" w:eastAsia="宋体" w:cs="宋体"/>
          <w:sz w:val="30"/>
          <w:szCs w:val="30"/>
        </w:rPr>
      </w:pPr>
      <w:r>
        <w:rPr>
          <w:rFonts w:ascii="宋体" w:hAnsi="宋体" w:eastAsia="宋体" w:cs="宋体"/>
          <w:sz w:val="30"/>
          <w:szCs w:val="30"/>
        </w:rPr>
        <w:t>但也有其他情况，就是有些政府特许学校已</w:t>
      </w:r>
      <w:r>
        <w:rPr>
          <w:rFonts w:ascii="宋体" w:hAnsi="宋体" w:eastAsia="宋体" w:cs="宋体"/>
          <w:spacing w:val="-1"/>
          <w:sz w:val="30"/>
          <w:szCs w:val="30"/>
        </w:rPr>
        <w:t>经开了</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年甚至</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年之</w:t>
      </w:r>
      <w:r>
        <w:rPr>
          <w:rFonts w:ascii="宋体" w:hAnsi="宋体" w:eastAsia="宋体" w:cs="宋体"/>
          <w:sz w:val="30"/>
          <w:szCs w:val="30"/>
        </w:rPr>
        <w:t xml:space="preserve">  </w:t>
      </w:r>
      <w:r>
        <w:rPr>
          <w:rFonts w:ascii="宋体" w:hAnsi="宋体" w:eastAsia="宋体" w:cs="宋体"/>
          <w:spacing w:val="-1"/>
          <w:sz w:val="30"/>
          <w:szCs w:val="30"/>
        </w:rPr>
        <w:t>久，可以推测数据肯定是有的，所以应该只是这些学校没有上报而已。</w:t>
      </w:r>
      <w:r>
        <w:rPr>
          <w:rFonts w:ascii="宋体" w:hAnsi="宋体" w:eastAsia="宋体" w:cs="宋体"/>
          <w:spacing w:val="18"/>
          <w:sz w:val="30"/>
          <w:szCs w:val="30"/>
        </w:rPr>
        <w:t xml:space="preserve"> </w:t>
      </w:r>
      <w:r>
        <w:rPr>
          <w:rFonts w:ascii="宋体" w:hAnsi="宋体" w:eastAsia="宋体" w:cs="宋体"/>
          <w:spacing w:val="-1"/>
          <w:sz w:val="30"/>
          <w:szCs w:val="30"/>
        </w:rPr>
        <w:t>芝加哥一所学校的校长在《芝加哥太阳时报》的一篇短文中提到：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有</w:t>
      </w:r>
      <w:r>
        <w:rPr>
          <w:rFonts w:ascii="宋体" w:hAnsi="宋体" w:eastAsia="宋体" w:cs="宋体"/>
          <w:spacing w:val="9"/>
          <w:sz w:val="30"/>
          <w:szCs w:val="30"/>
        </w:rPr>
        <w:t xml:space="preserve">  </w:t>
      </w:r>
      <w:r>
        <w:rPr>
          <w:rFonts w:ascii="宋体" w:hAnsi="宋体" w:eastAsia="宋体" w:cs="宋体"/>
          <w:spacing w:val="-1"/>
          <w:sz w:val="30"/>
          <w:szCs w:val="30"/>
        </w:rPr>
        <w:t>人跟我说那些政府特许学校并非一定要</w:t>
      </w:r>
      <w:r>
        <w:rPr>
          <w:rFonts w:ascii="Times New Roman" w:hAnsi="Times New Roman" w:eastAsia="Times New Roman" w:cs="Times New Roman"/>
          <w:spacing w:val="-1"/>
          <w:sz w:val="30"/>
          <w:szCs w:val="30"/>
        </w:rPr>
        <w:t>‘</w:t>
      </w:r>
      <w:r>
        <w:rPr>
          <w:rFonts w:ascii="宋体" w:hAnsi="宋体" w:eastAsia="宋体" w:cs="宋体"/>
          <w:spacing w:val="-1"/>
          <w:sz w:val="30"/>
          <w:szCs w:val="30"/>
        </w:rPr>
        <w:t>参与</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MAP</w:t>
      </w:r>
      <w:r>
        <w:rPr>
          <w:rFonts w:ascii="宋体" w:hAnsi="宋体" w:eastAsia="宋体" w:cs="宋体"/>
          <w:spacing w:val="-2"/>
          <w:sz w:val="30"/>
          <w:szCs w:val="30"/>
        </w:rPr>
        <w:t>评估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（芝加哥公</w:t>
      </w:r>
      <w:r>
        <w:rPr>
          <w:rFonts w:ascii="宋体" w:hAnsi="宋体" w:eastAsia="宋体" w:cs="宋体"/>
          <w:sz w:val="30"/>
          <w:szCs w:val="30"/>
        </w:rPr>
        <w:t xml:space="preserve"> </w:t>
      </w:r>
      <w:r>
        <w:rPr>
          <w:rFonts w:ascii="宋体" w:hAnsi="宋体" w:eastAsia="宋体" w:cs="宋体"/>
          <w:spacing w:val="-1"/>
          <w:sz w:val="30"/>
          <w:szCs w:val="30"/>
        </w:rPr>
        <w:t>立学校）允许一些政府特许学校不参与这项评估，以此维持普通公立学</w:t>
      </w:r>
      <w:r>
        <w:rPr>
          <w:rFonts w:ascii="宋体" w:hAnsi="宋体" w:eastAsia="宋体" w:cs="宋体"/>
          <w:spacing w:val="18"/>
          <w:sz w:val="30"/>
          <w:szCs w:val="30"/>
        </w:rPr>
        <w:t xml:space="preserve"> </w:t>
      </w:r>
      <w:r>
        <w:rPr>
          <w:rFonts w:ascii="宋体" w:hAnsi="宋体" w:eastAsia="宋体" w:cs="宋体"/>
          <w:sz w:val="30"/>
          <w:szCs w:val="30"/>
        </w:rPr>
        <w:t>校的可信度。</w:t>
      </w:r>
      <w:r>
        <w:rPr>
          <w:rFonts w:ascii="Times New Roman" w:hAnsi="Times New Roman" w:eastAsia="Times New Roman" w:cs="Times New Roman"/>
          <w:sz w:val="30"/>
          <w:szCs w:val="30"/>
        </w:rPr>
        <w:t>”</w:t>
      </w:r>
      <w:r>
        <w:rPr>
          <w:rFonts w:ascii="Times New Roman" w:hAnsi="Times New Roman" w:eastAsia="Times New Roman" w:cs="Times New Roman"/>
          <w:spacing w:val="-39"/>
          <w:sz w:val="30"/>
          <w:szCs w:val="30"/>
        </w:rPr>
        <w:t xml:space="preserve"> </w:t>
      </w:r>
      <w:r>
        <w:fldChar w:fldCharType="begin"/>
      </w:r>
      <w:r>
        <w:instrText xml:space="preserve"> HYPERLINK \l "bookmark250" </w:instrText>
      </w:r>
      <w:r>
        <w:fldChar w:fldCharType="separate"/>
      </w:r>
      <w:r>
        <w:rPr>
          <w:rFonts w:ascii="Times New Roman" w:hAnsi="Times New Roman" w:eastAsia="Times New Roman" w:cs="Times New Roman"/>
          <w:strike/>
          <w:color w:val="0000EE"/>
          <w:position w:val="9"/>
          <w:sz w:val="18"/>
          <w:szCs w:val="18"/>
        </w:rPr>
        <w:t>[4]</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（公立学校似乎没有不参与这项评估</w:t>
      </w:r>
      <w:r>
        <w:rPr>
          <w:rFonts w:ascii="宋体" w:hAnsi="宋体" w:eastAsia="宋体" w:cs="宋体"/>
          <w:spacing w:val="-1"/>
          <w:sz w:val="30"/>
          <w:szCs w:val="30"/>
        </w:rPr>
        <w:t>的特权。）</w:t>
      </w:r>
    </w:p>
    <w:p w14:paraId="4BDD4A43">
      <w:pPr>
        <w:spacing w:before="266" w:line="218" w:lineRule="auto"/>
        <w:ind w:left="15" w:firstLine="600"/>
        <w:rPr>
          <w:rFonts w:ascii="宋体" w:hAnsi="宋体" w:eastAsia="宋体" w:cs="宋体"/>
          <w:sz w:val="30"/>
          <w:szCs w:val="30"/>
        </w:rPr>
      </w:pPr>
      <w:r>
        <w:rPr>
          <w:rFonts w:ascii="宋体" w:hAnsi="宋体" w:eastAsia="宋体" w:cs="宋体"/>
          <w:spacing w:val="-1"/>
          <w:sz w:val="30"/>
          <w:szCs w:val="30"/>
        </w:rPr>
        <w:t>很有可能缺失的数据并没有对总体比较结果产生巨大的影响。</w:t>
      </w:r>
      <w:r>
        <w:rPr>
          <w:rFonts w:ascii="宋体" w:hAnsi="宋体" w:eastAsia="宋体" w:cs="宋体"/>
          <w:spacing w:val="-82"/>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"bookmark251"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39"/>
          <w:w w:val="101"/>
          <w:position w:val="9"/>
          <w:sz w:val="18"/>
          <w:szCs w:val="18"/>
        </w:rPr>
        <w:t xml:space="preserve"> </w:t>
      </w:r>
      <w:r>
        <w:rPr>
          <w:rFonts w:ascii="宋体" w:hAnsi="宋体" w:eastAsia="宋体" w:cs="宋体"/>
          <w:spacing w:val="-1"/>
          <w:sz w:val="30"/>
          <w:szCs w:val="30"/>
        </w:rPr>
        <w:t>但</w:t>
      </w:r>
      <w:r>
        <w:rPr>
          <w:rFonts w:ascii="宋体" w:hAnsi="宋体" w:eastAsia="宋体" w:cs="宋体"/>
          <w:sz w:val="30"/>
          <w:szCs w:val="30"/>
        </w:rPr>
        <w:t xml:space="preserve"> </w:t>
      </w:r>
      <w:r>
        <w:rPr>
          <w:rFonts w:ascii="宋体" w:hAnsi="宋体" w:eastAsia="宋体" w:cs="宋体"/>
          <w:spacing w:val="-1"/>
          <w:sz w:val="30"/>
          <w:szCs w:val="30"/>
        </w:rPr>
        <w:t>当你读到</w:t>
      </w:r>
      <w:r>
        <w:rPr>
          <w:rFonts w:ascii="Times New Roman" w:hAnsi="Times New Roman" w:eastAsia="Times New Roman" w:cs="Times New Roman"/>
          <w:spacing w:val="-1"/>
          <w:sz w:val="30"/>
          <w:szCs w:val="30"/>
        </w:rPr>
        <w:t>“</w:t>
      </w:r>
      <w:r>
        <w:rPr>
          <w:rFonts w:ascii="宋体" w:hAnsi="宋体" w:eastAsia="宋体" w:cs="宋体"/>
          <w:spacing w:val="-1"/>
          <w:sz w:val="30"/>
          <w:szCs w:val="30"/>
        </w:rPr>
        <w:t>芝加哥公立学校比政府特许学校进步更快，在阅读教学方面</w:t>
      </w:r>
      <w:r>
        <w:rPr>
          <w:rFonts w:ascii="宋体" w:hAnsi="宋体" w:eastAsia="宋体" w:cs="宋体"/>
          <w:spacing w:val="7"/>
          <w:sz w:val="30"/>
          <w:szCs w:val="30"/>
        </w:rPr>
        <w:t xml:space="preserve">  </w:t>
      </w:r>
      <w:r>
        <w:rPr>
          <w:rFonts w:ascii="宋体" w:hAnsi="宋体" w:eastAsia="宋体" w:cs="宋体"/>
          <w:spacing w:val="-1"/>
          <w:sz w:val="30"/>
          <w:szCs w:val="30"/>
        </w:rPr>
        <w:t>尤其如此</w:t>
      </w:r>
      <w:r>
        <w:rPr>
          <w:rFonts w:ascii="Times New Roman" w:hAnsi="Times New Roman" w:eastAsia="Times New Roman" w:cs="Times New Roman"/>
          <w:spacing w:val="-1"/>
          <w:sz w:val="30"/>
          <w:szCs w:val="30"/>
        </w:rPr>
        <w:t>”</w:t>
      </w:r>
      <w:r>
        <w:rPr>
          <w:rFonts w:ascii="宋体" w:hAnsi="宋体" w:eastAsia="宋体" w:cs="宋体"/>
          <w:spacing w:val="-1"/>
          <w:sz w:val="30"/>
          <w:szCs w:val="30"/>
        </w:rPr>
        <w:t xml:space="preserve">这样的头条新闻时，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"bookmark252"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4"/>
          <w:w w:val="101"/>
          <w:position w:val="9"/>
          <w:sz w:val="18"/>
          <w:szCs w:val="18"/>
        </w:rPr>
        <w:t xml:space="preserve">   </w:t>
      </w:r>
      <w:r>
        <w:rPr>
          <w:rFonts w:ascii="宋体" w:hAnsi="宋体" w:eastAsia="宋体" w:cs="宋体"/>
          <w:spacing w:val="-1"/>
          <w:sz w:val="30"/>
          <w:szCs w:val="30"/>
        </w:rPr>
        <w:t>你便能够看到基于数据编造的故事是</w:t>
      </w:r>
      <w:r>
        <w:rPr>
          <w:rFonts w:ascii="宋体" w:hAnsi="宋体" w:eastAsia="宋体" w:cs="宋体"/>
          <w:sz w:val="30"/>
          <w:szCs w:val="30"/>
        </w:rPr>
        <w:t xml:space="preserve"> </w:t>
      </w:r>
      <w:r>
        <w:rPr>
          <w:rFonts w:ascii="宋体" w:hAnsi="宋体" w:eastAsia="宋体" w:cs="宋体"/>
          <w:spacing w:val="-1"/>
          <w:sz w:val="30"/>
          <w:szCs w:val="30"/>
        </w:rPr>
        <w:t>怎么改变我们的观念、影响我们的行为的。</w:t>
      </w:r>
    </w:p>
    <w:p w14:paraId="3ECB0D99">
      <w:pPr>
        <w:spacing w:before="290" w:line="214" w:lineRule="auto"/>
        <w:ind w:right="59" w:firstLine="618"/>
        <w:jc w:val="both"/>
        <w:rPr>
          <w:rFonts w:ascii="宋体" w:hAnsi="宋体" w:eastAsia="宋体" w:cs="宋体"/>
          <w:sz w:val="30"/>
          <w:szCs w:val="30"/>
        </w:rPr>
      </w:pPr>
      <w:r>
        <w:rPr>
          <w:rFonts w:ascii="宋体" w:hAnsi="宋体" w:eastAsia="宋体" w:cs="宋体"/>
          <w:spacing w:val="-1"/>
          <w:sz w:val="30"/>
          <w:szCs w:val="30"/>
        </w:rPr>
        <w:t>如果潜在数据没有经过准确的抽样，那就仿佛建一座房子，却少了</w:t>
      </w:r>
      <w:r>
        <w:rPr>
          <w:rFonts w:ascii="宋体" w:hAnsi="宋体" w:eastAsia="宋体" w:cs="宋体"/>
          <w:spacing w:val="11"/>
          <w:sz w:val="30"/>
          <w:szCs w:val="30"/>
        </w:rPr>
        <w:t xml:space="preserve"> </w:t>
      </w:r>
      <w:r>
        <w:rPr>
          <w:rFonts w:ascii="宋体" w:hAnsi="宋体" w:eastAsia="宋体" w:cs="宋体"/>
          <w:sz w:val="30"/>
          <w:szCs w:val="30"/>
        </w:rPr>
        <w:t xml:space="preserve">几块混凝土地基。可能这并不要紧。但如果缺失的地基位于错误的位置 </w:t>
      </w:r>
      <w:r>
        <w:rPr>
          <w:rFonts w:ascii="Times New Roman" w:hAnsi="Times New Roman" w:eastAsia="Times New Roman" w:cs="Times New Roman"/>
          <w:sz w:val="30"/>
          <w:szCs w:val="30"/>
        </w:rPr>
        <w:t>——</w:t>
      </w:r>
      <w:r>
        <w:rPr>
          <w:rFonts w:ascii="宋体" w:hAnsi="宋体" w:eastAsia="宋体" w:cs="宋体"/>
          <w:sz w:val="30"/>
          <w:szCs w:val="30"/>
        </w:rPr>
        <w:t>或缺失太多地基，那整座房子将会倒塌。</w:t>
      </w:r>
    </w:p>
    <w:p w14:paraId="0B66009B">
      <w:pPr>
        <w:spacing w:before="203" w:line="281" w:lineRule="auto"/>
        <w:ind w:left="4" w:right="2" w:firstLine="314"/>
        <w:rPr>
          <w:rFonts w:ascii="Times New Roman" w:hAnsi="Times New Roman" w:eastAsia="Times New Roman" w:cs="Times New Roman"/>
          <w:sz w:val="22"/>
          <w:szCs w:val="22"/>
        </w:rPr>
      </w:pPr>
      <w:r>
        <w:fldChar w:fldCharType="begin"/>
      </w:r>
      <w:r>
        <w:instrText xml:space="preserve"> HYPERLINK \l "bookmark253"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School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Schools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25,     2015,</w:t>
      </w:r>
      <w:r>
        <w:rPr>
          <w:rFonts w:ascii="Times New Roman" w:hAnsi="Times New Roman" w:eastAsia="Times New Roman" w:cs="Times New Roman"/>
          <w:sz w:val="22"/>
          <w:szCs w:val="22"/>
        </w:rPr>
        <w:t xml:space="preserve"> </w:t>
      </w:r>
      <w:r>
        <w:fldChar w:fldCharType="begin"/>
      </w:r>
      <w:r>
        <w:instrText xml:space="preserve"> HYPERLINK "http://cps.edu/SchoolData/Pages/SchoolData.aspx."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cps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SchoolData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Pages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SchoolData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aspx</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0"/>
          <w:sz w:val="22"/>
          <w:szCs w:val="22"/>
        </w:rPr>
        <w:fldChar w:fldCharType="end"/>
      </w:r>
    </w:p>
    <w:p w14:paraId="2643826A">
      <w:pPr>
        <w:spacing w:line="281" w:lineRule="auto"/>
        <w:rPr>
          <w:rFonts w:ascii="Times New Roman" w:hAnsi="Times New Roman" w:eastAsia="Times New Roman" w:cs="Times New Roman"/>
          <w:sz w:val="22"/>
          <w:szCs w:val="22"/>
        </w:rPr>
        <w:sectPr>
          <w:pgSz w:w="12240" w:h="15840"/>
          <w:pgMar w:top="400" w:right="1440" w:bottom="0" w:left="1438" w:header="0" w:footer="0" w:gutter="0"/>
          <w:cols w:space="720" w:num="1"/>
        </w:sectPr>
      </w:pPr>
    </w:p>
    <w:p w14:paraId="27C0144E">
      <w:pPr>
        <w:pStyle w:val="2"/>
        <w:spacing w:line="298" w:lineRule="auto"/>
      </w:pPr>
    </w:p>
    <w:p w14:paraId="544B87FF">
      <w:pPr>
        <w:pStyle w:val="2"/>
        <w:spacing w:line="298" w:lineRule="auto"/>
      </w:pPr>
    </w:p>
    <w:p w14:paraId="7AE43519">
      <w:pPr>
        <w:pStyle w:val="2"/>
        <w:spacing w:line="299" w:lineRule="auto"/>
      </w:pPr>
    </w:p>
    <w:p w14:paraId="6E256A57">
      <w:pPr>
        <w:spacing w:before="63" w:line="281" w:lineRule="auto"/>
        <w:ind w:left="2" w:right="9" w:firstLine="314"/>
        <w:rPr>
          <w:rFonts w:ascii="Times New Roman" w:hAnsi="Times New Roman" w:eastAsia="Times New Roman" w:cs="Times New Roman"/>
          <w:sz w:val="22"/>
          <w:szCs w:val="22"/>
        </w:rPr>
      </w:pPr>
      <w:r>
        <w:fldChar w:fldCharType="begin"/>
      </w:r>
      <w:r>
        <w:instrText xml:space="preserve"> HYPERLINK \l "bookmark254"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41"/>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NWEA</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Measures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Progress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MAP</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Schools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accessed April</w:t>
      </w:r>
      <w:r>
        <w:rPr>
          <w:rFonts w:ascii="Times New Roman" w:hAnsi="Times New Roman" w:eastAsia="Times New Roman" w:cs="Times New Roman"/>
          <w:spacing w:val="7"/>
          <w:sz w:val="22"/>
          <w:szCs w:val="22"/>
        </w:rPr>
        <w:t xml:space="preserve"> 25, 2015, </w:t>
      </w:r>
      <w:r>
        <w:fldChar w:fldCharType="begin"/>
      </w:r>
      <w:r>
        <w:instrText xml:space="preserve"> HYPERLINK "http://cps.edu/SchoolData/Documents/NWEA_MAPFactSheet.pdf."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cps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SchoolData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Documents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NWEA</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MAPFactSheet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5AE34214">
      <w:pPr>
        <w:spacing w:line="278" w:lineRule="auto"/>
        <w:ind w:left="6" w:right="9" w:firstLine="310"/>
        <w:rPr>
          <w:rFonts w:ascii="Times New Roman" w:hAnsi="Times New Roman" w:eastAsia="Times New Roman" w:cs="Times New Roman"/>
          <w:sz w:val="22"/>
          <w:szCs w:val="22"/>
        </w:rPr>
      </w:pPr>
      <w:r>
        <w:fldChar w:fldCharType="begin"/>
      </w:r>
      <w:r>
        <w:instrText xml:space="preserve"> HYPERLINK \l "bookmark255"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downloaded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spreadsheet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8,    2015,     </w:t>
      </w:r>
      <w:r>
        <w:rPr>
          <w:rFonts w:ascii="Times New Roman" w:hAnsi="Times New Roman" w:eastAsia="Times New Roman" w:cs="Times New Roman"/>
          <w:sz w:val="22"/>
          <w:szCs w:val="22"/>
        </w:rPr>
        <w:t>at</w:t>
      </w:r>
      <w:r>
        <w:rPr>
          <w:rFonts w:ascii="Times New Roman" w:hAnsi="Times New Roman" w:eastAsia="Times New Roman" w:cs="Times New Roman"/>
          <w:spacing w:val="1"/>
          <w:sz w:val="22"/>
          <w:szCs w:val="22"/>
        </w:rPr>
        <w:t xml:space="preserve">     </w:t>
      </w:r>
      <w:r>
        <w:fldChar w:fldCharType="begin"/>
      </w:r>
      <w:r>
        <w:instrText xml:space="preserve"> HYPERLINK "http://cps.edu/School"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cps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School</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Data</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Pages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SchoolData</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aspx</w:t>
      </w:r>
      <w:r>
        <w:rPr>
          <w:rFonts w:ascii="Times New Roman" w:hAnsi="Times New Roman" w:eastAsia="Times New Roman" w:cs="Times New Roman"/>
          <w:spacing w:val="12"/>
          <w:sz w:val="22"/>
          <w:szCs w:val="22"/>
        </w:rPr>
        <w:t>.</w:t>
      </w:r>
    </w:p>
    <w:p w14:paraId="680B267B">
      <w:pPr>
        <w:spacing w:before="1" w:line="282" w:lineRule="auto"/>
        <w:ind w:left="9" w:firstLine="307"/>
        <w:rPr>
          <w:rFonts w:ascii="Times New Roman" w:hAnsi="Times New Roman" w:eastAsia="Times New Roman" w:cs="Times New Roman"/>
          <w:sz w:val="22"/>
          <w:szCs w:val="22"/>
        </w:rPr>
      </w:pPr>
      <w:r>
        <w:fldChar w:fldCharType="begin"/>
      </w:r>
      <w:r>
        <w:instrText xml:space="preserve"> HYPERLINK \l "bookmark256" </w:instrText>
      </w:r>
      <w:r>
        <w:fldChar w:fldCharType="separate"/>
      </w:r>
      <w:r>
        <w:rPr>
          <w:rFonts w:ascii="Times New Roman" w:hAnsi="Times New Roman" w:eastAsia="Times New Roman" w:cs="Times New Roman"/>
          <w:color w:val="0000EE"/>
          <w:spacing w:val="8"/>
          <w:sz w:val="22"/>
          <w:szCs w:val="22"/>
          <w:u w:val="single" w:color="auto"/>
        </w:rPr>
        <w:t>[4]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Troy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LaRaviere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Drop</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CPS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Reform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Strategy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CPS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Neighborhood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Growth</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Outpaces Charters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Sun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1, 2014.</w:t>
      </w:r>
    </w:p>
    <w:p w14:paraId="04F6C681">
      <w:pPr>
        <w:spacing w:before="3" w:line="256" w:lineRule="auto"/>
        <w:ind w:right="3" w:firstLine="316"/>
        <w:rPr>
          <w:rFonts w:ascii="Times New Roman" w:hAnsi="Times New Roman" w:eastAsia="Times New Roman" w:cs="Times New Roman"/>
          <w:sz w:val="22"/>
          <w:szCs w:val="22"/>
        </w:rPr>
      </w:pPr>
      <w:r>
        <w:fldChar w:fldCharType="begin"/>
      </w:r>
      <w:r>
        <w:instrText xml:space="preserve"> HYPERLINK \l "bookmark257" </w:instrText>
      </w:r>
      <w:r>
        <w:fldChar w:fldCharType="separate"/>
      </w:r>
      <w:r>
        <w:rPr>
          <w:rFonts w:ascii="Times New Roman" w:hAnsi="Times New Roman" w:eastAsia="Times New Roman" w:cs="Times New Roman"/>
          <w:color w:val="0000EE"/>
          <w:spacing w:val="8"/>
          <w:sz w:val="22"/>
          <w:szCs w:val="22"/>
          <w:u w:val="single" w:color="auto"/>
        </w:rPr>
        <w:t>[5]</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2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certainly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going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soapbox</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talk</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pros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cons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 xml:space="preserve">charters </w:t>
      </w:r>
      <w:r>
        <w:rPr>
          <w:rFonts w:ascii="Times New Roman" w:hAnsi="Times New Roman" w:eastAsia="Times New Roman" w:cs="Times New Roman"/>
          <w:spacing w:val="1"/>
          <w:sz w:val="22"/>
          <w:szCs w:val="22"/>
        </w:rPr>
        <w:t>versus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public</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schools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wisdom</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standardized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testing.</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Although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if</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want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learn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more,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z w:val="22"/>
          <w:szCs w:val="22"/>
        </w:rPr>
        <w:t xml:space="preserve"> guest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Pickings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interesting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read</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Anya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Kamenetz</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7"/>
          <w:sz w:val="22"/>
          <w:szCs w:val="22"/>
        </w:rPr>
        <w:t>“5</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Reasons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Standardized Testing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Down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Penelope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Trunk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reviewed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
          <w:sz w:val="22"/>
          <w:szCs w:val="22"/>
        </w:rPr>
        <w:t xml:space="preserve">     5,     2015,</w:t>
      </w:r>
      <w:r>
        <w:rPr>
          <w:rFonts w:ascii="Times New Roman" w:hAnsi="Times New Roman" w:eastAsia="Times New Roman" w:cs="Times New Roman"/>
          <w:sz w:val="22"/>
          <w:szCs w:val="22"/>
        </w:rPr>
        <w:t xml:space="preserve"> </w:t>
      </w:r>
      <w:r>
        <w:fldChar w:fldCharType="begin"/>
      </w:r>
      <w:r>
        <w:instrText xml:space="preserve"> HYPERLINK "http://education.penelopetrunk.com/2015/03/05/5-reasons-standardized-testing-wont-slow-down/."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education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penelope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trunk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 xml:space="preserve">/2015/03/05/5- </w:t>
      </w:r>
      <w:r>
        <w:rPr>
          <w:rFonts w:ascii="Times New Roman" w:hAnsi="Times New Roman" w:eastAsia="Times New Roman" w:cs="Times New Roman"/>
          <w:sz w:val="22"/>
          <w:szCs w:val="22"/>
        </w:rPr>
        <w:t>reasons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standardized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down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711C990F">
      <w:pPr>
        <w:spacing w:line="278" w:lineRule="auto"/>
        <w:ind w:left="8" w:right="6" w:firstLine="308"/>
        <w:rPr>
          <w:rFonts w:ascii="Times New Roman" w:hAnsi="Times New Roman" w:eastAsia="Times New Roman" w:cs="Times New Roman"/>
          <w:sz w:val="22"/>
          <w:szCs w:val="22"/>
        </w:rPr>
      </w:pPr>
      <w:r>
        <w:fldChar w:fldCharType="begin"/>
      </w:r>
      <w:r>
        <w:instrText xml:space="preserve"> HYPERLINK \l "bookmark258" </w:instrText>
      </w:r>
      <w:r>
        <w:fldChar w:fldCharType="separate"/>
      </w:r>
      <w:r>
        <w:rPr>
          <w:rFonts w:ascii="Times New Roman" w:hAnsi="Times New Roman" w:eastAsia="Times New Roman" w:cs="Times New Roman"/>
          <w:color w:val="0000EE"/>
          <w:spacing w:val="2"/>
          <w:sz w:val="22"/>
          <w:szCs w:val="22"/>
          <w:u w:val="single" w:color="auto"/>
        </w:rPr>
        <w:t>[6]</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58"/>
          <w:w w:val="101"/>
          <w:sz w:val="22"/>
          <w:szCs w:val="22"/>
        </w:rPr>
        <w:t xml:space="preserve"> </w:t>
      </w:r>
      <w:r>
        <w:rPr>
          <w:rFonts w:ascii="Times New Roman" w:hAnsi="Times New Roman" w:eastAsia="Times New Roman" w:cs="Times New Roman"/>
          <w:sz w:val="22"/>
          <w:szCs w:val="22"/>
        </w:rPr>
        <w:t>Art  Golab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Becky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Schlikerman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Lauren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FitzPatrick</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CPS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Outpaces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Charter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Schools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 Improvements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Especially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Reading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Sun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October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1, 2014.</w:t>
      </w:r>
    </w:p>
    <w:p w14:paraId="2141E93E">
      <w:pPr>
        <w:spacing w:line="278" w:lineRule="auto"/>
        <w:rPr>
          <w:rFonts w:ascii="Times New Roman" w:hAnsi="Times New Roman" w:eastAsia="Times New Roman" w:cs="Times New Roman"/>
          <w:sz w:val="22"/>
          <w:szCs w:val="22"/>
        </w:rPr>
        <w:sectPr>
          <w:pgSz w:w="12240" w:h="15840"/>
          <w:pgMar w:top="400" w:right="1442" w:bottom="0" w:left="1440" w:header="0" w:footer="0" w:gutter="0"/>
          <w:cols w:space="720" w:num="1"/>
        </w:sectPr>
      </w:pPr>
    </w:p>
    <w:p w14:paraId="7BC1C127">
      <w:pPr>
        <w:pStyle w:val="2"/>
        <w:spacing w:line="260" w:lineRule="auto"/>
      </w:pPr>
    </w:p>
    <w:p w14:paraId="333F2A2E">
      <w:pPr>
        <w:pStyle w:val="2"/>
        <w:spacing w:line="260" w:lineRule="auto"/>
      </w:pPr>
    </w:p>
    <w:p w14:paraId="39EBF744">
      <w:pPr>
        <w:pStyle w:val="2"/>
        <w:spacing w:line="261" w:lineRule="auto"/>
      </w:pPr>
    </w:p>
    <w:p w14:paraId="6B4CAFC4">
      <w:pPr>
        <w:pStyle w:val="2"/>
        <w:spacing w:line="261" w:lineRule="auto"/>
      </w:pPr>
    </w:p>
    <w:p w14:paraId="1DEFF47A">
      <w:pPr>
        <w:pStyle w:val="2"/>
        <w:spacing w:line="261" w:lineRule="auto"/>
      </w:pPr>
    </w:p>
    <w:p w14:paraId="13F1BC5A">
      <w:pPr>
        <w:pStyle w:val="2"/>
        <w:spacing w:line="261" w:lineRule="auto"/>
      </w:pPr>
    </w:p>
    <w:p w14:paraId="29CB1BCD">
      <w:pPr>
        <w:pStyle w:val="2"/>
        <w:spacing w:line="261" w:lineRule="auto"/>
      </w:pPr>
    </w:p>
    <w:p w14:paraId="60F9075C">
      <w:pPr>
        <w:spacing w:before="127" w:line="220" w:lineRule="auto"/>
        <w:ind w:left="3717"/>
        <w:rPr>
          <w:rFonts w:ascii="宋体" w:hAnsi="宋体" w:eastAsia="宋体" w:cs="宋体"/>
          <w:sz w:val="39"/>
          <w:szCs w:val="39"/>
        </w:rPr>
      </w:pPr>
      <w:r>
        <w:rPr>
          <w:rFonts w:ascii="宋体" w:hAnsi="宋体" w:eastAsia="宋体" w:cs="宋体"/>
          <w:color w:val="0033CC"/>
          <w:spacing w:val="-4"/>
          <w:sz w:val="39"/>
          <w:szCs w:val="39"/>
        </w:rPr>
        <w:t>缺了什么？</w:t>
      </w:r>
    </w:p>
    <w:p w14:paraId="0F60888E">
      <w:pPr>
        <w:pStyle w:val="2"/>
        <w:spacing w:line="244" w:lineRule="auto"/>
      </w:pPr>
    </w:p>
    <w:p w14:paraId="7019E368">
      <w:pPr>
        <w:pStyle w:val="2"/>
        <w:spacing w:line="244" w:lineRule="auto"/>
      </w:pPr>
    </w:p>
    <w:p w14:paraId="433C6818">
      <w:pPr>
        <w:spacing w:before="97" w:line="217" w:lineRule="auto"/>
        <w:ind w:left="8" w:right="57" w:firstLine="602"/>
        <w:rPr>
          <w:rFonts w:ascii="宋体" w:hAnsi="宋体" w:eastAsia="宋体" w:cs="宋体"/>
          <w:sz w:val="30"/>
          <w:szCs w:val="30"/>
        </w:rPr>
      </w:pPr>
      <w:r>
        <w:rPr>
          <w:rFonts w:ascii="宋体" w:hAnsi="宋体" w:eastAsia="宋体" w:cs="宋体"/>
          <w:spacing w:val="-1"/>
          <w:sz w:val="30"/>
          <w:szCs w:val="30"/>
        </w:rPr>
        <w:t>有时候，你无法保证数据抽样绝对正确，因为这样的数据根本不存</w:t>
      </w:r>
      <w:r>
        <w:rPr>
          <w:rFonts w:ascii="宋体" w:hAnsi="宋体" w:eastAsia="宋体" w:cs="宋体"/>
          <w:spacing w:val="15"/>
          <w:sz w:val="30"/>
          <w:szCs w:val="30"/>
        </w:rPr>
        <w:t xml:space="preserve"> </w:t>
      </w:r>
      <w:r>
        <w:rPr>
          <w:rFonts w:ascii="宋体" w:hAnsi="宋体" w:eastAsia="宋体" w:cs="宋体"/>
          <w:spacing w:val="-6"/>
          <w:sz w:val="30"/>
          <w:szCs w:val="30"/>
        </w:rPr>
        <w:t>在。</w:t>
      </w:r>
    </w:p>
    <w:p w14:paraId="42B9B60D">
      <w:pPr>
        <w:spacing w:before="287" w:line="214" w:lineRule="auto"/>
        <w:ind w:left="8" w:right="24" w:firstLine="610"/>
        <w:jc w:val="both"/>
        <w:rPr>
          <w:rFonts w:ascii="Times New Roman" w:hAnsi="Times New Roman" w:eastAsia="Times New Roman" w:cs="Times New Roman"/>
          <w:sz w:val="18"/>
          <w:szCs w:val="18"/>
        </w:rPr>
      </w:pPr>
      <w:r>
        <w:rPr>
          <w:rFonts w:ascii="宋体" w:hAnsi="宋体" w:eastAsia="宋体" w:cs="宋体"/>
          <w:spacing w:val="-1"/>
          <w:sz w:val="30"/>
          <w:szCs w:val="30"/>
        </w:rPr>
        <w:t>奥巴马总统在决定发起突袭抓捕奥萨马</w:t>
      </w:r>
      <w:r>
        <w:rPr>
          <w:rFonts w:ascii="Times New Roman" w:hAnsi="Times New Roman" w:eastAsia="Times New Roman" w:cs="Times New Roman"/>
          <w:spacing w:val="-1"/>
          <w:sz w:val="30"/>
          <w:szCs w:val="30"/>
        </w:rPr>
        <w:t>·</w:t>
      </w:r>
      <w:r>
        <w:rPr>
          <w:rFonts w:ascii="宋体" w:hAnsi="宋体" w:eastAsia="宋体" w:cs="宋体"/>
          <w:spacing w:val="-1"/>
          <w:sz w:val="30"/>
          <w:szCs w:val="30"/>
        </w:rPr>
        <w:t>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拉登的时候说：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下这个</w:t>
      </w:r>
      <w:r>
        <w:rPr>
          <w:rFonts w:ascii="宋体" w:hAnsi="宋体" w:eastAsia="宋体" w:cs="宋体"/>
          <w:spacing w:val="8"/>
          <w:sz w:val="30"/>
          <w:szCs w:val="30"/>
        </w:rPr>
        <w:t xml:space="preserve"> </w:t>
      </w:r>
      <w:r>
        <w:rPr>
          <w:rFonts w:ascii="宋体" w:hAnsi="宋体" w:eastAsia="宋体" w:cs="宋体"/>
          <w:sz w:val="30"/>
          <w:szCs w:val="30"/>
        </w:rPr>
        <w:t>决断非常困难，部分原因是我们并没有掌握</w:t>
      </w:r>
      <w:r>
        <w:rPr>
          <w:rFonts w:ascii="宋体" w:hAnsi="宋体" w:eastAsia="宋体" w:cs="宋体"/>
          <w:spacing w:val="-1"/>
          <w:sz w:val="30"/>
          <w:szCs w:val="30"/>
        </w:rPr>
        <w:t>确凿证据。我们只有间接证</w:t>
      </w:r>
      <w:r>
        <w:rPr>
          <w:rFonts w:ascii="宋体" w:hAnsi="宋体" w:eastAsia="宋体" w:cs="宋体"/>
          <w:sz w:val="30"/>
          <w:szCs w:val="30"/>
        </w:rPr>
        <w:t xml:space="preserve"> </w:t>
      </w:r>
      <w:r>
        <w:rPr>
          <w:rFonts w:ascii="宋体" w:hAnsi="宋体" w:eastAsia="宋体" w:cs="宋体"/>
          <w:spacing w:val="-1"/>
          <w:position w:val="-1"/>
          <w:sz w:val="30"/>
          <w:szCs w:val="30"/>
        </w:rPr>
        <w:t>据证明他会到那里去。</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8"/>
          <w:position w:val="-1"/>
          <w:sz w:val="30"/>
          <w:szCs w:val="30"/>
        </w:rPr>
        <w:t xml:space="preserve"> </w:t>
      </w:r>
      <w:r>
        <w:fldChar w:fldCharType="begin"/>
      </w:r>
      <w:r>
        <w:instrText xml:space="preserve"> HYPERLINK \l "bookmark259" </w:instrText>
      </w:r>
      <w:r>
        <w:fldChar w:fldCharType="separate"/>
      </w:r>
      <w:r>
        <w:rPr>
          <w:rFonts w:ascii="Times New Roman" w:hAnsi="Times New Roman" w:eastAsia="Times New Roman" w:cs="Times New Roman"/>
          <w:strike/>
          <w:color w:val="0000EE"/>
          <w:spacing w:val="-1"/>
          <w:position w:val="8"/>
          <w:sz w:val="18"/>
          <w:szCs w:val="18"/>
        </w:rPr>
        <w:t>[1]</w:t>
      </w:r>
      <w:r>
        <w:rPr>
          <w:rFonts w:ascii="Times New Roman" w:hAnsi="Times New Roman" w:eastAsia="Times New Roman" w:cs="Times New Roman"/>
          <w:strike/>
          <w:color w:val="0000EE"/>
          <w:spacing w:val="-1"/>
          <w:position w:val="8"/>
          <w:sz w:val="18"/>
          <w:szCs w:val="18"/>
        </w:rPr>
        <w:fldChar w:fldCharType="end"/>
      </w:r>
    </w:p>
    <w:p w14:paraId="547554BA">
      <w:pPr>
        <w:spacing w:before="288" w:line="220" w:lineRule="auto"/>
        <w:ind w:left="611"/>
        <w:rPr>
          <w:rFonts w:ascii="宋体" w:hAnsi="宋体" w:eastAsia="宋体" w:cs="宋体"/>
          <w:sz w:val="30"/>
          <w:szCs w:val="30"/>
        </w:rPr>
      </w:pPr>
      <w:r>
        <w:rPr>
          <w:rFonts w:ascii="宋体" w:hAnsi="宋体" w:eastAsia="宋体" w:cs="宋体"/>
          <w:spacing w:val="-1"/>
          <w:sz w:val="30"/>
          <w:szCs w:val="30"/>
        </w:rPr>
        <w:t>换句话说，他没有掌握全部数据。</w:t>
      </w:r>
    </w:p>
    <w:p w14:paraId="28B87439">
      <w:pPr>
        <w:spacing w:before="288" w:line="212" w:lineRule="auto"/>
        <w:ind w:left="610"/>
        <w:rPr>
          <w:rFonts w:ascii="宋体" w:hAnsi="宋体" w:eastAsia="宋体" w:cs="宋体"/>
          <w:sz w:val="30"/>
          <w:szCs w:val="30"/>
        </w:rPr>
      </w:pPr>
      <w:r>
        <w:rPr>
          <w:rFonts w:ascii="宋体" w:hAnsi="宋体" w:eastAsia="宋体" w:cs="宋体"/>
          <w:spacing w:val="-1"/>
          <w:sz w:val="30"/>
          <w:szCs w:val="30"/>
        </w:rPr>
        <w:t>这种事在政治、商业、学校、家里都常常发生。你拥有一个数据</w:t>
      </w:r>
    </w:p>
    <w:p w14:paraId="64178535">
      <w:pPr>
        <w:spacing w:before="3" w:line="215" w:lineRule="auto"/>
        <w:ind w:left="34" w:right="57" w:hanging="21"/>
        <w:rPr>
          <w:rFonts w:ascii="宋体" w:hAnsi="宋体" w:eastAsia="宋体" w:cs="宋体"/>
          <w:sz w:val="30"/>
          <w:szCs w:val="30"/>
        </w:rPr>
      </w:pPr>
      <w:r>
        <w:rPr>
          <w:rFonts w:ascii="宋体" w:hAnsi="宋体" w:eastAsia="宋体" w:cs="宋体"/>
          <w:spacing w:val="-1"/>
          <w:sz w:val="30"/>
          <w:szCs w:val="30"/>
        </w:rPr>
        <w:t>组，但你知道这个数据组并不完整。（这样常常依然比你自己认为完整</w:t>
      </w:r>
      <w:r>
        <w:rPr>
          <w:rFonts w:ascii="宋体" w:hAnsi="宋体" w:eastAsia="宋体" w:cs="宋体"/>
          <w:spacing w:val="14"/>
          <w:sz w:val="30"/>
          <w:szCs w:val="30"/>
        </w:rPr>
        <w:t xml:space="preserve"> </w:t>
      </w:r>
      <w:r>
        <w:rPr>
          <w:rFonts w:ascii="宋体" w:hAnsi="宋体" w:eastAsia="宋体" w:cs="宋体"/>
          <w:spacing w:val="-3"/>
          <w:sz w:val="30"/>
          <w:szCs w:val="30"/>
        </w:rPr>
        <w:t>的数据组更好，虽然它并不完整。）</w:t>
      </w:r>
    </w:p>
    <w:p w14:paraId="355F772A">
      <w:pPr>
        <w:spacing w:before="289" w:line="214" w:lineRule="auto"/>
        <w:ind w:left="11" w:right="57" w:firstLine="620"/>
        <w:jc w:val="both"/>
        <w:rPr>
          <w:rFonts w:ascii="宋体" w:hAnsi="宋体" w:eastAsia="宋体" w:cs="宋体"/>
          <w:sz w:val="30"/>
          <w:szCs w:val="30"/>
        </w:rPr>
      </w:pPr>
      <w:r>
        <w:rPr>
          <w:rFonts w:ascii="宋体" w:hAnsi="宋体" w:eastAsia="宋体" w:cs="宋体"/>
          <w:spacing w:val="-1"/>
          <w:sz w:val="30"/>
          <w:szCs w:val="30"/>
        </w:rPr>
        <w:t>因此，下一次你想要做决定的时候，问一下你自</w:t>
      </w:r>
      <w:r>
        <w:rPr>
          <w:rFonts w:ascii="宋体" w:hAnsi="宋体" w:eastAsia="宋体" w:cs="宋体"/>
          <w:spacing w:val="-2"/>
          <w:sz w:val="30"/>
          <w:szCs w:val="30"/>
        </w:rPr>
        <w:t>己：你希望拥有什</w:t>
      </w:r>
      <w:r>
        <w:rPr>
          <w:rFonts w:ascii="宋体" w:hAnsi="宋体" w:eastAsia="宋体" w:cs="宋体"/>
          <w:sz w:val="30"/>
          <w:szCs w:val="30"/>
        </w:rPr>
        <w:t xml:space="preserve"> </w:t>
      </w:r>
      <w:r>
        <w:rPr>
          <w:rFonts w:ascii="宋体" w:hAnsi="宋体" w:eastAsia="宋体" w:cs="宋体"/>
          <w:spacing w:val="-1"/>
          <w:sz w:val="30"/>
          <w:szCs w:val="30"/>
        </w:rPr>
        <w:t>么数据？什么样的数据可以让你改变主意？我们并不是说你要在下结论</w:t>
      </w:r>
      <w:r>
        <w:rPr>
          <w:rFonts w:ascii="宋体" w:hAnsi="宋体" w:eastAsia="宋体" w:cs="宋体"/>
          <w:spacing w:val="15"/>
          <w:sz w:val="30"/>
          <w:szCs w:val="30"/>
        </w:rPr>
        <w:t xml:space="preserve"> </w:t>
      </w:r>
      <w:r>
        <w:rPr>
          <w:rFonts w:ascii="宋体" w:hAnsi="宋体" w:eastAsia="宋体" w:cs="宋体"/>
          <w:spacing w:val="-1"/>
          <w:sz w:val="30"/>
          <w:szCs w:val="30"/>
        </w:rPr>
        <w:t>之前拥有所有数据，因为这样的话你就永远不会去赴初次约会或者尝试</w:t>
      </w:r>
      <w:r>
        <w:rPr>
          <w:rFonts w:ascii="宋体" w:hAnsi="宋体" w:eastAsia="宋体" w:cs="宋体"/>
          <w:spacing w:val="15"/>
          <w:sz w:val="30"/>
          <w:szCs w:val="30"/>
        </w:rPr>
        <w:t xml:space="preserve"> </w:t>
      </w:r>
      <w:r>
        <w:rPr>
          <w:rFonts w:ascii="宋体" w:hAnsi="宋体" w:eastAsia="宋体" w:cs="宋体"/>
          <w:spacing w:val="-1"/>
          <w:sz w:val="30"/>
          <w:szCs w:val="30"/>
        </w:rPr>
        <w:t>吃寿司。但你对先前未知的东西知道得越多，你就能过得越好。</w:t>
      </w:r>
    </w:p>
    <w:p w14:paraId="05AFFA1D">
      <w:pPr>
        <w:spacing w:before="200" w:line="282" w:lineRule="auto"/>
        <w:ind w:firstLine="314"/>
        <w:rPr>
          <w:rFonts w:ascii="Times New Roman" w:hAnsi="Times New Roman" w:eastAsia="Times New Roman" w:cs="Times New Roman"/>
          <w:sz w:val="22"/>
          <w:szCs w:val="22"/>
        </w:rPr>
      </w:pPr>
      <w:r>
        <w:fldChar w:fldCharType="begin"/>
      </w:r>
      <w:r>
        <w:instrText xml:space="preserve"> HYPERLINK \l "bookmark260"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z w:val="22"/>
          <w:szCs w:val="22"/>
        </w:rPr>
        <w:t>Barack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Obama</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Raid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Killed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Laden</w:t>
      </w:r>
      <w:r>
        <w:rPr>
          <w:rFonts w:ascii="Times New Roman" w:hAnsi="Times New Roman" w:eastAsia="Times New Roman" w:cs="Times New Roman"/>
          <w:spacing w:val="1"/>
          <w:sz w:val="22"/>
          <w:szCs w:val="22"/>
        </w:rPr>
        <w:t xml:space="preserve">,”   60    </w:t>
      </w:r>
      <w:r>
        <w:rPr>
          <w:rFonts w:ascii="Times New Roman" w:hAnsi="Times New Roman" w:eastAsia="Times New Roman" w:cs="Times New Roman"/>
          <w:sz w:val="22"/>
          <w:szCs w:val="22"/>
        </w:rPr>
        <w:t>Minutes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9,    2011. </w:t>
      </w:r>
      <w:r>
        <w:fldChar w:fldCharType="begin"/>
      </w:r>
      <w:r>
        <w:instrText xml:space="preserve"> HYPERLINK "http://www.cbsnews.com/news/president-obama-on-the-raid-that-killed-bin-laden/."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cbsnews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president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obama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raid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killed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laden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66D7002C">
      <w:pPr>
        <w:spacing w:line="282" w:lineRule="auto"/>
        <w:rPr>
          <w:rFonts w:ascii="Times New Roman" w:hAnsi="Times New Roman" w:eastAsia="Times New Roman" w:cs="Times New Roman"/>
          <w:sz w:val="22"/>
          <w:szCs w:val="22"/>
        </w:rPr>
        <w:sectPr>
          <w:pgSz w:w="12240" w:h="15840"/>
          <w:pgMar w:top="400" w:right="1442" w:bottom="0" w:left="1442" w:header="0" w:footer="0" w:gutter="0"/>
          <w:cols w:space="720" w:num="1"/>
        </w:sectPr>
      </w:pPr>
    </w:p>
    <w:p w14:paraId="1A1847E9">
      <w:pPr>
        <w:pStyle w:val="2"/>
        <w:spacing w:line="260" w:lineRule="auto"/>
      </w:pPr>
    </w:p>
    <w:p w14:paraId="5E5C05D4">
      <w:pPr>
        <w:pStyle w:val="2"/>
        <w:spacing w:line="260" w:lineRule="auto"/>
      </w:pPr>
    </w:p>
    <w:p w14:paraId="6E588C0B">
      <w:pPr>
        <w:pStyle w:val="2"/>
        <w:spacing w:line="261" w:lineRule="auto"/>
      </w:pPr>
    </w:p>
    <w:p w14:paraId="22C5879D">
      <w:pPr>
        <w:pStyle w:val="2"/>
        <w:spacing w:line="261" w:lineRule="auto"/>
      </w:pPr>
    </w:p>
    <w:p w14:paraId="287337C2">
      <w:pPr>
        <w:pStyle w:val="2"/>
        <w:spacing w:line="261" w:lineRule="auto"/>
      </w:pPr>
    </w:p>
    <w:p w14:paraId="134428EC">
      <w:pPr>
        <w:pStyle w:val="2"/>
        <w:spacing w:line="261" w:lineRule="auto"/>
      </w:pPr>
    </w:p>
    <w:p w14:paraId="424718D2">
      <w:pPr>
        <w:pStyle w:val="2"/>
        <w:spacing w:line="261" w:lineRule="auto"/>
      </w:pPr>
    </w:p>
    <w:p w14:paraId="21A4A47E">
      <w:pPr>
        <w:spacing w:before="127" w:line="220" w:lineRule="auto"/>
        <w:ind w:left="2149"/>
        <w:rPr>
          <w:rFonts w:ascii="宋体" w:hAnsi="宋体" w:eastAsia="宋体" w:cs="宋体"/>
          <w:sz w:val="39"/>
          <w:szCs w:val="39"/>
        </w:rPr>
      </w:pPr>
      <w:r>
        <w:rPr>
          <w:rFonts w:ascii="宋体" w:hAnsi="宋体" w:eastAsia="宋体" w:cs="宋体"/>
          <w:color w:val="0033CC"/>
          <w:spacing w:val="-2"/>
          <w:sz w:val="39"/>
          <w:szCs w:val="39"/>
        </w:rPr>
        <w:t>做一个成熟的数据抽样接收者</w:t>
      </w:r>
    </w:p>
    <w:p w14:paraId="6F1AE55C">
      <w:pPr>
        <w:pStyle w:val="2"/>
        <w:spacing w:line="451" w:lineRule="auto"/>
      </w:pPr>
    </w:p>
    <w:p w14:paraId="0014063E">
      <w:pPr>
        <w:spacing w:before="98" w:line="222" w:lineRule="auto"/>
        <w:ind w:left="1" w:firstLine="614"/>
        <w:rPr>
          <w:rFonts w:ascii="宋体" w:hAnsi="宋体" w:eastAsia="宋体" w:cs="宋体"/>
          <w:sz w:val="30"/>
          <w:szCs w:val="30"/>
        </w:rPr>
      </w:pPr>
      <w:r>
        <w:rPr>
          <w:rFonts w:ascii="Times New Roman" w:hAnsi="Times New Roman" w:eastAsia="Times New Roman" w:cs="Times New Roman"/>
          <w:spacing w:val="-3"/>
          <w:sz w:val="30"/>
          <w:szCs w:val="30"/>
        </w:rPr>
        <w:t>1.</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明白基于错误样本得出结论将会导致的后果。 样本是否能够代表</w:t>
      </w:r>
      <w:r>
        <w:rPr>
          <w:rFonts w:ascii="宋体" w:hAnsi="宋体" w:eastAsia="宋体" w:cs="宋体"/>
          <w:sz w:val="30"/>
          <w:szCs w:val="30"/>
        </w:rPr>
        <w:t xml:space="preserve"> </w:t>
      </w:r>
      <w:r>
        <w:rPr>
          <w:rFonts w:ascii="宋体" w:hAnsi="宋体" w:eastAsia="宋体" w:cs="宋体"/>
          <w:spacing w:val="-1"/>
          <w:sz w:val="30"/>
          <w:szCs w:val="30"/>
        </w:rPr>
        <w:t>总体？例如，那些接受问卷调查的人是谁？所选的数据是否基于你想要</w:t>
      </w:r>
      <w:r>
        <w:rPr>
          <w:rFonts w:ascii="宋体" w:hAnsi="宋体" w:eastAsia="宋体" w:cs="宋体"/>
          <w:spacing w:val="18"/>
          <w:sz w:val="30"/>
          <w:szCs w:val="30"/>
        </w:rPr>
        <w:t xml:space="preserve"> </w:t>
      </w:r>
      <w:r>
        <w:rPr>
          <w:rFonts w:ascii="宋体" w:hAnsi="宋体" w:eastAsia="宋体" w:cs="宋体"/>
          <w:spacing w:val="-1"/>
          <w:sz w:val="30"/>
          <w:szCs w:val="30"/>
        </w:rPr>
        <w:t>研究的关键结果，研究这个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样本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是如何影响分析结果的？</w:t>
      </w:r>
    </w:p>
    <w:p w14:paraId="7F2234F2">
      <w:pPr>
        <w:spacing w:before="247" w:line="217" w:lineRule="auto"/>
        <w:ind w:left="2" w:firstLine="600"/>
        <w:rPr>
          <w:rFonts w:ascii="宋体" w:hAnsi="宋体" w:eastAsia="宋体" w:cs="宋体"/>
          <w:sz w:val="30"/>
          <w:szCs w:val="30"/>
        </w:rPr>
      </w:pPr>
      <w:r>
        <w:rPr>
          <w:rFonts w:ascii="Times New Roman" w:hAnsi="Times New Roman" w:eastAsia="Times New Roman" w:cs="Times New Roman"/>
          <w:spacing w:val="-2"/>
          <w:sz w:val="30"/>
          <w:szCs w:val="30"/>
        </w:rPr>
        <w:t>2.</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 xml:space="preserve">问自己：哪些数据能够最为恰当地回答所提出的问题？ </w:t>
      </w:r>
      <w:r>
        <w:rPr>
          <w:rFonts w:ascii="宋体" w:hAnsi="宋体" w:eastAsia="宋体" w:cs="宋体"/>
          <w:spacing w:val="-3"/>
          <w:sz w:val="30"/>
          <w:szCs w:val="30"/>
        </w:rPr>
        <w:t xml:space="preserve">      比</w:t>
      </w:r>
      <w:r>
        <w:rPr>
          <w:rFonts w:ascii="宋体" w:hAnsi="宋体" w:eastAsia="宋体" w:cs="宋体"/>
          <w:sz w:val="30"/>
          <w:szCs w:val="30"/>
        </w:rPr>
        <w:t xml:space="preserve"> </w:t>
      </w:r>
      <w:r>
        <w:rPr>
          <w:rFonts w:ascii="宋体" w:hAnsi="宋体" w:eastAsia="宋体" w:cs="宋体"/>
          <w:spacing w:val="-1"/>
          <w:sz w:val="30"/>
          <w:szCs w:val="30"/>
        </w:rPr>
        <w:t>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调查小组一度只研究</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型环出问题的发射任务，因为研</w:t>
      </w:r>
      <w:r>
        <w:rPr>
          <w:rFonts w:ascii="宋体" w:hAnsi="宋体" w:eastAsia="宋体" w:cs="宋体"/>
          <w:spacing w:val="8"/>
          <w:sz w:val="30"/>
          <w:szCs w:val="30"/>
        </w:rPr>
        <w:t xml:space="preserve">  </w:t>
      </w:r>
      <w:r>
        <w:rPr>
          <w:rFonts w:ascii="宋体" w:hAnsi="宋体" w:eastAsia="宋体" w:cs="宋体"/>
          <w:spacing w:val="-1"/>
          <w:sz w:val="30"/>
          <w:szCs w:val="30"/>
        </w:rPr>
        <w:t>究结果显示这些事故在一定气温范围内时有发生，所以也许这个数据并</w:t>
      </w:r>
      <w:r>
        <w:rPr>
          <w:rFonts w:ascii="宋体" w:hAnsi="宋体" w:eastAsia="宋体" w:cs="宋体"/>
          <w:spacing w:val="17"/>
          <w:sz w:val="30"/>
          <w:szCs w:val="30"/>
        </w:rPr>
        <w:t xml:space="preserve"> </w:t>
      </w:r>
      <w:r>
        <w:rPr>
          <w:rFonts w:ascii="宋体" w:hAnsi="宋体" w:eastAsia="宋体" w:cs="宋体"/>
          <w:spacing w:val="-1"/>
          <w:sz w:val="30"/>
          <w:szCs w:val="30"/>
        </w:rPr>
        <w:t>不是能够解决问题的上佳之选。如果调查组把注意力集中在所有发射任</w:t>
      </w:r>
      <w:r>
        <w:rPr>
          <w:rFonts w:ascii="宋体" w:hAnsi="宋体" w:eastAsia="宋体" w:cs="宋体"/>
          <w:spacing w:val="17"/>
          <w:sz w:val="30"/>
          <w:szCs w:val="30"/>
        </w:rPr>
        <w:t xml:space="preserve"> </w:t>
      </w:r>
      <w:r>
        <w:rPr>
          <w:rFonts w:ascii="宋体" w:hAnsi="宋体" w:eastAsia="宋体" w:cs="宋体"/>
          <w:spacing w:val="-1"/>
          <w:sz w:val="30"/>
          <w:szCs w:val="30"/>
        </w:rPr>
        <w:t>务上，他们可能会发现</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型环问题在温度较低的情况下更为频发。如果</w:t>
      </w:r>
      <w:r>
        <w:rPr>
          <w:rFonts w:ascii="宋体" w:hAnsi="宋体" w:eastAsia="宋体" w:cs="宋体"/>
          <w:spacing w:val="8"/>
          <w:sz w:val="30"/>
          <w:szCs w:val="30"/>
        </w:rPr>
        <w:t xml:space="preserve">  </w:t>
      </w:r>
      <w:r>
        <w:rPr>
          <w:rFonts w:ascii="宋体" w:hAnsi="宋体" w:eastAsia="宋体" w:cs="宋体"/>
          <w:spacing w:val="-1"/>
          <w:sz w:val="30"/>
          <w:szCs w:val="30"/>
        </w:rPr>
        <w:t>要回答一个有关人类行为的问题，你想了解哪些类型的人？或者，换个</w:t>
      </w:r>
      <w:r>
        <w:rPr>
          <w:rFonts w:ascii="宋体" w:hAnsi="宋体" w:eastAsia="宋体" w:cs="宋体"/>
          <w:spacing w:val="17"/>
          <w:sz w:val="30"/>
          <w:szCs w:val="30"/>
        </w:rPr>
        <w:t xml:space="preserve"> </w:t>
      </w:r>
      <w:r>
        <w:rPr>
          <w:rFonts w:ascii="宋体" w:hAnsi="宋体" w:eastAsia="宋体" w:cs="宋体"/>
          <w:spacing w:val="-1"/>
          <w:sz w:val="30"/>
          <w:szCs w:val="30"/>
        </w:rPr>
        <w:t>说法，受访者的答案是如何影响特定分析结果的？</w:t>
      </w:r>
    </w:p>
    <w:p w14:paraId="3ECD5138">
      <w:pPr>
        <w:spacing w:before="253" w:line="212" w:lineRule="auto"/>
        <w:ind w:left="5" w:right="60" w:firstLine="597"/>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在报纸上读到一则新发现或新研究报道时，问你自己：这个结论</w:t>
      </w:r>
      <w:r>
        <w:rPr>
          <w:rFonts w:ascii="宋体" w:hAnsi="宋体" w:eastAsia="宋体" w:cs="宋体"/>
          <w:spacing w:val="14"/>
          <w:sz w:val="30"/>
          <w:szCs w:val="30"/>
        </w:rPr>
        <w:t xml:space="preserve"> </w:t>
      </w:r>
      <w:r>
        <w:rPr>
          <w:rFonts w:ascii="宋体" w:hAnsi="宋体" w:eastAsia="宋体" w:cs="宋体"/>
          <w:spacing w:val="-1"/>
          <w:sz w:val="30"/>
          <w:szCs w:val="30"/>
        </w:rPr>
        <w:t>是研究了哪些数据得出的？受访者是谁，或者这项研究是基于何人开展</w:t>
      </w:r>
      <w:r>
        <w:rPr>
          <w:rFonts w:ascii="宋体" w:hAnsi="宋体" w:eastAsia="宋体" w:cs="宋体"/>
          <w:spacing w:val="13"/>
          <w:sz w:val="30"/>
          <w:szCs w:val="30"/>
        </w:rPr>
        <w:t xml:space="preserve"> </w:t>
      </w:r>
      <w:r>
        <w:rPr>
          <w:rFonts w:ascii="宋体" w:hAnsi="宋体" w:eastAsia="宋体" w:cs="宋体"/>
          <w:spacing w:val="-1"/>
          <w:sz w:val="30"/>
          <w:szCs w:val="30"/>
        </w:rPr>
        <w:t>的？当你看到</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在一个非科学的调查中</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2"/>
          <w:sz w:val="30"/>
          <w:szCs w:val="30"/>
        </w:rPr>
        <w:t>领先的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
          <w:sz w:val="30"/>
          <w:szCs w:val="30"/>
          <w:u w:val="dotted" w:color="auto"/>
        </w:rPr>
        <w:t xml:space="preserve">                  </w:t>
      </w:r>
      <w:r>
        <w:rPr>
          <w:rFonts w:ascii="Times New Roman" w:hAnsi="Times New Roman" w:eastAsia="Times New Roman" w:cs="Times New Roman"/>
          <w:spacing w:val="-41"/>
          <w:sz w:val="30"/>
          <w:szCs w:val="30"/>
        </w:rPr>
        <w:t xml:space="preserve"> </w:t>
      </w:r>
      <w:r>
        <w:rPr>
          <w:rFonts w:ascii="宋体" w:hAnsi="宋体" w:eastAsia="宋体" w:cs="宋体"/>
          <w:spacing w:val="-2"/>
          <w:sz w:val="30"/>
          <w:szCs w:val="30"/>
        </w:rPr>
        <w:t>，等</w:t>
      </w:r>
    </w:p>
    <w:p w14:paraId="1D4AB458">
      <w:pPr>
        <w:spacing w:before="4" w:line="221" w:lineRule="auto"/>
        <w:ind w:left="5" w:hanging="5"/>
        <w:rPr>
          <w:rFonts w:ascii="宋体" w:hAnsi="宋体" w:eastAsia="宋体" w:cs="宋体"/>
          <w:sz w:val="30"/>
          <w:szCs w:val="30"/>
        </w:rPr>
      </w:pPr>
      <w:r>
        <w:rPr>
          <w:rFonts w:ascii="宋体" w:hAnsi="宋体" w:eastAsia="宋体" w:cs="宋体"/>
          <w:spacing w:val="-1"/>
          <w:sz w:val="30"/>
          <w:szCs w:val="30"/>
        </w:rPr>
        <w:t>诸如此类的话，你可以将其视为危险信号。</w:t>
      </w:r>
      <w:r>
        <w:rPr>
          <w:rFonts w:ascii="宋体" w:hAnsi="宋体" w:eastAsia="宋体" w:cs="宋体"/>
          <w:spacing w:val="79"/>
          <w:sz w:val="30"/>
          <w:szCs w:val="30"/>
        </w:rPr>
        <w:t xml:space="preserve"> </w:t>
      </w:r>
      <w:r>
        <w:rPr>
          <w:rFonts w:ascii="宋体" w:hAnsi="宋体" w:eastAsia="宋体" w:cs="宋体"/>
          <w:spacing w:val="-1"/>
          <w:sz w:val="30"/>
          <w:szCs w:val="30"/>
        </w:rPr>
        <w:t>你可以问自己</w:t>
      </w:r>
      <w:r>
        <w:rPr>
          <w:rFonts w:ascii="Times New Roman" w:hAnsi="Times New Roman" w:eastAsia="Times New Roman" w:cs="Times New Roman"/>
          <w:spacing w:val="-1"/>
          <w:sz w:val="30"/>
          <w:szCs w:val="30"/>
        </w:rPr>
        <w:t>5</w:t>
      </w:r>
      <w:r>
        <w:rPr>
          <w:rFonts w:ascii="宋体" w:hAnsi="宋体" w:eastAsia="宋体" w:cs="宋体"/>
          <w:spacing w:val="-1"/>
          <w:sz w:val="30"/>
          <w:szCs w:val="30"/>
        </w:rPr>
        <w:t>岁的孩子下</w:t>
      </w:r>
      <w:r>
        <w:rPr>
          <w:rFonts w:ascii="宋体" w:hAnsi="宋体" w:eastAsia="宋体" w:cs="宋体"/>
          <w:sz w:val="30"/>
          <w:szCs w:val="30"/>
        </w:rPr>
        <w:t xml:space="preserve"> </w:t>
      </w:r>
      <w:r>
        <w:rPr>
          <w:rFonts w:ascii="宋体" w:hAnsi="宋体" w:eastAsia="宋体" w:cs="宋体"/>
          <w:spacing w:val="-1"/>
          <w:sz w:val="30"/>
          <w:szCs w:val="30"/>
        </w:rPr>
        <w:t>一任总统是谁，然后将这个</w:t>
      </w:r>
      <w:r>
        <w:rPr>
          <w:rFonts w:ascii="Times New Roman" w:hAnsi="Times New Roman" w:eastAsia="Times New Roman" w:cs="Times New Roman"/>
          <w:spacing w:val="-1"/>
          <w:sz w:val="30"/>
          <w:szCs w:val="30"/>
        </w:rPr>
        <w:t>“</w:t>
      </w:r>
      <w:r>
        <w:rPr>
          <w:rFonts w:ascii="宋体" w:hAnsi="宋体" w:eastAsia="宋体" w:cs="宋体"/>
          <w:spacing w:val="-1"/>
          <w:sz w:val="30"/>
          <w:szCs w:val="30"/>
        </w:rPr>
        <w:t>非科学的调查</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结果发表。</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领先的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这类词</w:t>
      </w:r>
      <w:r>
        <w:rPr>
          <w:rFonts w:ascii="宋体" w:hAnsi="宋体" w:eastAsia="宋体" w:cs="宋体"/>
          <w:spacing w:val="15"/>
          <w:sz w:val="30"/>
          <w:szCs w:val="30"/>
        </w:rPr>
        <w:t xml:space="preserve"> </w:t>
      </w:r>
      <w:r>
        <w:rPr>
          <w:rFonts w:ascii="宋体" w:hAnsi="宋体" w:eastAsia="宋体" w:cs="宋体"/>
          <w:spacing w:val="-1"/>
          <w:sz w:val="30"/>
          <w:szCs w:val="30"/>
        </w:rPr>
        <w:t>听起来不错，但很难量化（你可能会问</w:t>
      </w:r>
      <w:r>
        <w:rPr>
          <w:rFonts w:ascii="Times New Roman" w:hAnsi="Times New Roman" w:eastAsia="Times New Roman" w:cs="Times New Roman"/>
          <w:spacing w:val="-1"/>
          <w:sz w:val="30"/>
          <w:szCs w:val="30"/>
        </w:rPr>
        <w:t>“</w:t>
      </w:r>
      <w:r>
        <w:rPr>
          <w:rFonts w:ascii="宋体" w:hAnsi="宋体" w:eastAsia="宋体" w:cs="宋体"/>
          <w:spacing w:val="-1"/>
          <w:sz w:val="30"/>
          <w:szCs w:val="30"/>
        </w:rPr>
        <w:t>领先于什么？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 。</w:t>
      </w:r>
    </w:p>
    <w:p w14:paraId="1D236D7C">
      <w:pPr>
        <w:spacing w:before="254" w:line="220" w:lineRule="auto"/>
        <w:ind w:firstLine="595"/>
        <w:rPr>
          <w:rFonts w:ascii="宋体" w:hAnsi="宋体" w:eastAsia="宋体" w:cs="宋体"/>
          <w:sz w:val="30"/>
          <w:szCs w:val="30"/>
        </w:rPr>
      </w:pPr>
      <w:r>
        <w:rPr>
          <w:rFonts w:ascii="Times New Roman" w:hAnsi="Times New Roman" w:eastAsia="Times New Roman" w:cs="Times New Roman"/>
          <w:spacing w:val="-2"/>
          <w:sz w:val="30"/>
          <w:szCs w:val="30"/>
        </w:rPr>
        <w:t>4.</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 xml:space="preserve">留心自陈式数据 </w:t>
      </w:r>
      <w:r>
        <w:rPr>
          <w:rFonts w:ascii="Times New Roman" w:hAnsi="Times New Roman" w:eastAsia="Times New Roman" w:cs="Times New Roman"/>
          <w:spacing w:val="-2"/>
          <w:sz w:val="30"/>
          <w:szCs w:val="30"/>
        </w:rPr>
        <w:t>——</w:t>
      </w:r>
      <w:r>
        <w:rPr>
          <w:rFonts w:ascii="宋体" w:hAnsi="宋体" w:eastAsia="宋体" w:cs="宋体"/>
          <w:spacing w:val="-2"/>
          <w:sz w:val="30"/>
          <w:szCs w:val="30"/>
        </w:rPr>
        <w:t>问人们有关他们自己的职业，看什么电视节</w:t>
      </w:r>
      <w:r>
        <w:rPr>
          <w:rFonts w:ascii="宋体" w:hAnsi="宋体" w:eastAsia="宋体" w:cs="宋体"/>
          <w:sz w:val="30"/>
          <w:szCs w:val="30"/>
        </w:rPr>
        <w:t xml:space="preserve"> 目，或行为如何等问题与观察并记录人们行</w:t>
      </w:r>
      <w:r>
        <w:rPr>
          <w:rFonts w:ascii="宋体" w:hAnsi="宋体" w:eastAsia="宋体" w:cs="宋体"/>
          <w:spacing w:val="-1"/>
          <w:sz w:val="30"/>
          <w:szCs w:val="30"/>
        </w:rPr>
        <w:t>为相比会简单很多，但自陈</w:t>
      </w:r>
      <w:r>
        <w:rPr>
          <w:rFonts w:ascii="宋体" w:hAnsi="宋体" w:eastAsia="宋体" w:cs="宋体"/>
          <w:sz w:val="30"/>
          <w:szCs w:val="30"/>
        </w:rPr>
        <w:t xml:space="preserve"> 式数据并非总是最准确的。当你看到那些由</w:t>
      </w:r>
      <w:r>
        <w:rPr>
          <w:rFonts w:ascii="宋体" w:hAnsi="宋体" w:eastAsia="宋体" w:cs="宋体"/>
          <w:spacing w:val="-1"/>
          <w:sz w:val="30"/>
          <w:szCs w:val="30"/>
        </w:rPr>
        <w:t>研究对象提供的数据时，记</w:t>
      </w:r>
      <w:r>
        <w:rPr>
          <w:rFonts w:ascii="宋体" w:hAnsi="宋体" w:eastAsia="宋体" w:cs="宋体"/>
          <w:sz w:val="30"/>
          <w:szCs w:val="30"/>
        </w:rPr>
        <w:t xml:space="preserve"> </w:t>
      </w:r>
      <w:r>
        <w:rPr>
          <w:rFonts w:ascii="宋体" w:hAnsi="宋体" w:eastAsia="宋体" w:cs="宋体"/>
          <w:spacing w:val="-2"/>
          <w:sz w:val="30"/>
          <w:szCs w:val="30"/>
        </w:rPr>
        <w:t>住上面的话。</w:t>
      </w:r>
    </w:p>
    <w:p w14:paraId="3E3B6B6B">
      <w:pPr>
        <w:spacing w:before="254" w:line="213" w:lineRule="auto"/>
        <w:ind w:left="2" w:firstLine="604"/>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最后要记住，在很多统计工作中，对数据的一部分抽样或对数据</w:t>
      </w:r>
      <w:r>
        <w:rPr>
          <w:rFonts w:ascii="宋体" w:hAnsi="宋体" w:eastAsia="宋体" w:cs="宋体"/>
          <w:spacing w:val="5"/>
          <w:sz w:val="30"/>
          <w:szCs w:val="30"/>
        </w:rPr>
        <w:t xml:space="preserve">  </w:t>
      </w:r>
      <w:r>
        <w:rPr>
          <w:rFonts w:ascii="宋体" w:hAnsi="宋体" w:eastAsia="宋体" w:cs="宋体"/>
          <w:spacing w:val="1"/>
          <w:sz w:val="30"/>
          <w:szCs w:val="30"/>
        </w:rPr>
        <w:t>的总体抽样并无好坏之分。  抽样是一个强有力的工具，能让我们在研</w:t>
      </w:r>
      <w:r>
        <w:rPr>
          <w:rFonts w:ascii="宋体" w:hAnsi="宋体" w:eastAsia="宋体" w:cs="宋体"/>
          <w:spacing w:val="14"/>
          <w:sz w:val="30"/>
          <w:szCs w:val="30"/>
        </w:rPr>
        <w:t xml:space="preserve"> </w:t>
      </w:r>
      <w:r>
        <w:rPr>
          <w:rFonts w:ascii="宋体" w:hAnsi="宋体" w:eastAsia="宋体" w:cs="宋体"/>
          <w:spacing w:val="-1"/>
          <w:sz w:val="30"/>
          <w:szCs w:val="30"/>
        </w:rPr>
        <w:t>究总体不可行（或并不推荐这么去做）的时候了解到情况。你不要被误</w:t>
      </w:r>
      <w:r>
        <w:rPr>
          <w:rFonts w:ascii="宋体" w:hAnsi="宋体" w:eastAsia="宋体" w:cs="宋体"/>
          <w:spacing w:val="17"/>
          <w:sz w:val="30"/>
          <w:szCs w:val="30"/>
        </w:rPr>
        <w:t xml:space="preserve"> </w:t>
      </w:r>
      <w:r>
        <w:rPr>
          <w:rFonts w:ascii="宋体" w:hAnsi="宋体" w:eastAsia="宋体" w:cs="宋体"/>
          <w:spacing w:val="-1"/>
          <w:sz w:val="30"/>
          <w:szCs w:val="30"/>
        </w:rPr>
        <w:t>导，认为一定要研究所有数据才行。事实上，给数据抽取一个样本会非</w:t>
      </w:r>
      <w:r>
        <w:rPr>
          <w:rFonts w:ascii="宋体" w:hAnsi="宋体" w:eastAsia="宋体" w:cs="宋体"/>
          <w:spacing w:val="17"/>
          <w:sz w:val="30"/>
          <w:szCs w:val="30"/>
        </w:rPr>
        <w:t xml:space="preserve"> </w:t>
      </w:r>
      <w:r>
        <w:rPr>
          <w:rFonts w:ascii="宋体" w:hAnsi="宋体" w:eastAsia="宋体" w:cs="宋体"/>
          <w:spacing w:val="-1"/>
          <w:sz w:val="30"/>
          <w:szCs w:val="30"/>
        </w:rPr>
        <w:t>常有用。在有些情况下，研究数据的子集所得出结论的确会非常有意义</w:t>
      </w:r>
      <w:r>
        <w:rPr>
          <w:rFonts w:ascii="宋体" w:hAnsi="宋体" w:eastAsia="宋体" w:cs="宋体"/>
          <w:spacing w:val="17"/>
          <w:sz w:val="30"/>
          <w:szCs w:val="30"/>
        </w:rPr>
        <w:t xml:space="preserve"> </w:t>
      </w:r>
      <w:r>
        <w:rPr>
          <w:rFonts w:ascii="宋体" w:hAnsi="宋体" w:eastAsia="宋体" w:cs="宋体"/>
          <w:spacing w:val="-1"/>
          <w:sz w:val="30"/>
          <w:szCs w:val="30"/>
        </w:rPr>
        <w:t>而且非常合适。（</w:t>
      </w:r>
      <w:r>
        <w:rPr>
          <w:rFonts w:ascii="Times New Roman" w:hAnsi="Times New Roman" w:eastAsia="Times New Roman" w:cs="Times New Roman"/>
          <w:spacing w:val="-1"/>
          <w:sz w:val="30"/>
          <w:szCs w:val="30"/>
        </w:rPr>
        <w:t>AC</w:t>
      </w:r>
      <w:r>
        <w:rPr>
          <w:rFonts w:ascii="宋体" w:hAnsi="宋体" w:eastAsia="宋体" w:cs="宋体"/>
          <w:spacing w:val="-1"/>
          <w:sz w:val="30"/>
          <w:szCs w:val="30"/>
        </w:rPr>
        <w:t>尼尔森公司创立者阿瑟</w:t>
      </w:r>
      <w:r>
        <w:rPr>
          <w:rFonts w:ascii="Times New Roman" w:hAnsi="Times New Roman" w:eastAsia="Times New Roman" w:cs="Times New Roman"/>
          <w:spacing w:val="-1"/>
          <w:sz w:val="30"/>
          <w:szCs w:val="30"/>
        </w:rPr>
        <w:t>·</w:t>
      </w:r>
      <w:r>
        <w:rPr>
          <w:rFonts w:ascii="宋体" w:hAnsi="宋体" w:eastAsia="宋体" w:cs="宋体"/>
          <w:spacing w:val="-1"/>
          <w:sz w:val="30"/>
          <w:szCs w:val="30"/>
        </w:rPr>
        <w:t>查尔斯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尼尔森说过：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如</w:t>
      </w:r>
      <w:r>
        <w:rPr>
          <w:rFonts w:ascii="宋体" w:hAnsi="宋体" w:eastAsia="宋体" w:cs="宋体"/>
          <w:spacing w:val="9"/>
          <w:sz w:val="30"/>
          <w:szCs w:val="30"/>
        </w:rPr>
        <w:t xml:space="preserve">  </w:t>
      </w:r>
      <w:r>
        <w:rPr>
          <w:rFonts w:ascii="宋体" w:hAnsi="宋体" w:eastAsia="宋体" w:cs="宋体"/>
          <w:spacing w:val="-1"/>
          <w:sz w:val="30"/>
          <w:szCs w:val="30"/>
        </w:rPr>
        <w:t>果你不相信抽样，那下次抽血的时候，让护士把你全身的血全抽光算</w:t>
      </w:r>
    </w:p>
    <w:p w14:paraId="03537E24">
      <w:pPr>
        <w:spacing w:before="1" w:line="233" w:lineRule="auto"/>
        <w:ind w:right="2"/>
        <w:jc w:val="right"/>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Times New Roman" w:hAnsi="Times New Roman" w:eastAsia="Times New Roman" w:cs="Times New Roman"/>
          <w:spacing w:val="66"/>
          <w:w w:val="101"/>
          <w:sz w:val="30"/>
          <w:szCs w:val="30"/>
        </w:rPr>
        <w:t xml:space="preserve"> </w:t>
      </w:r>
      <w:r>
        <w:fldChar w:fldCharType="begin"/>
      </w:r>
      <w:r>
        <w:instrText xml:space="preserve"> HYPERLINK \l "bookmark261"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）在其他的一些情况下，我们所研究的</w:t>
      </w:r>
      <w:r>
        <w:rPr>
          <w:rFonts w:ascii="宋体" w:hAnsi="宋体" w:eastAsia="宋体" w:cs="宋体"/>
          <w:spacing w:val="-2"/>
          <w:sz w:val="30"/>
          <w:szCs w:val="30"/>
        </w:rPr>
        <w:t>结论是由我们分析特定</w:t>
      </w:r>
    </w:p>
    <w:p w14:paraId="69AF90EC">
      <w:pPr>
        <w:spacing w:line="233" w:lineRule="auto"/>
        <w:rPr>
          <w:rFonts w:ascii="宋体" w:hAnsi="宋体" w:eastAsia="宋体" w:cs="宋体"/>
          <w:sz w:val="30"/>
          <w:szCs w:val="30"/>
        </w:rPr>
        <w:sectPr>
          <w:pgSz w:w="12240" w:h="15840"/>
          <w:pgMar w:top="400" w:right="1440" w:bottom="0" w:left="1450" w:header="0" w:footer="0" w:gutter="0"/>
          <w:cols w:space="720" w:num="1"/>
        </w:sectPr>
      </w:pPr>
    </w:p>
    <w:p w14:paraId="3907EBE7">
      <w:pPr>
        <w:pStyle w:val="2"/>
        <w:spacing w:line="315" w:lineRule="auto"/>
      </w:pPr>
    </w:p>
    <w:p w14:paraId="25D614A3">
      <w:pPr>
        <w:pStyle w:val="2"/>
        <w:spacing w:line="316" w:lineRule="auto"/>
      </w:pPr>
    </w:p>
    <w:p w14:paraId="41EE4DDB">
      <w:pPr>
        <w:pStyle w:val="2"/>
        <w:spacing w:line="316" w:lineRule="auto"/>
      </w:pPr>
    </w:p>
    <w:p w14:paraId="4C88EA15">
      <w:pPr>
        <w:spacing w:before="98" w:line="216" w:lineRule="auto"/>
        <w:ind w:left="29" w:right="59" w:hanging="22"/>
        <w:rPr>
          <w:rFonts w:ascii="宋体" w:hAnsi="宋体" w:eastAsia="宋体" w:cs="宋体"/>
          <w:sz w:val="30"/>
          <w:szCs w:val="30"/>
        </w:rPr>
      </w:pPr>
      <w:r>
        <w:rPr>
          <w:rFonts w:ascii="宋体" w:hAnsi="宋体" w:eastAsia="宋体" w:cs="宋体"/>
          <w:spacing w:val="-1"/>
          <w:sz w:val="30"/>
          <w:szCs w:val="30"/>
        </w:rPr>
        <w:t>数据组所得出的。所以研究数据的一部分还是全部并不重要，解读结果</w:t>
      </w:r>
      <w:r>
        <w:rPr>
          <w:rFonts w:ascii="宋体" w:hAnsi="宋体" w:eastAsia="宋体" w:cs="宋体"/>
          <w:spacing w:val="15"/>
          <w:sz w:val="30"/>
          <w:szCs w:val="30"/>
        </w:rPr>
        <w:t xml:space="preserve"> </w:t>
      </w:r>
      <w:r>
        <w:rPr>
          <w:rFonts w:ascii="宋体" w:hAnsi="宋体" w:eastAsia="宋体" w:cs="宋体"/>
          <w:spacing w:val="-3"/>
          <w:sz w:val="30"/>
          <w:szCs w:val="30"/>
        </w:rPr>
        <w:t>的方式以及结果的意义才是关键所在。</w:t>
      </w:r>
    </w:p>
    <w:p w14:paraId="2697BA74">
      <w:pPr>
        <w:spacing w:before="203" w:line="281" w:lineRule="auto"/>
        <w:ind w:firstLine="310"/>
        <w:rPr>
          <w:rFonts w:ascii="Times New Roman" w:hAnsi="Times New Roman" w:eastAsia="Times New Roman" w:cs="Times New Roman"/>
          <w:sz w:val="22"/>
          <w:szCs w:val="22"/>
        </w:rPr>
      </w:pPr>
      <w:r>
        <w:fldChar w:fldCharType="begin"/>
      </w:r>
      <w:r>
        <w:instrText xml:space="preserve"> HYPERLINK \l "bookmark262" </w:instrText>
      </w:r>
      <w:r>
        <w:fldChar w:fldCharType="separate"/>
      </w:r>
      <w:r>
        <w:rPr>
          <w:rFonts w:ascii="Times New Roman" w:hAnsi="Times New Roman" w:eastAsia="Times New Roman" w:cs="Times New Roman"/>
          <w:color w:val="0000EE"/>
          <w:spacing w:val="13"/>
          <w:sz w:val="22"/>
          <w:szCs w:val="22"/>
          <w:u w:val="single" w:color="auto"/>
        </w:rPr>
        <w:t>[1]</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color w:val="0000EE"/>
          <w:spacing w:val="41"/>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quoted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Ratings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Webster</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Patricia</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Phalen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and Lawrence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Lichty</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Lawrence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Erlbaum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Associates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1991),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113.</w:t>
      </w:r>
    </w:p>
    <w:p w14:paraId="40B011F0">
      <w:pPr>
        <w:spacing w:line="281" w:lineRule="auto"/>
        <w:rPr>
          <w:rFonts w:ascii="Times New Roman" w:hAnsi="Times New Roman" w:eastAsia="Times New Roman" w:cs="Times New Roman"/>
          <w:sz w:val="22"/>
          <w:szCs w:val="22"/>
        </w:rPr>
        <w:sectPr>
          <w:pgSz w:w="12240" w:h="15840"/>
          <w:pgMar w:top="400" w:right="1440" w:bottom="0" w:left="1446" w:header="0" w:footer="0" w:gutter="0"/>
          <w:cols w:space="720" w:num="1"/>
        </w:sectPr>
      </w:pPr>
    </w:p>
    <w:p w14:paraId="6A42AE9F">
      <w:pPr>
        <w:pStyle w:val="2"/>
        <w:spacing w:line="261" w:lineRule="auto"/>
      </w:pPr>
    </w:p>
    <w:p w14:paraId="22276816">
      <w:pPr>
        <w:pStyle w:val="2"/>
        <w:spacing w:line="261" w:lineRule="auto"/>
      </w:pPr>
    </w:p>
    <w:p w14:paraId="66C58EB7">
      <w:pPr>
        <w:pStyle w:val="2"/>
        <w:spacing w:line="261" w:lineRule="auto"/>
      </w:pPr>
    </w:p>
    <w:p w14:paraId="253DB1CA">
      <w:pPr>
        <w:pStyle w:val="2"/>
        <w:spacing w:line="261" w:lineRule="auto"/>
      </w:pPr>
    </w:p>
    <w:p w14:paraId="532847DE">
      <w:pPr>
        <w:pStyle w:val="2"/>
        <w:spacing w:line="261" w:lineRule="auto"/>
      </w:pPr>
    </w:p>
    <w:p w14:paraId="7EE47C14">
      <w:pPr>
        <w:pStyle w:val="2"/>
        <w:spacing w:line="261" w:lineRule="auto"/>
      </w:pPr>
    </w:p>
    <w:p w14:paraId="637D6F15">
      <w:pPr>
        <w:pStyle w:val="2"/>
        <w:spacing w:line="261" w:lineRule="auto"/>
      </w:pPr>
    </w:p>
    <w:p w14:paraId="79F78508">
      <w:pPr>
        <w:spacing w:before="127" w:line="222" w:lineRule="auto"/>
        <w:ind w:left="3710" w:right="140" w:hanging="3558"/>
        <w:rPr>
          <w:rFonts w:ascii="宋体" w:hAnsi="宋体" w:eastAsia="宋体" w:cs="宋体"/>
          <w:sz w:val="39"/>
          <w:szCs w:val="39"/>
        </w:rPr>
      </w:pPr>
      <w:r>
        <w:rPr>
          <w:rFonts w:ascii="宋体" w:hAnsi="宋体" w:eastAsia="宋体" w:cs="宋体"/>
          <w:spacing w:val="-2"/>
          <w:sz w:val="39"/>
          <w:szCs w:val="39"/>
        </w:rPr>
        <w:t>第三章</w:t>
      </w:r>
      <w:r>
        <w:rPr>
          <w:rFonts w:ascii="宋体" w:hAnsi="宋体" w:eastAsia="宋体" w:cs="宋体"/>
          <w:spacing w:val="-68"/>
          <w:sz w:val="39"/>
          <w:szCs w:val="39"/>
        </w:rPr>
        <w:t xml:space="preserve"> </w:t>
      </w:r>
      <w:r>
        <w:rPr>
          <w:rFonts w:ascii="宋体" w:hAnsi="宋体" w:eastAsia="宋体" w:cs="宋体"/>
          <w:spacing w:val="-2"/>
          <w:sz w:val="39"/>
          <w:szCs w:val="39"/>
        </w:rPr>
        <w:t>红色州为什么变蓝了：平均数及总数</w:t>
      </w:r>
      <w:r>
        <w:rPr>
          <w:rFonts w:ascii="Times New Roman" w:hAnsi="Times New Roman" w:eastAsia="Times New Roman" w:cs="Times New Roman"/>
          <w:spacing w:val="-2"/>
          <w:sz w:val="39"/>
          <w:szCs w:val="39"/>
        </w:rPr>
        <w:t>——</w:t>
      </w:r>
      <w:r>
        <w:rPr>
          <w:rFonts w:ascii="宋体" w:hAnsi="宋体" w:eastAsia="宋体" w:cs="宋体"/>
          <w:spacing w:val="-2"/>
          <w:sz w:val="39"/>
          <w:szCs w:val="39"/>
        </w:rPr>
        <w:t>近观</w:t>
      </w:r>
      <w:r>
        <w:rPr>
          <w:rFonts w:ascii="宋体" w:hAnsi="宋体" w:eastAsia="宋体" w:cs="宋体"/>
          <w:sz w:val="39"/>
          <w:szCs w:val="39"/>
        </w:rPr>
        <w:t xml:space="preserve"> </w:t>
      </w:r>
      <w:r>
        <w:rPr>
          <w:rFonts w:ascii="宋体" w:hAnsi="宋体" w:eastAsia="宋体" w:cs="宋体"/>
          <w:spacing w:val="-4"/>
          <w:sz w:val="39"/>
          <w:szCs w:val="39"/>
        </w:rPr>
        <w:t>概括性统计</w:t>
      </w:r>
    </w:p>
    <w:p w14:paraId="60115EA9">
      <w:pPr>
        <w:pStyle w:val="2"/>
      </w:pPr>
    </w:p>
    <w:p w14:paraId="19B195E0">
      <w:pPr>
        <w:pStyle w:val="2"/>
      </w:pPr>
    </w:p>
    <w:p w14:paraId="5819734C">
      <w:pPr>
        <w:spacing w:before="97" w:line="214" w:lineRule="auto"/>
        <w:ind w:left="6" w:right="54" w:firstLine="597"/>
        <w:jc w:val="both"/>
        <w:rPr>
          <w:rFonts w:ascii="Times New Roman" w:hAnsi="Times New Roman" w:eastAsia="Times New Roman" w:cs="Times New Roman"/>
          <w:sz w:val="18"/>
          <w:szCs w:val="18"/>
        </w:rPr>
      </w:pPr>
      <w:r>
        <w:rPr>
          <w:rFonts w:ascii="宋体" w:hAnsi="宋体" w:eastAsia="宋体" w:cs="宋体"/>
          <w:spacing w:val="-1"/>
          <w:sz w:val="30"/>
          <w:szCs w:val="30"/>
        </w:rPr>
        <w:t>你应该知道得克萨斯州的埃尔帕索吧，在那里会举行得克萨斯西部</w:t>
      </w:r>
      <w:r>
        <w:rPr>
          <w:rFonts w:ascii="宋体" w:hAnsi="宋体" w:eastAsia="宋体" w:cs="宋体"/>
          <w:spacing w:val="15"/>
          <w:sz w:val="30"/>
          <w:szCs w:val="30"/>
        </w:rPr>
        <w:t xml:space="preserve"> </w:t>
      </w:r>
      <w:r>
        <w:rPr>
          <w:rFonts w:ascii="宋体" w:hAnsi="宋体" w:eastAsia="宋体" w:cs="宋体"/>
          <w:spacing w:val="-1"/>
          <w:sz w:val="30"/>
          <w:szCs w:val="30"/>
        </w:rPr>
        <w:t>最大的文身、音乐节</w:t>
      </w:r>
      <w:r>
        <w:rPr>
          <w:rFonts w:ascii="Times New Roman" w:hAnsi="Times New Roman" w:eastAsia="Times New Roman" w:cs="Times New Roman"/>
          <w:spacing w:val="-1"/>
          <w:sz w:val="30"/>
          <w:szCs w:val="30"/>
        </w:rPr>
        <w:t>“</w:t>
      </w:r>
      <w:r>
        <w:rPr>
          <w:rFonts w:ascii="宋体" w:hAnsi="宋体" w:eastAsia="宋体" w:cs="宋体"/>
          <w:spacing w:val="-1"/>
          <w:sz w:val="30"/>
          <w:szCs w:val="30"/>
        </w:rPr>
        <w:t>得克萨斯对决节</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1"/>
          <w:sz w:val="30"/>
          <w:szCs w:val="30"/>
        </w:rPr>
        <w:t>。也许你之所以知道这个地方，</w:t>
      </w:r>
      <w:r>
        <w:rPr>
          <w:rFonts w:ascii="宋体" w:hAnsi="宋体" w:eastAsia="宋体" w:cs="宋体"/>
          <w:sz w:val="30"/>
          <w:szCs w:val="30"/>
        </w:rPr>
        <w:t xml:space="preserve"> </w:t>
      </w:r>
      <w:r>
        <w:rPr>
          <w:rFonts w:ascii="宋体" w:hAnsi="宋体" w:eastAsia="宋体" w:cs="宋体"/>
          <w:spacing w:val="1"/>
          <w:sz w:val="30"/>
          <w:szCs w:val="30"/>
        </w:rPr>
        <w:t>是因为史蒂夫</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米勒乐队在那里惹上了大麻烦。</w:t>
      </w:r>
      <w:r>
        <w:fldChar w:fldCharType="begin"/>
      </w:r>
      <w:r>
        <w:instrText xml:space="preserve"> HYPERLINK \l "bookmark263"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76C4C703">
      <w:pPr>
        <w:spacing w:before="289" w:line="212" w:lineRule="auto"/>
        <w:ind w:left="607"/>
        <w:rPr>
          <w:rFonts w:ascii="宋体" w:hAnsi="宋体" w:eastAsia="宋体" w:cs="宋体"/>
          <w:sz w:val="30"/>
          <w:szCs w:val="30"/>
        </w:rPr>
      </w:pPr>
      <w:r>
        <w:rPr>
          <w:rFonts w:ascii="宋体" w:hAnsi="宋体" w:eastAsia="宋体" w:cs="宋体"/>
          <w:spacing w:val="-1"/>
          <w:sz w:val="30"/>
          <w:szCs w:val="30"/>
        </w:rPr>
        <w:t>不过，如果你从政，你可能会知道埃尔帕索虽然是计选票的地区之</w:t>
      </w:r>
    </w:p>
    <w:p w14:paraId="429656C9">
      <w:pPr>
        <w:spacing w:before="1" w:line="219" w:lineRule="auto"/>
        <w:ind w:left="7"/>
        <w:rPr>
          <w:rFonts w:ascii="宋体" w:hAnsi="宋体" w:eastAsia="宋体" w:cs="宋体"/>
          <w:sz w:val="30"/>
          <w:szCs w:val="30"/>
        </w:rPr>
      </w:pPr>
      <w:r>
        <w:rPr>
          <w:rFonts w:ascii="宋体" w:hAnsi="宋体" w:eastAsia="宋体" w:cs="宋体"/>
          <w:spacing w:val="-1"/>
          <w:sz w:val="30"/>
          <w:szCs w:val="30"/>
        </w:rPr>
        <w:t>一，但那个地方的选票并不总能统计出来。</w:t>
      </w:r>
    </w:p>
    <w:p w14:paraId="7533BCC9">
      <w:pPr>
        <w:spacing w:before="288" w:line="229" w:lineRule="auto"/>
        <w:ind w:left="617"/>
        <w:rPr>
          <w:rFonts w:ascii="宋体" w:hAnsi="宋体" w:eastAsia="宋体" w:cs="宋体"/>
          <w:sz w:val="30"/>
          <w:szCs w:val="30"/>
        </w:rPr>
      </w:pPr>
      <w:r>
        <w:rPr>
          <w:rFonts w:ascii="宋体" w:hAnsi="宋体" w:eastAsia="宋体" w:cs="宋体"/>
          <w:spacing w:val="-14"/>
          <w:sz w:val="30"/>
          <w:szCs w:val="30"/>
        </w:rPr>
        <w:t>嗯？</w:t>
      </w:r>
    </w:p>
    <w:p w14:paraId="692AC2DC">
      <w:pPr>
        <w:spacing w:before="236" w:line="225" w:lineRule="auto"/>
        <w:ind w:left="604"/>
        <w:rPr>
          <w:rFonts w:ascii="宋体" w:hAnsi="宋体" w:eastAsia="宋体" w:cs="宋体"/>
          <w:sz w:val="30"/>
          <w:szCs w:val="30"/>
        </w:rPr>
      </w:pPr>
      <w:r>
        <w:rPr>
          <w:rFonts w:ascii="宋体" w:hAnsi="宋体" w:eastAsia="宋体" w:cs="宋体"/>
          <w:spacing w:val="-1"/>
          <w:sz w:val="30"/>
          <w:szCs w:val="30"/>
        </w:rPr>
        <w:t>我们来回忆一下</w:t>
      </w:r>
      <w:r>
        <w:rPr>
          <w:rFonts w:ascii="Times New Roman" w:hAnsi="Times New Roman" w:eastAsia="Times New Roman" w:cs="Times New Roman"/>
          <w:spacing w:val="-1"/>
          <w:sz w:val="30"/>
          <w:szCs w:val="30"/>
        </w:rPr>
        <w:t>2012</w:t>
      </w:r>
      <w:r>
        <w:rPr>
          <w:rFonts w:ascii="宋体" w:hAnsi="宋体" w:eastAsia="宋体" w:cs="宋体"/>
          <w:spacing w:val="-1"/>
          <w:sz w:val="30"/>
          <w:szCs w:val="30"/>
        </w:rPr>
        <w:t>年总统选举，巴拉克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奥巴马在埃尔帕索县</w:t>
      </w:r>
    </w:p>
    <w:p w14:paraId="7BFD995F">
      <w:pPr>
        <w:spacing w:line="218" w:lineRule="auto"/>
        <w:ind w:left="1" w:firstLine="9"/>
        <w:rPr>
          <w:rFonts w:ascii="宋体" w:hAnsi="宋体" w:eastAsia="宋体" w:cs="宋体"/>
          <w:sz w:val="30"/>
          <w:szCs w:val="30"/>
        </w:rPr>
      </w:pPr>
      <w:r>
        <w:rPr>
          <w:rFonts w:ascii="宋体" w:hAnsi="宋体" w:eastAsia="宋体" w:cs="宋体"/>
          <w:spacing w:val="-1"/>
          <w:sz w:val="30"/>
          <w:szCs w:val="30"/>
        </w:rPr>
        <w:t>（埃尔帕索的所在地）获得了</w:t>
      </w:r>
      <w:r>
        <w:rPr>
          <w:rFonts w:ascii="Times New Roman" w:hAnsi="Times New Roman" w:eastAsia="Times New Roman" w:cs="Times New Roman"/>
          <w:spacing w:val="-1"/>
          <w:sz w:val="30"/>
          <w:szCs w:val="30"/>
        </w:rPr>
        <w:t>70%</w:t>
      </w:r>
      <w:r>
        <w:rPr>
          <w:rFonts w:ascii="宋体" w:hAnsi="宋体" w:eastAsia="宋体" w:cs="宋体"/>
          <w:spacing w:val="-1"/>
          <w:sz w:val="30"/>
          <w:szCs w:val="30"/>
        </w:rPr>
        <w:t>的选票。他的主要对手米特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罗姆尼获</w:t>
      </w:r>
      <w:r>
        <w:rPr>
          <w:rFonts w:ascii="宋体" w:hAnsi="宋体" w:eastAsia="宋体" w:cs="宋体"/>
          <w:spacing w:val="12"/>
          <w:sz w:val="30"/>
          <w:szCs w:val="30"/>
        </w:rPr>
        <w:t xml:space="preserve"> </w:t>
      </w:r>
      <w:r>
        <w:rPr>
          <w:rFonts w:ascii="宋体" w:hAnsi="宋体" w:eastAsia="宋体" w:cs="宋体"/>
          <w:sz w:val="30"/>
          <w:szCs w:val="30"/>
        </w:rPr>
        <w:t>得了</w:t>
      </w:r>
      <w:r>
        <w:rPr>
          <w:rFonts w:ascii="Times New Roman" w:hAnsi="Times New Roman" w:eastAsia="Times New Roman" w:cs="Times New Roman"/>
          <w:sz w:val="30"/>
          <w:szCs w:val="30"/>
        </w:rPr>
        <w:t>28%</w:t>
      </w:r>
      <w:r>
        <w:rPr>
          <w:rFonts w:ascii="宋体" w:hAnsi="宋体" w:eastAsia="宋体" w:cs="宋体"/>
          <w:sz w:val="30"/>
          <w:szCs w:val="30"/>
        </w:rPr>
        <w:t xml:space="preserve">的选票。 </w:t>
      </w:r>
      <w:r>
        <w:fldChar w:fldCharType="begin"/>
      </w:r>
      <w:r>
        <w:instrText xml:space="preserve"> HYPERLINK \l "bookmark264" </w:instrText>
      </w:r>
      <w:r>
        <w:fldChar w:fldCharType="separate"/>
      </w:r>
      <w:r>
        <w:rPr>
          <w:rFonts w:ascii="Times New Roman" w:hAnsi="Times New Roman" w:eastAsia="Times New Roman" w:cs="Times New Roman"/>
          <w:strike/>
          <w:color w:val="0000EE"/>
          <w:position w:val="9"/>
          <w:sz w:val="18"/>
          <w:szCs w:val="18"/>
        </w:rPr>
        <w:t>[2]</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事实上，奥巴马在得克萨斯州获得了超过</w:t>
      </w:r>
      <w:r>
        <w:rPr>
          <w:rFonts w:ascii="Times New Roman" w:hAnsi="Times New Roman" w:eastAsia="Times New Roman" w:cs="Times New Roman"/>
          <w:sz w:val="30"/>
          <w:szCs w:val="30"/>
        </w:rPr>
        <w:t>300</w:t>
      </w:r>
      <w:r>
        <w:rPr>
          <w:rFonts w:ascii="宋体" w:hAnsi="宋体" w:eastAsia="宋体" w:cs="宋体"/>
          <w:sz w:val="30"/>
          <w:szCs w:val="30"/>
        </w:rPr>
        <w:t>万张</w:t>
      </w:r>
      <w:r>
        <w:rPr>
          <w:rFonts w:ascii="宋体" w:hAnsi="宋体" w:eastAsia="宋体" w:cs="宋体"/>
          <w:spacing w:val="3"/>
          <w:sz w:val="30"/>
          <w:szCs w:val="30"/>
        </w:rPr>
        <w:t xml:space="preserve"> </w:t>
      </w:r>
      <w:r>
        <w:rPr>
          <w:rFonts w:ascii="宋体" w:hAnsi="宋体" w:eastAsia="宋体" w:cs="宋体"/>
          <w:spacing w:val="-4"/>
          <w:sz w:val="30"/>
          <w:szCs w:val="30"/>
        </w:rPr>
        <w:t>选票。</w:t>
      </w:r>
    </w:p>
    <w:p w14:paraId="25E29E1F">
      <w:pPr>
        <w:spacing w:before="288" w:line="217" w:lineRule="auto"/>
        <w:ind w:left="7" w:right="54" w:firstLine="592"/>
        <w:rPr>
          <w:rFonts w:ascii="宋体" w:hAnsi="宋体" w:eastAsia="宋体" w:cs="宋体"/>
          <w:sz w:val="30"/>
          <w:szCs w:val="30"/>
        </w:rPr>
      </w:pPr>
      <w:r>
        <w:rPr>
          <w:rFonts w:ascii="宋体" w:hAnsi="宋体" w:eastAsia="宋体" w:cs="宋体"/>
          <w:spacing w:val="-1"/>
          <w:sz w:val="30"/>
          <w:szCs w:val="30"/>
        </w:rPr>
        <w:t>但由于数据的计算方式，导致这些选票并没有给选举结果带来任何</w:t>
      </w:r>
      <w:r>
        <w:rPr>
          <w:rFonts w:ascii="宋体" w:hAnsi="宋体" w:eastAsia="宋体" w:cs="宋体"/>
          <w:spacing w:val="18"/>
          <w:sz w:val="30"/>
          <w:szCs w:val="30"/>
        </w:rPr>
        <w:t xml:space="preserve"> </w:t>
      </w:r>
      <w:r>
        <w:rPr>
          <w:rFonts w:ascii="宋体" w:hAnsi="宋体" w:eastAsia="宋体" w:cs="宋体"/>
          <w:spacing w:val="-6"/>
          <w:sz w:val="30"/>
          <w:szCs w:val="30"/>
        </w:rPr>
        <w:t>不同。</w:t>
      </w:r>
    </w:p>
    <w:p w14:paraId="3305BF4D">
      <w:pPr>
        <w:spacing w:before="285" w:line="397" w:lineRule="auto"/>
        <w:ind w:left="602" w:right="510" w:firstLine="2"/>
        <w:rPr>
          <w:rFonts w:ascii="宋体" w:hAnsi="宋体" w:eastAsia="宋体" w:cs="宋体"/>
          <w:sz w:val="30"/>
          <w:szCs w:val="30"/>
        </w:rPr>
      </w:pPr>
      <w:r>
        <w:rPr>
          <w:rFonts w:ascii="宋体" w:hAnsi="宋体" w:eastAsia="宋体" w:cs="宋体"/>
          <w:spacing w:val="-6"/>
          <w:sz w:val="30"/>
          <w:szCs w:val="30"/>
        </w:rPr>
        <w:t>我们都知道没事别惹得克萨斯州的人。所以，到底发生</w:t>
      </w:r>
      <w:r>
        <w:rPr>
          <w:rFonts w:ascii="宋体" w:hAnsi="宋体" w:eastAsia="宋体" w:cs="宋体"/>
          <w:spacing w:val="-7"/>
          <w:sz w:val="30"/>
          <w:szCs w:val="30"/>
        </w:rPr>
        <w:t>了什么？</w:t>
      </w:r>
      <w:r>
        <w:rPr>
          <w:rFonts w:ascii="宋体" w:hAnsi="宋体" w:eastAsia="宋体" w:cs="宋体"/>
          <w:sz w:val="30"/>
          <w:szCs w:val="30"/>
        </w:rPr>
        <w:t xml:space="preserve"> </w:t>
      </w:r>
      <w:r>
        <w:rPr>
          <w:rFonts w:ascii="宋体" w:hAnsi="宋体" w:eastAsia="宋体" w:cs="宋体"/>
          <w:spacing w:val="-2"/>
          <w:sz w:val="30"/>
          <w:szCs w:val="30"/>
        </w:rPr>
        <w:t>答案就是统计。</w:t>
      </w:r>
    </w:p>
    <w:p w14:paraId="138D3AF8">
      <w:pPr>
        <w:spacing w:before="5" w:line="213" w:lineRule="auto"/>
        <w:ind w:left="1" w:right="54" w:firstLine="603"/>
        <w:rPr>
          <w:rFonts w:ascii="宋体" w:hAnsi="宋体" w:eastAsia="宋体" w:cs="宋体"/>
          <w:sz w:val="30"/>
          <w:szCs w:val="30"/>
        </w:rPr>
      </w:pPr>
      <w:r>
        <w:rPr>
          <w:rFonts w:ascii="宋体" w:hAnsi="宋体" w:eastAsia="宋体" w:cs="宋体"/>
          <w:spacing w:val="-1"/>
          <w:sz w:val="30"/>
          <w:szCs w:val="30"/>
        </w:rPr>
        <w:t>我们在本书前面章节提到过，美国使用选举团这种选举方式进行选</w:t>
      </w:r>
      <w:r>
        <w:rPr>
          <w:rFonts w:ascii="宋体" w:hAnsi="宋体" w:eastAsia="宋体" w:cs="宋体"/>
          <w:spacing w:val="13"/>
          <w:sz w:val="30"/>
          <w:szCs w:val="30"/>
        </w:rPr>
        <w:t xml:space="preserve"> </w:t>
      </w:r>
      <w:r>
        <w:rPr>
          <w:rFonts w:ascii="宋体" w:hAnsi="宋体" w:eastAsia="宋体" w:cs="宋体"/>
          <w:sz w:val="30"/>
          <w:szCs w:val="30"/>
        </w:rPr>
        <w:t>举，而这种选举方式在大多数州施行的是获</w:t>
      </w:r>
      <w:r>
        <w:rPr>
          <w:rFonts w:ascii="宋体" w:hAnsi="宋体" w:eastAsia="宋体" w:cs="宋体"/>
          <w:spacing w:val="-1"/>
          <w:sz w:val="30"/>
          <w:szCs w:val="30"/>
        </w:rPr>
        <w:t>胜者获得全部选票的方式。</w:t>
      </w:r>
      <w:r>
        <w:rPr>
          <w:rFonts w:ascii="宋体" w:hAnsi="宋体" w:eastAsia="宋体" w:cs="宋体"/>
          <w:sz w:val="30"/>
          <w:szCs w:val="30"/>
        </w:rPr>
        <w:t xml:space="preserve"> 在多数情况下，总统候选人只要在某一州获</w:t>
      </w:r>
      <w:r>
        <w:rPr>
          <w:rFonts w:ascii="宋体" w:hAnsi="宋体" w:eastAsia="宋体" w:cs="宋体"/>
          <w:spacing w:val="-1"/>
          <w:sz w:val="30"/>
          <w:szCs w:val="30"/>
        </w:rPr>
        <w:t>得多数大众选票，就能够获</w:t>
      </w:r>
      <w:r>
        <w:rPr>
          <w:rFonts w:ascii="宋体" w:hAnsi="宋体" w:eastAsia="宋体" w:cs="宋体"/>
          <w:sz w:val="30"/>
          <w:szCs w:val="30"/>
        </w:rPr>
        <w:t xml:space="preserve"> 得该州所有选举团的选票。最终，便出现了</w:t>
      </w:r>
      <w:r>
        <w:rPr>
          <w:rFonts w:ascii="Times New Roman" w:hAnsi="Times New Roman" w:eastAsia="Times New Roman" w:cs="Times New Roman"/>
          <w:sz w:val="30"/>
          <w:szCs w:val="30"/>
        </w:rPr>
        <w:t>“</w:t>
      </w:r>
      <w:r>
        <w:rPr>
          <w:rFonts w:ascii="宋体" w:hAnsi="宋体" w:eastAsia="宋体" w:cs="宋体"/>
          <w:spacing w:val="-1"/>
          <w:sz w:val="30"/>
          <w:szCs w:val="30"/>
        </w:rPr>
        <w:t>红色州</w:t>
      </w:r>
      <w:r>
        <w:rPr>
          <w:rFonts w:ascii="Times New Roman" w:hAnsi="Times New Roman" w:eastAsia="Times New Roman" w:cs="Times New Roman"/>
          <w:spacing w:val="-1"/>
          <w:sz w:val="30"/>
          <w:szCs w:val="30"/>
        </w:rPr>
        <w:t>”——</w:t>
      </w:r>
      <w:r>
        <w:rPr>
          <w:rFonts w:ascii="宋体" w:hAnsi="宋体" w:eastAsia="宋体" w:cs="宋体"/>
          <w:spacing w:val="-1"/>
          <w:sz w:val="30"/>
          <w:szCs w:val="30"/>
        </w:rPr>
        <w:t>在那里共和党</w:t>
      </w:r>
      <w:r>
        <w:rPr>
          <w:rFonts w:ascii="宋体" w:hAnsi="宋体" w:eastAsia="宋体" w:cs="宋体"/>
          <w:sz w:val="30"/>
          <w:szCs w:val="30"/>
        </w:rPr>
        <w:t xml:space="preserve"> 候选人获得选举团选票，和</w:t>
      </w:r>
      <w:r>
        <w:rPr>
          <w:rFonts w:ascii="Times New Roman" w:hAnsi="Times New Roman" w:eastAsia="Times New Roman" w:cs="Times New Roman"/>
          <w:sz w:val="30"/>
          <w:szCs w:val="30"/>
        </w:rPr>
        <w:t>“</w:t>
      </w:r>
      <w:r>
        <w:rPr>
          <w:rFonts w:ascii="宋体" w:hAnsi="宋体" w:eastAsia="宋体" w:cs="宋体"/>
          <w:sz w:val="30"/>
          <w:szCs w:val="30"/>
        </w:rPr>
        <w:t>蓝色州</w:t>
      </w:r>
      <w:r>
        <w:rPr>
          <w:rFonts w:ascii="Times New Roman" w:hAnsi="Times New Roman" w:eastAsia="Times New Roman" w:cs="Times New Roman"/>
          <w:sz w:val="30"/>
          <w:szCs w:val="30"/>
        </w:rPr>
        <w:t>”——</w:t>
      </w:r>
      <w:r>
        <w:rPr>
          <w:rFonts w:ascii="宋体" w:hAnsi="宋体" w:eastAsia="宋体" w:cs="宋体"/>
          <w:sz w:val="30"/>
          <w:szCs w:val="30"/>
        </w:rPr>
        <w:t>在</w:t>
      </w:r>
      <w:r>
        <w:rPr>
          <w:rFonts w:ascii="宋体" w:hAnsi="宋体" w:eastAsia="宋体" w:cs="宋体"/>
          <w:spacing w:val="-1"/>
          <w:sz w:val="30"/>
          <w:szCs w:val="30"/>
        </w:rPr>
        <w:t>那里民主党候选人获得选举</w:t>
      </w:r>
      <w:r>
        <w:rPr>
          <w:rFonts w:ascii="宋体" w:hAnsi="宋体" w:eastAsia="宋体" w:cs="宋体"/>
          <w:sz w:val="30"/>
          <w:szCs w:val="30"/>
        </w:rPr>
        <w:t xml:space="preserve"> </w:t>
      </w:r>
      <w:r>
        <w:rPr>
          <w:rFonts w:ascii="宋体" w:hAnsi="宋体" w:eastAsia="宋体" w:cs="宋体"/>
          <w:spacing w:val="-3"/>
          <w:sz w:val="30"/>
          <w:szCs w:val="30"/>
        </w:rPr>
        <w:t>团选票。</w:t>
      </w:r>
    </w:p>
    <w:p w14:paraId="77F3A1E3">
      <w:pPr>
        <w:spacing w:before="253" w:line="222" w:lineRule="auto"/>
        <w:ind w:right="204" w:firstLine="627"/>
        <w:jc w:val="both"/>
        <w:rPr>
          <w:rFonts w:ascii="宋体" w:hAnsi="宋体" w:eastAsia="宋体" w:cs="宋体"/>
          <w:sz w:val="30"/>
          <w:szCs w:val="30"/>
        </w:rPr>
      </w:pPr>
      <w:r>
        <w:rPr>
          <w:rFonts w:ascii="宋体" w:hAnsi="宋体" w:eastAsia="宋体" w:cs="宋体"/>
          <w:spacing w:val="-1"/>
          <w:sz w:val="30"/>
          <w:szCs w:val="30"/>
        </w:rPr>
        <w:t>的确，</w:t>
      </w:r>
      <w:r>
        <w:rPr>
          <w:rFonts w:ascii="Times New Roman" w:hAnsi="Times New Roman" w:eastAsia="Times New Roman" w:cs="Times New Roman"/>
          <w:spacing w:val="-1"/>
          <w:sz w:val="30"/>
          <w:szCs w:val="30"/>
        </w:rPr>
        <w:t>2012</w:t>
      </w:r>
      <w:r>
        <w:rPr>
          <w:rFonts w:ascii="宋体" w:hAnsi="宋体" w:eastAsia="宋体" w:cs="宋体"/>
          <w:spacing w:val="-1"/>
          <w:sz w:val="30"/>
          <w:szCs w:val="30"/>
        </w:rPr>
        <w:t>年奥巴马在得克萨斯州获得了超过</w:t>
      </w:r>
      <w:r>
        <w:rPr>
          <w:rFonts w:ascii="Times New Roman" w:hAnsi="Times New Roman" w:eastAsia="Times New Roman" w:cs="Times New Roman"/>
          <w:spacing w:val="-1"/>
          <w:sz w:val="30"/>
          <w:szCs w:val="30"/>
        </w:rPr>
        <w:t>300</w:t>
      </w:r>
      <w:r>
        <w:rPr>
          <w:rFonts w:ascii="宋体" w:hAnsi="宋体" w:eastAsia="宋体" w:cs="宋体"/>
          <w:spacing w:val="-1"/>
          <w:sz w:val="30"/>
          <w:szCs w:val="30"/>
        </w:rPr>
        <w:t>万</w:t>
      </w:r>
      <w:r>
        <w:rPr>
          <w:rFonts w:ascii="宋体" w:hAnsi="宋体" w:eastAsia="宋体" w:cs="宋体"/>
          <w:spacing w:val="-2"/>
          <w:sz w:val="30"/>
          <w:szCs w:val="30"/>
        </w:rPr>
        <w:t>张选票，但罗</w:t>
      </w:r>
      <w:r>
        <w:rPr>
          <w:rFonts w:ascii="宋体" w:hAnsi="宋体" w:eastAsia="宋体" w:cs="宋体"/>
          <w:sz w:val="30"/>
          <w:szCs w:val="30"/>
        </w:rPr>
        <w:t xml:space="preserve"> 姆尼获得了超过</w:t>
      </w:r>
      <w:r>
        <w:rPr>
          <w:rFonts w:ascii="Times New Roman" w:hAnsi="Times New Roman" w:eastAsia="Times New Roman" w:cs="Times New Roman"/>
          <w:sz w:val="30"/>
          <w:szCs w:val="30"/>
        </w:rPr>
        <w:t>400</w:t>
      </w:r>
      <w:r>
        <w:rPr>
          <w:rFonts w:ascii="宋体" w:hAnsi="宋体" w:eastAsia="宋体" w:cs="宋体"/>
          <w:sz w:val="30"/>
          <w:szCs w:val="30"/>
        </w:rPr>
        <w:t>万张选票。因此罗姆尼获</w:t>
      </w:r>
      <w:r>
        <w:rPr>
          <w:rFonts w:ascii="宋体" w:hAnsi="宋体" w:eastAsia="宋体" w:cs="宋体"/>
          <w:spacing w:val="-1"/>
          <w:sz w:val="30"/>
          <w:szCs w:val="30"/>
        </w:rPr>
        <w:t>得了得克萨斯州选举团的</w:t>
      </w:r>
      <w:r>
        <w:rPr>
          <w:rFonts w:ascii="宋体" w:hAnsi="宋体" w:eastAsia="宋体" w:cs="宋体"/>
          <w:sz w:val="30"/>
          <w:szCs w:val="30"/>
        </w:rPr>
        <w:t xml:space="preserve"> </w:t>
      </w:r>
      <w:r>
        <w:rPr>
          <w:rFonts w:ascii="宋体" w:hAnsi="宋体" w:eastAsia="宋体" w:cs="宋体"/>
          <w:spacing w:val="-2"/>
          <w:sz w:val="30"/>
          <w:szCs w:val="30"/>
        </w:rPr>
        <w:t>全部选票。</w:t>
      </w:r>
    </w:p>
    <w:p w14:paraId="19AE58BD">
      <w:pPr>
        <w:spacing w:line="222" w:lineRule="auto"/>
        <w:rPr>
          <w:rFonts w:ascii="宋体" w:hAnsi="宋体" w:eastAsia="宋体" w:cs="宋体"/>
          <w:sz w:val="30"/>
          <w:szCs w:val="30"/>
        </w:rPr>
        <w:sectPr>
          <w:pgSz w:w="12240" w:h="15840"/>
          <w:pgMar w:top="400" w:right="1445" w:bottom="0" w:left="1449" w:header="0" w:footer="0" w:gutter="0"/>
          <w:cols w:space="720" w:num="1"/>
        </w:sectPr>
      </w:pPr>
    </w:p>
    <w:p w14:paraId="71B44CA8">
      <w:pPr>
        <w:pStyle w:val="2"/>
        <w:spacing w:line="316" w:lineRule="auto"/>
      </w:pPr>
    </w:p>
    <w:p w14:paraId="6A8A96CD">
      <w:pPr>
        <w:pStyle w:val="2"/>
        <w:spacing w:line="316" w:lineRule="auto"/>
      </w:pPr>
    </w:p>
    <w:p w14:paraId="0441FB93">
      <w:pPr>
        <w:pStyle w:val="2"/>
        <w:spacing w:line="317" w:lineRule="auto"/>
      </w:pPr>
    </w:p>
    <w:p w14:paraId="5338B816">
      <w:pPr>
        <w:spacing w:before="97" w:line="212" w:lineRule="auto"/>
        <w:ind w:left="600"/>
        <w:rPr>
          <w:rFonts w:ascii="宋体" w:hAnsi="宋体" w:eastAsia="宋体" w:cs="宋体"/>
          <w:sz w:val="30"/>
          <w:szCs w:val="30"/>
        </w:rPr>
      </w:pPr>
      <w:r>
        <w:rPr>
          <w:rFonts w:ascii="宋体" w:hAnsi="宋体" w:eastAsia="宋体" w:cs="宋体"/>
          <w:spacing w:val="-1"/>
          <w:sz w:val="30"/>
          <w:szCs w:val="30"/>
        </w:rPr>
        <w:t>选举团是数据合计的一个例子</w:t>
      </w:r>
      <w:r>
        <w:rPr>
          <w:rFonts w:ascii="Times New Roman" w:hAnsi="Times New Roman" w:eastAsia="Times New Roman" w:cs="Times New Roman"/>
          <w:spacing w:val="-1"/>
          <w:sz w:val="30"/>
          <w:szCs w:val="30"/>
        </w:rPr>
        <w:t>——</w:t>
      </w:r>
      <w:r>
        <w:rPr>
          <w:rFonts w:ascii="宋体" w:hAnsi="宋体" w:eastAsia="宋体" w:cs="宋体"/>
          <w:spacing w:val="-1"/>
          <w:sz w:val="30"/>
          <w:szCs w:val="30"/>
        </w:rPr>
        <w:t>数据合计是概括性统计的一种，</w:t>
      </w:r>
    </w:p>
    <w:p w14:paraId="2EB4481C">
      <w:pPr>
        <w:spacing w:before="4" w:line="213" w:lineRule="auto"/>
        <w:ind w:firstLine="2"/>
        <w:jc w:val="both"/>
        <w:rPr>
          <w:rFonts w:ascii="宋体" w:hAnsi="宋体" w:eastAsia="宋体" w:cs="宋体"/>
          <w:sz w:val="30"/>
          <w:szCs w:val="30"/>
        </w:rPr>
      </w:pPr>
      <w:r>
        <w:rPr>
          <w:rFonts w:ascii="宋体" w:hAnsi="宋体" w:eastAsia="宋体" w:cs="宋体"/>
          <w:spacing w:val="-1"/>
          <w:sz w:val="30"/>
          <w:szCs w:val="30"/>
        </w:rPr>
        <w:t>这种统计方法会抹杀数据的多样性，因而常常具有误导性。你也许见到</w:t>
      </w:r>
      <w:r>
        <w:rPr>
          <w:rFonts w:ascii="宋体" w:hAnsi="宋体" w:eastAsia="宋体" w:cs="宋体"/>
          <w:spacing w:val="17"/>
          <w:sz w:val="30"/>
          <w:szCs w:val="30"/>
        </w:rPr>
        <w:t xml:space="preserve"> </w:t>
      </w:r>
      <w:r>
        <w:rPr>
          <w:rFonts w:ascii="宋体" w:hAnsi="宋体" w:eastAsia="宋体" w:cs="宋体"/>
          <w:sz w:val="30"/>
          <w:szCs w:val="30"/>
        </w:rPr>
        <w:t>过媒体报道分析红色州和蓝色州可能存在的</w:t>
      </w:r>
      <w:r>
        <w:rPr>
          <w:rFonts w:ascii="宋体" w:hAnsi="宋体" w:eastAsia="宋体" w:cs="宋体"/>
          <w:spacing w:val="-1"/>
          <w:sz w:val="30"/>
          <w:szCs w:val="30"/>
        </w:rPr>
        <w:t>所有不同点，着重指出了从</w:t>
      </w:r>
      <w:r>
        <w:rPr>
          <w:rFonts w:ascii="宋体" w:hAnsi="宋体" w:eastAsia="宋体" w:cs="宋体"/>
          <w:sz w:val="30"/>
          <w:szCs w:val="30"/>
        </w:rPr>
        <w:t xml:space="preserve"> </w:t>
      </w:r>
      <w:r>
        <w:rPr>
          <w:rFonts w:ascii="宋体" w:hAnsi="宋体" w:eastAsia="宋体" w:cs="宋体"/>
          <w:spacing w:val="-1"/>
          <w:sz w:val="30"/>
          <w:szCs w:val="30"/>
        </w:rPr>
        <w:t>创造工作岗位到环境保护法到奥巴马医保方案等一系列不同。</w:t>
      </w:r>
      <w:r>
        <w:rPr>
          <w:rFonts w:ascii="宋体" w:hAnsi="宋体" w:eastAsia="宋体" w:cs="宋体"/>
          <w:spacing w:val="-76"/>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"bookmark265"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39"/>
          <w:position w:val="9"/>
          <w:sz w:val="18"/>
          <w:szCs w:val="18"/>
        </w:rPr>
        <w:t xml:space="preserve"> </w:t>
      </w:r>
      <w:r>
        <w:rPr>
          <w:rFonts w:ascii="宋体" w:hAnsi="宋体" w:eastAsia="宋体" w:cs="宋体"/>
          <w:spacing w:val="-1"/>
          <w:sz w:val="30"/>
          <w:szCs w:val="30"/>
        </w:rPr>
        <w:t>但我们</w:t>
      </w:r>
      <w:r>
        <w:rPr>
          <w:rFonts w:ascii="宋体" w:hAnsi="宋体" w:eastAsia="宋体" w:cs="宋体"/>
          <w:sz w:val="30"/>
          <w:szCs w:val="30"/>
        </w:rPr>
        <w:t xml:space="preserve"> 思考、行动、投票的时候，真的有那么多不</w:t>
      </w:r>
      <w:r>
        <w:rPr>
          <w:rFonts w:ascii="宋体" w:hAnsi="宋体" w:eastAsia="宋体" w:cs="宋体"/>
          <w:spacing w:val="-1"/>
          <w:sz w:val="30"/>
          <w:szCs w:val="30"/>
        </w:rPr>
        <w:t>同点吗？或者如果我们更深</w:t>
      </w:r>
      <w:r>
        <w:rPr>
          <w:rFonts w:ascii="宋体" w:hAnsi="宋体" w:eastAsia="宋体" w:cs="宋体"/>
          <w:sz w:val="30"/>
          <w:szCs w:val="30"/>
        </w:rPr>
        <w:t xml:space="preserve"> </w:t>
      </w:r>
      <w:r>
        <w:rPr>
          <w:rFonts w:ascii="宋体" w:hAnsi="宋体" w:eastAsia="宋体" w:cs="宋体"/>
          <w:spacing w:val="-1"/>
          <w:sz w:val="30"/>
          <w:szCs w:val="30"/>
        </w:rPr>
        <w:t>入地研究一下数据，是否会得出不一样的结论？</w:t>
      </w:r>
    </w:p>
    <w:p w14:paraId="116CF05E">
      <w:pPr>
        <w:spacing w:before="289" w:line="231" w:lineRule="auto"/>
        <w:ind w:left="8" w:right="259" w:firstLine="595"/>
        <w:rPr>
          <w:rFonts w:ascii="Times New Roman" w:hAnsi="Times New Roman" w:eastAsia="Times New Roman" w:cs="Times New Roman"/>
          <w:sz w:val="18"/>
          <w:szCs w:val="18"/>
        </w:rPr>
      </w:pPr>
      <w:r>
        <w:rPr>
          <w:rFonts w:ascii="宋体" w:hAnsi="宋体" w:eastAsia="宋体" w:cs="宋体"/>
          <w:spacing w:val="-1"/>
          <w:sz w:val="30"/>
          <w:szCs w:val="30"/>
        </w:rPr>
        <w:t>我们来近距离看一下投票数据，就从密歇根大学的马克</w:t>
      </w:r>
      <w:r>
        <w:rPr>
          <w:rFonts w:ascii="Times New Roman" w:hAnsi="Times New Roman" w:eastAsia="Times New Roman" w:cs="Times New Roman"/>
          <w:spacing w:val="-1"/>
          <w:sz w:val="30"/>
          <w:szCs w:val="30"/>
        </w:rPr>
        <w:t>·</w:t>
      </w:r>
      <w:r>
        <w:rPr>
          <w:rFonts w:ascii="宋体" w:hAnsi="宋体" w:eastAsia="宋体" w:cs="宋体"/>
          <w:spacing w:val="-1"/>
          <w:sz w:val="30"/>
          <w:szCs w:val="30"/>
        </w:rPr>
        <w:t>纽曼所总</w:t>
      </w:r>
      <w:r>
        <w:rPr>
          <w:rFonts w:ascii="宋体" w:hAnsi="宋体" w:eastAsia="宋体" w:cs="宋体"/>
          <w:spacing w:val="13"/>
          <w:sz w:val="30"/>
          <w:szCs w:val="30"/>
        </w:rPr>
        <w:t xml:space="preserve"> </w:t>
      </w:r>
      <w:r>
        <w:rPr>
          <w:rFonts w:ascii="宋体" w:hAnsi="宋体" w:eastAsia="宋体" w:cs="宋体"/>
          <w:spacing w:val="-1"/>
          <w:sz w:val="30"/>
          <w:szCs w:val="30"/>
        </w:rPr>
        <w:t>结的</w:t>
      </w:r>
      <w:r>
        <w:rPr>
          <w:rFonts w:ascii="Times New Roman" w:hAnsi="Times New Roman" w:eastAsia="Times New Roman" w:cs="Times New Roman"/>
          <w:spacing w:val="-1"/>
          <w:sz w:val="30"/>
          <w:szCs w:val="30"/>
        </w:rPr>
        <w:t>2012</w:t>
      </w:r>
      <w:r>
        <w:rPr>
          <w:rFonts w:ascii="宋体" w:hAnsi="宋体" w:eastAsia="宋体" w:cs="宋体"/>
          <w:spacing w:val="-1"/>
          <w:sz w:val="30"/>
          <w:szCs w:val="30"/>
        </w:rPr>
        <w:t>年投票结果地图（图</w:t>
      </w:r>
      <w:r>
        <w:rPr>
          <w:rFonts w:ascii="Times New Roman" w:hAnsi="Times New Roman" w:eastAsia="Times New Roman" w:cs="Times New Roman"/>
          <w:spacing w:val="-1"/>
          <w:sz w:val="30"/>
          <w:szCs w:val="30"/>
        </w:rPr>
        <w:t>3–1</w:t>
      </w:r>
      <w:r>
        <w:rPr>
          <w:rFonts w:ascii="宋体" w:hAnsi="宋体" w:eastAsia="宋体" w:cs="宋体"/>
          <w:spacing w:val="-1"/>
          <w:sz w:val="30"/>
          <w:szCs w:val="30"/>
        </w:rPr>
        <w:t>）来看一下吧。</w:t>
      </w:r>
      <w:r>
        <w:rPr>
          <w:rFonts w:ascii="宋体" w:hAnsi="宋体" w:eastAsia="宋体" w:cs="宋体"/>
          <w:spacing w:val="-110"/>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"bookmark266"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407BECA4">
      <w:pPr>
        <w:spacing w:before="240" w:line="214" w:lineRule="auto"/>
        <w:ind w:left="2" w:right="59" w:firstLine="600"/>
        <w:jc w:val="both"/>
        <w:rPr>
          <w:rFonts w:ascii="Times New Roman" w:hAnsi="Times New Roman" w:eastAsia="Times New Roman" w:cs="Times New Roman"/>
          <w:sz w:val="18"/>
          <w:szCs w:val="18"/>
        </w:rPr>
      </w:pPr>
      <w:r>
        <w:rPr>
          <w:rFonts w:ascii="宋体" w:hAnsi="宋体" w:eastAsia="宋体" w:cs="宋体"/>
          <w:spacing w:val="-1"/>
          <w:sz w:val="30"/>
          <w:szCs w:val="30"/>
        </w:rPr>
        <w:t>你把红色州和蓝色州对比着看，会发现有很多不同。例如佛罗里达</w:t>
      </w:r>
      <w:r>
        <w:rPr>
          <w:rFonts w:ascii="宋体" w:hAnsi="宋体" w:eastAsia="宋体" w:cs="宋体"/>
          <w:spacing w:val="15"/>
          <w:sz w:val="30"/>
          <w:szCs w:val="30"/>
        </w:rPr>
        <w:t xml:space="preserve"> </w:t>
      </w:r>
      <w:r>
        <w:rPr>
          <w:rFonts w:ascii="宋体" w:hAnsi="宋体" w:eastAsia="宋体" w:cs="宋体"/>
          <w:spacing w:val="-1"/>
          <w:sz w:val="30"/>
          <w:szCs w:val="30"/>
        </w:rPr>
        <w:t>州是美国东南部唯一一个蓝色的州。但之所以会这样，是因为你看到的</w:t>
      </w:r>
      <w:r>
        <w:rPr>
          <w:rFonts w:ascii="宋体" w:hAnsi="宋体" w:eastAsia="宋体" w:cs="宋体"/>
          <w:spacing w:val="17"/>
          <w:sz w:val="30"/>
          <w:szCs w:val="30"/>
        </w:rPr>
        <w:t xml:space="preserve"> </w:t>
      </w:r>
      <w:r>
        <w:rPr>
          <w:rFonts w:ascii="宋体" w:hAnsi="宋体" w:eastAsia="宋体" w:cs="宋体"/>
          <w:spacing w:val="-1"/>
          <w:sz w:val="30"/>
          <w:szCs w:val="30"/>
        </w:rPr>
        <w:t>只是州一级的合计数据。换句话说，你看到的是选举团竞选方式所得出</w:t>
      </w:r>
      <w:r>
        <w:rPr>
          <w:rFonts w:ascii="宋体" w:hAnsi="宋体" w:eastAsia="宋体" w:cs="宋体"/>
          <w:spacing w:val="17"/>
          <w:sz w:val="30"/>
          <w:szCs w:val="30"/>
        </w:rPr>
        <w:t xml:space="preserve"> </w:t>
      </w:r>
      <w:r>
        <w:rPr>
          <w:rFonts w:ascii="宋体" w:hAnsi="宋体" w:eastAsia="宋体" w:cs="宋体"/>
          <w:spacing w:val="1"/>
          <w:position w:val="-1"/>
          <w:sz w:val="30"/>
          <w:szCs w:val="30"/>
        </w:rPr>
        <w:t>的获胜即取得全部选票的结果。</w:t>
      </w:r>
      <w:r>
        <w:fldChar w:fldCharType="begin"/>
      </w:r>
      <w:r>
        <w:instrText xml:space="preserve"> HYPERLINK \l "bookmark267"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p>
    <w:p w14:paraId="695E7107">
      <w:pPr>
        <w:spacing w:before="288" w:line="216" w:lineRule="auto"/>
        <w:ind w:right="59" w:firstLine="602"/>
        <w:rPr>
          <w:rFonts w:ascii="宋体" w:hAnsi="宋体" w:eastAsia="宋体" w:cs="宋体"/>
          <w:sz w:val="30"/>
          <w:szCs w:val="30"/>
        </w:rPr>
      </w:pPr>
      <w:r>
        <w:rPr>
          <w:rFonts w:ascii="宋体" w:hAnsi="宋体" w:eastAsia="宋体" w:cs="宋体"/>
          <w:spacing w:val="-1"/>
          <w:sz w:val="30"/>
          <w:szCs w:val="30"/>
        </w:rPr>
        <w:t>尽管地图上的州红蓝分明，但其中依然可能会有很多人投了相反的</w:t>
      </w:r>
      <w:r>
        <w:rPr>
          <w:rFonts w:ascii="宋体" w:hAnsi="宋体" w:eastAsia="宋体" w:cs="宋体"/>
          <w:spacing w:val="15"/>
          <w:sz w:val="30"/>
          <w:szCs w:val="30"/>
        </w:rPr>
        <w:t xml:space="preserve"> </w:t>
      </w:r>
      <w:r>
        <w:rPr>
          <w:rFonts w:ascii="宋体" w:hAnsi="宋体" w:eastAsia="宋体" w:cs="宋体"/>
          <w:spacing w:val="-4"/>
          <w:sz w:val="30"/>
          <w:szCs w:val="30"/>
        </w:rPr>
        <w:t>选票。</w:t>
      </w:r>
    </w:p>
    <w:p w14:paraId="53CF4AAD">
      <w:pPr>
        <w:spacing w:line="216" w:lineRule="auto"/>
        <w:rPr>
          <w:rFonts w:ascii="宋体" w:hAnsi="宋体" w:eastAsia="宋体" w:cs="宋体"/>
          <w:sz w:val="30"/>
          <w:szCs w:val="30"/>
        </w:rPr>
        <w:sectPr>
          <w:pgSz w:w="12240" w:h="15840"/>
          <w:pgMar w:top="400" w:right="1440" w:bottom="0" w:left="1450" w:header="0" w:footer="0" w:gutter="0"/>
          <w:cols w:space="720" w:num="1"/>
        </w:sectPr>
      </w:pPr>
    </w:p>
    <w:p w14:paraId="5A2DEA73">
      <w:pPr>
        <w:pStyle w:val="2"/>
        <w:spacing w:line="258" w:lineRule="auto"/>
      </w:pPr>
    </w:p>
    <w:p w14:paraId="32780F7E">
      <w:pPr>
        <w:pStyle w:val="2"/>
        <w:spacing w:line="258" w:lineRule="auto"/>
      </w:pPr>
    </w:p>
    <w:p w14:paraId="0A35AD85">
      <w:pPr>
        <w:pStyle w:val="2"/>
        <w:spacing w:line="258" w:lineRule="auto"/>
      </w:pPr>
    </w:p>
    <w:p w14:paraId="72497999">
      <w:pPr>
        <w:pStyle w:val="2"/>
        <w:spacing w:line="258" w:lineRule="auto"/>
      </w:pPr>
    </w:p>
    <w:p w14:paraId="429BAC31">
      <w:pPr>
        <w:pStyle w:val="2"/>
        <w:spacing w:line="259" w:lineRule="auto"/>
      </w:pPr>
    </w:p>
    <w:p w14:paraId="06B78A4C">
      <w:pPr>
        <w:spacing w:line="9750" w:lineRule="exact"/>
      </w:pPr>
      <w:r>
        <w:rPr>
          <w:position w:val="-194"/>
        </w:rPr>
        <w:drawing>
          <wp:inline distT="0" distB="0" distL="0" distR="0">
            <wp:extent cx="5720715" cy="61906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
                    <a:stretch>
                      <a:fillRect/>
                    </a:stretch>
                  </pic:blipFill>
                  <pic:spPr>
                    <a:xfrm>
                      <a:off x="0" y="0"/>
                      <a:ext cx="5721341" cy="6191246"/>
                    </a:xfrm>
                    <a:prstGeom prst="rect">
                      <a:avLst/>
                    </a:prstGeom>
                  </pic:spPr>
                </pic:pic>
              </a:graphicData>
            </a:graphic>
          </wp:inline>
        </w:drawing>
      </w:r>
    </w:p>
    <w:p w14:paraId="337B7F96">
      <w:pPr>
        <w:pStyle w:val="2"/>
        <w:spacing w:line="277" w:lineRule="auto"/>
      </w:pPr>
    </w:p>
    <w:p w14:paraId="48BDE35E">
      <w:pPr>
        <w:spacing w:before="68" w:line="219" w:lineRule="auto"/>
        <w:ind w:left="1170"/>
        <w:rPr>
          <w:rFonts w:ascii="宋体" w:hAnsi="宋体" w:eastAsia="宋体" w:cs="宋体"/>
          <w:sz w:val="21"/>
          <w:szCs w:val="21"/>
        </w:rPr>
      </w:pPr>
      <w:r>
        <w:rPr>
          <w:rFonts w:ascii="宋体" w:hAnsi="宋体" w:eastAsia="宋体" w:cs="宋体"/>
          <w:spacing w:val="20"/>
          <w:sz w:val="21"/>
          <w:szCs w:val="21"/>
        </w:rPr>
        <w:t>图3-1州一级的合计数据(浅灰色的是红色州；深灰色的是蓝色州)</w:t>
      </w:r>
    </w:p>
    <w:p w14:paraId="4FA29D73">
      <w:pPr>
        <w:spacing w:line="219" w:lineRule="auto"/>
        <w:rPr>
          <w:rFonts w:ascii="宋体" w:hAnsi="宋体" w:eastAsia="宋体" w:cs="宋体"/>
          <w:sz w:val="21"/>
          <w:szCs w:val="21"/>
        </w:rPr>
        <w:sectPr>
          <w:pgSz w:w="12240" w:h="15840"/>
          <w:pgMar w:top="400" w:right="1630" w:bottom="0" w:left="1600" w:header="0" w:footer="0" w:gutter="0"/>
          <w:cols w:space="720" w:num="1"/>
        </w:sectPr>
      </w:pPr>
    </w:p>
    <w:p w14:paraId="1983B9E7">
      <w:pPr>
        <w:pStyle w:val="2"/>
        <w:spacing w:line="276" w:lineRule="auto"/>
      </w:pPr>
    </w:p>
    <w:p w14:paraId="47A8455B">
      <w:pPr>
        <w:pStyle w:val="2"/>
        <w:spacing w:line="276" w:lineRule="auto"/>
      </w:pPr>
    </w:p>
    <w:p w14:paraId="15B42D34">
      <w:pPr>
        <w:pStyle w:val="2"/>
        <w:spacing w:line="276" w:lineRule="auto"/>
      </w:pPr>
    </w:p>
    <w:p w14:paraId="01A9EE61">
      <w:pPr>
        <w:pStyle w:val="2"/>
        <w:spacing w:line="276" w:lineRule="auto"/>
      </w:pPr>
    </w:p>
    <w:p w14:paraId="4948A9A3">
      <w:pPr>
        <w:pStyle w:val="2"/>
        <w:spacing w:line="277" w:lineRule="auto"/>
      </w:pPr>
    </w:p>
    <w:p w14:paraId="3A891B83">
      <w:pPr>
        <w:spacing w:line="9800" w:lineRule="exact"/>
        <w:ind w:firstLine="159"/>
      </w:pPr>
      <w:r>
        <w:rPr>
          <w:position w:val="-195"/>
        </w:rPr>
        <w:drawing>
          <wp:inline distT="0" distB="0" distL="0" distR="0">
            <wp:extent cx="5739765" cy="622236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
                    <a:stretch>
                      <a:fillRect/>
                    </a:stretch>
                  </pic:blipFill>
                  <pic:spPr>
                    <a:xfrm>
                      <a:off x="0" y="0"/>
                      <a:ext cx="5740383" cy="6222931"/>
                    </a:xfrm>
                    <a:prstGeom prst="rect">
                      <a:avLst/>
                    </a:prstGeom>
                  </pic:spPr>
                </pic:pic>
              </a:graphicData>
            </a:graphic>
          </wp:inline>
        </w:drawing>
      </w:r>
    </w:p>
    <w:p w14:paraId="60B45A22">
      <w:pPr>
        <w:spacing w:before="307" w:line="219" w:lineRule="auto"/>
        <w:ind w:left="1359"/>
        <w:rPr>
          <w:rFonts w:ascii="宋体" w:hAnsi="宋体" w:eastAsia="宋体" w:cs="宋体"/>
          <w:sz w:val="22"/>
          <w:szCs w:val="22"/>
        </w:rPr>
      </w:pPr>
      <w:r>
        <w:rPr>
          <w:rFonts w:ascii="宋体" w:hAnsi="宋体" w:eastAsia="宋体" w:cs="宋体"/>
          <w:spacing w:val="11"/>
          <w:sz w:val="22"/>
          <w:szCs w:val="22"/>
        </w:rPr>
        <w:t>图3-2县一级的合计数据(浅灰色的是红色州；深灰色的是蓝色州)</w:t>
      </w:r>
    </w:p>
    <w:p w14:paraId="0DFDA6C9">
      <w:pPr>
        <w:spacing w:before="313" w:line="215" w:lineRule="auto"/>
        <w:ind w:left="39" w:right="74" w:firstLine="590"/>
        <w:rPr>
          <w:rFonts w:ascii="宋体" w:hAnsi="宋体" w:eastAsia="宋体" w:cs="宋体"/>
          <w:sz w:val="29"/>
          <w:szCs w:val="29"/>
        </w:rPr>
      </w:pPr>
      <w:r>
        <w:rPr>
          <w:rFonts w:ascii="宋体" w:hAnsi="宋体" w:eastAsia="宋体" w:cs="宋体"/>
          <w:spacing w:val="9"/>
          <w:sz w:val="29"/>
          <w:szCs w:val="29"/>
        </w:rPr>
        <w:t>纽曼绘制了一系列有关2012年选举各州结果的</w:t>
      </w:r>
      <w:r>
        <w:rPr>
          <w:rFonts w:ascii="宋体" w:hAnsi="宋体" w:eastAsia="宋体" w:cs="宋体"/>
          <w:spacing w:val="8"/>
          <w:sz w:val="29"/>
          <w:szCs w:val="29"/>
        </w:rPr>
        <w:t>地图，非常好地体现</w:t>
      </w:r>
      <w:r>
        <w:rPr>
          <w:rFonts w:ascii="宋体" w:hAnsi="宋体" w:eastAsia="宋体" w:cs="宋体"/>
          <w:sz w:val="29"/>
          <w:szCs w:val="29"/>
        </w:rPr>
        <w:t xml:space="preserve"> </w:t>
      </w:r>
      <w:r>
        <w:rPr>
          <w:rFonts w:ascii="宋体" w:hAnsi="宋体" w:eastAsia="宋体" w:cs="宋体"/>
          <w:spacing w:val="21"/>
          <w:sz w:val="29"/>
          <w:szCs w:val="29"/>
        </w:rPr>
        <w:t>了这一点。在这张图上(图3-2),纽曼以县为单位描绘了选举结果。</w:t>
      </w:r>
    </w:p>
    <w:p w14:paraId="7C5E465E">
      <w:pPr>
        <w:spacing w:before="3" w:line="219" w:lineRule="auto"/>
        <w:ind w:left="168" w:hanging="169"/>
        <w:rPr>
          <w:rFonts w:ascii="宋体" w:hAnsi="宋体" w:eastAsia="宋体" w:cs="宋体"/>
          <w:sz w:val="29"/>
          <w:szCs w:val="29"/>
        </w:rPr>
      </w:pPr>
      <w:r>
        <w:rPr>
          <w:rFonts w:ascii="Times New Roman" w:hAnsi="Times New Roman" w:eastAsia="Times New Roman" w:cs="Times New Roman"/>
          <w:color w:val="3030E0"/>
          <w:spacing w:val="9"/>
          <w:sz w:val="29"/>
          <w:szCs w:val="29"/>
        </w:rPr>
        <w:t xml:space="preserve">6   </w:t>
      </w:r>
      <w:r>
        <w:rPr>
          <w:rFonts w:ascii="宋体" w:hAnsi="宋体" w:eastAsia="宋体" w:cs="宋体"/>
          <w:spacing w:val="9"/>
          <w:sz w:val="29"/>
          <w:szCs w:val="29"/>
        </w:rPr>
        <w:t>靠近一点，你就能看到埃尔帕索县是得克萨斯州西北角上的一个蓝点</w:t>
      </w:r>
      <w:r>
        <w:rPr>
          <w:rFonts w:ascii="宋体" w:hAnsi="宋体" w:eastAsia="宋体" w:cs="宋体"/>
          <w:spacing w:val="16"/>
          <w:sz w:val="29"/>
          <w:szCs w:val="29"/>
        </w:rPr>
        <w:t xml:space="preserve"> </w:t>
      </w:r>
      <w:r>
        <w:rPr>
          <w:rFonts w:ascii="宋体" w:hAnsi="宋体" w:eastAsia="宋体" w:cs="宋体"/>
          <w:spacing w:val="25"/>
          <w:sz w:val="29"/>
          <w:szCs w:val="29"/>
        </w:rPr>
        <w:t>(深灰色)。</w:t>
      </w:r>
    </w:p>
    <w:p w14:paraId="438A633E">
      <w:pPr>
        <w:spacing w:line="219" w:lineRule="auto"/>
        <w:rPr>
          <w:rFonts w:ascii="宋体" w:hAnsi="宋体" w:eastAsia="宋体" w:cs="宋体"/>
          <w:sz w:val="29"/>
          <w:szCs w:val="29"/>
        </w:rPr>
        <w:sectPr>
          <w:pgSz w:w="12240" w:h="15840"/>
          <w:pgMar w:top="400" w:right="1443" w:bottom="0" w:left="1410" w:header="0" w:footer="0" w:gutter="0"/>
          <w:cols w:space="720" w:num="1"/>
        </w:sectPr>
      </w:pPr>
    </w:p>
    <w:p w14:paraId="0F537D0D">
      <w:pPr>
        <w:pStyle w:val="2"/>
        <w:spacing w:line="317" w:lineRule="auto"/>
      </w:pPr>
    </w:p>
    <w:p w14:paraId="10360699">
      <w:pPr>
        <w:pStyle w:val="2"/>
        <w:spacing w:line="317" w:lineRule="auto"/>
      </w:pPr>
    </w:p>
    <w:p w14:paraId="16E87F9E">
      <w:pPr>
        <w:pStyle w:val="2"/>
        <w:spacing w:line="317" w:lineRule="auto"/>
      </w:pPr>
    </w:p>
    <w:p w14:paraId="71F3D707">
      <w:pPr>
        <w:spacing w:before="97" w:line="214" w:lineRule="auto"/>
        <w:ind w:left="1" w:firstLine="602"/>
        <w:jc w:val="both"/>
        <w:rPr>
          <w:rFonts w:ascii="宋体" w:hAnsi="宋体" w:eastAsia="宋体" w:cs="宋体"/>
          <w:sz w:val="30"/>
          <w:szCs w:val="30"/>
        </w:rPr>
      </w:pPr>
      <w:r>
        <w:rPr>
          <w:rFonts w:ascii="宋体" w:hAnsi="宋体" w:eastAsia="宋体" w:cs="宋体"/>
          <w:spacing w:val="-1"/>
          <w:sz w:val="30"/>
          <w:szCs w:val="30"/>
        </w:rPr>
        <w:t>现在，我们看到了以较小单位（县）而非较大单位（州）统计的投</w:t>
      </w:r>
      <w:r>
        <w:rPr>
          <w:rFonts w:ascii="宋体" w:hAnsi="宋体" w:eastAsia="宋体" w:cs="宋体"/>
          <w:spacing w:val="13"/>
          <w:sz w:val="30"/>
          <w:szCs w:val="30"/>
        </w:rPr>
        <w:t xml:space="preserve"> </w:t>
      </w:r>
      <w:r>
        <w:rPr>
          <w:rFonts w:ascii="宋体" w:hAnsi="宋体" w:eastAsia="宋体" w:cs="宋体"/>
          <w:spacing w:val="-1"/>
          <w:sz w:val="30"/>
          <w:szCs w:val="30"/>
        </w:rPr>
        <w:t>票结果地图，该地图看起来就没那么泾渭分明了。除了一些特例（佛蒙</w:t>
      </w:r>
      <w:r>
        <w:rPr>
          <w:rFonts w:ascii="宋体" w:hAnsi="宋体" w:eastAsia="宋体" w:cs="宋体"/>
          <w:spacing w:val="18"/>
          <w:sz w:val="30"/>
          <w:szCs w:val="30"/>
        </w:rPr>
        <w:t xml:space="preserve"> </w:t>
      </w:r>
      <w:r>
        <w:rPr>
          <w:rFonts w:ascii="宋体" w:hAnsi="宋体" w:eastAsia="宋体" w:cs="宋体"/>
          <w:spacing w:val="-3"/>
          <w:sz w:val="30"/>
          <w:szCs w:val="30"/>
        </w:rPr>
        <w:t>特州</w:t>
      </w:r>
      <w:r>
        <w:rPr>
          <w:rFonts w:ascii="宋体" w:hAnsi="宋体" w:eastAsia="宋体" w:cs="宋体"/>
          <w:spacing w:val="13"/>
          <w:sz w:val="30"/>
          <w:szCs w:val="30"/>
        </w:rPr>
        <w:t>），</w:t>
      </w:r>
      <w:r>
        <w:rPr>
          <w:rFonts w:ascii="宋体" w:hAnsi="宋体" w:eastAsia="宋体" w:cs="宋体"/>
          <w:spacing w:val="-3"/>
          <w:sz w:val="30"/>
          <w:szCs w:val="30"/>
        </w:rPr>
        <w:t>大多数州是红蓝相间的。</w:t>
      </w:r>
    </w:p>
    <w:p w14:paraId="2396D293">
      <w:pPr>
        <w:spacing w:before="253" w:line="224" w:lineRule="auto"/>
        <w:ind w:left="2" w:firstLine="606"/>
        <w:rPr>
          <w:rFonts w:ascii="宋体" w:hAnsi="宋体" w:eastAsia="宋体" w:cs="宋体"/>
          <w:sz w:val="30"/>
          <w:szCs w:val="30"/>
        </w:rPr>
      </w:pPr>
      <w:r>
        <w:rPr>
          <w:rFonts w:ascii="宋体" w:hAnsi="宋体" w:eastAsia="宋体" w:cs="宋体"/>
          <w:spacing w:val="-1"/>
          <w:sz w:val="30"/>
          <w:szCs w:val="30"/>
        </w:rPr>
        <w:t>（我们必须注意，并非所有人都投了民主党或共和党。比如在</w:t>
      </w:r>
      <w:r>
        <w:rPr>
          <w:rFonts w:ascii="Times New Roman" w:hAnsi="Times New Roman" w:eastAsia="Times New Roman" w:cs="Times New Roman"/>
          <w:spacing w:val="-1"/>
          <w:sz w:val="30"/>
          <w:szCs w:val="30"/>
        </w:rPr>
        <w:t>2012</w:t>
      </w:r>
      <w:r>
        <w:rPr>
          <w:rFonts w:ascii="Times New Roman" w:hAnsi="Times New Roman" w:eastAsia="Times New Roman" w:cs="Times New Roman"/>
          <w:spacing w:val="10"/>
          <w:sz w:val="30"/>
          <w:szCs w:val="30"/>
        </w:rPr>
        <w:t xml:space="preserve"> </w:t>
      </w:r>
      <w:r>
        <w:rPr>
          <w:rFonts w:ascii="宋体" w:hAnsi="宋体" w:eastAsia="宋体" w:cs="宋体"/>
          <w:spacing w:val="-1"/>
          <w:sz w:val="30"/>
          <w:szCs w:val="30"/>
        </w:rPr>
        <w:t>年，有</w:t>
      </w:r>
      <w:r>
        <w:rPr>
          <w:rFonts w:ascii="Times New Roman" w:hAnsi="Times New Roman" w:eastAsia="Times New Roman" w:cs="Times New Roman"/>
          <w:spacing w:val="-1"/>
          <w:sz w:val="30"/>
          <w:szCs w:val="30"/>
        </w:rPr>
        <w:t>67326</w:t>
      </w:r>
      <w:r>
        <w:rPr>
          <w:rFonts w:ascii="宋体" w:hAnsi="宋体" w:eastAsia="宋体" w:cs="宋体"/>
          <w:spacing w:val="-1"/>
          <w:sz w:val="30"/>
          <w:szCs w:val="30"/>
        </w:rPr>
        <w:t>名美国人</w:t>
      </w:r>
      <w:r>
        <w:rPr>
          <w:rFonts w:ascii="Times New Roman" w:hAnsi="Times New Roman" w:eastAsia="Times New Roman" w:cs="Times New Roman"/>
          <w:spacing w:val="-1"/>
          <w:sz w:val="30"/>
          <w:szCs w:val="30"/>
        </w:rPr>
        <w:t>——</w:t>
      </w:r>
      <w:r>
        <w:rPr>
          <w:rFonts w:ascii="宋体" w:hAnsi="宋体" w:eastAsia="宋体" w:cs="宋体"/>
          <w:spacing w:val="-1"/>
          <w:sz w:val="30"/>
          <w:szCs w:val="30"/>
        </w:rPr>
        <w:t>大约相当于加利福尼亚州雷东多比奇的人</w:t>
      </w:r>
    </w:p>
    <w:p w14:paraId="2F9D16CD">
      <w:pPr>
        <w:spacing w:line="196" w:lineRule="auto"/>
        <w:ind w:left="46"/>
        <w:rPr>
          <w:rFonts w:ascii="宋体" w:hAnsi="宋体" w:eastAsia="宋体" w:cs="宋体"/>
          <w:sz w:val="30"/>
          <w:szCs w:val="30"/>
        </w:rPr>
      </w:pPr>
      <w:r>
        <w:rPr>
          <w:rFonts w:ascii="宋体" w:hAnsi="宋体" w:eastAsia="宋体" w:cs="宋体"/>
          <w:spacing w:val="-2"/>
          <w:sz w:val="30"/>
          <w:szCs w:val="30"/>
        </w:rPr>
        <w:t>口，投了罗斯安尼</w:t>
      </w:r>
      <w:r>
        <w:rPr>
          <w:rFonts w:ascii="Times New Roman" w:hAnsi="Times New Roman" w:eastAsia="Times New Roman" w:cs="Times New Roman"/>
          <w:spacing w:val="-2"/>
          <w:sz w:val="30"/>
          <w:szCs w:val="30"/>
        </w:rPr>
        <w:t>·</w:t>
      </w:r>
      <w:r>
        <w:rPr>
          <w:rFonts w:ascii="宋体" w:hAnsi="宋体" w:eastAsia="宋体" w:cs="宋体"/>
          <w:spacing w:val="-2"/>
          <w:sz w:val="30"/>
          <w:szCs w:val="30"/>
        </w:rPr>
        <w:t>巴尔的票。你没听错，就是那个罗斯安尼</w:t>
      </w:r>
      <w:r>
        <w:rPr>
          <w:rFonts w:ascii="Times New Roman" w:hAnsi="Times New Roman" w:eastAsia="Times New Roman" w:cs="Times New Roman"/>
          <w:spacing w:val="-2"/>
          <w:sz w:val="30"/>
          <w:szCs w:val="30"/>
        </w:rPr>
        <w:t>·</w:t>
      </w:r>
      <w:r>
        <w:rPr>
          <w:rFonts w:ascii="宋体" w:hAnsi="宋体" w:eastAsia="宋体" w:cs="宋体"/>
          <w:spacing w:val="-2"/>
          <w:sz w:val="30"/>
          <w:szCs w:val="30"/>
        </w:rPr>
        <w:t>巴尔。）</w:t>
      </w:r>
    </w:p>
    <w:p w14:paraId="048DD049">
      <w:pPr>
        <w:spacing w:line="271" w:lineRule="auto"/>
        <w:ind w:left="2"/>
        <w:rPr>
          <w:rFonts w:ascii="Times New Roman" w:hAnsi="Times New Roman" w:eastAsia="Times New Roman" w:cs="Times New Roman"/>
          <w:sz w:val="18"/>
          <w:szCs w:val="18"/>
        </w:rPr>
      </w:pPr>
      <w:r>
        <w:fldChar w:fldCharType="begin"/>
      </w:r>
      <w:r>
        <w:instrText xml:space="preserve"> HYPERLINK \l "bookmark268" </w:instrText>
      </w:r>
      <w:r>
        <w:fldChar w:fldCharType="separate"/>
      </w:r>
      <w:r>
        <w:rPr>
          <w:rFonts w:ascii="Times New Roman" w:hAnsi="Times New Roman" w:eastAsia="Times New Roman" w:cs="Times New Roman"/>
          <w:color w:val="0000EE"/>
          <w:spacing w:val="-5"/>
          <w:sz w:val="18"/>
          <w:szCs w:val="18"/>
          <w:u w:val="single" w:color="auto"/>
        </w:rPr>
        <w:t>[7]</w:t>
      </w:r>
      <w:r>
        <w:rPr>
          <w:rFonts w:ascii="Times New Roman" w:hAnsi="Times New Roman" w:eastAsia="Times New Roman" w:cs="Times New Roman"/>
          <w:color w:val="0000EE"/>
          <w:spacing w:val="-5"/>
          <w:sz w:val="18"/>
          <w:szCs w:val="18"/>
          <w:u w:val="single" w:color="auto"/>
        </w:rPr>
        <w:fldChar w:fldCharType="end"/>
      </w:r>
    </w:p>
    <w:p w14:paraId="0E3EE66F">
      <w:pPr>
        <w:pStyle w:val="2"/>
        <w:spacing w:line="256" w:lineRule="auto"/>
      </w:pPr>
    </w:p>
    <w:p w14:paraId="198836A2">
      <w:pPr>
        <w:spacing w:before="98" w:line="211" w:lineRule="auto"/>
        <w:ind w:firstLine="620"/>
        <w:rPr>
          <w:rFonts w:ascii="宋体" w:hAnsi="宋体" w:eastAsia="宋体" w:cs="宋体"/>
          <w:sz w:val="30"/>
          <w:szCs w:val="30"/>
        </w:rPr>
      </w:pPr>
      <w:r>
        <w:rPr>
          <w:rFonts w:ascii="宋体" w:hAnsi="宋体" w:eastAsia="宋体" w:cs="宋体"/>
          <w:spacing w:val="-1"/>
          <w:sz w:val="30"/>
          <w:szCs w:val="30"/>
        </w:rPr>
        <w:t>当然，尽管这些以县为单位的投票结果依然只显示了每个县</w:t>
      </w:r>
      <w:r>
        <w:rPr>
          <w:rFonts w:ascii="宋体" w:hAnsi="宋体" w:eastAsia="宋体" w:cs="宋体"/>
          <w:spacing w:val="-2"/>
          <w:sz w:val="30"/>
          <w:szCs w:val="30"/>
        </w:rPr>
        <w:t>的投票</w:t>
      </w:r>
      <w:r>
        <w:rPr>
          <w:rFonts w:ascii="宋体" w:hAnsi="宋体" w:eastAsia="宋体" w:cs="宋体"/>
          <w:sz w:val="30"/>
          <w:szCs w:val="30"/>
        </w:rPr>
        <w:t xml:space="preserve"> 总数（要么民主党，要么共和党）。因此纽</w:t>
      </w:r>
      <w:r>
        <w:rPr>
          <w:rFonts w:ascii="宋体" w:hAnsi="宋体" w:eastAsia="宋体" w:cs="宋体"/>
          <w:spacing w:val="-1"/>
          <w:sz w:val="30"/>
          <w:szCs w:val="30"/>
        </w:rPr>
        <w:t>曼更进一步，基于投票率，</w:t>
      </w:r>
      <w:r>
        <w:rPr>
          <w:rFonts w:ascii="宋体" w:hAnsi="宋体" w:eastAsia="宋体" w:cs="宋体"/>
          <w:sz w:val="30"/>
          <w:szCs w:val="30"/>
        </w:rPr>
        <w:t xml:space="preserve"> 用粉色阴影（我们在该书的地图中将其转换</w:t>
      </w:r>
      <w:r>
        <w:rPr>
          <w:rFonts w:ascii="宋体" w:hAnsi="宋体" w:eastAsia="宋体" w:cs="宋体"/>
          <w:spacing w:val="-1"/>
          <w:sz w:val="30"/>
          <w:szCs w:val="30"/>
        </w:rPr>
        <w:t>成了灰色）表明每个县为候</w:t>
      </w:r>
      <w:r>
        <w:rPr>
          <w:rFonts w:ascii="宋体" w:hAnsi="宋体" w:eastAsia="宋体" w:cs="宋体"/>
          <w:sz w:val="30"/>
          <w:szCs w:val="30"/>
        </w:rPr>
        <w:t xml:space="preserve"> 选人投票的意愿是否强烈。这依然是县一级</w:t>
      </w:r>
      <w:r>
        <w:rPr>
          <w:rFonts w:ascii="宋体" w:hAnsi="宋体" w:eastAsia="宋体" w:cs="宋体"/>
          <w:spacing w:val="-1"/>
          <w:sz w:val="30"/>
          <w:szCs w:val="30"/>
        </w:rPr>
        <w:t>的数据总计，但我们加上了</w:t>
      </w:r>
      <w:r>
        <w:rPr>
          <w:rFonts w:ascii="宋体" w:hAnsi="宋体" w:eastAsia="宋体" w:cs="宋体"/>
          <w:sz w:val="30"/>
          <w:szCs w:val="30"/>
        </w:rPr>
        <w:t xml:space="preserve"> 另一个分解层面</w:t>
      </w:r>
      <w:r>
        <w:rPr>
          <w:rFonts w:ascii="Times New Roman" w:hAnsi="Times New Roman" w:eastAsia="Times New Roman" w:cs="Times New Roman"/>
          <w:sz w:val="30"/>
          <w:szCs w:val="30"/>
        </w:rPr>
        <w:t>——</w:t>
      </w:r>
      <w:r>
        <w:rPr>
          <w:rFonts w:ascii="宋体" w:hAnsi="宋体" w:eastAsia="宋体" w:cs="宋体"/>
          <w:sz w:val="30"/>
          <w:szCs w:val="30"/>
        </w:rPr>
        <w:t>即每个县为候选人投票的意</w:t>
      </w:r>
      <w:r>
        <w:rPr>
          <w:rFonts w:ascii="宋体" w:hAnsi="宋体" w:eastAsia="宋体" w:cs="宋体"/>
          <w:spacing w:val="-1"/>
          <w:sz w:val="30"/>
          <w:szCs w:val="30"/>
        </w:rPr>
        <w:t>愿是否强烈。在图</w:t>
      </w:r>
      <w:r>
        <w:rPr>
          <w:rFonts w:ascii="Times New Roman" w:hAnsi="Times New Roman" w:eastAsia="Times New Roman" w:cs="Times New Roman"/>
          <w:spacing w:val="-1"/>
          <w:sz w:val="30"/>
          <w:szCs w:val="30"/>
        </w:rPr>
        <w:t>3–</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3</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，纽曼进一步将红蓝界限模糊化，展现了一个更为微妙的政治分布</w:t>
      </w:r>
    </w:p>
    <w:p w14:paraId="118D32AB">
      <w:pPr>
        <w:spacing w:before="3" w:line="235" w:lineRule="auto"/>
        <w:ind w:left="3" w:right="50" w:firstLine="26"/>
        <w:rPr>
          <w:rFonts w:ascii="宋体" w:hAnsi="宋体" w:eastAsia="宋体" w:cs="宋体"/>
          <w:sz w:val="30"/>
          <w:szCs w:val="30"/>
        </w:rPr>
      </w:pPr>
      <w:r>
        <w:rPr>
          <w:rFonts w:ascii="宋体" w:hAnsi="宋体" w:eastAsia="宋体" w:cs="宋体"/>
          <w:spacing w:val="-1"/>
          <w:sz w:val="30"/>
          <w:szCs w:val="30"/>
        </w:rPr>
        <w:t>图。埃尔帕索县为深灰色（深蓝）笼罩，反映出</w:t>
      </w:r>
      <w:r>
        <w:rPr>
          <w:rFonts w:ascii="宋体" w:hAnsi="宋体" w:eastAsia="宋体" w:cs="宋体"/>
          <w:spacing w:val="-2"/>
          <w:sz w:val="30"/>
          <w:szCs w:val="30"/>
        </w:rPr>
        <w:t>奥巴马获得了</w:t>
      </w:r>
      <w:r>
        <w:rPr>
          <w:rFonts w:ascii="Times New Roman" w:hAnsi="Times New Roman" w:eastAsia="Times New Roman" w:cs="Times New Roman"/>
          <w:spacing w:val="-2"/>
          <w:sz w:val="30"/>
          <w:szCs w:val="30"/>
        </w:rPr>
        <w:t>70%</w:t>
      </w:r>
      <w:r>
        <w:rPr>
          <w:rFonts w:ascii="宋体" w:hAnsi="宋体" w:eastAsia="宋体" w:cs="宋体"/>
          <w:spacing w:val="-2"/>
          <w:sz w:val="30"/>
          <w:szCs w:val="30"/>
        </w:rPr>
        <w:t>的投</w:t>
      </w:r>
      <w:r>
        <w:rPr>
          <w:rFonts w:ascii="宋体" w:hAnsi="宋体" w:eastAsia="宋体" w:cs="宋体"/>
          <w:sz w:val="30"/>
          <w:szCs w:val="30"/>
        </w:rPr>
        <w:t xml:space="preserve"> </w:t>
      </w:r>
      <w:r>
        <w:rPr>
          <w:rFonts w:ascii="宋体" w:hAnsi="宋体" w:eastAsia="宋体" w:cs="宋体"/>
          <w:spacing w:val="-2"/>
          <w:sz w:val="30"/>
          <w:szCs w:val="30"/>
        </w:rPr>
        <w:t>票（事实上为</w:t>
      </w:r>
      <w:r>
        <w:rPr>
          <w:rFonts w:ascii="Times New Roman" w:hAnsi="Times New Roman" w:eastAsia="Times New Roman" w:cs="Times New Roman"/>
          <w:spacing w:val="-2"/>
          <w:sz w:val="30"/>
          <w:szCs w:val="30"/>
        </w:rPr>
        <w:t>69.84%</w:t>
      </w:r>
      <w:r>
        <w:rPr>
          <w:rFonts w:ascii="宋体" w:hAnsi="宋体" w:eastAsia="宋体" w:cs="宋体"/>
          <w:spacing w:val="-2"/>
          <w:sz w:val="30"/>
          <w:szCs w:val="30"/>
        </w:rPr>
        <w:t>）。</w:t>
      </w:r>
    </w:p>
    <w:p w14:paraId="48796A57">
      <w:pPr>
        <w:spacing w:before="240" w:line="212" w:lineRule="auto"/>
        <w:ind w:left="602"/>
        <w:rPr>
          <w:rFonts w:ascii="宋体" w:hAnsi="宋体" w:eastAsia="宋体" w:cs="宋体"/>
          <w:sz w:val="30"/>
          <w:szCs w:val="30"/>
        </w:rPr>
      </w:pPr>
      <w:r>
        <w:rPr>
          <w:rFonts w:ascii="宋体" w:hAnsi="宋体" w:eastAsia="宋体" w:cs="宋体"/>
          <w:spacing w:val="-1"/>
          <w:sz w:val="30"/>
          <w:szCs w:val="30"/>
        </w:rPr>
        <w:t>本章节中，三张地图都用了相同的选举结果数据。都总结了投票</w:t>
      </w:r>
    </w:p>
    <w:p w14:paraId="74910DD3">
      <w:pPr>
        <w:spacing w:before="3" w:line="215" w:lineRule="auto"/>
        <w:ind w:left="7" w:hanging="4"/>
        <w:rPr>
          <w:rFonts w:ascii="宋体" w:hAnsi="宋体" w:eastAsia="宋体" w:cs="宋体"/>
          <w:sz w:val="30"/>
          <w:szCs w:val="30"/>
        </w:rPr>
      </w:pPr>
      <w:r>
        <w:rPr>
          <w:rFonts w:ascii="宋体" w:hAnsi="宋体" w:eastAsia="宋体" w:cs="宋体"/>
          <w:spacing w:val="-1"/>
          <w:sz w:val="30"/>
          <w:szCs w:val="30"/>
        </w:rPr>
        <w:t>数，但使用了不同层次的总和。结果，根据数据合计的方法和数量，三</w:t>
      </w:r>
      <w:r>
        <w:rPr>
          <w:rFonts w:ascii="宋体" w:hAnsi="宋体" w:eastAsia="宋体" w:cs="宋体"/>
          <w:spacing w:val="15"/>
          <w:sz w:val="30"/>
          <w:szCs w:val="30"/>
        </w:rPr>
        <w:t xml:space="preserve"> </w:t>
      </w:r>
      <w:r>
        <w:rPr>
          <w:rFonts w:ascii="宋体" w:hAnsi="宋体" w:eastAsia="宋体" w:cs="宋体"/>
          <w:spacing w:val="-1"/>
          <w:sz w:val="30"/>
          <w:szCs w:val="30"/>
        </w:rPr>
        <w:t>张地图显示了投票者的偏好，这样的偏好或多或少有点微妙。</w:t>
      </w:r>
    </w:p>
    <w:p w14:paraId="11F2A393">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3E4A7232">
      <w:pPr>
        <w:pStyle w:val="2"/>
        <w:spacing w:line="268" w:lineRule="auto"/>
      </w:pPr>
    </w:p>
    <w:p w14:paraId="2BBB6525">
      <w:pPr>
        <w:pStyle w:val="2"/>
        <w:spacing w:line="268" w:lineRule="auto"/>
      </w:pPr>
    </w:p>
    <w:p w14:paraId="37269ED1">
      <w:pPr>
        <w:pStyle w:val="2"/>
        <w:spacing w:line="268" w:lineRule="auto"/>
      </w:pPr>
    </w:p>
    <w:p w14:paraId="3F07B26A">
      <w:pPr>
        <w:pStyle w:val="2"/>
        <w:spacing w:line="268" w:lineRule="auto"/>
      </w:pPr>
    </w:p>
    <w:p w14:paraId="144D522B">
      <w:pPr>
        <w:pStyle w:val="2"/>
        <w:spacing w:line="269" w:lineRule="auto"/>
      </w:pPr>
    </w:p>
    <w:p w14:paraId="48876CAF">
      <w:pPr>
        <w:spacing w:line="9620" w:lineRule="exact"/>
        <w:ind w:firstLine="249"/>
      </w:pPr>
      <w:r>
        <w:rPr>
          <w:position w:val="-192"/>
        </w:rPr>
        <w:drawing>
          <wp:inline distT="0" distB="0" distL="0" distR="0">
            <wp:extent cx="5645150" cy="610806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5645171" cy="6108667"/>
                    </a:xfrm>
                    <a:prstGeom prst="rect">
                      <a:avLst/>
                    </a:prstGeom>
                  </pic:spPr>
                </pic:pic>
              </a:graphicData>
            </a:graphic>
          </wp:inline>
        </w:drawing>
      </w:r>
    </w:p>
    <w:p w14:paraId="46EBC812">
      <w:pPr>
        <w:pStyle w:val="2"/>
        <w:spacing w:line="320" w:lineRule="auto"/>
      </w:pPr>
    </w:p>
    <w:p w14:paraId="5295CA7E">
      <w:pPr>
        <w:spacing w:before="78" w:line="219" w:lineRule="auto"/>
        <w:ind w:left="2019"/>
        <w:rPr>
          <w:rFonts w:ascii="宋体" w:hAnsi="宋体" w:eastAsia="宋体" w:cs="宋体"/>
          <w:sz w:val="24"/>
          <w:szCs w:val="24"/>
        </w:rPr>
      </w:pPr>
      <w:r>
        <w:rPr>
          <w:rFonts w:ascii="宋体" w:hAnsi="宋体" w:eastAsia="宋体" w:cs="宋体"/>
          <w:spacing w:val="-13"/>
          <w:sz w:val="24"/>
          <w:szCs w:val="24"/>
        </w:rPr>
        <w:t>图3-3加上为候选人投票意愿是否强烈后的县一级总计</w:t>
      </w:r>
    </w:p>
    <w:p w14:paraId="4767F30C">
      <w:pPr>
        <w:spacing w:before="307" w:line="215" w:lineRule="auto"/>
        <w:ind w:firstLine="619"/>
        <w:jc w:val="both"/>
        <w:rPr>
          <w:rFonts w:ascii="宋体" w:hAnsi="宋体" w:eastAsia="宋体" w:cs="宋体"/>
          <w:sz w:val="24"/>
          <w:szCs w:val="24"/>
        </w:rPr>
      </w:pPr>
      <w:r>
        <w:rPr>
          <w:rFonts w:ascii="宋体" w:hAnsi="宋体" w:eastAsia="宋体" w:cs="宋体"/>
          <w:spacing w:val="-1"/>
          <w:sz w:val="30"/>
          <w:szCs w:val="30"/>
        </w:rPr>
        <w:t>数据合计的方式会掩饰重要的不同点。以州为单位的合计数据使得</w:t>
      </w:r>
      <w:r>
        <w:rPr>
          <w:rFonts w:ascii="宋体" w:hAnsi="宋体" w:eastAsia="宋体" w:cs="宋体"/>
          <w:spacing w:val="13"/>
          <w:sz w:val="30"/>
          <w:szCs w:val="30"/>
        </w:rPr>
        <w:t xml:space="preserve"> </w:t>
      </w:r>
      <w:r>
        <w:rPr>
          <w:rFonts w:ascii="宋体" w:hAnsi="宋体" w:eastAsia="宋体" w:cs="宋体"/>
          <w:spacing w:val="-1"/>
          <w:sz w:val="30"/>
          <w:szCs w:val="30"/>
        </w:rPr>
        <w:t>得克萨斯州成为一个红色州，而以县为单位的合计数据使得得克萨斯州</w:t>
      </w:r>
      <w:r>
        <w:rPr>
          <w:rFonts w:ascii="宋体" w:hAnsi="宋体" w:eastAsia="宋体" w:cs="宋体"/>
          <w:spacing w:val="17"/>
          <w:sz w:val="30"/>
          <w:szCs w:val="30"/>
        </w:rPr>
        <w:t xml:space="preserve"> </w:t>
      </w:r>
      <w:r>
        <w:rPr>
          <w:rFonts w:ascii="宋体" w:hAnsi="宋体" w:eastAsia="宋体" w:cs="宋体"/>
          <w:sz w:val="30"/>
          <w:szCs w:val="30"/>
        </w:rPr>
        <w:t>的一些县呈蓝色。在本章中，我们将探索人们总结数</w:t>
      </w:r>
      <w:r>
        <w:rPr>
          <w:rFonts w:ascii="宋体" w:hAnsi="宋体" w:eastAsia="宋体" w:cs="宋体"/>
          <w:spacing w:val="-1"/>
          <w:sz w:val="30"/>
          <w:szCs w:val="30"/>
        </w:rPr>
        <w:t>据常用的一些统计</w:t>
      </w:r>
      <w:r>
        <w:rPr>
          <w:rFonts w:ascii="宋体" w:hAnsi="宋体" w:eastAsia="宋体" w:cs="宋体"/>
          <w:sz w:val="30"/>
          <w:szCs w:val="30"/>
        </w:rPr>
        <w:t xml:space="preserve"> </w:t>
      </w:r>
      <w:r>
        <w:rPr>
          <w:rFonts w:ascii="宋体" w:hAnsi="宋体" w:eastAsia="宋体" w:cs="宋体"/>
          <w:spacing w:val="-1"/>
          <w:sz w:val="30"/>
          <w:szCs w:val="30"/>
        </w:rPr>
        <w:t>方法，并展示不同的数据合计方法是如何掩饰基本数据潜在的重要的不</w:t>
      </w:r>
      <w:r>
        <w:rPr>
          <w:rFonts w:ascii="宋体" w:hAnsi="宋体" w:eastAsia="宋体" w:cs="宋体"/>
          <w:spacing w:val="17"/>
          <w:sz w:val="30"/>
          <w:szCs w:val="30"/>
        </w:rPr>
        <w:t xml:space="preserve"> </w:t>
      </w:r>
      <w:r>
        <w:rPr>
          <w:rFonts w:ascii="宋体" w:hAnsi="宋体" w:eastAsia="宋体" w:cs="宋体"/>
          <w:spacing w:val="-21"/>
          <w:sz w:val="24"/>
          <w:szCs w:val="24"/>
        </w:rPr>
        <w:t>同</w:t>
      </w:r>
      <w:r>
        <w:rPr>
          <w:rFonts w:ascii="宋体" w:hAnsi="宋体" w:eastAsia="宋体" w:cs="宋体"/>
          <w:spacing w:val="-23"/>
          <w:sz w:val="24"/>
          <w:szCs w:val="24"/>
        </w:rPr>
        <w:t xml:space="preserve"> </w:t>
      </w:r>
      <w:r>
        <w:rPr>
          <w:rFonts w:ascii="宋体" w:hAnsi="宋体" w:eastAsia="宋体" w:cs="宋体"/>
          <w:spacing w:val="-21"/>
          <w:sz w:val="24"/>
          <w:szCs w:val="24"/>
        </w:rPr>
        <w:t>点</w:t>
      </w:r>
      <w:r>
        <w:rPr>
          <w:rFonts w:ascii="宋体" w:hAnsi="宋体" w:eastAsia="宋体" w:cs="宋体"/>
          <w:spacing w:val="-16"/>
          <w:sz w:val="24"/>
          <w:szCs w:val="24"/>
        </w:rPr>
        <w:t xml:space="preserve"> </w:t>
      </w:r>
      <w:r>
        <w:rPr>
          <w:rFonts w:ascii="宋体" w:hAnsi="宋体" w:eastAsia="宋体" w:cs="宋体"/>
          <w:spacing w:val="-21"/>
          <w:sz w:val="24"/>
          <w:szCs w:val="24"/>
        </w:rPr>
        <w:t>的</w:t>
      </w:r>
      <w:r>
        <w:rPr>
          <w:rFonts w:ascii="宋体" w:hAnsi="宋体" w:eastAsia="宋体" w:cs="宋体"/>
          <w:spacing w:val="-44"/>
          <w:sz w:val="24"/>
          <w:szCs w:val="24"/>
        </w:rPr>
        <w:t xml:space="preserve"> </w:t>
      </w:r>
      <w:r>
        <w:rPr>
          <w:rFonts w:ascii="宋体" w:hAnsi="宋体" w:eastAsia="宋体" w:cs="宋体"/>
          <w:spacing w:val="-21"/>
          <w:sz w:val="24"/>
          <w:szCs w:val="24"/>
        </w:rPr>
        <w:t>。</w:t>
      </w:r>
    </w:p>
    <w:p w14:paraId="7E9B037F">
      <w:pPr>
        <w:spacing w:line="215" w:lineRule="auto"/>
        <w:rPr>
          <w:rFonts w:ascii="宋体" w:hAnsi="宋体" w:eastAsia="宋体" w:cs="宋体"/>
          <w:sz w:val="24"/>
          <w:szCs w:val="24"/>
        </w:rPr>
        <w:sectPr>
          <w:pgSz w:w="12240" w:h="15840"/>
          <w:pgMar w:top="400" w:right="1504" w:bottom="0" w:left="1429" w:header="0" w:footer="0" w:gutter="0"/>
          <w:cols w:space="720" w:num="1"/>
        </w:sectPr>
      </w:pPr>
    </w:p>
    <w:p w14:paraId="7D6772C1">
      <w:pPr>
        <w:pStyle w:val="2"/>
        <w:spacing w:line="298" w:lineRule="auto"/>
      </w:pPr>
    </w:p>
    <w:p w14:paraId="5C24ABD6">
      <w:pPr>
        <w:pStyle w:val="2"/>
        <w:spacing w:line="298" w:lineRule="auto"/>
      </w:pPr>
    </w:p>
    <w:p w14:paraId="3C407B48">
      <w:pPr>
        <w:pStyle w:val="2"/>
        <w:spacing w:line="299" w:lineRule="auto"/>
      </w:pPr>
    </w:p>
    <w:p w14:paraId="00D08DF9">
      <w:pPr>
        <w:spacing w:before="63" w:line="281" w:lineRule="auto"/>
        <w:ind w:left="57" w:right="6" w:firstLine="296"/>
        <w:rPr>
          <w:rFonts w:ascii="Times New Roman" w:hAnsi="Times New Roman" w:eastAsia="Times New Roman" w:cs="Times New Roman"/>
          <w:sz w:val="22"/>
          <w:szCs w:val="22"/>
        </w:rPr>
      </w:pPr>
      <w:r>
        <w:fldChar w:fldCharType="begin"/>
      </w:r>
      <w:r>
        <w:instrText xml:space="preserve"> HYPERLINK \l "bookmark269"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4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Take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Money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Run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Steve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Band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album</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Fly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Like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Eagle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Capitol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1976).</w:t>
      </w:r>
    </w:p>
    <w:p w14:paraId="527ABD31">
      <w:pPr>
        <w:spacing w:line="260" w:lineRule="auto"/>
        <w:ind w:left="40" w:right="5" w:firstLine="314"/>
        <w:rPr>
          <w:rFonts w:ascii="Times New Roman" w:hAnsi="Times New Roman" w:eastAsia="Times New Roman" w:cs="Times New Roman"/>
          <w:sz w:val="22"/>
          <w:szCs w:val="22"/>
        </w:rPr>
      </w:pPr>
      <w:r>
        <w:fldChar w:fldCharType="begin"/>
      </w:r>
      <w:r>
        <w:instrText xml:space="preserve"> HYPERLINK \l "bookmark270" </w:instrText>
      </w:r>
      <w:r>
        <w:fldChar w:fldCharType="separate"/>
      </w:r>
      <w:r>
        <w:rPr>
          <w:rFonts w:ascii="Times New Roman" w:hAnsi="Times New Roman" w:eastAsia="Times New Roman" w:cs="Times New Roman"/>
          <w:color w:val="0000EE"/>
          <w:spacing w:val="1"/>
          <w:sz w:val="22"/>
          <w:szCs w:val="22"/>
          <w:u w:val="single" w:color="auto"/>
        </w:rPr>
        <w:t>[2]</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z w:val="22"/>
          <w:szCs w:val="22"/>
        </w:rPr>
        <w:t>Election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Summary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November              14,               2012, </w:t>
      </w:r>
      <w:r>
        <w:fldChar w:fldCharType="begin"/>
      </w:r>
      <w:r>
        <w:instrText xml:space="preserve"> HYPERLINK "http://assets01.aws.connect.clarityelections.com/Assets/Connect/RootPublish/elpaso-tx.connect.clarityelections.com/ElectionResults/2012_ElectionDocs/110612/ELECTION_RESULTS_ED.pdf"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assets</w:t>
      </w:r>
      <w:r>
        <w:rPr>
          <w:rFonts w:ascii="Times New Roman" w:hAnsi="Times New Roman" w:eastAsia="Times New Roman" w:cs="Times New Roman"/>
          <w:spacing w:val="12"/>
          <w:sz w:val="22"/>
          <w:szCs w:val="22"/>
        </w:rPr>
        <w:t>01.</w:t>
      </w:r>
      <w:r>
        <w:rPr>
          <w:rFonts w:ascii="Times New Roman" w:hAnsi="Times New Roman" w:eastAsia="Times New Roman" w:cs="Times New Roman"/>
          <w:sz w:val="22"/>
          <w:szCs w:val="22"/>
        </w:rPr>
        <w:t>aws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connect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clarityelections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Assets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Connect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RootPublish</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elpaso</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tx</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connect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clarity</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"http://assets01.aws.connect.clarityelections.com/Assets/Connect/RootPublish/elpaso-tx.connect.clarityelections.com/ElectionResults/2012_ElectionDocs/110612/ELECTION_RESULTS_ED.pdf" </w:instrText>
      </w:r>
      <w:r>
        <w:fldChar w:fldCharType="separate"/>
      </w:r>
      <w:r>
        <w:rPr>
          <w:rFonts w:ascii="Times New Roman" w:hAnsi="Times New Roman" w:eastAsia="Times New Roman" w:cs="Times New Roman"/>
          <w:sz w:val="22"/>
          <w:szCs w:val="22"/>
        </w:rPr>
        <w:t>elections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ElectionResults</w:t>
      </w:r>
      <w:r>
        <w:rPr>
          <w:rFonts w:ascii="Times New Roman" w:hAnsi="Times New Roman" w:eastAsia="Times New Roman" w:cs="Times New Roman"/>
          <w:spacing w:val="9"/>
          <w:sz w:val="22"/>
          <w:szCs w:val="22"/>
        </w:rPr>
        <w:t>/2012_</w:t>
      </w:r>
      <w:r>
        <w:rPr>
          <w:rFonts w:ascii="Times New Roman" w:hAnsi="Times New Roman" w:eastAsia="Times New Roman" w:cs="Times New Roman"/>
          <w:sz w:val="22"/>
          <w:szCs w:val="22"/>
        </w:rPr>
        <w:t>ElectionDocs</w:t>
      </w:r>
      <w:r>
        <w:rPr>
          <w:rFonts w:ascii="Times New Roman" w:hAnsi="Times New Roman" w:eastAsia="Times New Roman" w:cs="Times New Roman"/>
          <w:spacing w:val="9"/>
          <w:sz w:val="22"/>
          <w:szCs w:val="22"/>
        </w:rPr>
        <w:t>/110612/</w:t>
      </w:r>
      <w:r>
        <w:rPr>
          <w:rFonts w:ascii="Times New Roman" w:hAnsi="Times New Roman" w:eastAsia="Times New Roman" w:cs="Times New Roman"/>
          <w:sz w:val="22"/>
          <w:szCs w:val="22"/>
        </w:rPr>
        <w:t>ELECTION</w:t>
      </w:r>
      <w:r>
        <w:rPr>
          <w:rFonts w:ascii="Times New Roman" w:hAnsi="Times New Roman" w:eastAsia="Times New Roman" w:cs="Times New Roman"/>
          <w:spacing w:val="9"/>
          <w:sz w:val="22"/>
          <w:szCs w:val="22"/>
        </w:rPr>
        <w:t>_</w:t>
      </w:r>
      <w:r>
        <w:rPr>
          <w:rFonts w:ascii="Times New Roman" w:hAnsi="Times New Roman" w:eastAsia="Times New Roman" w:cs="Times New Roman"/>
          <w:sz w:val="22"/>
          <w:szCs w:val="22"/>
        </w:rPr>
        <w:t>RESULTS</w:t>
      </w:r>
      <w:r>
        <w:rPr>
          <w:rFonts w:ascii="Times New Roman" w:hAnsi="Times New Roman" w:eastAsia="Times New Roman" w:cs="Times New Roman"/>
          <w:spacing w:val="9"/>
          <w:sz w:val="22"/>
          <w:szCs w:val="22"/>
        </w:rPr>
        <w:t>_</w:t>
      </w:r>
      <w:r>
        <w:rPr>
          <w:rFonts w:ascii="Times New Roman" w:hAnsi="Times New Roman" w:eastAsia="Times New Roman" w:cs="Times New Roman"/>
          <w:sz w:val="22"/>
          <w:szCs w:val="22"/>
        </w:rPr>
        <w:t>ED</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Paso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County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Elections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0"/>
          <w:sz w:val="22"/>
          <w:szCs w:val="22"/>
        </w:rPr>
        <w:t>(</w:t>
      </w:r>
      <w:r>
        <w:fldChar w:fldCharType="begin"/>
      </w:r>
      <w:r>
        <w:instrText xml:space="preserve"> HYPERLINK "https://www.epcountyvotes.com/)."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epcountyvotes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0"/>
          <w:sz w:val="22"/>
          <w:szCs w:val="22"/>
        </w:rPr>
        <w:fldChar w:fldCharType="end"/>
      </w:r>
    </w:p>
    <w:p w14:paraId="328595BC">
      <w:pPr>
        <w:spacing w:before="3" w:line="253" w:lineRule="auto"/>
        <w:ind w:left="40" w:firstLine="314"/>
        <w:rPr>
          <w:rFonts w:ascii="Times New Roman" w:hAnsi="Times New Roman" w:eastAsia="Times New Roman" w:cs="Times New Roman"/>
          <w:sz w:val="22"/>
          <w:szCs w:val="22"/>
        </w:rPr>
      </w:pPr>
      <w:r>
        <w:fldChar w:fldCharType="begin"/>
      </w:r>
      <w:r>
        <w:instrText xml:space="preserve"> HYPERLINK \l "bookmark271" </w:instrText>
      </w:r>
      <w:r>
        <w:fldChar w:fldCharType="separate"/>
      </w:r>
      <w:r>
        <w:rPr>
          <w:rFonts w:ascii="Times New Roman" w:hAnsi="Times New Roman" w:eastAsia="Times New Roman" w:cs="Times New Roman"/>
          <w:color w:val="0000EE"/>
          <w:spacing w:val="1"/>
          <w:sz w:val="22"/>
          <w:szCs w:val="22"/>
          <w:u w:val="single" w:color="auto"/>
        </w:rPr>
        <w:t>[3]</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37"/>
          <w:w w:val="10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Are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Red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Job</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Creators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CNBC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16,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2015,  </w:t>
      </w:r>
      <w:r>
        <w:fldChar w:fldCharType="begin"/>
      </w:r>
      <w:r>
        <w:instrText xml:space="preserve"> HYPERLINK "http://www.cnbc.com/2015/08/13/are-red-or-blue-statesbetter-job-creators.html"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cnbc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 xml:space="preserve">/2015/08/13/  </w:t>
      </w:r>
      <w:r>
        <w:rPr>
          <w:rFonts w:ascii="Times New Roman" w:hAnsi="Times New Roman" w:eastAsia="Times New Roman" w:cs="Times New Roman"/>
          <w:sz w:val="22"/>
          <w:szCs w:val="22"/>
        </w:rPr>
        <w:t>are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statesbetter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job</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creators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Climate Battle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Likely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Divide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Red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Down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Green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Line</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accessed August</w:t>
      </w:r>
      <w:r>
        <w:rPr>
          <w:rFonts w:ascii="Times New Roman" w:hAnsi="Times New Roman" w:eastAsia="Times New Roman" w:cs="Times New Roman"/>
          <w:spacing w:val="3"/>
          <w:sz w:val="22"/>
          <w:szCs w:val="22"/>
        </w:rPr>
        <w:t xml:space="preserve">    15,     2016,    </w:t>
      </w:r>
      <w:r>
        <w:fldChar w:fldCharType="begin"/>
      </w:r>
      <w:r>
        <w:instrText xml:space="preserve"> HYPERLINK "http://www.nationaljournal.com/next-america/newsdesk/climate-epa"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nationaljournal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next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newsdesk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climate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epa</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regulationobama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0"/>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5"/>
          <w:sz w:val="22"/>
          <w:szCs w:val="22"/>
        </w:rPr>
        <w:t xml:space="preserve">20150803;  </w:t>
      </w:r>
      <w:r>
        <w:rPr>
          <w:rFonts w:ascii="Times New Roman" w:hAnsi="Times New Roman" w:eastAsia="Times New Roman" w:cs="Times New Roman"/>
          <w:sz w:val="22"/>
          <w:szCs w:val="22"/>
        </w:rPr>
        <w:t>Steve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Benen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Obamacare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Thrives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Nation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Largest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Blue State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Maddow</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5"/>
          <w:sz w:val="22"/>
          <w:szCs w:val="22"/>
        </w:rPr>
        <w:t>16,</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17"/>
          <w:sz w:val="22"/>
          <w:szCs w:val="22"/>
        </w:rPr>
        <w:t xml:space="preserve"> </w:t>
      </w:r>
      <w:r>
        <w:fldChar w:fldCharType="begin"/>
      </w:r>
      <w:r>
        <w:instrText xml:space="preserve"> HYPERLINK "http://assets01.aws.connect.clarityelections.com/Assets/Connect/RootPublish/elpaso-tx.connect.clarityelections.com/ElectionResults/2012_ElectionDocs/110612/ELECTION_RESULTS_ED.pdf"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msnbc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rachel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maddow</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show</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"http://assets01.aws.connect.clarityelections.com/Assets/Connect/RootPublish/elpaso-tx.connect.clarityelections.com/ElectionResults/2012_ElectionDocs/110612/ELECTION_RESULTS_ED.pdf" </w:instrText>
      </w:r>
      <w:r>
        <w:fldChar w:fldCharType="separate"/>
      </w:r>
      <w:r>
        <w:rPr>
          <w:rFonts w:ascii="Times New Roman" w:hAnsi="Times New Roman" w:eastAsia="Times New Roman" w:cs="Times New Roman"/>
          <w:sz w:val="22"/>
          <w:szCs w:val="22"/>
        </w:rPr>
        <w:t>obamacare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thrives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nations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largest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513DFDD0">
      <w:pPr>
        <w:spacing w:before="3" w:line="256" w:lineRule="auto"/>
        <w:ind w:firstLine="354"/>
        <w:rPr>
          <w:rFonts w:ascii="Times New Roman" w:hAnsi="Times New Roman" w:eastAsia="Times New Roman" w:cs="Times New Roman"/>
          <w:sz w:val="22"/>
          <w:szCs w:val="22"/>
        </w:rPr>
      </w:pPr>
      <w:r>
        <w:fldChar w:fldCharType="begin"/>
      </w:r>
      <w:r>
        <w:instrText xml:space="preserve"> HYPERLINK \l "bookmark272"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maps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5"/>
          <w:sz w:val="22"/>
          <w:szCs w:val="22"/>
        </w:rPr>
        <w:t xml:space="preserve">  </w:t>
      </w:r>
      <w:r>
        <w:fldChar w:fldCharType="begin"/>
      </w:r>
      <w:r>
        <w:instrText xml:space="preserve"> HYPERLINK "http://www-personal.umich.edu/~mejn/election/2012/.MarkNewman,"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personal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umich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mejn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election</w:t>
      </w:r>
      <w:r>
        <w:rPr>
          <w:rFonts w:ascii="Times New Roman" w:hAnsi="Times New Roman" w:eastAsia="Times New Roman" w:cs="Times New Roman"/>
          <w:spacing w:val="6"/>
          <w:sz w:val="22"/>
          <w:szCs w:val="22"/>
        </w:rPr>
        <w:t>/2012/.</w:t>
      </w:r>
      <w:r>
        <w:rPr>
          <w:rFonts w:ascii="Times New Roman" w:hAnsi="Times New Roman" w:eastAsia="Times New Roman" w:cs="Times New Roman"/>
          <w:sz w:val="22"/>
          <w:szCs w:val="22"/>
        </w:rPr>
        <w:t>Mark</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Newman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Maps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2012</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Presidential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Election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personal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page  associated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the University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Michigan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updated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3"/>
          <w:sz w:val="22"/>
          <w:szCs w:val="22"/>
        </w:rPr>
        <w:t xml:space="preserve">       8,      2012,       </w:t>
      </w:r>
      <w:r>
        <w:fldChar w:fldCharType="begin"/>
      </w:r>
      <w:r>
        <w:instrText xml:space="preserve"> HYPERLINK "http://www"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www</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personal</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umich</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mejn</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election</w:t>
      </w:r>
      <w:r>
        <w:rPr>
          <w:rFonts w:ascii="Times New Roman" w:hAnsi="Times New Roman" w:eastAsia="Times New Roman" w:cs="Times New Roman"/>
          <w:spacing w:val="13"/>
          <w:sz w:val="22"/>
          <w:szCs w:val="22"/>
        </w:rPr>
        <w:t>/2012/.</w:t>
      </w:r>
      <w:r>
        <w:rPr>
          <w:rFonts w:ascii="Times New Roman" w:hAnsi="Times New Roman" w:eastAsia="Times New Roman" w:cs="Times New Roman"/>
          <w:sz w:val="22"/>
          <w:szCs w:val="22"/>
        </w:rPr>
        <w:t>Text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images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Creative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Commons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license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
          <w:sz w:val="22"/>
          <w:szCs w:val="22"/>
        </w:rPr>
        <w:t xml:space="preserve"> </w:t>
      </w:r>
      <w:r>
        <w:fldChar w:fldCharType="begin"/>
      </w:r>
      <w:r>
        <w:instrText xml:space="preserve"> HYPERLINK "http://creativecommons.org/licenses/by/2.0/."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creativecommons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licenses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by</w:t>
      </w:r>
      <w:r>
        <w:rPr>
          <w:rFonts w:ascii="Times New Roman" w:hAnsi="Times New Roman" w:eastAsia="Times New Roman" w:cs="Times New Roman"/>
          <w:spacing w:val="10"/>
          <w:sz w:val="22"/>
          <w:szCs w:val="22"/>
        </w:rPr>
        <w:t>/2.0/.</w:t>
      </w:r>
      <w:r>
        <w:rPr>
          <w:rFonts w:ascii="Times New Roman" w:hAnsi="Times New Roman" w:eastAsia="Times New Roman" w:cs="Times New Roman"/>
          <w:spacing w:val="10"/>
          <w:sz w:val="22"/>
          <w:szCs w:val="22"/>
        </w:rPr>
        <w:fldChar w:fldCharType="end"/>
      </w:r>
    </w:p>
    <w:p w14:paraId="013B1B35">
      <w:pPr>
        <w:spacing w:before="2" w:line="256" w:lineRule="auto"/>
        <w:ind w:left="38" w:right="1" w:firstLine="316"/>
        <w:rPr>
          <w:rFonts w:ascii="Times New Roman" w:hAnsi="Times New Roman" w:eastAsia="Times New Roman" w:cs="Times New Roman"/>
          <w:sz w:val="22"/>
          <w:szCs w:val="22"/>
        </w:rPr>
      </w:pPr>
      <w:r>
        <w:fldChar w:fldCharType="begin"/>
      </w:r>
      <w:r>
        <w:instrText xml:space="preserve"> HYPERLINK \l "bookmark273" </w:instrText>
      </w:r>
      <w:r>
        <w:fldChar w:fldCharType="separate"/>
      </w:r>
      <w:r>
        <w:rPr>
          <w:rFonts w:ascii="Times New Roman" w:hAnsi="Times New Roman" w:eastAsia="Times New Roman" w:cs="Times New Roman"/>
          <w:color w:val="0000EE"/>
          <w:spacing w:val="10"/>
          <w:sz w:val="22"/>
          <w:szCs w:val="22"/>
          <w:u w:val="single" w:color="auto"/>
        </w:rPr>
        <w:t>[5]</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lot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red</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surprising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given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Obama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won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until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realize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illustration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map</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based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size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state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rather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than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population.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Newman’s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websi</w:t>
      </w:r>
      <w:r>
        <w:rPr>
          <w:rFonts w:ascii="Times New Roman" w:hAnsi="Times New Roman" w:eastAsia="Times New Roman" w:cs="Times New Roman"/>
          <w:sz w:val="22"/>
          <w:szCs w:val="22"/>
        </w:rPr>
        <w:t xml:space="preserve">te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Maps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7"/>
          <w:sz w:val="22"/>
          <w:szCs w:val="22"/>
        </w:rPr>
        <w:t>2012”),</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he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offers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cartograms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provide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 xml:space="preserve">you </w:t>
      </w:r>
      <w:r>
        <w:rPr>
          <w:rFonts w:ascii="Times New Roman" w:hAnsi="Times New Roman" w:eastAsia="Times New Roman" w:cs="Times New Roman"/>
          <w:spacing w:val="1"/>
          <w:sz w:val="22"/>
          <w:szCs w:val="22"/>
        </w:rPr>
        <w:t>were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wondering,</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two</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states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do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not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follow</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strict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winner-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take-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all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approach</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Ma</w:t>
      </w:r>
      <w:r>
        <w:rPr>
          <w:rFonts w:ascii="Times New Roman" w:hAnsi="Times New Roman" w:eastAsia="Times New Roman" w:cs="Times New Roman"/>
          <w:sz w:val="22"/>
          <w:szCs w:val="22"/>
        </w:rPr>
        <w:t>ine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 Nebraska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split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votes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multiple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candidates</w:t>
      </w:r>
      <w:r>
        <w:rPr>
          <w:rFonts w:ascii="Times New Roman" w:hAnsi="Times New Roman" w:eastAsia="Times New Roman" w:cs="Times New Roman"/>
          <w:spacing w:val="12"/>
          <w:sz w:val="22"/>
          <w:szCs w:val="22"/>
        </w:rPr>
        <w:t>.</w:t>
      </w:r>
    </w:p>
    <w:p w14:paraId="263EB1DB">
      <w:pPr>
        <w:spacing w:before="2" w:line="322" w:lineRule="auto"/>
        <w:ind w:left="354"/>
        <w:rPr>
          <w:rFonts w:ascii="Times New Roman" w:hAnsi="Times New Roman" w:eastAsia="Times New Roman" w:cs="Times New Roman"/>
          <w:sz w:val="22"/>
          <w:szCs w:val="22"/>
        </w:rPr>
      </w:pPr>
      <w:r>
        <w:fldChar w:fldCharType="begin"/>
      </w:r>
      <w:r>
        <w:instrText xml:space="preserve"> HYPERLINK \l "bookmark274" </w:instrText>
      </w:r>
      <w:r>
        <w:fldChar w:fldCharType="separate"/>
      </w:r>
      <w:r>
        <w:rPr>
          <w:rFonts w:ascii="Times New Roman" w:hAnsi="Times New Roman" w:eastAsia="Times New Roman" w:cs="Times New Roman"/>
          <w:color w:val="0000EE"/>
          <w:spacing w:val="5"/>
          <w:sz w:val="22"/>
          <w:szCs w:val="22"/>
          <w:u w:val="single" w:color="auto"/>
        </w:rPr>
        <w:t>[6]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Newman</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Maps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2012.”</w:t>
      </w:r>
    </w:p>
    <w:p w14:paraId="23FAFC1F">
      <w:pPr>
        <w:spacing w:line="267" w:lineRule="auto"/>
        <w:ind w:left="40" w:right="3" w:firstLine="314"/>
        <w:rPr>
          <w:rFonts w:ascii="Times New Roman" w:hAnsi="Times New Roman" w:eastAsia="Times New Roman" w:cs="Times New Roman"/>
          <w:sz w:val="22"/>
          <w:szCs w:val="22"/>
        </w:rPr>
      </w:pPr>
      <w:r>
        <w:fldChar w:fldCharType="begin"/>
      </w:r>
      <w:r>
        <w:instrText xml:space="preserve"> HYPERLINK \l "bookmark275" </w:instrText>
      </w:r>
      <w:r>
        <w:fldChar w:fldCharType="separate"/>
      </w:r>
      <w:r>
        <w:rPr>
          <w:rFonts w:ascii="Times New Roman" w:hAnsi="Times New Roman" w:eastAsia="Times New Roman" w:cs="Times New Roman"/>
          <w:color w:val="0000EE"/>
          <w:spacing w:val="6"/>
          <w:sz w:val="22"/>
          <w:szCs w:val="22"/>
          <w:u w:val="single" w:color="auto"/>
        </w:rPr>
        <w:t>[7]</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28"/>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Election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Elections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6"/>
          <w:sz w:val="22"/>
          <w:szCs w:val="22"/>
        </w:rPr>
        <w:t>2012:</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Election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President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2"/>
          <w:sz w:val="22"/>
          <w:szCs w:val="22"/>
        </w:rPr>
        <w:t xml:space="preserve">.S.    </w:t>
      </w:r>
      <w:r>
        <w:rPr>
          <w:rFonts w:ascii="Times New Roman" w:hAnsi="Times New Roman" w:eastAsia="Times New Roman" w:cs="Times New Roman"/>
          <w:sz w:val="22"/>
          <w:szCs w:val="22"/>
        </w:rPr>
        <w:t>Senate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2"/>
          <w:sz w:val="22"/>
          <w:szCs w:val="22"/>
        </w:rPr>
        <w:t xml:space="preserve">.S.    </w:t>
      </w:r>
      <w:r>
        <w:rPr>
          <w:rFonts w:ascii="Times New Roman" w:hAnsi="Times New Roman" w:eastAsia="Times New Roman" w:cs="Times New Roman"/>
          <w:sz w:val="22"/>
          <w:szCs w:val="22"/>
        </w:rPr>
        <w:t>House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Representatives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 xml:space="preserve">.C.,    </w:t>
      </w:r>
      <w:r>
        <w:rPr>
          <w:rFonts w:ascii="Times New Roman" w:hAnsi="Times New Roman" w:eastAsia="Times New Roman" w:cs="Times New Roman"/>
          <w:sz w:val="22"/>
          <w:szCs w:val="22"/>
        </w:rPr>
        <w:t>July</w:t>
      </w:r>
      <w:r>
        <w:rPr>
          <w:rFonts w:ascii="Times New Roman" w:hAnsi="Times New Roman" w:eastAsia="Times New Roman" w:cs="Times New Roman"/>
          <w:spacing w:val="2"/>
          <w:sz w:val="22"/>
          <w:szCs w:val="22"/>
        </w:rPr>
        <w:t xml:space="preserve">   2013),</w:t>
      </w:r>
      <w:r>
        <w:rPr>
          <w:rFonts w:ascii="Times New Roman" w:hAnsi="Times New Roman" w:eastAsia="Times New Roman" w:cs="Times New Roman"/>
          <w:spacing w:val="16"/>
          <w:sz w:val="22"/>
          <w:szCs w:val="22"/>
        </w:rPr>
        <w:t xml:space="preserve"> </w:t>
      </w:r>
      <w:r>
        <w:fldChar w:fldCharType="begin"/>
      </w:r>
      <w:r>
        <w:instrText xml:space="preserve"> HYPERLINK "http://www.fec.gov/pubrec/fe2012/federalelections2012.pdf."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fec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pubrec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fe</w:t>
      </w:r>
      <w:r>
        <w:rPr>
          <w:rFonts w:ascii="Times New Roman" w:hAnsi="Times New Roman" w:eastAsia="Times New Roman" w:cs="Times New Roman"/>
          <w:spacing w:val="6"/>
          <w:sz w:val="22"/>
          <w:szCs w:val="22"/>
        </w:rPr>
        <w:t>2012/</w:t>
      </w:r>
      <w:r>
        <w:rPr>
          <w:rFonts w:ascii="Times New Roman" w:hAnsi="Times New Roman" w:eastAsia="Times New Roman" w:cs="Times New Roman"/>
          <w:sz w:val="22"/>
          <w:szCs w:val="22"/>
        </w:rPr>
        <w:t>federalelections</w:t>
      </w:r>
      <w:r>
        <w:rPr>
          <w:rFonts w:ascii="Times New Roman" w:hAnsi="Times New Roman" w:eastAsia="Times New Roman" w:cs="Times New Roman"/>
          <w:spacing w:val="6"/>
          <w:sz w:val="22"/>
          <w:szCs w:val="22"/>
        </w:rPr>
        <w:t>2012.</w:t>
      </w:r>
      <w:r>
        <w:rPr>
          <w:rFonts w:ascii="Times New Roman" w:hAnsi="Times New Roman" w:eastAsia="Times New Roman" w:cs="Times New Roman"/>
          <w:sz w:val="22"/>
          <w:szCs w:val="22"/>
        </w:rPr>
        <w:t>pdf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7F5C50B6">
      <w:pPr>
        <w:spacing w:line="267" w:lineRule="auto"/>
        <w:rPr>
          <w:rFonts w:ascii="Times New Roman" w:hAnsi="Times New Roman" w:eastAsia="Times New Roman" w:cs="Times New Roman"/>
          <w:sz w:val="22"/>
          <w:szCs w:val="22"/>
        </w:rPr>
        <w:sectPr>
          <w:pgSz w:w="12240" w:h="15840"/>
          <w:pgMar w:top="400" w:right="1440" w:bottom="0" w:left="1401" w:header="0" w:footer="0" w:gutter="0"/>
          <w:cols w:space="720" w:num="1"/>
        </w:sectPr>
      </w:pPr>
    </w:p>
    <w:p w14:paraId="40DB362C">
      <w:pPr>
        <w:pStyle w:val="2"/>
        <w:spacing w:line="260" w:lineRule="auto"/>
      </w:pPr>
    </w:p>
    <w:p w14:paraId="2F1C1DB4">
      <w:pPr>
        <w:pStyle w:val="2"/>
        <w:spacing w:line="260" w:lineRule="auto"/>
      </w:pPr>
    </w:p>
    <w:p w14:paraId="7EC98522">
      <w:pPr>
        <w:pStyle w:val="2"/>
        <w:spacing w:line="261" w:lineRule="auto"/>
      </w:pPr>
    </w:p>
    <w:p w14:paraId="3AB50CBE">
      <w:pPr>
        <w:pStyle w:val="2"/>
        <w:spacing w:line="261" w:lineRule="auto"/>
      </w:pPr>
    </w:p>
    <w:p w14:paraId="5C181F91">
      <w:pPr>
        <w:pStyle w:val="2"/>
        <w:spacing w:line="261" w:lineRule="auto"/>
      </w:pPr>
    </w:p>
    <w:p w14:paraId="078F1F9A">
      <w:pPr>
        <w:pStyle w:val="2"/>
        <w:spacing w:line="261" w:lineRule="auto"/>
      </w:pPr>
    </w:p>
    <w:p w14:paraId="12871428">
      <w:pPr>
        <w:pStyle w:val="2"/>
        <w:spacing w:line="261" w:lineRule="auto"/>
      </w:pPr>
    </w:p>
    <w:p w14:paraId="5E67D0BA">
      <w:pPr>
        <w:spacing w:before="127" w:line="220" w:lineRule="auto"/>
        <w:ind w:left="3540"/>
        <w:rPr>
          <w:rFonts w:ascii="宋体" w:hAnsi="宋体" w:eastAsia="宋体" w:cs="宋体"/>
          <w:sz w:val="39"/>
          <w:szCs w:val="39"/>
        </w:rPr>
      </w:pPr>
      <w:r>
        <w:rPr>
          <w:rFonts w:ascii="宋体" w:hAnsi="宋体" w:eastAsia="宋体" w:cs="宋体"/>
          <w:color w:val="0033CC"/>
          <w:spacing w:val="-7"/>
          <w:sz w:val="39"/>
          <w:szCs w:val="39"/>
        </w:rPr>
        <w:t>当心数据缝隙</w:t>
      </w:r>
    </w:p>
    <w:p w14:paraId="52080669">
      <w:pPr>
        <w:pStyle w:val="2"/>
        <w:spacing w:line="466" w:lineRule="auto"/>
      </w:pPr>
    </w:p>
    <w:p w14:paraId="0E30E514">
      <w:pPr>
        <w:spacing w:before="97" w:line="219" w:lineRule="auto"/>
        <w:ind w:left="3" w:firstLine="600"/>
        <w:jc w:val="both"/>
        <w:rPr>
          <w:rFonts w:ascii="宋体" w:hAnsi="宋体" w:eastAsia="宋体" w:cs="宋体"/>
          <w:sz w:val="30"/>
          <w:szCs w:val="30"/>
        </w:rPr>
      </w:pPr>
      <w:r>
        <w:rPr>
          <w:rFonts w:ascii="宋体" w:hAnsi="宋体" w:eastAsia="宋体" w:cs="宋体"/>
          <w:spacing w:val="-3"/>
          <w:sz w:val="30"/>
          <w:szCs w:val="30"/>
        </w:rPr>
        <w:t>《全球幸福指数报告》</w:t>
      </w:r>
      <w:r>
        <w:rPr>
          <w:rFonts w:ascii="宋体" w:hAnsi="宋体" w:eastAsia="宋体" w:cs="宋体"/>
          <w:spacing w:val="-89"/>
          <w:sz w:val="30"/>
          <w:szCs w:val="30"/>
        </w:rPr>
        <w:t xml:space="preserve"> </w:t>
      </w:r>
      <w:r>
        <w:rPr>
          <w:rFonts w:ascii="宋体" w:hAnsi="宋体" w:eastAsia="宋体" w:cs="宋体"/>
          <w:spacing w:val="-3"/>
          <w:sz w:val="30"/>
          <w:szCs w:val="30"/>
        </w:rPr>
        <w:t>自诩为</w:t>
      </w:r>
      <w:r>
        <w:rPr>
          <w:rFonts w:ascii="Times New Roman" w:hAnsi="Times New Roman" w:eastAsia="Times New Roman" w:cs="Times New Roman"/>
          <w:spacing w:val="-3"/>
          <w:sz w:val="30"/>
          <w:szCs w:val="30"/>
        </w:rPr>
        <w:t>“</w:t>
      </w:r>
      <w:r>
        <w:rPr>
          <w:rFonts w:ascii="宋体" w:hAnsi="宋体" w:eastAsia="宋体" w:cs="宋体"/>
          <w:spacing w:val="-3"/>
          <w:sz w:val="30"/>
          <w:szCs w:val="30"/>
        </w:rPr>
        <w:t>全球幸福里</w:t>
      </w:r>
      <w:r>
        <w:rPr>
          <w:rFonts w:ascii="宋体" w:hAnsi="宋体" w:eastAsia="宋体" w:cs="宋体"/>
          <w:spacing w:val="-4"/>
          <w:sz w:val="30"/>
          <w:szCs w:val="30"/>
        </w:rPr>
        <w:t>程碑式的调查</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w:t>
      </w:r>
      <w:r>
        <w:rPr>
          <w:rFonts w:ascii="宋体" w:hAnsi="宋体" w:eastAsia="宋体" w:cs="宋体"/>
          <w:spacing w:val="-64"/>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"bookmark276" </w:instrText>
      </w:r>
      <w:r>
        <w:fldChar w:fldCharType="separate"/>
      </w:r>
      <w:r>
        <w:rPr>
          <w:rFonts w:ascii="Times New Roman" w:hAnsi="Times New Roman" w:eastAsia="Times New Roman" w:cs="Times New Roman"/>
          <w:strike/>
          <w:color w:val="0000EE"/>
          <w:spacing w:val="-4"/>
          <w:position w:val="9"/>
          <w:sz w:val="18"/>
          <w:szCs w:val="18"/>
        </w:rPr>
        <w:t>[1]</w:t>
      </w:r>
      <w:r>
        <w:rPr>
          <w:rFonts w:ascii="Times New Roman" w:hAnsi="Times New Roman" w:eastAsia="Times New Roman" w:cs="Times New Roman"/>
          <w:strike/>
          <w:color w:val="0000EE"/>
          <w:spacing w:val="-4"/>
          <w:position w:val="9"/>
          <w:sz w:val="18"/>
          <w:szCs w:val="18"/>
        </w:rPr>
        <w:fldChar w:fldCharType="end"/>
      </w:r>
      <w:r>
        <w:rPr>
          <w:rFonts w:ascii="Times New Roman" w:hAnsi="Times New Roman" w:eastAsia="Times New Roman" w:cs="Times New Roman"/>
          <w:color w:val="0000EE"/>
          <w:spacing w:val="-4"/>
          <w:position w:val="9"/>
          <w:sz w:val="18"/>
          <w:szCs w:val="18"/>
        </w:rPr>
        <w:t xml:space="preserve">  </w:t>
      </w:r>
      <w:r>
        <w:rPr>
          <w:rFonts w:ascii="宋体" w:hAnsi="宋体" w:eastAsia="宋体" w:cs="宋体"/>
          <w:spacing w:val="-4"/>
          <w:sz w:val="30"/>
          <w:szCs w:val="30"/>
        </w:rPr>
        <w:t>该报</w:t>
      </w:r>
      <w:r>
        <w:rPr>
          <w:rFonts w:ascii="宋体" w:hAnsi="宋体" w:eastAsia="宋体" w:cs="宋体"/>
          <w:sz w:val="30"/>
          <w:szCs w:val="30"/>
        </w:rPr>
        <w:t xml:space="preserve"> </w:t>
      </w:r>
      <w:r>
        <w:rPr>
          <w:rFonts w:ascii="宋体" w:hAnsi="宋体" w:eastAsia="宋体" w:cs="宋体"/>
          <w:spacing w:val="-1"/>
          <w:sz w:val="30"/>
          <w:szCs w:val="30"/>
        </w:rPr>
        <w:t>告为联合国分支机构所发布，每年会有超过百万人次的阅读量，全球主</w:t>
      </w:r>
      <w:r>
        <w:rPr>
          <w:rFonts w:ascii="宋体" w:hAnsi="宋体" w:eastAsia="宋体" w:cs="宋体"/>
          <w:spacing w:val="17"/>
          <w:sz w:val="30"/>
          <w:szCs w:val="30"/>
        </w:rPr>
        <w:t xml:space="preserve"> </w:t>
      </w:r>
      <w:r>
        <w:rPr>
          <w:rFonts w:ascii="宋体" w:hAnsi="宋体" w:eastAsia="宋体" w:cs="宋体"/>
          <w:spacing w:val="-2"/>
          <w:sz w:val="30"/>
          <w:szCs w:val="30"/>
        </w:rPr>
        <w:t>要媒体都会对其进行报道。</w:t>
      </w:r>
    </w:p>
    <w:p w14:paraId="437FDDB4">
      <w:pPr>
        <w:spacing w:before="289" w:line="216" w:lineRule="auto"/>
        <w:ind w:left="7" w:right="55" w:firstLine="592"/>
        <w:rPr>
          <w:rFonts w:ascii="宋体" w:hAnsi="宋体" w:eastAsia="宋体" w:cs="宋体"/>
          <w:sz w:val="30"/>
          <w:szCs w:val="30"/>
        </w:rPr>
      </w:pPr>
      <w:r>
        <w:rPr>
          <w:rFonts w:ascii="宋体" w:hAnsi="宋体" w:eastAsia="宋体" w:cs="宋体"/>
          <w:spacing w:val="-1"/>
          <w:sz w:val="30"/>
          <w:szCs w:val="30"/>
        </w:rPr>
        <w:t>报告上，排名第一的是瑞士，再往下看，就好像冬季奥运会颁奖典</w:t>
      </w:r>
      <w:r>
        <w:rPr>
          <w:rFonts w:ascii="宋体" w:hAnsi="宋体" w:eastAsia="宋体" w:cs="宋体"/>
          <w:spacing w:val="18"/>
          <w:sz w:val="30"/>
          <w:szCs w:val="30"/>
        </w:rPr>
        <w:t xml:space="preserve"> </w:t>
      </w:r>
      <w:r>
        <w:rPr>
          <w:rFonts w:ascii="宋体" w:hAnsi="宋体" w:eastAsia="宋体" w:cs="宋体"/>
          <w:spacing w:val="-1"/>
          <w:sz w:val="30"/>
          <w:szCs w:val="30"/>
        </w:rPr>
        <w:t>礼一样列出各个国家的名次：挪威、加拿大、瑞典等国都名列前茅。</w:t>
      </w:r>
    </w:p>
    <w:p w14:paraId="1CF48D12">
      <w:pPr>
        <w:spacing w:before="252" w:line="222" w:lineRule="auto"/>
        <w:ind w:right="55" w:firstLine="602"/>
        <w:jc w:val="both"/>
        <w:rPr>
          <w:rFonts w:ascii="Times New Roman" w:hAnsi="Times New Roman" w:eastAsia="Times New Roman" w:cs="Times New Roman"/>
          <w:sz w:val="18"/>
          <w:szCs w:val="18"/>
        </w:rPr>
      </w:pPr>
      <w:r>
        <w:rPr>
          <w:rFonts w:ascii="宋体" w:hAnsi="宋体" w:eastAsia="宋体" w:cs="宋体"/>
          <w:spacing w:val="-1"/>
          <w:sz w:val="30"/>
          <w:szCs w:val="30"/>
        </w:rPr>
        <w:t>把报告文件下拉，你会看到英国位列全世界最幸福国家第</w:t>
      </w:r>
      <w:r>
        <w:rPr>
          <w:rFonts w:ascii="Times New Roman" w:hAnsi="Times New Roman" w:eastAsia="Times New Roman" w:cs="Times New Roman"/>
          <w:spacing w:val="-1"/>
          <w:sz w:val="30"/>
          <w:szCs w:val="30"/>
        </w:rPr>
        <w:t>21</w:t>
      </w:r>
      <w:r>
        <w:rPr>
          <w:rFonts w:ascii="宋体" w:hAnsi="宋体" w:eastAsia="宋体" w:cs="宋体"/>
          <w:spacing w:val="-1"/>
          <w:sz w:val="30"/>
          <w:szCs w:val="30"/>
        </w:rPr>
        <w:t>位。这</w:t>
      </w:r>
      <w:r>
        <w:rPr>
          <w:rFonts w:ascii="宋体" w:hAnsi="宋体" w:eastAsia="宋体" w:cs="宋体"/>
          <w:spacing w:val="17"/>
          <w:sz w:val="30"/>
          <w:szCs w:val="30"/>
        </w:rPr>
        <w:t xml:space="preserve"> </w:t>
      </w:r>
      <w:r>
        <w:rPr>
          <w:rFonts w:ascii="宋体" w:hAnsi="宋体" w:eastAsia="宋体" w:cs="宋体"/>
          <w:sz w:val="30"/>
          <w:szCs w:val="30"/>
        </w:rPr>
        <w:t>个排名对英国来说还算体面，因为其排在了德</w:t>
      </w:r>
      <w:r>
        <w:rPr>
          <w:rFonts w:ascii="宋体" w:hAnsi="宋体" w:eastAsia="宋体" w:cs="宋体"/>
          <w:spacing w:val="-1"/>
          <w:sz w:val="30"/>
          <w:szCs w:val="30"/>
        </w:rPr>
        <w:t>国、法国、西班牙前面，</w:t>
      </w:r>
      <w:r>
        <w:rPr>
          <w:rFonts w:ascii="宋体" w:hAnsi="宋体" w:eastAsia="宋体" w:cs="宋体"/>
          <w:sz w:val="30"/>
          <w:szCs w:val="30"/>
        </w:rPr>
        <w:t xml:space="preserve"> </w:t>
      </w:r>
      <w:r>
        <w:rPr>
          <w:rFonts w:ascii="宋体" w:hAnsi="宋体" w:eastAsia="宋体" w:cs="宋体"/>
          <w:spacing w:val="1"/>
          <w:sz w:val="30"/>
          <w:szCs w:val="30"/>
        </w:rPr>
        <w:t>但仍然落后于之前曾是其殖民地的新西兰和澳大利亚。</w:t>
      </w:r>
      <w:r>
        <w:fldChar w:fldCharType="begin"/>
      </w:r>
      <w:r>
        <w:instrText xml:space="preserve"> HYPERLINK \l "bookmark277"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361D5861">
      <w:pPr>
        <w:spacing w:before="253" w:line="222" w:lineRule="auto"/>
        <w:ind w:left="1" w:right="55" w:firstLine="605"/>
        <w:jc w:val="both"/>
        <w:rPr>
          <w:rFonts w:ascii="宋体" w:hAnsi="宋体" w:eastAsia="宋体" w:cs="宋体"/>
          <w:sz w:val="30"/>
          <w:szCs w:val="30"/>
        </w:rPr>
      </w:pPr>
      <w:r>
        <w:rPr>
          <w:rFonts w:ascii="宋体" w:hAnsi="宋体" w:eastAsia="宋体" w:cs="宋体"/>
          <w:spacing w:val="-1"/>
          <w:sz w:val="30"/>
          <w:szCs w:val="30"/>
        </w:rPr>
        <w:t>如果你把这份</w:t>
      </w:r>
      <w:r>
        <w:rPr>
          <w:rFonts w:ascii="Times New Roman" w:hAnsi="Times New Roman" w:eastAsia="Times New Roman" w:cs="Times New Roman"/>
          <w:spacing w:val="-1"/>
          <w:sz w:val="30"/>
          <w:szCs w:val="30"/>
        </w:rPr>
        <w:t>172</w:t>
      </w:r>
      <w:r>
        <w:rPr>
          <w:rFonts w:ascii="宋体" w:hAnsi="宋体" w:eastAsia="宋体" w:cs="宋体"/>
          <w:spacing w:val="-1"/>
          <w:sz w:val="30"/>
          <w:szCs w:val="30"/>
        </w:rPr>
        <w:t>页的报告翻一遍，就能看出这份报告的研究手段</w:t>
      </w:r>
      <w:r>
        <w:rPr>
          <w:rFonts w:ascii="宋体" w:hAnsi="宋体" w:eastAsia="宋体" w:cs="宋体"/>
          <w:spacing w:val="6"/>
          <w:sz w:val="30"/>
          <w:szCs w:val="30"/>
        </w:rPr>
        <w:t xml:space="preserve">  </w:t>
      </w:r>
      <w:r>
        <w:rPr>
          <w:rFonts w:ascii="宋体" w:hAnsi="宋体" w:eastAsia="宋体" w:cs="宋体"/>
          <w:sz w:val="30"/>
          <w:szCs w:val="30"/>
        </w:rPr>
        <w:t>及结果。你能够（也必须）提出一个问题，</w:t>
      </w:r>
      <w:r>
        <w:rPr>
          <w:rFonts w:ascii="宋体" w:hAnsi="宋体" w:eastAsia="宋体" w:cs="宋体"/>
          <w:spacing w:val="-1"/>
          <w:sz w:val="30"/>
          <w:szCs w:val="30"/>
        </w:rPr>
        <w:t>即研究人员是如何对人口进</w:t>
      </w:r>
      <w:r>
        <w:rPr>
          <w:rFonts w:ascii="宋体" w:hAnsi="宋体" w:eastAsia="宋体" w:cs="宋体"/>
          <w:sz w:val="30"/>
          <w:szCs w:val="30"/>
        </w:rPr>
        <w:t xml:space="preserve"> </w:t>
      </w:r>
      <w:r>
        <w:rPr>
          <w:rFonts w:ascii="宋体" w:hAnsi="宋体" w:eastAsia="宋体" w:cs="宋体"/>
          <w:spacing w:val="-1"/>
          <w:sz w:val="30"/>
          <w:szCs w:val="30"/>
        </w:rPr>
        <w:t>行抽样并对结果进行解读的。</w:t>
      </w:r>
    </w:p>
    <w:p w14:paraId="751CD9AC">
      <w:pPr>
        <w:spacing w:before="288" w:line="215" w:lineRule="auto"/>
        <w:ind w:left="3" w:right="55" w:firstLine="596"/>
        <w:rPr>
          <w:rFonts w:ascii="宋体" w:hAnsi="宋体" w:eastAsia="宋体" w:cs="宋体"/>
          <w:sz w:val="30"/>
          <w:szCs w:val="30"/>
        </w:rPr>
      </w:pPr>
      <w:r>
        <w:rPr>
          <w:rFonts w:ascii="宋体" w:hAnsi="宋体" w:eastAsia="宋体" w:cs="宋体"/>
          <w:spacing w:val="-1"/>
          <w:sz w:val="30"/>
          <w:szCs w:val="30"/>
        </w:rPr>
        <w:t>但吸引我们注意力的是拿国与国进行比较这一概念。一旦将国家看</w:t>
      </w:r>
      <w:r>
        <w:rPr>
          <w:rFonts w:ascii="宋体" w:hAnsi="宋体" w:eastAsia="宋体" w:cs="宋体"/>
          <w:spacing w:val="18"/>
          <w:sz w:val="30"/>
          <w:szCs w:val="30"/>
        </w:rPr>
        <w:t xml:space="preserve"> </w:t>
      </w:r>
      <w:r>
        <w:rPr>
          <w:rFonts w:ascii="宋体" w:hAnsi="宋体" w:eastAsia="宋体" w:cs="宋体"/>
          <w:spacing w:val="-1"/>
          <w:sz w:val="30"/>
          <w:szCs w:val="30"/>
        </w:rPr>
        <w:t>作一个整体，《全球幸福指数报告》中的国家排名取的就是平均值。</w:t>
      </w:r>
    </w:p>
    <w:p w14:paraId="4566B80F">
      <w:pPr>
        <w:spacing w:before="295" w:line="213" w:lineRule="auto"/>
        <w:ind w:left="2" w:right="55" w:firstLine="598"/>
        <w:jc w:val="both"/>
        <w:rPr>
          <w:rFonts w:ascii="宋体" w:hAnsi="宋体" w:eastAsia="宋体" w:cs="宋体"/>
          <w:sz w:val="30"/>
          <w:szCs w:val="30"/>
        </w:rPr>
      </w:pPr>
      <w:r>
        <w:rPr>
          <w:rFonts w:ascii="宋体" w:hAnsi="宋体" w:eastAsia="宋体" w:cs="宋体"/>
          <w:spacing w:val="-1"/>
          <w:sz w:val="30"/>
          <w:szCs w:val="30"/>
        </w:rPr>
        <w:t>记者、研究人员，以及其他人员使用取平均值的方法掌握数据的某</w:t>
      </w:r>
      <w:r>
        <w:rPr>
          <w:rFonts w:ascii="宋体" w:hAnsi="宋体" w:eastAsia="宋体" w:cs="宋体"/>
          <w:spacing w:val="17"/>
          <w:sz w:val="30"/>
          <w:szCs w:val="30"/>
        </w:rPr>
        <w:t xml:space="preserve"> </w:t>
      </w:r>
      <w:r>
        <w:rPr>
          <w:rFonts w:ascii="宋体" w:hAnsi="宋体" w:eastAsia="宋体" w:cs="宋体"/>
          <w:spacing w:val="-1"/>
          <w:sz w:val="30"/>
          <w:szCs w:val="30"/>
        </w:rPr>
        <w:t>些方面，就好像用照相机拍照，能够拍出多个视角，但每张照片只能从</w:t>
      </w:r>
      <w:r>
        <w:rPr>
          <w:rFonts w:ascii="宋体" w:hAnsi="宋体" w:eastAsia="宋体" w:cs="宋体"/>
          <w:spacing w:val="18"/>
          <w:sz w:val="30"/>
          <w:szCs w:val="30"/>
        </w:rPr>
        <w:t xml:space="preserve"> </w:t>
      </w:r>
      <w:r>
        <w:rPr>
          <w:rFonts w:ascii="宋体" w:hAnsi="宋体" w:eastAsia="宋体" w:cs="宋体"/>
          <w:spacing w:val="-1"/>
          <w:sz w:val="30"/>
          <w:szCs w:val="30"/>
        </w:rPr>
        <w:t>一个角度进行拍摄。就好像对数据取总数一样，取平均值是概括性统计</w:t>
      </w:r>
      <w:r>
        <w:rPr>
          <w:rFonts w:ascii="宋体" w:hAnsi="宋体" w:eastAsia="宋体" w:cs="宋体"/>
          <w:spacing w:val="18"/>
          <w:sz w:val="30"/>
          <w:szCs w:val="30"/>
        </w:rPr>
        <w:t xml:space="preserve"> </w:t>
      </w:r>
      <w:r>
        <w:rPr>
          <w:rFonts w:ascii="宋体" w:hAnsi="宋体" w:eastAsia="宋体" w:cs="宋体"/>
          <w:spacing w:val="-1"/>
          <w:sz w:val="30"/>
          <w:szCs w:val="30"/>
        </w:rPr>
        <w:t>中的一种，能够告诉你数据的一些内容，但毕竟只是一种衡量方式，而</w:t>
      </w:r>
      <w:r>
        <w:rPr>
          <w:rFonts w:ascii="宋体" w:hAnsi="宋体" w:eastAsia="宋体" w:cs="宋体"/>
          <w:spacing w:val="18"/>
          <w:sz w:val="30"/>
          <w:szCs w:val="30"/>
        </w:rPr>
        <w:t xml:space="preserve"> </w:t>
      </w:r>
      <w:r>
        <w:rPr>
          <w:rFonts w:ascii="宋体" w:hAnsi="宋体" w:eastAsia="宋体" w:cs="宋体"/>
          <w:spacing w:val="-1"/>
          <w:sz w:val="30"/>
          <w:szCs w:val="30"/>
        </w:rPr>
        <w:t>且这种衡量方式常常带有欺骗性。把所有数据收集起来，接着将其整合</w:t>
      </w:r>
      <w:r>
        <w:rPr>
          <w:rFonts w:ascii="宋体" w:hAnsi="宋体" w:eastAsia="宋体" w:cs="宋体"/>
          <w:spacing w:val="18"/>
          <w:sz w:val="30"/>
          <w:szCs w:val="30"/>
        </w:rPr>
        <w:t xml:space="preserve"> </w:t>
      </w:r>
      <w:r>
        <w:rPr>
          <w:rFonts w:ascii="宋体" w:hAnsi="宋体" w:eastAsia="宋体" w:cs="宋体"/>
          <w:spacing w:val="-1"/>
          <w:sz w:val="30"/>
          <w:szCs w:val="30"/>
        </w:rPr>
        <w:t>为一个值，取平均值（或其他概括性统计方法）暗示了所有基本数据都</w:t>
      </w:r>
      <w:r>
        <w:rPr>
          <w:rFonts w:ascii="宋体" w:hAnsi="宋体" w:eastAsia="宋体" w:cs="宋体"/>
          <w:spacing w:val="18"/>
          <w:sz w:val="30"/>
          <w:szCs w:val="30"/>
        </w:rPr>
        <w:t xml:space="preserve"> </w:t>
      </w:r>
      <w:r>
        <w:rPr>
          <w:rFonts w:ascii="宋体" w:hAnsi="宋体" w:eastAsia="宋体" w:cs="宋体"/>
          <w:spacing w:val="-1"/>
          <w:sz w:val="30"/>
          <w:szCs w:val="30"/>
        </w:rPr>
        <w:t>是相同的，哪怕事实上这些数据并不相同。</w:t>
      </w:r>
    </w:p>
    <w:p w14:paraId="1DEB801F">
      <w:pPr>
        <w:spacing w:before="286" w:line="214" w:lineRule="auto"/>
        <w:ind w:left="1" w:right="55" w:firstLine="602"/>
        <w:jc w:val="both"/>
        <w:rPr>
          <w:rFonts w:ascii="Times New Roman" w:hAnsi="Times New Roman" w:eastAsia="Times New Roman" w:cs="Times New Roman"/>
          <w:sz w:val="18"/>
          <w:szCs w:val="18"/>
        </w:rPr>
      </w:pPr>
      <w:r>
        <w:rPr>
          <w:rFonts w:ascii="宋体" w:hAnsi="宋体" w:eastAsia="宋体" w:cs="宋体"/>
          <w:spacing w:val="-1"/>
          <w:sz w:val="30"/>
          <w:szCs w:val="30"/>
        </w:rPr>
        <w:t>英国的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国家统计办公室</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ONS</w:t>
      </w:r>
      <w:r>
        <w:rPr>
          <w:rFonts w:ascii="宋体" w:hAnsi="宋体" w:eastAsia="宋体" w:cs="宋体"/>
          <w:spacing w:val="-1"/>
          <w:sz w:val="30"/>
          <w:szCs w:val="30"/>
        </w:rPr>
        <w:t>）也收集幸福数据，因此我们可以</w:t>
      </w:r>
      <w:r>
        <w:rPr>
          <w:rFonts w:ascii="宋体" w:hAnsi="宋体" w:eastAsia="宋体" w:cs="宋体"/>
          <w:spacing w:val="16"/>
          <w:sz w:val="30"/>
          <w:szCs w:val="30"/>
        </w:rPr>
        <w:t xml:space="preserve"> </w:t>
      </w:r>
      <w:r>
        <w:rPr>
          <w:rFonts w:ascii="宋体" w:hAnsi="宋体" w:eastAsia="宋体" w:cs="宋体"/>
          <w:sz w:val="30"/>
          <w:szCs w:val="30"/>
        </w:rPr>
        <w:t>对数据进行更为细化的研究，而不是仅仅从</w:t>
      </w:r>
      <w:r>
        <w:rPr>
          <w:rFonts w:ascii="宋体" w:hAnsi="宋体" w:eastAsia="宋体" w:cs="宋体"/>
          <w:spacing w:val="-1"/>
          <w:sz w:val="30"/>
          <w:szCs w:val="30"/>
        </w:rPr>
        <w:t>《全球幸福指数报告》上看</w:t>
      </w:r>
      <w:r>
        <w:rPr>
          <w:rFonts w:ascii="宋体" w:hAnsi="宋体" w:eastAsia="宋体" w:cs="宋体"/>
          <w:sz w:val="30"/>
          <w:szCs w:val="30"/>
        </w:rPr>
        <w:t xml:space="preserve"> 国家的平均值。就像你预期的那样，当你更</w:t>
      </w:r>
      <w:r>
        <w:rPr>
          <w:rFonts w:ascii="宋体" w:hAnsi="宋体" w:eastAsia="宋体" w:cs="宋体"/>
          <w:spacing w:val="-1"/>
          <w:sz w:val="30"/>
          <w:szCs w:val="30"/>
        </w:rPr>
        <w:t>近距离观察了幸福指数，你</w:t>
      </w:r>
      <w:r>
        <w:rPr>
          <w:rFonts w:ascii="宋体" w:hAnsi="宋体" w:eastAsia="宋体" w:cs="宋体"/>
          <w:sz w:val="30"/>
          <w:szCs w:val="30"/>
        </w:rPr>
        <w:t xml:space="preserve"> 会发现英国不同地区的幸福指数不尽相同。拿</w:t>
      </w:r>
      <w:r>
        <w:rPr>
          <w:rFonts w:ascii="Times New Roman" w:hAnsi="Times New Roman" w:eastAsia="Times New Roman" w:cs="Times New Roman"/>
          <w:spacing w:val="-1"/>
          <w:sz w:val="30"/>
          <w:szCs w:val="30"/>
        </w:rPr>
        <w:t>1</w:t>
      </w:r>
      <w:r>
        <w:rPr>
          <w:rFonts w:ascii="宋体" w:hAnsi="宋体" w:eastAsia="宋体" w:cs="宋体"/>
          <w:spacing w:val="-1"/>
          <w:sz w:val="30"/>
          <w:szCs w:val="30"/>
        </w:rPr>
        <w:t>到</w:t>
      </w:r>
      <w:r>
        <w:rPr>
          <w:rFonts w:ascii="Times New Roman" w:hAnsi="Times New Roman" w:eastAsia="Times New Roman" w:cs="Times New Roman"/>
          <w:spacing w:val="-1"/>
          <w:sz w:val="30"/>
          <w:szCs w:val="30"/>
        </w:rPr>
        <w:t>10</w:t>
      </w:r>
      <w:r>
        <w:rPr>
          <w:rFonts w:ascii="宋体" w:hAnsi="宋体" w:eastAsia="宋体" w:cs="宋体"/>
          <w:spacing w:val="-1"/>
          <w:sz w:val="30"/>
          <w:szCs w:val="30"/>
        </w:rPr>
        <w:t>来打分，不同地区</w:t>
      </w:r>
      <w:r>
        <w:rPr>
          <w:rFonts w:ascii="宋体" w:hAnsi="宋体" w:eastAsia="宋体" w:cs="宋体"/>
          <w:sz w:val="30"/>
          <w:szCs w:val="30"/>
        </w:rPr>
        <w:t xml:space="preserve">  </w:t>
      </w:r>
      <w:r>
        <w:rPr>
          <w:rFonts w:ascii="宋体" w:hAnsi="宋体" w:eastAsia="宋体" w:cs="宋体"/>
          <w:spacing w:val="2"/>
          <w:position w:val="-1"/>
          <w:sz w:val="30"/>
          <w:szCs w:val="30"/>
        </w:rPr>
        <w:t>有着不同的分数，如：</w:t>
      </w:r>
      <w:r>
        <w:fldChar w:fldCharType="begin"/>
      </w:r>
      <w:r>
        <w:instrText xml:space="preserve"> HYPERLINK \l "bookmark278" </w:instrText>
      </w:r>
      <w:r>
        <w:fldChar w:fldCharType="separate"/>
      </w:r>
      <w:r>
        <w:rPr>
          <w:rFonts w:ascii="Times New Roman" w:hAnsi="Times New Roman" w:eastAsia="Times New Roman" w:cs="Times New Roman"/>
          <w:strike/>
          <w:color w:val="0000EE"/>
          <w:spacing w:val="2"/>
          <w:position w:val="8"/>
          <w:sz w:val="18"/>
          <w:szCs w:val="18"/>
        </w:rPr>
        <w:t>[3]</w:t>
      </w:r>
      <w:r>
        <w:rPr>
          <w:rFonts w:ascii="Times New Roman" w:hAnsi="Times New Roman" w:eastAsia="Times New Roman" w:cs="Times New Roman"/>
          <w:strike/>
          <w:color w:val="0000EE"/>
          <w:spacing w:val="2"/>
          <w:position w:val="8"/>
          <w:sz w:val="18"/>
          <w:szCs w:val="18"/>
        </w:rPr>
        <w:fldChar w:fldCharType="end"/>
      </w:r>
    </w:p>
    <w:p w14:paraId="190FD10A">
      <w:pPr>
        <w:spacing w:line="214" w:lineRule="auto"/>
        <w:rPr>
          <w:rFonts w:ascii="Times New Roman" w:hAnsi="Times New Roman" w:eastAsia="Times New Roman" w:cs="Times New Roman"/>
          <w:sz w:val="18"/>
          <w:szCs w:val="18"/>
        </w:rPr>
        <w:sectPr>
          <w:pgSz w:w="12240" w:h="15840"/>
          <w:pgMar w:top="400" w:right="1444" w:bottom="0" w:left="1449" w:header="0" w:footer="0" w:gutter="0"/>
          <w:cols w:space="720" w:num="1"/>
        </w:sectPr>
      </w:pPr>
    </w:p>
    <w:p w14:paraId="27E923D6">
      <w:pPr>
        <w:pStyle w:val="2"/>
        <w:spacing w:line="304" w:lineRule="auto"/>
      </w:pPr>
    </w:p>
    <w:p w14:paraId="02F28ACA">
      <w:pPr>
        <w:pStyle w:val="2"/>
        <w:spacing w:line="304" w:lineRule="auto"/>
      </w:pPr>
    </w:p>
    <w:p w14:paraId="1649278F">
      <w:pPr>
        <w:pStyle w:val="2"/>
        <w:spacing w:line="304" w:lineRule="auto"/>
      </w:pPr>
    </w:p>
    <w:p w14:paraId="0AC822E9">
      <w:pPr>
        <w:spacing w:before="98" w:line="441" w:lineRule="exact"/>
        <w:ind w:left="614"/>
        <w:rPr>
          <w:rFonts w:ascii="宋体" w:hAnsi="宋体" w:eastAsia="宋体" w:cs="宋体"/>
          <w:sz w:val="30"/>
          <w:szCs w:val="30"/>
        </w:rPr>
      </w:pPr>
      <w:r>
        <w:rPr>
          <w:rFonts w:ascii="宋体" w:hAnsi="宋体" w:eastAsia="宋体" w:cs="宋体"/>
          <w:spacing w:val="-2"/>
          <w:position w:val="2"/>
          <w:sz w:val="30"/>
          <w:szCs w:val="30"/>
        </w:rPr>
        <w:t>北拉纳克郡</w:t>
      </w:r>
      <w:r>
        <w:rPr>
          <w:rFonts w:ascii="Times New Roman" w:hAnsi="Times New Roman" w:eastAsia="Times New Roman" w:cs="Times New Roman"/>
          <w:spacing w:val="-2"/>
          <w:position w:val="2"/>
          <w:sz w:val="30"/>
          <w:szCs w:val="30"/>
        </w:rPr>
        <w:t>——7.0</w:t>
      </w:r>
      <w:r>
        <w:rPr>
          <w:rFonts w:ascii="宋体" w:hAnsi="宋体" w:eastAsia="宋体" w:cs="宋体"/>
          <w:spacing w:val="-2"/>
          <w:position w:val="2"/>
          <w:sz w:val="30"/>
          <w:szCs w:val="30"/>
        </w:rPr>
        <w:t>分；</w:t>
      </w:r>
    </w:p>
    <w:p w14:paraId="519F009E">
      <w:pPr>
        <w:spacing w:before="203" w:line="442" w:lineRule="exact"/>
        <w:ind w:left="610"/>
        <w:rPr>
          <w:rFonts w:ascii="宋体" w:hAnsi="宋体" w:eastAsia="宋体" w:cs="宋体"/>
          <w:sz w:val="30"/>
          <w:szCs w:val="30"/>
        </w:rPr>
      </w:pPr>
      <w:r>
        <w:rPr>
          <w:rFonts w:ascii="宋体" w:hAnsi="宋体" w:eastAsia="宋体" w:cs="宋体"/>
          <w:spacing w:val="-1"/>
          <w:position w:val="2"/>
          <w:sz w:val="30"/>
          <w:szCs w:val="30"/>
        </w:rPr>
        <w:t>英格兰东北部地区</w:t>
      </w:r>
      <w:r>
        <w:rPr>
          <w:rFonts w:ascii="Times New Roman" w:hAnsi="Times New Roman" w:eastAsia="Times New Roman" w:cs="Times New Roman"/>
          <w:spacing w:val="-1"/>
          <w:position w:val="2"/>
          <w:sz w:val="30"/>
          <w:szCs w:val="30"/>
        </w:rPr>
        <w:t>——7.2</w:t>
      </w:r>
      <w:r>
        <w:rPr>
          <w:rFonts w:ascii="宋体" w:hAnsi="宋体" w:eastAsia="宋体" w:cs="宋体"/>
          <w:spacing w:val="-1"/>
          <w:position w:val="2"/>
          <w:sz w:val="30"/>
          <w:szCs w:val="30"/>
        </w:rPr>
        <w:t>分；</w:t>
      </w:r>
    </w:p>
    <w:p w14:paraId="689CC1A1">
      <w:pPr>
        <w:spacing w:before="203" w:line="442" w:lineRule="exact"/>
        <w:ind w:left="613"/>
        <w:rPr>
          <w:rFonts w:ascii="宋体" w:hAnsi="宋体" w:eastAsia="宋体" w:cs="宋体"/>
          <w:sz w:val="30"/>
          <w:szCs w:val="30"/>
        </w:rPr>
      </w:pPr>
      <w:r>
        <w:rPr>
          <w:rFonts w:ascii="宋体" w:hAnsi="宋体" w:eastAsia="宋体" w:cs="宋体"/>
          <w:spacing w:val="-1"/>
          <w:position w:val="2"/>
          <w:sz w:val="30"/>
          <w:szCs w:val="30"/>
        </w:rPr>
        <w:t>圭内斯郡（威尔士）、东柴郡（英格兰）</w:t>
      </w:r>
      <w:r>
        <w:rPr>
          <w:rFonts w:ascii="Times New Roman" w:hAnsi="Times New Roman" w:eastAsia="Times New Roman" w:cs="Times New Roman"/>
          <w:spacing w:val="-1"/>
          <w:position w:val="2"/>
          <w:sz w:val="30"/>
          <w:szCs w:val="30"/>
        </w:rPr>
        <w:t>——7.6</w:t>
      </w:r>
      <w:r>
        <w:rPr>
          <w:rFonts w:ascii="宋体" w:hAnsi="宋体" w:eastAsia="宋体" w:cs="宋体"/>
          <w:spacing w:val="-1"/>
          <w:position w:val="2"/>
          <w:sz w:val="30"/>
          <w:szCs w:val="30"/>
        </w:rPr>
        <w:t>分；</w:t>
      </w:r>
    </w:p>
    <w:p w14:paraId="28349C72">
      <w:pPr>
        <w:spacing w:before="203" w:line="439" w:lineRule="exact"/>
        <w:ind w:left="610"/>
        <w:rPr>
          <w:rFonts w:ascii="宋体" w:hAnsi="宋体" w:eastAsia="宋体" w:cs="宋体"/>
          <w:sz w:val="30"/>
          <w:szCs w:val="30"/>
        </w:rPr>
      </w:pPr>
      <w:r>
        <w:rPr>
          <w:rFonts w:ascii="宋体" w:hAnsi="宋体" w:eastAsia="宋体" w:cs="宋体"/>
          <w:spacing w:val="-1"/>
          <w:position w:val="2"/>
          <w:sz w:val="30"/>
          <w:szCs w:val="30"/>
        </w:rPr>
        <w:t>埃利安锡尔、奥克尼郡、设得兰群岛（苏格兰）</w:t>
      </w:r>
      <w:r>
        <w:rPr>
          <w:rFonts w:ascii="Times New Roman" w:hAnsi="Times New Roman" w:eastAsia="Times New Roman" w:cs="Times New Roman"/>
          <w:spacing w:val="-1"/>
          <w:position w:val="2"/>
          <w:sz w:val="30"/>
          <w:szCs w:val="30"/>
        </w:rPr>
        <w:t>——7.9</w:t>
      </w:r>
      <w:r>
        <w:rPr>
          <w:rFonts w:ascii="宋体" w:hAnsi="宋体" w:eastAsia="宋体" w:cs="宋体"/>
          <w:spacing w:val="-1"/>
          <w:position w:val="2"/>
          <w:sz w:val="30"/>
          <w:szCs w:val="30"/>
        </w:rPr>
        <w:t>分。</w:t>
      </w:r>
    </w:p>
    <w:p w14:paraId="2C19FBA2">
      <w:pPr>
        <w:spacing w:before="241" w:line="205" w:lineRule="auto"/>
        <w:ind w:left="10" w:right="60" w:firstLine="606"/>
        <w:rPr>
          <w:rFonts w:ascii="宋体" w:hAnsi="宋体" w:eastAsia="宋体" w:cs="宋体"/>
          <w:sz w:val="30"/>
          <w:szCs w:val="30"/>
        </w:rPr>
      </w:pPr>
      <w:r>
        <w:rPr>
          <w:rFonts w:ascii="宋体" w:hAnsi="宋体" w:eastAsia="宋体" w:cs="宋体"/>
          <w:spacing w:val="-1"/>
          <w:sz w:val="30"/>
          <w:szCs w:val="30"/>
        </w:rPr>
        <w:t>（当然，就算是上面的分数也只是当地人口的平均分。很可能这些</w:t>
      </w:r>
      <w:r>
        <w:rPr>
          <w:rFonts w:ascii="宋体" w:hAnsi="宋体" w:eastAsia="宋体" w:cs="宋体"/>
          <w:spacing w:val="8"/>
          <w:sz w:val="30"/>
          <w:szCs w:val="30"/>
        </w:rPr>
        <w:t xml:space="preserve"> </w:t>
      </w:r>
      <w:r>
        <w:rPr>
          <w:rFonts w:ascii="宋体" w:hAnsi="宋体" w:eastAsia="宋体" w:cs="宋体"/>
          <w:spacing w:val="-1"/>
          <w:sz w:val="30"/>
          <w:szCs w:val="30"/>
        </w:rPr>
        <w:t>分数会根据特定的周围环境或基于不同性别、收入、年龄而不同。如果</w:t>
      </w:r>
      <w:r>
        <w:rPr>
          <w:rFonts w:ascii="宋体" w:hAnsi="宋体" w:eastAsia="宋体" w:cs="宋体"/>
          <w:spacing w:val="17"/>
          <w:sz w:val="30"/>
          <w:szCs w:val="30"/>
        </w:rPr>
        <w:t xml:space="preserve"> </w:t>
      </w:r>
      <w:r>
        <w:rPr>
          <w:rFonts w:ascii="宋体" w:hAnsi="宋体" w:eastAsia="宋体" w:cs="宋体"/>
          <w:spacing w:val="-1"/>
          <w:sz w:val="30"/>
          <w:szCs w:val="30"/>
        </w:rPr>
        <w:t>你们中有人感兴趣的话，根据</w:t>
      </w:r>
      <w:r>
        <w:rPr>
          <w:rFonts w:ascii="Times New Roman" w:hAnsi="Times New Roman" w:eastAsia="Times New Roman" w:cs="Times New Roman"/>
          <w:spacing w:val="-1"/>
          <w:sz w:val="30"/>
          <w:szCs w:val="30"/>
        </w:rPr>
        <w:t>ONS</w:t>
      </w:r>
      <w:r>
        <w:rPr>
          <w:rFonts w:ascii="宋体" w:hAnsi="宋体" w:eastAsia="宋体" w:cs="宋体"/>
          <w:spacing w:val="-1"/>
          <w:sz w:val="30"/>
          <w:szCs w:val="30"/>
        </w:rPr>
        <w:t>的数据，英国的幸福指数平均分为</w:t>
      </w:r>
    </w:p>
    <w:p w14:paraId="08466027">
      <w:pPr>
        <w:spacing w:line="443" w:lineRule="exact"/>
        <w:ind w:left="17"/>
        <w:rPr>
          <w:rFonts w:ascii="宋体" w:hAnsi="宋体" w:eastAsia="宋体" w:cs="宋体"/>
          <w:sz w:val="30"/>
          <w:szCs w:val="30"/>
        </w:rPr>
      </w:pPr>
      <w:r>
        <w:rPr>
          <w:rFonts w:ascii="Times New Roman" w:hAnsi="Times New Roman" w:eastAsia="Times New Roman" w:cs="Times New Roman"/>
          <w:spacing w:val="-4"/>
          <w:position w:val="3"/>
          <w:sz w:val="30"/>
          <w:szCs w:val="30"/>
        </w:rPr>
        <w:t>7.3</w:t>
      </w:r>
      <w:r>
        <w:rPr>
          <w:rFonts w:ascii="宋体" w:hAnsi="宋体" w:eastAsia="宋体" w:cs="宋体"/>
          <w:spacing w:val="-4"/>
          <w:position w:val="3"/>
          <w:sz w:val="30"/>
          <w:szCs w:val="30"/>
        </w:rPr>
        <w:t>分。）</w:t>
      </w:r>
    </w:p>
    <w:p w14:paraId="35035042">
      <w:pPr>
        <w:spacing w:before="239" w:line="212" w:lineRule="auto"/>
        <w:ind w:left="42" w:right="60" w:firstLine="569"/>
        <w:rPr>
          <w:rFonts w:ascii="宋体" w:hAnsi="宋体" w:eastAsia="宋体" w:cs="宋体"/>
          <w:sz w:val="30"/>
          <w:szCs w:val="30"/>
        </w:rPr>
      </w:pPr>
      <w:r>
        <w:rPr>
          <w:rFonts w:ascii="宋体" w:hAnsi="宋体" w:eastAsia="宋体" w:cs="宋体"/>
          <w:spacing w:val="-1"/>
          <w:sz w:val="30"/>
          <w:szCs w:val="30"/>
        </w:rPr>
        <w:t>我们并没有想要将</w:t>
      </w:r>
      <w:r>
        <w:rPr>
          <w:rFonts w:ascii="Times New Roman" w:hAnsi="Times New Roman" w:eastAsia="Times New Roman" w:cs="Times New Roman"/>
          <w:spacing w:val="-1"/>
          <w:sz w:val="30"/>
          <w:szCs w:val="30"/>
        </w:rPr>
        <w:t>ONS</w:t>
      </w:r>
      <w:r>
        <w:rPr>
          <w:rFonts w:ascii="宋体" w:hAnsi="宋体" w:eastAsia="宋体" w:cs="宋体"/>
          <w:spacing w:val="-1"/>
          <w:sz w:val="30"/>
          <w:szCs w:val="30"/>
        </w:rPr>
        <w:t>的数据和《全球幸福指数报告》的数据进行</w:t>
      </w:r>
      <w:r>
        <w:rPr>
          <w:rFonts w:ascii="宋体" w:hAnsi="宋体" w:eastAsia="宋体" w:cs="宋体"/>
          <w:spacing w:val="14"/>
          <w:sz w:val="30"/>
          <w:szCs w:val="30"/>
        </w:rPr>
        <w:t xml:space="preserve"> </w:t>
      </w:r>
      <w:r>
        <w:rPr>
          <w:rFonts w:ascii="宋体" w:hAnsi="宋体" w:eastAsia="宋体" w:cs="宋体"/>
          <w:spacing w:val="-2"/>
          <w:sz w:val="30"/>
          <w:szCs w:val="30"/>
        </w:rPr>
        <w:t>比较</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我们也不能这么做，因为这两个报告使用的是不同的研究方</w:t>
      </w:r>
    </w:p>
    <w:p w14:paraId="3B5211E6">
      <w:pPr>
        <w:spacing w:before="3" w:line="215" w:lineRule="auto"/>
        <w:ind w:left="12" w:right="60" w:hanging="2"/>
        <w:rPr>
          <w:rFonts w:ascii="宋体" w:hAnsi="宋体" w:eastAsia="宋体" w:cs="宋体"/>
          <w:sz w:val="30"/>
          <w:szCs w:val="30"/>
        </w:rPr>
      </w:pPr>
      <w:r>
        <w:rPr>
          <w:rFonts w:ascii="宋体" w:hAnsi="宋体" w:eastAsia="宋体" w:cs="宋体"/>
          <w:spacing w:val="-1"/>
          <w:sz w:val="30"/>
          <w:szCs w:val="30"/>
        </w:rPr>
        <w:t>法，研究覆盖不同的时间段，除此之外还有其他的差异。我们列出这两</w:t>
      </w:r>
      <w:r>
        <w:rPr>
          <w:rFonts w:ascii="宋体" w:hAnsi="宋体" w:eastAsia="宋体" w:cs="宋体"/>
          <w:spacing w:val="17"/>
          <w:sz w:val="30"/>
          <w:szCs w:val="30"/>
        </w:rPr>
        <w:t xml:space="preserve"> </w:t>
      </w:r>
      <w:r>
        <w:rPr>
          <w:rFonts w:ascii="宋体" w:hAnsi="宋体" w:eastAsia="宋体" w:cs="宋体"/>
          <w:spacing w:val="-1"/>
          <w:sz w:val="30"/>
          <w:szCs w:val="30"/>
        </w:rPr>
        <w:t>组数据，只是想要揭示平均值是如何掩盖数据差异的。</w:t>
      </w:r>
    </w:p>
    <w:p w14:paraId="25B2BC87">
      <w:pPr>
        <w:spacing w:before="287" w:line="216" w:lineRule="auto"/>
        <w:ind w:left="38" w:right="60" w:firstLine="571"/>
        <w:rPr>
          <w:rFonts w:ascii="宋体" w:hAnsi="宋体" w:eastAsia="宋体" w:cs="宋体"/>
          <w:sz w:val="30"/>
          <w:szCs w:val="30"/>
        </w:rPr>
      </w:pPr>
      <w:r>
        <w:rPr>
          <w:rFonts w:ascii="宋体" w:hAnsi="宋体" w:eastAsia="宋体" w:cs="宋体"/>
          <w:spacing w:val="-1"/>
          <w:sz w:val="30"/>
          <w:szCs w:val="30"/>
        </w:rPr>
        <w:t>英国的每个国民都是不同的。甲壳虫乐队不是滚石乐队。但取一个</w:t>
      </w:r>
      <w:r>
        <w:rPr>
          <w:rFonts w:ascii="宋体" w:hAnsi="宋体" w:eastAsia="宋体" w:cs="宋体"/>
          <w:spacing w:val="15"/>
          <w:sz w:val="30"/>
          <w:szCs w:val="30"/>
        </w:rPr>
        <w:t xml:space="preserve"> </w:t>
      </w:r>
      <w:r>
        <w:rPr>
          <w:rFonts w:ascii="宋体" w:hAnsi="宋体" w:eastAsia="宋体" w:cs="宋体"/>
          <w:spacing w:val="-2"/>
          <w:sz w:val="30"/>
          <w:szCs w:val="30"/>
        </w:rPr>
        <w:t>国家的平均值会无视这些差异，仅从地理角度把所有人都划到一起。</w:t>
      </w:r>
    </w:p>
    <w:p w14:paraId="60BE9526">
      <w:pPr>
        <w:spacing w:before="201" w:line="281" w:lineRule="auto"/>
        <w:ind w:left="7" w:firstLine="306"/>
        <w:rPr>
          <w:rFonts w:ascii="Times New Roman" w:hAnsi="Times New Roman" w:eastAsia="Times New Roman" w:cs="Times New Roman"/>
          <w:sz w:val="22"/>
          <w:szCs w:val="22"/>
        </w:rPr>
      </w:pPr>
      <w:r>
        <w:fldChar w:fldCharType="begin"/>
      </w:r>
      <w:r>
        <w:instrText xml:space="preserve"> HYPERLINK \l "bookmark279"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56"/>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Helliwell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Richard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Layard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Jeffrey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Sachs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eds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Happiness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Sustainable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Solutions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Network</w:t>
      </w:r>
      <w:r>
        <w:rPr>
          <w:rFonts w:ascii="Times New Roman" w:hAnsi="Times New Roman" w:eastAsia="Times New Roman" w:cs="Times New Roman"/>
          <w:spacing w:val="7"/>
          <w:sz w:val="22"/>
          <w:szCs w:val="22"/>
        </w:rPr>
        <w:t>, 2015),</w:t>
      </w:r>
      <w:r>
        <w:fldChar w:fldCharType="begin"/>
      </w:r>
      <w:r>
        <w:instrText xml:space="preserve"> HYPERLINK "http://worldhappiness.report/."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worldhappiness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report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762FB149">
      <w:pPr>
        <w:spacing w:line="254" w:lineRule="auto"/>
        <w:ind w:left="4" w:firstLine="310"/>
        <w:rPr>
          <w:rFonts w:ascii="Times New Roman" w:hAnsi="Times New Roman" w:eastAsia="Times New Roman" w:cs="Times New Roman"/>
          <w:sz w:val="22"/>
          <w:szCs w:val="22"/>
        </w:rPr>
      </w:pPr>
      <w:r>
        <w:fldChar w:fldCharType="begin"/>
      </w:r>
      <w:r>
        <w:instrText xml:space="preserve"> HYPERLINK \l "bookmark280" </w:instrText>
      </w:r>
      <w:r>
        <w:fldChar w:fldCharType="separate"/>
      </w:r>
      <w:r>
        <w:rPr>
          <w:rFonts w:ascii="Times New Roman" w:hAnsi="Times New Roman" w:eastAsia="Times New Roman" w:cs="Times New Roman"/>
          <w:color w:val="0000EE"/>
          <w:spacing w:val="11"/>
          <w:sz w:val="22"/>
          <w:szCs w:val="22"/>
          <w:u w:val="single" w:color="auto"/>
        </w:rPr>
        <w:t>[2]</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comes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Gallup</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asks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evaluate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lives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scale of</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0</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known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Cantril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Anchoring</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Striving</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Scale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scale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named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for Hadley</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Cantril</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researcher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studied</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things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reaction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Orson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Welles</w:t>
      </w:r>
      <w:r>
        <w:rPr>
          <w:rFonts w:ascii="Times New Roman" w:hAnsi="Times New Roman" w:eastAsia="Times New Roman" w:cs="Times New Roman"/>
          <w:spacing w:val="16"/>
          <w:sz w:val="22"/>
          <w:szCs w:val="22"/>
        </w:rPr>
        <w:t>’s</w:t>
      </w:r>
      <w:r>
        <w:rPr>
          <w:rFonts w:ascii="Times New Roman" w:hAnsi="Times New Roman" w:eastAsia="Times New Roman" w:cs="Times New Roman"/>
          <w:sz w:val="22"/>
          <w:szCs w:val="22"/>
        </w:rPr>
        <w:t xml:space="preserve"> famous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Worlds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radio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broadcast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Cantril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scale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asks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think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life satisfaction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ladder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rank</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6"/>
          <w:sz w:val="22"/>
          <w:szCs w:val="22"/>
        </w:rPr>
        <w:t>(10)</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worst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6"/>
          <w:sz w:val="22"/>
          <w:szCs w:val="22"/>
        </w:rPr>
        <w:t>(0)</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somewhere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Hadley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Cantril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Pattern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Concerns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Brunswick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NJ</w:t>
      </w:r>
      <w:r>
        <w:rPr>
          <w:rFonts w:ascii="Times New Roman" w:hAnsi="Times New Roman" w:eastAsia="Times New Roman" w:cs="Times New Roman"/>
          <w:spacing w:val="7"/>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Rutgers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7"/>
          <w:sz w:val="22"/>
          <w:szCs w:val="22"/>
        </w:rPr>
        <w:t>1966).</w:t>
      </w:r>
    </w:p>
    <w:p w14:paraId="57212ED3">
      <w:pPr>
        <w:spacing w:before="1" w:line="263" w:lineRule="auto"/>
        <w:ind w:right="5" w:firstLine="314"/>
        <w:rPr>
          <w:rFonts w:ascii="Times New Roman" w:hAnsi="Times New Roman" w:eastAsia="Times New Roman" w:cs="Times New Roman"/>
          <w:sz w:val="22"/>
          <w:szCs w:val="22"/>
        </w:rPr>
      </w:pPr>
      <w:r>
        <w:fldChar w:fldCharType="begin"/>
      </w:r>
      <w:r>
        <w:instrText xml:space="preserve"> HYPERLINK \l "bookmark281"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1"/>
          <w:w w:val="101"/>
          <w:sz w:val="22"/>
          <w:szCs w:val="22"/>
        </w:rPr>
        <w:t xml:space="preserve"> </w:t>
      </w:r>
      <w:r>
        <w:rPr>
          <w:rFonts w:ascii="Times New Roman" w:hAnsi="Times New Roman" w:eastAsia="Times New Roman" w:cs="Times New Roman"/>
          <w:sz w:val="22"/>
          <w:szCs w:val="22"/>
        </w:rPr>
        <w:t>Personal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Well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Being</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6"/>
          <w:sz w:val="22"/>
          <w:szCs w:val="22"/>
        </w:rPr>
        <w:t>2012/13.</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Contains</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sector</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licensed under</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Open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Government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Licence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19"/>
          <w:sz w:val="22"/>
          <w:szCs w:val="22"/>
        </w:rPr>
        <w:t>3.0.</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Permitted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license</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Open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Government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Licence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for Public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Sector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Archives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2"/>
          <w:sz w:val="22"/>
          <w:szCs w:val="22"/>
        </w:rPr>
        <w:t xml:space="preserve">    9,     2015,</w:t>
      </w:r>
      <w:r>
        <w:rPr>
          <w:rFonts w:ascii="Times New Roman" w:hAnsi="Times New Roman" w:eastAsia="Times New Roman" w:cs="Times New Roman"/>
          <w:sz w:val="22"/>
          <w:szCs w:val="22"/>
        </w:rPr>
        <w:t xml:space="preserve"> </w:t>
      </w:r>
      <w:r>
        <w:fldChar w:fldCharType="begin"/>
      </w:r>
      <w:r>
        <w:instrText xml:space="preserve"> HYPERLINK "http://www.nationalarchives.gov.uk/doc/open-government-licence/version/3/."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nationalarchives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doc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open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government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licence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version</w:t>
      </w:r>
      <w:r>
        <w:rPr>
          <w:rFonts w:ascii="Times New Roman" w:hAnsi="Times New Roman" w:eastAsia="Times New Roman" w:cs="Times New Roman"/>
          <w:spacing w:val="8"/>
          <w:sz w:val="22"/>
          <w:szCs w:val="22"/>
        </w:rPr>
        <w:t>/3/.</w:t>
      </w:r>
      <w:r>
        <w:rPr>
          <w:rFonts w:ascii="Times New Roman" w:hAnsi="Times New Roman" w:eastAsia="Times New Roman" w:cs="Times New Roman"/>
          <w:spacing w:val="8"/>
          <w:sz w:val="22"/>
          <w:szCs w:val="22"/>
        </w:rPr>
        <w:fldChar w:fldCharType="end"/>
      </w:r>
    </w:p>
    <w:p w14:paraId="187D4400">
      <w:pPr>
        <w:spacing w:line="263" w:lineRule="auto"/>
        <w:rPr>
          <w:rFonts w:ascii="Times New Roman" w:hAnsi="Times New Roman" w:eastAsia="Times New Roman" w:cs="Times New Roman"/>
          <w:sz w:val="22"/>
          <w:szCs w:val="22"/>
        </w:rPr>
        <w:sectPr>
          <w:pgSz w:w="12240" w:h="15840"/>
          <w:pgMar w:top="400" w:right="1440" w:bottom="0" w:left="1442" w:header="0" w:footer="0" w:gutter="0"/>
          <w:cols w:space="720" w:num="1"/>
        </w:sectPr>
      </w:pPr>
    </w:p>
    <w:p w14:paraId="6D83F378">
      <w:pPr>
        <w:pStyle w:val="2"/>
        <w:spacing w:line="260" w:lineRule="auto"/>
      </w:pPr>
    </w:p>
    <w:p w14:paraId="3D35B7BA">
      <w:pPr>
        <w:pStyle w:val="2"/>
        <w:spacing w:line="260" w:lineRule="auto"/>
      </w:pPr>
    </w:p>
    <w:p w14:paraId="0661ED83">
      <w:pPr>
        <w:pStyle w:val="2"/>
        <w:spacing w:line="261" w:lineRule="auto"/>
      </w:pPr>
    </w:p>
    <w:p w14:paraId="04A1C356">
      <w:pPr>
        <w:pStyle w:val="2"/>
        <w:spacing w:line="261" w:lineRule="auto"/>
      </w:pPr>
    </w:p>
    <w:p w14:paraId="45ECC176">
      <w:pPr>
        <w:pStyle w:val="2"/>
        <w:spacing w:line="261" w:lineRule="auto"/>
      </w:pPr>
    </w:p>
    <w:p w14:paraId="0DD927E1">
      <w:pPr>
        <w:pStyle w:val="2"/>
        <w:spacing w:line="261" w:lineRule="auto"/>
      </w:pPr>
    </w:p>
    <w:p w14:paraId="331F907C">
      <w:pPr>
        <w:pStyle w:val="2"/>
        <w:spacing w:line="261" w:lineRule="auto"/>
      </w:pPr>
    </w:p>
    <w:p w14:paraId="2E8270F9">
      <w:pPr>
        <w:spacing w:before="127" w:line="220" w:lineRule="auto"/>
        <w:ind w:left="1561"/>
        <w:rPr>
          <w:rFonts w:ascii="宋体" w:hAnsi="宋体" w:eastAsia="宋体" w:cs="宋体"/>
          <w:sz w:val="39"/>
          <w:szCs w:val="39"/>
        </w:rPr>
      </w:pPr>
      <w:r>
        <w:rPr>
          <w:rFonts w:ascii="宋体" w:hAnsi="宋体" w:eastAsia="宋体" w:cs="宋体"/>
          <w:color w:val="0033CC"/>
          <w:spacing w:val="-1"/>
          <w:sz w:val="39"/>
          <w:szCs w:val="39"/>
        </w:rPr>
        <w:t>平均数、中位数和众数哪个更可信？</w:t>
      </w:r>
    </w:p>
    <w:p w14:paraId="042E93A0">
      <w:pPr>
        <w:pStyle w:val="2"/>
        <w:spacing w:line="243" w:lineRule="auto"/>
      </w:pPr>
    </w:p>
    <w:p w14:paraId="61D4E2B3">
      <w:pPr>
        <w:pStyle w:val="2"/>
        <w:spacing w:line="244" w:lineRule="auto"/>
      </w:pPr>
    </w:p>
    <w:p w14:paraId="1D1BEE2F">
      <w:pPr>
        <w:spacing w:before="98" w:line="216" w:lineRule="auto"/>
        <w:ind w:right="59" w:firstLine="603"/>
        <w:rPr>
          <w:rFonts w:ascii="宋体" w:hAnsi="宋体" w:eastAsia="宋体" w:cs="宋体"/>
          <w:sz w:val="30"/>
          <w:szCs w:val="30"/>
        </w:rPr>
      </w:pPr>
      <w:r>
        <w:rPr>
          <w:rFonts w:ascii="宋体" w:hAnsi="宋体" w:eastAsia="宋体" w:cs="宋体"/>
          <w:spacing w:val="-1"/>
          <w:sz w:val="30"/>
          <w:szCs w:val="30"/>
        </w:rPr>
        <w:t>从统计学角度讲，谈到平均值，你必须了解三个概念：平均数、中</w:t>
      </w:r>
      <w:r>
        <w:rPr>
          <w:rFonts w:ascii="宋体" w:hAnsi="宋体" w:eastAsia="宋体" w:cs="宋体"/>
          <w:spacing w:val="12"/>
          <w:sz w:val="30"/>
          <w:szCs w:val="30"/>
        </w:rPr>
        <w:t xml:space="preserve"> </w:t>
      </w:r>
      <w:r>
        <w:rPr>
          <w:rFonts w:ascii="宋体" w:hAnsi="宋体" w:eastAsia="宋体" w:cs="宋体"/>
          <w:spacing w:val="-2"/>
          <w:sz w:val="30"/>
          <w:szCs w:val="30"/>
        </w:rPr>
        <w:t>位数、众数。</w:t>
      </w:r>
    </w:p>
    <w:p w14:paraId="75D81342">
      <w:pPr>
        <w:spacing w:before="288" w:line="216" w:lineRule="auto"/>
        <w:ind w:right="127" w:firstLine="600"/>
        <w:rPr>
          <w:rFonts w:ascii="宋体" w:hAnsi="宋体" w:eastAsia="宋体" w:cs="宋体"/>
          <w:sz w:val="30"/>
          <w:szCs w:val="30"/>
        </w:rPr>
      </w:pPr>
      <w:r>
        <w:rPr>
          <w:rFonts w:ascii="宋体" w:hAnsi="宋体" w:eastAsia="宋体" w:cs="宋体"/>
          <w:spacing w:val="-3"/>
          <w:sz w:val="30"/>
          <w:szCs w:val="30"/>
        </w:rPr>
        <w:t>所谓</w:t>
      </w:r>
      <w:r>
        <w:rPr>
          <w:rFonts w:ascii="Times New Roman" w:hAnsi="Times New Roman" w:eastAsia="Times New Roman" w:cs="Times New Roman"/>
          <w:spacing w:val="-3"/>
          <w:sz w:val="30"/>
          <w:szCs w:val="30"/>
        </w:rPr>
        <w:t>“</w:t>
      </w:r>
      <w:r>
        <w:rPr>
          <w:rFonts w:ascii="宋体" w:hAnsi="宋体" w:eastAsia="宋体" w:cs="宋体"/>
          <w:spacing w:val="-3"/>
          <w:sz w:val="30"/>
          <w:szCs w:val="30"/>
        </w:rPr>
        <w:t>平均数</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6"/>
          <w:sz w:val="30"/>
          <w:szCs w:val="30"/>
        </w:rPr>
        <w:t xml:space="preserve"> </w:t>
      </w:r>
      <w:r>
        <w:rPr>
          <w:rFonts w:ascii="宋体" w:hAnsi="宋体" w:eastAsia="宋体" w:cs="宋体"/>
          <w:spacing w:val="-3"/>
          <w:sz w:val="30"/>
          <w:szCs w:val="30"/>
        </w:rPr>
        <w:t>，即大多数人所谓的</w:t>
      </w:r>
      <w:r>
        <w:rPr>
          <w:rFonts w:ascii="Times New Roman" w:hAnsi="Times New Roman" w:eastAsia="Times New Roman" w:cs="Times New Roman"/>
          <w:spacing w:val="-3"/>
          <w:sz w:val="30"/>
          <w:szCs w:val="30"/>
        </w:rPr>
        <w:t>“</w:t>
      </w:r>
      <w:r>
        <w:rPr>
          <w:rFonts w:ascii="宋体" w:hAnsi="宋体" w:eastAsia="宋体" w:cs="宋体"/>
          <w:spacing w:val="-3"/>
          <w:sz w:val="30"/>
          <w:szCs w:val="30"/>
        </w:rPr>
        <w:t>平均值</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。想要取平均数，就把</w:t>
      </w:r>
      <w:r>
        <w:rPr>
          <w:rFonts w:ascii="宋体" w:hAnsi="宋体" w:eastAsia="宋体" w:cs="宋体"/>
          <w:sz w:val="30"/>
          <w:szCs w:val="30"/>
        </w:rPr>
        <w:t xml:space="preserve"> </w:t>
      </w:r>
      <w:r>
        <w:rPr>
          <w:rFonts w:ascii="宋体" w:hAnsi="宋体" w:eastAsia="宋体" w:cs="宋体"/>
          <w:spacing w:val="-1"/>
          <w:sz w:val="30"/>
          <w:szCs w:val="30"/>
        </w:rPr>
        <w:t>所有的数值相加，再除以数据个数即可。</w:t>
      </w:r>
    </w:p>
    <w:p w14:paraId="2B5477FD">
      <w:pPr>
        <w:spacing w:before="286" w:line="215" w:lineRule="auto"/>
        <w:ind w:left="23" w:right="59" w:firstLine="576"/>
        <w:jc w:val="both"/>
        <w:rPr>
          <w:rFonts w:ascii="宋体" w:hAnsi="宋体" w:eastAsia="宋体" w:cs="宋体"/>
          <w:sz w:val="30"/>
          <w:szCs w:val="30"/>
        </w:rPr>
      </w:pPr>
      <w:r>
        <w:rPr>
          <w:rFonts w:ascii="宋体" w:hAnsi="宋体" w:eastAsia="宋体" w:cs="宋体"/>
          <w:spacing w:val="-1"/>
          <w:sz w:val="30"/>
          <w:szCs w:val="30"/>
        </w:rPr>
        <w:t>所谓</w:t>
      </w:r>
      <w:r>
        <w:rPr>
          <w:rFonts w:ascii="Times New Roman" w:hAnsi="Times New Roman" w:eastAsia="Times New Roman" w:cs="Times New Roman"/>
          <w:spacing w:val="-1"/>
          <w:sz w:val="30"/>
          <w:szCs w:val="30"/>
        </w:rPr>
        <w:t>“</w:t>
      </w:r>
      <w:r>
        <w:rPr>
          <w:rFonts w:ascii="宋体" w:hAnsi="宋体" w:eastAsia="宋体" w:cs="宋体"/>
          <w:spacing w:val="-1"/>
          <w:sz w:val="30"/>
          <w:szCs w:val="30"/>
        </w:rPr>
        <w:t>中位数</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1"/>
          <w:sz w:val="30"/>
          <w:szCs w:val="30"/>
        </w:rPr>
        <w:t>，即中间值。如果你将数据以从小到大的顺序排列，</w:t>
      </w:r>
      <w:r>
        <w:rPr>
          <w:rFonts w:ascii="宋体" w:hAnsi="宋体" w:eastAsia="宋体" w:cs="宋体"/>
          <w:sz w:val="30"/>
          <w:szCs w:val="30"/>
        </w:rPr>
        <w:t xml:space="preserve"> </w:t>
      </w:r>
      <w:r>
        <w:rPr>
          <w:rFonts w:ascii="宋体" w:hAnsi="宋体" w:eastAsia="宋体" w:cs="宋体"/>
          <w:spacing w:val="-1"/>
          <w:sz w:val="30"/>
          <w:szCs w:val="30"/>
        </w:rPr>
        <w:t>中间那个数据就是中位数。（如果数据总数为偶数，那中</w:t>
      </w:r>
      <w:r>
        <w:rPr>
          <w:rFonts w:ascii="宋体" w:hAnsi="宋体" w:eastAsia="宋体" w:cs="宋体"/>
          <w:spacing w:val="-2"/>
          <w:sz w:val="30"/>
          <w:szCs w:val="30"/>
        </w:rPr>
        <w:t>位数就是最中</w:t>
      </w:r>
      <w:r>
        <w:rPr>
          <w:rFonts w:ascii="宋体" w:hAnsi="宋体" w:eastAsia="宋体" w:cs="宋体"/>
          <w:sz w:val="30"/>
          <w:szCs w:val="30"/>
        </w:rPr>
        <w:t xml:space="preserve"> </w:t>
      </w:r>
      <w:r>
        <w:rPr>
          <w:rFonts w:ascii="宋体" w:hAnsi="宋体" w:eastAsia="宋体" w:cs="宋体"/>
          <w:spacing w:val="-4"/>
          <w:sz w:val="30"/>
          <w:szCs w:val="30"/>
        </w:rPr>
        <w:t>间两个数据的平均数。）</w:t>
      </w:r>
    </w:p>
    <w:p w14:paraId="311E18EC">
      <w:pPr>
        <w:spacing w:before="290" w:line="214" w:lineRule="auto"/>
        <w:ind w:left="2" w:right="93" w:firstLine="597"/>
        <w:rPr>
          <w:rFonts w:ascii="宋体" w:hAnsi="宋体" w:eastAsia="宋体" w:cs="宋体"/>
          <w:sz w:val="30"/>
          <w:szCs w:val="30"/>
        </w:rPr>
      </w:pPr>
      <w:r>
        <w:rPr>
          <w:rFonts w:ascii="宋体" w:hAnsi="宋体" w:eastAsia="宋体" w:cs="宋体"/>
          <w:spacing w:val="-2"/>
          <w:sz w:val="30"/>
          <w:szCs w:val="30"/>
        </w:rPr>
        <w:t>所谓</w:t>
      </w:r>
      <w:r>
        <w:rPr>
          <w:rFonts w:ascii="Times New Roman" w:hAnsi="Times New Roman" w:eastAsia="Times New Roman" w:cs="Times New Roman"/>
          <w:spacing w:val="-2"/>
          <w:sz w:val="30"/>
          <w:szCs w:val="30"/>
        </w:rPr>
        <w:t>“</w:t>
      </w:r>
      <w:r>
        <w:rPr>
          <w:rFonts w:ascii="宋体" w:hAnsi="宋体" w:eastAsia="宋体" w:cs="宋体"/>
          <w:spacing w:val="-2"/>
          <w:sz w:val="30"/>
          <w:szCs w:val="30"/>
        </w:rPr>
        <w:t>众数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，即数据中出现次数最多的那个数。如果没有数据出现</w:t>
      </w:r>
      <w:r>
        <w:rPr>
          <w:rFonts w:ascii="宋体" w:hAnsi="宋体" w:eastAsia="宋体" w:cs="宋体"/>
          <w:sz w:val="30"/>
          <w:szCs w:val="30"/>
        </w:rPr>
        <w:t xml:space="preserve"> </w:t>
      </w:r>
      <w:r>
        <w:rPr>
          <w:rFonts w:ascii="宋体" w:hAnsi="宋体" w:eastAsia="宋体" w:cs="宋体"/>
          <w:spacing w:val="-1"/>
          <w:sz w:val="30"/>
          <w:szCs w:val="30"/>
        </w:rPr>
        <w:t>次数大于一次，那就没有众数。在另一方面，如果有两个（或两个以</w:t>
      </w:r>
      <w:r>
        <w:rPr>
          <w:rFonts w:ascii="宋体" w:hAnsi="宋体" w:eastAsia="宋体" w:cs="宋体"/>
          <w:spacing w:val="7"/>
          <w:sz w:val="30"/>
          <w:szCs w:val="30"/>
        </w:rPr>
        <w:t xml:space="preserve">  </w:t>
      </w:r>
      <w:r>
        <w:rPr>
          <w:rFonts w:ascii="宋体" w:hAnsi="宋体" w:eastAsia="宋体" w:cs="宋体"/>
          <w:spacing w:val="-1"/>
          <w:sz w:val="30"/>
          <w:szCs w:val="30"/>
        </w:rPr>
        <w:t>上）数据出现次数相同，那将会有多个众数。</w:t>
      </w:r>
    </w:p>
    <w:p w14:paraId="365D1817">
      <w:pPr>
        <w:spacing w:before="266" w:line="233" w:lineRule="auto"/>
        <w:ind w:left="602"/>
        <w:rPr>
          <w:rFonts w:ascii="Times New Roman" w:hAnsi="Times New Roman" w:eastAsia="Times New Roman" w:cs="Times New Roman"/>
          <w:sz w:val="18"/>
          <w:szCs w:val="18"/>
        </w:rPr>
      </w:pPr>
      <w:r>
        <w:rPr>
          <w:rFonts w:ascii="宋体" w:hAnsi="宋体" w:eastAsia="宋体" w:cs="宋体"/>
          <w:spacing w:val="1"/>
          <w:sz w:val="30"/>
          <w:szCs w:val="30"/>
        </w:rPr>
        <w:t>我们来看一些数据样本，更直观地了解一下上面的概念。</w:t>
      </w:r>
      <w:r>
        <w:fldChar w:fldCharType="begin"/>
      </w:r>
      <w:r>
        <w:instrText xml:space="preserve"> HYPERLINK \l "bookmark282"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0B7174CC">
      <w:pPr>
        <w:spacing w:before="252" w:line="242" w:lineRule="auto"/>
        <w:ind w:left="1" w:right="59" w:firstLine="603"/>
        <w:rPr>
          <w:rFonts w:ascii="Times New Roman" w:hAnsi="Times New Roman" w:eastAsia="Times New Roman" w:cs="Times New Roman"/>
          <w:sz w:val="18"/>
          <w:szCs w:val="18"/>
        </w:rPr>
      </w:pPr>
      <w:r>
        <w:rPr>
          <w:rFonts w:ascii="宋体" w:hAnsi="宋体" w:eastAsia="宋体" w:cs="宋体"/>
          <w:spacing w:val="-1"/>
          <w:sz w:val="30"/>
          <w:szCs w:val="30"/>
        </w:rPr>
        <w:t>想象一下，</w:t>
      </w:r>
      <w:r>
        <w:rPr>
          <w:rFonts w:ascii="Times New Roman" w:hAnsi="Times New Roman" w:eastAsia="Times New Roman" w:cs="Times New Roman"/>
          <w:spacing w:val="-1"/>
          <w:sz w:val="30"/>
          <w:szCs w:val="30"/>
        </w:rPr>
        <w:t>2013</w:t>
      </w:r>
      <w:r>
        <w:rPr>
          <w:rFonts w:ascii="宋体" w:hAnsi="宋体" w:eastAsia="宋体" w:cs="宋体"/>
          <w:spacing w:val="-1"/>
          <w:sz w:val="30"/>
          <w:szCs w:val="30"/>
        </w:rPr>
        <w:t>年你住在西雅图的切尔西公寓。这座为西雅图世界</w:t>
      </w:r>
      <w:r>
        <w:rPr>
          <w:rFonts w:ascii="宋体" w:hAnsi="宋体" w:eastAsia="宋体" w:cs="宋体"/>
          <w:spacing w:val="13"/>
          <w:sz w:val="30"/>
          <w:szCs w:val="30"/>
        </w:rPr>
        <w:t xml:space="preserve"> </w:t>
      </w:r>
      <w:r>
        <w:rPr>
          <w:rFonts w:ascii="宋体" w:hAnsi="宋体" w:eastAsia="宋体" w:cs="宋体"/>
          <w:spacing w:val="1"/>
          <w:sz w:val="30"/>
          <w:szCs w:val="30"/>
        </w:rPr>
        <w:t>博览会而造的公寓楼有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个公寓单元。</w:t>
      </w:r>
      <w:r>
        <w:fldChar w:fldCharType="begin"/>
      </w:r>
      <w:r>
        <w:instrText xml:space="preserve"> HYPERLINK \l "bookmark283"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78842984">
      <w:pPr>
        <w:spacing w:before="205" w:line="242" w:lineRule="auto"/>
        <w:ind w:right="209" w:firstLine="602"/>
        <w:rPr>
          <w:rFonts w:ascii="宋体" w:hAnsi="宋体" w:eastAsia="宋体" w:cs="宋体"/>
          <w:sz w:val="30"/>
          <w:szCs w:val="30"/>
        </w:rPr>
      </w:pPr>
      <w:r>
        <w:rPr>
          <w:rFonts w:ascii="宋体" w:hAnsi="宋体" w:eastAsia="宋体" w:cs="宋体"/>
          <w:spacing w:val="-1"/>
          <w:sz w:val="30"/>
          <w:szCs w:val="30"/>
        </w:rPr>
        <w:t>现在，我们假定其中</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个公寓单元为你和你的伙伴所居住（一人一</w:t>
      </w:r>
      <w:r>
        <w:rPr>
          <w:rFonts w:ascii="宋体" w:hAnsi="宋体" w:eastAsia="宋体" w:cs="宋体"/>
          <w:spacing w:val="13"/>
          <w:sz w:val="30"/>
          <w:szCs w:val="30"/>
        </w:rPr>
        <w:t xml:space="preserve"> </w:t>
      </w:r>
      <w:r>
        <w:rPr>
          <w:rFonts w:ascii="宋体" w:hAnsi="宋体" w:eastAsia="宋体" w:cs="宋体"/>
          <w:spacing w:val="-1"/>
          <w:sz w:val="30"/>
          <w:szCs w:val="30"/>
        </w:rPr>
        <w:t>个</w:t>
      </w:r>
      <w:r>
        <w:rPr>
          <w:rFonts w:ascii="宋体" w:hAnsi="宋体" w:eastAsia="宋体" w:cs="宋体"/>
          <w:spacing w:val="6"/>
          <w:sz w:val="30"/>
          <w:szCs w:val="30"/>
        </w:rPr>
        <w:t>），</w:t>
      </w:r>
      <w:r>
        <w:rPr>
          <w:rFonts w:ascii="宋体" w:hAnsi="宋体" w:eastAsia="宋体" w:cs="宋体"/>
          <w:spacing w:val="-1"/>
          <w:sz w:val="30"/>
          <w:szCs w:val="30"/>
        </w:rPr>
        <w:t>而且巧合的是你们的年收入完全相同</w:t>
      </w:r>
      <w:r>
        <w:rPr>
          <w:rFonts w:ascii="Times New Roman" w:hAnsi="Times New Roman" w:eastAsia="Times New Roman" w:cs="Times New Roman"/>
          <w:spacing w:val="-1"/>
          <w:sz w:val="30"/>
          <w:szCs w:val="30"/>
        </w:rPr>
        <w:t>——5</w:t>
      </w:r>
      <w:r>
        <w:rPr>
          <w:rFonts w:ascii="宋体" w:hAnsi="宋体" w:eastAsia="宋体" w:cs="宋体"/>
          <w:spacing w:val="-1"/>
          <w:sz w:val="30"/>
          <w:szCs w:val="30"/>
        </w:rPr>
        <w:t>万美</w:t>
      </w:r>
      <w:r>
        <w:rPr>
          <w:rFonts w:ascii="宋体" w:hAnsi="宋体" w:eastAsia="宋体" w:cs="宋体"/>
          <w:spacing w:val="-2"/>
          <w:sz w:val="30"/>
          <w:szCs w:val="30"/>
        </w:rPr>
        <w:t>元。</w:t>
      </w:r>
    </w:p>
    <w:p w14:paraId="548F0373">
      <w:pPr>
        <w:spacing w:before="205" w:line="216" w:lineRule="auto"/>
        <w:ind w:left="1" w:firstLine="603"/>
        <w:rPr>
          <w:rFonts w:ascii="Times New Roman" w:hAnsi="Times New Roman" w:eastAsia="Times New Roman" w:cs="Times New Roman"/>
          <w:sz w:val="30"/>
          <w:szCs w:val="30"/>
        </w:rPr>
      </w:pPr>
      <w:r>
        <w:rPr>
          <w:rFonts w:ascii="宋体" w:hAnsi="宋体" w:eastAsia="宋体" w:cs="宋体"/>
          <w:spacing w:val="-1"/>
          <w:sz w:val="30"/>
          <w:szCs w:val="30"/>
        </w:rPr>
        <w:t>一天，比尔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盖茨决定大量裁员，并搬进了第</w:t>
      </w:r>
      <w:r>
        <w:rPr>
          <w:rFonts w:ascii="Times New Roman" w:hAnsi="Times New Roman" w:eastAsia="Times New Roman" w:cs="Times New Roman"/>
          <w:spacing w:val="-1"/>
          <w:sz w:val="30"/>
          <w:szCs w:val="30"/>
        </w:rPr>
        <w:t>10</w:t>
      </w:r>
      <w:r>
        <w:rPr>
          <w:rFonts w:ascii="宋体" w:hAnsi="宋体" w:eastAsia="宋体" w:cs="宋体"/>
          <w:spacing w:val="-1"/>
          <w:sz w:val="30"/>
          <w:szCs w:val="30"/>
        </w:rPr>
        <w:t>套公寓居住。他那</w:t>
      </w:r>
      <w:r>
        <w:rPr>
          <w:rFonts w:ascii="宋体" w:hAnsi="宋体" w:eastAsia="宋体" w:cs="宋体"/>
          <w:spacing w:val="6"/>
          <w:sz w:val="30"/>
          <w:szCs w:val="30"/>
        </w:rPr>
        <w:t xml:space="preserve">  </w:t>
      </w:r>
      <w:r>
        <w:rPr>
          <w:rFonts w:ascii="宋体" w:hAnsi="宋体" w:eastAsia="宋体" w:cs="宋体"/>
          <w:sz w:val="30"/>
          <w:szCs w:val="30"/>
        </w:rPr>
        <w:t>年的收入为</w:t>
      </w:r>
      <w:r>
        <w:rPr>
          <w:rFonts w:ascii="Times New Roman" w:hAnsi="Times New Roman" w:eastAsia="Times New Roman" w:cs="Times New Roman"/>
          <w:sz w:val="30"/>
          <w:szCs w:val="30"/>
        </w:rPr>
        <w:t>115</w:t>
      </w:r>
      <w:r>
        <w:rPr>
          <w:rFonts w:ascii="宋体" w:hAnsi="宋体" w:eastAsia="宋体" w:cs="宋体"/>
          <w:sz w:val="30"/>
          <w:szCs w:val="30"/>
        </w:rPr>
        <w:t xml:space="preserve">亿美元。 </w:t>
      </w:r>
      <w:r>
        <w:rPr>
          <w:rFonts w:ascii="Times New Roman" w:hAnsi="Times New Roman" w:eastAsia="Times New Roman" w:cs="Times New Roman"/>
          <w:strike/>
          <w:color w:val="0000EE"/>
          <w:spacing w:val="-38"/>
          <w:position w:val="9"/>
          <w:sz w:val="18"/>
          <w:szCs w:val="18"/>
        </w:rPr>
        <w:t xml:space="preserve"> </w:t>
      </w:r>
      <w:r>
        <w:fldChar w:fldCharType="begin"/>
      </w:r>
      <w:r>
        <w:instrText xml:space="preserve"> HYPERLINK \l "bookmark284"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要计算公寓楼中住户年收入</w:t>
      </w:r>
      <w:r>
        <w:rPr>
          <w:rFonts w:ascii="宋体" w:hAnsi="宋体" w:eastAsia="宋体" w:cs="宋体"/>
          <w:spacing w:val="-1"/>
          <w:sz w:val="30"/>
          <w:szCs w:val="30"/>
        </w:rPr>
        <w:t>的平均数，你先</w:t>
      </w:r>
      <w:r>
        <w:rPr>
          <w:rFonts w:ascii="宋体" w:hAnsi="宋体" w:eastAsia="宋体" w:cs="宋体"/>
          <w:sz w:val="30"/>
          <w:szCs w:val="30"/>
        </w:rPr>
        <w:t xml:space="preserve"> </w:t>
      </w:r>
      <w:r>
        <w:rPr>
          <w:rFonts w:ascii="宋体" w:hAnsi="宋体" w:eastAsia="宋体" w:cs="宋体"/>
          <w:spacing w:val="-1"/>
          <w:sz w:val="30"/>
          <w:szCs w:val="30"/>
        </w:rPr>
        <w:t>要把每个人的年收入相加：</w:t>
      </w:r>
      <w:r>
        <w:rPr>
          <w:rFonts w:ascii="Times New Roman" w:hAnsi="Times New Roman" w:eastAsia="Times New Roman" w:cs="Times New Roman"/>
          <w:spacing w:val="-1"/>
          <w:sz w:val="30"/>
          <w:szCs w:val="30"/>
        </w:rPr>
        <w:t>50000+5</w:t>
      </w:r>
      <w:r>
        <w:rPr>
          <w:rFonts w:ascii="Times New Roman" w:hAnsi="Times New Roman" w:eastAsia="Times New Roman" w:cs="Times New Roman"/>
          <w:spacing w:val="-2"/>
          <w:sz w:val="30"/>
          <w:szCs w:val="30"/>
        </w:rPr>
        <w:t>0000+</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…+50000+</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w:t>
      </w:r>
    </w:p>
    <w:p w14:paraId="740936D6">
      <w:pPr>
        <w:spacing w:before="3" w:line="235" w:lineRule="auto"/>
        <w:ind w:left="1" w:right="21" w:firstLine="2"/>
        <w:rPr>
          <w:rFonts w:ascii="宋体" w:hAnsi="宋体" w:eastAsia="宋体" w:cs="宋体"/>
          <w:sz w:val="30"/>
          <w:szCs w:val="30"/>
        </w:rPr>
      </w:pPr>
      <w:r>
        <w:rPr>
          <w:rFonts w:ascii="Times New Roman" w:hAnsi="Times New Roman" w:eastAsia="Times New Roman" w:cs="Times New Roman"/>
          <w:spacing w:val="-1"/>
          <w:sz w:val="30"/>
          <w:szCs w:val="30"/>
        </w:rPr>
        <w:t>+11500000000=11500450000</w:t>
      </w:r>
      <w:r>
        <w:rPr>
          <w:rFonts w:ascii="宋体" w:hAnsi="宋体" w:eastAsia="宋体" w:cs="宋体"/>
          <w:spacing w:val="-1"/>
          <w:sz w:val="30"/>
          <w:szCs w:val="30"/>
        </w:rPr>
        <w:t>（美元）。接着除以人数（</w:t>
      </w:r>
      <w:r>
        <w:rPr>
          <w:rFonts w:ascii="Times New Roman" w:hAnsi="Times New Roman" w:eastAsia="Times New Roman" w:cs="Times New Roman"/>
          <w:spacing w:val="-1"/>
          <w:sz w:val="30"/>
          <w:szCs w:val="30"/>
        </w:rPr>
        <w:t>10</w:t>
      </w:r>
      <w:r>
        <w:rPr>
          <w:rFonts w:ascii="宋体" w:hAnsi="宋体" w:eastAsia="宋体" w:cs="宋体"/>
          <w:spacing w:val="12"/>
          <w:sz w:val="30"/>
          <w:szCs w:val="30"/>
        </w:rPr>
        <w:t>），</w:t>
      </w:r>
      <w:r>
        <w:rPr>
          <w:rFonts w:ascii="宋体" w:hAnsi="宋体" w:eastAsia="宋体" w:cs="宋体"/>
          <w:spacing w:val="-1"/>
          <w:sz w:val="30"/>
          <w:szCs w:val="30"/>
        </w:rPr>
        <w:t>得出平均</w:t>
      </w:r>
      <w:r>
        <w:rPr>
          <w:rFonts w:ascii="宋体" w:hAnsi="宋体" w:eastAsia="宋体" w:cs="宋体"/>
          <w:spacing w:val="1"/>
          <w:sz w:val="30"/>
          <w:szCs w:val="30"/>
        </w:rPr>
        <w:t xml:space="preserve"> </w:t>
      </w:r>
      <w:r>
        <w:rPr>
          <w:rFonts w:ascii="宋体" w:hAnsi="宋体" w:eastAsia="宋体" w:cs="宋体"/>
          <w:spacing w:val="-1"/>
          <w:sz w:val="30"/>
          <w:szCs w:val="30"/>
        </w:rPr>
        <w:t>年收入</w:t>
      </w:r>
      <w:r>
        <w:rPr>
          <w:rFonts w:ascii="Times New Roman" w:hAnsi="Times New Roman" w:eastAsia="Times New Roman" w:cs="Times New Roman"/>
          <w:spacing w:val="-1"/>
          <w:sz w:val="30"/>
          <w:szCs w:val="30"/>
        </w:rPr>
        <w:t>1150045000</w:t>
      </w:r>
      <w:r>
        <w:rPr>
          <w:rFonts w:ascii="宋体" w:hAnsi="宋体" w:eastAsia="宋体" w:cs="宋体"/>
          <w:spacing w:val="-1"/>
          <w:sz w:val="30"/>
          <w:szCs w:val="30"/>
        </w:rPr>
        <w:t>（美元）。</w:t>
      </w:r>
    </w:p>
    <w:p w14:paraId="6F28EFB9">
      <w:pPr>
        <w:spacing w:before="204" w:line="227" w:lineRule="auto"/>
        <w:ind w:left="23" w:right="59" w:firstLine="577"/>
        <w:rPr>
          <w:rFonts w:ascii="宋体" w:hAnsi="宋体" w:eastAsia="宋体" w:cs="宋体"/>
          <w:sz w:val="30"/>
          <w:szCs w:val="30"/>
        </w:rPr>
      </w:pPr>
      <w:r>
        <w:rPr>
          <w:rFonts w:ascii="宋体" w:hAnsi="宋体" w:eastAsia="宋体" w:cs="宋体"/>
          <w:spacing w:val="-1"/>
          <w:sz w:val="30"/>
          <w:szCs w:val="30"/>
        </w:rPr>
        <w:t>要取</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个人年收入的中位数，你要把数据从小到大排列，并挑出中</w:t>
      </w:r>
      <w:r>
        <w:rPr>
          <w:rFonts w:ascii="宋体" w:hAnsi="宋体" w:eastAsia="宋体" w:cs="宋体"/>
          <w:spacing w:val="16"/>
          <w:sz w:val="30"/>
          <w:szCs w:val="30"/>
        </w:rPr>
        <w:t xml:space="preserve"> </w:t>
      </w:r>
      <w:r>
        <w:rPr>
          <w:rFonts w:ascii="宋体" w:hAnsi="宋体" w:eastAsia="宋体" w:cs="宋体"/>
          <w:spacing w:val="-6"/>
          <w:sz w:val="30"/>
          <w:szCs w:val="30"/>
        </w:rPr>
        <w:t>间那个数值。</w:t>
      </w:r>
    </w:p>
    <w:p w14:paraId="7DF958C1">
      <w:pPr>
        <w:spacing w:line="227" w:lineRule="auto"/>
        <w:rPr>
          <w:rFonts w:ascii="宋体" w:hAnsi="宋体" w:eastAsia="宋体" w:cs="宋体"/>
          <w:sz w:val="30"/>
          <w:szCs w:val="30"/>
        </w:rPr>
        <w:sectPr>
          <w:footerReference r:id="rId7" w:type="default"/>
          <w:pgSz w:w="12240" w:h="15840"/>
          <w:pgMar w:top="400" w:right="1440" w:bottom="2169" w:left="1451" w:header="0" w:footer="1784" w:gutter="0"/>
          <w:cols w:space="720" w:num="1"/>
        </w:sectPr>
      </w:pPr>
    </w:p>
    <w:p w14:paraId="2740559D">
      <w:pPr>
        <w:pStyle w:val="2"/>
        <w:spacing w:line="307" w:lineRule="auto"/>
      </w:pPr>
    </w:p>
    <w:p w14:paraId="5A5D1494">
      <w:pPr>
        <w:pStyle w:val="2"/>
        <w:spacing w:line="308" w:lineRule="auto"/>
      </w:pPr>
    </w:p>
    <w:p w14:paraId="132883E7">
      <w:pPr>
        <w:pStyle w:val="2"/>
        <w:spacing w:line="308" w:lineRule="auto"/>
      </w:pPr>
    </w:p>
    <w:p w14:paraId="213F639B">
      <w:pPr>
        <w:spacing w:before="87" w:line="385" w:lineRule="exact"/>
        <w:ind w:left="602"/>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2.50000</w:t>
      </w:r>
    </w:p>
    <w:p w14:paraId="4B3A4AE7">
      <w:pPr>
        <w:spacing w:before="259" w:line="385" w:lineRule="exact"/>
        <w:ind w:left="603"/>
        <w:rPr>
          <w:rFonts w:ascii="Times New Roman" w:hAnsi="Times New Roman" w:eastAsia="Times New Roman" w:cs="Times New Roman"/>
          <w:sz w:val="30"/>
          <w:szCs w:val="30"/>
        </w:rPr>
      </w:pPr>
      <w:r>
        <w:rPr>
          <w:rFonts w:ascii="Times New Roman" w:hAnsi="Times New Roman" w:eastAsia="Times New Roman" w:cs="Times New Roman"/>
          <w:spacing w:val="-3"/>
          <w:position w:val="2"/>
          <w:sz w:val="30"/>
          <w:szCs w:val="30"/>
        </w:rPr>
        <w:t>3.50000</w:t>
      </w:r>
    </w:p>
    <w:p w14:paraId="12F17B91">
      <w:pPr>
        <w:spacing w:before="259" w:line="385" w:lineRule="exact"/>
        <w:ind w:left="595"/>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4.50000</w:t>
      </w:r>
    </w:p>
    <w:p w14:paraId="4B14E11E">
      <w:pPr>
        <w:spacing w:before="260" w:line="385" w:lineRule="exact"/>
        <w:ind w:left="606"/>
        <w:rPr>
          <w:rFonts w:ascii="Times New Roman" w:hAnsi="Times New Roman" w:eastAsia="Times New Roman" w:cs="Times New Roman"/>
          <w:sz w:val="30"/>
          <w:szCs w:val="30"/>
        </w:rPr>
      </w:pPr>
      <w:r>
        <w:rPr>
          <w:rFonts w:ascii="Times New Roman" w:hAnsi="Times New Roman" w:eastAsia="Times New Roman" w:cs="Times New Roman"/>
          <w:spacing w:val="-3"/>
          <w:position w:val="2"/>
          <w:sz w:val="30"/>
          <w:szCs w:val="30"/>
        </w:rPr>
        <w:t>5.50000</w:t>
      </w:r>
    </w:p>
    <w:p w14:paraId="5BED7CED">
      <w:pPr>
        <w:spacing w:before="260" w:line="385" w:lineRule="exact"/>
        <w:ind w:left="602"/>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6.50000</w:t>
      </w:r>
    </w:p>
    <w:p w14:paraId="3FADF0B3">
      <w:pPr>
        <w:spacing w:before="260" w:line="385" w:lineRule="exact"/>
        <w:ind w:left="609"/>
        <w:rPr>
          <w:rFonts w:ascii="Times New Roman" w:hAnsi="Times New Roman" w:eastAsia="Times New Roman" w:cs="Times New Roman"/>
          <w:sz w:val="30"/>
          <w:szCs w:val="30"/>
        </w:rPr>
      </w:pPr>
      <w:r>
        <w:rPr>
          <w:rFonts w:ascii="Times New Roman" w:hAnsi="Times New Roman" w:eastAsia="Times New Roman" w:cs="Times New Roman"/>
          <w:spacing w:val="-3"/>
          <w:position w:val="2"/>
          <w:sz w:val="30"/>
          <w:szCs w:val="30"/>
        </w:rPr>
        <w:t>7.50000</w:t>
      </w:r>
    </w:p>
    <w:p w14:paraId="2A09DCFA">
      <w:pPr>
        <w:spacing w:before="260" w:line="385" w:lineRule="exact"/>
        <w:ind w:left="600"/>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8.50000</w:t>
      </w:r>
    </w:p>
    <w:p w14:paraId="55BB9265">
      <w:pPr>
        <w:spacing w:before="260" w:line="385" w:lineRule="exact"/>
        <w:ind w:left="599"/>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9.50000</w:t>
      </w:r>
    </w:p>
    <w:p w14:paraId="6BB74C44">
      <w:pPr>
        <w:spacing w:before="260" w:line="385"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2"/>
          <w:position w:val="2"/>
          <w:sz w:val="30"/>
          <w:szCs w:val="30"/>
        </w:rPr>
        <w:t>10.11500000000</w:t>
      </w:r>
    </w:p>
    <w:p w14:paraId="1313C8F9">
      <w:pPr>
        <w:spacing w:before="260" w:line="227" w:lineRule="auto"/>
        <w:ind w:left="2" w:right="150" w:firstLine="627"/>
        <w:rPr>
          <w:rFonts w:ascii="宋体" w:hAnsi="宋体" w:eastAsia="宋体" w:cs="宋体"/>
          <w:sz w:val="30"/>
          <w:szCs w:val="30"/>
        </w:rPr>
      </w:pPr>
      <w:r>
        <w:rPr>
          <w:rFonts w:ascii="宋体" w:hAnsi="宋体" w:eastAsia="宋体" w:cs="宋体"/>
          <w:spacing w:val="-3"/>
          <w:sz w:val="30"/>
          <w:szCs w:val="30"/>
        </w:rPr>
        <w:t>中位数为</w:t>
      </w:r>
      <w:r>
        <w:rPr>
          <w:rFonts w:ascii="Times New Roman" w:hAnsi="Times New Roman" w:eastAsia="Times New Roman" w:cs="Times New Roman"/>
          <w:spacing w:val="-3"/>
          <w:sz w:val="30"/>
          <w:szCs w:val="30"/>
        </w:rPr>
        <w:t>50000</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。（因为我们数据的总数为偶数，所以我们取中间</w:t>
      </w:r>
      <w:r>
        <w:rPr>
          <w:rFonts w:ascii="宋体" w:hAnsi="宋体" w:eastAsia="宋体" w:cs="宋体"/>
          <w:sz w:val="30"/>
          <w:szCs w:val="30"/>
        </w:rPr>
        <w:t xml:space="preserve"> </w:t>
      </w:r>
      <w:r>
        <w:rPr>
          <w:rFonts w:ascii="宋体" w:hAnsi="宋体" w:eastAsia="宋体" w:cs="宋体"/>
          <w:spacing w:val="-2"/>
          <w:sz w:val="30"/>
          <w:szCs w:val="30"/>
        </w:rPr>
        <w:t>两个数值的平均数。）</w:t>
      </w:r>
    </w:p>
    <w:p w14:paraId="609FBB17">
      <w:pPr>
        <w:spacing w:before="252" w:line="227" w:lineRule="auto"/>
        <w:ind w:left="26" w:firstLine="576"/>
        <w:rPr>
          <w:rFonts w:ascii="宋体" w:hAnsi="宋体" w:eastAsia="宋体" w:cs="宋体"/>
          <w:sz w:val="30"/>
          <w:szCs w:val="30"/>
        </w:rPr>
      </w:pPr>
      <w:r>
        <w:rPr>
          <w:rFonts w:ascii="宋体" w:hAnsi="宋体" w:eastAsia="宋体" w:cs="宋体"/>
          <w:spacing w:val="-1"/>
          <w:sz w:val="30"/>
          <w:szCs w:val="30"/>
        </w:rPr>
        <w:t>现在，我们来计算</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个人年收入的众数，你只要计算一下哪个数值</w:t>
      </w:r>
      <w:r>
        <w:rPr>
          <w:rFonts w:ascii="宋体" w:hAnsi="宋体" w:eastAsia="宋体" w:cs="宋体"/>
          <w:spacing w:val="14"/>
          <w:sz w:val="30"/>
          <w:szCs w:val="30"/>
        </w:rPr>
        <w:t xml:space="preserve"> </w:t>
      </w:r>
      <w:r>
        <w:rPr>
          <w:rFonts w:ascii="宋体" w:hAnsi="宋体" w:eastAsia="宋体" w:cs="宋体"/>
          <w:spacing w:val="-5"/>
          <w:sz w:val="30"/>
          <w:szCs w:val="30"/>
        </w:rPr>
        <w:t>出现次数最多即可。</w:t>
      </w:r>
    </w:p>
    <w:p w14:paraId="4F9EB9BB">
      <w:pPr>
        <w:spacing w:before="288" w:line="220" w:lineRule="auto"/>
        <w:ind w:left="602"/>
        <w:rPr>
          <w:rFonts w:ascii="宋体" w:hAnsi="宋体" w:eastAsia="宋体" w:cs="宋体"/>
          <w:sz w:val="30"/>
          <w:szCs w:val="30"/>
        </w:rPr>
      </w:pPr>
      <w:r>
        <w:rPr>
          <w:rFonts w:ascii="宋体" w:hAnsi="宋体" w:eastAsia="宋体" w:cs="宋体"/>
          <w:spacing w:val="-2"/>
          <w:sz w:val="30"/>
          <w:szCs w:val="30"/>
        </w:rPr>
        <w:t>年收入出现次数</w:t>
      </w:r>
    </w:p>
    <w:p w14:paraId="4C23E164">
      <w:pPr>
        <w:spacing w:before="252" w:line="385" w:lineRule="exact"/>
        <w:ind w:left="606"/>
        <w:rPr>
          <w:rFonts w:ascii="Times New Roman" w:hAnsi="Times New Roman" w:eastAsia="Times New Roman" w:cs="Times New Roman"/>
          <w:sz w:val="30"/>
          <w:szCs w:val="30"/>
        </w:rPr>
      </w:pPr>
      <w:r>
        <w:rPr>
          <w:rFonts w:ascii="Times New Roman" w:hAnsi="Times New Roman" w:eastAsia="Times New Roman" w:cs="Times New Roman"/>
          <w:spacing w:val="-3"/>
          <w:position w:val="2"/>
          <w:sz w:val="30"/>
          <w:szCs w:val="30"/>
        </w:rPr>
        <w:t>50000</w:t>
      </w:r>
      <w:r>
        <w:rPr>
          <w:rFonts w:ascii="Times New Roman" w:hAnsi="Times New Roman" w:eastAsia="Times New Roman" w:cs="Times New Roman"/>
          <w:position w:val="2"/>
          <w:sz w:val="30"/>
          <w:szCs w:val="30"/>
        </w:rPr>
        <w:t xml:space="preserve">                    </w:t>
      </w:r>
      <w:r>
        <w:rPr>
          <w:rFonts w:ascii="Times New Roman" w:hAnsi="Times New Roman" w:eastAsia="Times New Roman" w:cs="Times New Roman"/>
          <w:spacing w:val="-3"/>
          <w:position w:val="2"/>
          <w:sz w:val="30"/>
          <w:szCs w:val="30"/>
        </w:rPr>
        <w:t>9</w:t>
      </w:r>
    </w:p>
    <w:p w14:paraId="5ADDBD28">
      <w:pPr>
        <w:spacing w:before="260" w:line="385" w:lineRule="exact"/>
        <w:ind w:left="615"/>
        <w:rPr>
          <w:rFonts w:ascii="Times New Roman" w:hAnsi="Times New Roman" w:eastAsia="Times New Roman" w:cs="Times New Roman"/>
          <w:sz w:val="30"/>
          <w:szCs w:val="30"/>
        </w:rPr>
      </w:pPr>
      <w:r>
        <w:rPr>
          <w:rFonts w:ascii="Times New Roman" w:hAnsi="Times New Roman" w:eastAsia="Times New Roman" w:cs="Times New Roman"/>
          <w:spacing w:val="-3"/>
          <w:position w:val="2"/>
          <w:sz w:val="30"/>
          <w:szCs w:val="30"/>
        </w:rPr>
        <w:t>11500000000</w:t>
      </w:r>
      <w:r>
        <w:rPr>
          <w:rFonts w:ascii="Times New Roman" w:hAnsi="Times New Roman" w:eastAsia="Times New Roman" w:cs="Times New Roman"/>
          <w:spacing w:val="4"/>
          <w:position w:val="2"/>
          <w:sz w:val="30"/>
          <w:szCs w:val="30"/>
        </w:rPr>
        <w:t xml:space="preserve">        </w:t>
      </w:r>
      <w:r>
        <w:rPr>
          <w:rFonts w:ascii="Times New Roman" w:hAnsi="Times New Roman" w:eastAsia="Times New Roman" w:cs="Times New Roman"/>
          <w:spacing w:val="-3"/>
          <w:position w:val="2"/>
          <w:sz w:val="30"/>
          <w:szCs w:val="30"/>
        </w:rPr>
        <w:t>1</w:t>
      </w:r>
    </w:p>
    <w:p w14:paraId="3D977A31">
      <w:pPr>
        <w:spacing w:before="260" w:line="242" w:lineRule="auto"/>
        <w:ind w:left="3" w:right="150" w:firstLine="598"/>
        <w:rPr>
          <w:rFonts w:ascii="宋体" w:hAnsi="宋体" w:eastAsia="宋体" w:cs="宋体"/>
          <w:sz w:val="30"/>
          <w:szCs w:val="30"/>
        </w:rPr>
      </w:pPr>
      <w:r>
        <w:rPr>
          <w:rFonts w:ascii="宋体" w:hAnsi="宋体" w:eastAsia="宋体" w:cs="宋体"/>
          <w:spacing w:val="-2"/>
          <w:sz w:val="30"/>
          <w:szCs w:val="30"/>
        </w:rPr>
        <w:t>这就很简单了，年收入的众数为</w:t>
      </w:r>
      <w:r>
        <w:rPr>
          <w:rFonts w:ascii="Times New Roman" w:hAnsi="Times New Roman" w:eastAsia="Times New Roman" w:cs="Times New Roman"/>
          <w:spacing w:val="-2"/>
          <w:sz w:val="30"/>
          <w:szCs w:val="30"/>
        </w:rPr>
        <w:t>50000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，因为这个数值在</w:t>
      </w:r>
      <w:r>
        <w:rPr>
          <w:rFonts w:ascii="Times New Roman" w:hAnsi="Times New Roman" w:eastAsia="Times New Roman" w:cs="Times New Roman"/>
          <w:spacing w:val="-2"/>
          <w:sz w:val="30"/>
          <w:szCs w:val="30"/>
        </w:rPr>
        <w:t>10</w:t>
      </w:r>
      <w:r>
        <w:rPr>
          <w:rFonts w:ascii="宋体" w:hAnsi="宋体" w:eastAsia="宋体" w:cs="宋体"/>
          <w:spacing w:val="-2"/>
          <w:sz w:val="30"/>
          <w:szCs w:val="30"/>
        </w:rPr>
        <w:t>次中出</w:t>
      </w:r>
      <w:r>
        <w:rPr>
          <w:rFonts w:ascii="宋体" w:hAnsi="宋体" w:eastAsia="宋体" w:cs="宋体"/>
          <w:sz w:val="30"/>
          <w:szCs w:val="30"/>
        </w:rPr>
        <w:t xml:space="preserve"> </w:t>
      </w:r>
      <w:r>
        <w:rPr>
          <w:rFonts w:ascii="宋体" w:hAnsi="宋体" w:eastAsia="宋体" w:cs="宋体"/>
          <w:spacing w:val="-3"/>
          <w:sz w:val="30"/>
          <w:szCs w:val="30"/>
        </w:rPr>
        <w:t>现了</w:t>
      </w:r>
      <w:r>
        <w:rPr>
          <w:rFonts w:ascii="Times New Roman" w:hAnsi="Times New Roman" w:eastAsia="Times New Roman" w:cs="Times New Roman"/>
          <w:spacing w:val="-3"/>
          <w:sz w:val="30"/>
          <w:szCs w:val="30"/>
        </w:rPr>
        <w:t>9</w:t>
      </w:r>
      <w:r>
        <w:rPr>
          <w:rFonts w:ascii="宋体" w:hAnsi="宋体" w:eastAsia="宋体" w:cs="宋体"/>
          <w:spacing w:val="-3"/>
          <w:sz w:val="30"/>
          <w:szCs w:val="30"/>
        </w:rPr>
        <w:t>次。</w:t>
      </w:r>
    </w:p>
    <w:p w14:paraId="261A9392">
      <w:pPr>
        <w:spacing w:before="205" w:line="218" w:lineRule="auto"/>
        <w:ind w:firstLine="624"/>
        <w:rPr>
          <w:rFonts w:ascii="宋体" w:hAnsi="宋体" w:eastAsia="宋体" w:cs="宋体"/>
          <w:sz w:val="30"/>
          <w:szCs w:val="30"/>
        </w:rPr>
      </w:pPr>
      <w:r>
        <w:rPr>
          <w:rFonts w:ascii="宋体" w:hAnsi="宋体" w:eastAsia="宋体" w:cs="宋体"/>
          <w:spacing w:val="-1"/>
          <w:sz w:val="30"/>
          <w:szCs w:val="30"/>
        </w:rPr>
        <w:t>因此，年收入的平均数超过</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亿美元，但中位数和</w:t>
      </w:r>
      <w:r>
        <w:rPr>
          <w:rFonts w:ascii="宋体" w:hAnsi="宋体" w:eastAsia="宋体" w:cs="宋体"/>
          <w:spacing w:val="-2"/>
          <w:sz w:val="30"/>
          <w:szCs w:val="30"/>
        </w:rPr>
        <w:t>众数都是</w:t>
      </w:r>
      <w:r>
        <w:rPr>
          <w:rFonts w:ascii="Times New Roman" w:hAnsi="Times New Roman" w:eastAsia="Times New Roman" w:cs="Times New Roman"/>
          <w:spacing w:val="-2"/>
          <w:sz w:val="30"/>
          <w:szCs w:val="30"/>
        </w:rPr>
        <w:t>5</w:t>
      </w:r>
      <w:r>
        <w:rPr>
          <w:rFonts w:ascii="宋体" w:hAnsi="宋体" w:eastAsia="宋体" w:cs="宋体"/>
          <w:spacing w:val="-2"/>
          <w:sz w:val="30"/>
          <w:szCs w:val="30"/>
        </w:rPr>
        <w:t>万美</w:t>
      </w:r>
      <w:r>
        <w:rPr>
          <w:rFonts w:ascii="宋体" w:hAnsi="宋体" w:eastAsia="宋体" w:cs="宋体"/>
          <w:sz w:val="30"/>
          <w:szCs w:val="30"/>
        </w:rPr>
        <w:t xml:space="preserve">  </w:t>
      </w:r>
      <w:r>
        <w:rPr>
          <w:rFonts w:ascii="宋体" w:hAnsi="宋体" w:eastAsia="宋体" w:cs="宋体"/>
          <w:spacing w:val="1"/>
          <w:sz w:val="30"/>
          <w:szCs w:val="30"/>
        </w:rPr>
        <w:t>元。如果你想要计算这座楼住户的年收入，哪个值最为准确</w:t>
      </w:r>
      <w:r>
        <w:rPr>
          <w:rFonts w:ascii="宋体" w:hAnsi="宋体" w:eastAsia="宋体" w:cs="宋体"/>
          <w:spacing w:val="-21"/>
          <w:sz w:val="30"/>
          <w:szCs w:val="30"/>
        </w:rPr>
        <w:t>？（</w:t>
      </w:r>
      <w:r>
        <w:rPr>
          <w:rFonts w:ascii="宋体" w:hAnsi="宋体" w:eastAsia="宋体" w:cs="宋体"/>
          <w:spacing w:val="1"/>
          <w:sz w:val="30"/>
          <w:szCs w:val="30"/>
        </w:rPr>
        <w:t xml:space="preserve">提示： </w:t>
      </w:r>
      <w:r>
        <w:rPr>
          <w:rFonts w:ascii="宋体" w:hAnsi="宋体" w:eastAsia="宋体" w:cs="宋体"/>
          <w:spacing w:val="-1"/>
          <w:sz w:val="30"/>
          <w:szCs w:val="30"/>
        </w:rPr>
        <w:t>可以取上面三种方法得出来的数值的平均数</w:t>
      </w:r>
      <w:r>
        <w:rPr>
          <w:rFonts w:ascii="宋体" w:hAnsi="宋体" w:eastAsia="宋体" w:cs="宋体"/>
          <w:spacing w:val="8"/>
          <w:sz w:val="30"/>
          <w:szCs w:val="30"/>
        </w:rPr>
        <w:t>！）</w:t>
      </w:r>
      <w:r>
        <w:rPr>
          <w:rFonts w:ascii="宋体" w:hAnsi="宋体" w:eastAsia="宋体" w:cs="宋体"/>
          <w:spacing w:val="-1"/>
          <w:sz w:val="30"/>
          <w:szCs w:val="30"/>
        </w:rPr>
        <w:t>在这种情况下，取中位</w:t>
      </w:r>
      <w:r>
        <w:rPr>
          <w:rFonts w:ascii="宋体" w:hAnsi="宋体" w:eastAsia="宋体" w:cs="宋体"/>
          <w:spacing w:val="1"/>
          <w:sz w:val="30"/>
          <w:szCs w:val="30"/>
        </w:rPr>
        <w:t xml:space="preserve"> </w:t>
      </w:r>
      <w:r>
        <w:rPr>
          <w:rFonts w:ascii="宋体" w:hAnsi="宋体" w:eastAsia="宋体" w:cs="宋体"/>
          <w:sz w:val="30"/>
          <w:szCs w:val="30"/>
        </w:rPr>
        <w:t>数和众数会比较好。（不过，如果你想要估</w:t>
      </w:r>
      <w:r>
        <w:rPr>
          <w:rFonts w:ascii="宋体" w:hAnsi="宋体" w:eastAsia="宋体" w:cs="宋体"/>
          <w:spacing w:val="-1"/>
          <w:sz w:val="30"/>
          <w:szCs w:val="30"/>
        </w:rPr>
        <w:t>算所得税所产生的影响，那</w:t>
      </w:r>
      <w:r>
        <w:rPr>
          <w:rFonts w:ascii="宋体" w:hAnsi="宋体" w:eastAsia="宋体" w:cs="宋体"/>
          <w:sz w:val="30"/>
          <w:szCs w:val="30"/>
        </w:rPr>
        <w:t xml:space="preserve"> </w:t>
      </w:r>
      <w:r>
        <w:rPr>
          <w:rFonts w:ascii="宋体" w:hAnsi="宋体" w:eastAsia="宋体" w:cs="宋体"/>
          <w:spacing w:val="-1"/>
          <w:sz w:val="30"/>
          <w:szCs w:val="30"/>
        </w:rPr>
        <w:t>平均数可能更为准确。）</w:t>
      </w:r>
    </w:p>
    <w:p w14:paraId="4B14624A">
      <w:pPr>
        <w:spacing w:line="218" w:lineRule="auto"/>
        <w:rPr>
          <w:rFonts w:ascii="宋体" w:hAnsi="宋体" w:eastAsia="宋体" w:cs="宋体"/>
          <w:sz w:val="30"/>
          <w:szCs w:val="30"/>
        </w:rPr>
        <w:sectPr>
          <w:footerReference r:id="rId8" w:type="default"/>
          <w:pgSz w:w="12240" w:h="15840"/>
          <w:pgMar w:top="400" w:right="1500" w:bottom="400" w:left="1450" w:header="0" w:footer="0" w:gutter="0"/>
          <w:cols w:space="720" w:num="1"/>
        </w:sectPr>
      </w:pPr>
    </w:p>
    <w:p w14:paraId="7253B621">
      <w:pPr>
        <w:pStyle w:val="2"/>
        <w:spacing w:line="315" w:lineRule="auto"/>
      </w:pPr>
    </w:p>
    <w:p w14:paraId="73E56739">
      <w:pPr>
        <w:pStyle w:val="2"/>
        <w:spacing w:line="316" w:lineRule="auto"/>
      </w:pPr>
    </w:p>
    <w:p w14:paraId="213D3025">
      <w:pPr>
        <w:pStyle w:val="2"/>
        <w:spacing w:line="316" w:lineRule="auto"/>
      </w:pPr>
    </w:p>
    <w:p w14:paraId="0983AF37">
      <w:pPr>
        <w:spacing w:before="98" w:line="215" w:lineRule="auto"/>
        <w:ind w:left="14" w:right="92" w:firstLine="614"/>
        <w:rPr>
          <w:rFonts w:ascii="宋体" w:hAnsi="宋体" w:eastAsia="宋体" w:cs="宋体"/>
          <w:sz w:val="30"/>
          <w:szCs w:val="30"/>
        </w:rPr>
      </w:pPr>
      <w:r>
        <w:rPr>
          <w:rFonts w:ascii="宋体" w:hAnsi="宋体" w:eastAsia="宋体" w:cs="宋体"/>
          <w:spacing w:val="-1"/>
          <w:sz w:val="30"/>
          <w:szCs w:val="30"/>
        </w:rPr>
        <w:t>当你观察数据的时候，如何才能知道人们所说的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平均值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是什</w:t>
      </w:r>
      <w:r>
        <w:rPr>
          <w:rFonts w:ascii="宋体" w:hAnsi="宋体" w:eastAsia="宋体" w:cs="宋体"/>
          <w:spacing w:val="-2"/>
          <w:sz w:val="30"/>
          <w:szCs w:val="30"/>
        </w:rPr>
        <w:t>么？</w:t>
      </w:r>
      <w:r>
        <w:rPr>
          <w:rFonts w:ascii="宋体" w:hAnsi="宋体" w:eastAsia="宋体" w:cs="宋体"/>
          <w:sz w:val="30"/>
          <w:szCs w:val="30"/>
        </w:rPr>
        <w:t xml:space="preserve"> </w:t>
      </w:r>
      <w:r>
        <w:rPr>
          <w:rFonts w:ascii="宋体" w:hAnsi="宋体" w:eastAsia="宋体" w:cs="宋体"/>
          <w:spacing w:val="-1"/>
          <w:sz w:val="30"/>
          <w:szCs w:val="30"/>
        </w:rPr>
        <w:t>如果你假定</w:t>
      </w:r>
      <w:r>
        <w:rPr>
          <w:rFonts w:ascii="Times New Roman" w:hAnsi="Times New Roman" w:eastAsia="Times New Roman" w:cs="Times New Roman"/>
          <w:spacing w:val="-1"/>
          <w:sz w:val="30"/>
          <w:szCs w:val="30"/>
        </w:rPr>
        <w:t>“</w:t>
      </w:r>
      <w:r>
        <w:rPr>
          <w:rFonts w:ascii="宋体" w:hAnsi="宋体" w:eastAsia="宋体" w:cs="宋体"/>
          <w:spacing w:val="-1"/>
          <w:sz w:val="30"/>
          <w:szCs w:val="30"/>
        </w:rPr>
        <w:t>平均值</w:t>
      </w:r>
      <w:r>
        <w:rPr>
          <w:rFonts w:ascii="Times New Roman" w:hAnsi="Times New Roman" w:eastAsia="Times New Roman" w:cs="Times New Roman"/>
          <w:spacing w:val="-1"/>
          <w:sz w:val="30"/>
          <w:szCs w:val="30"/>
        </w:rPr>
        <w:t>”</w:t>
      </w:r>
      <w:r>
        <w:rPr>
          <w:rFonts w:ascii="宋体" w:hAnsi="宋体" w:eastAsia="宋体" w:cs="宋体"/>
          <w:spacing w:val="-1"/>
          <w:sz w:val="30"/>
          <w:szCs w:val="30"/>
        </w:rPr>
        <w:t>即平均数，很有可能你是对的，但如果想得到确定</w:t>
      </w:r>
      <w:r>
        <w:rPr>
          <w:rFonts w:ascii="宋体" w:hAnsi="宋体" w:eastAsia="宋体" w:cs="宋体"/>
          <w:spacing w:val="14"/>
          <w:sz w:val="30"/>
          <w:szCs w:val="30"/>
        </w:rPr>
        <w:t xml:space="preserve"> </w:t>
      </w:r>
      <w:r>
        <w:rPr>
          <w:rFonts w:ascii="宋体" w:hAnsi="宋体" w:eastAsia="宋体" w:cs="宋体"/>
          <w:spacing w:val="-2"/>
          <w:sz w:val="30"/>
          <w:szCs w:val="30"/>
        </w:rPr>
        <w:t>的答案，唯一的办法就是询问。</w:t>
      </w:r>
    </w:p>
    <w:p w14:paraId="7DE0B0A3">
      <w:pPr>
        <w:spacing w:before="200" w:line="281" w:lineRule="auto"/>
        <w:ind w:left="4" w:right="4" w:firstLine="310"/>
        <w:rPr>
          <w:rFonts w:ascii="Times New Roman" w:hAnsi="Times New Roman" w:eastAsia="Times New Roman" w:cs="Times New Roman"/>
          <w:sz w:val="22"/>
          <w:szCs w:val="22"/>
        </w:rPr>
      </w:pPr>
      <w:r>
        <w:fldChar w:fldCharType="begin"/>
      </w:r>
      <w:r>
        <w:instrText xml:space="preserve"> HYPERLINK \l "bookmark285"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Thanks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Richard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Strausz</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board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member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Detroit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Council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Teachers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Mathematics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Mike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wife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uncle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inspiration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section</w:t>
      </w:r>
      <w:r>
        <w:rPr>
          <w:rFonts w:ascii="Times New Roman" w:hAnsi="Times New Roman" w:eastAsia="Times New Roman" w:cs="Times New Roman"/>
          <w:spacing w:val="9"/>
          <w:sz w:val="22"/>
          <w:szCs w:val="22"/>
        </w:rPr>
        <w:t>.</w:t>
      </w:r>
    </w:p>
    <w:p w14:paraId="138D1945">
      <w:pPr>
        <w:spacing w:line="278" w:lineRule="auto"/>
        <w:ind w:right="3" w:firstLine="314"/>
        <w:rPr>
          <w:rFonts w:ascii="Times New Roman" w:hAnsi="Times New Roman" w:eastAsia="Times New Roman" w:cs="Times New Roman"/>
          <w:sz w:val="22"/>
          <w:szCs w:val="22"/>
        </w:rPr>
      </w:pPr>
      <w:r>
        <w:fldChar w:fldCharType="begin"/>
      </w:r>
      <w:r>
        <w:instrText xml:space="preserve"> HYPERLINK \l "bookmark286"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Chelsea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Apartments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Yateswood</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5,        2015,</w:t>
      </w:r>
      <w:r>
        <w:rPr>
          <w:rFonts w:ascii="Times New Roman" w:hAnsi="Times New Roman" w:eastAsia="Times New Roman" w:cs="Times New Roman"/>
          <w:sz w:val="22"/>
          <w:szCs w:val="22"/>
        </w:rPr>
        <w:t xml:space="preserve"> </w:t>
      </w:r>
      <w:r>
        <w:fldChar w:fldCharType="begin"/>
      </w:r>
      <w:r>
        <w:instrText xml:space="preserve"> HYPERLINK "http://www.yateswood.com/sites/default/filesproperty-files/Chelsea%20Offering_0.pdf."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yateswood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default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property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files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Chelsea</w:t>
      </w:r>
      <w:r>
        <w:rPr>
          <w:rFonts w:ascii="Times New Roman" w:hAnsi="Times New Roman" w:eastAsia="Times New Roman" w:cs="Times New Roman"/>
          <w:spacing w:val="8"/>
          <w:sz w:val="22"/>
          <w:szCs w:val="22"/>
        </w:rPr>
        <w:t>%20</w:t>
      </w:r>
      <w:r>
        <w:rPr>
          <w:rFonts w:ascii="Times New Roman" w:hAnsi="Times New Roman" w:eastAsia="Times New Roman" w:cs="Times New Roman"/>
          <w:sz w:val="22"/>
          <w:szCs w:val="22"/>
        </w:rPr>
        <w:t>Offering</w:t>
      </w:r>
      <w:r>
        <w:rPr>
          <w:rFonts w:ascii="Times New Roman" w:hAnsi="Times New Roman" w:eastAsia="Times New Roman" w:cs="Times New Roman"/>
          <w:spacing w:val="8"/>
          <w:sz w:val="22"/>
          <w:szCs w:val="22"/>
        </w:rPr>
        <w:t>_0.</w:t>
      </w:r>
      <w:r>
        <w:rPr>
          <w:rFonts w:ascii="Times New Roman" w:hAnsi="Times New Roman" w:eastAsia="Times New Roman" w:cs="Times New Roman"/>
          <w:sz w:val="22"/>
          <w:szCs w:val="22"/>
        </w:rPr>
        <w:t>pdf</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72D2746D">
      <w:pPr>
        <w:spacing w:before="1" w:line="270" w:lineRule="auto"/>
        <w:ind w:left="2" w:firstLine="311"/>
        <w:jc w:val="both"/>
        <w:rPr>
          <w:rFonts w:ascii="Times New Roman" w:hAnsi="Times New Roman" w:eastAsia="Times New Roman" w:cs="Times New Roman"/>
          <w:sz w:val="22"/>
          <w:szCs w:val="22"/>
        </w:rPr>
      </w:pPr>
      <w:r>
        <w:fldChar w:fldCharType="begin"/>
      </w:r>
      <w:r>
        <w:instrText xml:space="preserve"> HYPERLINK \l "bookmark287" </w:instrText>
      </w:r>
      <w:r>
        <w:fldChar w:fldCharType="separate"/>
      </w:r>
      <w:r>
        <w:rPr>
          <w:rFonts w:ascii="Times New Roman" w:hAnsi="Times New Roman" w:eastAsia="Times New Roman" w:cs="Times New Roman"/>
          <w:color w:val="0000EE"/>
          <w:spacing w:val="5"/>
          <w:sz w:val="22"/>
          <w:szCs w:val="22"/>
          <w:u w:val="single" w:color="auto"/>
        </w:rPr>
        <w:t>[3]</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24"/>
          <w:sz w:val="22"/>
          <w:szCs w:val="22"/>
        </w:rPr>
        <w:t xml:space="preserve"> </w:t>
      </w:r>
      <w:r>
        <w:rPr>
          <w:rFonts w:ascii="Times New Roman" w:hAnsi="Times New Roman" w:eastAsia="Times New Roman" w:cs="Times New Roman"/>
          <w:sz w:val="22"/>
          <w:szCs w:val="22"/>
        </w:rPr>
        <w:t>Julia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La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Roche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Here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5"/>
          <w:sz w:val="22"/>
          <w:szCs w:val="22"/>
        </w:rPr>
        <w:t>10</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Richest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Made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Minute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Insider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19,</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18"/>
          <w:w w:val="101"/>
          <w:sz w:val="22"/>
          <w:szCs w:val="22"/>
        </w:rPr>
        <w:t xml:space="preserve"> </w:t>
      </w:r>
      <w:r>
        <w:fldChar w:fldCharType="begin"/>
      </w:r>
      <w:r>
        <w:instrText xml:space="preserve"> HYPERLINK "http://www.businessinsider.com/what-warren-buffett"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business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insider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warren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buffett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makes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hour</w:t>
      </w:r>
      <w:r>
        <w:rPr>
          <w:rFonts w:ascii="Times New Roman" w:hAnsi="Times New Roman" w:eastAsia="Times New Roman" w:cs="Times New Roman"/>
          <w:spacing w:val="5"/>
          <w:sz w:val="22"/>
          <w:szCs w:val="22"/>
        </w:rPr>
        <w:t>- 2013-12#</w:t>
      </w:r>
      <w:r>
        <w:rPr>
          <w:rFonts w:ascii="Times New Roman" w:hAnsi="Times New Roman" w:eastAsia="Times New Roman" w:cs="Times New Roman"/>
          <w:sz w:val="22"/>
          <w:szCs w:val="22"/>
        </w:rPr>
        <w:t>ixzz</w:t>
      </w:r>
      <w:r>
        <w:rPr>
          <w:rFonts w:ascii="Times New Roman" w:hAnsi="Times New Roman" w:eastAsia="Times New Roman" w:cs="Times New Roman"/>
          <w:spacing w:val="5"/>
          <w:sz w:val="22"/>
          <w:szCs w:val="22"/>
        </w:rPr>
        <w:t>3</w:t>
      </w:r>
      <w:r>
        <w:rPr>
          <w:rFonts w:ascii="Times New Roman" w:hAnsi="Times New Roman" w:eastAsia="Times New Roman" w:cs="Times New Roman"/>
          <w:sz w:val="22"/>
          <w:szCs w:val="22"/>
        </w:rPr>
        <w:t>jyUhYnBx</w:t>
      </w:r>
      <w:r>
        <w:rPr>
          <w:rFonts w:ascii="Times New Roman" w:hAnsi="Times New Roman" w:eastAsia="Times New Roman" w:cs="Times New Roman"/>
          <w:spacing w:val="5"/>
          <w:sz w:val="22"/>
          <w:szCs w:val="22"/>
        </w:rPr>
        <w:t>.</w:t>
      </w:r>
    </w:p>
    <w:p w14:paraId="2FFC1A54">
      <w:pPr>
        <w:spacing w:line="270" w:lineRule="auto"/>
        <w:rPr>
          <w:rFonts w:ascii="Times New Roman" w:hAnsi="Times New Roman" w:eastAsia="Times New Roman" w:cs="Times New Roman"/>
          <w:sz w:val="22"/>
          <w:szCs w:val="22"/>
        </w:rPr>
        <w:sectPr>
          <w:pgSz w:w="12240" w:h="15840"/>
          <w:pgMar w:top="400" w:right="1441" w:bottom="400" w:left="1442" w:header="0" w:footer="0" w:gutter="0"/>
          <w:cols w:space="720" w:num="1"/>
        </w:sectPr>
      </w:pPr>
    </w:p>
    <w:p w14:paraId="4186A7CA">
      <w:pPr>
        <w:pStyle w:val="2"/>
        <w:spacing w:line="261" w:lineRule="auto"/>
      </w:pPr>
    </w:p>
    <w:p w14:paraId="0D95CF55">
      <w:pPr>
        <w:pStyle w:val="2"/>
        <w:spacing w:line="261" w:lineRule="auto"/>
      </w:pPr>
    </w:p>
    <w:p w14:paraId="42D09E83">
      <w:pPr>
        <w:pStyle w:val="2"/>
        <w:spacing w:line="261" w:lineRule="auto"/>
      </w:pPr>
    </w:p>
    <w:p w14:paraId="7F980190">
      <w:pPr>
        <w:pStyle w:val="2"/>
        <w:spacing w:line="261" w:lineRule="auto"/>
      </w:pPr>
    </w:p>
    <w:p w14:paraId="1C3D2EEF">
      <w:pPr>
        <w:pStyle w:val="2"/>
        <w:spacing w:line="261" w:lineRule="auto"/>
      </w:pPr>
    </w:p>
    <w:p w14:paraId="47765A69">
      <w:pPr>
        <w:pStyle w:val="2"/>
        <w:spacing w:line="261" w:lineRule="auto"/>
      </w:pPr>
    </w:p>
    <w:p w14:paraId="0826F7FB">
      <w:pPr>
        <w:pStyle w:val="2"/>
        <w:spacing w:line="261" w:lineRule="auto"/>
      </w:pPr>
    </w:p>
    <w:p w14:paraId="1C22445A">
      <w:pPr>
        <w:spacing w:before="127" w:line="220" w:lineRule="auto"/>
        <w:ind w:left="393"/>
        <w:rPr>
          <w:rFonts w:ascii="宋体" w:hAnsi="宋体" w:eastAsia="宋体" w:cs="宋体"/>
          <w:sz w:val="39"/>
          <w:szCs w:val="39"/>
        </w:rPr>
      </w:pPr>
      <w:r>
        <w:rPr>
          <w:rFonts w:ascii="宋体" w:hAnsi="宋体" w:eastAsia="宋体" w:cs="宋体"/>
          <w:color w:val="0033CC"/>
          <w:spacing w:val="-1"/>
          <w:sz w:val="39"/>
          <w:szCs w:val="39"/>
        </w:rPr>
        <w:t>迈阿密人出生时平均是西班牙裔，死时是犹太人？</w:t>
      </w:r>
    </w:p>
    <w:p w14:paraId="7C2ABBCD">
      <w:pPr>
        <w:pStyle w:val="2"/>
        <w:spacing w:line="243" w:lineRule="auto"/>
      </w:pPr>
    </w:p>
    <w:p w14:paraId="30D765A4">
      <w:pPr>
        <w:pStyle w:val="2"/>
        <w:spacing w:line="244" w:lineRule="auto"/>
      </w:pPr>
    </w:p>
    <w:p w14:paraId="5EA2584B">
      <w:pPr>
        <w:spacing w:before="98" w:line="217" w:lineRule="auto"/>
        <w:ind w:left="3" w:right="359" w:firstLine="600"/>
        <w:rPr>
          <w:rFonts w:ascii="宋体" w:hAnsi="宋体" w:eastAsia="宋体" w:cs="宋体"/>
          <w:sz w:val="30"/>
          <w:szCs w:val="30"/>
        </w:rPr>
      </w:pPr>
      <w:r>
        <w:rPr>
          <w:rFonts w:ascii="宋体" w:hAnsi="宋体" w:eastAsia="宋体" w:cs="宋体"/>
          <w:spacing w:val="-1"/>
          <w:sz w:val="30"/>
          <w:szCs w:val="30"/>
        </w:rPr>
        <w:t>按照平均值来看，迈阿密人生下来是西班牙裔，死的时候是犹太</w:t>
      </w:r>
      <w:r>
        <w:rPr>
          <w:rFonts w:ascii="宋体" w:hAnsi="宋体" w:eastAsia="宋体" w:cs="宋体"/>
          <w:spacing w:val="12"/>
          <w:sz w:val="30"/>
          <w:szCs w:val="30"/>
        </w:rPr>
        <w:t xml:space="preserve"> </w:t>
      </w:r>
      <w:r>
        <w:rPr>
          <w:rFonts w:ascii="宋体" w:hAnsi="宋体" w:eastAsia="宋体" w:cs="宋体"/>
          <w:spacing w:val="-8"/>
          <w:sz w:val="30"/>
          <w:szCs w:val="30"/>
        </w:rPr>
        <w:t>人。</w:t>
      </w:r>
    </w:p>
    <w:p w14:paraId="2A0353C0">
      <w:pPr>
        <w:spacing w:before="284" w:line="231" w:lineRule="auto"/>
        <w:ind w:left="9" w:right="59" w:firstLine="593"/>
        <w:rPr>
          <w:rFonts w:ascii="Times New Roman" w:hAnsi="Times New Roman" w:eastAsia="Times New Roman" w:cs="Times New Roman"/>
          <w:sz w:val="18"/>
          <w:szCs w:val="18"/>
        </w:rPr>
      </w:pPr>
      <w:r>
        <w:rPr>
          <w:rFonts w:ascii="宋体" w:hAnsi="宋体" w:eastAsia="宋体" w:cs="宋体"/>
          <w:spacing w:val="-1"/>
          <w:sz w:val="30"/>
          <w:szCs w:val="30"/>
        </w:rPr>
        <w:t>这是个玩笑话，但能看出依赖平均值的危险之处。（迈阿密戴德县</w:t>
      </w:r>
      <w:r>
        <w:rPr>
          <w:rFonts w:ascii="宋体" w:hAnsi="宋体" w:eastAsia="宋体" w:cs="宋体"/>
          <w:spacing w:val="15"/>
          <w:sz w:val="30"/>
          <w:szCs w:val="30"/>
        </w:rPr>
        <w:t xml:space="preserve"> </w:t>
      </w:r>
      <w:r>
        <w:rPr>
          <w:rFonts w:ascii="宋体" w:hAnsi="宋体" w:eastAsia="宋体" w:cs="宋体"/>
          <w:spacing w:val="-2"/>
          <w:sz w:val="30"/>
          <w:szCs w:val="30"/>
        </w:rPr>
        <w:t>总出生人口中，</w:t>
      </w:r>
      <w:r>
        <w:rPr>
          <w:rFonts w:ascii="Times New Roman" w:hAnsi="Times New Roman" w:eastAsia="Times New Roman" w:cs="Times New Roman"/>
          <w:spacing w:val="-2"/>
          <w:sz w:val="30"/>
          <w:szCs w:val="30"/>
        </w:rPr>
        <w:t>60%</w:t>
      </w:r>
      <w:r>
        <w:rPr>
          <w:rFonts w:ascii="宋体" w:hAnsi="宋体" w:eastAsia="宋体" w:cs="宋体"/>
          <w:spacing w:val="-2"/>
          <w:sz w:val="30"/>
          <w:szCs w:val="30"/>
        </w:rPr>
        <w:t>为西班牙裔，而该县的犹太人只占</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w:t>
      </w:r>
      <w:r>
        <w:rPr>
          <w:rFonts w:ascii="宋体" w:hAnsi="宋体" w:eastAsia="宋体" w:cs="宋体"/>
          <w:spacing w:val="-118"/>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"bookmark288"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p>
    <w:p w14:paraId="42D06032">
      <w:pPr>
        <w:spacing w:before="242" w:line="213" w:lineRule="auto"/>
        <w:ind w:right="59" w:firstLine="600"/>
        <w:jc w:val="both"/>
        <w:rPr>
          <w:rFonts w:ascii="宋体" w:hAnsi="宋体" w:eastAsia="宋体" w:cs="宋体"/>
          <w:sz w:val="30"/>
          <w:szCs w:val="30"/>
        </w:rPr>
      </w:pPr>
      <w:r>
        <w:rPr>
          <w:rFonts w:ascii="宋体" w:hAnsi="宋体" w:eastAsia="宋体" w:cs="宋体"/>
          <w:spacing w:val="-1"/>
          <w:sz w:val="30"/>
          <w:szCs w:val="30"/>
        </w:rPr>
        <w:t>平均值的优点在于将数据中的所有数值都计算进去，并将其简化为</w:t>
      </w:r>
      <w:r>
        <w:rPr>
          <w:rFonts w:ascii="宋体" w:hAnsi="宋体" w:eastAsia="宋体" w:cs="宋体"/>
          <w:spacing w:val="17"/>
          <w:sz w:val="30"/>
          <w:szCs w:val="30"/>
        </w:rPr>
        <w:t xml:space="preserve"> </w:t>
      </w:r>
      <w:r>
        <w:rPr>
          <w:rFonts w:ascii="宋体" w:hAnsi="宋体" w:eastAsia="宋体" w:cs="宋体"/>
          <w:sz w:val="30"/>
          <w:szCs w:val="30"/>
        </w:rPr>
        <w:t>一个数值。然而，这个优点也暗含着巨大的</w:t>
      </w:r>
      <w:r>
        <w:rPr>
          <w:rFonts w:ascii="宋体" w:hAnsi="宋体" w:eastAsia="宋体" w:cs="宋体"/>
          <w:spacing w:val="-1"/>
          <w:sz w:val="30"/>
          <w:szCs w:val="30"/>
        </w:rPr>
        <w:t>危险。如果数据中每个值都</w:t>
      </w:r>
      <w:r>
        <w:rPr>
          <w:rFonts w:ascii="宋体" w:hAnsi="宋体" w:eastAsia="宋体" w:cs="宋体"/>
          <w:sz w:val="30"/>
          <w:szCs w:val="30"/>
        </w:rPr>
        <w:t xml:space="preserve"> 完全相同（可以将其想象成一排一模一样的</w:t>
      </w:r>
      <w:r>
        <w:rPr>
          <w:rFonts w:ascii="宋体" w:hAnsi="宋体" w:eastAsia="宋体" w:cs="宋体"/>
          <w:spacing w:val="-1"/>
          <w:sz w:val="30"/>
          <w:szCs w:val="30"/>
        </w:rPr>
        <w:t>砖块）那平均值可能的确能</w:t>
      </w:r>
      <w:r>
        <w:rPr>
          <w:rFonts w:ascii="宋体" w:hAnsi="宋体" w:eastAsia="宋体" w:cs="宋体"/>
          <w:sz w:val="30"/>
          <w:szCs w:val="30"/>
        </w:rPr>
        <w:t xml:space="preserve"> 够准确反映出每一个数值的一些特性。但如</w:t>
      </w:r>
      <w:r>
        <w:rPr>
          <w:rFonts w:ascii="宋体" w:hAnsi="宋体" w:eastAsia="宋体" w:cs="宋体"/>
          <w:spacing w:val="-1"/>
          <w:sz w:val="30"/>
          <w:szCs w:val="30"/>
        </w:rPr>
        <w:t>果数值在很多关键方面并不</w:t>
      </w:r>
      <w:r>
        <w:rPr>
          <w:rFonts w:ascii="宋体" w:hAnsi="宋体" w:eastAsia="宋体" w:cs="宋体"/>
          <w:sz w:val="30"/>
          <w:szCs w:val="30"/>
        </w:rPr>
        <w:t xml:space="preserve"> 相同</w:t>
      </w:r>
      <w:r>
        <w:rPr>
          <w:rFonts w:ascii="Times New Roman" w:hAnsi="Times New Roman" w:eastAsia="Times New Roman" w:cs="Times New Roman"/>
          <w:sz w:val="30"/>
          <w:szCs w:val="30"/>
        </w:rPr>
        <w:t>——</w:t>
      </w:r>
      <w:r>
        <w:rPr>
          <w:rFonts w:ascii="宋体" w:hAnsi="宋体" w:eastAsia="宋体" w:cs="宋体"/>
          <w:sz w:val="30"/>
          <w:szCs w:val="30"/>
        </w:rPr>
        <w:t>很多数据组都不相同</w:t>
      </w:r>
      <w:r>
        <w:rPr>
          <w:rFonts w:ascii="Times New Roman" w:hAnsi="Times New Roman" w:eastAsia="Times New Roman" w:cs="Times New Roman"/>
          <w:sz w:val="30"/>
          <w:szCs w:val="30"/>
        </w:rPr>
        <w:t>——</w:t>
      </w:r>
      <w:r>
        <w:rPr>
          <w:rFonts w:ascii="宋体" w:hAnsi="宋体" w:eastAsia="宋体" w:cs="宋体"/>
          <w:sz w:val="30"/>
          <w:szCs w:val="30"/>
        </w:rPr>
        <w:t>那平均值</w:t>
      </w:r>
      <w:r>
        <w:rPr>
          <w:rFonts w:ascii="宋体" w:hAnsi="宋体" w:eastAsia="宋体" w:cs="宋体"/>
          <w:spacing w:val="-1"/>
          <w:sz w:val="30"/>
          <w:szCs w:val="30"/>
        </w:rPr>
        <w:t>很可能让高于或低于平均值</w:t>
      </w:r>
      <w:r>
        <w:rPr>
          <w:rFonts w:ascii="宋体" w:hAnsi="宋体" w:eastAsia="宋体" w:cs="宋体"/>
          <w:sz w:val="30"/>
          <w:szCs w:val="30"/>
        </w:rPr>
        <w:t xml:space="preserve"> 的数值或同平均值不同的数据组变得含糊不</w:t>
      </w:r>
      <w:r>
        <w:rPr>
          <w:rFonts w:ascii="宋体" w:hAnsi="宋体" w:eastAsia="宋体" w:cs="宋体"/>
          <w:spacing w:val="-1"/>
          <w:sz w:val="30"/>
          <w:szCs w:val="30"/>
        </w:rPr>
        <w:t>清，还会使一些数据显得与</w:t>
      </w:r>
      <w:r>
        <w:rPr>
          <w:rFonts w:ascii="宋体" w:hAnsi="宋体" w:eastAsia="宋体" w:cs="宋体"/>
          <w:sz w:val="30"/>
          <w:szCs w:val="30"/>
        </w:rPr>
        <w:t xml:space="preserve"> </w:t>
      </w:r>
      <w:r>
        <w:rPr>
          <w:rFonts w:ascii="宋体" w:hAnsi="宋体" w:eastAsia="宋体" w:cs="宋体"/>
          <w:spacing w:val="-3"/>
          <w:sz w:val="30"/>
          <w:szCs w:val="30"/>
        </w:rPr>
        <w:t>众不同。</w:t>
      </w:r>
    </w:p>
    <w:p w14:paraId="68D0C47B">
      <w:pPr>
        <w:spacing w:before="251" w:line="225" w:lineRule="auto"/>
        <w:ind w:left="601"/>
        <w:rPr>
          <w:rFonts w:ascii="宋体" w:hAnsi="宋体" w:eastAsia="宋体" w:cs="宋体"/>
          <w:sz w:val="30"/>
          <w:szCs w:val="30"/>
        </w:rPr>
      </w:pPr>
      <w:r>
        <w:rPr>
          <w:rFonts w:ascii="宋体" w:hAnsi="宋体" w:eastAsia="宋体" w:cs="宋体"/>
          <w:spacing w:val="-1"/>
          <w:sz w:val="30"/>
          <w:szCs w:val="30"/>
        </w:rPr>
        <w:t>试想有两个男人，一个体重</w:t>
      </w:r>
      <w:r>
        <w:rPr>
          <w:rFonts w:ascii="Times New Roman" w:hAnsi="Times New Roman" w:eastAsia="Times New Roman" w:cs="Times New Roman"/>
          <w:spacing w:val="-1"/>
          <w:sz w:val="30"/>
          <w:szCs w:val="30"/>
        </w:rPr>
        <w:t>150</w:t>
      </w:r>
      <w:r>
        <w:rPr>
          <w:rFonts w:ascii="宋体" w:hAnsi="宋体" w:eastAsia="宋体" w:cs="宋体"/>
          <w:spacing w:val="-1"/>
          <w:sz w:val="30"/>
          <w:szCs w:val="30"/>
        </w:rPr>
        <w:t>磅（</w:t>
      </w:r>
      <w:r>
        <w:rPr>
          <w:rFonts w:ascii="Times New Roman" w:hAnsi="Times New Roman" w:eastAsia="Times New Roman" w:cs="Times New Roman"/>
          <w:spacing w:val="-1"/>
          <w:sz w:val="30"/>
          <w:szCs w:val="30"/>
        </w:rPr>
        <w:t>68</w:t>
      </w:r>
      <w:r>
        <w:rPr>
          <w:rFonts w:ascii="宋体" w:hAnsi="宋体" w:eastAsia="宋体" w:cs="宋体"/>
          <w:spacing w:val="-1"/>
          <w:sz w:val="30"/>
          <w:szCs w:val="30"/>
        </w:rPr>
        <w:t>千克</w:t>
      </w:r>
      <w:r>
        <w:rPr>
          <w:rFonts w:ascii="宋体" w:hAnsi="宋体" w:eastAsia="宋体" w:cs="宋体"/>
          <w:spacing w:val="9"/>
          <w:sz w:val="30"/>
          <w:szCs w:val="30"/>
        </w:rPr>
        <w:t>），</w:t>
      </w:r>
      <w:r>
        <w:rPr>
          <w:rFonts w:ascii="宋体" w:hAnsi="宋体" w:eastAsia="宋体" w:cs="宋体"/>
          <w:spacing w:val="-1"/>
          <w:sz w:val="30"/>
          <w:szCs w:val="30"/>
        </w:rPr>
        <w:t>另一个体重</w:t>
      </w:r>
      <w:r>
        <w:rPr>
          <w:rFonts w:ascii="Times New Roman" w:hAnsi="Times New Roman" w:eastAsia="Times New Roman" w:cs="Times New Roman"/>
          <w:spacing w:val="-1"/>
          <w:sz w:val="30"/>
          <w:szCs w:val="30"/>
        </w:rPr>
        <w:t>25</w:t>
      </w:r>
      <w:r>
        <w:rPr>
          <w:rFonts w:ascii="Times New Roman" w:hAnsi="Times New Roman" w:eastAsia="Times New Roman" w:cs="Times New Roman"/>
          <w:spacing w:val="-2"/>
          <w:sz w:val="30"/>
          <w:szCs w:val="30"/>
        </w:rPr>
        <w:t>0</w:t>
      </w:r>
      <w:r>
        <w:rPr>
          <w:rFonts w:ascii="宋体" w:hAnsi="宋体" w:eastAsia="宋体" w:cs="宋体"/>
          <w:spacing w:val="-2"/>
          <w:sz w:val="30"/>
          <w:szCs w:val="30"/>
        </w:rPr>
        <w:t>磅</w:t>
      </w:r>
    </w:p>
    <w:p w14:paraId="46869E0B">
      <w:pPr>
        <w:spacing w:before="6" w:line="214" w:lineRule="auto"/>
        <w:ind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113</w:t>
      </w:r>
      <w:r>
        <w:rPr>
          <w:rFonts w:ascii="宋体" w:hAnsi="宋体" w:eastAsia="宋体" w:cs="宋体"/>
          <w:spacing w:val="-1"/>
          <w:sz w:val="30"/>
          <w:szCs w:val="30"/>
        </w:rPr>
        <w:t>千克）。他们的平均体重为</w:t>
      </w:r>
      <w:r>
        <w:rPr>
          <w:rFonts w:ascii="Times New Roman" w:hAnsi="Times New Roman" w:eastAsia="Times New Roman" w:cs="Times New Roman"/>
          <w:spacing w:val="-1"/>
          <w:sz w:val="30"/>
          <w:szCs w:val="30"/>
        </w:rPr>
        <w:t>200</w:t>
      </w:r>
      <w:r>
        <w:rPr>
          <w:rFonts w:ascii="宋体" w:hAnsi="宋体" w:eastAsia="宋体" w:cs="宋体"/>
          <w:spacing w:val="-1"/>
          <w:sz w:val="30"/>
          <w:szCs w:val="30"/>
        </w:rPr>
        <w:t>磅（</w:t>
      </w:r>
      <w:r>
        <w:rPr>
          <w:rFonts w:ascii="Times New Roman" w:hAnsi="Times New Roman" w:eastAsia="Times New Roman" w:cs="Times New Roman"/>
          <w:spacing w:val="-1"/>
          <w:sz w:val="30"/>
          <w:szCs w:val="30"/>
        </w:rPr>
        <w:t>91</w:t>
      </w:r>
      <w:r>
        <w:rPr>
          <w:rFonts w:ascii="宋体" w:hAnsi="宋体" w:eastAsia="宋体" w:cs="宋体"/>
          <w:spacing w:val="-1"/>
          <w:sz w:val="30"/>
          <w:szCs w:val="30"/>
        </w:rPr>
        <w:t>千克）。但是，这个平均值</w:t>
      </w:r>
      <w:r>
        <w:rPr>
          <w:rFonts w:ascii="宋体" w:hAnsi="宋体" w:eastAsia="宋体" w:cs="宋体"/>
          <w:spacing w:val="14"/>
          <w:sz w:val="30"/>
          <w:szCs w:val="30"/>
        </w:rPr>
        <w:t xml:space="preserve"> </w:t>
      </w:r>
      <w:r>
        <w:rPr>
          <w:rFonts w:ascii="宋体" w:hAnsi="宋体" w:eastAsia="宋体" w:cs="宋体"/>
          <w:sz w:val="30"/>
          <w:szCs w:val="30"/>
        </w:rPr>
        <w:t>是否能提供给我们他们个人体重的有用信息</w:t>
      </w:r>
      <w:r>
        <w:rPr>
          <w:rFonts w:ascii="宋体" w:hAnsi="宋体" w:eastAsia="宋体" w:cs="宋体"/>
          <w:spacing w:val="-1"/>
          <w:sz w:val="30"/>
          <w:szCs w:val="30"/>
        </w:rPr>
        <w:t>呢？在这种情况下，平均值</w:t>
      </w:r>
      <w:r>
        <w:rPr>
          <w:rFonts w:ascii="宋体" w:hAnsi="宋体" w:eastAsia="宋体" w:cs="宋体"/>
          <w:sz w:val="30"/>
          <w:szCs w:val="30"/>
        </w:rPr>
        <w:t xml:space="preserve"> 无法准确地回答我们所关心的问题。根据统</w:t>
      </w:r>
      <w:r>
        <w:rPr>
          <w:rFonts w:ascii="宋体" w:hAnsi="宋体" w:eastAsia="宋体" w:cs="宋体"/>
          <w:spacing w:val="-1"/>
          <w:sz w:val="30"/>
          <w:szCs w:val="30"/>
        </w:rPr>
        <w:t>计学家雷蒙德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布列特的统</w:t>
      </w:r>
      <w:r>
        <w:rPr>
          <w:rFonts w:ascii="宋体" w:hAnsi="宋体" w:eastAsia="宋体" w:cs="宋体"/>
          <w:sz w:val="30"/>
          <w:szCs w:val="30"/>
        </w:rPr>
        <w:t xml:space="preserve">  计，</w:t>
      </w:r>
      <w:r>
        <w:rPr>
          <w:rFonts w:ascii="Times New Roman" w:hAnsi="Times New Roman" w:eastAsia="Times New Roman" w:cs="Times New Roman"/>
          <w:sz w:val="30"/>
          <w:szCs w:val="30"/>
        </w:rPr>
        <w:t>2015</w:t>
      </w:r>
      <w:r>
        <w:rPr>
          <w:rFonts w:ascii="宋体" w:hAnsi="宋体" w:eastAsia="宋体" w:cs="宋体"/>
          <w:sz w:val="30"/>
          <w:szCs w:val="30"/>
        </w:rPr>
        <w:t>年波士顿马拉松赛的平均完成时间为</w:t>
      </w:r>
      <w:r>
        <w:rPr>
          <w:rFonts w:ascii="Times New Roman" w:hAnsi="Times New Roman" w:eastAsia="Times New Roman" w:cs="Times New Roman"/>
          <w:sz w:val="30"/>
          <w:szCs w:val="30"/>
        </w:rPr>
        <w:t>3</w:t>
      </w:r>
      <w:r>
        <w:rPr>
          <w:rFonts w:ascii="宋体" w:hAnsi="宋体" w:eastAsia="宋体" w:cs="宋体"/>
          <w:sz w:val="30"/>
          <w:szCs w:val="30"/>
        </w:rPr>
        <w:t>小时</w:t>
      </w:r>
      <w:r>
        <w:rPr>
          <w:rFonts w:ascii="Times New Roman" w:hAnsi="Times New Roman" w:eastAsia="Times New Roman" w:cs="Times New Roman"/>
          <w:sz w:val="30"/>
          <w:szCs w:val="30"/>
        </w:rPr>
        <w:t>46</w:t>
      </w:r>
      <w:r>
        <w:rPr>
          <w:rFonts w:ascii="宋体" w:hAnsi="宋体" w:eastAsia="宋体" w:cs="宋体"/>
          <w:sz w:val="30"/>
          <w:szCs w:val="30"/>
        </w:rPr>
        <w:t xml:space="preserve">分钟。 </w:t>
      </w:r>
      <w:r>
        <w:rPr>
          <w:rFonts w:ascii="Times New Roman" w:hAnsi="Times New Roman" w:eastAsia="Times New Roman" w:cs="Times New Roman"/>
          <w:strike/>
          <w:color w:val="0000EE"/>
          <w:spacing w:val="-37"/>
          <w:position w:val="10"/>
          <w:sz w:val="18"/>
          <w:szCs w:val="18"/>
        </w:rPr>
        <w:t xml:space="preserve"> </w:t>
      </w:r>
      <w:r>
        <w:fldChar w:fldCharType="begin"/>
      </w:r>
      <w:r>
        <w:instrText xml:space="preserve"> HYPERLINK \l "bookmark289" </w:instrText>
      </w:r>
      <w:r>
        <w:fldChar w:fldCharType="separate"/>
      </w:r>
      <w:r>
        <w:rPr>
          <w:rFonts w:ascii="Times New Roman" w:hAnsi="Times New Roman" w:eastAsia="Times New Roman" w:cs="Times New Roman"/>
          <w:strike/>
          <w:color w:val="0000EE"/>
          <w:position w:val="10"/>
          <w:sz w:val="18"/>
          <w:szCs w:val="18"/>
        </w:rPr>
        <w:t>[2]</w:t>
      </w:r>
      <w:r>
        <w:rPr>
          <w:rFonts w:ascii="Times New Roman" w:hAnsi="Times New Roman" w:eastAsia="Times New Roman" w:cs="Times New Roman"/>
          <w:strike/>
          <w:color w:val="0000EE"/>
          <w:position w:val="10"/>
          <w:sz w:val="18"/>
          <w:szCs w:val="18"/>
        </w:rPr>
        <w:fldChar w:fldCharType="end"/>
      </w:r>
      <w:r>
        <w:rPr>
          <w:rFonts w:ascii="Times New Roman" w:hAnsi="Times New Roman" w:eastAsia="Times New Roman" w:cs="Times New Roman"/>
          <w:color w:val="0000EE"/>
          <w:position w:val="10"/>
          <w:sz w:val="18"/>
          <w:szCs w:val="18"/>
        </w:rPr>
        <w:t xml:space="preserve"> </w:t>
      </w:r>
      <w:r>
        <w:rPr>
          <w:rFonts w:ascii="Times New Roman" w:hAnsi="Times New Roman" w:eastAsia="Times New Roman" w:cs="Times New Roman"/>
          <w:color w:val="0000EE"/>
          <w:spacing w:val="-1"/>
          <w:position w:val="10"/>
          <w:sz w:val="18"/>
          <w:szCs w:val="18"/>
        </w:rPr>
        <w:t xml:space="preserve">  </w:t>
      </w:r>
      <w:r>
        <w:rPr>
          <w:rFonts w:ascii="宋体" w:hAnsi="宋体" w:eastAsia="宋体" w:cs="宋体"/>
          <w:spacing w:val="-1"/>
          <w:sz w:val="30"/>
          <w:szCs w:val="30"/>
        </w:rPr>
        <w:t>但没有</w:t>
      </w:r>
      <w:r>
        <w:rPr>
          <w:rFonts w:ascii="宋体" w:hAnsi="宋体" w:eastAsia="宋体" w:cs="宋体"/>
          <w:sz w:val="30"/>
          <w:szCs w:val="30"/>
        </w:rPr>
        <w:t xml:space="preserve"> 任何女性组（布列特将比赛人员进行了分组</w:t>
      </w:r>
      <w:r>
        <w:rPr>
          <w:rFonts w:ascii="宋体" w:hAnsi="宋体" w:eastAsia="宋体" w:cs="宋体"/>
          <w:spacing w:val="-1"/>
          <w:sz w:val="30"/>
          <w:szCs w:val="30"/>
        </w:rPr>
        <w:t>）参赛者跑得比平均成绩要</w:t>
      </w:r>
      <w:r>
        <w:rPr>
          <w:rFonts w:ascii="宋体" w:hAnsi="宋体" w:eastAsia="宋体" w:cs="宋体"/>
          <w:sz w:val="30"/>
          <w:szCs w:val="30"/>
        </w:rPr>
        <w:t xml:space="preserve"> 好。如果我们比较关心女性马拉松运动员的</w:t>
      </w:r>
      <w:r>
        <w:rPr>
          <w:rFonts w:ascii="宋体" w:hAnsi="宋体" w:eastAsia="宋体" w:cs="宋体"/>
          <w:spacing w:val="-1"/>
          <w:sz w:val="30"/>
          <w:szCs w:val="30"/>
        </w:rPr>
        <w:t>成绩，那上面的平均成绩又</w:t>
      </w:r>
      <w:r>
        <w:rPr>
          <w:rFonts w:ascii="宋体" w:hAnsi="宋体" w:eastAsia="宋体" w:cs="宋体"/>
          <w:sz w:val="30"/>
          <w:szCs w:val="30"/>
        </w:rPr>
        <w:t xml:space="preserve"> </w:t>
      </w:r>
      <w:r>
        <w:rPr>
          <w:rFonts w:ascii="宋体" w:hAnsi="宋体" w:eastAsia="宋体" w:cs="宋体"/>
          <w:spacing w:val="-2"/>
          <w:sz w:val="30"/>
          <w:szCs w:val="30"/>
        </w:rPr>
        <w:t>能告诉我们什么呢？</w:t>
      </w:r>
    </w:p>
    <w:p w14:paraId="3FD7CCA7">
      <w:pPr>
        <w:spacing w:before="288" w:line="214" w:lineRule="auto"/>
        <w:ind w:left="2" w:firstLine="597"/>
        <w:rPr>
          <w:rFonts w:ascii="宋体" w:hAnsi="宋体" w:eastAsia="宋体" w:cs="宋体"/>
          <w:sz w:val="30"/>
          <w:szCs w:val="30"/>
        </w:rPr>
      </w:pPr>
      <w:r>
        <w:rPr>
          <w:rFonts w:ascii="宋体" w:hAnsi="宋体" w:eastAsia="宋体" w:cs="宋体"/>
          <w:spacing w:val="-1"/>
          <w:sz w:val="30"/>
          <w:szCs w:val="30"/>
        </w:rPr>
        <w:t>平均值误导我们的另一个方式便是仅仅抓住了数据的一个侧面。比</w:t>
      </w:r>
      <w:r>
        <w:rPr>
          <w:rFonts w:ascii="宋体" w:hAnsi="宋体" w:eastAsia="宋体" w:cs="宋体"/>
          <w:spacing w:val="17"/>
          <w:sz w:val="30"/>
          <w:szCs w:val="30"/>
        </w:rPr>
        <w:t xml:space="preserve"> </w:t>
      </w:r>
      <w:r>
        <w:rPr>
          <w:rFonts w:ascii="宋体" w:hAnsi="宋体" w:eastAsia="宋体" w:cs="宋体"/>
          <w:spacing w:val="-1"/>
          <w:sz w:val="30"/>
          <w:szCs w:val="30"/>
        </w:rPr>
        <w:t>如，《嘉人》杂志（澳大利亚版）上的一篇文章列举了体重相同的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位</w:t>
      </w:r>
      <w:r>
        <w:rPr>
          <w:rFonts w:ascii="宋体" w:hAnsi="宋体" w:eastAsia="宋体" w:cs="宋体"/>
          <w:spacing w:val="8"/>
          <w:sz w:val="30"/>
          <w:szCs w:val="30"/>
        </w:rPr>
        <w:t xml:space="preserve">  </w:t>
      </w:r>
      <w:r>
        <w:rPr>
          <w:rFonts w:ascii="宋体" w:hAnsi="宋体" w:eastAsia="宋体" w:cs="宋体"/>
          <w:sz w:val="30"/>
          <w:szCs w:val="30"/>
        </w:rPr>
        <w:t>女性</w:t>
      </w:r>
      <w:r>
        <w:rPr>
          <w:rFonts w:ascii="Times New Roman" w:hAnsi="Times New Roman" w:eastAsia="Times New Roman" w:cs="Times New Roman"/>
          <w:sz w:val="30"/>
          <w:szCs w:val="30"/>
        </w:rPr>
        <w:t>——154</w:t>
      </w:r>
      <w:r>
        <w:rPr>
          <w:rFonts w:ascii="宋体" w:hAnsi="宋体" w:eastAsia="宋体" w:cs="宋体"/>
          <w:sz w:val="30"/>
          <w:szCs w:val="30"/>
        </w:rPr>
        <w:t>磅（</w:t>
      </w:r>
      <w:r>
        <w:rPr>
          <w:rFonts w:ascii="Times New Roman" w:hAnsi="Times New Roman" w:eastAsia="Times New Roman" w:cs="Times New Roman"/>
          <w:sz w:val="30"/>
          <w:szCs w:val="30"/>
        </w:rPr>
        <w:t>70</w:t>
      </w:r>
      <w:r>
        <w:rPr>
          <w:rFonts w:ascii="宋体" w:hAnsi="宋体" w:eastAsia="宋体" w:cs="宋体"/>
          <w:sz w:val="30"/>
          <w:szCs w:val="30"/>
        </w:rPr>
        <w:t xml:space="preserve">千克）。 </w:t>
      </w:r>
      <w:r>
        <w:rPr>
          <w:rFonts w:ascii="Times New Roman" w:hAnsi="Times New Roman" w:eastAsia="Times New Roman" w:cs="Times New Roman"/>
          <w:strike/>
          <w:color w:val="0000EE"/>
          <w:spacing w:val="-38"/>
          <w:position w:val="9"/>
          <w:sz w:val="18"/>
          <w:szCs w:val="18"/>
        </w:rPr>
        <w:t xml:space="preserve"> </w:t>
      </w:r>
      <w:r>
        <w:fldChar w:fldCharType="begin"/>
      </w:r>
      <w:r>
        <w:instrText xml:space="preserve"> HYPERLINK \l "bookmark290"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但当你看她们的外形时</w:t>
      </w:r>
      <w:r>
        <w:rPr>
          <w:rFonts w:ascii="宋体" w:hAnsi="宋体" w:eastAsia="宋体" w:cs="宋体"/>
          <w:spacing w:val="-1"/>
          <w:sz w:val="30"/>
          <w:szCs w:val="30"/>
        </w:rPr>
        <w:t>，会发现她们体</w:t>
      </w:r>
      <w:r>
        <w:rPr>
          <w:rFonts w:ascii="宋体" w:hAnsi="宋体" w:eastAsia="宋体" w:cs="宋体"/>
          <w:sz w:val="30"/>
          <w:szCs w:val="30"/>
        </w:rPr>
        <w:t xml:space="preserve"> 形各不相同，身高也从不到</w:t>
      </w:r>
      <w:r>
        <w:rPr>
          <w:rFonts w:ascii="Times New Roman" w:hAnsi="Times New Roman" w:eastAsia="Times New Roman" w:cs="Times New Roman"/>
          <w:sz w:val="30"/>
          <w:szCs w:val="30"/>
        </w:rPr>
        <w:t>5</w:t>
      </w:r>
      <w:r>
        <w:rPr>
          <w:rFonts w:ascii="宋体" w:hAnsi="宋体" w:eastAsia="宋体" w:cs="宋体"/>
          <w:sz w:val="30"/>
          <w:szCs w:val="30"/>
        </w:rPr>
        <w:t>英尺到</w:t>
      </w:r>
      <w:r>
        <w:rPr>
          <w:rFonts w:ascii="Times New Roman" w:hAnsi="Times New Roman" w:eastAsia="Times New Roman" w:cs="Times New Roman"/>
          <w:sz w:val="30"/>
          <w:szCs w:val="30"/>
        </w:rPr>
        <w:t>6</w:t>
      </w:r>
      <w:r>
        <w:rPr>
          <w:rFonts w:ascii="宋体" w:hAnsi="宋体" w:eastAsia="宋体" w:cs="宋体"/>
          <w:sz w:val="30"/>
          <w:szCs w:val="30"/>
        </w:rPr>
        <w:t>英尺多</w:t>
      </w:r>
      <w:r>
        <w:rPr>
          <w:rFonts w:ascii="宋体" w:hAnsi="宋体" w:eastAsia="宋体" w:cs="宋体"/>
          <w:spacing w:val="-1"/>
          <w:sz w:val="30"/>
          <w:szCs w:val="30"/>
        </w:rPr>
        <w:t>（</w:t>
      </w:r>
      <w:r>
        <w:rPr>
          <w:rFonts w:ascii="Times New Roman" w:hAnsi="Times New Roman" w:eastAsia="Times New Roman" w:cs="Times New Roman"/>
          <w:spacing w:val="-1"/>
          <w:sz w:val="30"/>
          <w:szCs w:val="30"/>
        </w:rPr>
        <w:t>145~186</w:t>
      </w:r>
      <w:r>
        <w:rPr>
          <w:rFonts w:ascii="宋体" w:hAnsi="宋体" w:eastAsia="宋体" w:cs="宋体"/>
          <w:spacing w:val="-1"/>
          <w:sz w:val="30"/>
          <w:szCs w:val="30"/>
        </w:rPr>
        <w:t>厘米）不等。平</w:t>
      </w:r>
      <w:r>
        <w:rPr>
          <w:rFonts w:ascii="宋体" w:hAnsi="宋体" w:eastAsia="宋体" w:cs="宋体"/>
          <w:sz w:val="30"/>
          <w:szCs w:val="30"/>
        </w:rPr>
        <w:t xml:space="preserve">  </w:t>
      </w:r>
      <w:r>
        <w:rPr>
          <w:rFonts w:ascii="宋体" w:hAnsi="宋体" w:eastAsia="宋体" w:cs="宋体"/>
          <w:spacing w:val="-1"/>
          <w:sz w:val="30"/>
          <w:szCs w:val="30"/>
        </w:rPr>
        <w:t>均体重没有涵盖任何其他数据。</w:t>
      </w:r>
    </w:p>
    <w:p w14:paraId="567FC034">
      <w:pPr>
        <w:spacing w:before="287" w:line="215" w:lineRule="auto"/>
        <w:ind w:left="1" w:right="59" w:firstLine="603"/>
        <w:jc w:val="both"/>
        <w:rPr>
          <w:rFonts w:ascii="宋体" w:hAnsi="宋体" w:eastAsia="宋体" w:cs="宋体"/>
          <w:sz w:val="30"/>
          <w:szCs w:val="30"/>
        </w:rPr>
      </w:pPr>
      <w:r>
        <w:rPr>
          <w:rFonts w:ascii="宋体" w:hAnsi="宋体" w:eastAsia="宋体" w:cs="宋体"/>
          <w:spacing w:val="-1"/>
          <w:sz w:val="30"/>
          <w:szCs w:val="30"/>
        </w:rPr>
        <w:t>最后，就好像我们在本书中涉及的所有数据概念，平均值并不能孤</w:t>
      </w:r>
      <w:r>
        <w:rPr>
          <w:rFonts w:ascii="宋体" w:hAnsi="宋体" w:eastAsia="宋体" w:cs="宋体"/>
          <w:spacing w:val="12"/>
          <w:sz w:val="30"/>
          <w:szCs w:val="30"/>
        </w:rPr>
        <w:t xml:space="preserve"> </w:t>
      </w:r>
      <w:r>
        <w:rPr>
          <w:rFonts w:ascii="宋体" w:hAnsi="宋体" w:eastAsia="宋体" w:cs="宋体"/>
          <w:spacing w:val="-1"/>
          <w:sz w:val="30"/>
          <w:szCs w:val="30"/>
        </w:rPr>
        <w:t>立地看待。平均值只有在有其他数据支撑的时候才有用。如果你的样本</w:t>
      </w:r>
      <w:r>
        <w:rPr>
          <w:rFonts w:ascii="宋体" w:hAnsi="宋体" w:eastAsia="宋体" w:cs="宋体"/>
          <w:spacing w:val="18"/>
          <w:sz w:val="30"/>
          <w:szCs w:val="30"/>
        </w:rPr>
        <w:t xml:space="preserve"> </w:t>
      </w:r>
      <w:r>
        <w:rPr>
          <w:rFonts w:ascii="宋体" w:hAnsi="宋体" w:eastAsia="宋体" w:cs="宋体"/>
          <w:spacing w:val="-1"/>
          <w:sz w:val="30"/>
          <w:szCs w:val="30"/>
        </w:rPr>
        <w:t>无法反映出数据总体的情况，如果你有目的地选取数据，或者如果你的</w:t>
      </w:r>
    </w:p>
    <w:p w14:paraId="3882FFEF">
      <w:pPr>
        <w:spacing w:line="215" w:lineRule="auto"/>
        <w:rPr>
          <w:rFonts w:ascii="宋体" w:hAnsi="宋体" w:eastAsia="宋体" w:cs="宋体"/>
          <w:sz w:val="30"/>
          <w:szCs w:val="30"/>
        </w:rPr>
        <w:sectPr>
          <w:pgSz w:w="12240" w:h="15840"/>
          <w:pgMar w:top="400" w:right="1440" w:bottom="400" w:left="1450" w:header="0" w:footer="0" w:gutter="0"/>
          <w:cols w:space="720" w:num="1"/>
        </w:sectPr>
      </w:pPr>
    </w:p>
    <w:p w14:paraId="29F806D3">
      <w:pPr>
        <w:pStyle w:val="2"/>
        <w:spacing w:line="316" w:lineRule="auto"/>
      </w:pPr>
    </w:p>
    <w:p w14:paraId="10FA8061">
      <w:pPr>
        <w:pStyle w:val="2"/>
        <w:spacing w:line="316" w:lineRule="auto"/>
      </w:pPr>
    </w:p>
    <w:p w14:paraId="55DD81F7">
      <w:pPr>
        <w:pStyle w:val="2"/>
        <w:spacing w:line="316" w:lineRule="auto"/>
      </w:pPr>
    </w:p>
    <w:p w14:paraId="33EAC600">
      <w:pPr>
        <w:spacing w:before="97" w:line="220" w:lineRule="auto"/>
        <w:ind w:left="52"/>
        <w:rPr>
          <w:rFonts w:ascii="宋体" w:hAnsi="宋体" w:eastAsia="宋体" w:cs="宋体"/>
          <w:sz w:val="30"/>
          <w:szCs w:val="30"/>
        </w:rPr>
      </w:pPr>
      <w:r>
        <w:rPr>
          <w:rFonts w:ascii="宋体" w:hAnsi="宋体" w:eastAsia="宋体" w:cs="宋体"/>
          <w:spacing w:val="-1"/>
          <w:sz w:val="30"/>
          <w:szCs w:val="30"/>
        </w:rPr>
        <w:t>数据有其他问题，那你所得出的平均值将具有误导性。</w:t>
      </w:r>
    </w:p>
    <w:p w14:paraId="1F44232A">
      <w:pPr>
        <w:spacing w:before="203" w:line="257" w:lineRule="auto"/>
        <w:ind w:firstLine="354"/>
        <w:rPr>
          <w:rFonts w:ascii="Times New Roman" w:hAnsi="Times New Roman" w:eastAsia="Times New Roman" w:cs="Times New Roman"/>
          <w:sz w:val="22"/>
          <w:szCs w:val="22"/>
        </w:rPr>
      </w:pPr>
      <w:r>
        <w:fldChar w:fldCharType="begin"/>
      </w:r>
      <w:r>
        <w:instrText xml:space="preserve"> HYPERLINK \l "bookmark291"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March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Dimes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Peristats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Dimes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10,</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7"/>
          <w:sz w:val="22"/>
          <w:szCs w:val="22"/>
        </w:rPr>
        <w:t>2015,</w:t>
      </w:r>
      <w:r>
        <w:fldChar w:fldCharType="begin"/>
      </w:r>
      <w:r>
        <w:instrText xml:space="preserve"> HYPERLINK "http://www.marchofdimes.org/peristats/ViewTopic.aspx?dv=mt"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marchofdimes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peristats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ViewTopic</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aspx</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dv</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®=12086&amp;</w:t>
      </w:r>
      <w:r>
        <w:rPr>
          <w:rFonts w:ascii="Times New Roman" w:hAnsi="Times New Roman" w:eastAsia="Times New Roman" w:cs="Times New Roman"/>
          <w:sz w:val="22"/>
          <w:szCs w:val="22"/>
        </w:rPr>
        <w:t>top</w:t>
      </w:r>
      <w:r>
        <w:rPr>
          <w:rFonts w:ascii="Times New Roman" w:hAnsi="Times New Roman" w:eastAsia="Times New Roman" w:cs="Times New Roman"/>
          <w:spacing w:val="7"/>
          <w:sz w:val="22"/>
          <w:szCs w:val="22"/>
        </w:rPr>
        <w:t>=2&amp;</w:t>
      </w:r>
      <w:r>
        <w:rPr>
          <w:rFonts w:ascii="Times New Roman" w:hAnsi="Times New Roman" w:eastAsia="Times New Roman" w:cs="Times New Roman"/>
          <w:sz w:val="22"/>
          <w:szCs w:val="22"/>
        </w:rPr>
        <w:t>lev</w:t>
      </w:r>
      <w:r>
        <w:rPr>
          <w:rFonts w:ascii="Times New Roman" w:hAnsi="Times New Roman" w:eastAsia="Times New Roman" w:cs="Times New Roman"/>
          <w:spacing w:val="7"/>
          <w:sz w:val="22"/>
          <w:szCs w:val="22"/>
        </w:rPr>
        <w:t>=0&amp;</w:t>
      </w:r>
      <w:r>
        <w:rPr>
          <w:rFonts w:ascii="Times New Roman" w:hAnsi="Times New Roman" w:eastAsia="Times New Roman" w:cs="Times New Roman"/>
          <w:sz w:val="22"/>
          <w:szCs w:val="22"/>
        </w:rPr>
        <w:t>slev</w:t>
      </w:r>
      <w:r>
        <w:rPr>
          <w:rFonts w:ascii="Times New Roman" w:hAnsi="Times New Roman" w:eastAsia="Times New Roman" w:cs="Times New Roman"/>
          <w:spacing w:val="7"/>
          <w:sz w:val="22"/>
          <w:szCs w:val="22"/>
        </w:rPr>
        <w:t>=6;</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0"/>
          <w:sz w:val="22"/>
          <w:szCs w:val="22"/>
        </w:rPr>
        <w:t>“2014</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Greater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Miami</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Jewish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Federation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Portrait   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Miami</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Jewish Community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Greater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Miami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Jewish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Federation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3"/>
          <w:sz w:val="22"/>
          <w:szCs w:val="22"/>
        </w:rPr>
        <w:t xml:space="preserve">      10,     1015,</w:t>
      </w:r>
      <w:r>
        <w:rPr>
          <w:rFonts w:ascii="Times New Roman" w:hAnsi="Times New Roman" w:eastAsia="Times New Roman" w:cs="Times New Roman"/>
          <w:spacing w:val="15"/>
          <w:sz w:val="22"/>
          <w:szCs w:val="22"/>
        </w:rPr>
        <w:t xml:space="preserve"> </w:t>
      </w:r>
      <w:r>
        <w:fldChar w:fldCharType="begin"/>
      </w:r>
      <w:r>
        <w:instrText xml:space="preserve"> HYPERLINK "http://jewishmiami.org/populationstudy/andCensusBureaudata."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jewishmiami</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population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3"/>
          <w:sz w:val="22"/>
          <w:szCs w:val="22"/>
        </w:rPr>
        <w:fldChar w:fldCharType="end"/>
      </w:r>
    </w:p>
    <w:p w14:paraId="720B710B">
      <w:pPr>
        <w:spacing w:line="266" w:lineRule="auto"/>
        <w:ind w:left="45" w:right="7" w:firstLine="308"/>
        <w:rPr>
          <w:rFonts w:ascii="Times New Roman" w:hAnsi="Times New Roman" w:eastAsia="Times New Roman" w:cs="Times New Roman"/>
          <w:sz w:val="22"/>
          <w:szCs w:val="22"/>
        </w:rPr>
      </w:pPr>
      <w:r>
        <w:fldChar w:fldCharType="begin"/>
      </w:r>
      <w:r>
        <w:instrText xml:space="preserve"> HYPERLINK \l "bookmark292"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Times New Roman" w:hAnsi="Times New Roman" w:eastAsia="Times New Roman" w:cs="Times New Roman"/>
          <w:sz w:val="22"/>
          <w:szCs w:val="22"/>
        </w:rPr>
        <w:t>Raymond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Britt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Boston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Marathon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6"/>
          <w:sz w:val="22"/>
          <w:szCs w:val="22"/>
        </w:rPr>
        <w:t>2015</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Statistical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Competitor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updated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 xml:space="preserve">April </w:t>
      </w:r>
      <w:r>
        <w:rPr>
          <w:rFonts w:ascii="Times New Roman" w:hAnsi="Times New Roman" w:eastAsia="Times New Roman" w:cs="Times New Roman"/>
          <w:spacing w:val="4"/>
          <w:sz w:val="22"/>
          <w:szCs w:val="22"/>
        </w:rPr>
        <w:t>22,    2015,</w:t>
      </w:r>
      <w:r>
        <w:rPr>
          <w:rFonts w:ascii="Times New Roman" w:hAnsi="Times New Roman" w:eastAsia="Times New Roman" w:cs="Times New Roman"/>
          <w:spacing w:val="17"/>
          <w:sz w:val="22"/>
          <w:szCs w:val="22"/>
        </w:rPr>
        <w:t xml:space="preserve">   </w:t>
      </w:r>
      <w:r>
        <w:fldChar w:fldCharType="begin"/>
      </w:r>
      <w:r>
        <w:instrText xml:space="preserve"> HYPERLINK "http://running.competitor.com/2015/04/photos/boston-marathon-2015-statistical"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running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competitor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/2015/04/</w:t>
      </w:r>
      <w:r>
        <w:rPr>
          <w:rFonts w:ascii="Times New Roman" w:hAnsi="Times New Roman" w:eastAsia="Times New Roman" w:cs="Times New Roman"/>
          <w:sz w:val="22"/>
          <w:szCs w:val="22"/>
        </w:rPr>
        <w:t>photos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boston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marathon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z w:val="22"/>
          <w:szCs w:val="22"/>
        </w:rPr>
        <w:t xml:space="preserve">    statistical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3"/>
          <w:sz w:val="22"/>
          <w:szCs w:val="22"/>
        </w:rPr>
        <w:t>_127026.</w:t>
      </w:r>
    </w:p>
    <w:p w14:paraId="20CC5F9A">
      <w:pPr>
        <w:spacing w:before="1" w:line="284" w:lineRule="auto"/>
        <w:ind w:left="57" w:right="6" w:firstLine="296"/>
        <w:rPr>
          <w:rFonts w:ascii="Times New Roman" w:hAnsi="Times New Roman" w:eastAsia="Times New Roman" w:cs="Times New Roman"/>
          <w:sz w:val="22"/>
          <w:szCs w:val="22"/>
        </w:rPr>
      </w:pPr>
      <w:r>
        <w:fldChar w:fldCharType="begin"/>
      </w:r>
      <w:r>
        <w:instrText xml:space="preserve"> HYPERLINK \l "bookmark293" </w:instrText>
      </w:r>
      <w:r>
        <w:fldChar w:fldCharType="separate"/>
      </w:r>
      <w:r>
        <w:rPr>
          <w:rFonts w:ascii="Times New Roman" w:hAnsi="Times New Roman" w:eastAsia="Times New Roman" w:cs="Times New Roman"/>
          <w:color w:val="0000EE"/>
          <w:spacing w:val="10"/>
          <w:sz w:val="22"/>
          <w:szCs w:val="22"/>
          <w:u w:val="single" w:color="auto"/>
        </w:rPr>
        <w:t>[3]</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30"/>
          <w:w w:val="101"/>
          <w:sz w:val="22"/>
          <w:szCs w:val="22"/>
        </w:rPr>
        <w:t xml:space="preserve"> </w:t>
      </w:r>
      <w:r>
        <w:rPr>
          <w:rFonts w:ascii="Times New Roman" w:hAnsi="Times New Roman" w:eastAsia="Times New Roman" w:cs="Times New Roman"/>
          <w:sz w:val="22"/>
          <w:szCs w:val="22"/>
        </w:rPr>
        <w:t>Julie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Adams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Who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Weighs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Aussie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Marie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Claire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au</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accessed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 xml:space="preserve">July </w:t>
      </w:r>
      <w:r>
        <w:rPr>
          <w:rFonts w:ascii="Times New Roman" w:hAnsi="Times New Roman" w:eastAsia="Times New Roman" w:cs="Times New Roman"/>
          <w:spacing w:val="5"/>
          <w:sz w:val="22"/>
          <w:szCs w:val="22"/>
        </w:rPr>
        <w:t xml:space="preserve">10, 2015, </w:t>
      </w:r>
      <w:r>
        <w:fldChar w:fldCharType="begin"/>
      </w:r>
      <w:r>
        <w:instrText xml:space="preserve"> HYPERLINK "http://nicolepartridge.com/wp-content/uploads/2012/05/MC05_FEAT_70kg.pdf."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nicolepartridge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uploads</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4"/>
          <w:sz w:val="22"/>
          <w:szCs w:val="22"/>
        </w:rPr>
        <w:t>012/05/</w:t>
      </w:r>
      <w:r>
        <w:rPr>
          <w:rFonts w:ascii="Times New Roman" w:hAnsi="Times New Roman" w:eastAsia="Times New Roman" w:cs="Times New Roman"/>
          <w:sz w:val="22"/>
          <w:szCs w:val="22"/>
        </w:rPr>
        <w:t>MC</w:t>
      </w:r>
      <w:r>
        <w:rPr>
          <w:rFonts w:ascii="Times New Roman" w:hAnsi="Times New Roman" w:eastAsia="Times New Roman" w:cs="Times New Roman"/>
          <w:spacing w:val="4"/>
          <w:sz w:val="22"/>
          <w:szCs w:val="22"/>
        </w:rPr>
        <w:t>05_</w:t>
      </w:r>
      <w:r>
        <w:rPr>
          <w:rFonts w:ascii="Times New Roman" w:hAnsi="Times New Roman" w:eastAsia="Times New Roman" w:cs="Times New Roman"/>
          <w:sz w:val="22"/>
          <w:szCs w:val="22"/>
        </w:rPr>
        <w:t>FEAT</w:t>
      </w:r>
      <w:r>
        <w:rPr>
          <w:rFonts w:ascii="Times New Roman" w:hAnsi="Times New Roman" w:eastAsia="Times New Roman" w:cs="Times New Roman"/>
          <w:spacing w:val="4"/>
          <w:sz w:val="22"/>
          <w:szCs w:val="22"/>
        </w:rPr>
        <w:t>_70</w:t>
      </w:r>
      <w:r>
        <w:rPr>
          <w:rFonts w:ascii="Times New Roman" w:hAnsi="Times New Roman" w:eastAsia="Times New Roman" w:cs="Times New Roman"/>
          <w:sz w:val="22"/>
          <w:szCs w:val="22"/>
        </w:rPr>
        <w:t>kg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723A004D">
      <w:pPr>
        <w:spacing w:line="284" w:lineRule="auto"/>
        <w:rPr>
          <w:rFonts w:ascii="Times New Roman" w:hAnsi="Times New Roman" w:eastAsia="Times New Roman" w:cs="Times New Roman"/>
          <w:sz w:val="22"/>
          <w:szCs w:val="22"/>
        </w:rPr>
        <w:sectPr>
          <w:pgSz w:w="12240" w:h="15840"/>
          <w:pgMar w:top="400" w:right="1439" w:bottom="400" w:left="1401" w:header="0" w:footer="0" w:gutter="0"/>
          <w:cols w:space="720" w:num="1"/>
        </w:sectPr>
      </w:pPr>
    </w:p>
    <w:p w14:paraId="09FAF20F">
      <w:pPr>
        <w:pStyle w:val="2"/>
        <w:spacing w:line="260" w:lineRule="auto"/>
      </w:pPr>
    </w:p>
    <w:p w14:paraId="05761813">
      <w:pPr>
        <w:pStyle w:val="2"/>
        <w:spacing w:line="261" w:lineRule="auto"/>
      </w:pPr>
    </w:p>
    <w:p w14:paraId="255210B8">
      <w:pPr>
        <w:pStyle w:val="2"/>
        <w:spacing w:line="261" w:lineRule="auto"/>
      </w:pPr>
    </w:p>
    <w:p w14:paraId="42851710">
      <w:pPr>
        <w:pStyle w:val="2"/>
        <w:spacing w:line="261" w:lineRule="auto"/>
      </w:pPr>
    </w:p>
    <w:p w14:paraId="26456E3E">
      <w:pPr>
        <w:pStyle w:val="2"/>
        <w:spacing w:line="261" w:lineRule="auto"/>
      </w:pPr>
    </w:p>
    <w:p w14:paraId="64725E3C">
      <w:pPr>
        <w:pStyle w:val="2"/>
        <w:spacing w:line="261" w:lineRule="auto"/>
      </w:pPr>
    </w:p>
    <w:p w14:paraId="62EED674">
      <w:pPr>
        <w:pStyle w:val="2"/>
        <w:spacing w:line="261" w:lineRule="auto"/>
      </w:pPr>
    </w:p>
    <w:p w14:paraId="27B81AEE">
      <w:pPr>
        <w:spacing w:before="127" w:line="219" w:lineRule="auto"/>
        <w:ind w:left="1960"/>
        <w:rPr>
          <w:rFonts w:ascii="宋体" w:hAnsi="宋体" w:eastAsia="宋体" w:cs="宋体"/>
          <w:sz w:val="39"/>
          <w:szCs w:val="39"/>
        </w:rPr>
      </w:pPr>
      <w:r>
        <w:rPr>
          <w:rFonts w:ascii="宋体" w:hAnsi="宋体" w:eastAsia="宋体" w:cs="宋体"/>
          <w:color w:val="0033CC"/>
          <w:spacing w:val="-2"/>
          <w:sz w:val="39"/>
          <w:szCs w:val="39"/>
        </w:rPr>
        <w:t>为什么副市长会比市长赚得多？</w:t>
      </w:r>
    </w:p>
    <w:p w14:paraId="1B2B8A22">
      <w:pPr>
        <w:pStyle w:val="2"/>
        <w:spacing w:line="244" w:lineRule="auto"/>
      </w:pPr>
    </w:p>
    <w:p w14:paraId="00E2C69F">
      <w:pPr>
        <w:pStyle w:val="2"/>
        <w:spacing w:line="245" w:lineRule="auto"/>
      </w:pPr>
    </w:p>
    <w:p w14:paraId="55030B1C">
      <w:pPr>
        <w:spacing w:before="97" w:line="219" w:lineRule="auto"/>
        <w:ind w:left="603"/>
        <w:rPr>
          <w:rFonts w:ascii="宋体" w:hAnsi="宋体" w:eastAsia="宋体" w:cs="宋体"/>
          <w:sz w:val="30"/>
          <w:szCs w:val="30"/>
        </w:rPr>
      </w:pPr>
      <w:r>
        <w:rPr>
          <w:rFonts w:ascii="宋体" w:hAnsi="宋体" w:eastAsia="宋体" w:cs="宋体"/>
          <w:spacing w:val="-1"/>
          <w:sz w:val="30"/>
          <w:szCs w:val="30"/>
        </w:rPr>
        <w:t>这儿有个例子可以说明基本数据是如何影响平均值的。</w:t>
      </w:r>
    </w:p>
    <w:p w14:paraId="5315521E">
      <w:pPr>
        <w:spacing w:before="252" w:line="442" w:lineRule="exact"/>
        <w:ind w:left="601"/>
        <w:rPr>
          <w:rFonts w:ascii="宋体" w:hAnsi="宋体" w:eastAsia="宋体" w:cs="宋体"/>
          <w:sz w:val="30"/>
          <w:szCs w:val="30"/>
        </w:rPr>
      </w:pPr>
      <w:r>
        <w:rPr>
          <w:rFonts w:ascii="宋体" w:hAnsi="宋体" w:eastAsia="宋体" w:cs="宋体"/>
          <w:spacing w:val="-1"/>
          <w:position w:val="2"/>
          <w:sz w:val="30"/>
          <w:szCs w:val="30"/>
        </w:rPr>
        <w:t>在美国，市长</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镇长的平均工资为</w:t>
      </w:r>
      <w:r>
        <w:rPr>
          <w:rFonts w:ascii="Times New Roman" w:hAnsi="Times New Roman" w:eastAsia="Times New Roman" w:cs="Times New Roman"/>
          <w:spacing w:val="-1"/>
          <w:position w:val="2"/>
          <w:sz w:val="30"/>
          <w:szCs w:val="30"/>
        </w:rPr>
        <w:t>62000</w:t>
      </w:r>
      <w:r>
        <w:rPr>
          <w:rFonts w:ascii="宋体" w:hAnsi="宋体" w:eastAsia="宋体" w:cs="宋体"/>
          <w:spacing w:val="-1"/>
          <w:position w:val="2"/>
          <w:sz w:val="30"/>
          <w:szCs w:val="30"/>
        </w:rPr>
        <w:t>美元。</w:t>
      </w:r>
    </w:p>
    <w:p w14:paraId="1E4A2223">
      <w:pPr>
        <w:spacing w:before="203" w:line="442" w:lineRule="exact"/>
        <w:ind w:left="608"/>
        <w:rPr>
          <w:rFonts w:ascii="Times New Roman" w:hAnsi="Times New Roman" w:eastAsia="Times New Roman" w:cs="Times New Roman"/>
          <w:sz w:val="18"/>
          <w:szCs w:val="18"/>
        </w:rPr>
      </w:pPr>
      <w:r>
        <w:rPr>
          <w:rFonts w:ascii="宋体" w:hAnsi="宋体" w:eastAsia="宋体" w:cs="宋体"/>
          <w:spacing w:val="1"/>
          <w:position w:val="2"/>
          <w:sz w:val="30"/>
          <w:szCs w:val="30"/>
        </w:rPr>
        <w:t>副市长</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副镇长的平均工资为</w:t>
      </w:r>
      <w:r>
        <w:rPr>
          <w:rFonts w:ascii="Times New Roman" w:hAnsi="Times New Roman" w:eastAsia="Times New Roman" w:cs="Times New Roman"/>
          <w:spacing w:val="1"/>
          <w:position w:val="2"/>
          <w:sz w:val="30"/>
          <w:szCs w:val="30"/>
        </w:rPr>
        <w:t>83000</w:t>
      </w:r>
      <w:r>
        <w:rPr>
          <w:rFonts w:ascii="宋体" w:hAnsi="宋体" w:eastAsia="宋体" w:cs="宋体"/>
          <w:spacing w:val="1"/>
          <w:position w:val="2"/>
          <w:sz w:val="30"/>
          <w:szCs w:val="30"/>
        </w:rPr>
        <w:t>美元。</w:t>
      </w:r>
      <w:r>
        <w:fldChar w:fldCharType="begin"/>
      </w:r>
      <w:r>
        <w:instrText xml:space="preserve"> HYPERLINK \l "bookmark294" </w:instrText>
      </w:r>
      <w:r>
        <w:fldChar w:fldCharType="separate"/>
      </w:r>
      <w:r>
        <w:rPr>
          <w:rFonts w:ascii="Times New Roman" w:hAnsi="Times New Roman" w:eastAsia="Times New Roman" w:cs="Times New Roman"/>
          <w:strike/>
          <w:color w:val="0000EE"/>
          <w:spacing w:val="1"/>
          <w:position w:val="11"/>
          <w:sz w:val="18"/>
          <w:szCs w:val="18"/>
        </w:rPr>
        <w:t>[1]</w:t>
      </w:r>
      <w:r>
        <w:rPr>
          <w:rFonts w:ascii="Times New Roman" w:hAnsi="Times New Roman" w:eastAsia="Times New Roman" w:cs="Times New Roman"/>
          <w:strike/>
          <w:color w:val="0000EE"/>
          <w:spacing w:val="1"/>
          <w:position w:val="11"/>
          <w:sz w:val="18"/>
          <w:szCs w:val="18"/>
        </w:rPr>
        <w:fldChar w:fldCharType="end"/>
      </w:r>
    </w:p>
    <w:p w14:paraId="64C9422D">
      <w:pPr>
        <w:spacing w:before="200" w:line="220" w:lineRule="auto"/>
        <w:ind w:left="4" w:firstLine="603"/>
        <w:rPr>
          <w:rFonts w:ascii="宋体" w:hAnsi="宋体" w:eastAsia="宋体" w:cs="宋体"/>
          <w:sz w:val="30"/>
          <w:szCs w:val="30"/>
        </w:rPr>
      </w:pPr>
      <w:r>
        <w:rPr>
          <w:rFonts w:ascii="宋体" w:hAnsi="宋体" w:eastAsia="宋体" w:cs="宋体"/>
          <w:spacing w:val="-1"/>
          <w:sz w:val="30"/>
          <w:szCs w:val="30"/>
        </w:rPr>
        <w:t>副市长</w:t>
      </w:r>
      <w:r>
        <w:rPr>
          <w:rFonts w:ascii="Times New Roman" w:hAnsi="Times New Roman" w:eastAsia="Times New Roman" w:cs="Times New Roman"/>
          <w:spacing w:val="-1"/>
          <w:sz w:val="30"/>
          <w:szCs w:val="30"/>
        </w:rPr>
        <w:t>/</w:t>
      </w:r>
      <w:r>
        <w:rPr>
          <w:rFonts w:ascii="宋体" w:hAnsi="宋体" w:eastAsia="宋体" w:cs="宋体"/>
          <w:spacing w:val="-1"/>
          <w:sz w:val="30"/>
          <w:szCs w:val="30"/>
        </w:rPr>
        <w:t>副镇长怎么就比市长</w:t>
      </w:r>
      <w:r>
        <w:rPr>
          <w:rFonts w:ascii="Times New Roman" w:hAnsi="Times New Roman" w:eastAsia="Times New Roman" w:cs="Times New Roman"/>
          <w:spacing w:val="-1"/>
          <w:sz w:val="30"/>
          <w:szCs w:val="30"/>
        </w:rPr>
        <w:t>/</w:t>
      </w:r>
      <w:r>
        <w:rPr>
          <w:rFonts w:ascii="宋体" w:hAnsi="宋体" w:eastAsia="宋体" w:cs="宋体"/>
          <w:spacing w:val="-1"/>
          <w:sz w:val="30"/>
          <w:szCs w:val="30"/>
        </w:rPr>
        <w:t>镇长赚得多呢？嗯，哪怕只有一个红</w:t>
      </w:r>
      <w:r>
        <w:rPr>
          <w:rFonts w:ascii="宋体" w:hAnsi="宋体" w:eastAsia="宋体" w:cs="宋体"/>
          <w:spacing w:val="5"/>
          <w:sz w:val="30"/>
          <w:szCs w:val="30"/>
        </w:rPr>
        <w:t xml:space="preserve">  </w:t>
      </w:r>
      <w:r>
        <w:rPr>
          <w:rFonts w:ascii="宋体" w:hAnsi="宋体" w:eastAsia="宋体" w:cs="宋体"/>
          <w:spacing w:val="-1"/>
          <w:sz w:val="30"/>
          <w:szCs w:val="30"/>
        </w:rPr>
        <w:t>绿灯路口的小镇，都会有镇长，那样的小镇长拿的工资不高。《南怀德</w:t>
      </w:r>
      <w:r>
        <w:rPr>
          <w:rFonts w:ascii="宋体" w:hAnsi="宋体" w:eastAsia="宋体" w:cs="宋体"/>
          <w:spacing w:val="15"/>
          <w:sz w:val="30"/>
          <w:szCs w:val="30"/>
        </w:rPr>
        <w:t xml:space="preserve"> </w:t>
      </w:r>
      <w:r>
        <w:rPr>
          <w:rFonts w:ascii="宋体" w:hAnsi="宋体" w:eastAsia="宋体" w:cs="宋体"/>
          <w:spacing w:val="-1"/>
          <w:sz w:val="30"/>
          <w:szCs w:val="30"/>
        </w:rPr>
        <w:t>比纪事报》上的一份研究发现大部分小镇长的收入都低于</w:t>
      </w:r>
      <w:r>
        <w:rPr>
          <w:rFonts w:ascii="Times New Roman" w:hAnsi="Times New Roman" w:eastAsia="Times New Roman" w:cs="Times New Roman"/>
          <w:spacing w:val="-1"/>
          <w:sz w:val="30"/>
          <w:szCs w:val="30"/>
        </w:rPr>
        <w:t>1</w:t>
      </w:r>
      <w:r>
        <w:rPr>
          <w:rFonts w:ascii="宋体" w:hAnsi="宋体" w:eastAsia="宋体" w:cs="宋体"/>
          <w:spacing w:val="-1"/>
          <w:sz w:val="30"/>
          <w:szCs w:val="30"/>
        </w:rPr>
        <w:t>万美元。</w:t>
      </w:r>
      <w:r>
        <w:rPr>
          <w:rFonts w:ascii="宋体" w:hAnsi="宋体" w:eastAsia="宋体" w:cs="宋体"/>
          <w:spacing w:val="150"/>
          <w:sz w:val="30"/>
          <w:szCs w:val="30"/>
        </w:rPr>
        <w:t xml:space="preserve"> </w:t>
      </w:r>
      <w:r>
        <w:rPr>
          <w:rFonts w:ascii="Times New Roman" w:hAnsi="Times New Roman" w:eastAsia="Times New Roman" w:cs="Times New Roman"/>
          <w:strike/>
          <w:color w:val="0000EE"/>
          <w:spacing w:val="-28"/>
          <w:position w:val="9"/>
          <w:sz w:val="18"/>
          <w:szCs w:val="18"/>
        </w:rPr>
        <w:t xml:space="preserve"> </w:t>
      </w:r>
      <w:r>
        <w:fldChar w:fldCharType="begin"/>
      </w:r>
      <w:r>
        <w:instrText xml:space="preserve"> HYPERLINK \l "bookmark295"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sz w:val="30"/>
          <w:szCs w:val="30"/>
        </w:rPr>
        <w:t>当你计算全国平均值的时候，这些低薪水的官员会把整个数字拉低。</w:t>
      </w:r>
    </w:p>
    <w:p w14:paraId="0E6F6190">
      <w:pPr>
        <w:spacing w:before="255" w:line="232" w:lineRule="auto"/>
        <w:ind w:left="27" w:right="59" w:firstLine="582"/>
        <w:rPr>
          <w:rFonts w:ascii="Times New Roman" w:hAnsi="Times New Roman" w:eastAsia="Times New Roman" w:cs="Times New Roman"/>
          <w:sz w:val="18"/>
          <w:szCs w:val="18"/>
        </w:rPr>
      </w:pPr>
      <w:r>
        <w:rPr>
          <w:rFonts w:ascii="宋体" w:hAnsi="宋体" w:eastAsia="宋体" w:cs="宋体"/>
          <w:spacing w:val="-1"/>
          <w:sz w:val="30"/>
          <w:szCs w:val="30"/>
        </w:rPr>
        <w:t>另一方面，拿薪水的副市长</w:t>
      </w:r>
      <w:r>
        <w:rPr>
          <w:rFonts w:ascii="Times New Roman" w:hAnsi="Times New Roman" w:eastAsia="Times New Roman" w:cs="Times New Roman"/>
          <w:spacing w:val="-1"/>
          <w:sz w:val="30"/>
          <w:szCs w:val="30"/>
        </w:rPr>
        <w:t>/</w:t>
      </w:r>
      <w:r>
        <w:rPr>
          <w:rFonts w:ascii="宋体" w:hAnsi="宋体" w:eastAsia="宋体" w:cs="宋体"/>
          <w:spacing w:val="-1"/>
          <w:sz w:val="30"/>
          <w:szCs w:val="30"/>
        </w:rPr>
        <w:t>副镇长是只有大城市才能够负担得起</w:t>
      </w:r>
      <w:r>
        <w:rPr>
          <w:rFonts w:ascii="宋体" w:hAnsi="宋体" w:eastAsia="宋体" w:cs="宋体"/>
          <w:spacing w:val="4"/>
          <w:sz w:val="30"/>
          <w:szCs w:val="30"/>
        </w:rPr>
        <w:t xml:space="preserve">  </w:t>
      </w:r>
      <w:r>
        <w:rPr>
          <w:rFonts w:ascii="宋体" w:hAnsi="宋体" w:eastAsia="宋体" w:cs="宋体"/>
          <w:spacing w:val="-1"/>
          <w:sz w:val="30"/>
          <w:szCs w:val="30"/>
        </w:rPr>
        <w:t>的职位。城市越大，薪水越高。比如纽约市有四个副市</w:t>
      </w:r>
      <w:r>
        <w:rPr>
          <w:rFonts w:ascii="宋体" w:hAnsi="宋体" w:eastAsia="宋体" w:cs="宋体"/>
          <w:spacing w:val="-2"/>
          <w:sz w:val="30"/>
          <w:szCs w:val="30"/>
        </w:rPr>
        <w:t>长，每个副市长</w:t>
      </w:r>
      <w:r>
        <w:rPr>
          <w:rFonts w:ascii="宋体" w:hAnsi="宋体" w:eastAsia="宋体" w:cs="宋体"/>
          <w:sz w:val="30"/>
          <w:szCs w:val="30"/>
        </w:rPr>
        <w:t xml:space="preserve"> </w:t>
      </w:r>
      <w:r>
        <w:rPr>
          <w:rFonts w:ascii="宋体" w:hAnsi="宋体" w:eastAsia="宋体" w:cs="宋体"/>
          <w:position w:val="-1"/>
          <w:sz w:val="30"/>
          <w:szCs w:val="30"/>
        </w:rPr>
        <w:t>的工资能到</w:t>
      </w:r>
      <w:r>
        <w:rPr>
          <w:rFonts w:ascii="Times New Roman" w:hAnsi="Times New Roman" w:eastAsia="Times New Roman" w:cs="Times New Roman"/>
          <w:position w:val="-1"/>
          <w:sz w:val="30"/>
          <w:szCs w:val="30"/>
        </w:rPr>
        <w:t>20</w:t>
      </w:r>
      <w:r>
        <w:rPr>
          <w:rFonts w:ascii="宋体" w:hAnsi="宋体" w:eastAsia="宋体" w:cs="宋体"/>
          <w:position w:val="-1"/>
          <w:sz w:val="30"/>
          <w:szCs w:val="30"/>
        </w:rPr>
        <w:t>万美元。</w:t>
      </w:r>
      <w:r>
        <w:fldChar w:fldCharType="begin"/>
      </w:r>
      <w:r>
        <w:instrText xml:space="preserve"> HYPERLINK \l "bookmark296"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p>
    <w:p w14:paraId="4374E08C">
      <w:pPr>
        <w:spacing w:before="203" w:line="217" w:lineRule="auto"/>
        <w:ind w:right="236" w:firstLine="603"/>
        <w:jc w:val="both"/>
        <w:rPr>
          <w:rFonts w:ascii="宋体" w:hAnsi="宋体" w:eastAsia="宋体" w:cs="宋体"/>
          <w:sz w:val="30"/>
          <w:szCs w:val="30"/>
        </w:rPr>
      </w:pPr>
      <w:r>
        <w:rPr>
          <w:rFonts w:ascii="宋体" w:hAnsi="宋体" w:eastAsia="宋体" w:cs="宋体"/>
          <w:spacing w:val="-1"/>
          <w:sz w:val="30"/>
          <w:szCs w:val="30"/>
        </w:rPr>
        <w:t>你研究市长</w:t>
      </w:r>
      <w:r>
        <w:rPr>
          <w:rFonts w:ascii="Times New Roman" w:hAnsi="Times New Roman" w:eastAsia="Times New Roman" w:cs="Times New Roman"/>
          <w:spacing w:val="-1"/>
          <w:sz w:val="30"/>
          <w:szCs w:val="30"/>
        </w:rPr>
        <w:t>/</w:t>
      </w:r>
      <w:r>
        <w:rPr>
          <w:rFonts w:ascii="宋体" w:hAnsi="宋体" w:eastAsia="宋体" w:cs="宋体"/>
          <w:spacing w:val="-1"/>
          <w:sz w:val="30"/>
          <w:szCs w:val="30"/>
        </w:rPr>
        <w:t>镇长工资的时候，你看的是所有城镇的数据。如果你</w:t>
      </w:r>
      <w:r>
        <w:rPr>
          <w:rFonts w:ascii="宋体" w:hAnsi="宋体" w:eastAsia="宋体" w:cs="宋体"/>
          <w:spacing w:val="14"/>
          <w:sz w:val="30"/>
          <w:szCs w:val="30"/>
        </w:rPr>
        <w:t xml:space="preserve"> </w:t>
      </w:r>
      <w:r>
        <w:rPr>
          <w:rFonts w:ascii="宋体" w:hAnsi="宋体" w:eastAsia="宋体" w:cs="宋体"/>
          <w:sz w:val="30"/>
          <w:szCs w:val="30"/>
        </w:rPr>
        <w:t>研究的是副市长</w:t>
      </w:r>
      <w:r>
        <w:rPr>
          <w:rFonts w:ascii="Times New Roman" w:hAnsi="Times New Roman" w:eastAsia="Times New Roman" w:cs="Times New Roman"/>
          <w:sz w:val="30"/>
          <w:szCs w:val="30"/>
        </w:rPr>
        <w:t>/</w:t>
      </w:r>
      <w:r>
        <w:rPr>
          <w:rFonts w:ascii="宋体" w:hAnsi="宋体" w:eastAsia="宋体" w:cs="宋体"/>
          <w:sz w:val="30"/>
          <w:szCs w:val="30"/>
        </w:rPr>
        <w:t>副镇长的工资，那你所研究</w:t>
      </w:r>
      <w:r>
        <w:rPr>
          <w:rFonts w:ascii="宋体" w:hAnsi="宋体" w:eastAsia="宋体" w:cs="宋体"/>
          <w:spacing w:val="-1"/>
          <w:sz w:val="30"/>
          <w:szCs w:val="30"/>
        </w:rPr>
        <w:t>的范围就会缩小到那些自</w:t>
      </w:r>
      <w:r>
        <w:rPr>
          <w:rFonts w:ascii="宋体" w:hAnsi="宋体" w:eastAsia="宋体" w:cs="宋体"/>
          <w:sz w:val="30"/>
          <w:szCs w:val="30"/>
        </w:rPr>
        <w:t xml:space="preserve"> 治市（而且很可能拿更多薪水）。因此，如果</w:t>
      </w:r>
      <w:r>
        <w:rPr>
          <w:rFonts w:ascii="宋体" w:hAnsi="宋体" w:eastAsia="宋体" w:cs="宋体"/>
          <w:spacing w:val="-1"/>
          <w:sz w:val="30"/>
          <w:szCs w:val="30"/>
        </w:rPr>
        <w:t>你只看那些有副市长</w:t>
      </w:r>
      <w:r>
        <w:rPr>
          <w:rFonts w:ascii="Times New Roman" w:hAnsi="Times New Roman" w:eastAsia="Times New Roman" w:cs="Times New Roman"/>
          <w:spacing w:val="-1"/>
          <w:sz w:val="30"/>
          <w:szCs w:val="30"/>
        </w:rPr>
        <w:t>/</w:t>
      </w:r>
      <w:r>
        <w:rPr>
          <w:rFonts w:ascii="宋体" w:hAnsi="宋体" w:eastAsia="宋体" w:cs="宋体"/>
          <w:spacing w:val="-1"/>
          <w:sz w:val="30"/>
          <w:szCs w:val="30"/>
        </w:rPr>
        <w:t>副</w:t>
      </w:r>
      <w:r>
        <w:rPr>
          <w:rFonts w:ascii="宋体" w:hAnsi="宋体" w:eastAsia="宋体" w:cs="宋体"/>
          <w:sz w:val="30"/>
          <w:szCs w:val="30"/>
        </w:rPr>
        <w:t xml:space="preserve"> </w:t>
      </w:r>
      <w:r>
        <w:rPr>
          <w:rFonts w:ascii="宋体" w:hAnsi="宋体" w:eastAsia="宋体" w:cs="宋体"/>
          <w:spacing w:val="-2"/>
          <w:sz w:val="30"/>
          <w:szCs w:val="30"/>
        </w:rPr>
        <w:t>镇长的城市，你可能会发现市长</w:t>
      </w:r>
      <w:r>
        <w:rPr>
          <w:rFonts w:ascii="Times New Roman" w:hAnsi="Times New Roman" w:eastAsia="Times New Roman" w:cs="Times New Roman"/>
          <w:spacing w:val="-2"/>
          <w:sz w:val="30"/>
          <w:szCs w:val="30"/>
        </w:rPr>
        <w:t>/</w:t>
      </w:r>
      <w:r>
        <w:rPr>
          <w:rFonts w:ascii="宋体" w:hAnsi="宋体" w:eastAsia="宋体" w:cs="宋体"/>
          <w:spacing w:val="-2"/>
          <w:sz w:val="30"/>
          <w:szCs w:val="30"/>
        </w:rPr>
        <w:t>镇长的平均工资比副市长</w:t>
      </w:r>
      <w:r>
        <w:rPr>
          <w:rFonts w:ascii="Times New Roman" w:hAnsi="Times New Roman" w:eastAsia="Times New Roman" w:cs="Times New Roman"/>
          <w:spacing w:val="-2"/>
          <w:sz w:val="30"/>
          <w:szCs w:val="30"/>
        </w:rPr>
        <w:t>/</w:t>
      </w:r>
      <w:r>
        <w:rPr>
          <w:rFonts w:ascii="宋体" w:hAnsi="宋体" w:eastAsia="宋体" w:cs="宋体"/>
          <w:spacing w:val="-2"/>
          <w:sz w:val="30"/>
          <w:szCs w:val="30"/>
        </w:rPr>
        <w:t>副镇长高。</w:t>
      </w:r>
      <w:r>
        <w:rPr>
          <w:rFonts w:ascii="宋体" w:hAnsi="宋体" w:eastAsia="宋体" w:cs="宋体"/>
          <w:spacing w:val="9"/>
          <w:sz w:val="30"/>
          <w:szCs w:val="30"/>
        </w:rPr>
        <w:t xml:space="preserve"> </w:t>
      </w:r>
      <w:r>
        <w:rPr>
          <w:rFonts w:ascii="宋体" w:hAnsi="宋体" w:eastAsia="宋体" w:cs="宋体"/>
          <w:spacing w:val="1"/>
          <w:sz w:val="30"/>
          <w:szCs w:val="30"/>
        </w:rPr>
        <w:t>但如果你把设有以及没有设有副市长</w:t>
      </w:r>
      <w:r>
        <w:rPr>
          <w:rFonts w:ascii="Times New Roman" w:hAnsi="Times New Roman" w:eastAsia="Times New Roman" w:cs="Times New Roman"/>
          <w:spacing w:val="1"/>
          <w:sz w:val="30"/>
          <w:szCs w:val="30"/>
        </w:rPr>
        <w:t>/</w:t>
      </w:r>
      <w:r>
        <w:rPr>
          <w:rFonts w:ascii="宋体" w:hAnsi="宋体" w:eastAsia="宋体" w:cs="宋体"/>
          <w:spacing w:val="1"/>
          <w:sz w:val="30"/>
          <w:szCs w:val="30"/>
        </w:rPr>
        <w:t>副镇长职位的城镇</w:t>
      </w:r>
      <w:r>
        <w:rPr>
          <w:rFonts w:ascii="宋体" w:hAnsi="宋体" w:eastAsia="宋体" w:cs="宋体"/>
          <w:sz w:val="30"/>
          <w:szCs w:val="30"/>
        </w:rPr>
        <w:t xml:space="preserve">都计算进去， </w:t>
      </w:r>
      <w:r>
        <w:rPr>
          <w:rFonts w:ascii="宋体" w:hAnsi="宋体" w:eastAsia="宋体" w:cs="宋体"/>
          <w:spacing w:val="-1"/>
          <w:sz w:val="30"/>
          <w:szCs w:val="30"/>
        </w:rPr>
        <w:t>你最终得出的数据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第一眼看上去</w:t>
      </w:r>
      <w:r>
        <w:rPr>
          <w:rFonts w:ascii="Times New Roman" w:hAnsi="Times New Roman" w:eastAsia="Times New Roman" w:cs="Times New Roman"/>
          <w:spacing w:val="-1"/>
          <w:sz w:val="30"/>
          <w:szCs w:val="30"/>
        </w:rPr>
        <w:t>——</w:t>
      </w:r>
      <w:r>
        <w:rPr>
          <w:rFonts w:ascii="宋体" w:hAnsi="宋体" w:eastAsia="宋体" w:cs="宋体"/>
          <w:spacing w:val="-1"/>
          <w:sz w:val="30"/>
          <w:szCs w:val="30"/>
        </w:rPr>
        <w:t>会完全出乎意料。</w:t>
      </w:r>
    </w:p>
    <w:p w14:paraId="538FA5A2">
      <w:pPr>
        <w:spacing w:before="289" w:line="214" w:lineRule="auto"/>
        <w:ind w:left="3" w:right="59" w:firstLine="600"/>
        <w:jc w:val="both"/>
        <w:rPr>
          <w:rFonts w:ascii="Times New Roman" w:hAnsi="Times New Roman" w:eastAsia="Times New Roman" w:cs="Times New Roman"/>
          <w:sz w:val="18"/>
          <w:szCs w:val="18"/>
        </w:rPr>
      </w:pPr>
      <w:r>
        <w:rPr>
          <w:rFonts w:ascii="宋体" w:hAnsi="宋体" w:eastAsia="宋体" w:cs="宋体"/>
          <w:spacing w:val="-1"/>
          <w:sz w:val="30"/>
          <w:szCs w:val="30"/>
        </w:rPr>
        <w:t>这是另一个统计概念相互重叠、相互影响的例子。如果你看的是平</w:t>
      </w:r>
      <w:r>
        <w:rPr>
          <w:rFonts w:ascii="宋体" w:hAnsi="宋体" w:eastAsia="宋体" w:cs="宋体"/>
          <w:spacing w:val="15"/>
          <w:sz w:val="30"/>
          <w:szCs w:val="30"/>
        </w:rPr>
        <w:t xml:space="preserve"> </w:t>
      </w:r>
      <w:r>
        <w:rPr>
          <w:rFonts w:ascii="宋体" w:hAnsi="宋体" w:eastAsia="宋体" w:cs="宋体"/>
          <w:spacing w:val="-1"/>
          <w:sz w:val="30"/>
          <w:szCs w:val="30"/>
        </w:rPr>
        <w:t>均值，顾名思义，你研究的是一个特定的数据组。如果你比较平均值，</w:t>
      </w:r>
      <w:r>
        <w:rPr>
          <w:rFonts w:ascii="宋体" w:hAnsi="宋体" w:eastAsia="宋体" w:cs="宋体"/>
          <w:spacing w:val="17"/>
          <w:sz w:val="30"/>
          <w:szCs w:val="30"/>
        </w:rPr>
        <w:t xml:space="preserve"> </w:t>
      </w:r>
      <w:r>
        <w:rPr>
          <w:rFonts w:ascii="宋体" w:hAnsi="宋体" w:eastAsia="宋体" w:cs="宋体"/>
          <w:spacing w:val="-1"/>
          <w:sz w:val="30"/>
          <w:szCs w:val="30"/>
        </w:rPr>
        <w:t>而且这些平均值来自不同的样本集，那样本集的不同会在平均值中显现</w:t>
      </w:r>
      <w:r>
        <w:rPr>
          <w:rFonts w:ascii="宋体" w:hAnsi="宋体" w:eastAsia="宋体" w:cs="宋体"/>
          <w:spacing w:val="17"/>
          <w:sz w:val="30"/>
          <w:szCs w:val="30"/>
        </w:rPr>
        <w:t xml:space="preserve"> </w:t>
      </w:r>
      <w:r>
        <w:rPr>
          <w:rFonts w:ascii="宋体" w:hAnsi="宋体" w:eastAsia="宋体" w:cs="宋体"/>
          <w:spacing w:val="1"/>
          <w:sz w:val="30"/>
          <w:szCs w:val="30"/>
        </w:rPr>
        <w:t>出来。记住，平均值并不比基本数据更胜一筹。</w:t>
      </w:r>
      <w:r>
        <w:fldChar w:fldCharType="begin"/>
      </w:r>
      <w:r>
        <w:instrText xml:space="preserve"> HYPERLINK \l "bookmark297"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03DEEC44">
      <w:pPr>
        <w:spacing w:before="291" w:line="224" w:lineRule="auto"/>
        <w:ind w:left="2" w:right="59" w:firstLine="601"/>
        <w:rPr>
          <w:rFonts w:ascii="Times New Roman" w:hAnsi="Times New Roman" w:eastAsia="Times New Roman" w:cs="Times New Roman"/>
          <w:sz w:val="18"/>
          <w:szCs w:val="18"/>
        </w:rPr>
      </w:pPr>
      <w:r>
        <w:rPr>
          <w:rFonts w:ascii="宋体" w:hAnsi="宋体" w:eastAsia="宋体" w:cs="宋体"/>
          <w:spacing w:val="-1"/>
          <w:sz w:val="30"/>
          <w:szCs w:val="30"/>
        </w:rPr>
        <w:t>来谈谈工作与平均值，你知道如果待在一个单位不动，赚的钱会比</w:t>
      </w:r>
      <w:r>
        <w:rPr>
          <w:rFonts w:ascii="宋体" w:hAnsi="宋体" w:eastAsia="宋体" w:cs="宋体"/>
          <w:spacing w:val="15"/>
          <w:sz w:val="30"/>
          <w:szCs w:val="30"/>
        </w:rPr>
        <w:t xml:space="preserve"> </w:t>
      </w:r>
      <w:r>
        <w:rPr>
          <w:rFonts w:ascii="宋体" w:hAnsi="宋体" w:eastAsia="宋体" w:cs="宋体"/>
          <w:spacing w:val="-1"/>
          <w:sz w:val="30"/>
          <w:szCs w:val="30"/>
        </w:rPr>
        <w:t>较少吗？根据《福布斯》的说法：</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在同一公司任职超过两年，一辈子</w:t>
      </w:r>
      <w:r>
        <w:rPr>
          <w:rFonts w:ascii="宋体" w:hAnsi="宋体" w:eastAsia="宋体" w:cs="宋体"/>
          <w:spacing w:val="9"/>
          <w:sz w:val="30"/>
          <w:szCs w:val="30"/>
        </w:rPr>
        <w:t xml:space="preserve">  </w:t>
      </w:r>
      <w:r>
        <w:rPr>
          <w:rFonts w:ascii="宋体" w:hAnsi="宋体" w:eastAsia="宋体" w:cs="宋体"/>
          <w:spacing w:val="-1"/>
          <w:sz w:val="30"/>
          <w:szCs w:val="30"/>
        </w:rPr>
        <w:t>下来平均会少挣大于等于</w:t>
      </w:r>
      <w:r>
        <w:rPr>
          <w:rFonts w:ascii="Times New Roman" w:hAnsi="Times New Roman" w:eastAsia="Times New Roman" w:cs="Times New Roman"/>
          <w:spacing w:val="-1"/>
          <w:sz w:val="30"/>
          <w:szCs w:val="30"/>
        </w:rPr>
        <w:t>50%</w:t>
      </w:r>
      <w:r>
        <w:rPr>
          <w:rFonts w:ascii="宋体" w:hAnsi="宋体" w:eastAsia="宋体" w:cs="宋体"/>
          <w:spacing w:val="-1"/>
          <w:sz w:val="30"/>
          <w:szCs w:val="30"/>
        </w:rPr>
        <w:t>的钱。</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2"/>
          <w:sz w:val="30"/>
          <w:szCs w:val="30"/>
        </w:rPr>
        <w:t xml:space="preserve"> </w:t>
      </w:r>
      <w:r>
        <w:fldChar w:fldCharType="begin"/>
      </w:r>
      <w:r>
        <w:instrText xml:space="preserve"> HYPERLINK \l "bookmark298"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p>
    <w:p w14:paraId="575C429C">
      <w:pPr>
        <w:spacing w:before="241" w:line="219" w:lineRule="auto"/>
        <w:ind w:left="603"/>
        <w:rPr>
          <w:rFonts w:ascii="宋体" w:hAnsi="宋体" w:eastAsia="宋体" w:cs="宋体"/>
          <w:sz w:val="30"/>
          <w:szCs w:val="30"/>
        </w:rPr>
      </w:pPr>
      <w:r>
        <w:rPr>
          <w:rFonts w:ascii="宋体" w:hAnsi="宋体" w:eastAsia="宋体" w:cs="宋体"/>
          <w:spacing w:val="-1"/>
          <w:sz w:val="30"/>
          <w:szCs w:val="30"/>
        </w:rPr>
        <w:t>这是为什么？根据《福布斯》杂志的说法，因为如果你待在同一家</w:t>
      </w:r>
    </w:p>
    <w:p w14:paraId="60BBA97B">
      <w:pPr>
        <w:spacing w:line="219" w:lineRule="auto"/>
        <w:rPr>
          <w:rFonts w:ascii="宋体" w:hAnsi="宋体" w:eastAsia="宋体" w:cs="宋体"/>
          <w:sz w:val="30"/>
          <w:szCs w:val="30"/>
        </w:rPr>
        <w:sectPr>
          <w:pgSz w:w="12240" w:h="15840"/>
          <w:pgMar w:top="400" w:right="1440" w:bottom="400" w:left="1449" w:header="0" w:footer="0" w:gutter="0"/>
          <w:cols w:space="720" w:num="1"/>
        </w:sectPr>
      </w:pPr>
    </w:p>
    <w:p w14:paraId="3D017869">
      <w:pPr>
        <w:pStyle w:val="2"/>
        <w:spacing w:line="304" w:lineRule="auto"/>
      </w:pPr>
    </w:p>
    <w:p w14:paraId="775801DC">
      <w:pPr>
        <w:pStyle w:val="2"/>
        <w:spacing w:line="304" w:lineRule="auto"/>
      </w:pPr>
    </w:p>
    <w:p w14:paraId="235CB0A2">
      <w:pPr>
        <w:pStyle w:val="2"/>
        <w:spacing w:line="304" w:lineRule="auto"/>
      </w:pPr>
    </w:p>
    <w:p w14:paraId="5AA38617">
      <w:pPr>
        <w:spacing w:before="97" w:line="222" w:lineRule="auto"/>
        <w:ind w:left="16" w:right="260" w:firstLine="10"/>
        <w:jc w:val="both"/>
        <w:rPr>
          <w:rFonts w:ascii="宋体" w:hAnsi="宋体" w:eastAsia="宋体" w:cs="宋体"/>
          <w:sz w:val="30"/>
          <w:szCs w:val="30"/>
        </w:rPr>
      </w:pPr>
      <w:r>
        <w:rPr>
          <w:rFonts w:ascii="宋体" w:hAnsi="宋体" w:eastAsia="宋体" w:cs="宋体"/>
          <w:spacing w:val="-2"/>
          <w:sz w:val="30"/>
          <w:szCs w:val="30"/>
        </w:rPr>
        <w:t>公司，考虑到通货膨胀等因素，你的净收入平均来讲只增加</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6"/>
          <w:sz w:val="30"/>
          <w:szCs w:val="30"/>
        </w:rPr>
        <w:t xml:space="preserve"> </w:t>
      </w:r>
      <w:r>
        <w:rPr>
          <w:rFonts w:ascii="宋体" w:hAnsi="宋体" w:eastAsia="宋体" w:cs="宋体"/>
          <w:spacing w:val="-2"/>
          <w:sz w:val="30"/>
          <w:szCs w:val="30"/>
        </w:rPr>
        <w:t>，但跳</w:t>
      </w:r>
      <w:r>
        <w:rPr>
          <w:rFonts w:ascii="宋体" w:hAnsi="宋体" w:eastAsia="宋体" w:cs="宋体"/>
          <w:sz w:val="30"/>
          <w:szCs w:val="30"/>
        </w:rPr>
        <w:t xml:space="preserve"> </w:t>
      </w:r>
      <w:r>
        <w:rPr>
          <w:rFonts w:ascii="宋体" w:hAnsi="宋体" w:eastAsia="宋体" w:cs="宋体"/>
          <w:spacing w:val="-2"/>
          <w:sz w:val="30"/>
          <w:szCs w:val="30"/>
        </w:rPr>
        <w:t>槽的人平均收入会增加</w:t>
      </w:r>
      <w:r>
        <w:rPr>
          <w:rFonts w:ascii="Times New Roman" w:hAnsi="Times New Roman" w:eastAsia="Times New Roman" w:cs="Times New Roman"/>
          <w:spacing w:val="-2"/>
          <w:sz w:val="30"/>
          <w:szCs w:val="30"/>
        </w:rPr>
        <w:t>10%~20%</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，甚至更多。把这一点考虑进去，如</w:t>
      </w:r>
      <w:r>
        <w:rPr>
          <w:rFonts w:ascii="宋体" w:hAnsi="宋体" w:eastAsia="宋体" w:cs="宋体"/>
          <w:sz w:val="30"/>
          <w:szCs w:val="30"/>
        </w:rPr>
        <w:t xml:space="preserve"> </w:t>
      </w:r>
      <w:r>
        <w:rPr>
          <w:rFonts w:ascii="宋体" w:hAnsi="宋体" w:eastAsia="宋体" w:cs="宋体"/>
          <w:spacing w:val="-1"/>
          <w:sz w:val="30"/>
          <w:szCs w:val="30"/>
        </w:rPr>
        <w:t>果你换个几份工作，那你工资单上的收入将会明显增加。</w:t>
      </w:r>
    </w:p>
    <w:p w14:paraId="61DE77EF">
      <w:pPr>
        <w:spacing w:before="289" w:line="215" w:lineRule="auto"/>
        <w:ind w:left="19" w:right="60" w:firstLine="601"/>
        <w:jc w:val="both"/>
        <w:rPr>
          <w:rFonts w:ascii="宋体" w:hAnsi="宋体" w:eastAsia="宋体" w:cs="宋体"/>
          <w:sz w:val="30"/>
          <w:szCs w:val="30"/>
        </w:rPr>
      </w:pPr>
      <w:r>
        <w:rPr>
          <w:rFonts w:ascii="宋体" w:hAnsi="宋体" w:eastAsia="宋体" w:cs="宋体"/>
          <w:spacing w:val="-1"/>
          <w:sz w:val="30"/>
          <w:szCs w:val="30"/>
        </w:rPr>
        <w:t>我们不是说你应该跳槽。平均值仅仅说明了做这项研究的小组的工</w:t>
      </w:r>
      <w:r>
        <w:rPr>
          <w:rFonts w:ascii="宋体" w:hAnsi="宋体" w:eastAsia="宋体" w:cs="宋体"/>
          <w:spacing w:val="13"/>
          <w:sz w:val="30"/>
          <w:szCs w:val="30"/>
        </w:rPr>
        <w:t xml:space="preserve"> </w:t>
      </w:r>
      <w:r>
        <w:rPr>
          <w:rFonts w:ascii="宋体" w:hAnsi="宋体" w:eastAsia="宋体" w:cs="宋体"/>
          <w:spacing w:val="-1"/>
          <w:sz w:val="30"/>
          <w:szCs w:val="30"/>
        </w:rPr>
        <w:t>作成果，但具体的情况会因人而异。不过有时候平均值能为你所期望达</w:t>
      </w:r>
      <w:r>
        <w:rPr>
          <w:rFonts w:ascii="宋体" w:hAnsi="宋体" w:eastAsia="宋体" w:cs="宋体"/>
          <w:spacing w:val="17"/>
          <w:sz w:val="30"/>
          <w:szCs w:val="30"/>
        </w:rPr>
        <w:t xml:space="preserve"> </w:t>
      </w:r>
      <w:r>
        <w:rPr>
          <w:rFonts w:ascii="宋体" w:hAnsi="宋体" w:eastAsia="宋体" w:cs="宋体"/>
          <w:spacing w:val="-2"/>
          <w:sz w:val="30"/>
          <w:szCs w:val="30"/>
        </w:rPr>
        <w:t>到的目标指点一二。</w:t>
      </w:r>
    </w:p>
    <w:p w14:paraId="694C182F">
      <w:pPr>
        <w:spacing w:before="287" w:line="201" w:lineRule="auto"/>
        <w:ind w:left="30" w:right="60" w:firstLine="591"/>
        <w:rPr>
          <w:rFonts w:ascii="宋体" w:hAnsi="宋体" w:eastAsia="宋体" w:cs="宋体"/>
          <w:sz w:val="30"/>
          <w:szCs w:val="30"/>
        </w:rPr>
      </w:pPr>
      <w:r>
        <w:rPr>
          <w:rFonts w:ascii="宋体" w:hAnsi="宋体" w:eastAsia="宋体" w:cs="宋体"/>
          <w:spacing w:val="-1"/>
          <w:sz w:val="30"/>
          <w:szCs w:val="30"/>
        </w:rPr>
        <w:t>如果你想要从事播音行业，你可能会想看一下电视新闻主持人的工</w:t>
      </w:r>
      <w:r>
        <w:rPr>
          <w:rFonts w:ascii="宋体" w:hAnsi="宋体" w:eastAsia="宋体" w:cs="宋体"/>
          <w:spacing w:val="11"/>
          <w:sz w:val="30"/>
          <w:szCs w:val="30"/>
        </w:rPr>
        <w:t xml:space="preserve"> </w:t>
      </w:r>
      <w:r>
        <w:rPr>
          <w:rFonts w:ascii="宋体" w:hAnsi="宋体" w:eastAsia="宋体" w:cs="宋体"/>
          <w:spacing w:val="-1"/>
          <w:sz w:val="30"/>
          <w:szCs w:val="30"/>
        </w:rPr>
        <w:t>资待遇。根据广播电视数字新闻协会与霍夫斯特拉大学的年度调查显</w:t>
      </w:r>
    </w:p>
    <w:p w14:paraId="118F930E">
      <w:pPr>
        <w:spacing w:line="216" w:lineRule="auto"/>
        <w:ind w:left="18" w:firstLine="1"/>
        <w:rPr>
          <w:rFonts w:ascii="宋体" w:hAnsi="宋体" w:eastAsia="宋体" w:cs="宋体"/>
          <w:sz w:val="30"/>
          <w:szCs w:val="30"/>
        </w:rPr>
      </w:pPr>
      <w:r>
        <w:rPr>
          <w:rFonts w:ascii="宋体" w:hAnsi="宋体" w:eastAsia="宋体" w:cs="宋体"/>
          <w:sz w:val="30"/>
          <w:szCs w:val="30"/>
        </w:rPr>
        <w:t>示，</w:t>
      </w:r>
      <w:r>
        <w:rPr>
          <w:rFonts w:ascii="Times New Roman" w:hAnsi="Times New Roman" w:eastAsia="Times New Roman" w:cs="Times New Roman"/>
          <w:sz w:val="30"/>
          <w:szCs w:val="30"/>
        </w:rPr>
        <w:t>2015</w:t>
      </w:r>
      <w:r>
        <w:rPr>
          <w:rFonts w:ascii="宋体" w:hAnsi="宋体" w:eastAsia="宋体" w:cs="宋体"/>
          <w:sz w:val="30"/>
          <w:szCs w:val="30"/>
        </w:rPr>
        <w:t>年，主持人的</w:t>
      </w:r>
      <w:r>
        <w:rPr>
          <w:rFonts w:ascii="Times New Roman" w:hAnsi="Times New Roman" w:eastAsia="Times New Roman" w:cs="Times New Roman"/>
          <w:sz w:val="30"/>
          <w:szCs w:val="30"/>
        </w:rPr>
        <w:t>“</w:t>
      </w:r>
      <w:r>
        <w:rPr>
          <w:rFonts w:ascii="宋体" w:hAnsi="宋体" w:eastAsia="宋体" w:cs="宋体"/>
          <w:sz w:val="30"/>
          <w:szCs w:val="30"/>
        </w:rPr>
        <w:t>平均</w:t>
      </w:r>
      <w:r>
        <w:rPr>
          <w:rFonts w:ascii="Times New Roman" w:hAnsi="Times New Roman" w:eastAsia="Times New Roman" w:cs="Times New Roman"/>
          <w:sz w:val="30"/>
          <w:szCs w:val="30"/>
        </w:rPr>
        <w:t>”</w:t>
      </w:r>
      <w:r>
        <w:rPr>
          <w:rFonts w:ascii="宋体" w:hAnsi="宋体" w:eastAsia="宋体" w:cs="宋体"/>
          <w:sz w:val="30"/>
          <w:szCs w:val="30"/>
        </w:rPr>
        <w:t>工资为</w:t>
      </w:r>
      <w:r>
        <w:rPr>
          <w:rFonts w:ascii="Times New Roman" w:hAnsi="Times New Roman" w:eastAsia="Times New Roman" w:cs="Times New Roman"/>
          <w:sz w:val="30"/>
          <w:szCs w:val="30"/>
        </w:rPr>
        <w:t>838</w:t>
      </w:r>
      <w:r>
        <w:rPr>
          <w:rFonts w:ascii="Times New Roman" w:hAnsi="Times New Roman" w:eastAsia="Times New Roman" w:cs="Times New Roman"/>
          <w:spacing w:val="-1"/>
          <w:sz w:val="30"/>
          <w:szCs w:val="30"/>
        </w:rPr>
        <w:t>00</w:t>
      </w:r>
      <w:r>
        <w:rPr>
          <w:rFonts w:ascii="宋体" w:hAnsi="宋体" w:eastAsia="宋体" w:cs="宋体"/>
          <w:spacing w:val="-1"/>
          <w:sz w:val="30"/>
          <w:szCs w:val="30"/>
        </w:rPr>
        <w:t>美元。这个收入并不差，但</w:t>
      </w:r>
      <w:r>
        <w:rPr>
          <w:rFonts w:ascii="宋体" w:hAnsi="宋体" w:eastAsia="宋体" w:cs="宋体"/>
          <w:sz w:val="30"/>
          <w:szCs w:val="30"/>
        </w:rPr>
        <w:t xml:space="preserve">  如果你看一下工资的中位数，你会发现仅仅只有</w:t>
      </w:r>
      <w:r>
        <w:rPr>
          <w:rFonts w:ascii="Times New Roman" w:hAnsi="Times New Roman" w:eastAsia="Times New Roman" w:cs="Times New Roman"/>
          <w:sz w:val="30"/>
          <w:szCs w:val="30"/>
        </w:rPr>
        <w:t>65000</w:t>
      </w:r>
      <w:r>
        <w:rPr>
          <w:rFonts w:ascii="宋体" w:hAnsi="宋体" w:eastAsia="宋体" w:cs="宋体"/>
          <w:sz w:val="30"/>
          <w:szCs w:val="30"/>
        </w:rPr>
        <w:t xml:space="preserve">美元。 </w:t>
      </w:r>
      <w:r>
        <w:rPr>
          <w:rFonts w:ascii="Times New Roman" w:hAnsi="Times New Roman" w:eastAsia="Times New Roman" w:cs="Times New Roman"/>
          <w:strike/>
          <w:color w:val="0000EE"/>
          <w:spacing w:val="-38"/>
          <w:position w:val="9"/>
          <w:sz w:val="18"/>
          <w:szCs w:val="18"/>
        </w:rPr>
        <w:t xml:space="preserve"> </w:t>
      </w:r>
      <w:r>
        <w:fldChar w:fldCharType="begin"/>
      </w:r>
      <w:r>
        <w:instrText xml:space="preserve"> HYPERLINK \l "bookmark299" </w:instrText>
      </w:r>
      <w:r>
        <w:fldChar w:fldCharType="separate"/>
      </w:r>
      <w:r>
        <w:rPr>
          <w:rFonts w:ascii="Times New Roman" w:hAnsi="Times New Roman" w:eastAsia="Times New Roman" w:cs="Times New Roman"/>
          <w:strike/>
          <w:color w:val="0000EE"/>
          <w:position w:val="9"/>
          <w:sz w:val="18"/>
          <w:szCs w:val="18"/>
        </w:rPr>
        <w:t>[6]</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得出这</w:t>
      </w:r>
      <w:r>
        <w:rPr>
          <w:rFonts w:ascii="宋体" w:hAnsi="宋体" w:eastAsia="宋体" w:cs="宋体"/>
          <w:sz w:val="30"/>
          <w:szCs w:val="30"/>
        </w:rPr>
        <w:t xml:space="preserve"> 个结论会有多个解释（包括最高工资高得吓人</w:t>
      </w:r>
      <w:r>
        <w:rPr>
          <w:rFonts w:ascii="宋体" w:hAnsi="宋体" w:eastAsia="宋体" w:cs="宋体"/>
          <w:spacing w:val="-1"/>
          <w:sz w:val="30"/>
          <w:szCs w:val="30"/>
        </w:rPr>
        <w:t>，为</w:t>
      </w:r>
      <w:r>
        <w:rPr>
          <w:rFonts w:ascii="Times New Roman" w:hAnsi="Times New Roman" w:eastAsia="Times New Roman" w:cs="Times New Roman"/>
          <w:spacing w:val="-1"/>
          <w:sz w:val="30"/>
          <w:szCs w:val="30"/>
        </w:rPr>
        <w:t>87.5</w:t>
      </w:r>
      <w:r>
        <w:rPr>
          <w:rFonts w:ascii="宋体" w:hAnsi="宋体" w:eastAsia="宋体" w:cs="宋体"/>
          <w:spacing w:val="-1"/>
          <w:sz w:val="30"/>
          <w:szCs w:val="30"/>
        </w:rPr>
        <w:t>万美元，这个工</w:t>
      </w:r>
      <w:r>
        <w:rPr>
          <w:rFonts w:ascii="宋体" w:hAnsi="宋体" w:eastAsia="宋体" w:cs="宋体"/>
          <w:sz w:val="30"/>
          <w:szCs w:val="30"/>
        </w:rPr>
        <w:t xml:space="preserve">  </w:t>
      </w:r>
      <w:r>
        <w:rPr>
          <w:rFonts w:ascii="宋体" w:hAnsi="宋体" w:eastAsia="宋体" w:cs="宋体"/>
          <w:spacing w:val="-1"/>
          <w:sz w:val="30"/>
          <w:szCs w:val="30"/>
        </w:rPr>
        <w:t>资能够大幅度提高平均工资，但不会对工资中位数产生多少影响，甚至</w:t>
      </w:r>
      <w:r>
        <w:rPr>
          <w:rFonts w:ascii="宋体" w:hAnsi="宋体" w:eastAsia="宋体" w:cs="宋体"/>
          <w:spacing w:val="18"/>
          <w:sz w:val="30"/>
          <w:szCs w:val="30"/>
        </w:rPr>
        <w:t xml:space="preserve"> </w:t>
      </w:r>
      <w:r>
        <w:rPr>
          <w:rFonts w:ascii="宋体" w:hAnsi="宋体" w:eastAsia="宋体" w:cs="宋体"/>
          <w:spacing w:val="-1"/>
          <w:sz w:val="30"/>
          <w:szCs w:val="30"/>
        </w:rPr>
        <w:t>不产生任何影响）。但设想一下如果你想要去学校读新闻专业，当你听</w:t>
      </w:r>
      <w:r>
        <w:rPr>
          <w:rFonts w:ascii="宋体" w:hAnsi="宋体" w:eastAsia="宋体" w:cs="宋体"/>
          <w:spacing w:val="18"/>
          <w:sz w:val="30"/>
          <w:szCs w:val="30"/>
        </w:rPr>
        <w:t xml:space="preserve"> </w:t>
      </w:r>
      <w:r>
        <w:rPr>
          <w:rFonts w:ascii="宋体" w:hAnsi="宋体" w:eastAsia="宋体" w:cs="宋体"/>
          <w:sz w:val="30"/>
          <w:szCs w:val="30"/>
        </w:rPr>
        <w:t>到</w:t>
      </w:r>
      <w:r>
        <w:rPr>
          <w:rFonts w:ascii="Times New Roman" w:hAnsi="Times New Roman" w:eastAsia="Times New Roman" w:cs="Times New Roman"/>
          <w:sz w:val="30"/>
          <w:szCs w:val="30"/>
        </w:rPr>
        <w:t>“</w:t>
      </w:r>
      <w:r>
        <w:rPr>
          <w:rFonts w:ascii="宋体" w:hAnsi="宋体" w:eastAsia="宋体" w:cs="宋体"/>
          <w:sz w:val="30"/>
          <w:szCs w:val="30"/>
        </w:rPr>
        <w:t>新闻主持人平均工资为</w:t>
      </w:r>
      <w:r>
        <w:rPr>
          <w:rFonts w:ascii="Times New Roman" w:hAnsi="Times New Roman" w:eastAsia="Times New Roman" w:cs="Times New Roman"/>
          <w:sz w:val="30"/>
          <w:szCs w:val="30"/>
        </w:rPr>
        <w:t>83800</w:t>
      </w:r>
      <w:r>
        <w:rPr>
          <w:rFonts w:ascii="宋体" w:hAnsi="宋体" w:eastAsia="宋体" w:cs="宋体"/>
          <w:sz w:val="30"/>
          <w:szCs w:val="30"/>
        </w:rPr>
        <w:t>美元</w:t>
      </w:r>
      <w:r>
        <w:rPr>
          <w:rFonts w:ascii="Times New Roman" w:hAnsi="Times New Roman" w:eastAsia="Times New Roman" w:cs="Times New Roman"/>
          <w:sz w:val="30"/>
          <w:szCs w:val="30"/>
        </w:rPr>
        <w:t>”</w:t>
      </w:r>
      <w:r>
        <w:rPr>
          <w:rFonts w:ascii="宋体" w:hAnsi="宋体" w:eastAsia="宋体" w:cs="宋体"/>
          <w:sz w:val="30"/>
          <w:szCs w:val="30"/>
        </w:rPr>
        <w:t>和听</w:t>
      </w:r>
      <w:r>
        <w:rPr>
          <w:rFonts w:ascii="宋体" w:hAnsi="宋体" w:eastAsia="宋体" w:cs="宋体"/>
          <w:spacing w:val="-1"/>
          <w:sz w:val="30"/>
          <w:szCs w:val="30"/>
        </w:rPr>
        <w:t>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新闻主持人工资的中位数</w:t>
      </w:r>
      <w:r>
        <w:rPr>
          <w:rFonts w:ascii="宋体" w:hAnsi="宋体" w:eastAsia="宋体" w:cs="宋体"/>
          <w:sz w:val="30"/>
          <w:szCs w:val="30"/>
        </w:rPr>
        <w:t xml:space="preserve"> 为</w:t>
      </w:r>
      <w:r>
        <w:rPr>
          <w:rFonts w:ascii="Times New Roman" w:hAnsi="Times New Roman" w:eastAsia="Times New Roman" w:cs="Times New Roman"/>
          <w:sz w:val="30"/>
          <w:szCs w:val="30"/>
        </w:rPr>
        <w:t>65000</w:t>
      </w:r>
      <w:r>
        <w:rPr>
          <w:rFonts w:ascii="宋体" w:hAnsi="宋体" w:eastAsia="宋体" w:cs="宋体"/>
          <w:sz w:val="30"/>
          <w:szCs w:val="30"/>
        </w:rPr>
        <w:t>美元</w:t>
      </w:r>
      <w:r>
        <w:rPr>
          <w:rFonts w:ascii="Times New Roman" w:hAnsi="Times New Roman" w:eastAsia="Times New Roman" w:cs="Times New Roman"/>
          <w:sz w:val="30"/>
          <w:szCs w:val="30"/>
        </w:rPr>
        <w:t>”</w:t>
      </w:r>
      <w:r>
        <w:rPr>
          <w:rFonts w:ascii="宋体" w:hAnsi="宋体" w:eastAsia="宋体" w:cs="宋体"/>
          <w:sz w:val="30"/>
          <w:szCs w:val="30"/>
        </w:rPr>
        <w:t>这两种说法中，哪种说法能</w:t>
      </w:r>
      <w:r>
        <w:rPr>
          <w:rFonts w:ascii="宋体" w:hAnsi="宋体" w:eastAsia="宋体" w:cs="宋体"/>
          <w:spacing w:val="-1"/>
          <w:sz w:val="30"/>
          <w:szCs w:val="30"/>
        </w:rPr>
        <w:t>让你更倾向于选择走新闻行业</w:t>
      </w:r>
      <w:r>
        <w:rPr>
          <w:rFonts w:ascii="宋体" w:hAnsi="宋体" w:eastAsia="宋体" w:cs="宋体"/>
          <w:sz w:val="30"/>
          <w:szCs w:val="30"/>
        </w:rPr>
        <w:t xml:space="preserve"> </w:t>
      </w:r>
      <w:r>
        <w:rPr>
          <w:rFonts w:ascii="宋体" w:hAnsi="宋体" w:eastAsia="宋体" w:cs="宋体"/>
          <w:spacing w:val="-3"/>
          <w:sz w:val="30"/>
          <w:szCs w:val="30"/>
        </w:rPr>
        <w:t>这条路？</w:t>
      </w:r>
    </w:p>
    <w:p w14:paraId="2B539DB5">
      <w:pPr>
        <w:spacing w:before="200" w:line="253" w:lineRule="auto"/>
        <w:ind w:firstLine="322"/>
        <w:rPr>
          <w:rFonts w:ascii="Times New Roman" w:hAnsi="Times New Roman" w:eastAsia="Times New Roman" w:cs="Times New Roman"/>
          <w:sz w:val="22"/>
          <w:szCs w:val="22"/>
        </w:rPr>
      </w:pPr>
      <w:r>
        <w:fldChar w:fldCharType="begin"/>
      </w:r>
      <w:r>
        <w:instrText xml:space="preserve"> HYPERLINK \l "bookmark300"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Simply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Salary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Mayor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Simply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Hired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10,     2015, </w:t>
      </w:r>
      <w:r>
        <w:fldChar w:fldCharType="begin"/>
      </w:r>
      <w:r>
        <w:instrText xml:space="preserve"> HYPERLINK "http://www.simplyhired.com/salaries-k-mayor-jobs.html"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simplyhired</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salaries</w:t>
      </w:r>
      <w:r>
        <w:rPr>
          <w:rFonts w:ascii="Times New Roman" w:hAnsi="Times New Roman" w:eastAsia="Times New Roman" w:cs="Times New Roman"/>
          <w:spacing w:val="9"/>
          <w:sz w:val="22"/>
          <w:szCs w:val="22"/>
        </w:rPr>
        <w:t>-k-</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mayor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jobs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Simply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Salary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Deputy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Mayor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Simply Hired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5"/>
          <w:sz w:val="22"/>
          <w:szCs w:val="22"/>
        </w:rPr>
        <w:t xml:space="preserve">   10,</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22"/>
          <w:sz w:val="22"/>
          <w:szCs w:val="22"/>
        </w:rPr>
        <w:t xml:space="preserve">  </w:t>
      </w:r>
      <w:r>
        <w:fldChar w:fldCharType="begin"/>
      </w:r>
      <w:r>
        <w:instrText xml:space="preserve"> HYPERLINK "http://www.simplyhired.com/salaries-k-deputy-mayor"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simplyhired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salaries</w:t>
      </w:r>
      <w:r>
        <w:rPr>
          <w:rFonts w:ascii="Times New Roman" w:hAnsi="Times New Roman" w:eastAsia="Times New Roman" w:cs="Times New Roman"/>
          <w:spacing w:val="5"/>
          <w:sz w:val="22"/>
          <w:szCs w:val="22"/>
        </w:rPr>
        <w:t>-k-</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deputy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mayor</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jobs.html.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yes,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we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have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some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concerns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about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accuracy</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data</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numerous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reasons,</w:t>
      </w:r>
      <w:r>
        <w:rPr>
          <w:rFonts w:ascii="Times New Roman" w:hAnsi="Times New Roman" w:eastAsia="Times New Roman" w:cs="Times New Roman"/>
          <w:sz w:val="22"/>
          <w:szCs w:val="22"/>
        </w:rPr>
        <w:t xml:space="preserve"> including</w:t>
      </w:r>
      <w:r>
        <w:rPr>
          <w:rFonts w:ascii="Times New Roman" w:hAnsi="Times New Roman" w:eastAsia="Times New Roman" w:cs="Times New Roman"/>
          <w:spacing w:val="56"/>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only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online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job</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listings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source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doesn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defineaverage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 assuming</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but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sure</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ve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chosen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include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because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it illustrates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needed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point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sets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averages</w:t>
      </w:r>
      <w:r>
        <w:rPr>
          <w:rFonts w:ascii="Times New Roman" w:hAnsi="Times New Roman" w:eastAsia="Times New Roman" w:cs="Times New Roman"/>
          <w:spacing w:val="13"/>
          <w:sz w:val="22"/>
          <w:szCs w:val="22"/>
        </w:rPr>
        <w:t>.</w:t>
      </w:r>
    </w:p>
    <w:p w14:paraId="33BEFC13">
      <w:pPr>
        <w:spacing w:before="1" w:line="278" w:lineRule="auto"/>
        <w:ind w:left="12" w:right="4" w:firstLine="310"/>
        <w:rPr>
          <w:rFonts w:ascii="Times New Roman" w:hAnsi="Times New Roman" w:eastAsia="Times New Roman" w:cs="Times New Roman"/>
          <w:sz w:val="22"/>
          <w:szCs w:val="22"/>
        </w:rPr>
      </w:pPr>
      <w:r>
        <w:fldChar w:fldCharType="begin"/>
      </w:r>
      <w:r>
        <w:instrText xml:space="preserve"> HYPERLINK \l "bookmark301"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29"/>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Mayors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Langley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Council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Plans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Mayor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Salary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South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Whidbey Record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5"/>
          <w:sz w:val="22"/>
          <w:szCs w:val="22"/>
        </w:rPr>
        <w:t xml:space="preserve"> 22, 2011, </w:t>
      </w:r>
      <w:r>
        <w:fldChar w:fldCharType="begin"/>
      </w:r>
      <w:r>
        <w:instrText xml:space="preserve"> HYPERLINK "http://www.southwhidbeyrecord.com/news/122414919.html."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southwhidbeyrecord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5"/>
          <w:sz w:val="22"/>
          <w:szCs w:val="22"/>
        </w:rPr>
        <w:t>/122414919.</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37ACB62A">
      <w:pPr>
        <w:spacing w:before="1" w:line="262" w:lineRule="auto"/>
        <w:ind w:left="14" w:right="11" w:firstLine="308"/>
        <w:rPr>
          <w:rFonts w:ascii="Times New Roman" w:hAnsi="Times New Roman" w:eastAsia="Times New Roman" w:cs="Times New Roman"/>
          <w:sz w:val="22"/>
          <w:szCs w:val="22"/>
        </w:rPr>
      </w:pPr>
      <w:r>
        <w:fldChar w:fldCharType="begin"/>
      </w:r>
      <w:r>
        <w:instrText xml:space="preserve"> HYPERLINK \l "bookmark302" </w:instrText>
      </w:r>
      <w:r>
        <w:fldChar w:fldCharType="separate"/>
      </w:r>
      <w:r>
        <w:rPr>
          <w:rFonts w:ascii="Times New Roman" w:hAnsi="Times New Roman" w:eastAsia="Times New Roman" w:cs="Times New Roman"/>
          <w:color w:val="0000EE"/>
          <w:spacing w:val="7"/>
          <w:sz w:val="22"/>
          <w:szCs w:val="22"/>
          <w:u w:val="single" w:color="auto"/>
        </w:rPr>
        <w:t>[3]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Mayor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Office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OTM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NYC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Citywide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Administrative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accessed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7"/>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2015, </w:t>
      </w:r>
      <w:r>
        <w:fldChar w:fldCharType="begin"/>
      </w:r>
      <w:r>
        <w:instrText xml:space="preserve"> HYPERLINK "http://www.forbes.com/sites/cameronkeng/2014/06/22/employees-that-stay-in-companies-longer-than-2-years-get-paid-50-less/."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 xml:space="preserve">:// a856- </w:t>
      </w:r>
      <w:r>
        <w:rPr>
          <w:rFonts w:ascii="Times New Roman" w:hAnsi="Times New Roman" w:eastAsia="Times New Roman" w:cs="Times New Roman"/>
          <w:sz w:val="22"/>
          <w:szCs w:val="22"/>
        </w:rPr>
        <w:t>gbol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nyc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gbolwebsite</w:t>
      </w:r>
      <w:r>
        <w:rPr>
          <w:rFonts w:ascii="Times New Roman" w:hAnsi="Times New Roman" w:eastAsia="Times New Roman" w:cs="Times New Roman"/>
          <w:spacing w:val="5"/>
          <w:sz w:val="22"/>
          <w:szCs w:val="22"/>
        </w:rPr>
        <w:t>/39</w:t>
      </w:r>
      <w:r>
        <w:rPr>
          <w:rFonts w:ascii="Times New Roman" w:hAnsi="Times New Roman" w:eastAsia="Times New Roman" w:cs="Times New Roman"/>
          <w:spacing w:val="4"/>
          <w:sz w:val="22"/>
          <w:szCs w:val="22"/>
        </w:rPr>
        <w:t>0.</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fact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deputy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mayor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who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second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"http://www.forbes.com/sites/cameronkeng/2014/06/22/employees-that-stay-in-companies-longer-than-2-years-get-paid-50-less/." </w:instrText>
      </w:r>
      <w:r>
        <w:fldChar w:fldCharType="separate"/>
      </w:r>
      <w:r>
        <w:rPr>
          <w:rFonts w:ascii="Times New Roman" w:hAnsi="Times New Roman" w:eastAsia="Times New Roman" w:cs="Times New Roman"/>
          <w:spacing w:val="2"/>
          <w:sz w:val="22"/>
          <w:szCs w:val="22"/>
        </w:rPr>
        <w:t>command</w:t>
      </w:r>
      <w:r>
        <w:rPr>
          <w:rFonts w:ascii="Times New Roman" w:hAnsi="Times New Roman" w:eastAsia="Times New Roman" w:cs="Times New Roman"/>
          <w:spacing w:val="2"/>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has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higher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salary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tha</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mayor—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although</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could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because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mayor</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receives</w:t>
      </w:r>
      <w:r>
        <w:rPr>
          <w:rFonts w:ascii="Times New Roman" w:hAnsi="Times New Roman" w:eastAsia="Times New Roman" w:cs="Times New Roman"/>
          <w:sz w:val="22"/>
          <w:szCs w:val="22"/>
        </w:rPr>
        <w:t xml:space="preserve"> other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benefits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including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Gracie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Mansion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city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Upper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East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Side</w:t>
      </w:r>
      <w:r>
        <w:rPr>
          <w:rFonts w:ascii="Times New Roman" w:hAnsi="Times New Roman" w:eastAsia="Times New Roman" w:cs="Times New Roman"/>
          <w:spacing w:val="9"/>
          <w:sz w:val="22"/>
          <w:szCs w:val="22"/>
        </w:rPr>
        <w:t>.</w:t>
      </w:r>
    </w:p>
    <w:p w14:paraId="036FFDAD">
      <w:pPr>
        <w:spacing w:before="3" w:line="256" w:lineRule="auto"/>
        <w:ind w:right="1" w:firstLine="322"/>
        <w:rPr>
          <w:rFonts w:ascii="Times New Roman" w:hAnsi="Times New Roman" w:eastAsia="Times New Roman" w:cs="Times New Roman"/>
          <w:sz w:val="22"/>
          <w:szCs w:val="22"/>
        </w:rPr>
      </w:pPr>
      <w:r>
        <w:fldChar w:fldCharType="begin"/>
      </w:r>
      <w:r>
        <w:instrText xml:space="preserve"> HYPERLINK \l "bookmark303" </w:instrText>
      </w:r>
      <w:r>
        <w:fldChar w:fldCharType="separate"/>
      </w:r>
      <w:r>
        <w:rPr>
          <w:rFonts w:ascii="Times New Roman" w:hAnsi="Times New Roman" w:eastAsia="Times New Roman" w:cs="Times New Roman"/>
          <w:color w:val="0000EE"/>
          <w:spacing w:val="8"/>
          <w:sz w:val="22"/>
          <w:szCs w:val="22"/>
          <w:u w:val="single" w:color="auto"/>
        </w:rPr>
        <w:t>[4]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2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colleagues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noted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seen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primarily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issue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His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 xml:space="preserve">point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more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accurately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selected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sample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would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not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misleading,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because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could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either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look</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at</w:t>
      </w:r>
      <w:r>
        <w:rPr>
          <w:rFonts w:ascii="Times New Roman" w:hAnsi="Times New Roman" w:eastAsia="Times New Roman" w:cs="Times New Roman"/>
          <w:sz w:val="22"/>
          <w:szCs w:val="22"/>
        </w:rPr>
        <w:t xml:space="preserve"> just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mayors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deputy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mayors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cities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put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zero</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deputy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mayor’s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salary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cities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don’t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have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deputy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mayor.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Either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way,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would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likely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get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z w:val="22"/>
          <w:szCs w:val="22"/>
        </w:rPr>
        <w:t xml:space="preserve"> answer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showing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deputy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makes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mayor</w:t>
      </w:r>
      <w:r>
        <w:rPr>
          <w:rFonts w:ascii="Times New Roman" w:hAnsi="Times New Roman" w:eastAsia="Times New Roman" w:cs="Times New Roman"/>
          <w:spacing w:val="11"/>
          <w:sz w:val="22"/>
          <w:szCs w:val="22"/>
        </w:rPr>
        <w:t>.</w:t>
      </w:r>
    </w:p>
    <w:p w14:paraId="060A5916">
      <w:pPr>
        <w:spacing w:before="1" w:line="266" w:lineRule="auto"/>
        <w:ind w:left="12" w:right="3" w:firstLine="310"/>
        <w:rPr>
          <w:rFonts w:ascii="Times New Roman" w:hAnsi="Times New Roman" w:eastAsia="Times New Roman" w:cs="Times New Roman"/>
          <w:sz w:val="22"/>
          <w:szCs w:val="22"/>
        </w:rPr>
      </w:pPr>
      <w:r>
        <w:fldChar w:fldCharType="begin"/>
      </w:r>
      <w:r>
        <w:instrText xml:space="preserve"> HYPERLINK \l "bookmark304" </w:instrText>
      </w:r>
      <w:r>
        <w:fldChar w:fldCharType="separate"/>
      </w:r>
      <w:r>
        <w:rPr>
          <w:rFonts w:ascii="Times New Roman" w:hAnsi="Times New Roman" w:eastAsia="Times New Roman" w:cs="Times New Roman"/>
          <w:color w:val="0000EE"/>
          <w:spacing w:val="7"/>
          <w:sz w:val="22"/>
          <w:szCs w:val="22"/>
          <w:u w:val="single" w:color="auto"/>
        </w:rPr>
        <w:t>[5]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47"/>
          <w:sz w:val="22"/>
          <w:szCs w:val="22"/>
        </w:rPr>
        <w:t xml:space="preserve"> </w:t>
      </w:r>
      <w:r>
        <w:rPr>
          <w:rFonts w:ascii="Times New Roman" w:hAnsi="Times New Roman" w:eastAsia="Times New Roman" w:cs="Times New Roman"/>
          <w:sz w:val="22"/>
          <w:szCs w:val="22"/>
        </w:rPr>
        <w:t>Cameron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Keng</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Employees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Stay</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Companies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Longer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Paid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7"/>
          <w:sz w:val="22"/>
          <w:szCs w:val="22"/>
        </w:rPr>
        <w:t>50</w:t>
      </w:r>
      <w:r>
        <w:rPr>
          <w:rFonts w:ascii="Times New Roman" w:hAnsi="Times New Roman" w:eastAsia="Times New Roman" w:cs="Times New Roman"/>
          <w:sz w:val="22"/>
          <w:szCs w:val="22"/>
        </w:rPr>
        <w:t xml:space="preserve"> Percent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Forbes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5"/>
          <w:sz w:val="22"/>
          <w:szCs w:val="22"/>
        </w:rPr>
        <w:t>22,</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31"/>
          <w:w w:val="101"/>
          <w:sz w:val="22"/>
          <w:szCs w:val="22"/>
        </w:rPr>
        <w:t xml:space="preserve"> </w:t>
      </w:r>
      <w:r>
        <w:fldChar w:fldCharType="begin"/>
      </w:r>
      <w:r>
        <w:instrText xml:space="preserve"> HYPERLINK "http://www.forbes.com/sites/cameronkeng/2014/06/22/employees-that-stay-in-companies-longer-than-2-years-get-paid-50-less/."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forbes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cameronkeng</w:t>
      </w:r>
      <w:r>
        <w:rPr>
          <w:rFonts w:ascii="Times New Roman" w:hAnsi="Times New Roman" w:eastAsia="Times New Roman" w:cs="Times New Roman"/>
          <w:spacing w:val="5"/>
          <w:sz w:val="22"/>
          <w:szCs w:val="22"/>
        </w:rPr>
        <w:t>/20</w:t>
      </w:r>
      <w:r>
        <w:rPr>
          <w:rFonts w:ascii="Times New Roman" w:hAnsi="Times New Roman" w:eastAsia="Times New Roman" w:cs="Times New Roman"/>
          <w:spacing w:val="4"/>
          <w:sz w:val="22"/>
          <w:szCs w:val="22"/>
        </w:rPr>
        <w:t>14/06/22/</w:t>
      </w:r>
      <w:r>
        <w:rPr>
          <w:rFonts w:ascii="Times New Roman" w:hAnsi="Times New Roman" w:eastAsia="Times New Roman" w:cs="Times New Roman"/>
          <w:spacing w:val="4"/>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"http://www.forbes.com/sites/cameronkeng/2014/06/22/employees-that-stay-in-companies-longer-than-2-years-get-paid-50-less/." </w:instrText>
      </w:r>
      <w:r>
        <w:fldChar w:fldCharType="separate"/>
      </w:r>
      <w:r>
        <w:rPr>
          <w:rFonts w:ascii="Times New Roman" w:hAnsi="Times New Roman" w:eastAsia="Times New Roman" w:cs="Times New Roman"/>
          <w:sz w:val="22"/>
          <w:szCs w:val="22"/>
        </w:rPr>
        <w:t>employees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stay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companies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longer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5"/>
          <w:sz w:val="22"/>
          <w:szCs w:val="22"/>
        </w:rPr>
        <w:t xml:space="preserve">-2- </w:t>
      </w:r>
      <w:r>
        <w:rPr>
          <w:rFonts w:ascii="Times New Roman" w:hAnsi="Times New Roman" w:eastAsia="Times New Roman" w:cs="Times New Roman"/>
          <w:sz w:val="22"/>
          <w:szCs w:val="22"/>
        </w:rPr>
        <w:t>years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paid</w:t>
      </w:r>
      <w:r>
        <w:rPr>
          <w:rFonts w:ascii="Times New Roman" w:hAnsi="Times New Roman" w:eastAsia="Times New Roman" w:cs="Times New Roman"/>
          <w:spacing w:val="5"/>
          <w:sz w:val="22"/>
          <w:szCs w:val="22"/>
        </w:rPr>
        <w:t>-50-</w:t>
      </w:r>
      <w:r>
        <w:rPr>
          <w:rFonts w:ascii="Times New Roman" w:hAnsi="Times New Roman" w:eastAsia="Times New Roman" w:cs="Times New Roman"/>
          <w:sz w:val="22"/>
          <w:szCs w:val="22"/>
        </w:rPr>
        <w:t>less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0E099E0A">
      <w:pPr>
        <w:spacing w:before="1" w:line="284" w:lineRule="auto"/>
        <w:ind w:left="6" w:right="1" w:firstLine="316"/>
        <w:rPr>
          <w:rFonts w:ascii="Times New Roman" w:hAnsi="Times New Roman" w:eastAsia="Times New Roman" w:cs="Times New Roman"/>
          <w:sz w:val="22"/>
          <w:szCs w:val="22"/>
        </w:rPr>
      </w:pPr>
      <w:r>
        <w:fldChar w:fldCharType="begin"/>
      </w:r>
      <w:r>
        <w:instrText xml:space="preserve"> HYPERLINK \l "bookmark305"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62"/>
          <w:sz w:val="22"/>
          <w:szCs w:val="22"/>
        </w:rPr>
        <w:t xml:space="preserve"> </w:t>
      </w:r>
      <w:r>
        <w:rPr>
          <w:rFonts w:ascii="Times New Roman" w:hAnsi="Times New Roman" w:eastAsia="Times New Roman" w:cs="Times New Roman"/>
          <w:sz w:val="22"/>
          <w:szCs w:val="22"/>
        </w:rPr>
        <w:t>Bob</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Papper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RTDNA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Salary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Radio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Television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Digital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Association website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6"/>
          <w:sz w:val="22"/>
          <w:szCs w:val="22"/>
        </w:rPr>
        <w:t xml:space="preserve">13, 2015, </w:t>
      </w:r>
      <w:r>
        <w:fldChar w:fldCharType="begin"/>
      </w:r>
      <w:r>
        <w:instrText xml:space="preserve"> HYPERLINK "http://www.rtdna.org/article/research_rtdna_salary_survey#.VaUV00XFTbU."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rtdna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research</w:t>
      </w:r>
      <w:r>
        <w:rPr>
          <w:rFonts w:ascii="Times New Roman" w:hAnsi="Times New Roman" w:eastAsia="Times New Roman" w:cs="Times New Roman"/>
          <w:spacing w:val="6"/>
          <w:sz w:val="22"/>
          <w:szCs w:val="22"/>
        </w:rPr>
        <w:t>_</w:t>
      </w:r>
      <w:r>
        <w:rPr>
          <w:rFonts w:ascii="Times New Roman" w:hAnsi="Times New Roman" w:eastAsia="Times New Roman" w:cs="Times New Roman"/>
          <w:sz w:val="22"/>
          <w:szCs w:val="22"/>
        </w:rPr>
        <w:t>rtdna</w:t>
      </w:r>
      <w:r>
        <w:rPr>
          <w:rFonts w:ascii="Times New Roman" w:hAnsi="Times New Roman" w:eastAsia="Times New Roman" w:cs="Times New Roman"/>
          <w:spacing w:val="6"/>
          <w:sz w:val="22"/>
          <w:szCs w:val="22"/>
        </w:rPr>
        <w:t>_</w:t>
      </w:r>
      <w:r>
        <w:rPr>
          <w:rFonts w:ascii="Times New Roman" w:hAnsi="Times New Roman" w:eastAsia="Times New Roman" w:cs="Times New Roman"/>
          <w:sz w:val="22"/>
          <w:szCs w:val="22"/>
        </w:rPr>
        <w:t>salary</w:t>
      </w:r>
      <w:r>
        <w:rPr>
          <w:rFonts w:ascii="Times New Roman" w:hAnsi="Times New Roman" w:eastAsia="Times New Roman" w:cs="Times New Roman"/>
          <w:spacing w:val="6"/>
          <w:sz w:val="22"/>
          <w:szCs w:val="22"/>
        </w:rPr>
        <w:t>_</w:t>
      </w:r>
      <w:r>
        <w:rPr>
          <w:rFonts w:ascii="Times New Roman" w:hAnsi="Times New Roman" w:eastAsia="Times New Roman" w:cs="Times New Roman"/>
          <w:sz w:val="22"/>
          <w:szCs w:val="22"/>
        </w:rPr>
        <w:t>survey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VaUV</w:t>
      </w:r>
      <w:r>
        <w:rPr>
          <w:rFonts w:ascii="Times New Roman" w:hAnsi="Times New Roman" w:eastAsia="Times New Roman" w:cs="Times New Roman"/>
          <w:spacing w:val="6"/>
          <w:sz w:val="22"/>
          <w:szCs w:val="22"/>
        </w:rPr>
        <w:t>00</w:t>
      </w:r>
      <w:r>
        <w:rPr>
          <w:rFonts w:ascii="Times New Roman" w:hAnsi="Times New Roman" w:eastAsia="Times New Roman" w:cs="Times New Roman"/>
          <w:sz w:val="22"/>
          <w:szCs w:val="22"/>
        </w:rPr>
        <w:t>XFTbU</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0F125199">
      <w:pPr>
        <w:spacing w:line="284" w:lineRule="auto"/>
        <w:rPr>
          <w:rFonts w:ascii="Times New Roman" w:hAnsi="Times New Roman" w:eastAsia="Times New Roman" w:cs="Times New Roman"/>
          <w:sz w:val="22"/>
          <w:szCs w:val="22"/>
        </w:rPr>
        <w:sectPr>
          <w:pgSz w:w="12240" w:h="15840"/>
          <w:pgMar w:top="400" w:right="1439" w:bottom="400" w:left="1433" w:header="0" w:footer="0" w:gutter="0"/>
          <w:cols w:space="720" w:num="1"/>
        </w:sectPr>
      </w:pPr>
    </w:p>
    <w:p w14:paraId="4AB1EC46">
      <w:pPr>
        <w:pStyle w:val="2"/>
        <w:spacing w:line="261" w:lineRule="auto"/>
      </w:pPr>
    </w:p>
    <w:p w14:paraId="72E56EB4">
      <w:pPr>
        <w:pStyle w:val="2"/>
        <w:spacing w:line="261" w:lineRule="auto"/>
      </w:pPr>
    </w:p>
    <w:p w14:paraId="09D9EC5E">
      <w:pPr>
        <w:pStyle w:val="2"/>
        <w:spacing w:line="261" w:lineRule="auto"/>
      </w:pPr>
    </w:p>
    <w:p w14:paraId="46C1B0AA">
      <w:pPr>
        <w:pStyle w:val="2"/>
        <w:spacing w:line="261" w:lineRule="auto"/>
      </w:pPr>
    </w:p>
    <w:p w14:paraId="0683296E">
      <w:pPr>
        <w:pStyle w:val="2"/>
        <w:spacing w:line="261" w:lineRule="auto"/>
      </w:pPr>
    </w:p>
    <w:p w14:paraId="7ED7A4A6">
      <w:pPr>
        <w:pStyle w:val="2"/>
        <w:spacing w:line="261" w:lineRule="auto"/>
      </w:pPr>
    </w:p>
    <w:p w14:paraId="05A264D6">
      <w:pPr>
        <w:pStyle w:val="2"/>
        <w:spacing w:line="261" w:lineRule="auto"/>
      </w:pPr>
    </w:p>
    <w:p w14:paraId="6E8C70E7">
      <w:pPr>
        <w:spacing w:before="126" w:line="218" w:lineRule="auto"/>
        <w:ind w:left="2739"/>
        <w:rPr>
          <w:rFonts w:ascii="宋体" w:hAnsi="宋体" w:eastAsia="宋体" w:cs="宋体"/>
          <w:sz w:val="39"/>
          <w:szCs w:val="39"/>
        </w:rPr>
      </w:pPr>
      <w:r>
        <w:rPr>
          <w:rFonts w:ascii="宋体" w:hAnsi="宋体" w:eastAsia="宋体" w:cs="宋体"/>
          <w:color w:val="0033CC"/>
          <w:spacing w:val="-3"/>
          <w:sz w:val="39"/>
          <w:szCs w:val="39"/>
        </w:rPr>
        <w:t>如何评估学生的成绩？</w:t>
      </w:r>
    </w:p>
    <w:p w14:paraId="4847A7BF">
      <w:pPr>
        <w:pStyle w:val="2"/>
        <w:spacing w:line="245" w:lineRule="auto"/>
      </w:pPr>
    </w:p>
    <w:p w14:paraId="16CE01CE">
      <w:pPr>
        <w:pStyle w:val="2"/>
        <w:spacing w:line="245" w:lineRule="auto"/>
      </w:pPr>
    </w:p>
    <w:p w14:paraId="07515405">
      <w:pPr>
        <w:spacing w:before="98" w:line="216" w:lineRule="auto"/>
        <w:ind w:left="1" w:firstLine="597"/>
        <w:rPr>
          <w:rFonts w:ascii="宋体" w:hAnsi="宋体" w:eastAsia="宋体" w:cs="宋体"/>
          <w:sz w:val="30"/>
          <w:szCs w:val="30"/>
        </w:rPr>
      </w:pPr>
      <w:r>
        <w:rPr>
          <w:rFonts w:ascii="宋体" w:hAnsi="宋体" w:eastAsia="宋体" w:cs="宋体"/>
          <w:spacing w:val="-1"/>
          <w:sz w:val="30"/>
          <w:szCs w:val="30"/>
        </w:rPr>
        <w:t>平均值如果从最纯粹的角度来看，每个数据都得到了平等对待，但</w:t>
      </w:r>
      <w:r>
        <w:rPr>
          <w:rFonts w:ascii="宋体" w:hAnsi="宋体" w:eastAsia="宋体" w:cs="宋体"/>
          <w:spacing w:val="17"/>
          <w:sz w:val="30"/>
          <w:szCs w:val="30"/>
        </w:rPr>
        <w:t xml:space="preserve"> </w:t>
      </w:r>
      <w:r>
        <w:rPr>
          <w:rFonts w:ascii="宋体" w:hAnsi="宋体" w:eastAsia="宋体" w:cs="宋体"/>
          <w:spacing w:val="-1"/>
          <w:sz w:val="30"/>
          <w:szCs w:val="30"/>
        </w:rPr>
        <w:t>这并不总是你想要得到的结果。</w:t>
      </w:r>
    </w:p>
    <w:p w14:paraId="33AFD3BE">
      <w:pPr>
        <w:spacing w:before="288" w:line="216" w:lineRule="auto"/>
        <w:ind w:left="2" w:firstLine="597"/>
        <w:rPr>
          <w:rFonts w:ascii="宋体" w:hAnsi="宋体" w:eastAsia="宋体" w:cs="宋体"/>
          <w:sz w:val="30"/>
          <w:szCs w:val="30"/>
        </w:rPr>
      </w:pPr>
      <w:r>
        <w:rPr>
          <w:rFonts w:ascii="宋体" w:hAnsi="宋体" w:eastAsia="宋体" w:cs="宋体"/>
          <w:spacing w:val="-1"/>
          <w:sz w:val="30"/>
          <w:szCs w:val="30"/>
        </w:rPr>
        <w:t>试想你是个英语教师，你想要给学生最终成绩。一年来，学生一共</w:t>
      </w:r>
      <w:r>
        <w:rPr>
          <w:rFonts w:ascii="宋体" w:hAnsi="宋体" w:eastAsia="宋体" w:cs="宋体"/>
          <w:spacing w:val="16"/>
          <w:sz w:val="30"/>
          <w:szCs w:val="30"/>
        </w:rPr>
        <w:t xml:space="preserve"> </w:t>
      </w:r>
      <w:r>
        <w:rPr>
          <w:rFonts w:ascii="宋体" w:hAnsi="宋体" w:eastAsia="宋体" w:cs="宋体"/>
          <w:spacing w:val="-1"/>
          <w:sz w:val="30"/>
          <w:szCs w:val="30"/>
        </w:rPr>
        <w:t>经历了三次小测试、一次期中考、一次期末考。</w:t>
      </w:r>
    </w:p>
    <w:p w14:paraId="5AE4610F">
      <w:pPr>
        <w:spacing w:before="290" w:line="214" w:lineRule="auto"/>
        <w:ind w:firstLine="604"/>
        <w:jc w:val="both"/>
        <w:rPr>
          <w:rFonts w:ascii="宋体" w:hAnsi="宋体" w:eastAsia="宋体" w:cs="宋体"/>
          <w:sz w:val="30"/>
          <w:szCs w:val="30"/>
        </w:rPr>
      </w:pPr>
      <w:r>
        <w:rPr>
          <w:rFonts w:ascii="宋体" w:hAnsi="宋体" w:eastAsia="宋体" w:cs="宋体"/>
          <w:spacing w:val="-1"/>
          <w:sz w:val="30"/>
          <w:szCs w:val="30"/>
        </w:rPr>
        <w:t>如果你想公平对待每一组数据，你可以直接把所有考试成绩相加，</w:t>
      </w:r>
      <w:r>
        <w:rPr>
          <w:rFonts w:ascii="宋体" w:hAnsi="宋体" w:eastAsia="宋体" w:cs="宋体"/>
          <w:spacing w:val="11"/>
          <w:sz w:val="30"/>
          <w:szCs w:val="30"/>
        </w:rPr>
        <w:t xml:space="preserve"> </w:t>
      </w:r>
      <w:r>
        <w:rPr>
          <w:rFonts w:ascii="宋体" w:hAnsi="宋体" w:eastAsia="宋体" w:cs="宋体"/>
          <w:spacing w:val="-1"/>
          <w:sz w:val="30"/>
          <w:szCs w:val="30"/>
        </w:rPr>
        <w:t>并除以</w:t>
      </w:r>
      <w:r>
        <w:rPr>
          <w:rFonts w:ascii="Times New Roman" w:hAnsi="Times New Roman" w:eastAsia="Times New Roman" w:cs="Times New Roman"/>
          <w:spacing w:val="-1"/>
          <w:sz w:val="30"/>
          <w:szCs w:val="30"/>
        </w:rPr>
        <w:t>5</w:t>
      </w:r>
      <w:r>
        <w:rPr>
          <w:rFonts w:ascii="宋体" w:hAnsi="宋体" w:eastAsia="宋体" w:cs="宋体"/>
          <w:spacing w:val="-1"/>
          <w:sz w:val="30"/>
          <w:szCs w:val="30"/>
        </w:rPr>
        <w:t>（考试次数</w:t>
      </w:r>
      <w:r>
        <w:rPr>
          <w:rFonts w:ascii="宋体" w:hAnsi="宋体" w:eastAsia="宋体" w:cs="宋体"/>
          <w:spacing w:val="8"/>
          <w:sz w:val="30"/>
          <w:szCs w:val="30"/>
        </w:rPr>
        <w:t>），</w:t>
      </w:r>
      <w:r>
        <w:rPr>
          <w:rFonts w:ascii="宋体" w:hAnsi="宋体" w:eastAsia="宋体" w:cs="宋体"/>
          <w:spacing w:val="-1"/>
          <w:sz w:val="30"/>
          <w:szCs w:val="30"/>
        </w:rPr>
        <w:t>得出学生的最终成绩。但可能你会觉得期末考</w:t>
      </w:r>
      <w:r>
        <w:rPr>
          <w:rFonts w:ascii="宋体" w:hAnsi="宋体" w:eastAsia="宋体" w:cs="宋体"/>
          <w:sz w:val="30"/>
          <w:szCs w:val="30"/>
        </w:rPr>
        <w:t xml:space="preserve">  </w:t>
      </w:r>
      <w:r>
        <w:rPr>
          <w:rFonts w:ascii="宋体" w:hAnsi="宋体" w:eastAsia="宋体" w:cs="宋体"/>
          <w:spacing w:val="-1"/>
          <w:sz w:val="30"/>
          <w:szCs w:val="30"/>
        </w:rPr>
        <w:t>试应该比期中考试占的比重更大些，而期中考试又应该比小测试占的比</w:t>
      </w:r>
      <w:r>
        <w:rPr>
          <w:rFonts w:ascii="宋体" w:hAnsi="宋体" w:eastAsia="宋体" w:cs="宋体"/>
          <w:spacing w:val="18"/>
          <w:sz w:val="30"/>
          <w:szCs w:val="30"/>
        </w:rPr>
        <w:t xml:space="preserve"> </w:t>
      </w:r>
      <w:r>
        <w:rPr>
          <w:rFonts w:ascii="宋体" w:hAnsi="宋体" w:eastAsia="宋体" w:cs="宋体"/>
          <w:spacing w:val="-3"/>
          <w:sz w:val="30"/>
          <w:szCs w:val="30"/>
        </w:rPr>
        <w:t>重更大些。</w:t>
      </w:r>
    </w:p>
    <w:p w14:paraId="72A87981">
      <w:pPr>
        <w:spacing w:before="287" w:line="201" w:lineRule="auto"/>
        <w:ind w:firstLine="601"/>
        <w:rPr>
          <w:rFonts w:ascii="宋体" w:hAnsi="宋体" w:eastAsia="宋体" w:cs="宋体"/>
          <w:sz w:val="30"/>
          <w:szCs w:val="30"/>
        </w:rPr>
      </w:pPr>
      <w:r>
        <w:rPr>
          <w:rFonts w:ascii="宋体" w:hAnsi="宋体" w:eastAsia="宋体" w:cs="宋体"/>
          <w:spacing w:val="-1"/>
          <w:sz w:val="30"/>
          <w:szCs w:val="30"/>
        </w:rPr>
        <w:t>这种情况称为加权平均。加权平均值顾名思义：你基于重要程度给</w:t>
      </w:r>
      <w:r>
        <w:rPr>
          <w:rFonts w:ascii="宋体" w:hAnsi="宋体" w:eastAsia="宋体" w:cs="宋体"/>
          <w:spacing w:val="15"/>
          <w:sz w:val="30"/>
          <w:szCs w:val="30"/>
        </w:rPr>
        <w:t xml:space="preserve"> </w:t>
      </w:r>
      <w:r>
        <w:rPr>
          <w:rFonts w:ascii="宋体" w:hAnsi="宋体" w:eastAsia="宋体" w:cs="宋体"/>
          <w:spacing w:val="-1"/>
          <w:sz w:val="30"/>
          <w:szCs w:val="30"/>
        </w:rPr>
        <w:t>每一个值加以权重。比如你基于对每项考试对学生成绩重要程度的判</w:t>
      </w:r>
    </w:p>
    <w:p w14:paraId="6A93B5EB">
      <w:pPr>
        <w:spacing w:before="1" w:line="222" w:lineRule="auto"/>
        <w:ind w:right="43" w:firstLine="11"/>
        <w:rPr>
          <w:rFonts w:ascii="宋体" w:hAnsi="宋体" w:eastAsia="宋体" w:cs="宋体"/>
          <w:sz w:val="30"/>
          <w:szCs w:val="30"/>
        </w:rPr>
      </w:pPr>
      <w:r>
        <w:rPr>
          <w:rFonts w:ascii="宋体" w:hAnsi="宋体" w:eastAsia="宋体" w:cs="宋体"/>
          <w:spacing w:val="-3"/>
          <w:sz w:val="30"/>
          <w:szCs w:val="30"/>
        </w:rPr>
        <w:t>断，认为三次小测试应该占总分的</w:t>
      </w:r>
      <w:r>
        <w:rPr>
          <w:rFonts w:ascii="Times New Roman" w:hAnsi="Times New Roman" w:eastAsia="Times New Roman" w:cs="Times New Roman"/>
          <w:spacing w:val="-3"/>
          <w:sz w:val="30"/>
          <w:szCs w:val="30"/>
        </w:rPr>
        <w:t>10%</w:t>
      </w:r>
      <w:r>
        <w:rPr>
          <w:rFonts w:ascii="Times New Roman" w:hAnsi="Times New Roman" w:eastAsia="Times New Roman" w:cs="Times New Roman"/>
          <w:spacing w:val="-37"/>
          <w:sz w:val="30"/>
          <w:szCs w:val="30"/>
        </w:rPr>
        <w:t xml:space="preserve"> </w:t>
      </w:r>
      <w:r>
        <w:rPr>
          <w:rFonts w:ascii="宋体" w:hAnsi="宋体" w:eastAsia="宋体" w:cs="宋体"/>
          <w:spacing w:val="-3"/>
          <w:sz w:val="30"/>
          <w:szCs w:val="30"/>
        </w:rPr>
        <w:t>，期中考试占总分的</w:t>
      </w:r>
      <w:r>
        <w:rPr>
          <w:rFonts w:ascii="Times New Roman" w:hAnsi="Times New Roman" w:eastAsia="Times New Roman" w:cs="Times New Roman"/>
          <w:spacing w:val="-3"/>
          <w:sz w:val="30"/>
          <w:szCs w:val="30"/>
        </w:rPr>
        <w:t>20%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，期末</w:t>
      </w:r>
      <w:r>
        <w:rPr>
          <w:rFonts w:ascii="宋体" w:hAnsi="宋体" w:eastAsia="宋体" w:cs="宋体"/>
          <w:sz w:val="30"/>
          <w:szCs w:val="30"/>
        </w:rPr>
        <w:t xml:space="preserve"> </w:t>
      </w:r>
      <w:r>
        <w:rPr>
          <w:rFonts w:ascii="宋体" w:hAnsi="宋体" w:eastAsia="宋体" w:cs="宋体"/>
          <w:spacing w:val="-2"/>
          <w:sz w:val="30"/>
          <w:szCs w:val="30"/>
        </w:rPr>
        <w:t>考试占总分的</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。现在，假定你在深思熟虑后，确定了每一项考试所</w:t>
      </w:r>
      <w:r>
        <w:rPr>
          <w:rFonts w:ascii="宋体" w:hAnsi="宋体" w:eastAsia="宋体" w:cs="宋体"/>
          <w:sz w:val="30"/>
          <w:szCs w:val="30"/>
        </w:rPr>
        <w:t xml:space="preserve"> </w:t>
      </w:r>
      <w:r>
        <w:rPr>
          <w:rFonts w:ascii="宋体" w:hAnsi="宋体" w:eastAsia="宋体" w:cs="宋体"/>
          <w:spacing w:val="-2"/>
          <w:sz w:val="30"/>
          <w:szCs w:val="30"/>
        </w:rPr>
        <w:t>占的百分比，那最终得出的加权平均值将更为准确地体现学生的表现。</w:t>
      </w:r>
    </w:p>
    <w:p w14:paraId="4113BBD2">
      <w:pPr>
        <w:spacing w:before="292" w:line="213" w:lineRule="auto"/>
        <w:ind w:firstLine="597"/>
        <w:jc w:val="both"/>
        <w:rPr>
          <w:rFonts w:ascii="宋体" w:hAnsi="宋体" w:eastAsia="宋体" w:cs="宋体"/>
          <w:sz w:val="30"/>
          <w:szCs w:val="30"/>
        </w:rPr>
      </w:pPr>
      <w:r>
        <w:rPr>
          <w:rFonts w:ascii="宋体" w:hAnsi="宋体" w:eastAsia="宋体" w:cs="宋体"/>
          <w:spacing w:val="-1"/>
          <w:sz w:val="30"/>
          <w:szCs w:val="30"/>
        </w:rPr>
        <w:t>侧重于使用加权平均值可能与简单（未加权）平均值有所不同，因</w:t>
      </w:r>
      <w:r>
        <w:rPr>
          <w:rFonts w:ascii="宋体" w:hAnsi="宋体" w:eastAsia="宋体" w:cs="宋体"/>
          <w:spacing w:val="18"/>
          <w:sz w:val="30"/>
          <w:szCs w:val="30"/>
        </w:rPr>
        <w:t xml:space="preserve"> </w:t>
      </w:r>
      <w:r>
        <w:rPr>
          <w:rFonts w:ascii="宋体" w:hAnsi="宋体" w:eastAsia="宋体" w:cs="宋体"/>
          <w:spacing w:val="-1"/>
          <w:sz w:val="30"/>
          <w:szCs w:val="30"/>
        </w:rPr>
        <w:t>为从定义上讲，加权平均值对某些数据更为重视。当你想到平均值，试</w:t>
      </w:r>
      <w:r>
        <w:rPr>
          <w:rFonts w:ascii="宋体" w:hAnsi="宋体" w:eastAsia="宋体" w:cs="宋体"/>
          <w:spacing w:val="18"/>
          <w:sz w:val="30"/>
          <w:szCs w:val="30"/>
        </w:rPr>
        <w:t xml:space="preserve"> </w:t>
      </w:r>
      <w:r>
        <w:rPr>
          <w:rFonts w:ascii="宋体" w:hAnsi="宋体" w:eastAsia="宋体" w:cs="宋体"/>
          <w:spacing w:val="-1"/>
          <w:sz w:val="30"/>
          <w:szCs w:val="30"/>
        </w:rPr>
        <w:t>着确定这个平均值到底是简单平均值还是加权平均值。如果是加权平均</w:t>
      </w:r>
      <w:r>
        <w:rPr>
          <w:rFonts w:ascii="宋体" w:hAnsi="宋体" w:eastAsia="宋体" w:cs="宋体"/>
          <w:spacing w:val="18"/>
          <w:sz w:val="30"/>
          <w:szCs w:val="30"/>
        </w:rPr>
        <w:t xml:space="preserve"> </w:t>
      </w:r>
      <w:r>
        <w:rPr>
          <w:rFonts w:ascii="宋体" w:hAnsi="宋体" w:eastAsia="宋体" w:cs="宋体"/>
          <w:spacing w:val="-1"/>
          <w:sz w:val="30"/>
          <w:szCs w:val="30"/>
        </w:rPr>
        <w:t>值，弄清楚这个平均值是如何加权的，并找出那些数据更为重要。在我</w:t>
      </w:r>
      <w:r>
        <w:rPr>
          <w:rFonts w:ascii="宋体" w:hAnsi="宋体" w:eastAsia="宋体" w:cs="宋体"/>
          <w:spacing w:val="18"/>
          <w:sz w:val="30"/>
          <w:szCs w:val="30"/>
        </w:rPr>
        <w:t xml:space="preserve"> </w:t>
      </w:r>
      <w:r>
        <w:rPr>
          <w:rFonts w:ascii="宋体" w:hAnsi="宋体" w:eastAsia="宋体" w:cs="宋体"/>
          <w:spacing w:val="-1"/>
          <w:sz w:val="30"/>
          <w:szCs w:val="30"/>
        </w:rPr>
        <w:t>们刚才讨论的成绩例子中，很明显期末考试更为重要，对平均值的影响</w:t>
      </w:r>
      <w:r>
        <w:rPr>
          <w:rFonts w:ascii="宋体" w:hAnsi="宋体" w:eastAsia="宋体" w:cs="宋体"/>
          <w:spacing w:val="18"/>
          <w:sz w:val="30"/>
          <w:szCs w:val="30"/>
        </w:rPr>
        <w:t xml:space="preserve"> </w:t>
      </w:r>
      <w:r>
        <w:rPr>
          <w:rFonts w:ascii="宋体" w:hAnsi="宋体" w:eastAsia="宋体" w:cs="宋体"/>
          <w:spacing w:val="-1"/>
          <w:sz w:val="30"/>
          <w:szCs w:val="30"/>
        </w:rPr>
        <w:t>也较大，老师（可能）有意对这些测试加以不同权重。在其他情况下，</w:t>
      </w:r>
      <w:r>
        <w:rPr>
          <w:rFonts w:ascii="宋体" w:hAnsi="宋体" w:eastAsia="宋体" w:cs="宋体"/>
          <w:spacing w:val="18"/>
          <w:sz w:val="30"/>
          <w:szCs w:val="30"/>
        </w:rPr>
        <w:t xml:space="preserve"> </w:t>
      </w:r>
      <w:r>
        <w:rPr>
          <w:rFonts w:ascii="宋体" w:hAnsi="宋体" w:eastAsia="宋体" w:cs="宋体"/>
          <w:spacing w:val="-1"/>
          <w:sz w:val="30"/>
          <w:szCs w:val="30"/>
        </w:rPr>
        <w:t>加权可能是无意为之，或看起来不那么明显。</w:t>
      </w:r>
    </w:p>
    <w:p w14:paraId="0B6C2695">
      <w:pPr>
        <w:spacing w:line="213" w:lineRule="auto"/>
        <w:rPr>
          <w:rFonts w:ascii="宋体" w:hAnsi="宋体" w:eastAsia="宋体" w:cs="宋体"/>
          <w:sz w:val="30"/>
          <w:szCs w:val="30"/>
        </w:rPr>
        <w:sectPr>
          <w:pgSz w:w="12240" w:h="15840"/>
          <w:pgMar w:top="400" w:right="1500" w:bottom="400" w:left="1451" w:header="0" w:footer="0" w:gutter="0"/>
          <w:cols w:space="720" w:num="1"/>
        </w:sectPr>
      </w:pPr>
    </w:p>
    <w:p w14:paraId="2FA2241B">
      <w:pPr>
        <w:pStyle w:val="2"/>
        <w:spacing w:line="260" w:lineRule="auto"/>
      </w:pPr>
    </w:p>
    <w:p w14:paraId="3CA1A422">
      <w:pPr>
        <w:pStyle w:val="2"/>
        <w:spacing w:line="260" w:lineRule="auto"/>
      </w:pPr>
    </w:p>
    <w:p w14:paraId="5E2B2BCB">
      <w:pPr>
        <w:pStyle w:val="2"/>
        <w:spacing w:line="261" w:lineRule="auto"/>
      </w:pPr>
    </w:p>
    <w:p w14:paraId="7322CBC4">
      <w:pPr>
        <w:pStyle w:val="2"/>
        <w:spacing w:line="261" w:lineRule="auto"/>
      </w:pPr>
    </w:p>
    <w:p w14:paraId="266FD077">
      <w:pPr>
        <w:pStyle w:val="2"/>
        <w:spacing w:line="261" w:lineRule="auto"/>
      </w:pPr>
    </w:p>
    <w:p w14:paraId="08B5AC89">
      <w:pPr>
        <w:pStyle w:val="2"/>
        <w:spacing w:line="261" w:lineRule="auto"/>
      </w:pPr>
    </w:p>
    <w:p w14:paraId="7137DD85">
      <w:pPr>
        <w:pStyle w:val="2"/>
        <w:spacing w:line="261" w:lineRule="auto"/>
      </w:pPr>
    </w:p>
    <w:p w14:paraId="438A5958">
      <w:pPr>
        <w:spacing w:before="127" w:line="220" w:lineRule="auto"/>
        <w:ind w:left="3326"/>
        <w:rPr>
          <w:rFonts w:ascii="宋体" w:hAnsi="宋体" w:eastAsia="宋体" w:cs="宋体"/>
          <w:sz w:val="39"/>
          <w:szCs w:val="39"/>
        </w:rPr>
      </w:pPr>
      <w:r>
        <w:rPr>
          <w:rFonts w:ascii="宋体" w:hAnsi="宋体" w:eastAsia="宋体" w:cs="宋体"/>
          <w:color w:val="0033CC"/>
          <w:spacing w:val="-2"/>
          <w:sz w:val="39"/>
          <w:szCs w:val="39"/>
        </w:rPr>
        <w:t>平均值的平均值</w:t>
      </w:r>
    </w:p>
    <w:p w14:paraId="3C1C4BA0">
      <w:pPr>
        <w:pStyle w:val="2"/>
        <w:spacing w:line="243" w:lineRule="auto"/>
      </w:pPr>
    </w:p>
    <w:p w14:paraId="51A8F773">
      <w:pPr>
        <w:pStyle w:val="2"/>
        <w:spacing w:line="244" w:lineRule="auto"/>
      </w:pPr>
    </w:p>
    <w:p w14:paraId="3E1E4365">
      <w:pPr>
        <w:spacing w:before="98" w:line="216" w:lineRule="auto"/>
        <w:ind w:left="9" w:right="57" w:firstLine="598"/>
        <w:rPr>
          <w:rFonts w:ascii="宋体" w:hAnsi="宋体" w:eastAsia="宋体" w:cs="宋体"/>
          <w:sz w:val="30"/>
          <w:szCs w:val="30"/>
        </w:rPr>
      </w:pPr>
      <w:r>
        <w:rPr>
          <w:rFonts w:ascii="宋体" w:hAnsi="宋体" w:eastAsia="宋体" w:cs="宋体"/>
          <w:spacing w:val="-1"/>
          <w:sz w:val="30"/>
          <w:szCs w:val="30"/>
        </w:rPr>
        <w:t>平均值将数据整合起来，但如果基本数据已经经过了整合，会发生</w:t>
      </w:r>
      <w:r>
        <w:rPr>
          <w:rFonts w:ascii="宋体" w:hAnsi="宋体" w:eastAsia="宋体" w:cs="宋体"/>
          <w:spacing w:val="17"/>
          <w:sz w:val="30"/>
          <w:szCs w:val="30"/>
        </w:rPr>
        <w:t xml:space="preserve"> </w:t>
      </w:r>
      <w:r>
        <w:rPr>
          <w:rFonts w:ascii="宋体" w:hAnsi="宋体" w:eastAsia="宋体" w:cs="宋体"/>
          <w:spacing w:val="-3"/>
          <w:sz w:val="30"/>
          <w:szCs w:val="30"/>
        </w:rPr>
        <w:t>什么事？</w:t>
      </w:r>
    </w:p>
    <w:p w14:paraId="43D9FCED">
      <w:pPr>
        <w:spacing w:before="288" w:line="212" w:lineRule="auto"/>
        <w:ind w:left="614"/>
        <w:rPr>
          <w:rFonts w:ascii="宋体" w:hAnsi="宋体" w:eastAsia="宋体" w:cs="宋体"/>
          <w:sz w:val="30"/>
          <w:szCs w:val="30"/>
        </w:rPr>
      </w:pPr>
      <w:r>
        <w:rPr>
          <w:rFonts w:ascii="宋体" w:hAnsi="宋体" w:eastAsia="宋体" w:cs="宋体"/>
          <w:spacing w:val="-1"/>
          <w:sz w:val="30"/>
          <w:szCs w:val="30"/>
        </w:rPr>
        <w:t>如果你看新闻的话，可能看到过选举之选举</w:t>
      </w:r>
      <w:r>
        <w:rPr>
          <w:rFonts w:ascii="Times New Roman" w:hAnsi="Times New Roman" w:eastAsia="Times New Roman" w:cs="Times New Roman"/>
          <w:spacing w:val="-1"/>
          <w:sz w:val="30"/>
          <w:szCs w:val="30"/>
        </w:rPr>
        <w:t>——</w:t>
      </w:r>
      <w:r>
        <w:rPr>
          <w:rFonts w:ascii="宋体" w:hAnsi="宋体" w:eastAsia="宋体" w:cs="宋体"/>
          <w:spacing w:val="-1"/>
          <w:sz w:val="30"/>
          <w:szCs w:val="30"/>
        </w:rPr>
        <w:t>又称整合选举结</w:t>
      </w:r>
    </w:p>
    <w:p w14:paraId="3CF2498E">
      <w:pPr>
        <w:spacing w:before="1" w:line="189" w:lineRule="auto"/>
        <w:ind w:left="15"/>
        <w:rPr>
          <w:rFonts w:ascii="宋体" w:hAnsi="宋体" w:eastAsia="宋体" w:cs="宋体"/>
          <w:sz w:val="30"/>
          <w:szCs w:val="30"/>
        </w:rPr>
      </w:pPr>
      <w:r>
        <w:rPr>
          <w:rFonts w:ascii="宋体" w:hAnsi="宋体" w:eastAsia="宋体" w:cs="宋体"/>
          <w:spacing w:val="-1"/>
          <w:sz w:val="30"/>
          <w:szCs w:val="30"/>
        </w:rPr>
        <w:t>果，媒体（或其他机构）将不同的选举结果整合为一个容易理解的数</w:t>
      </w:r>
    </w:p>
    <w:p w14:paraId="683DF36C">
      <w:pPr>
        <w:spacing w:before="2" w:line="226" w:lineRule="auto"/>
        <w:ind w:left="8" w:firstLine="2"/>
        <w:rPr>
          <w:rFonts w:ascii="Times New Roman" w:hAnsi="Times New Roman" w:eastAsia="Times New Roman" w:cs="Times New Roman"/>
          <w:sz w:val="18"/>
          <w:szCs w:val="18"/>
        </w:rPr>
      </w:pPr>
      <w:r>
        <w:rPr>
          <w:rFonts w:ascii="宋体" w:hAnsi="宋体" w:eastAsia="宋体" w:cs="宋体"/>
          <w:spacing w:val="-2"/>
          <w:sz w:val="30"/>
          <w:szCs w:val="30"/>
        </w:rPr>
        <w:t>字。</w:t>
      </w:r>
      <w:r>
        <w:rPr>
          <w:rFonts w:ascii="Times New Roman" w:hAnsi="Times New Roman" w:eastAsia="Times New Roman" w:cs="Times New Roman"/>
          <w:spacing w:val="-2"/>
          <w:sz w:val="30"/>
          <w:szCs w:val="30"/>
        </w:rPr>
        <w:t>BBC</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Real</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2"/>
          <w:sz w:val="30"/>
          <w:szCs w:val="30"/>
        </w:rPr>
        <w:t>Clear</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2"/>
          <w:sz w:val="30"/>
          <w:szCs w:val="30"/>
        </w:rPr>
        <w:t>Politics</w:t>
      </w:r>
      <w:r>
        <w:rPr>
          <w:rFonts w:ascii="宋体" w:hAnsi="宋体" w:eastAsia="宋体" w:cs="宋体"/>
          <w:spacing w:val="-2"/>
          <w:sz w:val="30"/>
          <w:szCs w:val="30"/>
        </w:rPr>
        <w:t>（美国一政治新闻网站）新闻网以及其他</w:t>
      </w:r>
      <w:r>
        <w:rPr>
          <w:rFonts w:ascii="宋体" w:hAnsi="宋体" w:eastAsia="宋体" w:cs="宋体"/>
          <w:sz w:val="30"/>
          <w:szCs w:val="30"/>
        </w:rPr>
        <w:t xml:space="preserve"> </w:t>
      </w:r>
      <w:r>
        <w:rPr>
          <w:rFonts w:ascii="宋体" w:hAnsi="宋体" w:eastAsia="宋体" w:cs="宋体"/>
          <w:spacing w:val="2"/>
          <w:position w:val="-1"/>
          <w:sz w:val="30"/>
          <w:szCs w:val="30"/>
        </w:rPr>
        <w:t>机构会定期提供这样的信息。</w:t>
      </w:r>
      <w:r>
        <w:fldChar w:fldCharType="begin"/>
      </w:r>
      <w:r>
        <w:instrText xml:space="preserve"> HYPERLINK \l "bookmark306"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p>
    <w:p w14:paraId="1A66BD8B">
      <w:pPr>
        <w:spacing w:before="289" w:line="214" w:lineRule="auto"/>
        <w:ind w:left="8" w:right="57" w:firstLine="603"/>
        <w:jc w:val="both"/>
        <w:rPr>
          <w:rFonts w:ascii="宋体" w:hAnsi="宋体" w:eastAsia="宋体" w:cs="宋体"/>
          <w:sz w:val="30"/>
          <w:szCs w:val="30"/>
        </w:rPr>
      </w:pPr>
      <w:r>
        <w:rPr>
          <w:rFonts w:ascii="宋体" w:hAnsi="宋体" w:eastAsia="宋体" w:cs="宋体"/>
          <w:spacing w:val="-1"/>
          <w:sz w:val="30"/>
          <w:szCs w:val="30"/>
        </w:rPr>
        <w:t>现在，你已经了解平均值是基于其组成部分得出的，这些部分越相</w:t>
      </w:r>
      <w:r>
        <w:rPr>
          <w:rFonts w:ascii="宋体" w:hAnsi="宋体" w:eastAsia="宋体" w:cs="宋体"/>
          <w:spacing w:val="13"/>
          <w:sz w:val="30"/>
          <w:szCs w:val="30"/>
        </w:rPr>
        <w:t xml:space="preserve"> </w:t>
      </w:r>
      <w:r>
        <w:rPr>
          <w:rFonts w:ascii="宋体" w:hAnsi="宋体" w:eastAsia="宋体" w:cs="宋体"/>
          <w:sz w:val="30"/>
          <w:szCs w:val="30"/>
        </w:rPr>
        <w:t>似，平均值就越能够体现各个值的情况。但</w:t>
      </w:r>
      <w:r>
        <w:rPr>
          <w:rFonts w:ascii="宋体" w:hAnsi="宋体" w:eastAsia="宋体" w:cs="宋体"/>
          <w:spacing w:val="-1"/>
          <w:sz w:val="30"/>
          <w:szCs w:val="30"/>
        </w:rPr>
        <w:t>在整合选举结果中，你所使</w:t>
      </w:r>
      <w:r>
        <w:rPr>
          <w:rFonts w:ascii="宋体" w:hAnsi="宋体" w:eastAsia="宋体" w:cs="宋体"/>
          <w:sz w:val="30"/>
          <w:szCs w:val="30"/>
        </w:rPr>
        <w:t xml:space="preserve"> 用的数据可能在表面上看起来很像，但都由</w:t>
      </w:r>
      <w:r>
        <w:rPr>
          <w:rFonts w:ascii="宋体" w:hAnsi="宋体" w:eastAsia="宋体" w:cs="宋体"/>
          <w:spacing w:val="-1"/>
          <w:sz w:val="30"/>
          <w:szCs w:val="30"/>
        </w:rPr>
        <w:t>其各自的收集、解读、整合</w:t>
      </w:r>
      <w:r>
        <w:rPr>
          <w:rFonts w:ascii="宋体" w:hAnsi="宋体" w:eastAsia="宋体" w:cs="宋体"/>
          <w:sz w:val="30"/>
          <w:szCs w:val="30"/>
        </w:rPr>
        <w:t xml:space="preserve"> 方式所得出。对于一个成熟的数据接收者来</w:t>
      </w:r>
      <w:r>
        <w:rPr>
          <w:rFonts w:ascii="宋体" w:hAnsi="宋体" w:eastAsia="宋体" w:cs="宋体"/>
          <w:spacing w:val="-1"/>
          <w:sz w:val="30"/>
          <w:szCs w:val="30"/>
        </w:rPr>
        <w:t>说，这样的情况会带来诸多</w:t>
      </w:r>
      <w:r>
        <w:rPr>
          <w:rFonts w:ascii="宋体" w:hAnsi="宋体" w:eastAsia="宋体" w:cs="宋体"/>
          <w:sz w:val="30"/>
          <w:szCs w:val="30"/>
        </w:rPr>
        <w:t xml:space="preserve"> </w:t>
      </w:r>
      <w:r>
        <w:rPr>
          <w:rFonts w:ascii="宋体" w:hAnsi="宋体" w:eastAsia="宋体" w:cs="宋体"/>
          <w:spacing w:val="-2"/>
          <w:sz w:val="30"/>
          <w:szCs w:val="30"/>
        </w:rPr>
        <w:t>疑问。比如：</w:t>
      </w:r>
    </w:p>
    <w:p w14:paraId="59DF8D7C">
      <w:pPr>
        <w:spacing w:before="285" w:line="216" w:lineRule="auto"/>
        <w:ind w:left="45" w:right="57" w:firstLine="563"/>
        <w:rPr>
          <w:rFonts w:ascii="宋体" w:hAnsi="宋体" w:eastAsia="宋体" w:cs="宋体"/>
          <w:sz w:val="30"/>
          <w:szCs w:val="30"/>
        </w:rPr>
      </w:pPr>
      <w:r>
        <w:rPr>
          <w:rFonts w:ascii="宋体" w:hAnsi="宋体" w:eastAsia="宋体" w:cs="宋体"/>
          <w:spacing w:val="-1"/>
          <w:sz w:val="30"/>
          <w:szCs w:val="30"/>
        </w:rPr>
        <w:t>所有选举结果是否在整合的时候受到平等对待，或者其中一些是否</w:t>
      </w:r>
      <w:r>
        <w:rPr>
          <w:rFonts w:ascii="宋体" w:hAnsi="宋体" w:eastAsia="宋体" w:cs="宋体"/>
          <w:spacing w:val="16"/>
          <w:sz w:val="30"/>
          <w:szCs w:val="30"/>
        </w:rPr>
        <w:t xml:space="preserve"> </w:t>
      </w:r>
      <w:r>
        <w:rPr>
          <w:rFonts w:ascii="宋体" w:hAnsi="宋体" w:eastAsia="宋体" w:cs="宋体"/>
          <w:spacing w:val="-2"/>
          <w:sz w:val="30"/>
          <w:szCs w:val="30"/>
        </w:rPr>
        <w:t>由于样本大小、时效性、历史准确性等因素被赋予了更大的权重。</w:t>
      </w:r>
    </w:p>
    <w:p w14:paraId="297B9FF6">
      <w:pPr>
        <w:spacing w:before="290" w:line="212" w:lineRule="auto"/>
        <w:ind w:left="609"/>
        <w:rPr>
          <w:rFonts w:ascii="宋体" w:hAnsi="宋体" w:eastAsia="宋体" w:cs="宋体"/>
          <w:sz w:val="30"/>
          <w:szCs w:val="30"/>
        </w:rPr>
      </w:pPr>
      <w:r>
        <w:rPr>
          <w:rFonts w:ascii="宋体" w:hAnsi="宋体" w:eastAsia="宋体" w:cs="宋体"/>
          <w:spacing w:val="-1"/>
          <w:sz w:val="30"/>
          <w:szCs w:val="30"/>
        </w:rPr>
        <w:t>每个单独的选举都有误差值。这些误差值如何对整合选票产生影</w:t>
      </w:r>
    </w:p>
    <w:p w14:paraId="0509EFAB">
      <w:pPr>
        <w:spacing w:before="2" w:line="216" w:lineRule="auto"/>
        <w:ind w:left="13" w:right="57" w:firstLine="11"/>
        <w:rPr>
          <w:rFonts w:ascii="宋体" w:hAnsi="宋体" w:eastAsia="宋体" w:cs="宋体"/>
          <w:sz w:val="30"/>
          <w:szCs w:val="30"/>
        </w:rPr>
      </w:pPr>
      <w:r>
        <w:rPr>
          <w:rFonts w:ascii="宋体" w:hAnsi="宋体" w:eastAsia="宋体" w:cs="宋体"/>
          <w:sz w:val="30"/>
          <w:szCs w:val="30"/>
        </w:rPr>
        <w:t>响</w:t>
      </w:r>
      <w:r>
        <w:rPr>
          <w:rFonts w:ascii="宋体" w:hAnsi="宋体" w:eastAsia="宋体" w:cs="宋体"/>
          <w:spacing w:val="-14"/>
          <w:sz w:val="30"/>
          <w:szCs w:val="30"/>
        </w:rPr>
        <w:t>？（</w:t>
      </w:r>
      <w:r>
        <w:rPr>
          <w:rFonts w:ascii="宋体" w:hAnsi="宋体" w:eastAsia="宋体" w:cs="宋体"/>
          <w:sz w:val="30"/>
          <w:szCs w:val="30"/>
        </w:rPr>
        <w:t xml:space="preserve">如果的确产生影响的话）取平均值并不会消除基本选举的不确定 </w:t>
      </w:r>
      <w:r>
        <w:rPr>
          <w:rFonts w:ascii="宋体" w:hAnsi="宋体" w:eastAsia="宋体" w:cs="宋体"/>
          <w:spacing w:val="-8"/>
          <w:sz w:val="30"/>
          <w:szCs w:val="30"/>
        </w:rPr>
        <w:t>性。</w:t>
      </w:r>
    </w:p>
    <w:p w14:paraId="57259E4C">
      <w:pPr>
        <w:spacing w:before="287" w:line="212" w:lineRule="auto"/>
        <w:ind w:left="613"/>
        <w:rPr>
          <w:rFonts w:ascii="宋体" w:hAnsi="宋体" w:eastAsia="宋体" w:cs="宋体"/>
          <w:sz w:val="30"/>
          <w:szCs w:val="30"/>
        </w:rPr>
      </w:pPr>
      <w:r>
        <w:rPr>
          <w:rFonts w:ascii="宋体" w:hAnsi="宋体" w:eastAsia="宋体" w:cs="宋体"/>
          <w:spacing w:val="1"/>
          <w:sz w:val="30"/>
          <w:szCs w:val="30"/>
        </w:rPr>
        <w:t>各个选举的不同点是什么</w:t>
      </w:r>
      <w:r>
        <w:rPr>
          <w:rFonts w:ascii="宋体" w:hAnsi="宋体" w:eastAsia="宋体" w:cs="宋体"/>
          <w:spacing w:val="-22"/>
          <w:sz w:val="30"/>
          <w:szCs w:val="30"/>
        </w:rPr>
        <w:t>？（</w:t>
      </w:r>
      <w:r>
        <w:rPr>
          <w:rFonts w:ascii="宋体" w:hAnsi="宋体" w:eastAsia="宋体" w:cs="宋体"/>
          <w:spacing w:val="1"/>
          <w:sz w:val="30"/>
          <w:szCs w:val="30"/>
        </w:rPr>
        <w:t>调查问卷的问题、样本大小，以及其</w:t>
      </w:r>
    </w:p>
    <w:p w14:paraId="0ED36CD2">
      <w:pPr>
        <w:spacing w:before="1" w:line="218" w:lineRule="auto"/>
        <w:ind w:left="9"/>
        <w:rPr>
          <w:rFonts w:ascii="宋体" w:hAnsi="宋体" w:eastAsia="宋体" w:cs="宋体"/>
          <w:sz w:val="30"/>
          <w:szCs w:val="30"/>
        </w:rPr>
      </w:pPr>
      <w:r>
        <w:rPr>
          <w:rFonts w:ascii="宋体" w:hAnsi="宋体" w:eastAsia="宋体" w:cs="宋体"/>
          <w:spacing w:val="-1"/>
          <w:sz w:val="30"/>
          <w:szCs w:val="30"/>
        </w:rPr>
        <w:t>他选举方法）这些不同是如何影响各个选举结果以及整合数据的？</w:t>
      </w:r>
    </w:p>
    <w:p w14:paraId="16C2B669">
      <w:pPr>
        <w:spacing w:before="288" w:line="214" w:lineRule="auto"/>
        <w:ind w:left="9" w:right="57" w:firstLine="601"/>
        <w:jc w:val="both"/>
        <w:rPr>
          <w:rFonts w:ascii="Times New Roman" w:hAnsi="Times New Roman" w:eastAsia="Times New Roman" w:cs="Times New Roman"/>
          <w:sz w:val="18"/>
          <w:szCs w:val="18"/>
        </w:rPr>
      </w:pPr>
      <w:r>
        <w:rPr>
          <w:rFonts w:ascii="宋体" w:hAnsi="宋体" w:eastAsia="宋体" w:cs="宋体"/>
          <w:spacing w:val="-1"/>
          <w:sz w:val="30"/>
          <w:szCs w:val="30"/>
        </w:rPr>
        <w:t>重点是什么？重点就是尽管整合选票可能（有时候）比单次投票结</w:t>
      </w:r>
      <w:r>
        <w:rPr>
          <w:rFonts w:ascii="宋体" w:hAnsi="宋体" w:eastAsia="宋体" w:cs="宋体"/>
          <w:spacing w:val="15"/>
          <w:sz w:val="30"/>
          <w:szCs w:val="30"/>
        </w:rPr>
        <w:t xml:space="preserve"> </w:t>
      </w:r>
      <w:r>
        <w:rPr>
          <w:rFonts w:ascii="宋体" w:hAnsi="宋体" w:eastAsia="宋体" w:cs="宋体"/>
          <w:spacing w:val="-1"/>
          <w:sz w:val="30"/>
          <w:szCs w:val="30"/>
        </w:rPr>
        <w:t>果更为准确（该结论是普林斯顿选举联盟以及其他机构得出的</w:t>
      </w:r>
      <w:r>
        <w:rPr>
          <w:rFonts w:ascii="宋体" w:hAnsi="宋体" w:eastAsia="宋体" w:cs="宋体"/>
          <w:spacing w:val="8"/>
          <w:sz w:val="30"/>
          <w:szCs w:val="30"/>
        </w:rPr>
        <w:t>），</w:t>
      </w:r>
      <w:r>
        <w:rPr>
          <w:rFonts w:ascii="宋体" w:hAnsi="宋体" w:eastAsia="宋体" w:cs="宋体"/>
          <w:spacing w:val="-1"/>
          <w:sz w:val="30"/>
          <w:szCs w:val="30"/>
        </w:rPr>
        <w:t>但是</w:t>
      </w:r>
      <w:r>
        <w:rPr>
          <w:rFonts w:ascii="宋体" w:hAnsi="宋体" w:eastAsia="宋体" w:cs="宋体"/>
          <w:sz w:val="30"/>
          <w:szCs w:val="30"/>
        </w:rPr>
        <w:t xml:space="preserve"> </w:t>
      </w:r>
      <w:r>
        <w:rPr>
          <w:rFonts w:ascii="宋体" w:hAnsi="宋体" w:eastAsia="宋体" w:cs="宋体"/>
          <w:spacing w:val="-1"/>
          <w:sz w:val="30"/>
          <w:szCs w:val="30"/>
        </w:rPr>
        <w:t>一个高质量的调查问卷和一大堆质量参差不齐的调查问卷相比，能更好</w:t>
      </w:r>
      <w:r>
        <w:rPr>
          <w:rFonts w:ascii="宋体" w:hAnsi="宋体" w:eastAsia="宋体" w:cs="宋体"/>
          <w:spacing w:val="18"/>
          <w:sz w:val="30"/>
          <w:szCs w:val="30"/>
        </w:rPr>
        <w:t xml:space="preserve"> </w:t>
      </w:r>
      <w:r>
        <w:rPr>
          <w:rFonts w:ascii="宋体" w:hAnsi="宋体" w:eastAsia="宋体" w:cs="宋体"/>
          <w:spacing w:val="2"/>
          <w:position w:val="-1"/>
          <w:sz w:val="30"/>
          <w:szCs w:val="30"/>
        </w:rPr>
        <w:t>地告诉我们竞选人的立场。</w:t>
      </w:r>
      <w:r>
        <w:fldChar w:fldCharType="begin"/>
      </w:r>
      <w:r>
        <w:instrText xml:space="preserve"> HYPERLINK \l "bookmark307"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p>
    <w:p w14:paraId="010B1227">
      <w:pPr>
        <w:spacing w:before="202" w:line="268" w:lineRule="auto"/>
        <w:ind w:right="2" w:firstLine="314"/>
        <w:rPr>
          <w:rFonts w:ascii="Times New Roman" w:hAnsi="Times New Roman" w:eastAsia="Times New Roman" w:cs="Times New Roman"/>
          <w:sz w:val="22"/>
          <w:szCs w:val="22"/>
        </w:rPr>
      </w:pPr>
      <w:r>
        <w:fldChar w:fldCharType="begin"/>
      </w:r>
      <w:r>
        <w:instrText xml:space="preserve"> HYPERLINK \l "bookmark308"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Politics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Tracker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Works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BBC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10,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2015,</w:t>
      </w:r>
      <w:r>
        <w:fldChar w:fldCharType="begin"/>
      </w:r>
      <w:r>
        <w:instrText xml:space="preserve"> HYPERLINK "http://www.bbc.com/news/uk-politics-13248622;RealClearPolitics,"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bbc</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politics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13248622;          </w:t>
      </w:r>
      <w:r>
        <w:rPr>
          <w:rFonts w:ascii="Times New Roman" w:hAnsi="Times New Roman" w:eastAsia="Times New Roman" w:cs="Times New Roman"/>
          <w:sz w:val="22"/>
          <w:szCs w:val="22"/>
        </w:rPr>
        <w:t>Real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Clear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Politics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"http://www.realclearpolitics.com/."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realclearpolitics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6FE761FF">
      <w:pPr>
        <w:spacing w:before="1" w:line="314" w:lineRule="auto"/>
        <w:ind w:right="4"/>
        <w:jc w:val="right"/>
        <w:rPr>
          <w:rFonts w:ascii="Times New Roman" w:hAnsi="Times New Roman" w:eastAsia="Times New Roman" w:cs="Times New Roman"/>
          <w:sz w:val="22"/>
          <w:szCs w:val="22"/>
        </w:rPr>
      </w:pPr>
      <w:r>
        <w:fldChar w:fldCharType="begin"/>
      </w:r>
      <w:r>
        <w:instrText xml:space="preserve"> HYPERLINK \l "bookmark309" </w:instrText>
      </w:r>
      <w:r>
        <w:fldChar w:fldCharType="separate"/>
      </w:r>
      <w:r>
        <w:rPr>
          <w:rFonts w:ascii="Times New Roman" w:hAnsi="Times New Roman" w:eastAsia="Times New Roman" w:cs="Times New Roman"/>
          <w:color w:val="0000EE"/>
          <w:spacing w:val="10"/>
          <w:sz w:val="22"/>
          <w:szCs w:val="22"/>
          <w:u w:val="single" w:color="auto"/>
        </w:rPr>
        <w:t>[2]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6"/>
          <w:sz w:val="22"/>
          <w:szCs w:val="22"/>
        </w:rPr>
        <w:t xml:space="preserve"> </w:t>
      </w:r>
      <w:r>
        <w:rPr>
          <w:rFonts w:ascii="Times New Roman" w:hAnsi="Times New Roman" w:eastAsia="Times New Roman" w:cs="Times New Roman"/>
          <w:sz w:val="22"/>
          <w:szCs w:val="22"/>
        </w:rPr>
        <w:t>Sam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Wang</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Track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Record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Simple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Aggregation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Princeton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Election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Consortium</w:t>
      </w:r>
    </w:p>
    <w:p w14:paraId="440B20BB">
      <w:pPr>
        <w:spacing w:line="314" w:lineRule="auto"/>
        <w:rPr>
          <w:rFonts w:ascii="Times New Roman" w:hAnsi="Times New Roman" w:eastAsia="Times New Roman" w:cs="Times New Roman"/>
          <w:sz w:val="22"/>
          <w:szCs w:val="22"/>
        </w:rPr>
        <w:sectPr>
          <w:pgSz w:w="12240" w:h="15840"/>
          <w:pgMar w:top="400" w:right="1442" w:bottom="400" w:left="1442" w:header="0" w:footer="0" w:gutter="0"/>
          <w:cols w:space="720" w:num="1"/>
        </w:sectPr>
      </w:pPr>
    </w:p>
    <w:p w14:paraId="43658FB3">
      <w:pPr>
        <w:pStyle w:val="2"/>
        <w:spacing w:line="313" w:lineRule="auto"/>
      </w:pPr>
    </w:p>
    <w:p w14:paraId="6BE85339">
      <w:pPr>
        <w:pStyle w:val="2"/>
        <w:spacing w:line="313" w:lineRule="auto"/>
      </w:pPr>
    </w:p>
    <w:p w14:paraId="773D4A41">
      <w:pPr>
        <w:pStyle w:val="2"/>
        <w:spacing w:line="314" w:lineRule="auto"/>
      </w:pPr>
    </w:p>
    <w:p w14:paraId="52FF63D5">
      <w:pPr>
        <w:spacing w:before="63" w:line="258" w:lineRule="auto"/>
        <w:ind w:left="3" w:hanging="3"/>
        <w:rPr>
          <w:rFonts w:ascii="Times New Roman" w:hAnsi="Times New Roman" w:eastAsia="Times New Roman" w:cs="Times New Roman"/>
          <w:sz w:val="22"/>
          <w:szCs w:val="22"/>
        </w:rPr>
      </w:pP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24,</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2008,</w:t>
      </w:r>
      <w:r>
        <w:rPr>
          <w:rFonts w:ascii="Times New Roman" w:hAnsi="Times New Roman" w:eastAsia="Times New Roman" w:cs="Times New Roman"/>
          <w:spacing w:val="30"/>
          <w:sz w:val="22"/>
          <w:szCs w:val="22"/>
        </w:rPr>
        <w:t xml:space="preserve"> </w:t>
      </w:r>
      <w:r>
        <w:fldChar w:fldCharType="begin"/>
      </w:r>
      <w:r>
        <w:instrText xml:space="preserve"> HYPERLINK "http://election.princeton.edu/2008/10/24/on-the-track-record-of-simple"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election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princeton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4"/>
          <w:sz w:val="22"/>
          <w:szCs w:val="22"/>
        </w:rPr>
        <w:t>/2008/10/24/</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track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record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simple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poll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aggregation</w:t>
      </w:r>
      <w:r>
        <w:rPr>
          <w:rFonts w:ascii="Times New Roman" w:hAnsi="Times New Roman" w:eastAsia="Times New Roman" w:cs="Times New Roman"/>
          <w:spacing w:val="11"/>
          <w:sz w:val="22"/>
          <w:szCs w:val="22"/>
        </w:rPr>
        <w:t>/.</w:t>
      </w:r>
    </w:p>
    <w:p w14:paraId="4629E65D">
      <w:pPr>
        <w:spacing w:line="258" w:lineRule="auto"/>
        <w:rPr>
          <w:rFonts w:ascii="Times New Roman" w:hAnsi="Times New Roman" w:eastAsia="Times New Roman" w:cs="Times New Roman"/>
          <w:sz w:val="22"/>
          <w:szCs w:val="22"/>
        </w:rPr>
        <w:sectPr>
          <w:pgSz w:w="12240" w:h="15840"/>
          <w:pgMar w:top="400" w:right="1442" w:bottom="400" w:left="1440" w:header="0" w:footer="0" w:gutter="0"/>
          <w:cols w:space="720" w:num="1"/>
        </w:sectPr>
      </w:pPr>
    </w:p>
    <w:p w14:paraId="0B5CEB73">
      <w:pPr>
        <w:pStyle w:val="2"/>
        <w:spacing w:line="260" w:lineRule="auto"/>
      </w:pPr>
    </w:p>
    <w:p w14:paraId="606FC3DB">
      <w:pPr>
        <w:pStyle w:val="2"/>
        <w:spacing w:line="260" w:lineRule="auto"/>
      </w:pPr>
    </w:p>
    <w:p w14:paraId="0F9A6EA2">
      <w:pPr>
        <w:pStyle w:val="2"/>
        <w:spacing w:line="261" w:lineRule="auto"/>
      </w:pPr>
    </w:p>
    <w:p w14:paraId="27938574">
      <w:pPr>
        <w:pStyle w:val="2"/>
        <w:spacing w:line="261" w:lineRule="auto"/>
      </w:pPr>
    </w:p>
    <w:p w14:paraId="5496B38A">
      <w:pPr>
        <w:pStyle w:val="2"/>
        <w:spacing w:line="261" w:lineRule="auto"/>
      </w:pPr>
    </w:p>
    <w:p w14:paraId="54DBA10E">
      <w:pPr>
        <w:pStyle w:val="2"/>
        <w:spacing w:line="261" w:lineRule="auto"/>
      </w:pPr>
    </w:p>
    <w:p w14:paraId="4E294730">
      <w:pPr>
        <w:pStyle w:val="2"/>
        <w:spacing w:line="261" w:lineRule="auto"/>
      </w:pPr>
    </w:p>
    <w:p w14:paraId="6191A70B">
      <w:pPr>
        <w:spacing w:before="127" w:line="220" w:lineRule="auto"/>
        <w:ind w:left="3130"/>
        <w:rPr>
          <w:rFonts w:ascii="宋体" w:hAnsi="宋体" w:eastAsia="宋体" w:cs="宋体"/>
          <w:sz w:val="39"/>
          <w:szCs w:val="39"/>
        </w:rPr>
      </w:pPr>
      <w:r>
        <w:rPr>
          <w:rFonts w:ascii="宋体" w:hAnsi="宋体" w:eastAsia="宋体" w:cs="宋体"/>
          <w:color w:val="0033CC"/>
          <w:spacing w:val="-3"/>
          <w:sz w:val="39"/>
          <w:szCs w:val="39"/>
        </w:rPr>
        <w:t>警惕数据中的异类</w:t>
      </w:r>
    </w:p>
    <w:p w14:paraId="6FFC8122">
      <w:pPr>
        <w:pStyle w:val="2"/>
        <w:spacing w:line="243" w:lineRule="auto"/>
      </w:pPr>
    </w:p>
    <w:p w14:paraId="0B712846">
      <w:pPr>
        <w:pStyle w:val="2"/>
        <w:spacing w:line="244" w:lineRule="auto"/>
      </w:pPr>
    </w:p>
    <w:p w14:paraId="2A8C749C">
      <w:pPr>
        <w:spacing w:before="98" w:line="216" w:lineRule="auto"/>
        <w:ind w:left="2" w:right="59" w:firstLine="616"/>
        <w:rPr>
          <w:rFonts w:ascii="宋体" w:hAnsi="宋体" w:eastAsia="宋体" w:cs="宋体"/>
          <w:sz w:val="30"/>
          <w:szCs w:val="30"/>
        </w:rPr>
      </w:pPr>
      <w:r>
        <w:rPr>
          <w:rFonts w:ascii="宋体" w:hAnsi="宋体" w:eastAsia="宋体" w:cs="宋体"/>
          <w:spacing w:val="-1"/>
          <w:sz w:val="30"/>
          <w:szCs w:val="30"/>
        </w:rPr>
        <w:t>除非你处理的是完全相同的数据组，即所有数据的值都一样，</w:t>
      </w:r>
      <w:r>
        <w:rPr>
          <w:rFonts w:ascii="宋体" w:hAnsi="宋体" w:eastAsia="宋体" w:cs="宋体"/>
          <w:spacing w:val="-2"/>
          <w:sz w:val="30"/>
          <w:szCs w:val="30"/>
        </w:rPr>
        <w:t>否则</w:t>
      </w:r>
      <w:r>
        <w:rPr>
          <w:rFonts w:ascii="宋体" w:hAnsi="宋体" w:eastAsia="宋体" w:cs="宋体"/>
          <w:sz w:val="30"/>
          <w:szCs w:val="30"/>
        </w:rPr>
        <w:t xml:space="preserve"> </w:t>
      </w:r>
      <w:r>
        <w:rPr>
          <w:rFonts w:ascii="宋体" w:hAnsi="宋体" w:eastAsia="宋体" w:cs="宋体"/>
          <w:spacing w:val="-1"/>
          <w:sz w:val="30"/>
          <w:szCs w:val="30"/>
        </w:rPr>
        <w:t>你的数据中总有一些值和平均值不同。</w:t>
      </w:r>
    </w:p>
    <w:p w14:paraId="49C0DCF6">
      <w:pPr>
        <w:spacing w:before="287" w:line="190" w:lineRule="auto"/>
        <w:ind w:left="633"/>
        <w:rPr>
          <w:rFonts w:ascii="宋体" w:hAnsi="宋体" w:eastAsia="宋体" w:cs="宋体"/>
          <w:sz w:val="30"/>
          <w:szCs w:val="30"/>
        </w:rPr>
      </w:pPr>
      <w:r>
        <w:rPr>
          <w:rFonts w:ascii="宋体" w:hAnsi="宋体" w:eastAsia="宋体" w:cs="宋体"/>
          <w:spacing w:val="-2"/>
          <w:sz w:val="30"/>
          <w:szCs w:val="30"/>
        </w:rPr>
        <w:t>比如，我们这章讲到的英国幸福指数，我们指出英国的幸福指数为</w:t>
      </w:r>
    </w:p>
    <w:p w14:paraId="363BB034">
      <w:pPr>
        <w:spacing w:line="441" w:lineRule="exact"/>
        <w:ind w:left="9"/>
        <w:rPr>
          <w:rFonts w:ascii="宋体" w:hAnsi="宋体" w:eastAsia="宋体" w:cs="宋体"/>
          <w:sz w:val="30"/>
          <w:szCs w:val="30"/>
        </w:rPr>
      </w:pPr>
      <w:r>
        <w:rPr>
          <w:rFonts w:ascii="Times New Roman" w:hAnsi="Times New Roman" w:eastAsia="Times New Roman" w:cs="Times New Roman"/>
          <w:spacing w:val="-2"/>
          <w:position w:val="2"/>
          <w:sz w:val="30"/>
          <w:szCs w:val="30"/>
        </w:rPr>
        <w:t>7.3</w:t>
      </w:r>
      <w:r>
        <w:rPr>
          <w:rFonts w:ascii="Times New Roman" w:hAnsi="Times New Roman" w:eastAsia="Times New Roman" w:cs="Times New Roman"/>
          <w:spacing w:val="-34"/>
          <w:position w:val="2"/>
          <w:sz w:val="30"/>
          <w:szCs w:val="30"/>
        </w:rPr>
        <w:t xml:space="preserve"> </w:t>
      </w:r>
      <w:r>
        <w:rPr>
          <w:rFonts w:ascii="宋体" w:hAnsi="宋体" w:eastAsia="宋体" w:cs="宋体"/>
          <w:spacing w:val="-2"/>
          <w:position w:val="2"/>
          <w:sz w:val="30"/>
          <w:szCs w:val="30"/>
        </w:rPr>
        <w:t>。但英国不同地区的幸福指数从</w:t>
      </w:r>
      <w:r>
        <w:rPr>
          <w:rFonts w:ascii="Times New Roman" w:hAnsi="Times New Roman" w:eastAsia="Times New Roman" w:cs="Times New Roman"/>
          <w:spacing w:val="-2"/>
          <w:position w:val="2"/>
          <w:sz w:val="30"/>
          <w:szCs w:val="30"/>
        </w:rPr>
        <w:t>7.</w:t>
      </w:r>
      <w:r>
        <w:rPr>
          <w:rFonts w:ascii="Times New Roman" w:hAnsi="Times New Roman" w:eastAsia="Times New Roman" w:cs="Times New Roman"/>
          <w:spacing w:val="-3"/>
          <w:position w:val="2"/>
          <w:sz w:val="30"/>
          <w:szCs w:val="30"/>
        </w:rPr>
        <w:t>0</w:t>
      </w:r>
      <w:r>
        <w:rPr>
          <w:rFonts w:ascii="宋体" w:hAnsi="宋体" w:eastAsia="宋体" w:cs="宋体"/>
          <w:spacing w:val="-3"/>
          <w:position w:val="2"/>
          <w:sz w:val="30"/>
          <w:szCs w:val="30"/>
        </w:rPr>
        <w:t>到</w:t>
      </w:r>
      <w:r>
        <w:rPr>
          <w:rFonts w:ascii="Times New Roman" w:hAnsi="Times New Roman" w:eastAsia="Times New Roman" w:cs="Times New Roman"/>
          <w:spacing w:val="-3"/>
          <w:position w:val="2"/>
          <w:sz w:val="30"/>
          <w:szCs w:val="30"/>
        </w:rPr>
        <w:t>7.9</w:t>
      </w:r>
      <w:r>
        <w:rPr>
          <w:rFonts w:ascii="宋体" w:hAnsi="宋体" w:eastAsia="宋体" w:cs="宋体"/>
          <w:spacing w:val="-3"/>
          <w:position w:val="2"/>
          <w:sz w:val="30"/>
          <w:szCs w:val="30"/>
        </w:rPr>
        <w:t>不等。</w:t>
      </w:r>
    </w:p>
    <w:p w14:paraId="2FE60C89">
      <w:pPr>
        <w:spacing w:before="241" w:line="216" w:lineRule="auto"/>
        <w:ind w:left="9" w:right="59" w:firstLine="593"/>
        <w:rPr>
          <w:rFonts w:ascii="宋体" w:hAnsi="宋体" w:eastAsia="宋体" w:cs="宋体"/>
          <w:sz w:val="30"/>
          <w:szCs w:val="30"/>
        </w:rPr>
      </w:pPr>
      <w:r>
        <w:rPr>
          <w:rFonts w:ascii="宋体" w:hAnsi="宋体" w:eastAsia="宋体" w:cs="宋体"/>
          <w:spacing w:val="-1"/>
          <w:sz w:val="30"/>
          <w:szCs w:val="30"/>
        </w:rPr>
        <w:t>这些数据看起来相互吻合。这便是你在调查数据总体的时候期望看</w:t>
      </w:r>
      <w:r>
        <w:rPr>
          <w:rFonts w:ascii="宋体" w:hAnsi="宋体" w:eastAsia="宋体" w:cs="宋体"/>
          <w:spacing w:val="15"/>
          <w:sz w:val="30"/>
          <w:szCs w:val="30"/>
        </w:rPr>
        <w:t xml:space="preserve"> </w:t>
      </w:r>
      <w:r>
        <w:rPr>
          <w:rFonts w:ascii="宋体" w:hAnsi="宋体" w:eastAsia="宋体" w:cs="宋体"/>
          <w:spacing w:val="-5"/>
          <w:sz w:val="30"/>
          <w:szCs w:val="30"/>
        </w:rPr>
        <w:t>到的事。</w:t>
      </w:r>
    </w:p>
    <w:p w14:paraId="59F0EE67">
      <w:pPr>
        <w:spacing w:before="286" w:line="215" w:lineRule="auto"/>
        <w:ind w:right="59" w:firstLine="598"/>
        <w:rPr>
          <w:rFonts w:ascii="宋体" w:hAnsi="宋体" w:eastAsia="宋体" w:cs="宋体"/>
          <w:sz w:val="30"/>
          <w:szCs w:val="30"/>
        </w:rPr>
      </w:pPr>
      <w:r>
        <w:rPr>
          <w:rFonts w:ascii="宋体" w:hAnsi="宋体" w:eastAsia="宋体" w:cs="宋体"/>
          <w:spacing w:val="-1"/>
          <w:sz w:val="30"/>
          <w:szCs w:val="30"/>
        </w:rPr>
        <w:t>但有时候，你会发现有一些特定的观察资料与其他材料无法吻合。</w:t>
      </w:r>
      <w:r>
        <w:rPr>
          <w:rFonts w:ascii="宋体" w:hAnsi="宋体" w:eastAsia="宋体" w:cs="宋体"/>
          <w:spacing w:val="18"/>
          <w:sz w:val="30"/>
          <w:szCs w:val="30"/>
        </w:rPr>
        <w:t xml:space="preserve"> </w:t>
      </w:r>
      <w:r>
        <w:rPr>
          <w:rFonts w:ascii="宋体" w:hAnsi="宋体" w:eastAsia="宋体" w:cs="宋体"/>
          <w:sz w:val="30"/>
          <w:szCs w:val="30"/>
        </w:rPr>
        <w:t>也许有些数据远远高于（或低于）其他数据</w:t>
      </w:r>
      <w:r>
        <w:rPr>
          <w:rFonts w:ascii="宋体" w:hAnsi="宋体" w:eastAsia="宋体" w:cs="宋体"/>
          <w:spacing w:val="-1"/>
          <w:sz w:val="30"/>
          <w:szCs w:val="30"/>
        </w:rPr>
        <w:t>，或者也许某个数据和其他</w:t>
      </w:r>
      <w:r>
        <w:rPr>
          <w:rFonts w:ascii="宋体" w:hAnsi="宋体" w:eastAsia="宋体" w:cs="宋体"/>
          <w:sz w:val="30"/>
          <w:szCs w:val="30"/>
        </w:rPr>
        <w:t xml:space="preserve"> </w:t>
      </w:r>
      <w:r>
        <w:rPr>
          <w:rFonts w:ascii="宋体" w:hAnsi="宋体" w:eastAsia="宋体" w:cs="宋体"/>
          <w:spacing w:val="-1"/>
          <w:sz w:val="30"/>
          <w:szCs w:val="30"/>
        </w:rPr>
        <w:t>任何数据放在一起，都显得格格不入。</w:t>
      </w:r>
    </w:p>
    <w:p w14:paraId="26F982C3">
      <w:pPr>
        <w:spacing w:before="252" w:line="222" w:lineRule="auto"/>
        <w:ind w:firstLine="602"/>
        <w:rPr>
          <w:rFonts w:ascii="宋体" w:hAnsi="宋体" w:eastAsia="宋体" w:cs="宋体"/>
          <w:sz w:val="30"/>
          <w:szCs w:val="30"/>
        </w:rPr>
      </w:pPr>
      <w:r>
        <w:rPr>
          <w:rFonts w:ascii="宋体" w:hAnsi="宋体" w:eastAsia="宋体" w:cs="宋体"/>
          <w:spacing w:val="-2"/>
          <w:sz w:val="30"/>
          <w:szCs w:val="30"/>
        </w:rPr>
        <w:t>这些反常的事物被称为异类。</w:t>
      </w:r>
      <w:r>
        <w:rPr>
          <w:rFonts w:ascii="宋体" w:hAnsi="宋体" w:eastAsia="宋体" w:cs="宋体"/>
          <w:spacing w:val="-79"/>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"bookmark310" </w:instrText>
      </w:r>
      <w:r>
        <w:fldChar w:fldCharType="separate"/>
      </w:r>
      <w:r>
        <w:rPr>
          <w:rFonts w:ascii="Times New Roman" w:hAnsi="Times New Roman" w:eastAsia="Times New Roman" w:cs="Times New Roman"/>
          <w:strike/>
          <w:color w:val="0000EE"/>
          <w:spacing w:val="-2"/>
          <w:position w:val="9"/>
          <w:sz w:val="18"/>
          <w:szCs w:val="18"/>
        </w:rPr>
        <w:t>[0]</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3"/>
          <w:position w:val="9"/>
          <w:sz w:val="18"/>
          <w:szCs w:val="18"/>
        </w:rPr>
        <w:t xml:space="preserve">  </w:t>
      </w:r>
      <w:r>
        <w:rPr>
          <w:rFonts w:ascii="宋体" w:hAnsi="宋体" w:eastAsia="宋体" w:cs="宋体"/>
          <w:spacing w:val="-2"/>
          <w:sz w:val="30"/>
          <w:szCs w:val="30"/>
        </w:rPr>
        <w:t>国家橄榄球联盟球员是异类；</w:t>
      </w:r>
      <w:r>
        <w:rPr>
          <w:rFonts w:ascii="Times New Roman" w:hAnsi="Times New Roman" w:eastAsia="Times New Roman" w:cs="Times New Roman"/>
          <w:spacing w:val="-2"/>
          <w:sz w:val="30"/>
          <w:szCs w:val="30"/>
        </w:rPr>
        <w:t>14</w:t>
      </w:r>
      <w:r>
        <w:rPr>
          <w:rFonts w:ascii="宋体" w:hAnsi="宋体" w:eastAsia="宋体" w:cs="宋体"/>
          <w:spacing w:val="-2"/>
          <w:sz w:val="30"/>
          <w:szCs w:val="30"/>
        </w:rPr>
        <w:t>岁</w:t>
      </w:r>
      <w:r>
        <w:rPr>
          <w:rFonts w:ascii="宋体" w:hAnsi="宋体" w:eastAsia="宋体" w:cs="宋体"/>
          <w:sz w:val="30"/>
          <w:szCs w:val="30"/>
        </w:rPr>
        <w:t xml:space="preserve"> 就从大学毕业的孩子是异类；那你公司最差，</w:t>
      </w:r>
      <w:r>
        <w:rPr>
          <w:rFonts w:ascii="宋体" w:hAnsi="宋体" w:eastAsia="宋体" w:cs="宋体"/>
          <w:spacing w:val="-1"/>
          <w:sz w:val="30"/>
          <w:szCs w:val="30"/>
        </w:rPr>
        <w:t>只完成了倒数第二名</w:t>
      </w:r>
      <w:r>
        <w:rPr>
          <w:rFonts w:ascii="Times New Roman" w:hAnsi="Times New Roman" w:eastAsia="Times New Roman" w:cs="Times New Roman"/>
          <w:spacing w:val="-1"/>
          <w:sz w:val="30"/>
          <w:szCs w:val="30"/>
        </w:rPr>
        <w:t>1/3</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业绩的销售人员呢？也是个异类。</w:t>
      </w:r>
    </w:p>
    <w:p w14:paraId="032B8564">
      <w:pPr>
        <w:spacing w:before="289" w:line="201" w:lineRule="auto"/>
        <w:ind w:left="5" w:right="59" w:firstLine="596"/>
        <w:rPr>
          <w:rFonts w:ascii="宋体" w:hAnsi="宋体" w:eastAsia="宋体" w:cs="宋体"/>
          <w:sz w:val="30"/>
          <w:szCs w:val="30"/>
        </w:rPr>
      </w:pPr>
      <w:r>
        <w:rPr>
          <w:rFonts w:ascii="宋体" w:hAnsi="宋体" w:eastAsia="宋体" w:cs="宋体"/>
          <w:spacing w:val="-1"/>
          <w:sz w:val="30"/>
          <w:szCs w:val="30"/>
        </w:rPr>
        <w:t>你在观察平均值的时候，需要留心这些异类。因为你即将发现这些</w:t>
      </w:r>
      <w:r>
        <w:rPr>
          <w:rFonts w:ascii="宋体" w:hAnsi="宋体" w:eastAsia="宋体" w:cs="宋体"/>
          <w:spacing w:val="15"/>
          <w:sz w:val="30"/>
          <w:szCs w:val="30"/>
        </w:rPr>
        <w:t xml:space="preserve"> </w:t>
      </w:r>
      <w:r>
        <w:rPr>
          <w:rFonts w:ascii="宋体" w:hAnsi="宋体" w:eastAsia="宋体" w:cs="宋体"/>
          <w:spacing w:val="-1"/>
          <w:sz w:val="30"/>
          <w:szCs w:val="30"/>
        </w:rPr>
        <w:t>离群值对平均值会产生十分巨大的影响。就好像在清咖啡里面加入奶</w:t>
      </w:r>
    </w:p>
    <w:p w14:paraId="0AD0FE67">
      <w:pPr>
        <w:spacing w:before="2" w:line="227" w:lineRule="auto"/>
        <w:ind w:left="1" w:right="409" w:firstLine="4"/>
        <w:rPr>
          <w:rFonts w:ascii="宋体" w:hAnsi="宋体" w:eastAsia="宋体" w:cs="宋体"/>
          <w:sz w:val="30"/>
          <w:szCs w:val="30"/>
        </w:rPr>
      </w:pPr>
      <w:r>
        <w:rPr>
          <w:rFonts w:ascii="宋体" w:hAnsi="宋体" w:eastAsia="宋体" w:cs="宋体"/>
          <w:spacing w:val="-2"/>
          <w:sz w:val="30"/>
          <w:szCs w:val="30"/>
        </w:rPr>
        <w:t>油。尽管咖啡的含量依然达到</w:t>
      </w:r>
      <w:r>
        <w:rPr>
          <w:rFonts w:ascii="Times New Roman" w:hAnsi="Times New Roman" w:eastAsia="Times New Roman" w:cs="Times New Roman"/>
          <w:spacing w:val="-2"/>
          <w:sz w:val="30"/>
          <w:szCs w:val="30"/>
        </w:rPr>
        <w:t>95%</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，但几滴奶油将大大改变咖啡的外</w:t>
      </w:r>
      <w:r>
        <w:rPr>
          <w:rFonts w:ascii="宋体" w:hAnsi="宋体" w:eastAsia="宋体" w:cs="宋体"/>
          <w:sz w:val="30"/>
          <w:szCs w:val="30"/>
        </w:rPr>
        <w:t xml:space="preserve"> </w:t>
      </w:r>
      <w:r>
        <w:rPr>
          <w:rFonts w:ascii="宋体" w:hAnsi="宋体" w:eastAsia="宋体" w:cs="宋体"/>
          <w:spacing w:val="-6"/>
          <w:sz w:val="30"/>
          <w:szCs w:val="30"/>
        </w:rPr>
        <w:t>观。</w:t>
      </w:r>
    </w:p>
    <w:p w14:paraId="3ECE8A5E">
      <w:pPr>
        <w:spacing w:before="287" w:line="214" w:lineRule="auto"/>
        <w:ind w:left="1" w:firstLine="598"/>
        <w:jc w:val="both"/>
        <w:rPr>
          <w:rFonts w:ascii="宋体" w:hAnsi="宋体" w:eastAsia="宋体" w:cs="宋体"/>
          <w:sz w:val="30"/>
          <w:szCs w:val="30"/>
        </w:rPr>
      </w:pPr>
      <w:r>
        <w:rPr>
          <w:rFonts w:ascii="宋体" w:hAnsi="宋体" w:eastAsia="宋体" w:cs="宋体"/>
          <w:spacing w:val="-1"/>
          <w:sz w:val="30"/>
          <w:szCs w:val="30"/>
        </w:rPr>
        <w:t>难点在于离群值没有一个确定的判断标准。有些经济学家认为理论</w:t>
      </w:r>
      <w:r>
        <w:rPr>
          <w:rFonts w:ascii="宋体" w:hAnsi="宋体" w:eastAsia="宋体" w:cs="宋体"/>
          <w:spacing w:val="17"/>
          <w:sz w:val="30"/>
          <w:szCs w:val="30"/>
        </w:rPr>
        <w:t xml:space="preserve"> </w:t>
      </w:r>
      <w:r>
        <w:rPr>
          <w:rFonts w:ascii="宋体" w:hAnsi="宋体" w:eastAsia="宋体" w:cs="宋体"/>
          <w:spacing w:val="-1"/>
          <w:sz w:val="30"/>
          <w:szCs w:val="30"/>
        </w:rPr>
        <w:t>上离群值就是大大偏离中位数的那个数值，但从实践上讲，这种判断非</w:t>
      </w:r>
      <w:r>
        <w:rPr>
          <w:rFonts w:ascii="宋体" w:hAnsi="宋体" w:eastAsia="宋体" w:cs="宋体"/>
          <w:spacing w:val="18"/>
          <w:sz w:val="30"/>
          <w:szCs w:val="30"/>
        </w:rPr>
        <w:t xml:space="preserve"> </w:t>
      </w:r>
      <w:r>
        <w:rPr>
          <w:rFonts w:ascii="宋体" w:hAnsi="宋体" w:eastAsia="宋体" w:cs="宋体"/>
          <w:spacing w:val="-1"/>
          <w:sz w:val="30"/>
          <w:szCs w:val="30"/>
        </w:rPr>
        <w:t>常主观，而且不同人有不同的解读方式。</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"bookmark311"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2"/>
          <w:w w:val="102"/>
          <w:position w:val="9"/>
          <w:sz w:val="18"/>
          <w:szCs w:val="18"/>
        </w:rPr>
        <w:t xml:space="preserve"> </w:t>
      </w:r>
      <w:r>
        <w:rPr>
          <w:rFonts w:ascii="宋体" w:hAnsi="宋体" w:eastAsia="宋体" w:cs="宋体"/>
          <w:spacing w:val="-1"/>
          <w:sz w:val="30"/>
          <w:szCs w:val="30"/>
        </w:rPr>
        <w:t>这就是为何统计学家花费大</w:t>
      </w:r>
      <w:r>
        <w:rPr>
          <w:rFonts w:ascii="宋体" w:hAnsi="宋体" w:eastAsia="宋体" w:cs="宋体"/>
          <w:sz w:val="30"/>
          <w:szCs w:val="30"/>
        </w:rPr>
        <w:t xml:space="preserve"> </w:t>
      </w:r>
      <w:r>
        <w:rPr>
          <w:rFonts w:ascii="宋体" w:hAnsi="宋体" w:eastAsia="宋体" w:cs="宋体"/>
          <w:spacing w:val="-1"/>
          <w:sz w:val="30"/>
          <w:szCs w:val="30"/>
        </w:rPr>
        <w:t>量时间逐例分析数据，以判断其是否是离群值。</w:t>
      </w:r>
    </w:p>
    <w:p w14:paraId="296AA950">
      <w:pPr>
        <w:spacing w:before="288" w:line="214" w:lineRule="auto"/>
        <w:ind w:left="3" w:right="103" w:firstLine="597"/>
        <w:jc w:val="both"/>
        <w:rPr>
          <w:rFonts w:ascii="宋体" w:hAnsi="宋体" w:eastAsia="宋体" w:cs="宋体"/>
          <w:sz w:val="30"/>
          <w:szCs w:val="30"/>
        </w:rPr>
      </w:pPr>
      <w:r>
        <w:rPr>
          <w:rFonts w:ascii="宋体" w:hAnsi="宋体" w:eastAsia="宋体" w:cs="宋体"/>
          <w:spacing w:val="-2"/>
          <w:sz w:val="30"/>
          <w:szCs w:val="30"/>
        </w:rPr>
        <w:t>所以，是什么导致离群值的出现？有时候，仅仅是因为出了差错。</w:t>
      </w:r>
      <w:r>
        <w:rPr>
          <w:rFonts w:ascii="宋体" w:hAnsi="宋体" w:eastAsia="宋体" w:cs="宋体"/>
          <w:spacing w:val="1"/>
          <w:sz w:val="30"/>
          <w:szCs w:val="30"/>
        </w:rPr>
        <w:t xml:space="preserve"> </w:t>
      </w:r>
      <w:r>
        <w:rPr>
          <w:rFonts w:ascii="宋体" w:hAnsi="宋体" w:eastAsia="宋体" w:cs="宋体"/>
          <w:spacing w:val="-1"/>
          <w:sz w:val="30"/>
          <w:szCs w:val="30"/>
        </w:rPr>
        <w:t>可能有人在往空白表格上填数字的时候，把数字顺序搞错了，把</w:t>
      </w:r>
      <w:r>
        <w:rPr>
          <w:rFonts w:ascii="Times New Roman" w:hAnsi="Times New Roman" w:eastAsia="Times New Roman" w:cs="Times New Roman"/>
          <w:spacing w:val="-1"/>
          <w:sz w:val="30"/>
          <w:szCs w:val="30"/>
        </w:rPr>
        <w:t>4.9</w:t>
      </w:r>
      <w:r>
        <w:rPr>
          <w:rFonts w:ascii="宋体" w:hAnsi="宋体" w:eastAsia="宋体" w:cs="宋体"/>
          <w:spacing w:val="-1"/>
          <w:sz w:val="30"/>
          <w:szCs w:val="30"/>
        </w:rPr>
        <w:t>填</w:t>
      </w:r>
      <w:r>
        <w:rPr>
          <w:rFonts w:ascii="宋体" w:hAnsi="宋体" w:eastAsia="宋体" w:cs="宋体"/>
          <w:spacing w:val="8"/>
          <w:sz w:val="30"/>
          <w:szCs w:val="30"/>
        </w:rPr>
        <w:t xml:space="preserve">  </w:t>
      </w:r>
      <w:r>
        <w:rPr>
          <w:rFonts w:ascii="宋体" w:hAnsi="宋体" w:eastAsia="宋体" w:cs="宋体"/>
          <w:spacing w:val="-2"/>
          <w:sz w:val="30"/>
          <w:szCs w:val="30"/>
        </w:rPr>
        <w:t>成了</w:t>
      </w:r>
      <w:r>
        <w:rPr>
          <w:rFonts w:ascii="Times New Roman" w:hAnsi="Times New Roman" w:eastAsia="Times New Roman" w:cs="Times New Roman"/>
          <w:spacing w:val="-2"/>
          <w:sz w:val="30"/>
          <w:szCs w:val="30"/>
        </w:rPr>
        <w:t>9.4</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。也许试管受到了污染，导致细菌数远远高于正常值。错误难</w:t>
      </w:r>
      <w:r>
        <w:rPr>
          <w:rFonts w:ascii="宋体" w:hAnsi="宋体" w:eastAsia="宋体" w:cs="宋体"/>
          <w:sz w:val="30"/>
          <w:szCs w:val="30"/>
        </w:rPr>
        <w:t xml:space="preserve">  </w:t>
      </w:r>
      <w:r>
        <w:rPr>
          <w:rFonts w:ascii="宋体" w:hAnsi="宋体" w:eastAsia="宋体" w:cs="宋体"/>
          <w:spacing w:val="-3"/>
          <w:sz w:val="30"/>
          <w:szCs w:val="30"/>
        </w:rPr>
        <w:t>免会发生。</w:t>
      </w:r>
    </w:p>
    <w:p w14:paraId="71A15AA4">
      <w:pPr>
        <w:spacing w:line="214" w:lineRule="auto"/>
        <w:rPr>
          <w:rFonts w:ascii="宋体" w:hAnsi="宋体" w:eastAsia="宋体" w:cs="宋体"/>
          <w:sz w:val="30"/>
          <w:szCs w:val="30"/>
        </w:rPr>
        <w:sectPr>
          <w:pgSz w:w="12240" w:h="15840"/>
          <w:pgMar w:top="400" w:right="1440" w:bottom="400" w:left="1450" w:header="0" w:footer="0" w:gutter="0"/>
          <w:cols w:space="720" w:num="1"/>
        </w:sectPr>
      </w:pPr>
    </w:p>
    <w:p w14:paraId="5DE627BB">
      <w:pPr>
        <w:pStyle w:val="2"/>
        <w:spacing w:line="305" w:lineRule="auto"/>
      </w:pPr>
    </w:p>
    <w:p w14:paraId="6CF453CB">
      <w:pPr>
        <w:pStyle w:val="2"/>
        <w:spacing w:line="305" w:lineRule="auto"/>
      </w:pPr>
    </w:p>
    <w:p w14:paraId="666782D3">
      <w:pPr>
        <w:pStyle w:val="2"/>
        <w:spacing w:line="305" w:lineRule="auto"/>
      </w:pPr>
    </w:p>
    <w:p w14:paraId="38BC7085">
      <w:pPr>
        <w:spacing w:before="98" w:line="218" w:lineRule="auto"/>
        <w:ind w:left="6" w:right="52" w:firstLine="601"/>
        <w:rPr>
          <w:rFonts w:ascii="宋体" w:hAnsi="宋体" w:eastAsia="宋体" w:cs="宋体"/>
          <w:sz w:val="30"/>
          <w:szCs w:val="30"/>
        </w:rPr>
      </w:pPr>
      <w:r>
        <w:rPr>
          <w:rFonts w:ascii="宋体" w:hAnsi="宋体" w:eastAsia="宋体" w:cs="宋体"/>
          <w:spacing w:val="-1"/>
          <w:sz w:val="30"/>
          <w:szCs w:val="30"/>
        </w:rPr>
        <w:t>有时候，离群值是出现不正常情况的危险信号。</w:t>
      </w:r>
      <w:r>
        <w:rPr>
          <w:rFonts w:ascii="Times New Roman" w:hAnsi="Times New Roman" w:eastAsia="Times New Roman" w:cs="Times New Roman"/>
          <w:spacing w:val="-1"/>
          <w:sz w:val="30"/>
          <w:szCs w:val="30"/>
        </w:rPr>
        <w:t>1998</w:t>
      </w:r>
      <w:r>
        <w:rPr>
          <w:rFonts w:ascii="宋体" w:hAnsi="宋体" w:eastAsia="宋体" w:cs="宋体"/>
          <w:spacing w:val="-1"/>
          <w:sz w:val="30"/>
          <w:szCs w:val="30"/>
        </w:rPr>
        <w:t>年马克</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麦奎</w:t>
      </w:r>
      <w:r>
        <w:rPr>
          <w:rFonts w:ascii="宋体" w:hAnsi="宋体" w:eastAsia="宋体" w:cs="宋体"/>
          <w:spacing w:val="8"/>
          <w:sz w:val="30"/>
          <w:szCs w:val="30"/>
        </w:rPr>
        <w:t xml:space="preserve">  </w:t>
      </w:r>
      <w:r>
        <w:rPr>
          <w:rFonts w:ascii="宋体" w:hAnsi="宋体" w:eastAsia="宋体" w:cs="宋体"/>
          <w:sz w:val="30"/>
          <w:szCs w:val="30"/>
        </w:rPr>
        <w:t>尔为圣路易斯红雀队打出了</w:t>
      </w:r>
      <w:r>
        <w:rPr>
          <w:rFonts w:ascii="Times New Roman" w:hAnsi="Times New Roman" w:eastAsia="Times New Roman" w:cs="Times New Roman"/>
          <w:sz w:val="30"/>
          <w:szCs w:val="30"/>
        </w:rPr>
        <w:t>70</w:t>
      </w:r>
      <w:r>
        <w:rPr>
          <w:rFonts w:ascii="宋体" w:hAnsi="宋体" w:eastAsia="宋体" w:cs="宋体"/>
          <w:sz w:val="30"/>
          <w:szCs w:val="30"/>
        </w:rPr>
        <w:t>个本垒打，</w:t>
      </w:r>
      <w:r>
        <w:rPr>
          <w:rFonts w:ascii="宋体" w:hAnsi="宋体" w:eastAsia="宋体" w:cs="宋体"/>
          <w:spacing w:val="-1"/>
          <w:sz w:val="30"/>
          <w:szCs w:val="30"/>
        </w:rPr>
        <w:t>这个情况看起来不同寻常。对</w:t>
      </w:r>
      <w:r>
        <w:rPr>
          <w:rFonts w:ascii="宋体" w:hAnsi="宋体" w:eastAsia="宋体" w:cs="宋体"/>
          <w:sz w:val="30"/>
          <w:szCs w:val="30"/>
        </w:rPr>
        <w:t xml:space="preserve"> 于没有使用类固醇药物的人来说，的确不正</w:t>
      </w:r>
      <w:r>
        <w:rPr>
          <w:rFonts w:ascii="宋体" w:hAnsi="宋体" w:eastAsia="宋体" w:cs="宋体"/>
          <w:spacing w:val="-1"/>
          <w:sz w:val="30"/>
          <w:szCs w:val="30"/>
        </w:rPr>
        <w:t>常。</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年后，麦奎尔承认在</w:t>
      </w:r>
      <w:r>
        <w:rPr>
          <w:rFonts w:ascii="宋体" w:hAnsi="宋体" w:eastAsia="宋体" w:cs="宋体"/>
          <w:sz w:val="30"/>
          <w:szCs w:val="30"/>
        </w:rPr>
        <w:t xml:space="preserve"> </w:t>
      </w:r>
      <w:r>
        <w:rPr>
          <w:rFonts w:ascii="宋体" w:hAnsi="宋体" w:eastAsia="宋体" w:cs="宋体"/>
          <w:spacing w:val="-1"/>
          <w:sz w:val="30"/>
          <w:szCs w:val="30"/>
        </w:rPr>
        <w:t>创造纪录的那个赛季服用了药物，从而证实粉丝和数据学家的怀疑是正</w:t>
      </w:r>
      <w:r>
        <w:rPr>
          <w:rFonts w:ascii="宋体" w:hAnsi="宋体" w:eastAsia="宋体" w:cs="宋体"/>
          <w:spacing w:val="18"/>
          <w:sz w:val="30"/>
          <w:szCs w:val="30"/>
        </w:rPr>
        <w:t xml:space="preserve"> </w:t>
      </w:r>
      <w:r>
        <w:rPr>
          <w:rFonts w:ascii="宋体" w:hAnsi="宋体" w:eastAsia="宋体" w:cs="宋体"/>
          <w:spacing w:val="-4"/>
          <w:sz w:val="30"/>
          <w:szCs w:val="30"/>
        </w:rPr>
        <w:t>确的。</w:t>
      </w:r>
    </w:p>
    <w:p w14:paraId="4A3DCA6A">
      <w:pPr>
        <w:spacing w:before="289" w:line="214" w:lineRule="auto"/>
        <w:ind w:left="6" w:right="52" w:firstLine="603"/>
        <w:jc w:val="both"/>
        <w:rPr>
          <w:rFonts w:ascii="宋体" w:hAnsi="宋体" w:eastAsia="宋体" w:cs="宋体"/>
          <w:sz w:val="30"/>
          <w:szCs w:val="30"/>
        </w:rPr>
      </w:pPr>
      <w:r>
        <w:rPr>
          <w:rFonts w:ascii="宋体" w:hAnsi="宋体" w:eastAsia="宋体" w:cs="宋体"/>
          <w:spacing w:val="-1"/>
          <w:sz w:val="30"/>
          <w:szCs w:val="30"/>
        </w:rPr>
        <w:t>最后，你在阅读或听新闻的时候，要记住有些故事之所以能够成为</w:t>
      </w:r>
      <w:r>
        <w:rPr>
          <w:rFonts w:ascii="宋体" w:hAnsi="宋体" w:eastAsia="宋体" w:cs="宋体"/>
          <w:spacing w:val="12"/>
          <w:sz w:val="30"/>
          <w:szCs w:val="30"/>
        </w:rPr>
        <w:t xml:space="preserve"> </w:t>
      </w:r>
      <w:r>
        <w:rPr>
          <w:rFonts w:ascii="宋体" w:hAnsi="宋体" w:eastAsia="宋体" w:cs="宋体"/>
          <w:spacing w:val="-1"/>
          <w:sz w:val="30"/>
          <w:szCs w:val="30"/>
        </w:rPr>
        <w:t>新闻，只因其报道的是离群值。老生常谈和那些（极为）非比寻常的事</w:t>
      </w:r>
      <w:r>
        <w:rPr>
          <w:rFonts w:ascii="宋体" w:hAnsi="宋体" w:eastAsia="宋体" w:cs="宋体"/>
          <w:spacing w:val="18"/>
          <w:sz w:val="30"/>
          <w:szCs w:val="30"/>
        </w:rPr>
        <w:t xml:space="preserve"> </w:t>
      </w:r>
      <w:r>
        <w:rPr>
          <w:rFonts w:ascii="宋体" w:hAnsi="宋体" w:eastAsia="宋体" w:cs="宋体"/>
          <w:spacing w:val="-1"/>
          <w:sz w:val="30"/>
          <w:szCs w:val="30"/>
        </w:rPr>
        <w:t>相比，常常会显得没有那么激动人心。</w:t>
      </w:r>
    </w:p>
    <w:p w14:paraId="48FE04C4">
      <w:pPr>
        <w:spacing w:before="202" w:line="282" w:lineRule="auto"/>
        <w:ind w:left="311"/>
        <w:rPr>
          <w:rFonts w:ascii="宋体" w:hAnsi="宋体" w:eastAsia="宋体" w:cs="宋体"/>
          <w:sz w:val="22"/>
          <w:szCs w:val="22"/>
        </w:rPr>
      </w:pPr>
      <w:r>
        <w:fldChar w:fldCharType="begin"/>
      </w:r>
      <w:r>
        <w:instrText xml:space="preserve"> HYPERLINK \l "bookmark312" </w:instrText>
      </w:r>
      <w:r>
        <w:fldChar w:fldCharType="separate"/>
      </w:r>
      <w:r>
        <w:rPr>
          <w:rFonts w:ascii="Times New Roman" w:hAnsi="Times New Roman" w:eastAsia="Times New Roman" w:cs="Times New Roman"/>
          <w:color w:val="0000EE"/>
          <w:spacing w:val="4"/>
          <w:sz w:val="22"/>
          <w:szCs w:val="22"/>
          <w:u w:val="single" w:color="auto"/>
        </w:rPr>
        <w:t>[0]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异类（</w:t>
      </w:r>
      <w:r>
        <w:rPr>
          <w:rFonts w:ascii="Times New Roman" w:hAnsi="Times New Roman" w:eastAsia="Times New Roman" w:cs="Times New Roman"/>
          <w:sz w:val="22"/>
          <w:szCs w:val="22"/>
        </w:rPr>
        <w:t>outlier</w:t>
      </w:r>
      <w:r>
        <w:rPr>
          <w:rFonts w:ascii="宋体" w:hAnsi="宋体" w:eastAsia="宋体" w:cs="宋体"/>
          <w:spacing w:val="4"/>
          <w:sz w:val="22"/>
          <w:szCs w:val="22"/>
        </w:rPr>
        <w:t>）在统计学上称为离群值。</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07E2A419">
      <w:pPr>
        <w:spacing w:before="1" w:line="278" w:lineRule="auto"/>
        <w:ind w:firstLine="311"/>
        <w:rPr>
          <w:rFonts w:ascii="Times New Roman" w:hAnsi="Times New Roman" w:eastAsia="Times New Roman" w:cs="Times New Roman"/>
          <w:sz w:val="22"/>
          <w:szCs w:val="22"/>
        </w:rPr>
      </w:pPr>
      <w:r>
        <w:fldChar w:fldCharType="begin"/>
      </w:r>
      <w:r>
        <w:instrText xml:space="preserve"> HYPERLINK \l "bookmark313"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statisticians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economists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three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four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standard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deviations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which 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statistical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measure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spread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indicator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outlier</w:t>
      </w:r>
      <w:r>
        <w:rPr>
          <w:rFonts w:ascii="Times New Roman" w:hAnsi="Times New Roman" w:eastAsia="Times New Roman" w:cs="Times New Roman"/>
          <w:spacing w:val="8"/>
          <w:sz w:val="22"/>
          <w:szCs w:val="22"/>
        </w:rPr>
        <w:t>.</w:t>
      </w:r>
    </w:p>
    <w:p w14:paraId="6AAEACAD">
      <w:pPr>
        <w:spacing w:line="278" w:lineRule="auto"/>
        <w:rPr>
          <w:rFonts w:ascii="Times New Roman" w:hAnsi="Times New Roman" w:eastAsia="Times New Roman" w:cs="Times New Roman"/>
          <w:sz w:val="22"/>
          <w:szCs w:val="22"/>
        </w:rPr>
        <w:sectPr>
          <w:pgSz w:w="12240" w:h="15840"/>
          <w:pgMar w:top="400" w:right="1447" w:bottom="400" w:left="1444" w:header="0" w:footer="0" w:gutter="0"/>
          <w:cols w:space="720" w:num="1"/>
        </w:sectPr>
      </w:pPr>
    </w:p>
    <w:p w14:paraId="11DBF52F">
      <w:pPr>
        <w:pStyle w:val="2"/>
        <w:spacing w:line="260" w:lineRule="auto"/>
      </w:pPr>
    </w:p>
    <w:p w14:paraId="40EA59C0">
      <w:pPr>
        <w:pStyle w:val="2"/>
        <w:spacing w:line="260" w:lineRule="auto"/>
      </w:pPr>
    </w:p>
    <w:p w14:paraId="19D8B851">
      <w:pPr>
        <w:pStyle w:val="2"/>
        <w:spacing w:line="261" w:lineRule="auto"/>
      </w:pPr>
    </w:p>
    <w:p w14:paraId="1F41C624">
      <w:pPr>
        <w:pStyle w:val="2"/>
        <w:spacing w:line="261" w:lineRule="auto"/>
      </w:pPr>
    </w:p>
    <w:p w14:paraId="040C142E">
      <w:pPr>
        <w:pStyle w:val="2"/>
        <w:spacing w:line="261" w:lineRule="auto"/>
      </w:pPr>
    </w:p>
    <w:p w14:paraId="309D5CC6">
      <w:pPr>
        <w:pStyle w:val="2"/>
        <w:spacing w:line="261" w:lineRule="auto"/>
      </w:pPr>
    </w:p>
    <w:p w14:paraId="1C97B71B">
      <w:pPr>
        <w:pStyle w:val="2"/>
        <w:spacing w:line="261" w:lineRule="auto"/>
      </w:pPr>
    </w:p>
    <w:p w14:paraId="43875787">
      <w:pPr>
        <w:spacing w:before="127" w:line="220" w:lineRule="auto"/>
        <w:ind w:left="1967"/>
        <w:rPr>
          <w:rFonts w:ascii="宋体" w:hAnsi="宋体" w:eastAsia="宋体" w:cs="宋体"/>
          <w:sz w:val="39"/>
          <w:szCs w:val="39"/>
        </w:rPr>
      </w:pPr>
      <w:r>
        <w:rPr>
          <w:rFonts w:ascii="宋体" w:hAnsi="宋体" w:eastAsia="宋体" w:cs="宋体"/>
          <w:color w:val="0033CC"/>
          <w:spacing w:val="-2"/>
          <w:sz w:val="39"/>
          <w:szCs w:val="39"/>
        </w:rPr>
        <w:t>去掉最高分和最低分有道理吗？</w:t>
      </w:r>
    </w:p>
    <w:p w14:paraId="6EA8973A">
      <w:pPr>
        <w:pStyle w:val="2"/>
        <w:spacing w:line="244" w:lineRule="auto"/>
      </w:pPr>
    </w:p>
    <w:p w14:paraId="0C586FF4">
      <w:pPr>
        <w:pStyle w:val="2"/>
        <w:spacing w:line="245" w:lineRule="auto"/>
      </w:pPr>
    </w:p>
    <w:p w14:paraId="36CB8661">
      <w:pPr>
        <w:spacing w:before="97" w:line="212" w:lineRule="auto"/>
        <w:ind w:left="32" w:right="57" w:firstLine="580"/>
        <w:rPr>
          <w:rFonts w:ascii="宋体" w:hAnsi="宋体" w:eastAsia="宋体" w:cs="宋体"/>
          <w:sz w:val="30"/>
          <w:szCs w:val="30"/>
        </w:rPr>
      </w:pPr>
      <w:r>
        <w:rPr>
          <w:rFonts w:ascii="宋体" w:hAnsi="宋体" w:eastAsia="宋体" w:cs="宋体"/>
          <w:spacing w:val="-1"/>
          <w:sz w:val="30"/>
          <w:szCs w:val="30"/>
        </w:rPr>
        <w:t>如果你关注奥林匹克运动会的话，你可能熟悉人们试着应对离群值</w:t>
      </w:r>
      <w:r>
        <w:rPr>
          <w:rFonts w:ascii="宋体" w:hAnsi="宋体" w:eastAsia="宋体" w:cs="宋体"/>
          <w:spacing w:val="11"/>
          <w:sz w:val="30"/>
          <w:szCs w:val="30"/>
        </w:rPr>
        <w:t xml:space="preserve"> </w:t>
      </w:r>
      <w:r>
        <w:rPr>
          <w:rFonts w:ascii="宋体" w:hAnsi="宋体" w:eastAsia="宋体" w:cs="宋体"/>
          <w:spacing w:val="-1"/>
          <w:sz w:val="30"/>
          <w:szCs w:val="30"/>
        </w:rPr>
        <w:t>的方法</w:t>
      </w:r>
      <w:r>
        <w:rPr>
          <w:rFonts w:ascii="Times New Roman" w:hAnsi="Times New Roman" w:eastAsia="Times New Roman" w:cs="Times New Roman"/>
          <w:spacing w:val="-1"/>
          <w:sz w:val="30"/>
          <w:szCs w:val="30"/>
        </w:rPr>
        <w:t>——</w:t>
      </w:r>
      <w:r>
        <w:rPr>
          <w:rFonts w:ascii="宋体" w:hAnsi="宋体" w:eastAsia="宋体" w:cs="宋体"/>
          <w:spacing w:val="-1"/>
          <w:sz w:val="30"/>
          <w:szCs w:val="30"/>
        </w:rPr>
        <w:t>直接将其抛弃。例如，在跳水、体操，</w:t>
      </w:r>
      <w:r>
        <w:rPr>
          <w:rFonts w:ascii="宋体" w:hAnsi="宋体" w:eastAsia="宋体" w:cs="宋体"/>
          <w:spacing w:val="-2"/>
          <w:sz w:val="30"/>
          <w:szCs w:val="30"/>
        </w:rPr>
        <w:t>以及其他运动项目</w:t>
      </w:r>
    </w:p>
    <w:p w14:paraId="45EDE394">
      <w:pPr>
        <w:spacing w:before="2" w:line="215" w:lineRule="auto"/>
        <w:ind w:left="10" w:right="124"/>
        <w:rPr>
          <w:rFonts w:ascii="宋体" w:hAnsi="宋体" w:eastAsia="宋体" w:cs="宋体"/>
          <w:sz w:val="30"/>
          <w:szCs w:val="30"/>
        </w:rPr>
      </w:pPr>
      <w:r>
        <w:rPr>
          <w:rFonts w:ascii="宋体" w:hAnsi="宋体" w:eastAsia="宋体" w:cs="宋体"/>
          <w:spacing w:val="-3"/>
          <w:sz w:val="30"/>
          <w:szCs w:val="30"/>
        </w:rPr>
        <w:t>上，运动员的得分是去除最高分和最低分，再将其他裁判的分数相加，</w:t>
      </w:r>
      <w:r>
        <w:rPr>
          <w:rFonts w:ascii="宋体" w:hAnsi="宋体" w:eastAsia="宋体" w:cs="宋体"/>
          <w:spacing w:val="11"/>
          <w:sz w:val="30"/>
          <w:szCs w:val="30"/>
        </w:rPr>
        <w:t xml:space="preserve"> </w:t>
      </w:r>
      <w:r>
        <w:rPr>
          <w:rFonts w:ascii="宋体" w:hAnsi="宋体" w:eastAsia="宋体" w:cs="宋体"/>
          <w:spacing w:val="-2"/>
          <w:sz w:val="30"/>
          <w:szCs w:val="30"/>
        </w:rPr>
        <w:t>再取平均值所得出的。</w:t>
      </w:r>
    </w:p>
    <w:p w14:paraId="0EFCDDAB">
      <w:pPr>
        <w:spacing w:before="290" w:line="214" w:lineRule="auto"/>
        <w:ind w:left="11" w:right="57" w:firstLine="597"/>
        <w:jc w:val="both"/>
        <w:rPr>
          <w:rFonts w:ascii="Times New Roman" w:hAnsi="Times New Roman" w:eastAsia="Times New Roman" w:cs="Times New Roman"/>
          <w:sz w:val="18"/>
          <w:szCs w:val="18"/>
        </w:rPr>
      </w:pPr>
      <w:r>
        <w:rPr>
          <w:rFonts w:ascii="宋体" w:hAnsi="宋体" w:eastAsia="宋体" w:cs="宋体"/>
          <w:spacing w:val="-1"/>
          <w:sz w:val="30"/>
          <w:szCs w:val="30"/>
        </w:rPr>
        <w:t>这种策略</w:t>
      </w:r>
      <w:r>
        <w:rPr>
          <w:rFonts w:ascii="Times New Roman" w:hAnsi="Times New Roman" w:eastAsia="Times New Roman" w:cs="Times New Roman"/>
          <w:spacing w:val="-1"/>
          <w:sz w:val="30"/>
          <w:szCs w:val="30"/>
        </w:rPr>
        <w:t>——</w:t>
      </w:r>
      <w:r>
        <w:rPr>
          <w:rFonts w:ascii="宋体" w:hAnsi="宋体" w:eastAsia="宋体" w:cs="宋体"/>
          <w:spacing w:val="-1"/>
          <w:sz w:val="30"/>
          <w:szCs w:val="30"/>
        </w:rPr>
        <w:t>名为截尾取平均数</w:t>
      </w:r>
      <w:r>
        <w:rPr>
          <w:rFonts w:ascii="Times New Roman" w:hAnsi="Times New Roman" w:eastAsia="Times New Roman" w:cs="Times New Roman"/>
          <w:spacing w:val="-1"/>
          <w:sz w:val="30"/>
          <w:szCs w:val="30"/>
        </w:rPr>
        <w:t>——</w:t>
      </w:r>
      <w:r>
        <w:rPr>
          <w:rFonts w:ascii="宋体" w:hAnsi="宋体" w:eastAsia="宋体" w:cs="宋体"/>
          <w:spacing w:val="-1"/>
          <w:sz w:val="30"/>
          <w:szCs w:val="30"/>
        </w:rPr>
        <w:t>能够防止因为一个裁判的偏见</w:t>
      </w:r>
      <w:r>
        <w:rPr>
          <w:rFonts w:ascii="宋体" w:hAnsi="宋体" w:eastAsia="宋体" w:cs="宋体"/>
          <w:spacing w:val="15"/>
          <w:sz w:val="30"/>
          <w:szCs w:val="30"/>
        </w:rPr>
        <w:t xml:space="preserve"> </w:t>
      </w:r>
      <w:r>
        <w:rPr>
          <w:rFonts w:ascii="宋体" w:hAnsi="宋体" w:eastAsia="宋体" w:cs="宋体"/>
          <w:spacing w:val="-1"/>
          <w:sz w:val="30"/>
          <w:szCs w:val="30"/>
        </w:rPr>
        <w:t>或个人喜好影响最终结果。根据一篇研究</w:t>
      </w:r>
      <w:r>
        <w:rPr>
          <w:rFonts w:ascii="Times New Roman" w:hAnsi="Times New Roman" w:eastAsia="Times New Roman" w:cs="Times New Roman"/>
          <w:spacing w:val="-1"/>
          <w:sz w:val="30"/>
          <w:szCs w:val="30"/>
        </w:rPr>
        <w:t>2000</w:t>
      </w:r>
      <w:r>
        <w:rPr>
          <w:rFonts w:ascii="宋体" w:hAnsi="宋体" w:eastAsia="宋体" w:cs="宋体"/>
          <w:spacing w:val="-1"/>
          <w:sz w:val="30"/>
          <w:szCs w:val="30"/>
        </w:rPr>
        <w:t>年奥林匹克运动会跳水成</w:t>
      </w:r>
      <w:r>
        <w:rPr>
          <w:rFonts w:ascii="宋体" w:hAnsi="宋体" w:eastAsia="宋体" w:cs="宋体"/>
          <w:spacing w:val="16"/>
          <w:sz w:val="30"/>
          <w:szCs w:val="30"/>
        </w:rPr>
        <w:t xml:space="preserve"> </w:t>
      </w:r>
      <w:r>
        <w:rPr>
          <w:rFonts w:ascii="宋体" w:hAnsi="宋体" w:eastAsia="宋体" w:cs="宋体"/>
          <w:spacing w:val="1"/>
          <w:sz w:val="30"/>
          <w:szCs w:val="30"/>
        </w:rPr>
        <w:t>绩的文章，这种截尾取平均数的方法不止影响了一块奖牌的归属</w:t>
      </w:r>
      <w:r>
        <w:rPr>
          <w:rFonts w:ascii="宋体" w:hAnsi="宋体" w:eastAsia="宋体" w:cs="宋体"/>
          <w:sz w:val="30"/>
          <w:szCs w:val="30"/>
        </w:rPr>
        <w:t>。</w:t>
      </w:r>
      <w:r>
        <w:fldChar w:fldCharType="begin"/>
      </w:r>
      <w:r>
        <w:instrText xml:space="preserve"> HYPERLINK \l "bookmark314"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p>
    <w:p w14:paraId="7C5855AE">
      <w:pPr>
        <w:spacing w:before="292" w:line="212" w:lineRule="auto"/>
        <w:ind w:left="8" w:right="55" w:firstLine="600"/>
        <w:rPr>
          <w:rFonts w:ascii="宋体" w:hAnsi="宋体" w:eastAsia="宋体" w:cs="宋体"/>
          <w:sz w:val="30"/>
          <w:szCs w:val="30"/>
        </w:rPr>
      </w:pPr>
      <w:r>
        <w:rPr>
          <w:rFonts w:ascii="宋体" w:hAnsi="宋体" w:eastAsia="宋体" w:cs="宋体"/>
          <w:spacing w:val="-1"/>
          <w:sz w:val="30"/>
          <w:szCs w:val="30"/>
        </w:rPr>
        <w:t>然而，截尾取平均数</w:t>
      </w:r>
      <w:r>
        <w:rPr>
          <w:rFonts w:ascii="Times New Roman" w:hAnsi="Times New Roman" w:eastAsia="Times New Roman" w:cs="Times New Roman"/>
          <w:spacing w:val="-1"/>
          <w:sz w:val="30"/>
          <w:szCs w:val="30"/>
        </w:rPr>
        <w:t>——</w:t>
      </w:r>
      <w:r>
        <w:rPr>
          <w:rFonts w:ascii="宋体" w:hAnsi="宋体" w:eastAsia="宋体" w:cs="宋体"/>
          <w:spacing w:val="-1"/>
          <w:sz w:val="30"/>
          <w:szCs w:val="30"/>
        </w:rPr>
        <w:t>拿这个方法来处理可能存在的离群值</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1"/>
          <w:sz w:val="30"/>
          <w:szCs w:val="30"/>
        </w:rPr>
        <w:t>真的有用吗？你可以问一下自己，如果有超过一名裁判偏向于某个运动</w:t>
      </w:r>
      <w:r>
        <w:rPr>
          <w:rFonts w:ascii="宋体" w:hAnsi="宋体" w:eastAsia="宋体" w:cs="宋体"/>
          <w:spacing w:val="17"/>
          <w:sz w:val="30"/>
          <w:szCs w:val="30"/>
        </w:rPr>
        <w:t xml:space="preserve"> </w:t>
      </w:r>
      <w:r>
        <w:rPr>
          <w:rFonts w:ascii="宋体" w:hAnsi="宋体" w:eastAsia="宋体" w:cs="宋体"/>
          <w:spacing w:val="-1"/>
          <w:sz w:val="30"/>
          <w:szCs w:val="30"/>
        </w:rPr>
        <w:t>员，会出现什么情况？奥林匹克运动会常用的评分方式仅仅去除最高值</w:t>
      </w:r>
      <w:r>
        <w:rPr>
          <w:rFonts w:ascii="宋体" w:hAnsi="宋体" w:eastAsia="宋体" w:cs="宋体"/>
          <w:spacing w:val="17"/>
          <w:sz w:val="30"/>
          <w:szCs w:val="30"/>
        </w:rPr>
        <w:t xml:space="preserve"> </w:t>
      </w:r>
      <w:r>
        <w:rPr>
          <w:rFonts w:ascii="宋体" w:hAnsi="宋体" w:eastAsia="宋体" w:cs="宋体"/>
          <w:spacing w:val="-1"/>
          <w:sz w:val="30"/>
          <w:szCs w:val="30"/>
        </w:rPr>
        <w:t>和最低值。再考虑一下，截尾取平均数这一方式将最高值和最低值当作</w:t>
      </w:r>
      <w:r>
        <w:rPr>
          <w:rFonts w:ascii="宋体" w:hAnsi="宋体" w:eastAsia="宋体" w:cs="宋体"/>
          <w:spacing w:val="17"/>
          <w:sz w:val="30"/>
          <w:szCs w:val="30"/>
        </w:rPr>
        <w:t xml:space="preserve"> </w:t>
      </w:r>
      <w:r>
        <w:rPr>
          <w:rFonts w:ascii="宋体" w:hAnsi="宋体" w:eastAsia="宋体" w:cs="宋体"/>
          <w:spacing w:val="-1"/>
          <w:sz w:val="30"/>
          <w:szCs w:val="30"/>
        </w:rPr>
        <w:t>离群值看待，而不管其是否真的是离群值。这样的评分方式真的公平</w:t>
      </w:r>
    </w:p>
    <w:p w14:paraId="62685292">
      <w:pPr>
        <w:spacing w:before="2" w:line="223" w:lineRule="auto"/>
        <w:ind w:left="26"/>
        <w:rPr>
          <w:rFonts w:ascii="宋体" w:hAnsi="宋体" w:eastAsia="宋体" w:cs="宋体"/>
          <w:sz w:val="30"/>
          <w:szCs w:val="30"/>
        </w:rPr>
      </w:pPr>
      <w:r>
        <w:rPr>
          <w:rFonts w:ascii="宋体" w:hAnsi="宋体" w:eastAsia="宋体" w:cs="宋体"/>
          <w:spacing w:val="-16"/>
          <w:sz w:val="30"/>
          <w:szCs w:val="30"/>
        </w:rPr>
        <w:t>吗？</w:t>
      </w:r>
    </w:p>
    <w:p w14:paraId="793ACBB0">
      <w:pPr>
        <w:spacing w:before="282" w:line="212" w:lineRule="auto"/>
        <w:ind w:left="7" w:right="57" w:firstLine="602"/>
        <w:rPr>
          <w:rFonts w:ascii="宋体" w:hAnsi="宋体" w:eastAsia="宋体" w:cs="宋体"/>
          <w:sz w:val="30"/>
          <w:szCs w:val="30"/>
        </w:rPr>
      </w:pPr>
      <w:r>
        <w:rPr>
          <w:rFonts w:ascii="宋体" w:hAnsi="宋体" w:eastAsia="宋体" w:cs="宋体"/>
          <w:spacing w:val="-1"/>
          <w:sz w:val="30"/>
          <w:szCs w:val="30"/>
        </w:rPr>
        <w:t>现在就出现了问题，即是否最高分和最低分</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不论其是否是离群</w:t>
      </w:r>
      <w:r>
        <w:rPr>
          <w:rFonts w:ascii="宋体" w:hAnsi="宋体" w:eastAsia="宋体" w:cs="宋体"/>
          <w:spacing w:val="13"/>
          <w:sz w:val="30"/>
          <w:szCs w:val="30"/>
        </w:rPr>
        <w:t xml:space="preserve"> </w:t>
      </w:r>
      <w:r>
        <w:rPr>
          <w:rFonts w:ascii="宋体" w:hAnsi="宋体" w:eastAsia="宋体" w:cs="宋体"/>
          <w:spacing w:val="-1"/>
          <w:sz w:val="30"/>
          <w:szCs w:val="30"/>
        </w:rPr>
        <w:t>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是偏见的标志。的确，国别的偏见可能存在</w:t>
      </w:r>
      <w:r>
        <w:rPr>
          <w:rFonts w:ascii="Times New Roman" w:hAnsi="Times New Roman" w:eastAsia="Times New Roman" w:cs="Times New Roman"/>
          <w:spacing w:val="-1"/>
          <w:sz w:val="30"/>
          <w:szCs w:val="30"/>
        </w:rPr>
        <w:t>——</w:t>
      </w:r>
      <w:r>
        <w:rPr>
          <w:rFonts w:ascii="宋体" w:hAnsi="宋体" w:eastAsia="宋体" w:cs="宋体"/>
          <w:spacing w:val="-1"/>
          <w:sz w:val="30"/>
          <w:szCs w:val="30"/>
        </w:rPr>
        <w:t>研究人员发</w:t>
      </w:r>
    </w:p>
    <w:p w14:paraId="16FCE315">
      <w:pPr>
        <w:spacing w:before="17" w:line="212" w:lineRule="auto"/>
        <w:ind w:left="7" w:firstLine="2"/>
        <w:rPr>
          <w:rFonts w:ascii="宋体" w:hAnsi="宋体" w:eastAsia="宋体" w:cs="宋体"/>
          <w:sz w:val="30"/>
          <w:szCs w:val="30"/>
        </w:rPr>
      </w:pPr>
      <w:r>
        <w:rPr>
          <w:rFonts w:ascii="宋体" w:hAnsi="宋体" w:eastAsia="宋体" w:cs="宋体"/>
          <w:spacing w:val="-1"/>
          <w:sz w:val="30"/>
          <w:szCs w:val="30"/>
        </w:rPr>
        <w:t>现</w:t>
      </w:r>
      <w:r>
        <w:rPr>
          <w:rFonts w:ascii="Times New Roman" w:hAnsi="Times New Roman" w:eastAsia="Times New Roman" w:cs="Times New Roman"/>
          <w:spacing w:val="-1"/>
          <w:sz w:val="30"/>
          <w:szCs w:val="30"/>
        </w:rPr>
        <w:t>“</w:t>
      </w:r>
      <w:r>
        <w:rPr>
          <w:rFonts w:ascii="宋体" w:hAnsi="宋体" w:eastAsia="宋体" w:cs="宋体"/>
          <w:spacing w:val="-1"/>
          <w:sz w:val="30"/>
          <w:szCs w:val="30"/>
        </w:rPr>
        <w:t>绝大多数裁判较不是自己国家的运动员而言，会给自己国家的运动</w:t>
      </w:r>
      <w:r>
        <w:rPr>
          <w:rFonts w:ascii="宋体" w:hAnsi="宋体" w:eastAsia="宋体" w:cs="宋体"/>
          <w:spacing w:val="7"/>
          <w:sz w:val="30"/>
          <w:szCs w:val="30"/>
        </w:rPr>
        <w:t xml:space="preserve">  </w:t>
      </w:r>
      <w:r>
        <w:rPr>
          <w:rFonts w:ascii="宋体" w:hAnsi="宋体" w:eastAsia="宋体" w:cs="宋体"/>
          <w:spacing w:val="-2"/>
          <w:sz w:val="30"/>
          <w:szCs w:val="30"/>
        </w:rPr>
        <w:t>员更高的分数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"bookmark315"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3"/>
          <w:position w:val="9"/>
          <w:sz w:val="18"/>
          <w:szCs w:val="18"/>
        </w:rPr>
        <w:t xml:space="preserve">   </w:t>
      </w:r>
      <w:r>
        <w:rPr>
          <w:rFonts w:ascii="宋体" w:hAnsi="宋体" w:eastAsia="宋体" w:cs="宋体"/>
          <w:spacing w:val="-2"/>
          <w:sz w:val="30"/>
          <w:szCs w:val="30"/>
        </w:rPr>
        <w:t>但是我们来看一下中国的跳水裁判，他在</w:t>
      </w:r>
      <w:r>
        <w:rPr>
          <w:rFonts w:ascii="Times New Roman" w:hAnsi="Times New Roman" w:eastAsia="Times New Roman" w:cs="Times New Roman"/>
          <w:spacing w:val="-2"/>
          <w:sz w:val="30"/>
          <w:szCs w:val="30"/>
        </w:rPr>
        <w:t>2000</w:t>
      </w:r>
      <w:r>
        <w:rPr>
          <w:rFonts w:ascii="宋体" w:hAnsi="宋体" w:eastAsia="宋体" w:cs="宋体"/>
          <w:spacing w:val="-2"/>
          <w:sz w:val="30"/>
          <w:szCs w:val="30"/>
        </w:rPr>
        <w:t>年奥</w:t>
      </w:r>
      <w:r>
        <w:rPr>
          <w:rFonts w:ascii="宋体" w:hAnsi="宋体" w:eastAsia="宋体" w:cs="宋体"/>
          <w:sz w:val="30"/>
          <w:szCs w:val="30"/>
        </w:rPr>
        <w:t xml:space="preserve"> 运会期间，给中国跳水运动员的平均成绩比非</w:t>
      </w:r>
      <w:r>
        <w:rPr>
          <w:rFonts w:ascii="宋体" w:hAnsi="宋体" w:eastAsia="宋体" w:cs="宋体"/>
          <w:spacing w:val="-1"/>
          <w:sz w:val="30"/>
          <w:szCs w:val="30"/>
        </w:rPr>
        <w:t>中国跳水运动员要高</w:t>
      </w:r>
      <w:r>
        <w:rPr>
          <w:rFonts w:ascii="Times New Roman" w:hAnsi="Times New Roman" w:eastAsia="Times New Roman" w:cs="Times New Roman"/>
          <w:spacing w:val="-1"/>
          <w:sz w:val="30"/>
          <w:szCs w:val="30"/>
        </w:rPr>
        <w:t>1.48</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分。看上去有偏见是吧？但当研究人员分析数据的时候，发现其实该裁</w:t>
      </w:r>
      <w:r>
        <w:rPr>
          <w:rFonts w:ascii="宋体" w:hAnsi="宋体" w:eastAsia="宋体" w:cs="宋体"/>
          <w:spacing w:val="18"/>
          <w:sz w:val="30"/>
          <w:szCs w:val="30"/>
        </w:rPr>
        <w:t xml:space="preserve"> </w:t>
      </w:r>
      <w:r>
        <w:rPr>
          <w:rFonts w:ascii="宋体" w:hAnsi="宋体" w:eastAsia="宋体" w:cs="宋体"/>
          <w:spacing w:val="-2"/>
          <w:sz w:val="30"/>
          <w:szCs w:val="30"/>
        </w:rPr>
        <w:t>判从他给出的分数来看</w:t>
      </w:r>
      <w:r>
        <w:rPr>
          <w:rFonts w:ascii="Times New Roman" w:hAnsi="Times New Roman" w:eastAsia="Times New Roman" w:cs="Times New Roman"/>
          <w:spacing w:val="-2"/>
          <w:sz w:val="30"/>
          <w:szCs w:val="30"/>
        </w:rPr>
        <w:t>“</w:t>
      </w:r>
      <w:r>
        <w:rPr>
          <w:rFonts w:ascii="宋体" w:hAnsi="宋体" w:eastAsia="宋体" w:cs="宋体"/>
          <w:spacing w:val="-2"/>
          <w:sz w:val="30"/>
          <w:szCs w:val="30"/>
        </w:rPr>
        <w:t>显然是最没有偏见的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。这怎么可能？因为这个</w:t>
      </w:r>
      <w:r>
        <w:rPr>
          <w:rFonts w:ascii="宋体" w:hAnsi="宋体" w:eastAsia="宋体" w:cs="宋体"/>
          <w:sz w:val="30"/>
          <w:szCs w:val="30"/>
        </w:rPr>
        <w:t xml:space="preserve"> </w:t>
      </w:r>
      <w:r>
        <w:rPr>
          <w:rFonts w:ascii="宋体" w:hAnsi="宋体" w:eastAsia="宋体" w:cs="宋体"/>
          <w:spacing w:val="-1"/>
          <w:sz w:val="30"/>
          <w:szCs w:val="30"/>
        </w:rPr>
        <w:t>中国裁判给中国以及非中国跳水运动员打出的分数，平均来看比其他裁</w:t>
      </w:r>
      <w:r>
        <w:rPr>
          <w:rFonts w:ascii="宋体" w:hAnsi="宋体" w:eastAsia="宋体" w:cs="宋体"/>
          <w:spacing w:val="18"/>
          <w:sz w:val="30"/>
          <w:szCs w:val="30"/>
        </w:rPr>
        <w:t xml:space="preserve"> </w:t>
      </w:r>
      <w:r>
        <w:rPr>
          <w:rFonts w:ascii="宋体" w:hAnsi="宋体" w:eastAsia="宋体" w:cs="宋体"/>
          <w:spacing w:val="-1"/>
          <w:sz w:val="30"/>
          <w:szCs w:val="30"/>
        </w:rPr>
        <w:t>判都要高。中国跳水运动员水平的确出色，事实上，他们的平均分比非</w:t>
      </w:r>
      <w:r>
        <w:rPr>
          <w:rFonts w:ascii="宋体" w:hAnsi="宋体" w:eastAsia="宋体" w:cs="宋体"/>
          <w:spacing w:val="18"/>
          <w:sz w:val="30"/>
          <w:szCs w:val="30"/>
        </w:rPr>
        <w:t xml:space="preserve"> </w:t>
      </w:r>
      <w:r>
        <w:rPr>
          <w:rFonts w:ascii="宋体" w:hAnsi="宋体" w:eastAsia="宋体" w:cs="宋体"/>
          <w:sz w:val="30"/>
          <w:szCs w:val="30"/>
        </w:rPr>
        <w:t>中国跳水运动员要高出</w:t>
      </w:r>
      <w:r>
        <w:rPr>
          <w:rFonts w:ascii="Times New Roman" w:hAnsi="Times New Roman" w:eastAsia="Times New Roman" w:cs="Times New Roman"/>
          <w:sz w:val="30"/>
          <w:szCs w:val="30"/>
        </w:rPr>
        <w:t>1.44</w:t>
      </w:r>
      <w:r>
        <w:rPr>
          <w:rFonts w:ascii="宋体" w:hAnsi="宋体" w:eastAsia="宋体" w:cs="宋体"/>
          <w:sz w:val="30"/>
          <w:szCs w:val="30"/>
        </w:rPr>
        <w:t>分。因此，研</w:t>
      </w:r>
      <w:r>
        <w:rPr>
          <w:rFonts w:ascii="宋体" w:hAnsi="宋体" w:eastAsia="宋体" w:cs="宋体"/>
          <w:spacing w:val="-1"/>
          <w:sz w:val="30"/>
          <w:szCs w:val="30"/>
        </w:rPr>
        <w:t>究人员观察这位中国裁判打的</w:t>
      </w:r>
      <w:r>
        <w:rPr>
          <w:rFonts w:ascii="宋体" w:hAnsi="宋体" w:eastAsia="宋体" w:cs="宋体"/>
          <w:sz w:val="30"/>
          <w:szCs w:val="30"/>
        </w:rPr>
        <w:t xml:space="preserve">  </w:t>
      </w:r>
      <w:r>
        <w:rPr>
          <w:rFonts w:ascii="宋体" w:hAnsi="宋体" w:eastAsia="宋体" w:cs="宋体"/>
          <w:spacing w:val="-1"/>
          <w:sz w:val="30"/>
          <w:szCs w:val="30"/>
        </w:rPr>
        <w:t>分数，发现同其他裁判给本国跳水运动员加的分数相比，事实上这位中</w:t>
      </w:r>
      <w:r>
        <w:rPr>
          <w:rFonts w:ascii="宋体" w:hAnsi="宋体" w:eastAsia="宋体" w:cs="宋体"/>
          <w:spacing w:val="18"/>
          <w:sz w:val="30"/>
          <w:szCs w:val="30"/>
        </w:rPr>
        <w:t xml:space="preserve"> </w:t>
      </w:r>
      <w:r>
        <w:rPr>
          <w:rFonts w:ascii="宋体" w:hAnsi="宋体" w:eastAsia="宋体" w:cs="宋体"/>
          <w:spacing w:val="-1"/>
          <w:sz w:val="30"/>
          <w:szCs w:val="30"/>
        </w:rPr>
        <w:t>国裁判给中国跳水运动员加的分数相对较少。在这种情况下，把这位中</w:t>
      </w:r>
      <w:r>
        <w:rPr>
          <w:rFonts w:ascii="宋体" w:hAnsi="宋体" w:eastAsia="宋体" w:cs="宋体"/>
          <w:spacing w:val="18"/>
          <w:sz w:val="30"/>
          <w:szCs w:val="30"/>
        </w:rPr>
        <w:t xml:space="preserve"> </w:t>
      </w:r>
      <w:r>
        <w:rPr>
          <w:rFonts w:ascii="宋体" w:hAnsi="宋体" w:eastAsia="宋体" w:cs="宋体"/>
          <w:spacing w:val="-1"/>
          <w:sz w:val="30"/>
          <w:szCs w:val="30"/>
        </w:rPr>
        <w:t>国裁判的分数去掉还有道理吗？</w:t>
      </w:r>
    </w:p>
    <w:p w14:paraId="4E738E5B">
      <w:pPr>
        <w:spacing w:before="202" w:line="268" w:lineRule="auto"/>
        <w:ind w:right="2" w:firstLine="312"/>
        <w:jc w:val="both"/>
        <w:rPr>
          <w:rFonts w:ascii="Times New Roman" w:hAnsi="Times New Roman" w:eastAsia="Times New Roman" w:cs="Times New Roman"/>
          <w:sz w:val="22"/>
          <w:szCs w:val="22"/>
        </w:rPr>
      </w:pPr>
      <w:r>
        <w:fldChar w:fldCharType="begin"/>
      </w:r>
      <w:r>
        <w:instrText xml:space="preserve"> HYPERLINK \l "bookmark316"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27"/>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Emerson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Silas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Meredith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Nationalistic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Judging</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7"/>
          <w:sz w:val="22"/>
          <w:szCs w:val="22"/>
        </w:rPr>
        <w:t>2000</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Olympic</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Diving Competition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7"/>
          <w:sz w:val="22"/>
          <w:szCs w:val="22"/>
        </w:rPr>
        <w:t>22,</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7"/>
          <w:sz w:val="22"/>
          <w:szCs w:val="22"/>
        </w:rPr>
        <w:t>2010,</w:t>
      </w:r>
      <w:r>
        <w:rPr>
          <w:rFonts w:ascii="Times New Roman" w:hAnsi="Times New Roman" w:eastAsia="Times New Roman" w:cs="Times New Roman"/>
          <w:spacing w:val="19"/>
          <w:w w:val="101"/>
          <w:sz w:val="22"/>
          <w:szCs w:val="22"/>
        </w:rPr>
        <w:t xml:space="preserve">  </w:t>
      </w:r>
      <w:r>
        <w:fldChar w:fldCharType="begin"/>
      </w:r>
      <w:r>
        <w:instrText xml:space="preserve"> HYPERLINK "http://www.stat.yale.edu/~jay/EmersonMaterials/MathHorizons.pdf.Thespecificeventinwhichtheoutcomemayhavechangedwaswomen"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stat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yale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jay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EmersonMaterials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MathHorizons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"http://www.stat.yale.edu/~jay/EmersonMaterials/MathHorizons.pdf.Thespecificeventinwhichtheoutcomemayhavechangedwaswomen" </w:instrText>
      </w:r>
      <w:r>
        <w:fldChar w:fldCharType="separate"/>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specific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event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outcome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9"/>
          <w:sz w:val="22"/>
          <w:szCs w:val="22"/>
        </w:rPr>
        <w:t>10-</w:t>
      </w:r>
      <w:r>
        <w:rPr>
          <w:rFonts w:ascii="Times New Roman" w:hAnsi="Times New Roman" w:eastAsia="Times New Roman" w:cs="Times New Roman"/>
          <w:sz w:val="22"/>
          <w:szCs w:val="22"/>
        </w:rPr>
        <w:t>meter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platform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p>
    <w:p w14:paraId="3D4CF7A5">
      <w:pPr>
        <w:spacing w:line="268" w:lineRule="auto"/>
        <w:rPr>
          <w:rFonts w:ascii="Times New Roman" w:hAnsi="Times New Roman" w:eastAsia="Times New Roman" w:cs="Times New Roman"/>
          <w:sz w:val="22"/>
          <w:szCs w:val="22"/>
        </w:rPr>
        <w:sectPr>
          <w:pgSz w:w="12240" w:h="15840"/>
          <w:pgMar w:top="400" w:right="1442" w:bottom="400" w:left="1444" w:header="0" w:footer="0" w:gutter="0"/>
          <w:cols w:space="720" w:num="1"/>
        </w:sectPr>
      </w:pPr>
    </w:p>
    <w:p w14:paraId="7F177499">
      <w:pPr>
        <w:pStyle w:val="2"/>
        <w:spacing w:line="315" w:lineRule="auto"/>
      </w:pPr>
    </w:p>
    <w:p w14:paraId="2AF7E0BF">
      <w:pPr>
        <w:pStyle w:val="2"/>
        <w:spacing w:line="315" w:lineRule="auto"/>
      </w:pPr>
    </w:p>
    <w:p w14:paraId="7554C9C0">
      <w:pPr>
        <w:pStyle w:val="2"/>
        <w:spacing w:line="315" w:lineRule="auto"/>
      </w:pPr>
    </w:p>
    <w:p w14:paraId="750F2094">
      <w:pPr>
        <w:spacing w:before="63" w:line="257" w:lineRule="auto"/>
        <w:ind w:firstLine="1"/>
        <w:rPr>
          <w:rFonts w:ascii="Times New Roman" w:hAnsi="Times New Roman" w:eastAsia="Times New Roman" w:cs="Times New Roman"/>
          <w:sz w:val="22"/>
          <w:szCs w:val="22"/>
        </w:rPr>
      </w:pPr>
      <w:r>
        <w:rPr>
          <w:rFonts w:ascii="Times New Roman" w:hAnsi="Times New Roman" w:eastAsia="Times New Roman" w:cs="Times New Roman"/>
          <w:sz w:val="22"/>
          <w:szCs w:val="22"/>
        </w:rPr>
        <w:t>authors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explored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Emerson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Miki</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Seltzer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Assessing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Judging</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An Example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2000 </w:t>
      </w:r>
      <w:r>
        <w:rPr>
          <w:rFonts w:ascii="Times New Roman" w:hAnsi="Times New Roman" w:eastAsia="Times New Roman" w:cs="Times New Roman"/>
          <w:sz w:val="22"/>
          <w:szCs w:val="22"/>
        </w:rPr>
        <w:t>Olympic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Games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Statistician</w:t>
      </w:r>
      <w:r>
        <w:rPr>
          <w:rFonts w:ascii="Times New Roman" w:hAnsi="Times New Roman" w:eastAsia="Times New Roman" w:cs="Times New Roman"/>
          <w:spacing w:val="3"/>
          <w:sz w:val="22"/>
          <w:szCs w:val="22"/>
        </w:rPr>
        <w:t xml:space="preserve"> 63,</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(2009):124–</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131.</w:t>
      </w:r>
    </w:p>
    <w:p w14:paraId="4E8CE8E5">
      <w:pPr>
        <w:spacing w:line="314" w:lineRule="auto"/>
        <w:ind w:left="310"/>
        <w:rPr>
          <w:rFonts w:ascii="Times New Roman" w:hAnsi="Times New Roman" w:eastAsia="Times New Roman" w:cs="Times New Roman"/>
          <w:sz w:val="22"/>
          <w:szCs w:val="22"/>
        </w:rPr>
      </w:pPr>
      <w:r>
        <w:fldChar w:fldCharType="begin"/>
      </w:r>
      <w:r>
        <w:instrText xml:space="preserve"> HYPERLINK \l "bookmark317" </w:instrText>
      </w:r>
      <w:r>
        <w:fldChar w:fldCharType="separate"/>
      </w:r>
      <w:r>
        <w:rPr>
          <w:rFonts w:ascii="Times New Roman" w:hAnsi="Times New Roman" w:eastAsia="Times New Roman" w:cs="Times New Roman"/>
          <w:color w:val="0000EE"/>
          <w:spacing w:val="7"/>
          <w:sz w:val="22"/>
          <w:szCs w:val="22"/>
          <w:u w:val="single" w:color="auto"/>
        </w:rPr>
        <w:t>[2]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Emerson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Meredith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Nationalistic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Judging</w:t>
      </w:r>
      <w:r>
        <w:rPr>
          <w:rFonts w:ascii="Times New Roman" w:hAnsi="Times New Roman" w:eastAsia="Times New Roman" w:cs="Times New Roman"/>
          <w:spacing w:val="7"/>
          <w:sz w:val="22"/>
          <w:szCs w:val="22"/>
        </w:rPr>
        <w:t>.</w:t>
      </w:r>
    </w:p>
    <w:p w14:paraId="72D64EF5">
      <w:pPr>
        <w:spacing w:line="314" w:lineRule="auto"/>
        <w:rPr>
          <w:rFonts w:ascii="Times New Roman" w:hAnsi="Times New Roman" w:eastAsia="Times New Roman" w:cs="Times New Roman"/>
          <w:sz w:val="22"/>
          <w:szCs w:val="22"/>
        </w:rPr>
        <w:sectPr>
          <w:pgSz w:w="12240" w:h="15840"/>
          <w:pgMar w:top="400" w:right="1444" w:bottom="400" w:left="1446" w:header="0" w:footer="0" w:gutter="0"/>
          <w:cols w:space="720" w:num="1"/>
        </w:sectPr>
      </w:pPr>
    </w:p>
    <w:p w14:paraId="667600A2">
      <w:pPr>
        <w:pStyle w:val="2"/>
        <w:spacing w:line="260" w:lineRule="auto"/>
      </w:pPr>
    </w:p>
    <w:p w14:paraId="448E269E">
      <w:pPr>
        <w:pStyle w:val="2"/>
        <w:spacing w:line="260" w:lineRule="auto"/>
      </w:pPr>
    </w:p>
    <w:p w14:paraId="74ED30F1">
      <w:pPr>
        <w:pStyle w:val="2"/>
        <w:spacing w:line="261" w:lineRule="auto"/>
      </w:pPr>
    </w:p>
    <w:p w14:paraId="02F97AB7">
      <w:pPr>
        <w:pStyle w:val="2"/>
        <w:spacing w:line="261" w:lineRule="auto"/>
      </w:pPr>
    </w:p>
    <w:p w14:paraId="12FF52AE">
      <w:pPr>
        <w:pStyle w:val="2"/>
        <w:spacing w:line="261" w:lineRule="auto"/>
      </w:pPr>
    </w:p>
    <w:p w14:paraId="0DC55923">
      <w:pPr>
        <w:pStyle w:val="2"/>
        <w:spacing w:line="261" w:lineRule="auto"/>
      </w:pPr>
    </w:p>
    <w:p w14:paraId="624A1A29">
      <w:pPr>
        <w:pStyle w:val="2"/>
        <w:spacing w:line="261" w:lineRule="auto"/>
      </w:pPr>
    </w:p>
    <w:p w14:paraId="6DBA9A5A">
      <w:pPr>
        <w:spacing w:before="127" w:line="220" w:lineRule="auto"/>
        <w:ind w:left="2750"/>
        <w:rPr>
          <w:rFonts w:ascii="宋体" w:hAnsi="宋体" w:eastAsia="宋体" w:cs="宋体"/>
          <w:sz w:val="39"/>
          <w:szCs w:val="39"/>
        </w:rPr>
      </w:pPr>
      <w:r>
        <w:rPr>
          <w:rFonts w:ascii="宋体" w:hAnsi="宋体" w:eastAsia="宋体" w:cs="宋体"/>
          <w:color w:val="0033CC"/>
          <w:spacing w:val="-3"/>
          <w:sz w:val="39"/>
          <w:szCs w:val="39"/>
        </w:rPr>
        <w:t>总统办公室的离群值？</w:t>
      </w:r>
    </w:p>
    <w:p w14:paraId="768393C0">
      <w:pPr>
        <w:pStyle w:val="2"/>
        <w:spacing w:line="244" w:lineRule="auto"/>
      </w:pPr>
    </w:p>
    <w:p w14:paraId="2A010B36">
      <w:pPr>
        <w:pStyle w:val="2"/>
        <w:spacing w:line="244" w:lineRule="auto"/>
      </w:pPr>
    </w:p>
    <w:p w14:paraId="3B89FC72">
      <w:pPr>
        <w:spacing w:before="98" w:line="212" w:lineRule="auto"/>
        <w:ind w:left="625"/>
        <w:rPr>
          <w:rFonts w:ascii="宋体" w:hAnsi="宋体" w:eastAsia="宋体" w:cs="宋体"/>
          <w:sz w:val="30"/>
          <w:szCs w:val="30"/>
        </w:rPr>
      </w:pPr>
      <w:r>
        <w:rPr>
          <w:rFonts w:ascii="宋体" w:hAnsi="宋体" w:eastAsia="宋体" w:cs="宋体"/>
          <w:spacing w:val="-1"/>
          <w:sz w:val="30"/>
          <w:szCs w:val="30"/>
        </w:rPr>
        <w:t>当然，有些离群值并非错误或危险信号</w:t>
      </w:r>
      <w:r>
        <w:rPr>
          <w:rFonts w:ascii="Times New Roman" w:hAnsi="Times New Roman" w:eastAsia="Times New Roman" w:cs="Times New Roman"/>
          <w:spacing w:val="-1"/>
          <w:sz w:val="30"/>
          <w:szCs w:val="30"/>
        </w:rPr>
        <w:t>——</w:t>
      </w:r>
      <w:r>
        <w:rPr>
          <w:rFonts w:ascii="宋体" w:hAnsi="宋体" w:eastAsia="宋体" w:cs="宋体"/>
          <w:spacing w:val="-1"/>
          <w:sz w:val="30"/>
          <w:szCs w:val="30"/>
        </w:rPr>
        <w:t>它们是完全</w:t>
      </w:r>
      <w:r>
        <w:rPr>
          <w:rFonts w:ascii="宋体" w:hAnsi="宋体" w:eastAsia="宋体" w:cs="宋体"/>
          <w:spacing w:val="-2"/>
          <w:sz w:val="30"/>
          <w:szCs w:val="30"/>
        </w:rPr>
        <w:t>有效的数</w:t>
      </w:r>
    </w:p>
    <w:p w14:paraId="4F2AAF9F">
      <w:pPr>
        <w:spacing w:before="4" w:line="213" w:lineRule="auto"/>
        <w:ind w:left="7" w:right="2" w:hanging="2"/>
        <w:rPr>
          <w:rFonts w:ascii="宋体" w:hAnsi="宋体" w:eastAsia="宋体" w:cs="宋体"/>
          <w:sz w:val="30"/>
          <w:szCs w:val="30"/>
        </w:rPr>
      </w:pPr>
      <w:r>
        <w:rPr>
          <w:rFonts w:ascii="宋体" w:hAnsi="宋体" w:eastAsia="宋体" w:cs="宋体"/>
          <w:sz w:val="30"/>
          <w:szCs w:val="30"/>
        </w:rPr>
        <w:t>据。以美国历史为例，如果你观察美国总统</w:t>
      </w:r>
      <w:r>
        <w:rPr>
          <w:rFonts w:ascii="宋体" w:hAnsi="宋体" w:eastAsia="宋体" w:cs="宋体"/>
          <w:spacing w:val="-1"/>
          <w:sz w:val="30"/>
          <w:szCs w:val="30"/>
        </w:rPr>
        <w:t>的在职时间，你会发现大多</w:t>
      </w:r>
      <w:r>
        <w:rPr>
          <w:rFonts w:ascii="宋体" w:hAnsi="宋体" w:eastAsia="宋体" w:cs="宋体"/>
          <w:sz w:val="30"/>
          <w:szCs w:val="30"/>
        </w:rPr>
        <w:t xml:space="preserve"> </w:t>
      </w:r>
      <w:r>
        <w:rPr>
          <w:rFonts w:ascii="宋体" w:hAnsi="宋体" w:eastAsia="宋体" w:cs="宋体"/>
          <w:spacing w:val="-1"/>
          <w:sz w:val="30"/>
          <w:szCs w:val="30"/>
        </w:rPr>
        <w:t>数总统的在职时间为</w:t>
      </w:r>
      <w:r>
        <w:rPr>
          <w:rFonts w:ascii="Times New Roman" w:hAnsi="Times New Roman" w:eastAsia="Times New Roman" w:cs="Times New Roman"/>
          <w:spacing w:val="-1"/>
          <w:sz w:val="30"/>
          <w:szCs w:val="30"/>
        </w:rPr>
        <w:t>1460</w:t>
      </w:r>
      <w:r>
        <w:rPr>
          <w:rFonts w:ascii="宋体" w:hAnsi="宋体" w:eastAsia="宋体" w:cs="宋体"/>
          <w:spacing w:val="-1"/>
          <w:sz w:val="30"/>
          <w:szCs w:val="30"/>
        </w:rPr>
        <w:t>天或</w:t>
      </w:r>
      <w:r>
        <w:rPr>
          <w:rFonts w:ascii="Times New Roman" w:hAnsi="Times New Roman" w:eastAsia="Times New Roman" w:cs="Times New Roman"/>
          <w:spacing w:val="-1"/>
          <w:sz w:val="30"/>
          <w:szCs w:val="30"/>
        </w:rPr>
        <w:t>2921</w:t>
      </w:r>
      <w:r>
        <w:rPr>
          <w:rFonts w:ascii="宋体" w:hAnsi="宋体" w:eastAsia="宋体" w:cs="宋体"/>
          <w:spacing w:val="-1"/>
          <w:sz w:val="30"/>
          <w:szCs w:val="30"/>
        </w:rPr>
        <w:t>天（误差为</w:t>
      </w:r>
      <w:r>
        <w:rPr>
          <w:rFonts w:ascii="Times New Roman" w:hAnsi="Times New Roman" w:eastAsia="Times New Roman" w:cs="Times New Roman"/>
          <w:spacing w:val="-1"/>
          <w:sz w:val="30"/>
          <w:szCs w:val="30"/>
        </w:rPr>
        <w:t>1</w:t>
      </w:r>
      <w:r>
        <w:rPr>
          <w:rFonts w:ascii="宋体" w:hAnsi="宋体" w:eastAsia="宋体" w:cs="宋体"/>
          <w:spacing w:val="-1"/>
          <w:sz w:val="30"/>
          <w:szCs w:val="30"/>
        </w:rPr>
        <w:t>天</w:t>
      </w:r>
      <w:r>
        <w:rPr>
          <w:rFonts w:ascii="宋体" w:hAnsi="宋体" w:eastAsia="宋体" w:cs="宋体"/>
          <w:spacing w:val="10"/>
          <w:sz w:val="30"/>
          <w:szCs w:val="30"/>
        </w:rPr>
        <w:t>），</w:t>
      </w:r>
      <w:r>
        <w:rPr>
          <w:rFonts w:ascii="宋体" w:hAnsi="宋体" w:eastAsia="宋体" w:cs="宋体"/>
          <w:spacing w:val="-1"/>
          <w:sz w:val="30"/>
          <w:szCs w:val="30"/>
        </w:rPr>
        <w:t>分别对应</w:t>
      </w:r>
      <w:r>
        <w:rPr>
          <w:rFonts w:ascii="Times New Roman" w:hAnsi="Times New Roman" w:eastAsia="Times New Roman" w:cs="Times New Roman"/>
          <w:spacing w:val="-1"/>
          <w:sz w:val="30"/>
          <w:szCs w:val="30"/>
        </w:rPr>
        <w:t>4</w:t>
      </w:r>
      <w:r>
        <w:rPr>
          <w:rFonts w:ascii="宋体" w:hAnsi="宋体" w:eastAsia="宋体" w:cs="宋体"/>
          <w:spacing w:val="-1"/>
          <w:sz w:val="30"/>
          <w:szCs w:val="30"/>
        </w:rPr>
        <w:t>年和</w:t>
      </w:r>
      <w:r>
        <w:rPr>
          <w:rFonts w:ascii="Times New Roman" w:hAnsi="Times New Roman" w:eastAsia="Times New Roman" w:cs="Times New Roman"/>
          <w:spacing w:val="-1"/>
          <w:sz w:val="30"/>
          <w:szCs w:val="30"/>
        </w:rPr>
        <w:t>8</w:t>
      </w:r>
      <w:r>
        <w:rPr>
          <w:rFonts w:ascii="Times New Roman" w:hAnsi="Times New Roman" w:eastAsia="Times New Roman" w:cs="Times New Roman"/>
          <w:sz w:val="30"/>
          <w:szCs w:val="30"/>
        </w:rPr>
        <w:t xml:space="preserve">   </w:t>
      </w:r>
      <w:r>
        <w:rPr>
          <w:rFonts w:ascii="宋体" w:hAnsi="宋体" w:eastAsia="宋体" w:cs="宋体"/>
          <w:sz w:val="30"/>
          <w:szCs w:val="30"/>
        </w:rPr>
        <w:t>年任期。但根据统计学家罗伯特</w:t>
      </w:r>
      <w:r>
        <w:rPr>
          <w:rFonts w:ascii="Times New Roman" w:hAnsi="Times New Roman" w:eastAsia="Times New Roman" w:cs="Times New Roman"/>
          <w:sz w:val="30"/>
          <w:szCs w:val="30"/>
        </w:rPr>
        <w:t>·W.</w:t>
      </w:r>
      <w:r>
        <w:rPr>
          <w:rFonts w:ascii="宋体" w:hAnsi="宋体" w:eastAsia="宋体" w:cs="宋体"/>
          <w:sz w:val="30"/>
          <w:szCs w:val="30"/>
        </w:rPr>
        <w:t xml:space="preserve">海登博士的分析 </w:t>
      </w:r>
      <w:r>
        <w:fldChar w:fldCharType="begin"/>
      </w:r>
      <w:r>
        <w:instrText xml:space="preserve"> HYPERLINK \l "bookmark318"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，有</w:t>
      </w:r>
      <w:r>
        <w:rPr>
          <w:rFonts w:ascii="Times New Roman" w:hAnsi="Times New Roman" w:eastAsia="Times New Roman" w:cs="Times New Roman"/>
          <w:spacing w:val="-1"/>
          <w:sz w:val="30"/>
          <w:szCs w:val="30"/>
        </w:rPr>
        <w:t>44%</w:t>
      </w:r>
      <w:r>
        <w:rPr>
          <w:rFonts w:ascii="宋体" w:hAnsi="宋体" w:eastAsia="宋体" w:cs="宋体"/>
          <w:spacing w:val="-1"/>
          <w:sz w:val="30"/>
          <w:szCs w:val="30"/>
        </w:rPr>
        <w:t>的美国</w:t>
      </w:r>
      <w:r>
        <w:rPr>
          <w:rFonts w:ascii="宋体" w:hAnsi="宋体" w:eastAsia="宋体" w:cs="宋体"/>
          <w:sz w:val="30"/>
          <w:szCs w:val="30"/>
        </w:rPr>
        <w:t xml:space="preserve"> </w:t>
      </w:r>
      <w:r>
        <w:rPr>
          <w:rFonts w:ascii="宋体" w:hAnsi="宋体" w:eastAsia="宋体" w:cs="宋体"/>
          <w:spacing w:val="-1"/>
          <w:sz w:val="30"/>
          <w:szCs w:val="30"/>
        </w:rPr>
        <w:t>总统在职时间大于或小于上面的时间，使其在职时间成为离群值。每次</w:t>
      </w:r>
      <w:r>
        <w:rPr>
          <w:rFonts w:ascii="宋体" w:hAnsi="宋体" w:eastAsia="宋体" w:cs="宋体"/>
          <w:spacing w:val="17"/>
          <w:sz w:val="30"/>
          <w:szCs w:val="30"/>
        </w:rPr>
        <w:t xml:space="preserve"> </w:t>
      </w:r>
      <w:r>
        <w:rPr>
          <w:rFonts w:ascii="宋体" w:hAnsi="宋体" w:eastAsia="宋体" w:cs="宋体"/>
          <w:spacing w:val="-1"/>
          <w:sz w:val="30"/>
          <w:szCs w:val="30"/>
        </w:rPr>
        <w:t>只要总统于在职期间逝世（意味着没有完成其任期</w:t>
      </w:r>
      <w:r>
        <w:rPr>
          <w:rFonts w:ascii="宋体" w:hAnsi="宋体" w:eastAsia="宋体" w:cs="宋体"/>
          <w:spacing w:val="7"/>
          <w:sz w:val="30"/>
          <w:szCs w:val="30"/>
        </w:rPr>
        <w:t>），</w:t>
      </w:r>
      <w:r>
        <w:rPr>
          <w:rFonts w:ascii="宋体" w:hAnsi="宋体" w:eastAsia="宋体" w:cs="宋体"/>
          <w:spacing w:val="-1"/>
          <w:sz w:val="30"/>
          <w:szCs w:val="30"/>
        </w:rPr>
        <w:t>他的在职时间便</w:t>
      </w:r>
      <w:r>
        <w:rPr>
          <w:rFonts w:ascii="宋体" w:hAnsi="宋体" w:eastAsia="宋体" w:cs="宋体"/>
          <w:spacing w:val="1"/>
          <w:sz w:val="30"/>
          <w:szCs w:val="30"/>
        </w:rPr>
        <w:t xml:space="preserve"> </w:t>
      </w:r>
      <w:r>
        <w:rPr>
          <w:rFonts w:ascii="宋体" w:hAnsi="宋体" w:eastAsia="宋体" w:cs="宋体"/>
          <w:spacing w:val="-1"/>
          <w:sz w:val="30"/>
          <w:szCs w:val="30"/>
        </w:rPr>
        <w:t>成为离群值</w:t>
      </w:r>
      <w:r>
        <w:rPr>
          <w:rFonts w:ascii="Times New Roman" w:hAnsi="Times New Roman" w:eastAsia="Times New Roman" w:cs="Times New Roman"/>
          <w:spacing w:val="-1"/>
          <w:sz w:val="30"/>
          <w:szCs w:val="30"/>
        </w:rPr>
        <w:t>——</w:t>
      </w:r>
      <w:r>
        <w:rPr>
          <w:rFonts w:ascii="宋体" w:hAnsi="宋体" w:eastAsia="宋体" w:cs="宋体"/>
          <w:spacing w:val="-1"/>
          <w:sz w:val="30"/>
          <w:szCs w:val="30"/>
        </w:rPr>
        <w:t>接替其位置的人的在职时间也将成为离群值。</w:t>
      </w:r>
    </w:p>
    <w:p w14:paraId="3E40949B">
      <w:pPr>
        <w:spacing w:before="288" w:line="216" w:lineRule="auto"/>
        <w:ind w:left="11" w:right="50" w:firstLine="618"/>
        <w:rPr>
          <w:rFonts w:ascii="宋体" w:hAnsi="宋体" w:eastAsia="宋体" w:cs="宋体"/>
          <w:sz w:val="30"/>
          <w:szCs w:val="30"/>
        </w:rPr>
      </w:pPr>
      <w:r>
        <w:rPr>
          <w:rFonts w:ascii="宋体" w:hAnsi="宋体" w:eastAsia="宋体" w:cs="宋体"/>
          <w:spacing w:val="-1"/>
          <w:sz w:val="30"/>
          <w:szCs w:val="30"/>
        </w:rPr>
        <w:t>因此，你如何处理离群值？你将其平等对待，将</w:t>
      </w:r>
      <w:r>
        <w:rPr>
          <w:rFonts w:ascii="宋体" w:hAnsi="宋体" w:eastAsia="宋体" w:cs="宋体"/>
          <w:spacing w:val="-2"/>
          <w:sz w:val="30"/>
          <w:szCs w:val="30"/>
        </w:rPr>
        <w:t>其和其他数据放在</w:t>
      </w:r>
      <w:r>
        <w:rPr>
          <w:rFonts w:ascii="宋体" w:hAnsi="宋体" w:eastAsia="宋体" w:cs="宋体"/>
          <w:sz w:val="30"/>
          <w:szCs w:val="30"/>
        </w:rPr>
        <w:t xml:space="preserve"> </w:t>
      </w:r>
      <w:r>
        <w:rPr>
          <w:rFonts w:ascii="宋体" w:hAnsi="宋体" w:eastAsia="宋体" w:cs="宋体"/>
          <w:spacing w:val="-1"/>
          <w:sz w:val="30"/>
          <w:szCs w:val="30"/>
        </w:rPr>
        <w:t>一起，让平均值因之偏斜，还是将其完全忽视？有没有折中的办法？</w:t>
      </w:r>
    </w:p>
    <w:p w14:paraId="734E8552">
      <w:pPr>
        <w:spacing w:before="286" w:line="214" w:lineRule="auto"/>
        <w:ind w:left="8" w:right="50" w:firstLine="598"/>
        <w:jc w:val="both"/>
        <w:rPr>
          <w:rFonts w:ascii="Times New Roman" w:hAnsi="Times New Roman" w:eastAsia="Times New Roman" w:cs="Times New Roman"/>
          <w:sz w:val="18"/>
          <w:szCs w:val="18"/>
        </w:rPr>
      </w:pPr>
      <w:r>
        <w:rPr>
          <w:rFonts w:ascii="宋体" w:hAnsi="宋体" w:eastAsia="宋体" w:cs="宋体"/>
          <w:spacing w:val="-1"/>
          <w:sz w:val="30"/>
          <w:szCs w:val="30"/>
        </w:rPr>
        <w:t>这要视情况而定。并不存在通用规则，因为情况不同，离群值并不</w:t>
      </w:r>
      <w:r>
        <w:rPr>
          <w:rFonts w:ascii="宋体" w:hAnsi="宋体" w:eastAsia="宋体" w:cs="宋体"/>
          <w:spacing w:val="15"/>
          <w:sz w:val="30"/>
          <w:szCs w:val="30"/>
        </w:rPr>
        <w:t xml:space="preserve"> </w:t>
      </w:r>
      <w:r>
        <w:rPr>
          <w:rFonts w:ascii="宋体" w:hAnsi="宋体" w:eastAsia="宋体" w:cs="宋体"/>
          <w:spacing w:val="-1"/>
          <w:sz w:val="30"/>
          <w:szCs w:val="30"/>
        </w:rPr>
        <w:t>总是能够轻易辨别。比如，有些家长可能会有因为自己小孩的身高排第</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35</w:t>
      </w:r>
      <w:r>
        <w:rPr>
          <w:rFonts w:ascii="宋体" w:hAnsi="宋体" w:eastAsia="宋体" w:cs="宋体"/>
          <w:spacing w:val="-1"/>
          <w:sz w:val="30"/>
          <w:szCs w:val="30"/>
        </w:rPr>
        <w:t>个百分位，就认为其身高是离群值。其他家长除非自己小孩排第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w:t>
      </w:r>
      <w:r>
        <w:rPr>
          <w:rFonts w:ascii="宋体" w:hAnsi="宋体" w:eastAsia="宋体" w:cs="宋体"/>
          <w:spacing w:val="8"/>
          <w:sz w:val="30"/>
          <w:szCs w:val="30"/>
        </w:rPr>
        <w:t xml:space="preserve">  </w:t>
      </w:r>
      <w:r>
        <w:rPr>
          <w:rFonts w:ascii="宋体" w:hAnsi="宋体" w:eastAsia="宋体" w:cs="宋体"/>
          <w:spacing w:val="-1"/>
          <w:sz w:val="30"/>
          <w:szCs w:val="30"/>
        </w:rPr>
        <w:t>百分位，不然并不对此关心。总之，当你观察平均值，必然会看到有些</w:t>
      </w:r>
      <w:r>
        <w:rPr>
          <w:rFonts w:ascii="宋体" w:hAnsi="宋体" w:eastAsia="宋体" w:cs="宋体"/>
          <w:spacing w:val="15"/>
          <w:sz w:val="30"/>
          <w:szCs w:val="30"/>
        </w:rPr>
        <w:t xml:space="preserve"> </w:t>
      </w:r>
      <w:r>
        <w:rPr>
          <w:rFonts w:ascii="宋体" w:hAnsi="宋体" w:eastAsia="宋体" w:cs="宋体"/>
          <w:spacing w:val="1"/>
          <w:position w:val="-1"/>
          <w:sz w:val="30"/>
          <w:szCs w:val="30"/>
        </w:rPr>
        <w:t>数值比平均值高，有些数值比平均值低。</w:t>
      </w:r>
      <w:r>
        <w:fldChar w:fldCharType="begin"/>
      </w:r>
      <w:r>
        <w:instrText xml:space="preserve"> HYPERLINK \l "bookmark319"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4DE6DFC5">
      <w:pPr>
        <w:spacing w:before="289" w:line="216" w:lineRule="auto"/>
        <w:ind w:left="20" w:right="50" w:firstLine="590"/>
        <w:rPr>
          <w:rFonts w:ascii="宋体" w:hAnsi="宋体" w:eastAsia="宋体" w:cs="宋体"/>
          <w:sz w:val="30"/>
          <w:szCs w:val="30"/>
        </w:rPr>
      </w:pPr>
      <w:r>
        <w:rPr>
          <w:rFonts w:ascii="宋体" w:hAnsi="宋体" w:eastAsia="宋体" w:cs="宋体"/>
          <w:spacing w:val="-1"/>
          <w:sz w:val="30"/>
          <w:szCs w:val="30"/>
        </w:rPr>
        <w:t>关键在于你必须观察数据，判断离群值对你想要回答的问题产生了</w:t>
      </w:r>
      <w:r>
        <w:rPr>
          <w:rFonts w:ascii="宋体" w:hAnsi="宋体" w:eastAsia="宋体" w:cs="宋体"/>
          <w:spacing w:val="11"/>
          <w:sz w:val="30"/>
          <w:szCs w:val="30"/>
        </w:rPr>
        <w:t xml:space="preserve"> </w:t>
      </w:r>
      <w:r>
        <w:rPr>
          <w:rFonts w:ascii="宋体" w:hAnsi="宋体" w:eastAsia="宋体" w:cs="宋体"/>
          <w:spacing w:val="-5"/>
          <w:sz w:val="30"/>
          <w:szCs w:val="30"/>
        </w:rPr>
        <w:t>多大的影响。</w:t>
      </w:r>
    </w:p>
    <w:p w14:paraId="7C180159">
      <w:pPr>
        <w:spacing w:before="286" w:line="220" w:lineRule="auto"/>
        <w:ind w:left="607"/>
        <w:rPr>
          <w:rFonts w:ascii="宋体" w:hAnsi="宋体" w:eastAsia="宋体" w:cs="宋体"/>
          <w:sz w:val="30"/>
          <w:szCs w:val="30"/>
        </w:rPr>
      </w:pPr>
      <w:r>
        <w:rPr>
          <w:rFonts w:ascii="宋体" w:hAnsi="宋体" w:eastAsia="宋体" w:cs="宋体"/>
          <w:spacing w:val="-2"/>
          <w:sz w:val="30"/>
          <w:szCs w:val="30"/>
        </w:rPr>
        <w:t>这便引出了康伍德公司。</w:t>
      </w:r>
    </w:p>
    <w:p w14:paraId="25F4C0E2">
      <w:pPr>
        <w:spacing w:before="200" w:line="281" w:lineRule="auto"/>
        <w:ind w:firstLine="311"/>
        <w:rPr>
          <w:rFonts w:ascii="Times New Roman" w:hAnsi="Times New Roman" w:eastAsia="Times New Roman" w:cs="Times New Roman"/>
          <w:sz w:val="22"/>
          <w:szCs w:val="22"/>
        </w:rPr>
      </w:pPr>
      <w:r>
        <w:fldChar w:fldCharType="begin"/>
      </w:r>
      <w:r>
        <w:instrText xml:space="preserve"> HYPERLINK \l "bookmark320"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27"/>
          <w:w w:val="101"/>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Hayden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Dataset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44</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Outliers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13,</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 xml:space="preserve">1 (2005), </w:t>
      </w:r>
      <w:r>
        <w:fldChar w:fldCharType="begin"/>
      </w:r>
      <w:r>
        <w:instrText xml:space="preserve"> HYPERLINK "https://www.amstat.org/publications/jse/v13n1/datasets.hayden.html."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amstat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publications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jse</w:t>
      </w:r>
      <w:r>
        <w:rPr>
          <w:rFonts w:ascii="Times New Roman" w:hAnsi="Times New Roman" w:eastAsia="Times New Roman" w:cs="Times New Roman"/>
          <w:spacing w:val="5"/>
          <w:sz w:val="22"/>
          <w:szCs w:val="22"/>
        </w:rPr>
        <w:t>/v13</w:t>
      </w:r>
      <w:r>
        <w:rPr>
          <w:rFonts w:ascii="Times New Roman" w:hAnsi="Times New Roman" w:eastAsia="Times New Roman" w:cs="Times New Roman"/>
          <w:spacing w:val="4"/>
          <w:sz w:val="22"/>
          <w:szCs w:val="22"/>
        </w:rPr>
        <w:t>n1/</w:t>
      </w:r>
      <w:r>
        <w:rPr>
          <w:rFonts w:ascii="Times New Roman" w:hAnsi="Times New Roman" w:eastAsia="Times New Roman" w:cs="Times New Roman"/>
          <w:sz w:val="22"/>
          <w:szCs w:val="22"/>
        </w:rPr>
        <w:t>datasets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hayden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3D9A23B6">
      <w:pPr>
        <w:spacing w:before="1" w:line="314" w:lineRule="auto"/>
        <w:ind w:left="311"/>
        <w:rPr>
          <w:rFonts w:ascii="Times New Roman" w:hAnsi="Times New Roman" w:eastAsia="Times New Roman" w:cs="Times New Roman"/>
          <w:sz w:val="22"/>
          <w:szCs w:val="22"/>
        </w:rPr>
      </w:pPr>
      <w:r>
        <w:fldChar w:fldCharType="begin"/>
      </w:r>
      <w:r>
        <w:instrText xml:space="preserve"> HYPERLINK \l "bookmark321"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exception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every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identical</w:t>
      </w:r>
      <w:r>
        <w:rPr>
          <w:rFonts w:ascii="Times New Roman" w:hAnsi="Times New Roman" w:eastAsia="Times New Roman" w:cs="Times New Roman"/>
          <w:spacing w:val="6"/>
          <w:sz w:val="22"/>
          <w:szCs w:val="22"/>
        </w:rPr>
        <w:t>.</w:t>
      </w:r>
    </w:p>
    <w:p w14:paraId="0BE0C5E5">
      <w:pPr>
        <w:spacing w:line="314" w:lineRule="auto"/>
        <w:rPr>
          <w:rFonts w:ascii="Times New Roman" w:hAnsi="Times New Roman" w:eastAsia="Times New Roman" w:cs="Times New Roman"/>
          <w:sz w:val="22"/>
          <w:szCs w:val="22"/>
        </w:rPr>
        <w:sectPr>
          <w:pgSz w:w="12240" w:h="15840"/>
          <w:pgMar w:top="400" w:right="1449" w:bottom="400" w:left="1445" w:header="0" w:footer="0" w:gutter="0"/>
          <w:cols w:space="720" w:num="1"/>
        </w:sectPr>
      </w:pPr>
    </w:p>
    <w:p w14:paraId="4AC2810A">
      <w:pPr>
        <w:pStyle w:val="2"/>
        <w:spacing w:line="254" w:lineRule="auto"/>
      </w:pPr>
    </w:p>
    <w:p w14:paraId="49A78E46">
      <w:pPr>
        <w:pStyle w:val="2"/>
        <w:spacing w:line="254" w:lineRule="auto"/>
      </w:pPr>
    </w:p>
    <w:p w14:paraId="29CB8B74">
      <w:pPr>
        <w:pStyle w:val="2"/>
        <w:spacing w:line="254" w:lineRule="auto"/>
      </w:pPr>
    </w:p>
    <w:p w14:paraId="5E476976">
      <w:pPr>
        <w:pStyle w:val="2"/>
        <w:spacing w:line="254" w:lineRule="auto"/>
      </w:pPr>
    </w:p>
    <w:p w14:paraId="6E6D72FF">
      <w:pPr>
        <w:pStyle w:val="2"/>
        <w:spacing w:line="254" w:lineRule="auto"/>
      </w:pPr>
    </w:p>
    <w:p w14:paraId="0F1832C0">
      <w:pPr>
        <w:pStyle w:val="2"/>
        <w:spacing w:line="254" w:lineRule="auto"/>
      </w:pPr>
    </w:p>
    <w:p w14:paraId="59E4942A">
      <w:pPr>
        <w:pStyle w:val="2"/>
        <w:spacing w:line="255" w:lineRule="auto"/>
      </w:pPr>
    </w:p>
    <w:p w14:paraId="5FE2C2F0">
      <w:pPr>
        <w:spacing w:before="127" w:line="571" w:lineRule="exact"/>
        <w:ind w:left="2351"/>
        <w:rPr>
          <w:rFonts w:ascii="宋体" w:hAnsi="宋体" w:eastAsia="宋体" w:cs="宋体"/>
          <w:sz w:val="39"/>
          <w:szCs w:val="39"/>
        </w:rPr>
      </w:pPr>
      <w:r>
        <w:rPr>
          <w:rFonts w:ascii="宋体" w:hAnsi="宋体" w:eastAsia="宋体" w:cs="宋体"/>
          <w:color w:val="0033CC"/>
          <w:spacing w:val="-2"/>
          <w:position w:val="3"/>
          <w:sz w:val="39"/>
          <w:szCs w:val="39"/>
        </w:rPr>
        <w:t>掩盖信息的代价为</w:t>
      </w:r>
      <w:r>
        <w:rPr>
          <w:rFonts w:ascii="Times New Roman" w:hAnsi="Times New Roman" w:eastAsia="Times New Roman" w:cs="Times New Roman"/>
          <w:color w:val="0033CC"/>
          <w:spacing w:val="-2"/>
          <w:position w:val="3"/>
          <w:sz w:val="39"/>
          <w:szCs w:val="39"/>
        </w:rPr>
        <w:t>10</w:t>
      </w:r>
      <w:r>
        <w:rPr>
          <w:rFonts w:ascii="宋体" w:hAnsi="宋体" w:eastAsia="宋体" w:cs="宋体"/>
          <w:color w:val="0033CC"/>
          <w:spacing w:val="-2"/>
          <w:position w:val="3"/>
          <w:sz w:val="39"/>
          <w:szCs w:val="39"/>
        </w:rPr>
        <w:t>亿美元</w:t>
      </w:r>
    </w:p>
    <w:p w14:paraId="00DF34F8">
      <w:pPr>
        <w:pStyle w:val="2"/>
        <w:spacing w:line="392" w:lineRule="auto"/>
      </w:pPr>
    </w:p>
    <w:p w14:paraId="5C3B3273">
      <w:pPr>
        <w:spacing w:before="97" w:line="227" w:lineRule="auto"/>
        <w:ind w:left="9" w:right="59" w:firstLine="601"/>
        <w:rPr>
          <w:rFonts w:ascii="宋体" w:hAnsi="宋体" w:eastAsia="宋体" w:cs="宋体"/>
          <w:sz w:val="30"/>
          <w:szCs w:val="30"/>
        </w:rPr>
      </w:pPr>
      <w:r>
        <w:rPr>
          <w:rFonts w:ascii="宋体" w:hAnsi="宋体" w:eastAsia="宋体" w:cs="宋体"/>
          <w:spacing w:val="-1"/>
          <w:sz w:val="30"/>
          <w:szCs w:val="30"/>
        </w:rPr>
        <w:t>反垄断法出台以来数额最大的裁决：</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亿</w:t>
      </w:r>
      <w:r>
        <w:rPr>
          <w:rFonts w:ascii="Times New Roman" w:hAnsi="Times New Roman" w:eastAsia="Times New Roman" w:cs="Times New Roman"/>
          <w:spacing w:val="-1"/>
          <w:sz w:val="30"/>
          <w:szCs w:val="30"/>
        </w:rPr>
        <w:t>5000</w:t>
      </w:r>
      <w:r>
        <w:rPr>
          <w:rFonts w:ascii="宋体" w:hAnsi="宋体" w:eastAsia="宋体" w:cs="宋体"/>
          <w:spacing w:val="-1"/>
          <w:sz w:val="30"/>
          <w:szCs w:val="30"/>
        </w:rPr>
        <w:t>万美元，该案件和离</w:t>
      </w:r>
      <w:r>
        <w:rPr>
          <w:rFonts w:ascii="宋体" w:hAnsi="宋体" w:eastAsia="宋体" w:cs="宋体"/>
          <w:spacing w:val="18"/>
          <w:sz w:val="30"/>
          <w:szCs w:val="30"/>
        </w:rPr>
        <w:t xml:space="preserve"> </w:t>
      </w:r>
      <w:r>
        <w:rPr>
          <w:rFonts w:ascii="宋体" w:hAnsi="宋体" w:eastAsia="宋体" w:cs="宋体"/>
          <w:spacing w:val="-2"/>
          <w:sz w:val="30"/>
          <w:szCs w:val="30"/>
        </w:rPr>
        <w:t>群值息息相关。</w:t>
      </w:r>
    </w:p>
    <w:p w14:paraId="6169DEDC">
      <w:pPr>
        <w:spacing w:before="286" w:line="215" w:lineRule="auto"/>
        <w:ind w:left="10" w:firstLine="597"/>
        <w:jc w:val="both"/>
        <w:rPr>
          <w:rFonts w:ascii="Times New Roman" w:hAnsi="Times New Roman" w:eastAsia="Times New Roman" w:cs="Times New Roman"/>
          <w:sz w:val="18"/>
          <w:szCs w:val="18"/>
        </w:rPr>
      </w:pPr>
      <w:r>
        <w:rPr>
          <w:rFonts w:ascii="宋体" w:hAnsi="宋体" w:eastAsia="宋体" w:cs="宋体"/>
          <w:spacing w:val="-1"/>
          <w:sz w:val="30"/>
          <w:szCs w:val="30"/>
        </w:rPr>
        <w:t>康伍德烟草公司以阻碍其发展为名起诉另一家烟草公司</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美国烟</w:t>
      </w:r>
      <w:r>
        <w:rPr>
          <w:rFonts w:ascii="宋体" w:hAnsi="宋体" w:eastAsia="宋体" w:cs="宋体"/>
          <w:spacing w:val="17"/>
          <w:sz w:val="30"/>
          <w:szCs w:val="30"/>
        </w:rPr>
        <w:t xml:space="preserve"> </w:t>
      </w:r>
      <w:r>
        <w:rPr>
          <w:rFonts w:ascii="宋体" w:hAnsi="宋体" w:eastAsia="宋体" w:cs="宋体"/>
          <w:spacing w:val="-1"/>
          <w:sz w:val="30"/>
          <w:szCs w:val="30"/>
        </w:rPr>
        <w:t>草公司。</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"bookmark322"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0"/>
          <w:w w:val="101"/>
          <w:position w:val="9"/>
          <w:sz w:val="18"/>
          <w:szCs w:val="18"/>
        </w:rPr>
        <w:t xml:space="preserve"> </w:t>
      </w:r>
      <w:r>
        <w:rPr>
          <w:rFonts w:ascii="宋体" w:hAnsi="宋体" w:eastAsia="宋体" w:cs="宋体"/>
          <w:spacing w:val="-1"/>
          <w:sz w:val="30"/>
          <w:szCs w:val="30"/>
        </w:rPr>
        <w:t>康伍德公司的数据专家对美国各个州进行分析，并宣称美国</w:t>
      </w:r>
      <w:r>
        <w:rPr>
          <w:rFonts w:ascii="宋体" w:hAnsi="宋体" w:eastAsia="宋体" w:cs="宋体"/>
          <w:sz w:val="30"/>
          <w:szCs w:val="30"/>
        </w:rPr>
        <w:t xml:space="preserve"> </w:t>
      </w:r>
      <w:r>
        <w:rPr>
          <w:rFonts w:ascii="宋体" w:hAnsi="宋体" w:eastAsia="宋体" w:cs="宋体"/>
          <w:spacing w:val="1"/>
          <w:sz w:val="30"/>
          <w:szCs w:val="30"/>
        </w:rPr>
        <w:t>烟草公司对康伍德公司市场占有率产生了不利的影响。</w:t>
      </w:r>
      <w:r>
        <w:fldChar w:fldCharType="begin"/>
      </w:r>
      <w:r>
        <w:instrText xml:space="preserve"> HYPERLINK \l "bookmark323"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366D2569">
      <w:pPr>
        <w:spacing w:before="290" w:line="212" w:lineRule="auto"/>
        <w:ind w:left="9" w:right="59" w:firstLine="633"/>
        <w:rPr>
          <w:rFonts w:ascii="宋体" w:hAnsi="宋体" w:eastAsia="宋体" w:cs="宋体"/>
          <w:sz w:val="30"/>
          <w:szCs w:val="30"/>
        </w:rPr>
      </w:pPr>
      <w:r>
        <w:rPr>
          <w:rFonts w:ascii="宋体" w:hAnsi="宋体" w:eastAsia="宋体" w:cs="宋体"/>
          <w:spacing w:val="-2"/>
          <w:sz w:val="30"/>
          <w:szCs w:val="30"/>
        </w:rPr>
        <w:t>问题出在了这项分析把华盛顿哥伦比亚特区</w:t>
      </w:r>
      <w:r>
        <w:rPr>
          <w:rFonts w:ascii="Times New Roman" w:hAnsi="Times New Roman" w:eastAsia="Times New Roman" w:cs="Times New Roman"/>
          <w:spacing w:val="-2"/>
          <w:sz w:val="30"/>
          <w:szCs w:val="30"/>
        </w:rPr>
        <w:t>——</w:t>
      </w:r>
      <w:r>
        <w:rPr>
          <w:rFonts w:ascii="宋体" w:hAnsi="宋体" w:eastAsia="宋体" w:cs="宋体"/>
          <w:spacing w:val="-2"/>
          <w:sz w:val="30"/>
          <w:szCs w:val="30"/>
        </w:rPr>
        <w:t>相比较而言，该地</w:t>
      </w:r>
      <w:r>
        <w:rPr>
          <w:rFonts w:ascii="宋体" w:hAnsi="宋体" w:eastAsia="宋体" w:cs="宋体"/>
          <w:spacing w:val="11"/>
          <w:sz w:val="30"/>
          <w:szCs w:val="30"/>
        </w:rPr>
        <w:t xml:space="preserve"> </w:t>
      </w:r>
      <w:r>
        <w:rPr>
          <w:rFonts w:ascii="宋体" w:hAnsi="宋体" w:eastAsia="宋体" w:cs="宋体"/>
          <w:spacing w:val="-1"/>
          <w:sz w:val="30"/>
          <w:szCs w:val="30"/>
        </w:rPr>
        <w:t>区的市场极小</w:t>
      </w:r>
      <w:r>
        <w:rPr>
          <w:rFonts w:ascii="Times New Roman" w:hAnsi="Times New Roman" w:eastAsia="Times New Roman" w:cs="Times New Roman"/>
          <w:spacing w:val="-1"/>
          <w:sz w:val="30"/>
          <w:szCs w:val="30"/>
        </w:rPr>
        <w:t>——</w:t>
      </w:r>
      <w:r>
        <w:rPr>
          <w:rFonts w:ascii="宋体" w:hAnsi="宋体" w:eastAsia="宋体" w:cs="宋体"/>
          <w:spacing w:val="-1"/>
          <w:sz w:val="30"/>
          <w:szCs w:val="30"/>
        </w:rPr>
        <w:t>包含了进去。这就意味着哪怕康伍德公司的产品销售</w:t>
      </w:r>
      <w:r>
        <w:rPr>
          <w:rFonts w:ascii="宋体" w:hAnsi="宋体" w:eastAsia="宋体" w:cs="宋体"/>
          <w:spacing w:val="18"/>
          <w:sz w:val="30"/>
          <w:szCs w:val="30"/>
        </w:rPr>
        <w:t xml:space="preserve"> </w:t>
      </w:r>
      <w:r>
        <w:rPr>
          <w:rFonts w:ascii="宋体" w:hAnsi="宋体" w:eastAsia="宋体" w:cs="宋体"/>
          <w:spacing w:val="-1"/>
          <w:sz w:val="30"/>
          <w:szCs w:val="30"/>
        </w:rPr>
        <w:t>量产生了很小的变化（仅仅在几家店里积压）都会大大改变市场占有</w:t>
      </w:r>
    </w:p>
    <w:p w14:paraId="0E86F3D2">
      <w:pPr>
        <w:spacing w:before="1" w:line="219" w:lineRule="auto"/>
        <w:ind w:left="11"/>
        <w:rPr>
          <w:rFonts w:ascii="宋体" w:hAnsi="宋体" w:eastAsia="宋体" w:cs="宋体"/>
          <w:sz w:val="30"/>
          <w:szCs w:val="30"/>
        </w:rPr>
      </w:pPr>
      <w:r>
        <w:rPr>
          <w:rFonts w:ascii="宋体" w:hAnsi="宋体" w:eastAsia="宋体" w:cs="宋体"/>
          <w:spacing w:val="-8"/>
          <w:sz w:val="30"/>
          <w:szCs w:val="30"/>
        </w:rPr>
        <w:t>率。</w:t>
      </w:r>
    </w:p>
    <w:p w14:paraId="1B5E2ACC">
      <w:pPr>
        <w:spacing w:before="254" w:line="217" w:lineRule="auto"/>
        <w:ind w:left="7" w:right="3" w:firstLine="606"/>
        <w:rPr>
          <w:rFonts w:ascii="Times New Roman" w:hAnsi="Times New Roman" w:eastAsia="Times New Roman" w:cs="Times New Roman"/>
          <w:sz w:val="18"/>
          <w:szCs w:val="18"/>
        </w:rPr>
      </w:pPr>
      <w:r>
        <w:rPr>
          <w:rFonts w:ascii="宋体" w:hAnsi="宋体" w:eastAsia="宋体" w:cs="宋体"/>
          <w:spacing w:val="-1"/>
          <w:sz w:val="30"/>
          <w:szCs w:val="30"/>
        </w:rPr>
        <w:t>分析数据后，可以明显地看到华盛顿哥伦比亚特区和其他</w:t>
      </w:r>
      <w:r>
        <w:rPr>
          <w:rFonts w:ascii="Times New Roman" w:hAnsi="Times New Roman" w:eastAsia="Times New Roman" w:cs="Times New Roman"/>
          <w:spacing w:val="-1"/>
          <w:sz w:val="30"/>
          <w:szCs w:val="30"/>
        </w:rPr>
        <w:t>48</w:t>
      </w:r>
      <w:r>
        <w:rPr>
          <w:rFonts w:ascii="宋体" w:hAnsi="宋体" w:eastAsia="宋体" w:cs="宋体"/>
          <w:spacing w:val="-1"/>
          <w:sz w:val="30"/>
          <w:szCs w:val="30"/>
        </w:rPr>
        <w:t>个州相</w:t>
      </w:r>
      <w:r>
        <w:rPr>
          <w:rFonts w:ascii="宋体" w:hAnsi="宋体" w:eastAsia="宋体" w:cs="宋体"/>
          <w:spacing w:val="13"/>
          <w:sz w:val="30"/>
          <w:szCs w:val="30"/>
        </w:rPr>
        <w:t xml:space="preserve"> </w:t>
      </w:r>
      <w:r>
        <w:rPr>
          <w:rFonts w:ascii="宋体" w:hAnsi="宋体" w:eastAsia="宋体" w:cs="宋体"/>
          <w:sz w:val="30"/>
          <w:szCs w:val="30"/>
        </w:rPr>
        <w:t>比十分不同（不包括阿拉斯加和夏威夷）。研</w:t>
      </w:r>
      <w:r>
        <w:rPr>
          <w:rFonts w:ascii="宋体" w:hAnsi="宋体" w:eastAsia="宋体" w:cs="宋体"/>
          <w:spacing w:val="-1"/>
          <w:sz w:val="30"/>
          <w:szCs w:val="30"/>
        </w:rPr>
        <w:t>究反倾销的赫尔伯特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郝</w:t>
      </w:r>
      <w:r>
        <w:rPr>
          <w:rFonts w:ascii="宋体" w:hAnsi="宋体" w:eastAsia="宋体" w:cs="宋体"/>
          <w:sz w:val="30"/>
          <w:szCs w:val="30"/>
        </w:rPr>
        <w:t xml:space="preserve">  </w:t>
      </w:r>
      <w:r>
        <w:rPr>
          <w:rFonts w:ascii="宋体" w:hAnsi="宋体" w:eastAsia="宋体" w:cs="宋体"/>
          <w:spacing w:val="-1"/>
          <w:sz w:val="30"/>
          <w:szCs w:val="30"/>
        </w:rPr>
        <w:t>文坎普教授称之为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明显的离群值</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w:t>
      </w:r>
      <w:r>
        <w:rPr>
          <w:rFonts w:ascii="宋体" w:hAnsi="宋体" w:eastAsia="宋体" w:cs="宋体"/>
          <w:spacing w:val="-64"/>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"bookmark324"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但专家并未排除离群数据，而是</w:t>
      </w:r>
      <w:r>
        <w:rPr>
          <w:rFonts w:ascii="宋体" w:hAnsi="宋体" w:eastAsia="宋体" w:cs="宋体"/>
          <w:sz w:val="30"/>
          <w:szCs w:val="30"/>
        </w:rPr>
        <w:t xml:space="preserve"> 将其包含在内，使得其他数据因之发生偏离，</w:t>
      </w:r>
      <w:r>
        <w:rPr>
          <w:rFonts w:ascii="宋体" w:hAnsi="宋体" w:eastAsia="宋体" w:cs="宋体"/>
          <w:spacing w:val="-1"/>
          <w:sz w:val="30"/>
          <w:szCs w:val="30"/>
        </w:rPr>
        <w:t>得出了一个不被其他数据</w:t>
      </w:r>
      <w:r>
        <w:rPr>
          <w:rFonts w:ascii="宋体" w:hAnsi="宋体" w:eastAsia="宋体" w:cs="宋体"/>
          <w:sz w:val="30"/>
          <w:szCs w:val="30"/>
        </w:rPr>
        <w:t xml:space="preserve"> 所支持的结论。正如同郝文坎普所说：</w:t>
      </w:r>
      <w:r>
        <w:rPr>
          <w:rFonts w:ascii="Times New Roman" w:hAnsi="Times New Roman" w:eastAsia="Times New Roman" w:cs="Times New Roman"/>
          <w:sz w:val="30"/>
          <w:szCs w:val="30"/>
        </w:rPr>
        <w:t>“</w:t>
      </w:r>
      <w:r>
        <w:rPr>
          <w:rFonts w:ascii="宋体" w:hAnsi="宋体" w:eastAsia="宋体" w:cs="宋体"/>
          <w:sz w:val="30"/>
          <w:szCs w:val="30"/>
        </w:rPr>
        <w:t>原告</w:t>
      </w:r>
      <w:r>
        <w:rPr>
          <w:rFonts w:ascii="宋体" w:hAnsi="宋体" w:eastAsia="宋体" w:cs="宋体"/>
          <w:spacing w:val="-1"/>
          <w:sz w:val="30"/>
          <w:szCs w:val="30"/>
        </w:rPr>
        <w:t>聘请的专家完全无视了数</w:t>
      </w:r>
      <w:r>
        <w:rPr>
          <w:rFonts w:ascii="宋体" w:hAnsi="宋体" w:eastAsia="宋体" w:cs="宋体"/>
          <w:sz w:val="30"/>
          <w:szCs w:val="30"/>
        </w:rPr>
        <w:t xml:space="preserve">  </w:t>
      </w:r>
      <w:r>
        <w:rPr>
          <w:rFonts w:ascii="宋体" w:hAnsi="宋体" w:eastAsia="宋体" w:cs="宋体"/>
          <w:spacing w:val="-1"/>
          <w:position w:val="-1"/>
          <w:sz w:val="30"/>
          <w:szCs w:val="30"/>
        </w:rPr>
        <w:t>据中明显的</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离群值</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6"/>
          <w:position w:val="-1"/>
          <w:sz w:val="30"/>
          <w:szCs w:val="30"/>
        </w:rPr>
        <w:t xml:space="preserve"> </w:t>
      </w:r>
      <w:r>
        <w:fldChar w:fldCharType="begin"/>
      </w:r>
      <w:r>
        <w:instrText xml:space="preserve"> HYPERLINK \l "bookmark325" </w:instrText>
      </w:r>
      <w:r>
        <w:fldChar w:fldCharType="separate"/>
      </w:r>
      <w:r>
        <w:rPr>
          <w:rFonts w:ascii="Times New Roman" w:hAnsi="Times New Roman" w:eastAsia="Times New Roman" w:cs="Times New Roman"/>
          <w:strike/>
          <w:color w:val="0000EE"/>
          <w:spacing w:val="-1"/>
          <w:position w:val="8"/>
          <w:sz w:val="18"/>
          <w:szCs w:val="18"/>
        </w:rPr>
        <w:t>[4]</w:t>
      </w:r>
      <w:r>
        <w:rPr>
          <w:rFonts w:ascii="Times New Roman" w:hAnsi="Times New Roman" w:eastAsia="Times New Roman" w:cs="Times New Roman"/>
          <w:strike/>
          <w:color w:val="0000EE"/>
          <w:spacing w:val="-1"/>
          <w:position w:val="8"/>
          <w:sz w:val="18"/>
          <w:szCs w:val="18"/>
        </w:rPr>
        <w:fldChar w:fldCharType="end"/>
      </w:r>
    </w:p>
    <w:p w14:paraId="4A0CDF60">
      <w:pPr>
        <w:spacing w:before="289" w:line="214" w:lineRule="auto"/>
        <w:ind w:left="10" w:right="59" w:firstLine="603"/>
        <w:jc w:val="both"/>
        <w:rPr>
          <w:rFonts w:ascii="宋体" w:hAnsi="宋体" w:eastAsia="宋体" w:cs="宋体"/>
          <w:sz w:val="30"/>
          <w:szCs w:val="30"/>
        </w:rPr>
      </w:pPr>
      <w:r>
        <w:rPr>
          <w:rFonts w:ascii="宋体" w:hAnsi="宋体" w:eastAsia="宋体" w:cs="宋体"/>
          <w:spacing w:val="-1"/>
          <w:sz w:val="30"/>
          <w:szCs w:val="30"/>
        </w:rPr>
        <w:t>如果排除了离群值</w:t>
      </w:r>
      <w:r>
        <w:rPr>
          <w:rFonts w:ascii="Times New Roman" w:hAnsi="Times New Roman" w:eastAsia="Times New Roman" w:cs="Times New Roman"/>
          <w:spacing w:val="-1"/>
          <w:sz w:val="30"/>
          <w:szCs w:val="30"/>
        </w:rPr>
        <w:t>——</w:t>
      </w:r>
      <w:r>
        <w:rPr>
          <w:rFonts w:ascii="宋体" w:hAnsi="宋体" w:eastAsia="宋体" w:cs="宋体"/>
          <w:spacing w:val="-1"/>
          <w:sz w:val="30"/>
          <w:szCs w:val="30"/>
        </w:rPr>
        <w:t>确实可以证明应该排除这样的离群值，那所</w:t>
      </w:r>
      <w:r>
        <w:rPr>
          <w:rFonts w:ascii="宋体" w:hAnsi="宋体" w:eastAsia="宋体" w:cs="宋体"/>
          <w:spacing w:val="11"/>
          <w:sz w:val="30"/>
          <w:szCs w:val="30"/>
        </w:rPr>
        <w:t xml:space="preserve"> </w:t>
      </w:r>
      <w:r>
        <w:rPr>
          <w:rFonts w:ascii="宋体" w:hAnsi="宋体" w:eastAsia="宋体" w:cs="宋体"/>
          <w:spacing w:val="-1"/>
          <w:sz w:val="30"/>
          <w:szCs w:val="30"/>
        </w:rPr>
        <w:t>得出的结论中，康伍德公司的市场占有率将发生明显上升。但是，由于</w:t>
      </w:r>
      <w:r>
        <w:rPr>
          <w:rFonts w:ascii="宋体" w:hAnsi="宋体" w:eastAsia="宋体" w:cs="宋体"/>
          <w:spacing w:val="17"/>
          <w:sz w:val="30"/>
          <w:szCs w:val="30"/>
        </w:rPr>
        <w:t xml:space="preserve"> </w:t>
      </w:r>
      <w:r>
        <w:rPr>
          <w:rFonts w:ascii="宋体" w:hAnsi="宋体" w:eastAsia="宋体" w:cs="宋体"/>
          <w:spacing w:val="-1"/>
          <w:sz w:val="30"/>
          <w:szCs w:val="30"/>
        </w:rPr>
        <w:t>极端的观测方式，导致最终结果显示康伍德公司的市场占有率发生了下</w:t>
      </w:r>
      <w:r>
        <w:rPr>
          <w:rFonts w:ascii="宋体" w:hAnsi="宋体" w:eastAsia="宋体" w:cs="宋体"/>
          <w:spacing w:val="17"/>
          <w:sz w:val="30"/>
          <w:szCs w:val="30"/>
        </w:rPr>
        <w:t xml:space="preserve"> </w:t>
      </w:r>
      <w:r>
        <w:rPr>
          <w:rFonts w:ascii="宋体" w:hAnsi="宋体" w:eastAsia="宋体" w:cs="宋体"/>
          <w:spacing w:val="-7"/>
          <w:sz w:val="30"/>
          <w:szCs w:val="30"/>
        </w:rPr>
        <w:t>降。</w:t>
      </w:r>
    </w:p>
    <w:p w14:paraId="1E4E1C99">
      <w:pPr>
        <w:spacing w:before="288" w:line="214" w:lineRule="auto"/>
        <w:ind w:left="8" w:right="59" w:firstLine="605"/>
        <w:jc w:val="both"/>
        <w:rPr>
          <w:rFonts w:ascii="宋体" w:hAnsi="宋体" w:eastAsia="宋体" w:cs="宋体"/>
          <w:sz w:val="30"/>
          <w:szCs w:val="30"/>
        </w:rPr>
      </w:pPr>
      <w:r>
        <w:rPr>
          <w:rFonts w:ascii="宋体" w:hAnsi="宋体" w:eastAsia="宋体" w:cs="宋体"/>
          <w:spacing w:val="-1"/>
          <w:sz w:val="30"/>
          <w:szCs w:val="30"/>
        </w:rPr>
        <w:t>如果你排除了一个数据值，导致结果产生了巨大的变化，那这个数</w:t>
      </w:r>
      <w:r>
        <w:rPr>
          <w:rFonts w:ascii="宋体" w:hAnsi="宋体" w:eastAsia="宋体" w:cs="宋体"/>
          <w:spacing w:val="11"/>
          <w:sz w:val="30"/>
          <w:szCs w:val="30"/>
        </w:rPr>
        <w:t xml:space="preserve"> </w:t>
      </w:r>
      <w:r>
        <w:rPr>
          <w:rFonts w:ascii="宋体" w:hAnsi="宋体" w:eastAsia="宋体" w:cs="宋体"/>
          <w:sz w:val="30"/>
          <w:szCs w:val="30"/>
        </w:rPr>
        <w:t>据值很可能是离群值。在一个良好的统计模</w:t>
      </w:r>
      <w:r>
        <w:rPr>
          <w:rFonts w:ascii="宋体" w:hAnsi="宋体" w:eastAsia="宋体" w:cs="宋体"/>
          <w:spacing w:val="-1"/>
          <w:sz w:val="30"/>
          <w:szCs w:val="30"/>
        </w:rPr>
        <w:t>型中，应该能够任意排除一</w:t>
      </w:r>
      <w:r>
        <w:rPr>
          <w:rFonts w:ascii="宋体" w:hAnsi="宋体" w:eastAsia="宋体" w:cs="宋体"/>
          <w:sz w:val="30"/>
          <w:szCs w:val="30"/>
        </w:rPr>
        <w:t xml:space="preserve"> 个数据，统计结果不会因之发生显著变化。</w:t>
      </w:r>
      <w:r>
        <w:rPr>
          <w:rFonts w:ascii="宋体" w:hAnsi="宋体" w:eastAsia="宋体" w:cs="宋体"/>
          <w:spacing w:val="-1"/>
          <w:sz w:val="30"/>
          <w:szCs w:val="30"/>
        </w:rPr>
        <w:t>这是你寻找离群值时必须考</w:t>
      </w:r>
      <w:r>
        <w:rPr>
          <w:rFonts w:ascii="宋体" w:hAnsi="宋体" w:eastAsia="宋体" w:cs="宋体"/>
          <w:sz w:val="30"/>
          <w:szCs w:val="30"/>
        </w:rPr>
        <w:t xml:space="preserve"> </w:t>
      </w:r>
      <w:r>
        <w:rPr>
          <w:rFonts w:ascii="宋体" w:hAnsi="宋体" w:eastAsia="宋体" w:cs="宋体"/>
          <w:spacing w:val="-3"/>
          <w:sz w:val="30"/>
          <w:szCs w:val="30"/>
        </w:rPr>
        <w:t>虑到的。</w:t>
      </w:r>
    </w:p>
    <w:p w14:paraId="6B981853">
      <w:pPr>
        <w:spacing w:before="201" w:line="281" w:lineRule="auto"/>
        <w:ind w:firstLine="314"/>
        <w:rPr>
          <w:rFonts w:ascii="Times New Roman" w:hAnsi="Times New Roman" w:eastAsia="Times New Roman" w:cs="Times New Roman"/>
          <w:sz w:val="22"/>
          <w:szCs w:val="22"/>
        </w:rPr>
      </w:pPr>
      <w:r>
        <w:fldChar w:fldCharType="begin"/>
      </w:r>
      <w:r>
        <w:instrText xml:space="preserve"> HYPERLINK \l "bookmark326"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Conwood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Company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purchased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Reynolds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name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Snuff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Company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LLC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effective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1, 2010.</w:t>
      </w:r>
    </w:p>
    <w:p w14:paraId="6F30C868">
      <w:pPr>
        <w:spacing w:before="1" w:line="278" w:lineRule="auto"/>
        <w:ind w:right="6" w:firstLine="314"/>
        <w:rPr>
          <w:rFonts w:ascii="Times New Roman" w:hAnsi="Times New Roman" w:eastAsia="Times New Roman" w:cs="Times New Roman"/>
          <w:sz w:val="22"/>
          <w:szCs w:val="22"/>
        </w:rPr>
      </w:pPr>
      <w:r>
        <w:fldChar w:fldCharType="begin"/>
      </w:r>
      <w:r>
        <w:instrText xml:space="preserve"> HYPERLINK \l "bookmark327" </w:instrText>
      </w:r>
      <w:r>
        <w:fldChar w:fldCharType="separate"/>
      </w:r>
      <w:r>
        <w:rPr>
          <w:rFonts w:ascii="Times New Roman" w:hAnsi="Times New Roman" w:eastAsia="Times New Roman" w:cs="Times New Roman"/>
          <w:color w:val="0000EE"/>
          <w:spacing w:val="3"/>
          <w:sz w:val="22"/>
          <w:szCs w:val="22"/>
          <w:u w:val="single" w:color="auto"/>
        </w:rPr>
        <w:t>[2]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68"/>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read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Benjamin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Klein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Joshua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Wright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Antitrust Analysis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Category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Management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Conwood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Tobacco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2006,</w:t>
      </w:r>
    </w:p>
    <w:p w14:paraId="5DE11A99">
      <w:pPr>
        <w:spacing w:line="278"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60FC00E7">
      <w:pPr>
        <w:pStyle w:val="2"/>
        <w:spacing w:line="313" w:lineRule="auto"/>
      </w:pPr>
    </w:p>
    <w:p w14:paraId="13869441">
      <w:pPr>
        <w:pStyle w:val="2"/>
        <w:spacing w:line="313" w:lineRule="auto"/>
      </w:pPr>
    </w:p>
    <w:p w14:paraId="6D5BF066">
      <w:pPr>
        <w:pStyle w:val="2"/>
        <w:spacing w:line="314" w:lineRule="auto"/>
      </w:pPr>
    </w:p>
    <w:p w14:paraId="706964F5">
      <w:pPr>
        <w:spacing w:before="63" w:line="289" w:lineRule="exact"/>
        <w:rPr>
          <w:rFonts w:ascii="Times New Roman" w:hAnsi="Times New Roman" w:eastAsia="Times New Roman" w:cs="Times New Roman"/>
          <w:sz w:val="22"/>
          <w:szCs w:val="22"/>
        </w:rPr>
      </w:pPr>
      <w:r>
        <w:fldChar w:fldCharType="begin"/>
      </w:r>
      <w:r>
        <w:instrText xml:space="preserve"> HYPERLINK "http://www.justice.gov/sites/default/files/at/legacy/2006/12/01/219951.pdf." </w:instrText>
      </w:r>
      <w:r>
        <w:fldChar w:fldCharType="separate"/>
      </w:r>
      <w:r>
        <w:rPr>
          <w:rFonts w:ascii="Times New Roman" w:hAnsi="Times New Roman" w:eastAsia="Times New Roman" w:cs="Times New Roman"/>
          <w:position w:val="3"/>
          <w:sz w:val="22"/>
          <w:szCs w:val="22"/>
        </w:rPr>
        <w:t>http</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www</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justice</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gov</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sites</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default</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files</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at</w:t>
      </w:r>
      <w:r>
        <w:rPr>
          <w:rFonts w:ascii="Times New Roman" w:hAnsi="Times New Roman" w:eastAsia="Times New Roman" w:cs="Times New Roman"/>
          <w:spacing w:val="5"/>
          <w:position w:val="3"/>
          <w:sz w:val="22"/>
          <w:szCs w:val="22"/>
        </w:rPr>
        <w:t>/</w:t>
      </w:r>
      <w:r>
        <w:rPr>
          <w:rFonts w:ascii="Times New Roman" w:hAnsi="Times New Roman" w:eastAsia="Times New Roman" w:cs="Times New Roman"/>
          <w:position w:val="3"/>
          <w:sz w:val="22"/>
          <w:szCs w:val="22"/>
        </w:rPr>
        <w:t>legacy</w:t>
      </w:r>
      <w:r>
        <w:rPr>
          <w:rFonts w:ascii="Times New Roman" w:hAnsi="Times New Roman" w:eastAsia="Times New Roman" w:cs="Times New Roman"/>
          <w:spacing w:val="5"/>
          <w:position w:val="3"/>
          <w:sz w:val="22"/>
          <w:szCs w:val="22"/>
        </w:rPr>
        <w:t>/2006/12/01</w:t>
      </w:r>
      <w:r>
        <w:rPr>
          <w:rFonts w:ascii="Times New Roman" w:hAnsi="Times New Roman" w:eastAsia="Times New Roman" w:cs="Times New Roman"/>
          <w:spacing w:val="4"/>
          <w:position w:val="3"/>
          <w:sz w:val="22"/>
          <w:szCs w:val="22"/>
        </w:rPr>
        <w:t>/219951.</w:t>
      </w:r>
      <w:r>
        <w:rPr>
          <w:rFonts w:ascii="Times New Roman" w:hAnsi="Times New Roman" w:eastAsia="Times New Roman" w:cs="Times New Roman"/>
          <w:position w:val="3"/>
          <w:sz w:val="22"/>
          <w:szCs w:val="22"/>
        </w:rPr>
        <w:t>pdf</w:t>
      </w:r>
      <w:r>
        <w:rPr>
          <w:rFonts w:ascii="Times New Roman" w:hAnsi="Times New Roman" w:eastAsia="Times New Roman" w:cs="Times New Roman"/>
          <w:spacing w:val="4"/>
          <w:position w:val="3"/>
          <w:sz w:val="22"/>
          <w:szCs w:val="22"/>
        </w:rPr>
        <w:t>.</w:t>
      </w:r>
      <w:r>
        <w:rPr>
          <w:rFonts w:ascii="Times New Roman" w:hAnsi="Times New Roman" w:eastAsia="Times New Roman" w:cs="Times New Roman"/>
          <w:spacing w:val="4"/>
          <w:position w:val="3"/>
          <w:sz w:val="22"/>
          <w:szCs w:val="22"/>
        </w:rPr>
        <w:fldChar w:fldCharType="end"/>
      </w:r>
    </w:p>
    <w:p w14:paraId="6C3C2C29">
      <w:pPr>
        <w:spacing w:before="1" w:line="279" w:lineRule="auto"/>
        <w:ind w:left="4" w:firstLine="310"/>
        <w:rPr>
          <w:rFonts w:ascii="Times New Roman" w:hAnsi="Times New Roman" w:eastAsia="Times New Roman" w:cs="Times New Roman"/>
          <w:sz w:val="22"/>
          <w:szCs w:val="22"/>
        </w:rPr>
      </w:pPr>
      <w:r>
        <w:fldChar w:fldCharType="begin"/>
      </w:r>
      <w:r>
        <w:instrText xml:space="preserve"> HYPERLINK \l "bookmark328" </w:instrText>
      </w:r>
      <w:r>
        <w:fldChar w:fldCharType="separate"/>
      </w:r>
      <w:r>
        <w:rPr>
          <w:rFonts w:ascii="Times New Roman" w:hAnsi="Times New Roman" w:eastAsia="Times New Roman" w:cs="Times New Roman"/>
          <w:color w:val="0000EE"/>
          <w:spacing w:val="5"/>
          <w:sz w:val="22"/>
          <w:szCs w:val="22"/>
          <w:u w:val="single" w:color="auto"/>
        </w:rPr>
        <w:t>[3]</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21"/>
          <w:w w:val="101"/>
          <w:sz w:val="22"/>
          <w:szCs w:val="22"/>
        </w:rPr>
        <w:t xml:space="preserve">  </w:t>
      </w:r>
      <w:r>
        <w:rPr>
          <w:rFonts w:ascii="Times New Roman" w:hAnsi="Times New Roman" w:eastAsia="Times New Roman" w:cs="Times New Roman"/>
          <w:sz w:val="22"/>
          <w:szCs w:val="22"/>
        </w:rPr>
        <w:t>Herbert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Hovenkamp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Antitrust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Enterprise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Principle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Execution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Harvard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 2008),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81.</w:t>
      </w:r>
    </w:p>
    <w:p w14:paraId="4F6B1454">
      <w:pPr>
        <w:spacing w:before="1" w:line="326" w:lineRule="auto"/>
        <w:ind w:left="314"/>
        <w:rPr>
          <w:rFonts w:ascii="Times New Roman" w:hAnsi="Times New Roman" w:eastAsia="Times New Roman" w:cs="Times New Roman"/>
          <w:sz w:val="22"/>
          <w:szCs w:val="22"/>
        </w:rPr>
      </w:pPr>
      <w:r>
        <w:fldChar w:fldCharType="begin"/>
      </w:r>
      <w:r>
        <w:instrText xml:space="preserve"> HYPERLINK \l "bookmark329" </w:instrText>
      </w:r>
      <w:r>
        <w:fldChar w:fldCharType="separate"/>
      </w:r>
      <w:r>
        <w:rPr>
          <w:rFonts w:ascii="Times New Roman" w:hAnsi="Times New Roman" w:eastAsia="Times New Roman" w:cs="Times New Roman"/>
          <w:color w:val="0000EE"/>
          <w:spacing w:val="5"/>
          <w:sz w:val="22"/>
          <w:szCs w:val="22"/>
          <w:u w:val="single" w:color="auto"/>
        </w:rPr>
        <w:t>[4]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Hovenkamp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Antitrust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Enterprise</w:t>
      </w:r>
      <w:r>
        <w:rPr>
          <w:rFonts w:ascii="Times New Roman" w:hAnsi="Times New Roman" w:eastAsia="Times New Roman" w:cs="Times New Roman"/>
          <w:spacing w:val="5"/>
          <w:sz w:val="22"/>
          <w:szCs w:val="22"/>
        </w:rPr>
        <w:t>, 81.</w:t>
      </w:r>
    </w:p>
    <w:p w14:paraId="1E1C918F">
      <w:pPr>
        <w:spacing w:line="326" w:lineRule="auto"/>
        <w:rPr>
          <w:rFonts w:ascii="Times New Roman" w:hAnsi="Times New Roman" w:eastAsia="Times New Roman" w:cs="Times New Roman"/>
          <w:sz w:val="22"/>
          <w:szCs w:val="22"/>
        </w:rPr>
        <w:sectPr>
          <w:pgSz w:w="12240" w:h="15840"/>
          <w:pgMar w:top="400" w:right="1446" w:bottom="400" w:left="1442" w:header="0" w:footer="0" w:gutter="0"/>
          <w:cols w:space="720" w:num="1"/>
        </w:sectPr>
      </w:pPr>
    </w:p>
    <w:p w14:paraId="6D511943">
      <w:pPr>
        <w:pStyle w:val="2"/>
        <w:spacing w:line="260" w:lineRule="auto"/>
      </w:pPr>
    </w:p>
    <w:p w14:paraId="460AFD99">
      <w:pPr>
        <w:pStyle w:val="2"/>
        <w:spacing w:line="260" w:lineRule="auto"/>
      </w:pPr>
    </w:p>
    <w:p w14:paraId="4902514C">
      <w:pPr>
        <w:pStyle w:val="2"/>
        <w:spacing w:line="261" w:lineRule="auto"/>
      </w:pPr>
    </w:p>
    <w:p w14:paraId="43BE9964">
      <w:pPr>
        <w:pStyle w:val="2"/>
        <w:spacing w:line="261" w:lineRule="auto"/>
      </w:pPr>
    </w:p>
    <w:p w14:paraId="018895C6">
      <w:pPr>
        <w:pStyle w:val="2"/>
        <w:spacing w:line="261" w:lineRule="auto"/>
      </w:pPr>
    </w:p>
    <w:p w14:paraId="3F115309">
      <w:pPr>
        <w:pStyle w:val="2"/>
        <w:spacing w:line="261" w:lineRule="auto"/>
      </w:pPr>
    </w:p>
    <w:p w14:paraId="0225FC6F">
      <w:pPr>
        <w:pStyle w:val="2"/>
        <w:spacing w:line="261" w:lineRule="auto"/>
      </w:pPr>
    </w:p>
    <w:p w14:paraId="34FEBFE2">
      <w:pPr>
        <w:spacing w:before="127" w:line="220" w:lineRule="auto"/>
        <w:ind w:left="2541"/>
        <w:rPr>
          <w:rFonts w:ascii="宋体" w:hAnsi="宋体" w:eastAsia="宋体" w:cs="宋体"/>
          <w:sz w:val="39"/>
          <w:szCs w:val="39"/>
        </w:rPr>
      </w:pPr>
      <w:r>
        <w:rPr>
          <w:rFonts w:ascii="宋体" w:hAnsi="宋体" w:eastAsia="宋体" w:cs="宋体"/>
          <w:color w:val="0033CC"/>
          <w:spacing w:val="-2"/>
          <w:sz w:val="39"/>
          <w:szCs w:val="39"/>
        </w:rPr>
        <w:t>你是否比一般人更为优秀</w:t>
      </w:r>
    </w:p>
    <w:p w14:paraId="66F15603">
      <w:pPr>
        <w:pStyle w:val="2"/>
        <w:spacing w:line="243" w:lineRule="auto"/>
      </w:pPr>
    </w:p>
    <w:p w14:paraId="4CA0D24D">
      <w:pPr>
        <w:pStyle w:val="2"/>
        <w:spacing w:line="244" w:lineRule="auto"/>
      </w:pPr>
    </w:p>
    <w:p w14:paraId="65914F8B">
      <w:pPr>
        <w:spacing w:before="97" w:line="220" w:lineRule="auto"/>
        <w:ind w:left="605"/>
        <w:rPr>
          <w:rFonts w:ascii="宋体" w:hAnsi="宋体" w:eastAsia="宋体" w:cs="宋体"/>
          <w:sz w:val="30"/>
          <w:szCs w:val="30"/>
        </w:rPr>
      </w:pPr>
      <w:r>
        <w:rPr>
          <w:rFonts w:ascii="宋体" w:hAnsi="宋体" w:eastAsia="宋体" w:cs="宋体"/>
          <w:spacing w:val="-2"/>
          <w:sz w:val="30"/>
          <w:szCs w:val="30"/>
        </w:rPr>
        <w:t>一般美国人有以下特点：</w:t>
      </w:r>
    </w:p>
    <w:p w14:paraId="363B3811">
      <w:pPr>
        <w:spacing w:before="251" w:line="442" w:lineRule="exact"/>
        <w:ind w:left="601"/>
        <w:rPr>
          <w:rFonts w:ascii="Times New Roman" w:hAnsi="Times New Roman" w:eastAsia="Times New Roman" w:cs="Times New Roman"/>
          <w:sz w:val="18"/>
          <w:szCs w:val="18"/>
        </w:rPr>
      </w:pPr>
      <w:r>
        <w:rPr>
          <w:rFonts w:ascii="宋体" w:hAnsi="宋体" w:eastAsia="宋体" w:cs="宋体"/>
          <w:spacing w:val="-1"/>
          <w:position w:val="2"/>
          <w:sz w:val="30"/>
          <w:szCs w:val="30"/>
        </w:rPr>
        <w:t>每天睡眠时间超过</w:t>
      </w:r>
      <w:r>
        <w:rPr>
          <w:rFonts w:ascii="Times New Roman" w:hAnsi="Times New Roman" w:eastAsia="Times New Roman" w:cs="Times New Roman"/>
          <w:spacing w:val="-1"/>
          <w:position w:val="2"/>
          <w:sz w:val="30"/>
          <w:szCs w:val="30"/>
        </w:rPr>
        <w:t>8.7</w:t>
      </w:r>
      <w:r>
        <w:rPr>
          <w:rFonts w:ascii="宋体" w:hAnsi="宋体" w:eastAsia="宋体" w:cs="宋体"/>
          <w:spacing w:val="-1"/>
          <w:position w:val="2"/>
          <w:sz w:val="30"/>
          <w:szCs w:val="30"/>
        </w:rPr>
        <w:t>个小时。</w:t>
      </w:r>
      <w:r>
        <w:rPr>
          <w:rFonts w:ascii="宋体" w:hAnsi="宋体" w:eastAsia="宋体" w:cs="宋体"/>
          <w:spacing w:val="-108"/>
          <w:position w:val="2"/>
          <w:sz w:val="30"/>
          <w:szCs w:val="30"/>
        </w:rPr>
        <w:t xml:space="preserve"> </w:t>
      </w:r>
      <w:r>
        <w:rPr>
          <w:rFonts w:ascii="Times New Roman" w:hAnsi="Times New Roman" w:eastAsia="Times New Roman" w:cs="Times New Roman"/>
          <w:strike/>
          <w:color w:val="0000EE"/>
          <w:spacing w:val="-37"/>
          <w:position w:val="12"/>
          <w:sz w:val="18"/>
          <w:szCs w:val="18"/>
        </w:rPr>
        <w:t xml:space="preserve"> </w:t>
      </w:r>
      <w:r>
        <w:fldChar w:fldCharType="begin"/>
      </w:r>
      <w:r>
        <w:instrText xml:space="preserve"> HYPERLINK \l "bookmark330" </w:instrText>
      </w:r>
      <w:r>
        <w:fldChar w:fldCharType="separate"/>
      </w:r>
      <w:r>
        <w:rPr>
          <w:rFonts w:ascii="Times New Roman" w:hAnsi="Times New Roman" w:eastAsia="Times New Roman" w:cs="Times New Roman"/>
          <w:strike/>
          <w:color w:val="0000EE"/>
          <w:spacing w:val="-1"/>
          <w:position w:val="12"/>
          <w:sz w:val="18"/>
          <w:szCs w:val="18"/>
        </w:rPr>
        <w:t>[1]</w:t>
      </w:r>
      <w:r>
        <w:rPr>
          <w:rFonts w:ascii="Times New Roman" w:hAnsi="Times New Roman" w:eastAsia="Times New Roman" w:cs="Times New Roman"/>
          <w:strike/>
          <w:color w:val="0000EE"/>
          <w:spacing w:val="-1"/>
          <w:position w:val="12"/>
          <w:sz w:val="18"/>
          <w:szCs w:val="18"/>
        </w:rPr>
        <w:fldChar w:fldCharType="end"/>
      </w:r>
    </w:p>
    <w:p w14:paraId="0EBD1125">
      <w:pPr>
        <w:spacing w:before="203" w:line="442" w:lineRule="exact"/>
        <w:ind w:left="601"/>
        <w:rPr>
          <w:rFonts w:ascii="Times New Roman" w:hAnsi="Times New Roman" w:eastAsia="Times New Roman" w:cs="Times New Roman"/>
          <w:sz w:val="18"/>
          <w:szCs w:val="18"/>
        </w:rPr>
      </w:pPr>
      <w:r>
        <w:rPr>
          <w:rFonts w:ascii="宋体" w:hAnsi="宋体" w:eastAsia="宋体" w:cs="宋体"/>
          <w:spacing w:val="1"/>
          <w:position w:val="2"/>
          <w:sz w:val="30"/>
          <w:szCs w:val="30"/>
        </w:rPr>
        <w:t>体重约为</w:t>
      </w:r>
      <w:r>
        <w:rPr>
          <w:rFonts w:ascii="Times New Roman" w:hAnsi="Times New Roman" w:eastAsia="Times New Roman" w:cs="Times New Roman"/>
          <w:spacing w:val="1"/>
          <w:position w:val="2"/>
          <w:sz w:val="30"/>
          <w:szCs w:val="30"/>
        </w:rPr>
        <w:t>82</w:t>
      </w:r>
      <w:r>
        <w:rPr>
          <w:rFonts w:ascii="宋体" w:hAnsi="宋体" w:eastAsia="宋体" w:cs="宋体"/>
          <w:spacing w:val="1"/>
          <w:position w:val="2"/>
          <w:sz w:val="30"/>
          <w:szCs w:val="30"/>
        </w:rPr>
        <w:t>千克（男性</w:t>
      </w:r>
      <w:r>
        <w:rPr>
          <w:rFonts w:ascii="Times New Roman" w:hAnsi="Times New Roman" w:eastAsia="Times New Roman" w:cs="Times New Roman"/>
          <w:spacing w:val="1"/>
          <w:position w:val="2"/>
          <w:sz w:val="30"/>
          <w:szCs w:val="30"/>
        </w:rPr>
        <w:t>89</w:t>
      </w:r>
      <w:r>
        <w:rPr>
          <w:rFonts w:ascii="宋体" w:hAnsi="宋体" w:eastAsia="宋体" w:cs="宋体"/>
          <w:spacing w:val="1"/>
          <w:position w:val="2"/>
          <w:sz w:val="30"/>
          <w:szCs w:val="30"/>
        </w:rPr>
        <w:t>千克，女性</w:t>
      </w:r>
      <w:r>
        <w:rPr>
          <w:rFonts w:ascii="Times New Roman" w:hAnsi="Times New Roman" w:eastAsia="Times New Roman" w:cs="Times New Roman"/>
          <w:spacing w:val="1"/>
          <w:position w:val="2"/>
          <w:sz w:val="30"/>
          <w:szCs w:val="30"/>
        </w:rPr>
        <w:t>75</w:t>
      </w:r>
      <w:r>
        <w:rPr>
          <w:rFonts w:ascii="宋体" w:hAnsi="宋体" w:eastAsia="宋体" w:cs="宋体"/>
          <w:spacing w:val="1"/>
          <w:position w:val="2"/>
          <w:sz w:val="30"/>
          <w:szCs w:val="30"/>
        </w:rPr>
        <w:t>千克）。</w:t>
      </w:r>
      <w:r>
        <w:fldChar w:fldCharType="begin"/>
      </w:r>
      <w:r>
        <w:instrText xml:space="preserve"> HYPERLINK \l "bookmark331" </w:instrText>
      </w:r>
      <w:r>
        <w:fldChar w:fldCharType="separate"/>
      </w:r>
      <w:r>
        <w:rPr>
          <w:rFonts w:ascii="Times New Roman" w:hAnsi="Times New Roman" w:eastAsia="Times New Roman" w:cs="Times New Roman"/>
          <w:strike/>
          <w:color w:val="0000EE"/>
          <w:spacing w:val="1"/>
          <w:position w:val="11"/>
          <w:sz w:val="18"/>
          <w:szCs w:val="18"/>
        </w:rPr>
        <w:t>[2]</w:t>
      </w:r>
      <w:r>
        <w:rPr>
          <w:rFonts w:ascii="Times New Roman" w:hAnsi="Times New Roman" w:eastAsia="Times New Roman" w:cs="Times New Roman"/>
          <w:strike/>
          <w:color w:val="0000EE"/>
          <w:spacing w:val="1"/>
          <w:position w:val="11"/>
          <w:sz w:val="18"/>
          <w:szCs w:val="18"/>
        </w:rPr>
        <w:fldChar w:fldCharType="end"/>
      </w:r>
    </w:p>
    <w:p w14:paraId="318D3240">
      <w:pPr>
        <w:spacing w:before="203" w:line="442" w:lineRule="exact"/>
        <w:ind w:left="601"/>
        <w:rPr>
          <w:rFonts w:ascii="Times New Roman" w:hAnsi="Times New Roman" w:eastAsia="Times New Roman" w:cs="Times New Roman"/>
          <w:sz w:val="18"/>
          <w:szCs w:val="18"/>
        </w:rPr>
      </w:pPr>
      <w:r>
        <w:rPr>
          <w:rFonts w:ascii="宋体" w:hAnsi="宋体" w:eastAsia="宋体" w:cs="宋体"/>
          <w:spacing w:val="-2"/>
          <w:position w:val="2"/>
          <w:sz w:val="30"/>
          <w:szCs w:val="30"/>
        </w:rPr>
        <w:t>每年喝</w:t>
      </w:r>
      <w:r>
        <w:rPr>
          <w:rFonts w:ascii="Times New Roman" w:hAnsi="Times New Roman" w:eastAsia="Times New Roman" w:cs="Times New Roman"/>
          <w:spacing w:val="-2"/>
          <w:position w:val="2"/>
          <w:sz w:val="30"/>
          <w:szCs w:val="30"/>
        </w:rPr>
        <w:t>20.8</w:t>
      </w:r>
      <w:r>
        <w:rPr>
          <w:rFonts w:ascii="宋体" w:hAnsi="宋体" w:eastAsia="宋体" w:cs="宋体"/>
          <w:spacing w:val="-2"/>
          <w:position w:val="2"/>
          <w:sz w:val="30"/>
          <w:szCs w:val="30"/>
        </w:rPr>
        <w:t>加仑（</w:t>
      </w:r>
      <w:r>
        <w:rPr>
          <w:rFonts w:ascii="Times New Roman" w:hAnsi="Times New Roman" w:eastAsia="Times New Roman" w:cs="Times New Roman"/>
          <w:spacing w:val="-2"/>
          <w:position w:val="2"/>
          <w:sz w:val="30"/>
          <w:szCs w:val="30"/>
        </w:rPr>
        <w:t>79</w:t>
      </w:r>
      <w:r>
        <w:rPr>
          <w:rFonts w:ascii="宋体" w:hAnsi="宋体" w:eastAsia="宋体" w:cs="宋体"/>
          <w:spacing w:val="-2"/>
          <w:position w:val="2"/>
          <w:sz w:val="30"/>
          <w:szCs w:val="30"/>
        </w:rPr>
        <w:t>升）啤酒。</w:t>
      </w:r>
      <w:r>
        <w:rPr>
          <w:rFonts w:ascii="宋体" w:hAnsi="宋体" w:eastAsia="宋体" w:cs="宋体"/>
          <w:spacing w:val="-96"/>
          <w:position w:val="2"/>
          <w:sz w:val="30"/>
          <w:szCs w:val="30"/>
        </w:rPr>
        <w:t xml:space="preserve"> </w:t>
      </w:r>
      <w:r>
        <w:rPr>
          <w:rFonts w:ascii="Times New Roman" w:hAnsi="Times New Roman" w:eastAsia="Times New Roman" w:cs="Times New Roman"/>
          <w:strike/>
          <w:color w:val="0000EE"/>
          <w:spacing w:val="-27"/>
          <w:position w:val="11"/>
          <w:sz w:val="18"/>
          <w:szCs w:val="18"/>
        </w:rPr>
        <w:t xml:space="preserve"> </w:t>
      </w:r>
      <w:r>
        <w:fldChar w:fldCharType="begin"/>
      </w:r>
      <w:r>
        <w:instrText xml:space="preserve"> HYPERLINK \l "bookmark332" </w:instrText>
      </w:r>
      <w:r>
        <w:fldChar w:fldCharType="separate"/>
      </w:r>
      <w:r>
        <w:rPr>
          <w:rFonts w:ascii="Times New Roman" w:hAnsi="Times New Roman" w:eastAsia="Times New Roman" w:cs="Times New Roman"/>
          <w:strike/>
          <w:color w:val="0000EE"/>
          <w:spacing w:val="-2"/>
          <w:position w:val="11"/>
          <w:sz w:val="18"/>
          <w:szCs w:val="18"/>
        </w:rPr>
        <w:t>[3]</w:t>
      </w:r>
      <w:r>
        <w:rPr>
          <w:rFonts w:ascii="Times New Roman" w:hAnsi="Times New Roman" w:eastAsia="Times New Roman" w:cs="Times New Roman"/>
          <w:strike/>
          <w:color w:val="0000EE"/>
          <w:spacing w:val="-2"/>
          <w:position w:val="11"/>
          <w:sz w:val="18"/>
          <w:szCs w:val="18"/>
        </w:rPr>
        <w:fldChar w:fldCharType="end"/>
      </w:r>
    </w:p>
    <w:p w14:paraId="20E4BFF5">
      <w:pPr>
        <w:spacing w:before="202" w:line="394" w:lineRule="auto"/>
        <w:ind w:left="605" w:right="254" w:hanging="4"/>
        <w:rPr>
          <w:rFonts w:ascii="Times New Roman" w:hAnsi="Times New Roman" w:eastAsia="Times New Roman" w:cs="Times New Roman"/>
          <w:sz w:val="18"/>
          <w:szCs w:val="18"/>
        </w:rPr>
      </w:pPr>
      <w:r>
        <w:rPr>
          <w:rFonts w:ascii="宋体" w:hAnsi="宋体" w:eastAsia="宋体" w:cs="宋体"/>
          <w:spacing w:val="-1"/>
          <w:sz w:val="30"/>
          <w:szCs w:val="30"/>
        </w:rPr>
        <w:t>每年开车</w:t>
      </w:r>
      <w:r>
        <w:rPr>
          <w:rFonts w:ascii="Times New Roman" w:hAnsi="Times New Roman" w:eastAsia="Times New Roman" w:cs="Times New Roman"/>
          <w:spacing w:val="-1"/>
          <w:sz w:val="30"/>
          <w:szCs w:val="30"/>
        </w:rPr>
        <w:t>21688</w:t>
      </w:r>
      <w:r>
        <w:rPr>
          <w:rFonts w:ascii="宋体" w:hAnsi="宋体" w:eastAsia="宋体" w:cs="宋体"/>
          <w:spacing w:val="-1"/>
          <w:sz w:val="30"/>
          <w:szCs w:val="30"/>
        </w:rPr>
        <w:t>千米（希望不是在喝了那么多啤酒之后开的）。</w:t>
      </w:r>
      <w:r>
        <w:rPr>
          <w:rFonts w:ascii="宋体" w:hAnsi="宋体" w:eastAsia="宋体" w:cs="宋体"/>
          <w:spacing w:val="-98"/>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"bookmark333"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position w:val="-1"/>
          <w:sz w:val="30"/>
          <w:szCs w:val="30"/>
        </w:rPr>
        <w:t>一周淋浴</w:t>
      </w:r>
      <w:r>
        <w:rPr>
          <w:rFonts w:ascii="Times New Roman" w:hAnsi="Times New Roman" w:eastAsia="Times New Roman" w:cs="Times New Roman"/>
          <w:spacing w:val="1"/>
          <w:position w:val="-1"/>
          <w:sz w:val="30"/>
          <w:szCs w:val="30"/>
        </w:rPr>
        <w:t>6</w:t>
      </w:r>
      <w:r>
        <w:rPr>
          <w:rFonts w:ascii="宋体" w:hAnsi="宋体" w:eastAsia="宋体" w:cs="宋体"/>
          <w:spacing w:val="1"/>
          <w:position w:val="-1"/>
          <w:sz w:val="30"/>
          <w:szCs w:val="30"/>
        </w:rPr>
        <w:t>次，但只洗</w:t>
      </w:r>
      <w:r>
        <w:rPr>
          <w:rFonts w:ascii="Times New Roman" w:hAnsi="Times New Roman" w:eastAsia="Times New Roman" w:cs="Times New Roman"/>
          <w:spacing w:val="1"/>
          <w:position w:val="-1"/>
          <w:sz w:val="30"/>
          <w:szCs w:val="30"/>
        </w:rPr>
        <w:t>4</w:t>
      </w:r>
      <w:r>
        <w:rPr>
          <w:rFonts w:ascii="宋体" w:hAnsi="宋体" w:eastAsia="宋体" w:cs="宋体"/>
          <w:spacing w:val="1"/>
          <w:position w:val="-1"/>
          <w:sz w:val="30"/>
          <w:szCs w:val="30"/>
        </w:rPr>
        <w:t>次头。</w:t>
      </w:r>
      <w:r>
        <w:fldChar w:fldCharType="begin"/>
      </w:r>
      <w:r>
        <w:instrText xml:space="preserve"> HYPERLINK \l "bookmark334"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p>
    <w:p w14:paraId="2F2E4802">
      <w:pPr>
        <w:spacing w:before="10" w:line="442" w:lineRule="exact"/>
        <w:ind w:left="620"/>
        <w:rPr>
          <w:rFonts w:ascii="Times New Roman" w:hAnsi="Times New Roman" w:eastAsia="Times New Roman" w:cs="Times New Roman"/>
          <w:sz w:val="18"/>
          <w:szCs w:val="18"/>
        </w:rPr>
      </w:pPr>
      <w:r>
        <w:rPr>
          <w:rFonts w:ascii="宋体" w:hAnsi="宋体" w:eastAsia="宋体" w:cs="宋体"/>
          <w:spacing w:val="-2"/>
          <w:position w:val="2"/>
          <w:sz w:val="30"/>
          <w:szCs w:val="30"/>
        </w:rPr>
        <w:t>当下的工作已经做了</w:t>
      </w:r>
      <w:r>
        <w:rPr>
          <w:rFonts w:ascii="Times New Roman" w:hAnsi="Times New Roman" w:eastAsia="Times New Roman" w:cs="Times New Roman"/>
          <w:spacing w:val="-2"/>
          <w:position w:val="2"/>
          <w:sz w:val="30"/>
          <w:szCs w:val="30"/>
        </w:rPr>
        <w:t>4.6</w:t>
      </w:r>
      <w:r>
        <w:rPr>
          <w:rFonts w:ascii="宋体" w:hAnsi="宋体" w:eastAsia="宋体" w:cs="宋体"/>
          <w:spacing w:val="-2"/>
          <w:position w:val="2"/>
          <w:sz w:val="30"/>
          <w:szCs w:val="30"/>
        </w:rPr>
        <w:t>年。</w:t>
      </w:r>
      <w:r>
        <w:rPr>
          <w:rFonts w:ascii="宋体" w:hAnsi="宋体" w:eastAsia="宋体" w:cs="宋体"/>
          <w:spacing w:val="-111"/>
          <w:position w:val="2"/>
          <w:sz w:val="30"/>
          <w:szCs w:val="30"/>
        </w:rPr>
        <w:t xml:space="preserve"> </w:t>
      </w:r>
      <w:r>
        <w:rPr>
          <w:rFonts w:ascii="Times New Roman" w:hAnsi="Times New Roman" w:eastAsia="Times New Roman" w:cs="Times New Roman"/>
          <w:strike/>
          <w:color w:val="0000EE"/>
          <w:spacing w:val="-37"/>
          <w:position w:val="12"/>
          <w:sz w:val="18"/>
          <w:szCs w:val="18"/>
        </w:rPr>
        <w:t xml:space="preserve"> </w:t>
      </w:r>
      <w:r>
        <w:fldChar w:fldCharType="begin"/>
      </w:r>
      <w:r>
        <w:instrText xml:space="preserve"> HYPERLINK \l "bookmark335" </w:instrText>
      </w:r>
      <w:r>
        <w:fldChar w:fldCharType="separate"/>
      </w:r>
      <w:r>
        <w:rPr>
          <w:rFonts w:ascii="Times New Roman" w:hAnsi="Times New Roman" w:eastAsia="Times New Roman" w:cs="Times New Roman"/>
          <w:strike/>
          <w:color w:val="0000EE"/>
          <w:spacing w:val="-2"/>
          <w:position w:val="12"/>
          <w:sz w:val="18"/>
          <w:szCs w:val="18"/>
        </w:rPr>
        <w:t>[6]</w:t>
      </w:r>
      <w:r>
        <w:rPr>
          <w:rFonts w:ascii="Times New Roman" w:hAnsi="Times New Roman" w:eastAsia="Times New Roman" w:cs="Times New Roman"/>
          <w:strike/>
          <w:color w:val="0000EE"/>
          <w:spacing w:val="-2"/>
          <w:position w:val="12"/>
          <w:sz w:val="18"/>
          <w:szCs w:val="18"/>
        </w:rPr>
        <w:fldChar w:fldCharType="end"/>
      </w:r>
    </w:p>
    <w:p w14:paraId="6C057CBE">
      <w:pPr>
        <w:spacing w:before="202" w:line="214" w:lineRule="auto"/>
        <w:ind w:left="2" w:firstLine="598"/>
        <w:jc w:val="both"/>
        <w:rPr>
          <w:rFonts w:ascii="Times New Roman" w:hAnsi="Times New Roman" w:eastAsia="Times New Roman" w:cs="Times New Roman"/>
          <w:sz w:val="30"/>
          <w:szCs w:val="30"/>
        </w:rPr>
      </w:pPr>
      <w:r>
        <w:rPr>
          <w:rFonts w:ascii="宋体" w:hAnsi="宋体" w:eastAsia="宋体" w:cs="宋体"/>
          <w:spacing w:val="-1"/>
          <w:sz w:val="30"/>
          <w:szCs w:val="30"/>
        </w:rPr>
        <w:t>所以，你比一般人更优秀吗？如果有人告诉你，美国有</w:t>
      </w:r>
      <w:r>
        <w:rPr>
          <w:rFonts w:ascii="Times New Roman" w:hAnsi="Times New Roman" w:eastAsia="Times New Roman" w:cs="Times New Roman"/>
          <w:spacing w:val="-1"/>
          <w:sz w:val="30"/>
          <w:szCs w:val="30"/>
        </w:rPr>
        <w:t>55%</w:t>
      </w:r>
      <w:r>
        <w:rPr>
          <w:rFonts w:ascii="宋体" w:hAnsi="宋体" w:eastAsia="宋体" w:cs="宋体"/>
          <w:spacing w:val="-1"/>
          <w:sz w:val="30"/>
          <w:szCs w:val="30"/>
        </w:rPr>
        <w:t>的人认</w:t>
      </w:r>
      <w:r>
        <w:rPr>
          <w:rFonts w:ascii="宋体" w:hAnsi="宋体" w:eastAsia="宋体" w:cs="宋体"/>
          <w:spacing w:val="17"/>
          <w:sz w:val="30"/>
          <w:szCs w:val="30"/>
        </w:rPr>
        <w:t xml:space="preserve"> </w:t>
      </w:r>
      <w:r>
        <w:rPr>
          <w:rFonts w:ascii="宋体" w:hAnsi="宋体" w:eastAsia="宋体" w:cs="宋体"/>
          <w:spacing w:val="-1"/>
          <w:position w:val="-1"/>
          <w:sz w:val="30"/>
          <w:szCs w:val="30"/>
        </w:rPr>
        <w:t>为自己比一般人更聪明</w:t>
      </w:r>
      <w:r>
        <w:rPr>
          <w:rFonts w:ascii="宋体" w:hAnsi="宋体" w:eastAsia="宋体" w:cs="宋体"/>
          <w:spacing w:val="-68"/>
          <w:position w:val="-1"/>
          <w:sz w:val="30"/>
          <w:szCs w:val="30"/>
        </w:rPr>
        <w:t xml:space="preserve"> </w:t>
      </w:r>
      <w:r>
        <w:fldChar w:fldCharType="begin"/>
      </w:r>
      <w:r>
        <w:instrText xml:space="preserve"> HYPERLINK \l "bookmark336" </w:instrText>
      </w:r>
      <w:r>
        <w:fldChar w:fldCharType="separate"/>
      </w:r>
      <w:r>
        <w:rPr>
          <w:rFonts w:ascii="Times New Roman" w:hAnsi="Times New Roman" w:eastAsia="Times New Roman" w:cs="Times New Roman"/>
          <w:strike/>
          <w:color w:val="0000EE"/>
          <w:spacing w:val="-1"/>
          <w:position w:val="9"/>
          <w:sz w:val="18"/>
          <w:szCs w:val="18"/>
        </w:rPr>
        <w:t>[7]</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position w:val="-1"/>
          <w:sz w:val="30"/>
          <w:szCs w:val="30"/>
        </w:rPr>
        <w:t>，而且大多数人觉得自己比一般人颜值更高</w:t>
      </w:r>
      <w:r>
        <w:rPr>
          <w:rFonts w:ascii="宋体" w:hAnsi="宋体" w:eastAsia="宋体" w:cs="宋体"/>
          <w:spacing w:val="-60"/>
          <w:position w:val="-1"/>
          <w:sz w:val="30"/>
          <w:szCs w:val="30"/>
        </w:rPr>
        <w:t xml:space="preserve"> </w:t>
      </w:r>
      <w:r>
        <w:fldChar w:fldCharType="begin"/>
      </w:r>
      <w:r>
        <w:instrText xml:space="preserve"> HYPERLINK \l "bookmark337" </w:instrText>
      </w:r>
      <w:r>
        <w:fldChar w:fldCharType="separate"/>
      </w:r>
      <w:r>
        <w:rPr>
          <w:rFonts w:ascii="Times New Roman" w:hAnsi="Times New Roman" w:eastAsia="Times New Roman" w:cs="Times New Roman"/>
          <w:strike/>
          <w:color w:val="0000EE"/>
          <w:spacing w:val="-1"/>
          <w:position w:val="9"/>
          <w:sz w:val="18"/>
          <w:szCs w:val="18"/>
        </w:rPr>
        <w:t>[8]</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3"/>
          <w:sz w:val="30"/>
          <w:szCs w:val="30"/>
        </w:rPr>
        <w:t>,</w:t>
      </w:r>
      <w:r>
        <w:rPr>
          <w:rFonts w:ascii="宋体" w:hAnsi="宋体" w:eastAsia="宋体" w:cs="宋体"/>
          <w:spacing w:val="82"/>
          <w:sz w:val="30"/>
          <w:szCs w:val="30"/>
        </w:rPr>
        <w:t xml:space="preserve"> </w:t>
      </w:r>
      <w:r>
        <w:rPr>
          <w:rFonts w:ascii="宋体" w:hAnsi="宋体" w:eastAsia="宋体" w:cs="宋体"/>
          <w:spacing w:val="-3"/>
          <w:sz w:val="30"/>
          <w:szCs w:val="30"/>
        </w:rPr>
        <w:t>而且最近一项研究表明，有</w:t>
      </w:r>
      <w:r>
        <w:rPr>
          <w:rFonts w:ascii="Times New Roman" w:hAnsi="Times New Roman" w:eastAsia="Times New Roman" w:cs="Times New Roman"/>
          <w:spacing w:val="-3"/>
          <w:sz w:val="30"/>
          <w:szCs w:val="30"/>
        </w:rPr>
        <w:t>93%</w:t>
      </w:r>
      <w:r>
        <w:rPr>
          <w:rFonts w:ascii="宋体" w:hAnsi="宋体" w:eastAsia="宋体" w:cs="宋体"/>
          <w:spacing w:val="-3"/>
          <w:sz w:val="30"/>
          <w:szCs w:val="30"/>
        </w:rPr>
        <w:t>的人说自己比中等水平司机开车开得</w:t>
      </w:r>
      <w:r>
        <w:rPr>
          <w:rFonts w:ascii="宋体" w:hAnsi="宋体" w:eastAsia="宋体" w:cs="宋体"/>
          <w:sz w:val="30"/>
          <w:szCs w:val="30"/>
        </w:rPr>
        <w:t xml:space="preserve"> </w:t>
      </w:r>
      <w:r>
        <w:rPr>
          <w:rFonts w:ascii="宋体" w:hAnsi="宋体" w:eastAsia="宋体" w:cs="宋体"/>
          <w:spacing w:val="-1"/>
          <w:sz w:val="30"/>
          <w:szCs w:val="30"/>
        </w:rPr>
        <w:t xml:space="preserve">更好 </w:t>
      </w:r>
      <w:r>
        <w:fldChar w:fldCharType="begin"/>
      </w:r>
      <w:r>
        <w:instrText xml:space="preserve"> HYPERLINK \l "bookmark338" </w:instrText>
      </w:r>
      <w:r>
        <w:fldChar w:fldCharType="separate"/>
      </w:r>
      <w:r>
        <w:rPr>
          <w:rFonts w:ascii="Times New Roman" w:hAnsi="Times New Roman" w:eastAsia="Times New Roman" w:cs="Times New Roman"/>
          <w:strike/>
          <w:color w:val="0000EE"/>
          <w:spacing w:val="-1"/>
          <w:position w:val="9"/>
          <w:sz w:val="18"/>
          <w:szCs w:val="18"/>
        </w:rPr>
        <w:t>[9]</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，你会感到惊奇吗？也许加里森</w:t>
      </w:r>
      <w:r>
        <w:rPr>
          <w:rFonts w:ascii="Times New Roman" w:hAnsi="Times New Roman" w:eastAsia="Times New Roman" w:cs="Times New Roman"/>
          <w:spacing w:val="-1"/>
          <w:sz w:val="30"/>
          <w:szCs w:val="30"/>
        </w:rPr>
        <w:t>·</w:t>
      </w:r>
      <w:r>
        <w:rPr>
          <w:rFonts w:ascii="宋体" w:hAnsi="宋体" w:eastAsia="宋体" w:cs="宋体"/>
          <w:spacing w:val="-1"/>
          <w:sz w:val="30"/>
          <w:szCs w:val="30"/>
        </w:rPr>
        <w:t>凯勒在描述乌比</w:t>
      </w:r>
      <w:r>
        <w:rPr>
          <w:rFonts w:ascii="宋体" w:hAnsi="宋体" w:eastAsia="宋体" w:cs="宋体"/>
          <w:spacing w:val="-2"/>
          <w:sz w:val="30"/>
          <w:szCs w:val="30"/>
        </w:rPr>
        <w:t>冈湖的时候说</w:t>
      </w:r>
      <w:r>
        <w:rPr>
          <w:rFonts w:ascii="宋体" w:hAnsi="宋体" w:eastAsia="宋体" w:cs="宋体"/>
          <w:sz w:val="30"/>
          <w:szCs w:val="30"/>
        </w:rPr>
        <w:t xml:space="preserve"> </w:t>
      </w:r>
      <w:r>
        <w:rPr>
          <w:rFonts w:ascii="宋体" w:hAnsi="宋体" w:eastAsia="宋体" w:cs="宋体"/>
          <w:spacing w:val="2"/>
          <w:sz w:val="30"/>
          <w:szCs w:val="30"/>
        </w:rPr>
        <w:t>得没错：</w:t>
      </w:r>
      <w:r>
        <w:rPr>
          <w:rFonts w:ascii="Times New Roman" w:hAnsi="Times New Roman" w:eastAsia="Times New Roman" w:cs="Times New Roman"/>
          <w:spacing w:val="2"/>
          <w:sz w:val="30"/>
          <w:szCs w:val="30"/>
        </w:rPr>
        <w:t>“</w:t>
      </w:r>
      <w:r>
        <w:rPr>
          <w:rFonts w:ascii="宋体" w:hAnsi="宋体" w:eastAsia="宋体" w:cs="宋体"/>
          <w:spacing w:val="2"/>
          <w:sz w:val="30"/>
          <w:szCs w:val="30"/>
        </w:rPr>
        <w:t>在那里女人们都坚强，男人们都帅</w:t>
      </w:r>
      <w:r>
        <w:rPr>
          <w:rFonts w:ascii="宋体" w:hAnsi="宋体" w:eastAsia="宋体" w:cs="宋体"/>
          <w:spacing w:val="1"/>
          <w:sz w:val="30"/>
          <w:szCs w:val="30"/>
        </w:rPr>
        <w:t>气，孩子们都优于常人。</w:t>
      </w:r>
      <w:r>
        <w:rPr>
          <w:rFonts w:ascii="Times New Roman" w:hAnsi="Times New Roman" w:eastAsia="Times New Roman" w:cs="Times New Roman"/>
          <w:spacing w:val="1"/>
          <w:sz w:val="30"/>
          <w:szCs w:val="30"/>
        </w:rPr>
        <w:t>”</w:t>
      </w:r>
    </w:p>
    <w:p w14:paraId="6405B5C8">
      <w:pPr>
        <w:spacing w:before="1" w:line="271" w:lineRule="auto"/>
        <w:ind w:left="2"/>
        <w:rPr>
          <w:rFonts w:ascii="Times New Roman" w:hAnsi="Times New Roman" w:eastAsia="Times New Roman" w:cs="Times New Roman"/>
          <w:sz w:val="18"/>
          <w:szCs w:val="18"/>
        </w:rPr>
      </w:pPr>
      <w:r>
        <w:fldChar w:fldCharType="begin"/>
      </w:r>
      <w:r>
        <w:instrText xml:space="preserve"> HYPERLINK \l "bookmark339" </w:instrText>
      </w:r>
      <w:r>
        <w:fldChar w:fldCharType="separate"/>
      </w:r>
      <w:r>
        <w:rPr>
          <w:rFonts w:ascii="Times New Roman" w:hAnsi="Times New Roman" w:eastAsia="Times New Roman" w:cs="Times New Roman"/>
          <w:color w:val="0000EE"/>
          <w:spacing w:val="-4"/>
          <w:sz w:val="18"/>
          <w:szCs w:val="18"/>
          <w:u w:val="single" w:color="auto"/>
        </w:rPr>
        <w:t>[10]</w:t>
      </w:r>
      <w:r>
        <w:rPr>
          <w:rFonts w:ascii="Times New Roman" w:hAnsi="Times New Roman" w:eastAsia="Times New Roman" w:cs="Times New Roman"/>
          <w:color w:val="0000EE"/>
          <w:spacing w:val="-4"/>
          <w:sz w:val="18"/>
          <w:szCs w:val="18"/>
          <w:u w:val="single" w:color="auto"/>
        </w:rPr>
        <w:fldChar w:fldCharType="end"/>
      </w:r>
    </w:p>
    <w:p w14:paraId="384F0887">
      <w:pPr>
        <w:spacing w:before="322" w:line="232" w:lineRule="auto"/>
        <w:ind w:right="109" w:firstLine="604"/>
        <w:jc w:val="both"/>
        <w:rPr>
          <w:rFonts w:ascii="宋体" w:hAnsi="宋体" w:eastAsia="宋体" w:cs="宋体"/>
          <w:sz w:val="30"/>
          <w:szCs w:val="30"/>
        </w:rPr>
      </w:pPr>
      <w:r>
        <w:rPr>
          <w:rFonts w:ascii="宋体" w:hAnsi="宋体" w:eastAsia="宋体" w:cs="宋体"/>
          <w:spacing w:val="-1"/>
          <w:sz w:val="30"/>
          <w:szCs w:val="30"/>
        </w:rPr>
        <w:t>从统计学上讲，</w:t>
      </w:r>
      <w:r>
        <w:rPr>
          <w:rFonts w:ascii="Times New Roman" w:hAnsi="Times New Roman" w:eastAsia="Times New Roman" w:cs="Times New Roman"/>
          <w:spacing w:val="-1"/>
          <w:sz w:val="30"/>
          <w:szCs w:val="30"/>
        </w:rPr>
        <w:t>93%</w:t>
      </w:r>
      <w:r>
        <w:rPr>
          <w:rFonts w:ascii="宋体" w:hAnsi="宋体" w:eastAsia="宋体" w:cs="宋体"/>
          <w:spacing w:val="-1"/>
          <w:sz w:val="30"/>
          <w:szCs w:val="30"/>
        </w:rPr>
        <w:t>的司机水平都超过中等水平是可能的。中等水</w:t>
      </w:r>
      <w:r>
        <w:rPr>
          <w:rFonts w:ascii="宋体" w:hAnsi="宋体" w:eastAsia="宋体" w:cs="宋体"/>
          <w:spacing w:val="13"/>
          <w:sz w:val="30"/>
          <w:szCs w:val="30"/>
        </w:rPr>
        <w:t xml:space="preserve"> </w:t>
      </w:r>
      <w:r>
        <w:rPr>
          <w:rFonts w:ascii="宋体" w:hAnsi="宋体" w:eastAsia="宋体" w:cs="宋体"/>
          <w:sz w:val="30"/>
          <w:szCs w:val="30"/>
        </w:rPr>
        <w:t>平从定义上讲是你数据中的中位数。但这项研</w:t>
      </w:r>
      <w:r>
        <w:rPr>
          <w:rFonts w:ascii="宋体" w:hAnsi="宋体" w:eastAsia="宋体" w:cs="宋体"/>
          <w:spacing w:val="-1"/>
          <w:sz w:val="30"/>
          <w:szCs w:val="30"/>
        </w:rPr>
        <w:t>究并没有说</w:t>
      </w:r>
      <w:r>
        <w:rPr>
          <w:rFonts w:ascii="Times New Roman" w:hAnsi="Times New Roman" w:eastAsia="Times New Roman" w:cs="Times New Roman"/>
          <w:spacing w:val="-1"/>
          <w:sz w:val="30"/>
          <w:szCs w:val="30"/>
        </w:rPr>
        <w:t>93%</w:t>
      </w:r>
      <w:r>
        <w:rPr>
          <w:rFonts w:ascii="宋体" w:hAnsi="宋体" w:eastAsia="宋体" w:cs="宋体"/>
          <w:spacing w:val="-1"/>
          <w:sz w:val="30"/>
          <w:szCs w:val="30"/>
        </w:rPr>
        <w:t>的美国司</w:t>
      </w:r>
      <w:r>
        <w:rPr>
          <w:rFonts w:ascii="宋体" w:hAnsi="宋体" w:eastAsia="宋体" w:cs="宋体"/>
          <w:sz w:val="30"/>
          <w:szCs w:val="30"/>
        </w:rPr>
        <w:t xml:space="preserve"> </w:t>
      </w:r>
      <w:r>
        <w:rPr>
          <w:rFonts w:ascii="宋体" w:hAnsi="宋体" w:eastAsia="宋体" w:cs="宋体"/>
          <w:spacing w:val="-1"/>
          <w:sz w:val="30"/>
          <w:szCs w:val="30"/>
        </w:rPr>
        <w:t>机开车水平较高。仅仅说有</w:t>
      </w:r>
      <w:r>
        <w:rPr>
          <w:rFonts w:ascii="Times New Roman" w:hAnsi="Times New Roman" w:eastAsia="Times New Roman" w:cs="Times New Roman"/>
          <w:spacing w:val="-1"/>
          <w:sz w:val="30"/>
          <w:szCs w:val="30"/>
        </w:rPr>
        <w:t>93%</w:t>
      </w:r>
      <w:r>
        <w:rPr>
          <w:rFonts w:ascii="宋体" w:hAnsi="宋体" w:eastAsia="宋体" w:cs="宋体"/>
          <w:spacing w:val="-1"/>
          <w:sz w:val="30"/>
          <w:szCs w:val="30"/>
        </w:rPr>
        <w:t>的司机认为自己开车水平较高。</w:t>
      </w:r>
    </w:p>
    <w:p w14:paraId="41795E36">
      <w:pPr>
        <w:spacing w:before="240" w:line="215" w:lineRule="auto"/>
        <w:ind w:right="59" w:firstLine="603"/>
        <w:jc w:val="both"/>
        <w:rPr>
          <w:rFonts w:ascii="Times New Roman" w:hAnsi="Times New Roman" w:eastAsia="Times New Roman" w:cs="Times New Roman"/>
          <w:sz w:val="18"/>
          <w:szCs w:val="18"/>
        </w:rPr>
      </w:pPr>
      <w:r>
        <w:rPr>
          <w:rFonts w:ascii="宋体" w:hAnsi="宋体" w:eastAsia="宋体" w:cs="宋体"/>
          <w:spacing w:val="-1"/>
          <w:sz w:val="30"/>
          <w:szCs w:val="30"/>
        </w:rPr>
        <w:t>我们在这里看到的很可能就是虚幻优越感的一个例子。所谓虚幻优</w:t>
      </w:r>
      <w:r>
        <w:rPr>
          <w:rFonts w:ascii="宋体" w:hAnsi="宋体" w:eastAsia="宋体" w:cs="宋体"/>
          <w:spacing w:val="13"/>
          <w:sz w:val="30"/>
          <w:szCs w:val="30"/>
        </w:rPr>
        <w:t xml:space="preserve"> </w:t>
      </w:r>
      <w:r>
        <w:rPr>
          <w:rFonts w:ascii="宋体" w:hAnsi="宋体" w:eastAsia="宋体" w:cs="宋体"/>
          <w:sz w:val="30"/>
          <w:szCs w:val="30"/>
        </w:rPr>
        <w:t>越感是一种能够解释为何大多数人觉得自己</w:t>
      </w:r>
      <w:r>
        <w:rPr>
          <w:rFonts w:ascii="宋体" w:hAnsi="宋体" w:eastAsia="宋体" w:cs="宋体"/>
          <w:spacing w:val="-1"/>
          <w:sz w:val="30"/>
          <w:szCs w:val="30"/>
        </w:rPr>
        <w:t>优于其他人，即优于一般人</w:t>
      </w:r>
      <w:r>
        <w:rPr>
          <w:rFonts w:ascii="宋体" w:hAnsi="宋体" w:eastAsia="宋体" w:cs="宋体"/>
          <w:sz w:val="30"/>
          <w:szCs w:val="30"/>
        </w:rPr>
        <w:t xml:space="preserve"> </w:t>
      </w:r>
      <w:r>
        <w:rPr>
          <w:rFonts w:ascii="宋体" w:hAnsi="宋体" w:eastAsia="宋体" w:cs="宋体"/>
          <w:spacing w:val="3"/>
          <w:position w:val="-3"/>
          <w:sz w:val="30"/>
          <w:szCs w:val="30"/>
        </w:rPr>
        <w:t>的认知偏差。</w:t>
      </w:r>
      <w:r>
        <w:fldChar w:fldCharType="begin"/>
      </w:r>
      <w:r>
        <w:instrText xml:space="preserve"> HYPERLINK \l "bookmark340" </w:instrText>
      </w:r>
      <w:r>
        <w:fldChar w:fldCharType="separate"/>
      </w:r>
      <w:r>
        <w:rPr>
          <w:rFonts w:ascii="Times New Roman" w:hAnsi="Times New Roman" w:eastAsia="Times New Roman" w:cs="Times New Roman"/>
          <w:strike/>
          <w:color w:val="0000EE"/>
          <w:spacing w:val="3"/>
          <w:position w:val="7"/>
          <w:sz w:val="18"/>
          <w:szCs w:val="18"/>
        </w:rPr>
        <w:t>[11]</w:t>
      </w:r>
      <w:r>
        <w:rPr>
          <w:rFonts w:ascii="Times New Roman" w:hAnsi="Times New Roman" w:eastAsia="Times New Roman" w:cs="Times New Roman"/>
          <w:strike/>
          <w:color w:val="0000EE"/>
          <w:spacing w:val="3"/>
          <w:position w:val="7"/>
          <w:sz w:val="18"/>
          <w:szCs w:val="18"/>
        </w:rPr>
        <w:fldChar w:fldCharType="end"/>
      </w:r>
    </w:p>
    <w:p w14:paraId="089400BD">
      <w:pPr>
        <w:spacing w:before="287" w:line="220" w:lineRule="auto"/>
        <w:ind w:left="602"/>
        <w:rPr>
          <w:rFonts w:ascii="宋体" w:hAnsi="宋体" w:eastAsia="宋体" w:cs="宋体"/>
          <w:sz w:val="30"/>
          <w:szCs w:val="30"/>
        </w:rPr>
      </w:pPr>
      <w:r>
        <w:rPr>
          <w:rFonts w:ascii="宋体" w:hAnsi="宋体" w:eastAsia="宋体" w:cs="宋体"/>
          <w:spacing w:val="-2"/>
          <w:sz w:val="30"/>
          <w:szCs w:val="30"/>
        </w:rPr>
        <w:t>这个问题为什么重要？</w:t>
      </w:r>
    </w:p>
    <w:p w14:paraId="67579883">
      <w:pPr>
        <w:spacing w:before="288" w:line="216" w:lineRule="auto"/>
        <w:ind w:left="2" w:right="226" w:firstLine="603"/>
        <w:rPr>
          <w:rFonts w:ascii="宋体" w:hAnsi="宋体" w:eastAsia="宋体" w:cs="宋体"/>
          <w:sz w:val="30"/>
          <w:szCs w:val="30"/>
        </w:rPr>
      </w:pPr>
      <w:r>
        <w:rPr>
          <w:rFonts w:ascii="宋体" w:hAnsi="宋体" w:eastAsia="宋体" w:cs="宋体"/>
          <w:spacing w:val="-1"/>
          <w:sz w:val="30"/>
          <w:szCs w:val="30"/>
        </w:rPr>
        <w:t>如果你觉得自己比普通司机开车开得好，你是否会凭借自己的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车</w:t>
      </w:r>
      <w:r>
        <w:rPr>
          <w:rFonts w:ascii="宋体" w:hAnsi="宋体" w:eastAsia="宋体" w:cs="宋体"/>
          <w:spacing w:val="11"/>
          <w:sz w:val="30"/>
          <w:szCs w:val="30"/>
        </w:rPr>
        <w:t xml:space="preserve"> </w:t>
      </w:r>
      <w:r>
        <w:rPr>
          <w:rFonts w:ascii="宋体" w:hAnsi="宋体" w:eastAsia="宋体" w:cs="宋体"/>
          <w:spacing w:val="-1"/>
          <w:sz w:val="30"/>
          <w:szCs w:val="30"/>
        </w:rPr>
        <w:t>技</w:t>
      </w:r>
      <w:r>
        <w:rPr>
          <w:rFonts w:ascii="Times New Roman" w:hAnsi="Times New Roman" w:eastAsia="Times New Roman" w:cs="Times New Roman"/>
          <w:spacing w:val="-1"/>
          <w:sz w:val="30"/>
          <w:szCs w:val="30"/>
        </w:rPr>
        <w:t>”</w:t>
      </w:r>
      <w:r>
        <w:rPr>
          <w:rFonts w:ascii="宋体" w:hAnsi="宋体" w:eastAsia="宋体" w:cs="宋体"/>
          <w:spacing w:val="-1"/>
          <w:sz w:val="30"/>
          <w:szCs w:val="30"/>
        </w:rPr>
        <w:t>飙车或做其他危险的事？</w:t>
      </w:r>
    </w:p>
    <w:p w14:paraId="2C39C640">
      <w:pPr>
        <w:spacing w:line="216" w:lineRule="auto"/>
        <w:rPr>
          <w:rFonts w:ascii="宋体" w:hAnsi="宋体" w:eastAsia="宋体" w:cs="宋体"/>
          <w:sz w:val="30"/>
          <w:szCs w:val="30"/>
        </w:rPr>
        <w:sectPr>
          <w:pgSz w:w="12240" w:h="15840"/>
          <w:pgMar w:top="400" w:right="1440" w:bottom="400" w:left="1450" w:header="0" w:footer="0" w:gutter="0"/>
          <w:cols w:space="720" w:num="1"/>
        </w:sectPr>
      </w:pPr>
    </w:p>
    <w:p w14:paraId="06383990">
      <w:pPr>
        <w:pStyle w:val="2"/>
        <w:spacing w:line="316" w:lineRule="auto"/>
      </w:pPr>
    </w:p>
    <w:p w14:paraId="7533760E">
      <w:pPr>
        <w:pStyle w:val="2"/>
        <w:spacing w:line="316" w:lineRule="auto"/>
      </w:pPr>
    </w:p>
    <w:p w14:paraId="11BB69BB">
      <w:pPr>
        <w:pStyle w:val="2"/>
        <w:spacing w:line="317" w:lineRule="auto"/>
      </w:pPr>
    </w:p>
    <w:p w14:paraId="558F841B">
      <w:pPr>
        <w:spacing w:before="98" w:line="216" w:lineRule="auto"/>
        <w:ind w:left="15" w:right="60" w:firstLine="601"/>
        <w:rPr>
          <w:rFonts w:ascii="宋体" w:hAnsi="宋体" w:eastAsia="宋体" w:cs="宋体"/>
          <w:sz w:val="30"/>
          <w:szCs w:val="30"/>
        </w:rPr>
      </w:pPr>
      <w:r>
        <w:rPr>
          <w:rFonts w:ascii="宋体" w:hAnsi="宋体" w:eastAsia="宋体" w:cs="宋体"/>
          <w:spacing w:val="-1"/>
          <w:sz w:val="30"/>
          <w:szCs w:val="30"/>
        </w:rPr>
        <w:t>如果你觉得自己赌博水平比一般人水平高，会不会在牌桌前逗留更</w:t>
      </w:r>
      <w:r>
        <w:rPr>
          <w:rFonts w:ascii="宋体" w:hAnsi="宋体" w:eastAsia="宋体" w:cs="宋体"/>
          <w:spacing w:val="11"/>
          <w:sz w:val="30"/>
          <w:szCs w:val="30"/>
        </w:rPr>
        <w:t xml:space="preserve"> </w:t>
      </w:r>
      <w:r>
        <w:rPr>
          <w:rFonts w:ascii="宋体" w:hAnsi="宋体" w:eastAsia="宋体" w:cs="宋体"/>
          <w:spacing w:val="-3"/>
          <w:sz w:val="30"/>
          <w:szCs w:val="30"/>
        </w:rPr>
        <w:t>久（下更大的注</w:t>
      </w:r>
      <w:r>
        <w:rPr>
          <w:rFonts w:ascii="宋体" w:hAnsi="宋体" w:eastAsia="宋体" w:cs="宋体"/>
          <w:spacing w:val="2"/>
          <w:sz w:val="30"/>
          <w:szCs w:val="30"/>
        </w:rPr>
        <w:t>）？</w:t>
      </w:r>
    </w:p>
    <w:p w14:paraId="7C83A877">
      <w:pPr>
        <w:spacing w:before="288" w:line="214" w:lineRule="auto"/>
        <w:ind w:left="19" w:right="60" w:firstLine="596"/>
        <w:jc w:val="both"/>
        <w:rPr>
          <w:rFonts w:ascii="Times New Roman" w:hAnsi="Times New Roman" w:eastAsia="Times New Roman" w:cs="Times New Roman"/>
          <w:sz w:val="18"/>
          <w:szCs w:val="18"/>
        </w:rPr>
      </w:pPr>
      <w:r>
        <w:rPr>
          <w:rFonts w:ascii="宋体" w:hAnsi="宋体" w:eastAsia="宋体" w:cs="宋体"/>
          <w:spacing w:val="-1"/>
          <w:sz w:val="30"/>
          <w:szCs w:val="30"/>
        </w:rPr>
        <w:t>如果你觉得自己比一般人更聪明，你会不会应聘超出自己能力范围</w:t>
      </w:r>
      <w:r>
        <w:rPr>
          <w:rFonts w:ascii="宋体" w:hAnsi="宋体" w:eastAsia="宋体" w:cs="宋体"/>
          <w:spacing w:val="11"/>
          <w:sz w:val="30"/>
          <w:szCs w:val="30"/>
        </w:rPr>
        <w:t xml:space="preserve"> </w:t>
      </w:r>
      <w:r>
        <w:rPr>
          <w:rFonts w:ascii="宋体" w:hAnsi="宋体" w:eastAsia="宋体" w:cs="宋体"/>
          <w:spacing w:val="1"/>
          <w:sz w:val="30"/>
          <w:szCs w:val="30"/>
        </w:rPr>
        <w:t>的工作</w:t>
      </w:r>
      <w:r>
        <w:rPr>
          <w:rFonts w:ascii="宋体" w:hAnsi="宋体" w:eastAsia="宋体" w:cs="宋体"/>
          <w:spacing w:val="-22"/>
          <w:sz w:val="30"/>
          <w:szCs w:val="30"/>
        </w:rPr>
        <w:t>？（</w:t>
      </w:r>
      <w:r>
        <w:rPr>
          <w:rFonts w:ascii="宋体" w:hAnsi="宋体" w:eastAsia="宋体" w:cs="宋体"/>
          <w:spacing w:val="1"/>
          <w:sz w:val="30"/>
          <w:szCs w:val="30"/>
        </w:rPr>
        <w:t>男性朋友们，把头抬起来</w:t>
      </w:r>
      <w:r>
        <w:rPr>
          <w:rFonts w:ascii="Times New Roman" w:hAnsi="Times New Roman" w:eastAsia="Times New Roman" w:cs="Times New Roman"/>
          <w:spacing w:val="1"/>
          <w:sz w:val="30"/>
          <w:szCs w:val="30"/>
        </w:rPr>
        <w:t>——</w:t>
      </w:r>
      <w:r>
        <w:rPr>
          <w:rFonts w:ascii="宋体" w:hAnsi="宋体" w:eastAsia="宋体" w:cs="宋体"/>
          <w:spacing w:val="1"/>
          <w:sz w:val="30"/>
          <w:szCs w:val="30"/>
        </w:rPr>
        <w:t>和女性相比，</w:t>
      </w:r>
      <w:r>
        <w:rPr>
          <w:rFonts w:ascii="宋体" w:hAnsi="宋体" w:eastAsia="宋体" w:cs="宋体"/>
          <w:sz w:val="30"/>
          <w:szCs w:val="30"/>
        </w:rPr>
        <w:t>男性会更倾向于</w:t>
      </w:r>
      <w:r>
        <w:rPr>
          <w:rFonts w:ascii="宋体" w:hAnsi="宋体" w:eastAsia="宋体" w:cs="宋体"/>
          <w:spacing w:val="1"/>
          <w:sz w:val="30"/>
          <w:szCs w:val="30"/>
        </w:rPr>
        <w:t xml:space="preserve"> </w:t>
      </w:r>
      <w:r>
        <w:rPr>
          <w:rFonts w:ascii="宋体" w:hAnsi="宋体" w:eastAsia="宋体" w:cs="宋体"/>
          <w:spacing w:val="1"/>
          <w:position w:val="-2"/>
          <w:sz w:val="30"/>
          <w:szCs w:val="30"/>
        </w:rPr>
        <w:t>高估自己的智力水平。）</w:t>
      </w:r>
      <w:r>
        <w:fldChar w:fldCharType="begin"/>
      </w:r>
      <w:r>
        <w:instrText xml:space="preserve"> HYPERLINK \l "bookmark341" </w:instrText>
      </w:r>
      <w:r>
        <w:fldChar w:fldCharType="separate"/>
      </w:r>
      <w:r>
        <w:rPr>
          <w:rFonts w:ascii="Times New Roman" w:hAnsi="Times New Roman" w:eastAsia="Times New Roman" w:cs="Times New Roman"/>
          <w:strike/>
          <w:color w:val="0000EE"/>
          <w:spacing w:val="1"/>
          <w:position w:val="8"/>
          <w:sz w:val="18"/>
          <w:szCs w:val="18"/>
        </w:rPr>
        <w:t>[12]</w:t>
      </w:r>
      <w:r>
        <w:rPr>
          <w:rFonts w:ascii="Times New Roman" w:hAnsi="Times New Roman" w:eastAsia="Times New Roman" w:cs="Times New Roman"/>
          <w:strike/>
          <w:color w:val="0000EE"/>
          <w:spacing w:val="1"/>
          <w:position w:val="8"/>
          <w:sz w:val="18"/>
          <w:szCs w:val="18"/>
        </w:rPr>
        <w:fldChar w:fldCharType="end"/>
      </w:r>
    </w:p>
    <w:p w14:paraId="61452435">
      <w:pPr>
        <w:spacing w:before="289" w:line="216" w:lineRule="auto"/>
        <w:ind w:left="17" w:right="60" w:firstLine="595"/>
        <w:rPr>
          <w:rFonts w:ascii="宋体" w:hAnsi="宋体" w:eastAsia="宋体" w:cs="宋体"/>
          <w:sz w:val="30"/>
          <w:szCs w:val="30"/>
        </w:rPr>
      </w:pPr>
      <w:r>
        <w:rPr>
          <w:rFonts w:ascii="宋体" w:hAnsi="宋体" w:eastAsia="宋体" w:cs="宋体"/>
          <w:spacing w:val="-1"/>
          <w:sz w:val="30"/>
          <w:szCs w:val="30"/>
        </w:rPr>
        <w:t>你能够成为世界上最优秀的统计学家，但如果你没有捕捉到这些认</w:t>
      </w:r>
      <w:r>
        <w:rPr>
          <w:rFonts w:ascii="宋体" w:hAnsi="宋体" w:eastAsia="宋体" w:cs="宋体"/>
          <w:spacing w:val="15"/>
          <w:sz w:val="30"/>
          <w:szCs w:val="30"/>
        </w:rPr>
        <w:t xml:space="preserve"> </w:t>
      </w:r>
      <w:r>
        <w:rPr>
          <w:rFonts w:ascii="宋体" w:hAnsi="宋体" w:eastAsia="宋体" w:cs="宋体"/>
          <w:spacing w:val="-1"/>
          <w:sz w:val="30"/>
          <w:szCs w:val="30"/>
        </w:rPr>
        <w:t>知偏差，那你解读数据的能力会因之受到影响。</w:t>
      </w:r>
    </w:p>
    <w:p w14:paraId="6D2C3ADF">
      <w:pPr>
        <w:spacing w:before="201" w:line="281" w:lineRule="auto"/>
        <w:ind w:left="9" w:right="8" w:firstLine="306"/>
        <w:rPr>
          <w:rFonts w:ascii="Times New Roman" w:hAnsi="Times New Roman" w:eastAsia="Times New Roman" w:cs="Times New Roman"/>
          <w:sz w:val="22"/>
          <w:szCs w:val="22"/>
        </w:rPr>
      </w:pPr>
      <w:r>
        <w:fldChar w:fldCharType="begin"/>
      </w:r>
      <w:r>
        <w:instrText xml:space="preserve"> HYPERLINK \l "bookmark342"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30"/>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Labor</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7"/>
          <w:sz w:val="22"/>
          <w:szCs w:val="22"/>
        </w:rPr>
        <w:t>30,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2014, </w:t>
      </w:r>
      <w:r>
        <w:fldChar w:fldCharType="begin"/>
      </w:r>
      <w:r>
        <w:instrText xml:space="preserve"> HYPERLINK "http://www.bls.gov/tus/charts/sleep.htm."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bls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tus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charts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3696AC8C">
      <w:pPr>
        <w:spacing w:line="260" w:lineRule="auto"/>
        <w:ind w:left="2" w:right="1" w:firstLine="314"/>
        <w:rPr>
          <w:rFonts w:ascii="Times New Roman" w:hAnsi="Times New Roman" w:eastAsia="Times New Roman" w:cs="Times New Roman"/>
          <w:sz w:val="22"/>
          <w:szCs w:val="22"/>
        </w:rPr>
      </w:pPr>
      <w:r>
        <w:fldChar w:fldCharType="begin"/>
      </w:r>
      <w:r>
        <w:instrText xml:space="preserve"> HYPERLINK \l "bookmark343" </w:instrText>
      </w:r>
      <w:r>
        <w:fldChar w:fldCharType="separate"/>
      </w:r>
      <w:r>
        <w:rPr>
          <w:rFonts w:ascii="Times New Roman" w:hAnsi="Times New Roman" w:eastAsia="Times New Roman" w:cs="Times New Roman"/>
          <w:color w:val="0000EE"/>
          <w:spacing w:val="15"/>
          <w:sz w:val="22"/>
          <w:szCs w:val="22"/>
          <w:u w:val="single" w:color="auto"/>
        </w:rPr>
        <w:t>[2]</w:t>
      </w:r>
      <w:r>
        <w:rPr>
          <w:rFonts w:ascii="Times New Roman" w:hAnsi="Times New Roman" w:eastAsia="Times New Roman" w:cs="Times New Roman"/>
          <w:color w:val="0000EE"/>
          <w:spacing w:val="15"/>
          <w:sz w:val="22"/>
          <w:szCs w:val="22"/>
          <w:u w:val="single" w:color="auto"/>
        </w:rPr>
        <w:fldChar w:fldCharType="end"/>
      </w:r>
      <w:r>
        <w:rPr>
          <w:rFonts w:ascii="Times New Roman" w:hAnsi="Times New Roman" w:eastAsia="Times New Roman" w:cs="Times New Roman"/>
          <w:color w:val="0000EE"/>
          <w:spacing w:val="26"/>
          <w:sz w:val="22"/>
          <w:szCs w:val="22"/>
        </w:rPr>
        <w:t xml:space="preserve"> </w:t>
      </w:r>
      <w:r>
        <w:rPr>
          <w:rFonts w:ascii="Times New Roman" w:hAnsi="Times New Roman" w:eastAsia="Times New Roman" w:cs="Times New Roman"/>
          <w:sz w:val="22"/>
          <w:szCs w:val="22"/>
        </w:rPr>
        <w:t>Christopher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Ingraham</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Woman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Weighs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Average </w:t>
      </w:r>
      <w:r>
        <w:rPr>
          <w:rFonts w:ascii="Times New Roman" w:hAnsi="Times New Roman" w:eastAsia="Times New Roman" w:cs="Times New Roman"/>
          <w:spacing w:val="2"/>
          <w:sz w:val="22"/>
          <w:szCs w:val="22"/>
        </w:rPr>
        <w:t>1960</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Wonkblog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1"/>
          <w:sz w:val="22"/>
          <w:szCs w:val="22"/>
        </w:rPr>
        <w:t xml:space="preserve">            12,            2015,</w:t>
      </w:r>
      <w:r>
        <w:rPr>
          <w:rFonts w:ascii="Times New Roman" w:hAnsi="Times New Roman" w:eastAsia="Times New Roman" w:cs="Times New Roman"/>
          <w:sz w:val="22"/>
          <w:szCs w:val="22"/>
        </w:rPr>
        <w:t xml:space="preserve"> </w:t>
      </w:r>
      <w:r>
        <w:fldChar w:fldCharType="begin"/>
      </w:r>
      <w:r>
        <w:instrText xml:space="preserve"> HYPERLINK "http://www.washingtonpost.com/news/wonkblog/wp/2015/06/12/look-at-how-much-weight-weve"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washingtonpost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wonkblog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6"/>
          <w:sz w:val="22"/>
          <w:szCs w:val="22"/>
        </w:rPr>
        <w:t>/2015/06/12/</w:t>
      </w:r>
      <w:r>
        <w:rPr>
          <w:rFonts w:ascii="Times New Roman" w:hAnsi="Times New Roman" w:eastAsia="Times New Roman" w:cs="Times New Roman"/>
          <w:sz w:val="22"/>
          <w:szCs w:val="22"/>
        </w:rPr>
        <w:t>look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weight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weve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gained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1960s/.</w:t>
      </w:r>
    </w:p>
    <w:p w14:paraId="71207F0E">
      <w:pPr>
        <w:spacing w:before="1" w:line="282" w:lineRule="auto"/>
        <w:ind w:left="2" w:right="7" w:firstLine="314"/>
        <w:rPr>
          <w:rFonts w:ascii="Times New Roman" w:hAnsi="Times New Roman" w:eastAsia="Times New Roman" w:cs="Times New Roman"/>
          <w:sz w:val="22"/>
          <w:szCs w:val="22"/>
        </w:rPr>
      </w:pPr>
      <w:r>
        <w:fldChar w:fldCharType="begin"/>
      </w:r>
      <w:r>
        <w:instrText xml:space="preserve"> HYPERLINK \l "bookmark344"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50"/>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Numbers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Drink</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Huffington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Pos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June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27,</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z w:val="22"/>
          <w:szCs w:val="22"/>
        </w:rPr>
        <w:t xml:space="preserve"> </w:t>
      </w:r>
      <w:r>
        <w:fldChar w:fldCharType="begin"/>
      </w:r>
      <w:r>
        <w:instrText xml:space="preserve"> HYPERLINK "http://www.huffingtonpost.com/2011/06/27americans-soda-beer_n_885340.html."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huffingtonpost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 xml:space="preserve">/2011/06/27 </w:t>
      </w:r>
      <w:r>
        <w:rPr>
          <w:rFonts w:ascii="Times New Roman" w:hAnsi="Times New Roman" w:eastAsia="Times New Roman" w:cs="Times New Roman"/>
          <w:sz w:val="22"/>
          <w:szCs w:val="22"/>
        </w:rPr>
        <w:t>americans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soda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beer</w:t>
      </w:r>
      <w:r>
        <w:rPr>
          <w:rFonts w:ascii="Times New Roman" w:hAnsi="Times New Roman" w:eastAsia="Times New Roman" w:cs="Times New Roman"/>
          <w:spacing w:val="5"/>
          <w:sz w:val="22"/>
          <w:szCs w:val="22"/>
        </w:rPr>
        <w:t>_n_885340</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6FC63C8D">
      <w:pPr>
        <w:spacing w:before="1" w:line="266" w:lineRule="auto"/>
        <w:ind w:left="2" w:firstLine="314"/>
        <w:rPr>
          <w:rFonts w:ascii="Times New Roman" w:hAnsi="Times New Roman" w:eastAsia="Times New Roman" w:cs="Times New Roman"/>
          <w:sz w:val="22"/>
          <w:szCs w:val="22"/>
        </w:rPr>
      </w:pPr>
      <w:r>
        <w:fldChar w:fldCharType="begin"/>
      </w:r>
      <w:r>
        <w:instrText xml:space="preserve"> HYPERLINK \l "bookmark345"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1"/>
          <w:sz w:val="22"/>
          <w:szCs w:val="22"/>
        </w:rPr>
        <w:t xml:space="preserve"> </w:t>
      </w:r>
      <w:r>
        <w:rPr>
          <w:rFonts w:ascii="Times New Roman" w:hAnsi="Times New Roman" w:eastAsia="Times New Roman" w:cs="Times New Roman"/>
          <w:sz w:val="22"/>
          <w:szCs w:val="22"/>
        </w:rPr>
        <w:t>Nicholas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Carlson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Drive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Fewer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4"/>
          <w:sz w:val="22"/>
          <w:szCs w:val="22"/>
        </w:rPr>
        <w:t>9,480</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Miles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Cheaper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Take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 Uber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Everywhere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Own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Insider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3"/>
          <w:sz w:val="22"/>
          <w:szCs w:val="22"/>
        </w:rPr>
        <w:t xml:space="preserve">    17,</w:t>
      </w:r>
      <w:r>
        <w:rPr>
          <w:rFonts w:ascii="Times New Roman" w:hAnsi="Times New Roman" w:eastAsia="Times New Roman" w:cs="Times New Roman"/>
          <w:spacing w:val="2"/>
          <w:sz w:val="22"/>
          <w:szCs w:val="22"/>
        </w:rPr>
        <w:t>2014,</w:t>
      </w:r>
      <w:r>
        <w:rPr>
          <w:rFonts w:ascii="Times New Roman" w:hAnsi="Times New Roman" w:eastAsia="Times New Roman" w:cs="Times New Roman"/>
          <w:sz w:val="22"/>
          <w:szCs w:val="22"/>
        </w:rPr>
        <w:t xml:space="preserve"> </w:t>
      </w:r>
      <w:r>
        <w:fldChar w:fldCharType="begin"/>
      </w:r>
      <w:r>
        <w:instrText xml:space="preserve"> HYPERLINK "http://www.businessinsider.com/is-uber-cheaper-than-owning-a-car-2014-9."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businessinsider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uber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cheaper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owning</w:t>
      </w:r>
      <w:r>
        <w:rPr>
          <w:rFonts w:ascii="Times New Roman" w:hAnsi="Times New Roman" w:eastAsia="Times New Roman" w:cs="Times New Roman"/>
          <w:spacing w:val="5"/>
          <w:sz w:val="22"/>
          <w:szCs w:val="22"/>
        </w:rPr>
        <w:t xml:space="preserve">-a- </w:t>
      </w:r>
      <w:r>
        <w:rPr>
          <w:rFonts w:ascii="Times New Roman" w:hAnsi="Times New Roman" w:eastAsia="Times New Roman" w:cs="Times New Roman"/>
          <w:sz w:val="22"/>
          <w:szCs w:val="22"/>
        </w:rPr>
        <w:t>car</w:t>
      </w:r>
      <w:r>
        <w:rPr>
          <w:rFonts w:ascii="Times New Roman" w:hAnsi="Times New Roman" w:eastAsia="Times New Roman" w:cs="Times New Roman"/>
          <w:spacing w:val="5"/>
          <w:sz w:val="22"/>
          <w:szCs w:val="22"/>
        </w:rPr>
        <w:t>- 2014-9.</w:t>
      </w:r>
      <w:r>
        <w:rPr>
          <w:rFonts w:ascii="Times New Roman" w:hAnsi="Times New Roman" w:eastAsia="Times New Roman" w:cs="Times New Roman"/>
          <w:spacing w:val="5"/>
          <w:sz w:val="22"/>
          <w:szCs w:val="22"/>
        </w:rPr>
        <w:fldChar w:fldCharType="end"/>
      </w:r>
    </w:p>
    <w:p w14:paraId="224926FC">
      <w:pPr>
        <w:spacing w:before="2" w:line="266" w:lineRule="auto"/>
        <w:ind w:right="2" w:firstLine="316"/>
        <w:rPr>
          <w:rFonts w:ascii="Times New Roman" w:hAnsi="Times New Roman" w:eastAsia="Times New Roman" w:cs="Times New Roman"/>
          <w:sz w:val="22"/>
          <w:szCs w:val="22"/>
        </w:rPr>
      </w:pPr>
      <w:r>
        <w:fldChar w:fldCharType="begin"/>
      </w:r>
      <w:r>
        <w:instrText xml:space="preserve"> HYPERLINK \l "bookmark346" </w:instrText>
      </w:r>
      <w:r>
        <w:fldChar w:fldCharType="separate"/>
      </w:r>
      <w:r>
        <w:rPr>
          <w:rFonts w:ascii="Times New Roman" w:hAnsi="Times New Roman" w:eastAsia="Times New Roman" w:cs="Times New Roman"/>
          <w:color w:val="0000EE"/>
          <w:spacing w:val="8"/>
          <w:sz w:val="22"/>
          <w:szCs w:val="22"/>
          <w:u w:val="single" w:color="auto"/>
        </w:rPr>
        <w:t>[5]</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16"/>
          <w:sz w:val="22"/>
          <w:szCs w:val="22"/>
        </w:rPr>
        <w:t xml:space="preserve"> </w:t>
      </w:r>
      <w:r>
        <w:rPr>
          <w:rFonts w:ascii="Times New Roman" w:hAnsi="Times New Roman" w:eastAsia="Times New Roman" w:cs="Times New Roman"/>
          <w:sz w:val="22"/>
          <w:szCs w:val="22"/>
        </w:rPr>
        <w:t>Grace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Gold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Shower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Rest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Yahoo</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Health website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6"/>
          <w:sz w:val="22"/>
          <w:szCs w:val="22"/>
        </w:rPr>
        <w:t xml:space="preserve">  20,  2015,</w:t>
      </w:r>
      <w:r>
        <w:rPr>
          <w:rFonts w:ascii="Times New Roman" w:hAnsi="Times New Roman" w:eastAsia="Times New Roman" w:cs="Times New Roman"/>
          <w:spacing w:val="12"/>
          <w:sz w:val="22"/>
          <w:szCs w:val="22"/>
        </w:rPr>
        <w:t xml:space="preserve">  </w:t>
      </w:r>
      <w:r>
        <w:fldChar w:fldCharType="begin"/>
      </w:r>
      <w:r>
        <w:instrText xml:space="preserve"> HYPERLINK "https://www.yahoo.com/health/do-americans-shower-more-or-less"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yahoo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shower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rest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-111508762932.</w:t>
      </w:r>
      <w:r>
        <w:rPr>
          <w:rFonts w:ascii="Times New Roman" w:hAnsi="Times New Roman" w:eastAsia="Times New Roman" w:cs="Times New Roman"/>
          <w:sz w:val="22"/>
          <w:szCs w:val="22"/>
        </w:rPr>
        <w:t>html</w:t>
      </w:r>
      <w:r>
        <w:rPr>
          <w:rFonts w:ascii="Times New Roman" w:hAnsi="Times New Roman" w:eastAsia="Times New Roman" w:cs="Times New Roman"/>
          <w:spacing w:val="3"/>
          <w:sz w:val="22"/>
          <w:szCs w:val="22"/>
        </w:rPr>
        <w:t>.</w:t>
      </w:r>
    </w:p>
    <w:p w14:paraId="6F78732C">
      <w:pPr>
        <w:spacing w:before="1" w:line="281" w:lineRule="auto"/>
        <w:ind w:left="2" w:right="12" w:firstLine="314"/>
        <w:rPr>
          <w:rFonts w:ascii="Times New Roman" w:hAnsi="Times New Roman" w:eastAsia="Times New Roman" w:cs="Times New Roman"/>
          <w:sz w:val="22"/>
          <w:szCs w:val="22"/>
        </w:rPr>
      </w:pPr>
      <w:r>
        <w:fldChar w:fldCharType="begin"/>
      </w:r>
      <w:r>
        <w:instrText xml:space="preserve"> HYPERLINK \l "bookmark347" </w:instrText>
      </w:r>
      <w:r>
        <w:fldChar w:fldCharType="separate"/>
      </w:r>
      <w:r>
        <w:rPr>
          <w:rFonts w:ascii="Times New Roman" w:hAnsi="Times New Roman" w:eastAsia="Times New Roman" w:cs="Times New Roman"/>
          <w:color w:val="0000EE"/>
          <w:spacing w:val="1"/>
          <w:sz w:val="22"/>
          <w:szCs w:val="22"/>
          <w:u w:val="single" w:color="auto"/>
        </w:rPr>
        <w:t>[6]</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z w:val="22"/>
          <w:szCs w:val="22"/>
        </w:rPr>
        <w:t>Employee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Tenure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2014,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Labor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1"/>
          <w:sz w:val="22"/>
          <w:szCs w:val="22"/>
        </w:rPr>
        <w:t xml:space="preserve">    18,2014,</w:t>
      </w:r>
      <w:r>
        <w:rPr>
          <w:rFonts w:ascii="Times New Roman" w:hAnsi="Times New Roman" w:eastAsia="Times New Roman" w:cs="Times New Roman"/>
          <w:spacing w:val="2"/>
          <w:sz w:val="22"/>
          <w:szCs w:val="22"/>
        </w:rPr>
        <w:t xml:space="preserve"> </w:t>
      </w:r>
      <w:r>
        <w:fldChar w:fldCharType="begin"/>
      </w:r>
      <w:r>
        <w:instrText xml:space="preserve"> HYPERLINK "http://www.bls.gov/news.release/tenure.nr0.htm."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bls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release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tenure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nr</w:t>
      </w:r>
      <w:r>
        <w:rPr>
          <w:rFonts w:ascii="Times New Roman" w:hAnsi="Times New Roman" w:eastAsia="Times New Roman" w:cs="Times New Roman"/>
          <w:spacing w:val="7"/>
          <w:sz w:val="22"/>
          <w:szCs w:val="22"/>
        </w:rPr>
        <w:t>0.</w:t>
      </w:r>
      <w:r>
        <w:rPr>
          <w:rFonts w:ascii="Times New Roman" w:hAnsi="Times New Roman" w:eastAsia="Times New Roman" w:cs="Times New Roman"/>
          <w:sz w:val="22"/>
          <w:szCs w:val="22"/>
        </w:rPr>
        <w:t>htm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6B2DE76C">
      <w:pPr>
        <w:spacing w:before="2" w:line="266" w:lineRule="auto"/>
        <w:ind w:firstLine="316"/>
        <w:rPr>
          <w:rFonts w:ascii="Times New Roman" w:hAnsi="Times New Roman" w:eastAsia="Times New Roman" w:cs="Times New Roman"/>
          <w:sz w:val="22"/>
          <w:szCs w:val="22"/>
        </w:rPr>
      </w:pPr>
      <w:r>
        <w:fldChar w:fldCharType="begin"/>
      </w:r>
      <w:r>
        <w:instrText xml:space="preserve"> HYPERLINK \l "bookmark348" </w:instrText>
      </w:r>
      <w:r>
        <w:fldChar w:fldCharType="separate"/>
      </w:r>
      <w:r>
        <w:rPr>
          <w:rFonts w:ascii="Times New Roman" w:hAnsi="Times New Roman" w:eastAsia="Times New Roman" w:cs="Times New Roman"/>
          <w:color w:val="0000EE"/>
          <w:spacing w:val="6"/>
          <w:sz w:val="22"/>
          <w:szCs w:val="22"/>
          <w:u w:val="single" w:color="auto"/>
        </w:rPr>
        <w:t>[7]</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52"/>
          <w:w w:val="101"/>
          <w:sz w:val="22"/>
          <w:szCs w:val="22"/>
        </w:rPr>
        <w:t xml:space="preserve"> </w:t>
      </w:r>
      <w:r>
        <w:rPr>
          <w:rFonts w:ascii="Times New Roman" w:hAnsi="Times New Roman" w:eastAsia="Times New Roman" w:cs="Times New Roman"/>
          <w:sz w:val="22"/>
          <w:szCs w:val="22"/>
        </w:rPr>
        <w:t>Paul</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Ausick</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Most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Smarter</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6"/>
          <w:sz w:val="22"/>
          <w:szCs w:val="22"/>
        </w:rPr>
        <w:t>,”24/7</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Wall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Street website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4"/>
          <w:sz w:val="22"/>
          <w:szCs w:val="22"/>
        </w:rPr>
        <w:t xml:space="preserve">  18,  2014,</w:t>
      </w:r>
      <w:r>
        <w:rPr>
          <w:rFonts w:ascii="Times New Roman" w:hAnsi="Times New Roman" w:eastAsia="Times New Roman" w:cs="Times New Roman"/>
          <w:spacing w:val="9"/>
          <w:sz w:val="22"/>
          <w:szCs w:val="22"/>
        </w:rPr>
        <w:t xml:space="preserve">  </w:t>
      </w:r>
      <w:r>
        <w:fldChar w:fldCharType="begin"/>
      </w:r>
      <w:r>
        <w:instrText xml:space="preserve"> HYPERLINK "http://247wallst.com/economy/2014/05/18/most-americans-are-smarter"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://247</w:t>
      </w:r>
      <w:r>
        <w:rPr>
          <w:rFonts w:ascii="Times New Roman" w:hAnsi="Times New Roman" w:eastAsia="Times New Roman" w:cs="Times New Roman"/>
          <w:sz w:val="22"/>
          <w:szCs w:val="22"/>
        </w:rPr>
        <w:t>wallst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economy</w:t>
      </w:r>
      <w:r>
        <w:rPr>
          <w:rFonts w:ascii="Times New Roman" w:hAnsi="Times New Roman" w:eastAsia="Times New Roman" w:cs="Times New Roman"/>
          <w:spacing w:val="4"/>
          <w:sz w:val="22"/>
          <w:szCs w:val="22"/>
        </w:rPr>
        <w:t>/2014/05/18/</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smarter</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8"/>
          <w:sz w:val="22"/>
          <w:szCs w:val="22"/>
        </w:rPr>
        <w:t>/.</w:t>
      </w:r>
    </w:p>
    <w:p w14:paraId="51C64074">
      <w:pPr>
        <w:spacing w:before="1" w:line="266" w:lineRule="auto"/>
        <w:ind w:right="5" w:firstLine="316"/>
        <w:rPr>
          <w:rFonts w:ascii="Times New Roman" w:hAnsi="Times New Roman" w:eastAsia="Times New Roman" w:cs="Times New Roman"/>
          <w:sz w:val="22"/>
          <w:szCs w:val="22"/>
        </w:rPr>
      </w:pPr>
      <w:r>
        <w:fldChar w:fldCharType="begin"/>
      </w:r>
      <w:r>
        <w:instrText xml:space="preserve"> HYPERLINK \l "bookmark349" </w:instrText>
      </w:r>
      <w:r>
        <w:fldChar w:fldCharType="separate"/>
      </w:r>
      <w:r>
        <w:rPr>
          <w:rFonts w:ascii="Times New Roman" w:hAnsi="Times New Roman" w:eastAsia="Times New Roman" w:cs="Times New Roman"/>
          <w:color w:val="0000EE"/>
          <w:spacing w:val="3"/>
          <w:sz w:val="22"/>
          <w:szCs w:val="22"/>
          <w:u w:val="single" w:color="auto"/>
        </w:rPr>
        <w:t>[8]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55"/>
          <w:sz w:val="22"/>
          <w:szCs w:val="22"/>
        </w:rPr>
        <w:t xml:space="preserve"> </w:t>
      </w:r>
      <w:r>
        <w:rPr>
          <w:rFonts w:ascii="Times New Roman" w:hAnsi="Times New Roman" w:eastAsia="Times New Roman" w:cs="Times New Roman"/>
          <w:sz w:val="22"/>
          <w:szCs w:val="22"/>
        </w:rPr>
        <w:t>Melissa</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Dahl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Most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Think</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Hotter</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NBC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News website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3"/>
          <w:sz w:val="22"/>
          <w:szCs w:val="22"/>
        </w:rPr>
        <w:t xml:space="preserve">         8,         2010,         </w:t>
      </w:r>
      <w:r>
        <w:fldChar w:fldCharType="begin"/>
      </w:r>
      <w:r>
        <w:instrText xml:space="preserve"> HYPERLINK "http://www.nbcnews.com/id/39044399/ns/health"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nbcnews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id</w:t>
      </w:r>
      <w:r>
        <w:rPr>
          <w:rFonts w:ascii="Times New Roman" w:hAnsi="Times New Roman" w:eastAsia="Times New Roman" w:cs="Times New Roman"/>
          <w:spacing w:val="2"/>
          <w:sz w:val="22"/>
          <w:szCs w:val="22"/>
        </w:rPr>
        <w:t>/39044399/</w:t>
      </w:r>
      <w:r>
        <w:rPr>
          <w:rFonts w:ascii="Times New Roman" w:hAnsi="Times New Roman" w:eastAsia="Times New Roman" w:cs="Times New Roman"/>
          <w:sz w:val="22"/>
          <w:szCs w:val="22"/>
        </w:rPr>
        <w:t>ns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skin</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beauty</w:t>
      </w:r>
      <w:r>
        <w:rPr>
          <w:rFonts w:ascii="Times New Roman" w:hAnsi="Times New Roman" w:eastAsia="Times New Roman" w:cs="Times New Roman"/>
          <w:spacing w:val="7"/>
          <w:sz w:val="22"/>
          <w:szCs w:val="22"/>
        </w:rPr>
        <w:t>/t/</w:t>
      </w:r>
      <w:r>
        <w:rPr>
          <w:rFonts w:ascii="Times New Roman" w:hAnsi="Times New Roman" w:eastAsia="Times New Roman" w:cs="Times New Roman"/>
          <w:sz w:val="22"/>
          <w:szCs w:val="22"/>
        </w:rPr>
        <w:t>most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think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hotter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VcO</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OflViko</w:t>
      </w:r>
      <w:r>
        <w:rPr>
          <w:rFonts w:ascii="Times New Roman" w:hAnsi="Times New Roman" w:eastAsia="Times New Roman" w:cs="Times New Roman"/>
          <w:spacing w:val="7"/>
          <w:sz w:val="22"/>
          <w:szCs w:val="22"/>
        </w:rPr>
        <w:t>.</w:t>
      </w:r>
    </w:p>
    <w:p w14:paraId="6E8B3AEC">
      <w:pPr>
        <w:spacing w:before="1" w:line="282" w:lineRule="auto"/>
        <w:ind w:left="6" w:right="6" w:firstLine="310"/>
        <w:rPr>
          <w:rFonts w:ascii="Times New Roman" w:hAnsi="Times New Roman" w:eastAsia="Times New Roman" w:cs="Times New Roman"/>
          <w:sz w:val="22"/>
          <w:szCs w:val="22"/>
        </w:rPr>
      </w:pPr>
      <w:r>
        <w:fldChar w:fldCharType="begin"/>
      </w:r>
      <w:r>
        <w:instrText xml:space="preserve"> HYPERLINK \l "bookmark350" </w:instrText>
      </w:r>
      <w:r>
        <w:fldChar w:fldCharType="separate"/>
      </w:r>
      <w:r>
        <w:rPr>
          <w:rFonts w:ascii="Times New Roman" w:hAnsi="Times New Roman" w:eastAsia="Times New Roman" w:cs="Times New Roman"/>
          <w:color w:val="0000EE"/>
          <w:spacing w:val="5"/>
          <w:sz w:val="22"/>
          <w:szCs w:val="22"/>
          <w:u w:val="single" w:color="auto"/>
        </w:rPr>
        <w:t>[9]</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47"/>
          <w:sz w:val="22"/>
          <w:szCs w:val="22"/>
        </w:rPr>
        <w:t xml:space="preserve"> </w:t>
      </w:r>
      <w:r>
        <w:rPr>
          <w:rFonts w:ascii="Times New Roman" w:hAnsi="Times New Roman" w:eastAsia="Times New Roman" w:cs="Times New Roman"/>
          <w:sz w:val="22"/>
          <w:szCs w:val="22"/>
        </w:rPr>
        <w:t>Ola</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Svenson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Risky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Skillful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Fellow</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Drivers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Acta Psychologica</w:t>
      </w:r>
      <w:r>
        <w:rPr>
          <w:rFonts w:ascii="Times New Roman" w:hAnsi="Times New Roman" w:eastAsia="Times New Roman" w:cs="Times New Roman"/>
          <w:spacing w:val="1"/>
          <w:sz w:val="22"/>
          <w:szCs w:val="22"/>
        </w:rPr>
        <w:t xml:space="preserve"> 47,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2 (</w:t>
      </w:r>
      <w:r>
        <w:rPr>
          <w:rFonts w:ascii="Times New Roman" w:hAnsi="Times New Roman" w:eastAsia="Times New Roman" w:cs="Times New Roman"/>
          <w:sz w:val="22"/>
          <w:szCs w:val="22"/>
        </w:rPr>
        <w:t>February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1981):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143–</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148.</w:t>
      </w:r>
    </w:p>
    <w:p w14:paraId="4EB505BC">
      <w:pPr>
        <w:spacing w:before="1" w:line="278" w:lineRule="auto"/>
        <w:ind w:left="9" w:right="13" w:firstLine="306"/>
        <w:rPr>
          <w:rFonts w:ascii="Times New Roman" w:hAnsi="Times New Roman" w:eastAsia="Times New Roman" w:cs="Times New Roman"/>
          <w:sz w:val="22"/>
          <w:szCs w:val="22"/>
        </w:rPr>
      </w:pPr>
      <w:r>
        <w:fldChar w:fldCharType="begin"/>
      </w:r>
      <w:r>
        <w:instrText xml:space="preserve"> HYPERLINK \l "bookmark351" </w:instrText>
      </w:r>
      <w:r>
        <w:fldChar w:fldCharType="separate"/>
      </w:r>
      <w:r>
        <w:rPr>
          <w:rFonts w:ascii="Times New Roman" w:hAnsi="Times New Roman" w:eastAsia="Times New Roman" w:cs="Times New Roman"/>
          <w:color w:val="0000EE"/>
          <w:spacing w:val="1"/>
          <w:sz w:val="22"/>
          <w:szCs w:val="22"/>
          <w:u w:val="single" w:color="auto"/>
        </w:rPr>
        <w:t>[10]</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Podcast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Prairie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Companion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1"/>
          <w:sz w:val="22"/>
          <w:szCs w:val="22"/>
        </w:rPr>
        <w:t xml:space="preserve">      1,</w:t>
      </w:r>
      <w:r>
        <w:rPr>
          <w:rFonts w:ascii="Times New Roman" w:hAnsi="Times New Roman" w:eastAsia="Times New Roman" w:cs="Times New Roman"/>
          <w:spacing w:val="5"/>
          <w:sz w:val="22"/>
          <w:szCs w:val="22"/>
        </w:rPr>
        <w:t xml:space="preserve"> 2015,</w:t>
      </w:r>
      <w:r>
        <w:fldChar w:fldCharType="begin"/>
      </w:r>
      <w:r>
        <w:instrText xml:space="preserve"> HYPERLINK "http://prairiehome.org/listen/podcast/."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prairiehome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listen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podcast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1DB8F33F">
      <w:pPr>
        <w:spacing w:before="1" w:line="278" w:lineRule="auto"/>
        <w:ind w:left="6" w:right="3" w:firstLine="310"/>
        <w:rPr>
          <w:rFonts w:ascii="Times New Roman" w:hAnsi="Times New Roman" w:eastAsia="Times New Roman" w:cs="Times New Roman"/>
          <w:sz w:val="22"/>
          <w:szCs w:val="22"/>
        </w:rPr>
      </w:pPr>
      <w:r>
        <w:fldChar w:fldCharType="begin"/>
      </w:r>
      <w:r>
        <w:instrText xml:space="preserve"> HYPERLINK \l "bookmark352" </w:instrText>
      </w:r>
      <w:r>
        <w:fldChar w:fldCharType="separate"/>
      </w:r>
      <w:r>
        <w:rPr>
          <w:rFonts w:ascii="Times New Roman" w:hAnsi="Times New Roman" w:eastAsia="Times New Roman" w:cs="Times New Roman"/>
          <w:color w:val="0000EE"/>
          <w:spacing w:val="11"/>
          <w:sz w:val="22"/>
          <w:szCs w:val="22"/>
          <w:u w:val="single" w:color="auto"/>
        </w:rPr>
        <w:t>[11]</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20"/>
          <w:w w:val="101"/>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want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learn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biases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pick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copy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Daniel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Kahneman</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Thinking</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Fast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Farrar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Straus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Giroux</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2013).</w:t>
      </w:r>
    </w:p>
    <w:p w14:paraId="0055E8D8">
      <w:pPr>
        <w:spacing w:before="3" w:line="273" w:lineRule="auto"/>
        <w:ind w:left="4" w:right="4" w:firstLine="311"/>
        <w:rPr>
          <w:rFonts w:ascii="Times New Roman" w:hAnsi="Times New Roman" w:eastAsia="Times New Roman" w:cs="Times New Roman"/>
          <w:sz w:val="22"/>
          <w:szCs w:val="22"/>
        </w:rPr>
      </w:pPr>
      <w:r>
        <w:fldChar w:fldCharType="begin"/>
      </w:r>
      <w:r>
        <w:instrText xml:space="preserve"> HYPERLINK \l "bookmark353" </w:instrText>
      </w:r>
      <w:r>
        <w:fldChar w:fldCharType="separate"/>
      </w:r>
      <w:r>
        <w:rPr>
          <w:rFonts w:ascii="Times New Roman" w:hAnsi="Times New Roman" w:eastAsia="Times New Roman" w:cs="Times New Roman"/>
          <w:color w:val="0000EE"/>
          <w:spacing w:val="9"/>
          <w:sz w:val="22"/>
          <w:szCs w:val="22"/>
          <w:u w:val="single" w:color="auto"/>
        </w:rPr>
        <w:t>[12]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16"/>
          <w:sz w:val="22"/>
          <w:szCs w:val="22"/>
        </w:rPr>
        <w:t xml:space="preserve">  </w:t>
      </w:r>
      <w:r>
        <w:rPr>
          <w:rFonts w:ascii="Times New Roman" w:hAnsi="Times New Roman" w:eastAsia="Times New Roman" w:cs="Times New Roman"/>
          <w:sz w:val="22"/>
          <w:szCs w:val="22"/>
        </w:rPr>
        <w:t>Adrian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Furnham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Joanna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Moutafi</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Thomas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Chamorro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Premuzic</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Personality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 Intelligence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Gender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Five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Estimated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Psychometric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Intelligence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International Journal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1"/>
          <w:sz w:val="22"/>
          <w:szCs w:val="22"/>
        </w:rPr>
        <w:t xml:space="preserve">   13    (</w:t>
      </w:r>
      <w:r>
        <w:rPr>
          <w:rFonts w:ascii="Times New Roman" w:hAnsi="Times New Roman" w:eastAsia="Times New Roman" w:cs="Times New Roman"/>
          <w:sz w:val="22"/>
          <w:szCs w:val="22"/>
        </w:rPr>
        <w:t>March</w:t>
      </w:r>
      <w:r>
        <w:rPr>
          <w:rFonts w:ascii="Times New Roman" w:hAnsi="Times New Roman" w:eastAsia="Times New Roman" w:cs="Times New Roman"/>
          <w:spacing w:val="1"/>
          <w:sz w:val="22"/>
          <w:szCs w:val="22"/>
        </w:rPr>
        <w:t xml:space="preserve">   4,2005):    11–    24,   </w:t>
      </w:r>
      <w:r>
        <w:rPr>
          <w:rFonts w:ascii="Times New Roman" w:hAnsi="Times New Roman" w:eastAsia="Times New Roman" w:cs="Times New Roman"/>
          <w:sz w:val="22"/>
          <w:szCs w:val="22"/>
        </w:rPr>
        <w:t>doi</w:t>
      </w:r>
      <w:r>
        <w:rPr>
          <w:rFonts w:ascii="Times New Roman" w:hAnsi="Times New Roman" w:eastAsia="Times New Roman" w:cs="Times New Roman"/>
          <w:spacing w:val="1"/>
          <w:sz w:val="22"/>
          <w:szCs w:val="22"/>
        </w:rPr>
        <w:t>:    10.1111/j.   096</w:t>
      </w:r>
      <w:r>
        <w:rPr>
          <w:rFonts w:ascii="Times New Roman" w:hAnsi="Times New Roman" w:eastAsia="Times New Roman" w:cs="Times New Roman"/>
          <w:sz w:val="22"/>
          <w:szCs w:val="22"/>
        </w:rPr>
        <w:t xml:space="preserve">5- </w:t>
      </w:r>
      <w:r>
        <w:rPr>
          <w:rFonts w:ascii="Times New Roman" w:hAnsi="Times New Roman" w:eastAsia="Times New Roman" w:cs="Times New Roman"/>
          <w:spacing w:val="2"/>
          <w:sz w:val="22"/>
          <w:szCs w:val="22"/>
        </w:rPr>
        <w:t>075X.2005.00296.x.</w:t>
      </w:r>
    </w:p>
    <w:p w14:paraId="2441F959">
      <w:pPr>
        <w:spacing w:line="273"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7890E23A">
      <w:pPr>
        <w:pStyle w:val="2"/>
        <w:spacing w:line="260" w:lineRule="auto"/>
      </w:pPr>
    </w:p>
    <w:p w14:paraId="56E5C6EE">
      <w:pPr>
        <w:pStyle w:val="2"/>
        <w:spacing w:line="260" w:lineRule="auto"/>
      </w:pPr>
    </w:p>
    <w:p w14:paraId="3EA8CF66">
      <w:pPr>
        <w:pStyle w:val="2"/>
        <w:spacing w:line="261" w:lineRule="auto"/>
      </w:pPr>
    </w:p>
    <w:p w14:paraId="27CE7814">
      <w:pPr>
        <w:pStyle w:val="2"/>
        <w:spacing w:line="261" w:lineRule="auto"/>
      </w:pPr>
    </w:p>
    <w:p w14:paraId="37147300">
      <w:pPr>
        <w:pStyle w:val="2"/>
        <w:spacing w:line="261" w:lineRule="auto"/>
      </w:pPr>
    </w:p>
    <w:p w14:paraId="4BB40397">
      <w:pPr>
        <w:pStyle w:val="2"/>
        <w:spacing w:line="261" w:lineRule="auto"/>
      </w:pPr>
    </w:p>
    <w:p w14:paraId="239DB8BA">
      <w:pPr>
        <w:pStyle w:val="2"/>
        <w:spacing w:line="261" w:lineRule="auto"/>
      </w:pPr>
    </w:p>
    <w:p w14:paraId="7ADE77DB">
      <w:pPr>
        <w:spacing w:before="127" w:line="220" w:lineRule="auto"/>
        <w:ind w:left="1179"/>
        <w:rPr>
          <w:rFonts w:ascii="宋体" w:hAnsi="宋体" w:eastAsia="宋体" w:cs="宋体"/>
          <w:sz w:val="39"/>
          <w:szCs w:val="39"/>
        </w:rPr>
      </w:pPr>
      <w:r>
        <w:rPr>
          <w:rFonts w:ascii="宋体" w:hAnsi="宋体" w:eastAsia="宋体" w:cs="宋体"/>
          <w:color w:val="0033CC"/>
          <w:spacing w:val="-2"/>
          <w:sz w:val="39"/>
          <w:szCs w:val="39"/>
        </w:rPr>
        <w:t>如何成熟对待数据总和、平均值、离群值</w:t>
      </w:r>
    </w:p>
    <w:p w14:paraId="18387BAB">
      <w:pPr>
        <w:pStyle w:val="2"/>
        <w:spacing w:line="243" w:lineRule="auto"/>
      </w:pPr>
    </w:p>
    <w:p w14:paraId="3580786B">
      <w:pPr>
        <w:pStyle w:val="2"/>
        <w:spacing w:line="244" w:lineRule="auto"/>
      </w:pPr>
    </w:p>
    <w:p w14:paraId="67199858">
      <w:pPr>
        <w:spacing w:before="98" w:line="231" w:lineRule="auto"/>
        <w:ind w:left="1" w:right="215" w:firstLine="600"/>
        <w:rPr>
          <w:rFonts w:ascii="宋体" w:hAnsi="宋体" w:eastAsia="宋体" w:cs="宋体"/>
          <w:sz w:val="30"/>
          <w:szCs w:val="30"/>
        </w:rPr>
      </w:pPr>
      <w:r>
        <w:rPr>
          <w:rFonts w:ascii="宋体" w:hAnsi="宋体" w:eastAsia="宋体" w:cs="宋体"/>
          <w:spacing w:val="-6"/>
          <w:sz w:val="30"/>
          <w:szCs w:val="30"/>
        </w:rPr>
        <w:t>有没有做好准备使用数据总和、平均值、离群值来做更好的决定？</w:t>
      </w:r>
      <w:r>
        <w:rPr>
          <w:rFonts w:ascii="宋体" w:hAnsi="宋体" w:eastAsia="宋体" w:cs="宋体"/>
          <w:spacing w:val="4"/>
          <w:sz w:val="30"/>
          <w:szCs w:val="30"/>
        </w:rPr>
        <w:t xml:space="preserve"> </w:t>
      </w:r>
      <w:r>
        <w:rPr>
          <w:rFonts w:ascii="宋体" w:hAnsi="宋体" w:eastAsia="宋体" w:cs="宋体"/>
          <w:spacing w:val="-1"/>
          <w:sz w:val="30"/>
          <w:szCs w:val="30"/>
        </w:rPr>
        <w:t>这儿有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件事，你现在就能做：</w:t>
      </w:r>
    </w:p>
    <w:p w14:paraId="13E522A8">
      <w:pPr>
        <w:spacing w:before="239" w:line="214" w:lineRule="auto"/>
        <w:ind w:firstLine="600"/>
        <w:rPr>
          <w:rFonts w:ascii="宋体" w:hAnsi="宋体" w:eastAsia="宋体" w:cs="宋体"/>
          <w:sz w:val="30"/>
          <w:szCs w:val="30"/>
        </w:rPr>
      </w:pPr>
      <w:r>
        <w:rPr>
          <w:rFonts w:ascii="宋体" w:hAnsi="宋体" w:eastAsia="宋体" w:cs="宋体"/>
          <w:spacing w:val="-2"/>
          <w:sz w:val="30"/>
          <w:szCs w:val="30"/>
        </w:rPr>
        <w:t>第一，了解什么是概括统计</w:t>
      </w:r>
      <w:r>
        <w:rPr>
          <w:rFonts w:ascii="宋体" w:hAnsi="宋体" w:eastAsia="宋体" w:cs="宋体"/>
          <w:spacing w:val="51"/>
          <w:sz w:val="30"/>
          <w:szCs w:val="30"/>
        </w:rPr>
        <w:t xml:space="preserve">  </w:t>
      </w:r>
      <w:r>
        <w:rPr>
          <w:rFonts w:ascii="宋体" w:hAnsi="宋体" w:eastAsia="宋体" w:cs="宋体"/>
          <w:spacing w:val="-2"/>
          <w:sz w:val="30"/>
          <w:szCs w:val="30"/>
        </w:rPr>
        <w:t>，什么不是。很多人觉得因为概括统</w:t>
      </w:r>
      <w:r>
        <w:rPr>
          <w:rFonts w:ascii="宋体" w:hAnsi="宋体" w:eastAsia="宋体" w:cs="宋体"/>
          <w:spacing w:val="1"/>
          <w:sz w:val="30"/>
          <w:szCs w:val="30"/>
        </w:rPr>
        <w:t xml:space="preserve"> 计能够反映一组数据，那它就能够反映出数据的一切。其实并非</w:t>
      </w:r>
      <w:r>
        <w:rPr>
          <w:rFonts w:ascii="宋体" w:hAnsi="宋体" w:eastAsia="宋体" w:cs="宋体"/>
          <w:sz w:val="30"/>
          <w:szCs w:val="30"/>
        </w:rPr>
        <w:t xml:space="preserve">如此。 </w:t>
      </w:r>
      <w:r>
        <w:rPr>
          <w:rFonts w:ascii="宋体" w:hAnsi="宋体" w:eastAsia="宋体" w:cs="宋体"/>
          <w:spacing w:val="-1"/>
          <w:sz w:val="30"/>
          <w:szCs w:val="30"/>
        </w:rPr>
        <w:t>概括统计仅仅是一个标准，仅仅从一个维度衡量数据组。就像我们看到</w:t>
      </w:r>
      <w:r>
        <w:rPr>
          <w:rFonts w:ascii="宋体" w:hAnsi="宋体" w:eastAsia="宋体" w:cs="宋体"/>
          <w:spacing w:val="18"/>
          <w:sz w:val="30"/>
          <w:szCs w:val="30"/>
        </w:rPr>
        <w:t xml:space="preserve"> </w:t>
      </w:r>
      <w:r>
        <w:rPr>
          <w:rFonts w:ascii="宋体" w:hAnsi="宋体" w:eastAsia="宋体" w:cs="宋体"/>
          <w:spacing w:val="-1"/>
          <w:sz w:val="30"/>
          <w:szCs w:val="30"/>
        </w:rPr>
        <w:t>的红色州和蓝色州的例子，概括统计会掩盖基本数据的不同点。</w:t>
      </w:r>
    </w:p>
    <w:p w14:paraId="3F8AC172">
      <w:pPr>
        <w:spacing w:before="290" w:line="212" w:lineRule="auto"/>
        <w:ind w:left="1" w:right="3" w:firstLine="598"/>
        <w:rPr>
          <w:rFonts w:ascii="宋体" w:hAnsi="宋体" w:eastAsia="宋体" w:cs="宋体"/>
          <w:sz w:val="30"/>
          <w:szCs w:val="30"/>
        </w:rPr>
      </w:pPr>
      <w:r>
        <w:rPr>
          <w:rFonts w:ascii="宋体" w:hAnsi="宋体" w:eastAsia="宋体" w:cs="宋体"/>
          <w:spacing w:val="-1"/>
          <w:sz w:val="30"/>
          <w:szCs w:val="30"/>
        </w:rPr>
        <w:t>第二，理解所呈现的是哪一种平均</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是平均值，是中位数，还是</w:t>
      </w:r>
      <w:r>
        <w:rPr>
          <w:rFonts w:ascii="宋体" w:hAnsi="宋体" w:eastAsia="宋体" w:cs="宋体"/>
          <w:spacing w:val="16"/>
          <w:sz w:val="30"/>
          <w:szCs w:val="30"/>
        </w:rPr>
        <w:t xml:space="preserve"> </w:t>
      </w:r>
      <w:r>
        <w:rPr>
          <w:rFonts w:ascii="宋体" w:hAnsi="宋体" w:eastAsia="宋体" w:cs="宋体"/>
          <w:spacing w:val="-1"/>
          <w:sz w:val="30"/>
          <w:szCs w:val="30"/>
        </w:rPr>
        <w:t>众数。</w:t>
      </w:r>
      <w:r>
        <w:rPr>
          <w:rFonts w:ascii="宋体" w:hAnsi="宋体" w:eastAsia="宋体" w:cs="宋体"/>
          <w:spacing w:val="-42"/>
          <w:sz w:val="30"/>
          <w:szCs w:val="30"/>
        </w:rPr>
        <w:t xml:space="preserve"> </w:t>
      </w:r>
      <w:r>
        <w:rPr>
          <w:rFonts w:ascii="宋体" w:hAnsi="宋体" w:eastAsia="宋体" w:cs="宋体"/>
          <w:spacing w:val="-1"/>
          <w:sz w:val="30"/>
          <w:szCs w:val="30"/>
        </w:rPr>
        <w:t>大多数人听到了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平均</w:t>
      </w:r>
      <w:r>
        <w:rPr>
          <w:rFonts w:ascii="Times New Roman" w:hAnsi="Times New Roman" w:eastAsia="Times New Roman" w:cs="Times New Roman"/>
          <w:spacing w:val="-1"/>
          <w:sz w:val="30"/>
          <w:szCs w:val="30"/>
        </w:rPr>
        <w:t>”</w:t>
      </w:r>
      <w:r>
        <w:rPr>
          <w:rFonts w:ascii="宋体" w:hAnsi="宋体" w:eastAsia="宋体" w:cs="宋体"/>
          <w:spacing w:val="-1"/>
          <w:sz w:val="30"/>
          <w:szCs w:val="30"/>
        </w:rPr>
        <w:t>两字，会认为讲的是平均值，但并非总是</w:t>
      </w:r>
      <w:r>
        <w:rPr>
          <w:rFonts w:ascii="宋体" w:hAnsi="宋体" w:eastAsia="宋体" w:cs="宋体"/>
          <w:sz w:val="30"/>
          <w:szCs w:val="30"/>
        </w:rPr>
        <w:t xml:space="preserve"> </w:t>
      </w:r>
      <w:r>
        <w:rPr>
          <w:rFonts w:ascii="宋体" w:hAnsi="宋体" w:eastAsia="宋体" w:cs="宋体"/>
          <w:spacing w:val="1"/>
          <w:sz w:val="30"/>
          <w:szCs w:val="30"/>
        </w:rPr>
        <w:t>这样。有三种平均，而且各不相同。其中有一些更容易产生偏离。比</w:t>
      </w:r>
    </w:p>
    <w:p w14:paraId="26346EC4">
      <w:pPr>
        <w:spacing w:before="1" w:line="212" w:lineRule="auto"/>
        <w:ind w:right="60" w:firstLine="4"/>
        <w:rPr>
          <w:rFonts w:ascii="宋体" w:hAnsi="宋体" w:eastAsia="宋体" w:cs="宋体"/>
          <w:sz w:val="30"/>
          <w:szCs w:val="30"/>
        </w:rPr>
      </w:pPr>
      <w:r>
        <w:rPr>
          <w:rFonts w:ascii="宋体" w:hAnsi="宋体" w:eastAsia="宋体" w:cs="宋体"/>
          <w:spacing w:val="-1"/>
          <w:sz w:val="30"/>
          <w:szCs w:val="30"/>
        </w:rPr>
        <w:t>如，基于平均值，世界上平均每人有少于两条手臂。（大多数人有两条</w:t>
      </w:r>
      <w:r>
        <w:rPr>
          <w:rFonts w:ascii="宋体" w:hAnsi="宋体" w:eastAsia="宋体" w:cs="宋体"/>
          <w:spacing w:val="13"/>
          <w:sz w:val="30"/>
          <w:szCs w:val="30"/>
        </w:rPr>
        <w:t xml:space="preserve"> </w:t>
      </w:r>
      <w:r>
        <w:rPr>
          <w:rFonts w:ascii="宋体" w:hAnsi="宋体" w:eastAsia="宋体" w:cs="宋体"/>
          <w:spacing w:val="-1"/>
          <w:sz w:val="30"/>
          <w:szCs w:val="30"/>
        </w:rPr>
        <w:t>手臂，但有些人只有一条，有些人没有手臂，因此平均值就被拉下来</w:t>
      </w:r>
    </w:p>
    <w:p w14:paraId="43FB6969">
      <w:pPr>
        <w:spacing w:before="3" w:line="215" w:lineRule="auto"/>
        <w:ind w:left="6" w:right="60" w:firstLine="20"/>
        <w:rPr>
          <w:rFonts w:ascii="宋体" w:hAnsi="宋体" w:eastAsia="宋体" w:cs="宋体"/>
          <w:sz w:val="30"/>
          <w:szCs w:val="30"/>
        </w:rPr>
      </w:pPr>
      <w:r>
        <w:rPr>
          <w:rFonts w:ascii="宋体" w:hAnsi="宋体" w:eastAsia="宋体" w:cs="宋体"/>
          <w:spacing w:val="-1"/>
          <w:sz w:val="30"/>
          <w:szCs w:val="30"/>
        </w:rPr>
        <w:t>了，假定只有非常少的人有超过两条手臂。）当有</w:t>
      </w:r>
      <w:r>
        <w:rPr>
          <w:rFonts w:ascii="宋体" w:hAnsi="宋体" w:eastAsia="宋体" w:cs="宋体"/>
          <w:spacing w:val="-2"/>
          <w:sz w:val="30"/>
          <w:szCs w:val="30"/>
        </w:rPr>
        <w:t>人说到了平均，你要</w:t>
      </w:r>
      <w:r>
        <w:rPr>
          <w:rFonts w:ascii="宋体" w:hAnsi="宋体" w:eastAsia="宋体" w:cs="宋体"/>
          <w:sz w:val="30"/>
          <w:szCs w:val="30"/>
        </w:rPr>
        <w:t xml:space="preserve"> </w:t>
      </w:r>
      <w:r>
        <w:rPr>
          <w:rFonts w:ascii="宋体" w:hAnsi="宋体" w:eastAsia="宋体" w:cs="宋体"/>
          <w:spacing w:val="-2"/>
          <w:sz w:val="30"/>
          <w:szCs w:val="30"/>
        </w:rPr>
        <w:t>知道自己讨论的到底是哪个概念。</w:t>
      </w:r>
    </w:p>
    <w:p w14:paraId="2AB7F195">
      <w:pPr>
        <w:spacing w:before="289" w:line="214" w:lineRule="auto"/>
        <w:ind w:right="3" w:firstLine="600"/>
        <w:rPr>
          <w:rFonts w:ascii="宋体" w:hAnsi="宋体" w:eastAsia="宋体" w:cs="宋体"/>
          <w:sz w:val="30"/>
          <w:szCs w:val="30"/>
        </w:rPr>
      </w:pPr>
      <w:r>
        <w:rPr>
          <w:rFonts w:ascii="宋体" w:hAnsi="宋体" w:eastAsia="宋体" w:cs="宋体"/>
          <w:spacing w:val="-1"/>
          <w:sz w:val="30"/>
          <w:szCs w:val="30"/>
        </w:rPr>
        <w:t>第三，试问</w:t>
      </w:r>
      <w:r>
        <w:rPr>
          <w:rFonts w:ascii="Times New Roman" w:hAnsi="Times New Roman" w:eastAsia="Times New Roman" w:cs="Times New Roman"/>
          <w:spacing w:val="-1"/>
          <w:sz w:val="30"/>
          <w:szCs w:val="30"/>
        </w:rPr>
        <w:t>“</w:t>
      </w:r>
      <w:r>
        <w:rPr>
          <w:rFonts w:ascii="宋体" w:hAnsi="宋体" w:eastAsia="宋体" w:cs="宋体"/>
          <w:spacing w:val="-1"/>
          <w:sz w:val="30"/>
          <w:szCs w:val="30"/>
        </w:rPr>
        <w:t>什么的平均数？</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2"/>
          <w:sz w:val="30"/>
          <w:szCs w:val="30"/>
        </w:rPr>
        <w:t xml:space="preserve"> </w:t>
      </w:r>
      <w:r>
        <w:rPr>
          <w:rFonts w:ascii="宋体" w:hAnsi="宋体" w:eastAsia="宋体" w:cs="宋体"/>
          <w:spacing w:val="-1"/>
          <w:sz w:val="30"/>
          <w:szCs w:val="30"/>
        </w:rPr>
        <w:t>因为平均值里</w:t>
      </w:r>
      <w:r>
        <w:rPr>
          <w:rFonts w:ascii="宋体" w:hAnsi="宋体" w:eastAsia="宋体" w:cs="宋体"/>
          <w:spacing w:val="-2"/>
          <w:sz w:val="30"/>
          <w:szCs w:val="30"/>
        </w:rPr>
        <w:t>兼有多个数据值，每个</w:t>
      </w:r>
      <w:r>
        <w:rPr>
          <w:rFonts w:ascii="宋体" w:hAnsi="宋体" w:eastAsia="宋体" w:cs="宋体"/>
          <w:sz w:val="30"/>
          <w:szCs w:val="30"/>
        </w:rPr>
        <w:t xml:space="preserve"> </w:t>
      </w:r>
      <w:r>
        <w:rPr>
          <w:rFonts w:ascii="宋体" w:hAnsi="宋体" w:eastAsia="宋体" w:cs="宋体"/>
          <w:spacing w:val="-1"/>
          <w:sz w:val="30"/>
          <w:szCs w:val="30"/>
        </w:rPr>
        <w:t>数据值都会影响到最终结果。这便是你可以运用所有在这本书中学习到</w:t>
      </w:r>
      <w:r>
        <w:rPr>
          <w:rFonts w:ascii="宋体" w:hAnsi="宋体" w:eastAsia="宋体" w:cs="宋体"/>
          <w:spacing w:val="18"/>
          <w:sz w:val="30"/>
          <w:szCs w:val="30"/>
        </w:rPr>
        <w:t xml:space="preserve"> </w:t>
      </w:r>
      <w:r>
        <w:rPr>
          <w:rFonts w:ascii="宋体" w:hAnsi="宋体" w:eastAsia="宋体" w:cs="宋体"/>
          <w:spacing w:val="-1"/>
          <w:sz w:val="30"/>
          <w:szCs w:val="30"/>
        </w:rPr>
        <w:t>知识的时候。数据是否体现了样本？你是在看平均数的平均数吗，每一</w:t>
      </w:r>
      <w:r>
        <w:rPr>
          <w:rFonts w:ascii="宋体" w:hAnsi="宋体" w:eastAsia="宋体" w:cs="宋体"/>
          <w:spacing w:val="18"/>
          <w:sz w:val="30"/>
          <w:szCs w:val="30"/>
        </w:rPr>
        <w:t xml:space="preserve"> </w:t>
      </w:r>
      <w:r>
        <w:rPr>
          <w:rFonts w:ascii="宋体" w:hAnsi="宋体" w:eastAsia="宋体" w:cs="宋体"/>
          <w:spacing w:val="-1"/>
          <w:sz w:val="30"/>
          <w:szCs w:val="30"/>
        </w:rPr>
        <w:t>个平均数是否都有自己的特性？除了这些问题，还有很多问题需要问。</w:t>
      </w:r>
    </w:p>
    <w:p w14:paraId="25C7FEE7">
      <w:pPr>
        <w:spacing w:before="289" w:line="212" w:lineRule="auto"/>
        <w:ind w:left="2" w:firstLine="597"/>
        <w:rPr>
          <w:rFonts w:ascii="宋体" w:hAnsi="宋体" w:eastAsia="宋体" w:cs="宋体"/>
          <w:sz w:val="30"/>
          <w:szCs w:val="30"/>
        </w:rPr>
      </w:pPr>
      <w:r>
        <w:rPr>
          <w:rFonts w:ascii="宋体" w:hAnsi="宋体" w:eastAsia="宋体" w:cs="宋体"/>
          <w:spacing w:val="1"/>
          <w:sz w:val="30"/>
          <w:szCs w:val="30"/>
        </w:rPr>
        <w:t>第四，看是否所有数据都被平等对待。  有些平均数只是加权平均</w:t>
      </w:r>
      <w:r>
        <w:rPr>
          <w:rFonts w:ascii="宋体" w:hAnsi="宋体" w:eastAsia="宋体" w:cs="宋体"/>
          <w:spacing w:val="17"/>
          <w:sz w:val="30"/>
          <w:szCs w:val="30"/>
        </w:rPr>
        <w:t xml:space="preserve"> </w:t>
      </w:r>
      <w:r>
        <w:rPr>
          <w:rFonts w:ascii="宋体" w:hAnsi="宋体" w:eastAsia="宋体" w:cs="宋体"/>
          <w:spacing w:val="1"/>
          <w:sz w:val="30"/>
          <w:szCs w:val="30"/>
        </w:rPr>
        <w:t>数，在这种平均数的计算过程中，有些数据被赋予了更大的权重。比</w:t>
      </w:r>
    </w:p>
    <w:p w14:paraId="130EC708">
      <w:pPr>
        <w:spacing w:before="1" w:line="214" w:lineRule="auto"/>
        <w:ind w:left="1" w:right="60" w:firstLine="3"/>
        <w:rPr>
          <w:rFonts w:ascii="宋体" w:hAnsi="宋体" w:eastAsia="宋体" w:cs="宋体"/>
          <w:sz w:val="30"/>
          <w:szCs w:val="30"/>
        </w:rPr>
      </w:pPr>
      <w:r>
        <w:rPr>
          <w:rFonts w:ascii="宋体" w:hAnsi="宋体" w:eastAsia="宋体" w:cs="宋体"/>
          <w:spacing w:val="-1"/>
          <w:sz w:val="30"/>
          <w:szCs w:val="30"/>
        </w:rPr>
        <w:t>如，有些选举计票使用了加权取平均数，以此来反映到达投票年龄的成</w:t>
      </w:r>
      <w:r>
        <w:rPr>
          <w:rFonts w:ascii="宋体" w:hAnsi="宋体" w:eastAsia="宋体" w:cs="宋体"/>
          <w:spacing w:val="13"/>
          <w:sz w:val="30"/>
          <w:szCs w:val="30"/>
        </w:rPr>
        <w:t xml:space="preserve"> </w:t>
      </w:r>
      <w:r>
        <w:rPr>
          <w:rFonts w:ascii="宋体" w:hAnsi="宋体" w:eastAsia="宋体" w:cs="宋体"/>
          <w:spacing w:val="-1"/>
          <w:sz w:val="30"/>
          <w:szCs w:val="30"/>
        </w:rPr>
        <w:t>年人的真实人数。如果使用正确的话，加权取平均数是一个可行的统计</w:t>
      </w:r>
      <w:r>
        <w:rPr>
          <w:rFonts w:ascii="宋体" w:hAnsi="宋体" w:eastAsia="宋体" w:cs="宋体"/>
          <w:spacing w:val="17"/>
          <w:sz w:val="30"/>
          <w:szCs w:val="30"/>
        </w:rPr>
        <w:t xml:space="preserve"> </w:t>
      </w:r>
      <w:r>
        <w:rPr>
          <w:rFonts w:ascii="宋体" w:hAnsi="宋体" w:eastAsia="宋体" w:cs="宋体"/>
          <w:spacing w:val="-1"/>
          <w:sz w:val="30"/>
          <w:szCs w:val="30"/>
        </w:rPr>
        <w:t>学工具，但是你必须知道加权是否存在以及加权的方式，从而让自己成</w:t>
      </w:r>
      <w:r>
        <w:rPr>
          <w:rFonts w:ascii="宋体" w:hAnsi="宋体" w:eastAsia="宋体" w:cs="宋体"/>
          <w:spacing w:val="17"/>
          <w:sz w:val="30"/>
          <w:szCs w:val="30"/>
        </w:rPr>
        <w:t xml:space="preserve"> </w:t>
      </w:r>
      <w:r>
        <w:rPr>
          <w:rFonts w:ascii="宋体" w:hAnsi="宋体" w:eastAsia="宋体" w:cs="宋体"/>
          <w:spacing w:val="-2"/>
          <w:sz w:val="30"/>
          <w:szCs w:val="30"/>
        </w:rPr>
        <w:t>为成熟的数据接收者。</w:t>
      </w:r>
    </w:p>
    <w:p w14:paraId="5D9FF13B">
      <w:pPr>
        <w:spacing w:before="287" w:line="214" w:lineRule="auto"/>
        <w:ind w:firstLine="600"/>
        <w:rPr>
          <w:rFonts w:ascii="Times New Roman" w:hAnsi="Times New Roman" w:eastAsia="Times New Roman" w:cs="Times New Roman"/>
          <w:sz w:val="18"/>
          <w:szCs w:val="18"/>
        </w:rPr>
      </w:pPr>
      <w:r>
        <w:rPr>
          <w:rFonts w:ascii="宋体" w:hAnsi="宋体" w:eastAsia="宋体" w:cs="宋体"/>
          <w:spacing w:val="1"/>
          <w:sz w:val="30"/>
          <w:szCs w:val="30"/>
        </w:rPr>
        <w:t>第五，辨别离群值，并理解离群值给平均数带来的影响。  有些离</w:t>
      </w:r>
      <w:r>
        <w:rPr>
          <w:rFonts w:ascii="宋体" w:hAnsi="宋体" w:eastAsia="宋体" w:cs="宋体"/>
          <w:spacing w:val="17"/>
          <w:sz w:val="30"/>
          <w:szCs w:val="30"/>
        </w:rPr>
        <w:t xml:space="preserve"> </w:t>
      </w:r>
      <w:r>
        <w:rPr>
          <w:rFonts w:ascii="宋体" w:hAnsi="宋体" w:eastAsia="宋体" w:cs="宋体"/>
          <w:spacing w:val="-1"/>
          <w:sz w:val="30"/>
          <w:szCs w:val="30"/>
        </w:rPr>
        <w:t>群值是数据组中完全有效的组成部分。其他时候，应当排除极端数值以</w:t>
      </w:r>
      <w:r>
        <w:rPr>
          <w:rFonts w:ascii="宋体" w:hAnsi="宋体" w:eastAsia="宋体" w:cs="宋体"/>
          <w:spacing w:val="18"/>
          <w:sz w:val="30"/>
          <w:szCs w:val="30"/>
        </w:rPr>
        <w:t xml:space="preserve"> </w:t>
      </w:r>
      <w:r>
        <w:rPr>
          <w:rFonts w:ascii="宋体" w:hAnsi="宋体" w:eastAsia="宋体" w:cs="宋体"/>
          <w:spacing w:val="-1"/>
          <w:sz w:val="30"/>
          <w:szCs w:val="30"/>
        </w:rPr>
        <w:t>得出你所问问题的正确答案。常言道，一粒老鼠屎坏了一锅粥。并非每</w:t>
      </w:r>
      <w:r>
        <w:rPr>
          <w:rFonts w:ascii="宋体" w:hAnsi="宋体" w:eastAsia="宋体" w:cs="宋体"/>
          <w:spacing w:val="18"/>
          <w:sz w:val="30"/>
          <w:szCs w:val="30"/>
        </w:rPr>
        <w:t xml:space="preserve"> </w:t>
      </w:r>
      <w:r>
        <w:rPr>
          <w:rFonts w:ascii="宋体" w:hAnsi="宋体" w:eastAsia="宋体" w:cs="宋体"/>
          <w:spacing w:val="1"/>
          <w:sz w:val="30"/>
          <w:szCs w:val="30"/>
        </w:rPr>
        <w:t>个离群值都是老鼠屎</w:t>
      </w:r>
      <w:r>
        <w:rPr>
          <w:rFonts w:ascii="Times New Roman" w:hAnsi="Times New Roman" w:eastAsia="Times New Roman" w:cs="Times New Roman"/>
          <w:spacing w:val="1"/>
          <w:sz w:val="30"/>
          <w:szCs w:val="30"/>
        </w:rPr>
        <w:t>——</w:t>
      </w:r>
      <w:r>
        <w:rPr>
          <w:rFonts w:ascii="宋体" w:hAnsi="宋体" w:eastAsia="宋体" w:cs="宋体"/>
          <w:spacing w:val="1"/>
          <w:sz w:val="30"/>
          <w:szCs w:val="30"/>
        </w:rPr>
        <w:t>但你必须注意，离群值会使结论发生偏离。</w:t>
      </w:r>
      <w:r>
        <w:fldChar w:fldCharType="begin"/>
      </w:r>
      <w:r>
        <w:instrText xml:space="preserve"> HYPERLINK \l "bookmark354"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58D1332B">
      <w:pPr>
        <w:spacing w:line="214" w:lineRule="auto"/>
        <w:rPr>
          <w:rFonts w:ascii="Times New Roman" w:hAnsi="Times New Roman" w:eastAsia="Times New Roman" w:cs="Times New Roman"/>
          <w:sz w:val="18"/>
          <w:szCs w:val="18"/>
        </w:rPr>
        <w:sectPr>
          <w:pgSz w:w="12240" w:h="15840"/>
          <w:pgMar w:top="400" w:right="1440" w:bottom="400" w:left="1451" w:header="0" w:footer="0" w:gutter="0"/>
          <w:cols w:space="720" w:num="1"/>
        </w:sectPr>
      </w:pPr>
    </w:p>
    <w:p w14:paraId="7D213D62">
      <w:pPr>
        <w:pStyle w:val="2"/>
        <w:spacing w:line="298" w:lineRule="auto"/>
      </w:pPr>
    </w:p>
    <w:p w14:paraId="0DE9F0FB">
      <w:pPr>
        <w:pStyle w:val="2"/>
        <w:spacing w:line="298" w:lineRule="auto"/>
      </w:pPr>
    </w:p>
    <w:p w14:paraId="5014C5FD">
      <w:pPr>
        <w:pStyle w:val="2"/>
        <w:spacing w:line="298" w:lineRule="auto"/>
      </w:pPr>
    </w:p>
    <w:p w14:paraId="56886AF2">
      <w:pPr>
        <w:spacing w:before="64" w:line="262" w:lineRule="auto"/>
        <w:ind w:firstLine="311"/>
        <w:jc w:val="both"/>
        <w:rPr>
          <w:rFonts w:ascii="Times New Roman" w:hAnsi="Times New Roman" w:eastAsia="Times New Roman" w:cs="Times New Roman"/>
          <w:sz w:val="22"/>
          <w:szCs w:val="22"/>
        </w:rPr>
      </w:pPr>
      <w:r>
        <w:fldChar w:fldCharType="begin"/>
      </w:r>
      <w:r>
        <w:instrText xml:space="preserve"> HYPERLINK \l "bookmark355"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40"/>
          <w:sz w:val="22"/>
          <w:szCs w:val="22"/>
        </w:rPr>
        <w:t xml:space="preserve"> </w:t>
      </w:r>
      <w:r>
        <w:rPr>
          <w:rFonts w:ascii="Times New Roman" w:hAnsi="Times New Roman" w:eastAsia="Times New Roman" w:cs="Times New Roman"/>
          <w:sz w:val="22"/>
          <w:szCs w:val="22"/>
        </w:rPr>
        <w:t>Okay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isn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perfect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comparison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rotten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apple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literally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spoils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bunch</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 xml:space="preserve">emitting </w:t>
      </w:r>
      <w:r>
        <w:rPr>
          <w:rFonts w:ascii="Times New Roman" w:hAnsi="Times New Roman" w:eastAsia="Times New Roman" w:cs="Times New Roman"/>
          <w:spacing w:val="1"/>
          <w:sz w:val="22"/>
          <w:szCs w:val="22"/>
        </w:rPr>
        <w:t>ethylene,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gas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makes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fruit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around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ripen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more.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outlier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doesn’t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typically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z w:val="22"/>
          <w:szCs w:val="22"/>
        </w:rPr>
        <w:t>hange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data around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simply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affects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conclusions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draw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though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 mechanisms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differ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point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same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apple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outlier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10"/>
          <w:sz w:val="22"/>
          <w:szCs w:val="22"/>
        </w:rPr>
        <w:t>.</w:t>
      </w:r>
    </w:p>
    <w:p w14:paraId="0187FEB9">
      <w:pPr>
        <w:spacing w:line="262" w:lineRule="auto"/>
        <w:rPr>
          <w:rFonts w:ascii="Times New Roman" w:hAnsi="Times New Roman" w:eastAsia="Times New Roman" w:cs="Times New Roman"/>
          <w:sz w:val="22"/>
          <w:szCs w:val="22"/>
        </w:rPr>
        <w:sectPr>
          <w:pgSz w:w="12240" w:h="15840"/>
          <w:pgMar w:top="400" w:right="1440" w:bottom="400" w:left="1444" w:header="0" w:footer="0" w:gutter="0"/>
          <w:cols w:space="720" w:num="1"/>
        </w:sectPr>
      </w:pPr>
    </w:p>
    <w:p w14:paraId="21F2E6A9">
      <w:pPr>
        <w:pStyle w:val="2"/>
        <w:spacing w:line="260" w:lineRule="auto"/>
      </w:pPr>
    </w:p>
    <w:p w14:paraId="3A4CADF1">
      <w:pPr>
        <w:pStyle w:val="2"/>
        <w:spacing w:line="260" w:lineRule="auto"/>
      </w:pPr>
    </w:p>
    <w:p w14:paraId="6EFDC81D">
      <w:pPr>
        <w:pStyle w:val="2"/>
        <w:spacing w:line="261" w:lineRule="auto"/>
      </w:pPr>
    </w:p>
    <w:p w14:paraId="01852629">
      <w:pPr>
        <w:pStyle w:val="2"/>
        <w:spacing w:line="261" w:lineRule="auto"/>
      </w:pPr>
    </w:p>
    <w:p w14:paraId="43DF3EA8">
      <w:pPr>
        <w:pStyle w:val="2"/>
        <w:spacing w:line="261" w:lineRule="auto"/>
      </w:pPr>
    </w:p>
    <w:p w14:paraId="71E4374C">
      <w:pPr>
        <w:pStyle w:val="2"/>
        <w:spacing w:line="261" w:lineRule="auto"/>
      </w:pPr>
    </w:p>
    <w:p w14:paraId="02CDC96D">
      <w:pPr>
        <w:pStyle w:val="2"/>
        <w:spacing w:line="261" w:lineRule="auto"/>
      </w:pPr>
    </w:p>
    <w:p w14:paraId="44791DEA">
      <w:pPr>
        <w:spacing w:before="126" w:line="223" w:lineRule="auto"/>
        <w:ind w:left="4142" w:right="86" w:hanging="3979"/>
        <w:rPr>
          <w:rFonts w:ascii="宋体" w:hAnsi="宋体" w:eastAsia="宋体" w:cs="宋体"/>
          <w:sz w:val="39"/>
          <w:szCs w:val="39"/>
        </w:rPr>
      </w:pPr>
      <w:r>
        <w:rPr>
          <w:rFonts w:ascii="宋体" w:hAnsi="宋体" w:eastAsia="宋体" w:cs="宋体"/>
          <w:spacing w:val="3"/>
          <w:sz w:val="39"/>
          <w:szCs w:val="39"/>
        </w:rPr>
        <w:t>第四章使用苹果手机的人更聪明？正确理解关联性和</w:t>
      </w:r>
      <w:r>
        <w:rPr>
          <w:rFonts w:ascii="宋体" w:hAnsi="宋体" w:eastAsia="宋体" w:cs="宋体"/>
          <w:spacing w:val="12"/>
          <w:sz w:val="39"/>
          <w:szCs w:val="39"/>
        </w:rPr>
        <w:t xml:space="preserve"> </w:t>
      </w:r>
      <w:r>
        <w:rPr>
          <w:rFonts w:ascii="宋体" w:hAnsi="宋体" w:eastAsia="宋体" w:cs="宋体"/>
          <w:spacing w:val="-16"/>
          <w:sz w:val="39"/>
          <w:szCs w:val="39"/>
        </w:rPr>
        <w:t>因果性</w:t>
      </w:r>
    </w:p>
    <w:p w14:paraId="1093F765">
      <w:pPr>
        <w:pStyle w:val="2"/>
        <w:spacing w:line="475" w:lineRule="auto"/>
      </w:pPr>
    </w:p>
    <w:p w14:paraId="2DC2BDC1">
      <w:pPr>
        <w:spacing w:before="97" w:line="216" w:lineRule="auto"/>
        <w:ind w:left="14" w:firstLine="597"/>
        <w:rPr>
          <w:rFonts w:ascii="宋体" w:hAnsi="宋体" w:eastAsia="宋体" w:cs="宋体"/>
          <w:sz w:val="30"/>
          <w:szCs w:val="30"/>
        </w:rPr>
      </w:pPr>
      <w:r>
        <w:rPr>
          <w:rFonts w:ascii="宋体" w:hAnsi="宋体" w:eastAsia="宋体" w:cs="宋体"/>
          <w:spacing w:val="-1"/>
          <w:sz w:val="30"/>
          <w:szCs w:val="30"/>
        </w:rPr>
        <w:t>任何一个注重脸面的家长都会告诉你，想要让小孩子在班上出类拔</w:t>
      </w:r>
      <w:r>
        <w:rPr>
          <w:rFonts w:ascii="宋体" w:hAnsi="宋体" w:eastAsia="宋体" w:cs="宋体"/>
          <w:spacing w:val="17"/>
          <w:sz w:val="30"/>
          <w:szCs w:val="30"/>
        </w:rPr>
        <w:t xml:space="preserve"> </w:t>
      </w:r>
      <w:r>
        <w:rPr>
          <w:rFonts w:ascii="宋体" w:hAnsi="宋体" w:eastAsia="宋体" w:cs="宋体"/>
          <w:spacing w:val="-1"/>
          <w:sz w:val="30"/>
          <w:szCs w:val="30"/>
        </w:rPr>
        <w:t>萃，得对其施加很大压力才行。</w:t>
      </w:r>
    </w:p>
    <w:p w14:paraId="4377130D">
      <w:pPr>
        <w:spacing w:before="289" w:line="201" w:lineRule="auto"/>
        <w:ind w:left="17" w:firstLine="597"/>
        <w:rPr>
          <w:rFonts w:ascii="宋体" w:hAnsi="宋体" w:eastAsia="宋体" w:cs="宋体"/>
          <w:sz w:val="30"/>
          <w:szCs w:val="30"/>
        </w:rPr>
      </w:pPr>
      <w:r>
        <w:rPr>
          <w:rFonts w:ascii="宋体" w:hAnsi="宋体" w:eastAsia="宋体" w:cs="宋体"/>
          <w:spacing w:val="-1"/>
          <w:sz w:val="30"/>
          <w:szCs w:val="30"/>
        </w:rPr>
        <w:t>这就是为什么我们会让孩子参加智力测试，早早地就让他们参加培</w:t>
      </w:r>
      <w:r>
        <w:rPr>
          <w:rFonts w:ascii="宋体" w:hAnsi="宋体" w:eastAsia="宋体" w:cs="宋体"/>
          <w:spacing w:val="15"/>
          <w:sz w:val="30"/>
          <w:szCs w:val="30"/>
        </w:rPr>
        <w:t xml:space="preserve"> </w:t>
      </w:r>
      <w:r>
        <w:rPr>
          <w:rFonts w:ascii="宋体" w:hAnsi="宋体" w:eastAsia="宋体" w:cs="宋体"/>
          <w:spacing w:val="-1"/>
          <w:sz w:val="30"/>
          <w:szCs w:val="30"/>
        </w:rPr>
        <w:t>训班（在世界范围内，考前辅导、培训、咨询这一块的市场价值超过</w:t>
      </w:r>
    </w:p>
    <w:p w14:paraId="5DEDEF50">
      <w:pPr>
        <w:spacing w:line="442" w:lineRule="exact"/>
        <w:ind w:left="19"/>
        <w:rPr>
          <w:rFonts w:ascii="宋体" w:hAnsi="宋体" w:eastAsia="宋体" w:cs="宋体"/>
          <w:sz w:val="30"/>
          <w:szCs w:val="30"/>
        </w:rPr>
      </w:pPr>
      <w:r>
        <w:rPr>
          <w:rFonts w:ascii="Times New Roman" w:hAnsi="Times New Roman" w:eastAsia="Times New Roman" w:cs="Times New Roman"/>
          <w:spacing w:val="-2"/>
          <w:position w:val="2"/>
          <w:sz w:val="30"/>
          <w:szCs w:val="30"/>
        </w:rPr>
        <w:t>540</w:t>
      </w:r>
      <w:r>
        <w:rPr>
          <w:rFonts w:ascii="宋体" w:hAnsi="宋体" w:eastAsia="宋体" w:cs="宋体"/>
          <w:spacing w:val="-2"/>
          <w:position w:val="2"/>
          <w:sz w:val="30"/>
          <w:szCs w:val="30"/>
        </w:rPr>
        <w:t>亿美元）</w:t>
      </w:r>
      <w:r>
        <w:rPr>
          <w:rFonts w:ascii="宋体" w:hAnsi="宋体" w:eastAsia="宋体" w:cs="宋体"/>
          <w:spacing w:val="-113"/>
          <w:position w:val="2"/>
          <w:sz w:val="30"/>
          <w:szCs w:val="30"/>
        </w:rPr>
        <w:t xml:space="preserve"> </w:t>
      </w:r>
      <w:r>
        <w:rPr>
          <w:rFonts w:ascii="Times New Roman" w:hAnsi="Times New Roman" w:eastAsia="Times New Roman" w:cs="Times New Roman"/>
          <w:strike/>
          <w:color w:val="0000EE"/>
          <w:spacing w:val="-32"/>
          <w:position w:val="11"/>
          <w:sz w:val="18"/>
          <w:szCs w:val="18"/>
        </w:rPr>
        <w:t xml:space="preserve"> </w:t>
      </w:r>
      <w:r>
        <w:fldChar w:fldCharType="begin"/>
      </w:r>
      <w:r>
        <w:instrText xml:space="preserve"> HYPERLINK \l "bookmark356" </w:instrText>
      </w:r>
      <w:r>
        <w:fldChar w:fldCharType="separate"/>
      </w:r>
      <w:r>
        <w:rPr>
          <w:rFonts w:ascii="Times New Roman" w:hAnsi="Times New Roman" w:eastAsia="Times New Roman" w:cs="Times New Roman"/>
          <w:strike/>
          <w:color w:val="0000EE"/>
          <w:spacing w:val="-2"/>
          <w:position w:val="11"/>
          <w:sz w:val="18"/>
          <w:szCs w:val="18"/>
        </w:rPr>
        <w:t>[1]</w:t>
      </w:r>
      <w:r>
        <w:rPr>
          <w:rFonts w:ascii="Times New Roman" w:hAnsi="Times New Roman" w:eastAsia="Times New Roman" w:cs="Times New Roman"/>
          <w:strike/>
          <w:color w:val="0000EE"/>
          <w:spacing w:val="-2"/>
          <w:position w:val="11"/>
          <w:sz w:val="18"/>
          <w:szCs w:val="18"/>
        </w:rPr>
        <w:fldChar w:fldCharType="end"/>
      </w:r>
      <w:r>
        <w:rPr>
          <w:rFonts w:ascii="Times New Roman" w:hAnsi="Times New Roman" w:eastAsia="Times New Roman" w:cs="Times New Roman"/>
          <w:color w:val="0000EE"/>
          <w:spacing w:val="36"/>
          <w:position w:val="11"/>
          <w:sz w:val="18"/>
          <w:szCs w:val="18"/>
        </w:rPr>
        <w:t xml:space="preserve"> </w:t>
      </w:r>
      <w:r>
        <w:rPr>
          <w:rFonts w:ascii="宋体" w:hAnsi="宋体" w:eastAsia="宋体" w:cs="宋体"/>
          <w:spacing w:val="-2"/>
          <w:position w:val="2"/>
          <w:sz w:val="30"/>
          <w:szCs w:val="30"/>
        </w:rPr>
        <w:t>，并给他们报任何能够想象得到的培训项目。</w:t>
      </w:r>
    </w:p>
    <w:p w14:paraId="26C9DF7D">
      <w:pPr>
        <w:spacing w:before="240" w:line="215" w:lineRule="auto"/>
        <w:ind w:firstLine="620"/>
        <w:rPr>
          <w:rFonts w:ascii="宋体" w:hAnsi="宋体" w:eastAsia="宋体" w:cs="宋体"/>
          <w:sz w:val="30"/>
          <w:szCs w:val="30"/>
        </w:rPr>
      </w:pPr>
      <w:r>
        <w:rPr>
          <w:rFonts w:ascii="宋体" w:hAnsi="宋体" w:eastAsia="宋体" w:cs="宋体"/>
          <w:spacing w:val="-1"/>
          <w:sz w:val="30"/>
          <w:szCs w:val="30"/>
        </w:rPr>
        <w:t>结果显示，我们完全可以省下这笔钱和时间的。因为我们做过研究</w:t>
      </w:r>
      <w:r>
        <w:rPr>
          <w:rFonts w:ascii="宋体" w:hAnsi="宋体" w:eastAsia="宋体" w:cs="宋体"/>
          <w:spacing w:val="9"/>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现在，我们来告诉你如何让你家小孩变得更聪明。</w:t>
      </w:r>
    </w:p>
    <w:p w14:paraId="73E92A09">
      <w:pPr>
        <w:spacing w:before="290" w:line="220" w:lineRule="auto"/>
        <w:ind w:left="617"/>
        <w:rPr>
          <w:rFonts w:ascii="宋体" w:hAnsi="宋体" w:eastAsia="宋体" w:cs="宋体"/>
          <w:sz w:val="30"/>
          <w:szCs w:val="30"/>
        </w:rPr>
      </w:pPr>
      <w:r>
        <w:rPr>
          <w:rFonts w:ascii="宋体" w:hAnsi="宋体" w:eastAsia="宋体" w:cs="宋体"/>
          <w:spacing w:val="-1"/>
          <w:sz w:val="30"/>
          <w:szCs w:val="30"/>
        </w:rPr>
        <w:t>最新数据显示，聪明人拥有以下特点：</w:t>
      </w:r>
    </w:p>
    <w:sdt>
      <w:sdtPr>
        <w:rPr>
          <w:rFonts w:ascii="Arial" w:hAnsi="Arial" w:eastAsia="Arial" w:cs="Arial"/>
          <w:sz w:val="21"/>
          <w:szCs w:val="21"/>
        </w:rPr>
        <w:id w:val="147474021"/>
        <w:docPartObj>
          <w:docPartGallery w:val="Table of Contents"/>
          <w:docPartUnique/>
        </w:docPartObj>
      </w:sdtPr>
      <w:sdtEndPr>
        <w:rPr>
          <w:rFonts w:ascii="Times New Roman" w:hAnsi="Times New Roman" w:eastAsia="Times New Roman" w:cs="Times New Roman"/>
          <w:position w:val="4"/>
          <w:sz w:val="18"/>
          <w:szCs w:val="18"/>
        </w:rPr>
      </w:sdtEndPr>
      <w:sdtContent>
        <w:p w14:paraId="508F242C">
          <w:pPr>
            <w:spacing w:before="264" w:line="235" w:lineRule="auto"/>
            <w:ind w:left="619"/>
            <w:rPr>
              <w:rFonts w:ascii="Times New Roman" w:hAnsi="Times New Roman" w:eastAsia="Times New Roman" w:cs="Times New Roman"/>
              <w:sz w:val="18"/>
              <w:szCs w:val="18"/>
            </w:rPr>
          </w:pPr>
          <w:r>
            <w:rPr>
              <w:rFonts w:ascii="宋体" w:hAnsi="宋体" w:eastAsia="宋体" w:cs="宋体"/>
              <w:spacing w:val="2"/>
              <w:position w:val="-1"/>
              <w:sz w:val="30"/>
              <w:szCs w:val="30"/>
            </w:rPr>
            <w:t>戴眼镜。（美国在线）</w:t>
          </w:r>
          <w:r>
            <w:fldChar w:fldCharType="begin"/>
          </w:r>
          <w:r>
            <w:instrText xml:space="preserve"> HYPERLINK \l "bookmark357" </w:instrText>
          </w:r>
          <w:r>
            <w:fldChar w:fldCharType="separate"/>
          </w:r>
          <w:r>
            <w:rPr>
              <w:rFonts w:ascii="Times New Roman" w:hAnsi="Times New Roman" w:eastAsia="Times New Roman" w:cs="Times New Roman"/>
              <w:strike/>
              <w:color w:val="0000EE"/>
              <w:spacing w:val="2"/>
              <w:position w:val="8"/>
              <w:sz w:val="18"/>
              <w:szCs w:val="18"/>
            </w:rPr>
            <w:t>[2]</w:t>
          </w:r>
          <w:r>
            <w:rPr>
              <w:rFonts w:ascii="Times New Roman" w:hAnsi="Times New Roman" w:eastAsia="Times New Roman" w:cs="Times New Roman"/>
              <w:strike/>
              <w:color w:val="0000EE"/>
              <w:spacing w:val="2"/>
              <w:position w:val="8"/>
              <w:sz w:val="18"/>
              <w:szCs w:val="18"/>
            </w:rPr>
            <w:fldChar w:fldCharType="end"/>
          </w:r>
        </w:p>
        <w:p w14:paraId="1FB00A08">
          <w:pPr>
            <w:spacing w:before="264" w:line="233" w:lineRule="auto"/>
            <w:ind w:left="614"/>
            <w:rPr>
              <w:rFonts w:ascii="Times New Roman" w:hAnsi="Times New Roman" w:eastAsia="Times New Roman" w:cs="Times New Roman"/>
              <w:sz w:val="18"/>
              <w:szCs w:val="18"/>
            </w:rPr>
          </w:pPr>
          <w:r>
            <w:rPr>
              <w:rFonts w:ascii="宋体" w:hAnsi="宋体" w:eastAsia="宋体" w:cs="宋体"/>
              <w:spacing w:val="1"/>
              <w:sz w:val="30"/>
              <w:szCs w:val="30"/>
            </w:rPr>
            <w:t>使用苹果手机。（美国有线电视新闻网）</w:t>
          </w:r>
          <w:r>
            <w:fldChar w:fldCharType="begin"/>
          </w:r>
          <w:r>
            <w:instrText xml:space="preserve"> HYPERLINK \l "bookmark358"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p>
        <w:p w14:paraId="3725E434">
          <w:pPr>
            <w:spacing w:before="266" w:line="233" w:lineRule="auto"/>
            <w:ind w:left="618"/>
            <w:rPr>
              <w:rFonts w:ascii="Times New Roman" w:hAnsi="Times New Roman" w:eastAsia="Times New Roman" w:cs="Times New Roman"/>
              <w:sz w:val="18"/>
              <w:szCs w:val="18"/>
            </w:rPr>
          </w:pPr>
          <w:r>
            <w:rPr>
              <w:rFonts w:ascii="宋体" w:hAnsi="宋体" w:eastAsia="宋体" w:cs="宋体"/>
              <w:spacing w:val="1"/>
              <w:position w:val="-1"/>
              <w:sz w:val="30"/>
              <w:szCs w:val="30"/>
            </w:rPr>
            <w:t>是共和党人。（皮尤研究中心）</w:t>
          </w:r>
          <w:r>
            <w:fldChar w:fldCharType="begin"/>
          </w:r>
          <w:r>
            <w:instrText xml:space="preserve"> HYPERLINK \l "bookmark359"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20CEA190">
          <w:pPr>
            <w:spacing w:before="267" w:line="233" w:lineRule="auto"/>
            <w:ind w:left="630"/>
            <w:rPr>
              <w:rFonts w:ascii="Times New Roman" w:hAnsi="Times New Roman" w:eastAsia="Times New Roman" w:cs="Times New Roman"/>
              <w:sz w:val="18"/>
              <w:szCs w:val="18"/>
            </w:rPr>
          </w:pPr>
          <w:r>
            <w:rPr>
              <w:rFonts w:ascii="宋体" w:hAnsi="宋体" w:eastAsia="宋体" w:cs="宋体"/>
              <w:position w:val="-1"/>
              <w:sz w:val="30"/>
              <w:szCs w:val="30"/>
            </w:rPr>
            <w:t>听电台司令的歌。（《华尔街周刊》）</w:t>
          </w:r>
          <w:r>
            <w:fldChar w:fldCharType="begin"/>
          </w:r>
          <w:r>
            <w:instrText xml:space="preserve"> HYPERLINK \l "bookmark360" </w:instrText>
          </w:r>
          <w:r>
            <w:fldChar w:fldCharType="separate"/>
          </w:r>
          <w:r>
            <w:rPr>
              <w:rFonts w:ascii="Times New Roman" w:hAnsi="Times New Roman" w:eastAsia="Times New Roman" w:cs="Times New Roman"/>
              <w:strike/>
              <w:color w:val="0000EE"/>
              <w:position w:val="9"/>
              <w:sz w:val="18"/>
              <w:szCs w:val="18"/>
            </w:rPr>
            <w:t>[5]</w:t>
          </w:r>
          <w:r>
            <w:rPr>
              <w:rFonts w:ascii="Times New Roman" w:hAnsi="Times New Roman" w:eastAsia="Times New Roman" w:cs="Times New Roman"/>
              <w:strike/>
              <w:color w:val="0000EE"/>
              <w:position w:val="9"/>
              <w:sz w:val="18"/>
              <w:szCs w:val="18"/>
            </w:rPr>
            <w:fldChar w:fldCharType="end"/>
          </w:r>
        </w:p>
        <w:p w14:paraId="00FC430F">
          <w:pPr>
            <w:spacing w:before="266" w:line="234" w:lineRule="auto"/>
            <w:ind w:left="626"/>
            <w:rPr>
              <w:rFonts w:ascii="Times New Roman" w:hAnsi="Times New Roman" w:eastAsia="Times New Roman" w:cs="Times New Roman"/>
              <w:sz w:val="18"/>
              <w:szCs w:val="18"/>
            </w:rPr>
          </w:pPr>
          <w:r>
            <w:rPr>
              <w:rFonts w:ascii="宋体" w:hAnsi="宋体" w:eastAsia="宋体" w:cs="宋体"/>
              <w:spacing w:val="1"/>
              <w:position w:val="-1"/>
              <w:sz w:val="30"/>
              <w:szCs w:val="30"/>
            </w:rPr>
            <w:t>睡得晚。（《时尚先生》）</w:t>
          </w:r>
          <w:r>
            <w:fldChar w:fldCharType="begin"/>
          </w:r>
          <w:r>
            <w:instrText xml:space="preserve"> HYPERLINK \l "bookmark361"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p>
        <w:p w14:paraId="5D3245F5">
          <w:pPr>
            <w:spacing w:before="264" w:line="234" w:lineRule="auto"/>
            <w:ind w:left="618"/>
            <w:rPr>
              <w:rFonts w:ascii="Times New Roman" w:hAnsi="Times New Roman" w:eastAsia="Times New Roman" w:cs="Times New Roman"/>
              <w:sz w:val="18"/>
              <w:szCs w:val="18"/>
            </w:rPr>
          </w:pPr>
          <w:r>
            <w:rPr>
              <w:rFonts w:ascii="宋体" w:hAnsi="宋体" w:eastAsia="宋体" w:cs="宋体"/>
              <w:spacing w:val="1"/>
              <w:position w:val="-1"/>
              <w:sz w:val="30"/>
              <w:szCs w:val="30"/>
            </w:rPr>
            <w:t>是左撇子。（《纽约客》）</w:t>
          </w:r>
          <w:r>
            <w:fldChar w:fldCharType="begin"/>
          </w:r>
          <w:r>
            <w:instrText xml:space="preserve"> HYPERLINK \l "bookmark362" </w:instrText>
          </w:r>
          <w:r>
            <w:fldChar w:fldCharType="separate"/>
          </w:r>
          <w:r>
            <w:rPr>
              <w:rFonts w:ascii="Times New Roman" w:hAnsi="Times New Roman" w:eastAsia="Times New Roman" w:cs="Times New Roman"/>
              <w:strike/>
              <w:color w:val="0000EE"/>
              <w:spacing w:val="1"/>
              <w:position w:val="9"/>
              <w:sz w:val="18"/>
              <w:szCs w:val="18"/>
            </w:rPr>
            <w:t>[7]</w:t>
          </w:r>
          <w:r>
            <w:rPr>
              <w:rFonts w:ascii="Times New Roman" w:hAnsi="Times New Roman" w:eastAsia="Times New Roman" w:cs="Times New Roman"/>
              <w:strike/>
              <w:color w:val="0000EE"/>
              <w:spacing w:val="1"/>
              <w:position w:val="9"/>
              <w:sz w:val="18"/>
              <w:szCs w:val="18"/>
            </w:rPr>
            <w:fldChar w:fldCharType="end"/>
          </w:r>
        </w:p>
        <w:p w14:paraId="1784F799">
          <w:pPr>
            <w:spacing w:before="265" w:line="234" w:lineRule="auto"/>
            <w:ind w:left="613"/>
            <w:rPr>
              <w:rFonts w:ascii="Times New Roman" w:hAnsi="Times New Roman" w:eastAsia="Times New Roman" w:cs="Times New Roman"/>
              <w:sz w:val="18"/>
              <w:szCs w:val="18"/>
            </w:rPr>
          </w:pPr>
          <w:r>
            <w:rPr>
              <w:rFonts w:ascii="宋体" w:hAnsi="宋体" w:eastAsia="宋体" w:cs="宋体"/>
              <w:spacing w:val="1"/>
              <w:position w:val="-1"/>
              <w:sz w:val="30"/>
              <w:szCs w:val="30"/>
            </w:rPr>
            <w:t>较能喝酒。（《今日心理学》）</w:t>
          </w:r>
          <w:r>
            <w:fldChar w:fldCharType="begin"/>
          </w:r>
          <w:r>
            <w:instrText xml:space="preserve"> HYPERLINK \l "bookmark363" </w:instrText>
          </w:r>
          <w:r>
            <w:fldChar w:fldCharType="separate"/>
          </w:r>
          <w:r>
            <w:rPr>
              <w:rFonts w:ascii="Times New Roman" w:hAnsi="Times New Roman" w:eastAsia="Times New Roman" w:cs="Times New Roman"/>
              <w:strike/>
              <w:color w:val="0000EE"/>
              <w:spacing w:val="1"/>
              <w:position w:val="9"/>
              <w:sz w:val="18"/>
              <w:szCs w:val="18"/>
            </w:rPr>
            <w:t>[8]</w:t>
          </w:r>
          <w:r>
            <w:rPr>
              <w:rFonts w:ascii="Times New Roman" w:hAnsi="Times New Roman" w:eastAsia="Times New Roman" w:cs="Times New Roman"/>
              <w:strike/>
              <w:color w:val="0000EE"/>
              <w:spacing w:val="1"/>
              <w:position w:val="9"/>
              <w:sz w:val="18"/>
              <w:szCs w:val="18"/>
            </w:rPr>
            <w:fldChar w:fldCharType="end"/>
          </w:r>
        </w:p>
      </w:sdtContent>
    </w:sdt>
    <w:p w14:paraId="64CCF914">
      <w:pPr>
        <w:spacing w:before="286" w:line="214" w:lineRule="auto"/>
        <w:ind w:left="13" w:firstLine="633"/>
        <w:rPr>
          <w:rFonts w:ascii="宋体" w:hAnsi="宋体" w:eastAsia="宋体" w:cs="宋体"/>
          <w:sz w:val="30"/>
          <w:szCs w:val="30"/>
        </w:rPr>
      </w:pPr>
      <w:r>
        <w:rPr>
          <w:rFonts w:ascii="宋体" w:hAnsi="宋体" w:eastAsia="宋体" w:cs="宋体"/>
          <w:spacing w:val="-2"/>
          <w:sz w:val="30"/>
          <w:szCs w:val="30"/>
        </w:rPr>
        <w:t>以上每一项特征都被引用，认为其与智力有着特殊的联系。因此如</w:t>
      </w:r>
      <w:r>
        <w:rPr>
          <w:rFonts w:ascii="宋体" w:hAnsi="宋体" w:eastAsia="宋体" w:cs="宋体"/>
          <w:spacing w:val="11"/>
          <w:sz w:val="30"/>
          <w:szCs w:val="30"/>
        </w:rPr>
        <w:t xml:space="preserve"> </w:t>
      </w:r>
      <w:r>
        <w:rPr>
          <w:rFonts w:ascii="宋体" w:hAnsi="宋体" w:eastAsia="宋体" w:cs="宋体"/>
          <w:spacing w:val="1"/>
          <w:sz w:val="30"/>
          <w:szCs w:val="30"/>
        </w:rPr>
        <w:t>果你真的想要在自家厢型旅行车上贴上一张</w:t>
      </w:r>
      <w:r>
        <w:rPr>
          <w:rFonts w:ascii="Times New Roman" w:hAnsi="Times New Roman" w:eastAsia="Times New Roman" w:cs="Times New Roman"/>
          <w:spacing w:val="1"/>
          <w:sz w:val="30"/>
          <w:szCs w:val="30"/>
        </w:rPr>
        <w:t>“</w:t>
      </w:r>
      <w:r>
        <w:rPr>
          <w:rFonts w:ascii="宋体" w:hAnsi="宋体" w:eastAsia="宋体" w:cs="宋体"/>
          <w:sz w:val="30"/>
          <w:szCs w:val="30"/>
        </w:rPr>
        <w:t>优等生荣誉之家</w:t>
      </w:r>
      <w:r>
        <w:rPr>
          <w:rFonts w:ascii="Times New Roman" w:hAnsi="Times New Roman" w:eastAsia="Times New Roman" w:cs="Times New Roman"/>
          <w:sz w:val="30"/>
          <w:szCs w:val="30"/>
        </w:rPr>
        <w:t>”</w:t>
      </w:r>
      <w:r>
        <w:rPr>
          <w:rFonts w:ascii="宋体" w:hAnsi="宋体" w:eastAsia="宋体" w:cs="宋体"/>
          <w:sz w:val="30"/>
          <w:szCs w:val="30"/>
        </w:rPr>
        <w:t xml:space="preserve">的贴纸， </w:t>
      </w:r>
      <w:r>
        <w:rPr>
          <w:rFonts w:ascii="宋体" w:hAnsi="宋体" w:eastAsia="宋体" w:cs="宋体"/>
          <w:spacing w:val="-1"/>
          <w:sz w:val="30"/>
          <w:szCs w:val="30"/>
        </w:rPr>
        <w:t>显然你需要做的就是给你家孩子配一副眼镜，买一个苹果手机，让他们</w:t>
      </w:r>
      <w:r>
        <w:rPr>
          <w:rFonts w:ascii="宋体" w:hAnsi="宋体" w:eastAsia="宋体" w:cs="宋体"/>
          <w:spacing w:val="18"/>
          <w:sz w:val="30"/>
          <w:szCs w:val="30"/>
        </w:rPr>
        <w:t xml:space="preserve"> </w:t>
      </w:r>
      <w:r>
        <w:rPr>
          <w:rFonts w:ascii="宋体" w:hAnsi="宋体" w:eastAsia="宋体" w:cs="宋体"/>
          <w:spacing w:val="-1"/>
          <w:sz w:val="30"/>
          <w:szCs w:val="30"/>
        </w:rPr>
        <w:t>看几部罗纳德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里根的演讲，放几首电台司令的歌，半夜前别让他们睡</w:t>
      </w:r>
      <w:r>
        <w:rPr>
          <w:rFonts w:ascii="宋体" w:hAnsi="宋体" w:eastAsia="宋体" w:cs="宋体"/>
          <w:spacing w:val="9"/>
          <w:sz w:val="30"/>
          <w:szCs w:val="30"/>
        </w:rPr>
        <w:t xml:space="preserve">  </w:t>
      </w:r>
      <w:r>
        <w:rPr>
          <w:rFonts w:ascii="宋体" w:hAnsi="宋体" w:eastAsia="宋体" w:cs="宋体"/>
          <w:spacing w:val="-1"/>
          <w:sz w:val="30"/>
          <w:szCs w:val="30"/>
        </w:rPr>
        <w:t>觉，让他们用左手做事，并且开始学喝酒（当然，要等他们到能喝酒年</w:t>
      </w:r>
    </w:p>
    <w:p w14:paraId="344D07EE">
      <w:pPr>
        <w:spacing w:line="214" w:lineRule="auto"/>
        <w:rPr>
          <w:rFonts w:ascii="宋体" w:hAnsi="宋体" w:eastAsia="宋体" w:cs="宋体"/>
          <w:sz w:val="30"/>
          <w:szCs w:val="30"/>
        </w:rPr>
        <w:sectPr>
          <w:pgSz w:w="12240" w:h="15840"/>
          <w:pgMar w:top="400" w:right="1500" w:bottom="400" w:left="1438" w:header="0" w:footer="0" w:gutter="0"/>
          <w:cols w:space="720" w:num="1"/>
        </w:sectPr>
      </w:pPr>
    </w:p>
    <w:p w14:paraId="2E288589">
      <w:pPr>
        <w:pStyle w:val="2"/>
        <w:spacing w:line="316" w:lineRule="auto"/>
      </w:pPr>
    </w:p>
    <w:p w14:paraId="2DAF42C1">
      <w:pPr>
        <w:pStyle w:val="2"/>
        <w:spacing w:line="316" w:lineRule="auto"/>
      </w:pPr>
    </w:p>
    <w:p w14:paraId="047B1A0E">
      <w:pPr>
        <w:pStyle w:val="2"/>
        <w:spacing w:line="316" w:lineRule="auto"/>
      </w:pPr>
    </w:p>
    <w:p w14:paraId="0BFC346B">
      <w:pPr>
        <w:spacing w:before="98" w:line="219" w:lineRule="auto"/>
        <w:ind w:left="8"/>
        <w:rPr>
          <w:rFonts w:ascii="宋体" w:hAnsi="宋体" w:eastAsia="宋体" w:cs="宋体"/>
          <w:sz w:val="30"/>
          <w:szCs w:val="30"/>
        </w:rPr>
      </w:pPr>
      <w:r>
        <w:rPr>
          <w:rFonts w:ascii="宋体" w:hAnsi="宋体" w:eastAsia="宋体" w:cs="宋体"/>
          <w:spacing w:val="-3"/>
          <w:sz w:val="30"/>
          <w:szCs w:val="30"/>
        </w:rPr>
        <w:t>龄才行）。</w:t>
      </w:r>
    </w:p>
    <w:p w14:paraId="372DCCB9">
      <w:pPr>
        <w:spacing w:before="289" w:line="220" w:lineRule="auto"/>
        <w:ind w:left="611"/>
        <w:rPr>
          <w:rFonts w:ascii="宋体" w:hAnsi="宋体" w:eastAsia="宋体" w:cs="宋体"/>
          <w:sz w:val="30"/>
          <w:szCs w:val="30"/>
        </w:rPr>
      </w:pPr>
      <w:r>
        <w:rPr>
          <w:rFonts w:ascii="宋体" w:hAnsi="宋体" w:eastAsia="宋体" w:cs="宋体"/>
          <w:spacing w:val="-3"/>
          <w:sz w:val="30"/>
          <w:szCs w:val="30"/>
        </w:rPr>
        <w:t>我们是疯了吗？</w:t>
      </w:r>
    </w:p>
    <w:p w14:paraId="4E711F33">
      <w:pPr>
        <w:spacing w:before="289" w:line="214" w:lineRule="auto"/>
        <w:ind w:left="9" w:right="58" w:firstLine="604"/>
        <w:jc w:val="both"/>
        <w:rPr>
          <w:rFonts w:ascii="宋体" w:hAnsi="宋体" w:eastAsia="宋体" w:cs="宋体"/>
          <w:sz w:val="30"/>
          <w:szCs w:val="30"/>
        </w:rPr>
      </w:pPr>
      <w:r>
        <w:rPr>
          <w:rFonts w:ascii="宋体" w:hAnsi="宋体" w:eastAsia="宋体" w:cs="宋体"/>
          <w:spacing w:val="-1"/>
          <w:sz w:val="30"/>
          <w:szCs w:val="30"/>
        </w:rPr>
        <w:t>没有。我们只是阅读了很多经过统计分析，却似乎得出错误结论的</w:t>
      </w:r>
      <w:r>
        <w:rPr>
          <w:rFonts w:ascii="宋体" w:hAnsi="宋体" w:eastAsia="宋体" w:cs="宋体"/>
          <w:spacing w:val="11"/>
          <w:sz w:val="30"/>
          <w:szCs w:val="30"/>
        </w:rPr>
        <w:t xml:space="preserve"> </w:t>
      </w:r>
      <w:r>
        <w:rPr>
          <w:rFonts w:ascii="宋体" w:hAnsi="宋体" w:eastAsia="宋体" w:cs="宋体"/>
          <w:spacing w:val="-1"/>
          <w:sz w:val="30"/>
          <w:szCs w:val="30"/>
        </w:rPr>
        <w:t>研究以及媒体报道。尤其是一些将关联性和因果性搞混的报道和文章，</w:t>
      </w:r>
      <w:r>
        <w:rPr>
          <w:rFonts w:ascii="宋体" w:hAnsi="宋体" w:eastAsia="宋体" w:cs="宋体"/>
          <w:spacing w:val="18"/>
          <w:sz w:val="30"/>
          <w:szCs w:val="30"/>
        </w:rPr>
        <w:t xml:space="preserve"> </w:t>
      </w:r>
      <w:r>
        <w:rPr>
          <w:rFonts w:ascii="宋体" w:hAnsi="宋体" w:eastAsia="宋体" w:cs="宋体"/>
          <w:spacing w:val="-1"/>
          <w:sz w:val="30"/>
          <w:szCs w:val="30"/>
        </w:rPr>
        <w:t>这些文章有时候会潜移默化地将读者误导到错误的结论上。</w:t>
      </w:r>
    </w:p>
    <w:p w14:paraId="6A6B7485">
      <w:pPr>
        <w:spacing w:before="293" w:line="213" w:lineRule="auto"/>
        <w:ind w:left="7" w:right="58" w:firstLine="603"/>
        <w:jc w:val="both"/>
        <w:rPr>
          <w:rFonts w:ascii="宋体" w:hAnsi="宋体" w:eastAsia="宋体" w:cs="宋体"/>
          <w:sz w:val="30"/>
          <w:szCs w:val="30"/>
        </w:rPr>
      </w:pPr>
      <w:r>
        <w:rPr>
          <w:rFonts w:ascii="宋体" w:hAnsi="宋体" w:eastAsia="宋体" w:cs="宋体"/>
          <w:spacing w:val="-1"/>
          <w:sz w:val="30"/>
          <w:szCs w:val="30"/>
        </w:rPr>
        <w:t>有必要指出上面的结论有两个问题：第一，有一些原始的科学研究</w:t>
      </w:r>
      <w:r>
        <w:rPr>
          <w:rFonts w:ascii="宋体" w:hAnsi="宋体" w:eastAsia="宋体" w:cs="宋体"/>
          <w:spacing w:val="15"/>
          <w:sz w:val="30"/>
          <w:szCs w:val="30"/>
        </w:rPr>
        <w:t xml:space="preserve"> </w:t>
      </w:r>
      <w:r>
        <w:rPr>
          <w:rFonts w:ascii="宋体" w:hAnsi="宋体" w:eastAsia="宋体" w:cs="宋体"/>
          <w:sz w:val="30"/>
          <w:szCs w:val="30"/>
        </w:rPr>
        <w:t>有时候会将关联性和因果性搞混。但你在日常</w:t>
      </w:r>
      <w:r>
        <w:rPr>
          <w:rFonts w:ascii="宋体" w:hAnsi="宋体" w:eastAsia="宋体" w:cs="宋体"/>
          <w:spacing w:val="-1"/>
          <w:sz w:val="30"/>
          <w:szCs w:val="30"/>
        </w:rPr>
        <w:t>生活中比较可能碰到的是</w:t>
      </w:r>
      <w:r>
        <w:rPr>
          <w:rFonts w:ascii="宋体" w:hAnsi="宋体" w:eastAsia="宋体" w:cs="宋体"/>
          <w:sz w:val="30"/>
          <w:szCs w:val="30"/>
        </w:rPr>
        <w:t xml:space="preserve"> 报纸上的文章和其他媒体以错误的方式报道可</w:t>
      </w:r>
      <w:r>
        <w:rPr>
          <w:rFonts w:ascii="宋体" w:hAnsi="宋体" w:eastAsia="宋体" w:cs="宋体"/>
          <w:spacing w:val="-1"/>
          <w:sz w:val="30"/>
          <w:szCs w:val="30"/>
        </w:rPr>
        <w:t>信的科学研究发现。我们</w:t>
      </w:r>
      <w:r>
        <w:rPr>
          <w:rFonts w:ascii="宋体" w:hAnsi="宋体" w:eastAsia="宋体" w:cs="宋体"/>
          <w:sz w:val="30"/>
          <w:szCs w:val="30"/>
        </w:rPr>
        <w:t xml:space="preserve"> 见过许多案例，其中就有新闻将某个研究发现</w:t>
      </w:r>
      <w:r>
        <w:rPr>
          <w:rFonts w:ascii="宋体" w:hAnsi="宋体" w:eastAsia="宋体" w:cs="宋体"/>
          <w:spacing w:val="-1"/>
          <w:sz w:val="30"/>
          <w:szCs w:val="30"/>
        </w:rPr>
        <w:t>报道为因果性，尽管基础</w:t>
      </w:r>
      <w:r>
        <w:rPr>
          <w:rFonts w:ascii="宋体" w:hAnsi="宋体" w:eastAsia="宋体" w:cs="宋体"/>
          <w:sz w:val="30"/>
          <w:szCs w:val="30"/>
        </w:rPr>
        <w:t xml:space="preserve"> </w:t>
      </w:r>
      <w:r>
        <w:rPr>
          <w:rFonts w:ascii="宋体" w:hAnsi="宋体" w:eastAsia="宋体" w:cs="宋体"/>
          <w:spacing w:val="-1"/>
          <w:sz w:val="30"/>
          <w:szCs w:val="30"/>
        </w:rPr>
        <w:t>研究报告上标明那个发现和所导致的结果仅仅具有关联性。</w:t>
      </w:r>
    </w:p>
    <w:p w14:paraId="48305F82">
      <w:pPr>
        <w:spacing w:before="294" w:line="212" w:lineRule="auto"/>
        <w:ind w:left="9" w:right="58" w:firstLine="603"/>
        <w:rPr>
          <w:rFonts w:ascii="宋体" w:hAnsi="宋体" w:eastAsia="宋体" w:cs="宋体"/>
          <w:sz w:val="30"/>
          <w:szCs w:val="30"/>
        </w:rPr>
      </w:pPr>
      <w:r>
        <w:rPr>
          <w:rFonts w:ascii="宋体" w:hAnsi="宋体" w:eastAsia="宋体" w:cs="宋体"/>
          <w:spacing w:val="-1"/>
          <w:sz w:val="30"/>
          <w:szCs w:val="30"/>
        </w:rPr>
        <w:t>从统计学角度，我们能够找到两件事之间千丝万缕的联系，比如戴</w:t>
      </w:r>
      <w:r>
        <w:rPr>
          <w:rFonts w:ascii="宋体" w:hAnsi="宋体" w:eastAsia="宋体" w:cs="宋体"/>
          <w:spacing w:val="12"/>
          <w:sz w:val="30"/>
          <w:szCs w:val="30"/>
        </w:rPr>
        <w:t xml:space="preserve"> </w:t>
      </w:r>
      <w:r>
        <w:rPr>
          <w:rFonts w:ascii="宋体" w:hAnsi="宋体" w:eastAsia="宋体" w:cs="宋体"/>
          <w:spacing w:val="-1"/>
          <w:sz w:val="30"/>
          <w:szCs w:val="30"/>
        </w:rPr>
        <w:t>眼镜和高智商之间的联系。这类联系</w:t>
      </w:r>
      <w:r>
        <w:rPr>
          <w:rFonts w:ascii="Times New Roman" w:hAnsi="Times New Roman" w:eastAsia="Times New Roman" w:cs="Times New Roman"/>
          <w:spacing w:val="-1"/>
          <w:sz w:val="30"/>
          <w:szCs w:val="30"/>
        </w:rPr>
        <w:t>——</w:t>
      </w:r>
      <w:r>
        <w:rPr>
          <w:rFonts w:ascii="宋体" w:hAnsi="宋体" w:eastAsia="宋体" w:cs="宋体"/>
          <w:spacing w:val="-1"/>
          <w:sz w:val="30"/>
          <w:szCs w:val="30"/>
        </w:rPr>
        <w:t>数据间存在的某种关系</w:t>
      </w:r>
      <w:r>
        <w:rPr>
          <w:rFonts w:ascii="Times New Roman" w:hAnsi="Times New Roman" w:eastAsia="Times New Roman" w:cs="Times New Roman"/>
          <w:spacing w:val="-1"/>
          <w:sz w:val="30"/>
          <w:szCs w:val="30"/>
        </w:rPr>
        <w:t>——</w:t>
      </w:r>
      <w:r>
        <w:rPr>
          <w:rFonts w:ascii="宋体" w:hAnsi="宋体" w:eastAsia="宋体" w:cs="宋体"/>
          <w:spacing w:val="-1"/>
          <w:sz w:val="30"/>
          <w:szCs w:val="30"/>
        </w:rPr>
        <w:t>称</w:t>
      </w:r>
      <w:r>
        <w:rPr>
          <w:rFonts w:ascii="宋体" w:hAnsi="宋体" w:eastAsia="宋体" w:cs="宋体"/>
          <w:spacing w:val="18"/>
          <w:sz w:val="30"/>
          <w:szCs w:val="30"/>
        </w:rPr>
        <w:t xml:space="preserve"> </w:t>
      </w:r>
      <w:r>
        <w:rPr>
          <w:rFonts w:ascii="宋体" w:hAnsi="宋体" w:eastAsia="宋体" w:cs="宋体"/>
          <w:spacing w:val="-1"/>
          <w:sz w:val="30"/>
          <w:szCs w:val="30"/>
        </w:rPr>
        <w:t>为关联性。然而，我们将用这章内容继续讨论仅仅存在这类统计学上两</w:t>
      </w:r>
      <w:r>
        <w:rPr>
          <w:rFonts w:ascii="宋体" w:hAnsi="宋体" w:eastAsia="宋体" w:cs="宋体"/>
          <w:spacing w:val="18"/>
          <w:sz w:val="30"/>
          <w:szCs w:val="30"/>
        </w:rPr>
        <w:t xml:space="preserve"> </w:t>
      </w:r>
      <w:r>
        <w:rPr>
          <w:rFonts w:ascii="宋体" w:hAnsi="宋体" w:eastAsia="宋体" w:cs="宋体"/>
          <w:spacing w:val="-1"/>
          <w:sz w:val="30"/>
          <w:szCs w:val="30"/>
        </w:rPr>
        <w:t>个事情之间的关系，并不能表示两者之间存在真实的、有意义的联系。</w:t>
      </w:r>
      <w:r>
        <w:rPr>
          <w:rFonts w:ascii="宋体" w:hAnsi="宋体" w:eastAsia="宋体" w:cs="宋体"/>
          <w:spacing w:val="18"/>
          <w:sz w:val="30"/>
          <w:szCs w:val="30"/>
        </w:rPr>
        <w:t xml:space="preserve"> </w:t>
      </w:r>
      <w:r>
        <w:rPr>
          <w:rFonts w:ascii="宋体" w:hAnsi="宋体" w:eastAsia="宋体" w:cs="宋体"/>
          <w:spacing w:val="-1"/>
          <w:sz w:val="30"/>
          <w:szCs w:val="30"/>
        </w:rPr>
        <w:t>关联性和因果性不同。这实际上是人们解读数据时犯的最常见错误。但</w:t>
      </w:r>
      <w:r>
        <w:rPr>
          <w:rFonts w:ascii="宋体" w:hAnsi="宋体" w:eastAsia="宋体" w:cs="宋体"/>
          <w:spacing w:val="18"/>
          <w:sz w:val="30"/>
          <w:szCs w:val="30"/>
        </w:rPr>
        <w:t xml:space="preserve"> </w:t>
      </w:r>
      <w:r>
        <w:rPr>
          <w:rFonts w:ascii="宋体" w:hAnsi="宋体" w:eastAsia="宋体" w:cs="宋体"/>
          <w:spacing w:val="-1"/>
          <w:sz w:val="30"/>
          <w:szCs w:val="30"/>
        </w:rPr>
        <w:t>是别担心</w:t>
      </w:r>
      <w:r>
        <w:rPr>
          <w:rFonts w:ascii="Times New Roman" w:hAnsi="Times New Roman" w:eastAsia="Times New Roman" w:cs="Times New Roman"/>
          <w:spacing w:val="-1"/>
          <w:sz w:val="30"/>
          <w:szCs w:val="30"/>
        </w:rPr>
        <w:t>——</w:t>
      </w:r>
      <w:r>
        <w:rPr>
          <w:rFonts w:ascii="宋体" w:hAnsi="宋体" w:eastAsia="宋体" w:cs="宋体"/>
          <w:spacing w:val="-1"/>
          <w:sz w:val="30"/>
          <w:szCs w:val="30"/>
        </w:rPr>
        <w:t>在这一章节中，我们会深入研究人们是如何将关联性误认</w:t>
      </w:r>
      <w:r>
        <w:rPr>
          <w:rFonts w:ascii="宋体" w:hAnsi="宋体" w:eastAsia="宋体" w:cs="宋体"/>
          <w:spacing w:val="18"/>
          <w:sz w:val="30"/>
          <w:szCs w:val="30"/>
        </w:rPr>
        <w:t xml:space="preserve"> </w:t>
      </w:r>
      <w:r>
        <w:rPr>
          <w:rFonts w:ascii="宋体" w:hAnsi="宋体" w:eastAsia="宋体" w:cs="宋体"/>
          <w:spacing w:val="-1"/>
          <w:sz w:val="30"/>
          <w:szCs w:val="30"/>
        </w:rPr>
        <w:t>为是因果性的，以及人们为什么会犯这个错误，接着提供给你一个工</w:t>
      </w:r>
    </w:p>
    <w:p w14:paraId="436112AF">
      <w:pPr>
        <w:spacing w:before="1" w:line="218" w:lineRule="auto"/>
        <w:ind w:left="15"/>
        <w:rPr>
          <w:rFonts w:ascii="宋体" w:hAnsi="宋体" w:eastAsia="宋体" w:cs="宋体"/>
          <w:sz w:val="30"/>
          <w:szCs w:val="30"/>
        </w:rPr>
      </w:pPr>
      <w:r>
        <w:rPr>
          <w:rFonts w:ascii="宋体" w:hAnsi="宋体" w:eastAsia="宋体" w:cs="宋体"/>
          <w:spacing w:val="-1"/>
          <w:sz w:val="30"/>
          <w:szCs w:val="30"/>
        </w:rPr>
        <w:t>具，来帮助你认识哪种小数据才是需要相信的。</w:t>
      </w:r>
    </w:p>
    <w:p w14:paraId="3C88955F">
      <w:pPr>
        <w:spacing w:before="201" w:line="268" w:lineRule="auto"/>
        <w:ind w:right="2" w:firstLine="314"/>
        <w:jc w:val="both"/>
        <w:rPr>
          <w:rFonts w:ascii="Times New Roman" w:hAnsi="Times New Roman" w:eastAsia="Times New Roman" w:cs="Times New Roman"/>
          <w:sz w:val="22"/>
          <w:szCs w:val="22"/>
        </w:rPr>
      </w:pPr>
      <w:r>
        <w:fldChar w:fldCharType="begin"/>
      </w:r>
      <w:r>
        <w:instrText xml:space="preserve"> HYPERLINK \l "bookmark364"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GSV</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EDU</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Sector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Factbook</w:t>
      </w:r>
      <w:r>
        <w:rPr>
          <w:rFonts w:ascii="Times New Roman" w:hAnsi="Times New Roman" w:eastAsia="Times New Roman" w:cs="Times New Roman"/>
          <w:spacing w:val="1"/>
          <w:sz w:val="22"/>
          <w:szCs w:val="22"/>
        </w:rPr>
        <w:t xml:space="preserve">     2012,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21,     2015,</w:t>
      </w:r>
      <w:r>
        <w:rPr>
          <w:rFonts w:ascii="Times New Roman" w:hAnsi="Times New Roman" w:eastAsia="Times New Roman" w:cs="Times New Roman"/>
          <w:sz w:val="22"/>
          <w:szCs w:val="22"/>
        </w:rPr>
        <w:t xml:space="preserve"> </w:t>
      </w:r>
      <w:r>
        <w:fldChar w:fldCharType="begin"/>
      </w:r>
      <w:r>
        <w:instrText xml:space="preserve"> HYPERLINK "http://www.esquire.com/news-politics/news/a26244/smart-means-sex-and-drugs-and-staying-up/."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gsvadvisors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wordpress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uploads</w:t>
      </w:r>
      <w:r>
        <w:rPr>
          <w:rFonts w:ascii="Times New Roman" w:hAnsi="Times New Roman" w:eastAsia="Times New Roman" w:cs="Times New Roman"/>
          <w:spacing w:val="4"/>
          <w:sz w:val="22"/>
          <w:szCs w:val="22"/>
        </w:rPr>
        <w:t xml:space="preserve">/2012/04/    </w:t>
      </w:r>
      <w:r>
        <w:rPr>
          <w:rFonts w:ascii="Times New Roman" w:hAnsi="Times New Roman" w:eastAsia="Times New Roman" w:cs="Times New Roman"/>
          <w:sz w:val="22"/>
          <w:szCs w:val="22"/>
        </w:rPr>
        <w:t>GSV</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EDU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Factbook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Apr</w:t>
      </w:r>
      <w:r>
        <w:rPr>
          <w:rFonts w:ascii="Times New Roman" w:hAnsi="Times New Roman" w:eastAsia="Times New Roman" w:cs="Times New Roman"/>
          <w:spacing w:val="4"/>
          <w:sz w:val="22"/>
          <w:szCs w:val="22"/>
        </w:rPr>
        <w:t>-13-</w:t>
      </w:r>
      <w:r>
        <w:rPr>
          <w:rFonts w:ascii="Times New Roman" w:hAnsi="Times New Roman" w:eastAsia="Times New Roman" w:cs="Times New Roman"/>
          <w:spacing w:val="4"/>
          <w:sz w:val="22"/>
          <w:szCs w:val="22"/>
        </w:rPr>
        <w:fldChar w:fldCharType="end"/>
      </w:r>
      <w:r>
        <w:rPr>
          <w:rFonts w:ascii="Times New Roman" w:hAnsi="Times New Roman" w:eastAsia="Times New Roman" w:cs="Times New Roman"/>
          <w:spacing w:val="8"/>
          <w:sz w:val="22"/>
          <w:szCs w:val="22"/>
        </w:rPr>
        <w:t xml:space="preserve"> </w:t>
      </w:r>
      <w:r>
        <w:fldChar w:fldCharType="begin"/>
      </w:r>
      <w:r>
        <w:instrText xml:space="preserve"> HYPERLINK "http://www.esquire.com/news-politics/news/a26244/smart-means-sex-and-drugs-and-staying-up/." </w:instrText>
      </w:r>
      <w:r>
        <w:fldChar w:fldCharType="separate"/>
      </w:r>
      <w:r>
        <w:rPr>
          <w:rFonts w:ascii="Times New Roman" w:hAnsi="Times New Roman" w:eastAsia="Times New Roman" w:cs="Times New Roman"/>
          <w:spacing w:val="2"/>
          <w:sz w:val="22"/>
          <w:szCs w:val="22"/>
        </w:rPr>
        <w:t>2012.</w:t>
      </w:r>
      <w:r>
        <w:rPr>
          <w:rFonts w:ascii="Times New Roman" w:hAnsi="Times New Roman" w:eastAsia="Times New Roman" w:cs="Times New Roman"/>
          <w:sz w:val="22"/>
          <w:szCs w:val="22"/>
        </w:rPr>
        <w:t>pdf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
          <w:sz w:val="22"/>
          <w:szCs w:val="22"/>
        </w:rPr>
        <w:fldChar w:fldCharType="end"/>
      </w:r>
    </w:p>
    <w:p w14:paraId="6AC0A6B8">
      <w:pPr>
        <w:spacing w:before="2" w:line="266" w:lineRule="auto"/>
        <w:ind w:firstLine="314"/>
        <w:rPr>
          <w:rFonts w:ascii="Times New Roman" w:hAnsi="Times New Roman" w:eastAsia="Times New Roman" w:cs="Times New Roman"/>
          <w:sz w:val="22"/>
          <w:szCs w:val="22"/>
        </w:rPr>
      </w:pPr>
      <w:r>
        <w:fldChar w:fldCharType="begin"/>
      </w:r>
      <w:r>
        <w:instrText xml:space="preserve"> HYPERLINK \l "bookmark365"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19"/>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People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Wear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Glasses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Smarter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Claims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AOL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2"/>
          <w:sz w:val="22"/>
          <w:szCs w:val="22"/>
        </w:rPr>
        <w:t xml:space="preserve">   1</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2014,</w:t>
      </w:r>
      <w:r>
        <w:rPr>
          <w:rFonts w:ascii="Times New Roman" w:hAnsi="Times New Roman" w:eastAsia="Times New Roman" w:cs="Times New Roman"/>
          <w:sz w:val="22"/>
          <w:szCs w:val="22"/>
        </w:rPr>
        <w:t xml:space="preserve"> </w:t>
      </w:r>
      <w:r>
        <w:fldChar w:fldCharType="begin"/>
      </w:r>
      <w:r>
        <w:instrText xml:space="preserve"> HYPERLINK "http://www.aol.com/article/2014/07/01/people-who-wear-glasses-are-smarter-study"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aol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3"/>
          <w:sz w:val="22"/>
          <w:szCs w:val="22"/>
        </w:rPr>
        <w:t xml:space="preserve">/2014/07/01/    </w:t>
      </w:r>
      <w:r>
        <w:rPr>
          <w:rFonts w:ascii="Times New Roman" w:hAnsi="Times New Roman" w:eastAsia="Times New Roman" w:cs="Times New Roman"/>
          <w:sz w:val="22"/>
          <w:szCs w:val="22"/>
        </w:rPr>
        <w:t>people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wear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glasses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smarter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claims</w:t>
      </w:r>
      <w:r>
        <w:rPr>
          <w:rFonts w:ascii="Times New Roman" w:hAnsi="Times New Roman" w:eastAsia="Times New Roman" w:cs="Times New Roman"/>
          <w:spacing w:val="4"/>
          <w:sz w:val="22"/>
          <w:szCs w:val="22"/>
        </w:rPr>
        <w:t>/20923473/.</w:t>
      </w:r>
    </w:p>
    <w:p w14:paraId="02E3D8A7">
      <w:pPr>
        <w:spacing w:before="2" w:line="281" w:lineRule="auto"/>
        <w:ind w:left="7" w:right="1" w:firstLine="306"/>
        <w:rPr>
          <w:rFonts w:ascii="Times New Roman" w:hAnsi="Times New Roman" w:eastAsia="Times New Roman" w:cs="Times New Roman"/>
          <w:sz w:val="22"/>
          <w:szCs w:val="22"/>
        </w:rPr>
      </w:pPr>
      <w:r>
        <w:fldChar w:fldCharType="begin"/>
      </w:r>
      <w:r>
        <w:instrText xml:space="preserve"> HYPERLINK \l "bookmark366" </w:instrText>
      </w:r>
      <w:r>
        <w:fldChar w:fldCharType="separate"/>
      </w:r>
      <w:r>
        <w:rPr>
          <w:rFonts w:ascii="Times New Roman" w:hAnsi="Times New Roman" w:eastAsia="Times New Roman" w:cs="Times New Roman"/>
          <w:color w:val="0000EE"/>
          <w:spacing w:val="5"/>
          <w:sz w:val="22"/>
          <w:szCs w:val="22"/>
          <w:u w:val="single" w:color="auto"/>
        </w:rPr>
        <w:t>[3]</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2"/>
          <w:w w:val="101"/>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Goldman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Smarter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iPhones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CNN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Money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5"/>
          <w:sz w:val="22"/>
          <w:szCs w:val="22"/>
        </w:rPr>
        <w:t>22,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2015, </w:t>
      </w:r>
      <w:r>
        <w:fldChar w:fldCharType="begin"/>
      </w:r>
      <w:r>
        <w:instrText xml:space="preserve"> HYPERLINK "http://money.cnn.com/2015/01/22/technology/mobile/iphone-smart-study/."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money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cnn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/2015/01/22</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technology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mobile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iphone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smart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64B92947">
      <w:pPr>
        <w:spacing w:before="1" w:line="266" w:lineRule="auto"/>
        <w:ind w:left="1" w:right="3" w:firstLine="313"/>
        <w:rPr>
          <w:rFonts w:ascii="Times New Roman" w:hAnsi="Times New Roman" w:eastAsia="Times New Roman" w:cs="Times New Roman"/>
          <w:sz w:val="22"/>
          <w:szCs w:val="22"/>
        </w:rPr>
      </w:pPr>
      <w:r>
        <w:fldChar w:fldCharType="begin"/>
      </w:r>
      <w:r>
        <w:instrText xml:space="preserve"> HYPERLINK \l "bookmark367"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38"/>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Knows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Political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Parties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Pew</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6"/>
          <w:sz w:val="22"/>
          <w:szCs w:val="22"/>
        </w:rPr>
        <w:t>11,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2012,  </w:t>
      </w:r>
      <w:r>
        <w:fldChar w:fldCharType="begin"/>
      </w:r>
      <w:r>
        <w:instrText xml:space="preserve"> HYPERLINK "http://www.people-press.org/2012/04/11/what-the-public-knows-about-the-political"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 xml:space="preserve">/2012/04/11/  </w:t>
      </w:r>
      <w:r>
        <w:rPr>
          <w:rFonts w:ascii="Times New Roman" w:hAnsi="Times New Roman" w:eastAsia="Times New Roman" w:cs="Times New Roman"/>
          <w:sz w:val="22"/>
          <w:szCs w:val="22"/>
        </w:rPr>
        <w:t>what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knows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political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parties</w:t>
      </w:r>
      <w:r>
        <w:rPr>
          <w:rFonts w:ascii="Times New Roman" w:hAnsi="Times New Roman" w:eastAsia="Times New Roman" w:cs="Times New Roman"/>
          <w:spacing w:val="12"/>
          <w:sz w:val="22"/>
          <w:szCs w:val="22"/>
        </w:rPr>
        <w:t>/.</w:t>
      </w:r>
    </w:p>
    <w:p w14:paraId="6386A764">
      <w:pPr>
        <w:spacing w:before="1" w:line="278" w:lineRule="auto"/>
        <w:ind w:left="4" w:right="2" w:firstLine="310"/>
        <w:rPr>
          <w:rFonts w:ascii="Times New Roman" w:hAnsi="Times New Roman" w:eastAsia="Times New Roman" w:cs="Times New Roman"/>
          <w:sz w:val="22"/>
          <w:szCs w:val="22"/>
        </w:rPr>
      </w:pPr>
      <w:r>
        <w:fldChar w:fldCharType="begin"/>
      </w:r>
      <w:r>
        <w:instrText xml:space="preserve"> HYPERLINK \l "bookmark368" </w:instrText>
      </w:r>
      <w:r>
        <w:fldChar w:fldCharType="separate"/>
      </w:r>
      <w:r>
        <w:rPr>
          <w:rFonts w:ascii="Times New Roman" w:hAnsi="Times New Roman" w:eastAsia="Times New Roman" w:cs="Times New Roman"/>
          <w:color w:val="0000EE"/>
          <w:spacing w:val="8"/>
          <w:sz w:val="22"/>
          <w:szCs w:val="22"/>
          <w:u w:val="single" w:color="auto"/>
        </w:rPr>
        <w:t>[5]</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Marisa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Taylor</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Books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Music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Dumb</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Wall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February</w:t>
      </w:r>
      <w:r>
        <w:rPr>
          <w:rFonts w:ascii="Times New Roman" w:hAnsi="Times New Roman" w:eastAsia="Times New Roman" w:cs="Times New Roman"/>
          <w:spacing w:val="4"/>
          <w:sz w:val="22"/>
          <w:szCs w:val="22"/>
        </w:rPr>
        <w:t xml:space="preserve"> 27, 2009, </w:t>
      </w:r>
      <w:r>
        <w:fldChar w:fldCharType="begin"/>
      </w:r>
      <w:r>
        <w:instrText xml:space="preserve"> HYPERLINK "http://blogs.wsj.com/digits/2009/02/27/books-and-music-that-make-you-dumb/."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blogs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wsj</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digits</w:t>
      </w:r>
      <w:r>
        <w:rPr>
          <w:rFonts w:ascii="Times New Roman" w:hAnsi="Times New Roman" w:eastAsia="Times New Roman" w:cs="Times New Roman"/>
          <w:spacing w:val="4"/>
          <w:sz w:val="22"/>
          <w:szCs w:val="22"/>
        </w:rPr>
        <w:t xml:space="preserve">/2009/02/27/ </w:t>
      </w:r>
      <w:r>
        <w:rPr>
          <w:rFonts w:ascii="Times New Roman" w:hAnsi="Times New Roman" w:eastAsia="Times New Roman" w:cs="Times New Roman"/>
          <w:sz w:val="22"/>
          <w:szCs w:val="22"/>
        </w:rPr>
        <w:t>books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music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dumb</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0F13C10B">
      <w:pPr>
        <w:spacing w:before="3" w:line="268" w:lineRule="auto"/>
        <w:ind w:left="6" w:right="1" w:firstLine="307"/>
        <w:rPr>
          <w:rFonts w:ascii="Times New Roman" w:hAnsi="Times New Roman" w:eastAsia="Times New Roman" w:cs="Times New Roman"/>
          <w:sz w:val="22"/>
          <w:szCs w:val="22"/>
        </w:rPr>
      </w:pPr>
      <w:r>
        <w:fldChar w:fldCharType="begin"/>
      </w:r>
      <w:r>
        <w:instrText xml:space="preserve"> HYPERLINK \l "bookmark369" </w:instrText>
      </w:r>
      <w:r>
        <w:fldChar w:fldCharType="separate"/>
      </w:r>
      <w:r>
        <w:rPr>
          <w:rFonts w:ascii="Times New Roman" w:hAnsi="Times New Roman" w:eastAsia="Times New Roman" w:cs="Times New Roman"/>
          <w:color w:val="0000EE"/>
          <w:spacing w:val="2"/>
          <w:sz w:val="22"/>
          <w:szCs w:val="22"/>
          <w:u w:val="single" w:color="auto"/>
        </w:rPr>
        <w:t>[6]</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53"/>
          <w:w w:val="101"/>
          <w:sz w:val="22"/>
          <w:szCs w:val="22"/>
        </w:rPr>
        <w:t xml:space="preserve"> </w:t>
      </w:r>
      <w:r>
        <w:rPr>
          <w:rFonts w:ascii="Times New Roman" w:hAnsi="Times New Roman" w:eastAsia="Times New Roman" w:cs="Times New Roman"/>
          <w:sz w:val="22"/>
          <w:szCs w:val="22"/>
        </w:rPr>
        <w:t>Ned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Hepburn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Smarter</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Stay</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Later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Drugs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’s</w:t>
      </w:r>
      <w:r>
        <w:rPr>
          <w:rFonts w:ascii="Times New Roman" w:hAnsi="Times New Roman" w:eastAsia="Times New Roman" w:cs="Times New Roman"/>
          <w:sz w:val="22"/>
          <w:szCs w:val="22"/>
        </w:rPr>
        <w:t xml:space="preserve"> Science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Esquire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21,</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20"/>
          <w:w w:val="101"/>
          <w:sz w:val="22"/>
          <w:szCs w:val="22"/>
        </w:rPr>
        <w:t xml:space="preserve"> </w:t>
      </w:r>
      <w:r>
        <w:fldChar w:fldCharType="begin"/>
      </w:r>
      <w:r>
        <w:instrText xml:space="preserve"> HYPERLINK "http://www.esquire.com/news-politics/news/a26244/smart-means-sex-and-drugs-and-staying-up/."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esquire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politics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5"/>
          <w:sz w:val="22"/>
          <w:szCs w:val="22"/>
        </w:rPr>
        <w:t>/a26244/</w:t>
      </w:r>
      <w:r>
        <w:rPr>
          <w:rFonts w:ascii="Times New Roman" w:hAnsi="Times New Roman" w:eastAsia="Times New Roman" w:cs="Times New Roman"/>
          <w:spacing w:val="5"/>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"http://www.esquire.com/news-politics/news/a26244/smart-means-sex-and-drugs-and-staying-up/." </w:instrText>
      </w:r>
      <w:r>
        <w:fldChar w:fldCharType="separate"/>
      </w:r>
      <w:r>
        <w:rPr>
          <w:rFonts w:ascii="Times New Roman" w:hAnsi="Times New Roman" w:eastAsia="Times New Roman" w:cs="Times New Roman"/>
          <w:sz w:val="22"/>
          <w:szCs w:val="22"/>
        </w:rPr>
        <w:t>smart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means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drugs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staying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35FFC80C">
      <w:pPr>
        <w:spacing w:before="1" w:line="279" w:lineRule="auto"/>
        <w:ind w:right="3" w:firstLine="314"/>
        <w:rPr>
          <w:rFonts w:ascii="Times New Roman" w:hAnsi="Times New Roman" w:eastAsia="Times New Roman" w:cs="Times New Roman"/>
          <w:sz w:val="22"/>
          <w:szCs w:val="22"/>
        </w:rPr>
      </w:pPr>
      <w:r>
        <w:fldChar w:fldCharType="begin"/>
      </w:r>
      <w:r>
        <w:instrText xml:space="preserve"> HYPERLINK \l "bookmark370" </w:instrText>
      </w:r>
      <w:r>
        <w:fldChar w:fldCharType="separate"/>
      </w:r>
      <w:r>
        <w:rPr>
          <w:rFonts w:ascii="Times New Roman" w:hAnsi="Times New Roman" w:eastAsia="Times New Roman" w:cs="Times New Roman"/>
          <w:color w:val="0000EE"/>
          <w:spacing w:val="8"/>
          <w:sz w:val="22"/>
          <w:szCs w:val="22"/>
          <w:u w:val="single" w:color="auto"/>
        </w:rPr>
        <w:t>[7]</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45"/>
          <w:w w:val="101"/>
          <w:sz w:val="22"/>
          <w:szCs w:val="22"/>
        </w:rPr>
        <w:t xml:space="preserve"> </w:t>
      </w:r>
      <w:r>
        <w:rPr>
          <w:rFonts w:ascii="Times New Roman" w:hAnsi="Times New Roman" w:eastAsia="Times New Roman" w:cs="Times New Roman"/>
          <w:sz w:val="22"/>
          <w:szCs w:val="22"/>
        </w:rPr>
        <w:t>Maria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Konnikova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Sinister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Minds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Handed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Smarter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Yorker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August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22,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 xml:space="preserve">2013, </w:t>
      </w:r>
      <w:r>
        <w:fldChar w:fldCharType="begin"/>
      </w:r>
      <w:r>
        <w:instrText xml:space="preserve"> HYPERLINK "http://www.newyorker.com/tech/elements/sinister-minds-are-left-handed-people-"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newyorker</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tech</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elements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sinister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minds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handed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4A97C22A">
      <w:pPr>
        <w:spacing w:line="279" w:lineRule="auto"/>
        <w:rPr>
          <w:rFonts w:ascii="Times New Roman" w:hAnsi="Times New Roman" w:eastAsia="Times New Roman" w:cs="Times New Roman"/>
          <w:sz w:val="22"/>
          <w:szCs w:val="22"/>
        </w:rPr>
        <w:sectPr>
          <w:pgSz w:w="12240" w:h="15840"/>
          <w:pgMar w:top="400" w:right="1441" w:bottom="400" w:left="1442" w:header="0" w:footer="0" w:gutter="0"/>
          <w:cols w:space="720" w:num="1"/>
        </w:sectPr>
      </w:pPr>
    </w:p>
    <w:p w14:paraId="6CBE6ABA">
      <w:pPr>
        <w:pStyle w:val="2"/>
        <w:spacing w:line="259" w:lineRule="auto"/>
      </w:pPr>
    </w:p>
    <w:p w14:paraId="1F2A76AF">
      <w:pPr>
        <w:pStyle w:val="2"/>
        <w:spacing w:line="259" w:lineRule="auto"/>
      </w:pPr>
    </w:p>
    <w:p w14:paraId="4672D69F">
      <w:pPr>
        <w:pStyle w:val="2"/>
        <w:spacing w:line="259" w:lineRule="auto"/>
      </w:pPr>
    </w:p>
    <w:p w14:paraId="49ED929F">
      <w:pPr>
        <w:pStyle w:val="2"/>
        <w:spacing w:line="260" w:lineRule="auto"/>
      </w:pPr>
    </w:p>
    <w:p w14:paraId="158830EC">
      <w:pPr>
        <w:spacing w:before="63" w:line="167" w:lineRule="auto"/>
        <w:ind w:left="6"/>
        <w:rPr>
          <w:rFonts w:ascii="Times New Roman" w:hAnsi="Times New Roman" w:eastAsia="Times New Roman" w:cs="Times New Roman"/>
          <w:sz w:val="22"/>
          <w:szCs w:val="22"/>
        </w:rPr>
      </w:pPr>
      <w:r>
        <w:rPr>
          <w:rFonts w:ascii="Times New Roman" w:hAnsi="Times New Roman" w:eastAsia="Times New Roman" w:cs="Times New Roman"/>
          <w:sz w:val="22"/>
          <w:szCs w:val="22"/>
        </w:rPr>
        <w:t>smarter</w:t>
      </w:r>
      <w:r>
        <w:rPr>
          <w:rFonts w:ascii="Times New Roman" w:hAnsi="Times New Roman" w:eastAsia="Times New Roman" w:cs="Times New Roman"/>
          <w:spacing w:val="6"/>
          <w:sz w:val="22"/>
          <w:szCs w:val="22"/>
        </w:rPr>
        <w:t>.</w:t>
      </w:r>
    </w:p>
    <w:p w14:paraId="3086DD83">
      <w:pPr>
        <w:spacing w:before="15" w:line="267" w:lineRule="auto"/>
        <w:ind w:firstLine="314"/>
        <w:jc w:val="both"/>
        <w:rPr>
          <w:rFonts w:ascii="Times New Roman" w:hAnsi="Times New Roman" w:eastAsia="Times New Roman" w:cs="Times New Roman"/>
          <w:sz w:val="22"/>
          <w:szCs w:val="22"/>
        </w:rPr>
      </w:pPr>
      <w:r>
        <w:fldChar w:fldCharType="begin"/>
      </w:r>
      <w:r>
        <w:instrText xml:space="preserve"> HYPERLINK \l "bookmark371" </w:instrText>
      </w:r>
      <w:r>
        <w:fldChar w:fldCharType="separate"/>
      </w:r>
      <w:r>
        <w:rPr>
          <w:rFonts w:ascii="Times New Roman" w:hAnsi="Times New Roman" w:eastAsia="Times New Roman" w:cs="Times New Roman"/>
          <w:color w:val="0000EE"/>
          <w:spacing w:val="11"/>
          <w:sz w:val="22"/>
          <w:szCs w:val="22"/>
          <w:u w:val="single" w:color="auto"/>
        </w:rPr>
        <w:t>[8]</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32"/>
          <w:sz w:val="22"/>
          <w:szCs w:val="22"/>
        </w:rPr>
        <w:t xml:space="preserve"> </w:t>
      </w:r>
      <w:r>
        <w:rPr>
          <w:rFonts w:ascii="Times New Roman" w:hAnsi="Times New Roman" w:eastAsia="Times New Roman" w:cs="Times New Roman"/>
          <w:sz w:val="22"/>
          <w:szCs w:val="22"/>
        </w:rPr>
        <w:t>Satoshi</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Kanazawa</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Intelligent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Drink</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Today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posted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6"/>
          <w:sz w:val="22"/>
          <w:szCs w:val="22"/>
        </w:rPr>
        <w:t>10,</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6"/>
          <w:sz w:val="22"/>
          <w:szCs w:val="22"/>
        </w:rPr>
        <w:t>2010,</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Scientific</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Fundamentalist</w:t>
      </w:r>
      <w:r>
        <w:rPr>
          <w:rFonts w:ascii="Times New Roman" w:hAnsi="Times New Roman" w:eastAsia="Times New Roman" w:cs="Times New Roman"/>
          <w:spacing w:val="6"/>
          <w:sz w:val="22"/>
          <w:szCs w:val="22"/>
        </w:rPr>
        <w:t>,</w:t>
      </w:r>
      <w:r>
        <w:fldChar w:fldCharType="begin"/>
      </w:r>
      <w:r>
        <w:instrText xml:space="preserve"> HYPERLINK "https://www.psychologytoday.com/blog/the-scientificfundamentalist/201010/why-intelligent-people-drink-more-alcohol."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psychologytoday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blog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"https://www.psychologytoday.com/blog/the-scientificfundamentalist/201010/why-intelligent-people-drink-more-alcohol." </w:instrText>
      </w:r>
      <w:r>
        <w:fldChar w:fldCharType="separate"/>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scientific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fundamentalist</w:t>
      </w:r>
      <w:r>
        <w:rPr>
          <w:rFonts w:ascii="Times New Roman" w:hAnsi="Times New Roman" w:eastAsia="Times New Roman" w:cs="Times New Roman"/>
          <w:spacing w:val="7"/>
          <w:sz w:val="22"/>
          <w:szCs w:val="22"/>
        </w:rPr>
        <w:t>/201010/</w:t>
      </w:r>
      <w:r>
        <w:rPr>
          <w:rFonts w:ascii="Times New Roman" w:hAnsi="Times New Roman" w:eastAsia="Times New Roman" w:cs="Times New Roman"/>
          <w:sz w:val="22"/>
          <w:szCs w:val="22"/>
        </w:rPr>
        <w:t>why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intelligent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drink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5BB538D9">
      <w:pPr>
        <w:spacing w:line="267" w:lineRule="auto"/>
        <w:rPr>
          <w:rFonts w:ascii="Times New Roman" w:hAnsi="Times New Roman" w:eastAsia="Times New Roman" w:cs="Times New Roman"/>
          <w:sz w:val="22"/>
          <w:szCs w:val="22"/>
        </w:rPr>
        <w:sectPr>
          <w:pgSz w:w="12240" w:h="15840"/>
          <w:pgMar w:top="400" w:right="1450" w:bottom="400" w:left="1442" w:header="0" w:footer="0" w:gutter="0"/>
          <w:cols w:space="720" w:num="1"/>
        </w:sectPr>
      </w:pPr>
    </w:p>
    <w:p w14:paraId="51E6E698">
      <w:pPr>
        <w:pStyle w:val="2"/>
        <w:spacing w:line="260" w:lineRule="auto"/>
      </w:pPr>
    </w:p>
    <w:p w14:paraId="6DDEC704">
      <w:pPr>
        <w:pStyle w:val="2"/>
        <w:spacing w:line="261" w:lineRule="auto"/>
      </w:pPr>
    </w:p>
    <w:p w14:paraId="6299BED7">
      <w:pPr>
        <w:pStyle w:val="2"/>
        <w:spacing w:line="261" w:lineRule="auto"/>
      </w:pPr>
    </w:p>
    <w:p w14:paraId="67CEA687">
      <w:pPr>
        <w:pStyle w:val="2"/>
        <w:spacing w:line="261" w:lineRule="auto"/>
      </w:pPr>
    </w:p>
    <w:p w14:paraId="5BCA9B5F">
      <w:pPr>
        <w:pStyle w:val="2"/>
        <w:spacing w:line="261" w:lineRule="auto"/>
      </w:pPr>
    </w:p>
    <w:p w14:paraId="722408CE">
      <w:pPr>
        <w:pStyle w:val="2"/>
        <w:spacing w:line="261" w:lineRule="auto"/>
      </w:pPr>
    </w:p>
    <w:p w14:paraId="7DFFFA31">
      <w:pPr>
        <w:pStyle w:val="2"/>
        <w:spacing w:line="261" w:lineRule="auto"/>
      </w:pPr>
    </w:p>
    <w:p w14:paraId="7B5A1925">
      <w:pPr>
        <w:spacing w:before="127" w:line="219" w:lineRule="auto"/>
        <w:ind w:left="2939"/>
        <w:rPr>
          <w:rFonts w:ascii="宋体" w:hAnsi="宋体" w:eastAsia="宋体" w:cs="宋体"/>
          <w:sz w:val="39"/>
          <w:szCs w:val="39"/>
        </w:rPr>
      </w:pPr>
      <w:r>
        <w:rPr>
          <w:rFonts w:ascii="宋体" w:hAnsi="宋体" w:eastAsia="宋体" w:cs="宋体"/>
          <w:color w:val="0033CC"/>
          <w:spacing w:val="-3"/>
          <w:sz w:val="39"/>
          <w:szCs w:val="39"/>
        </w:rPr>
        <w:t>智能手机＝聪明人？</w:t>
      </w:r>
    </w:p>
    <w:p w14:paraId="30FD513B">
      <w:pPr>
        <w:pStyle w:val="2"/>
        <w:spacing w:line="245" w:lineRule="auto"/>
      </w:pPr>
    </w:p>
    <w:p w14:paraId="1F695102">
      <w:pPr>
        <w:pStyle w:val="2"/>
        <w:spacing w:line="246" w:lineRule="auto"/>
      </w:pPr>
    </w:p>
    <w:p w14:paraId="67FF9C43">
      <w:pPr>
        <w:spacing w:before="98" w:line="214" w:lineRule="auto"/>
        <w:ind w:left="2" w:right="59" w:firstLine="601"/>
        <w:jc w:val="both"/>
        <w:rPr>
          <w:rFonts w:ascii="宋体" w:hAnsi="宋体" w:eastAsia="宋体" w:cs="宋体"/>
          <w:sz w:val="30"/>
          <w:szCs w:val="30"/>
        </w:rPr>
      </w:pPr>
      <w:r>
        <w:rPr>
          <w:rFonts w:ascii="宋体" w:hAnsi="宋体" w:eastAsia="宋体" w:cs="宋体"/>
          <w:spacing w:val="-1"/>
          <w:sz w:val="30"/>
          <w:szCs w:val="30"/>
        </w:rPr>
        <w:t>现在，我们回到智能手机这个问题的分析上。我们来进一步挖掘一</w:t>
      </w:r>
      <w:r>
        <w:rPr>
          <w:rFonts w:ascii="宋体" w:hAnsi="宋体" w:eastAsia="宋体" w:cs="宋体"/>
          <w:spacing w:val="13"/>
          <w:sz w:val="30"/>
          <w:szCs w:val="30"/>
        </w:rPr>
        <w:t xml:space="preserve"> </w:t>
      </w:r>
      <w:r>
        <w:rPr>
          <w:rFonts w:ascii="宋体" w:hAnsi="宋体" w:eastAsia="宋体" w:cs="宋体"/>
          <w:spacing w:val="-1"/>
          <w:sz w:val="30"/>
          <w:szCs w:val="30"/>
        </w:rPr>
        <w:t>下那份研究真正想表达什么，并揭示一些有趣的解释、警告、事实，从</w:t>
      </w:r>
      <w:r>
        <w:rPr>
          <w:rFonts w:ascii="宋体" w:hAnsi="宋体" w:eastAsia="宋体" w:cs="宋体"/>
          <w:spacing w:val="17"/>
          <w:sz w:val="30"/>
          <w:szCs w:val="30"/>
        </w:rPr>
        <w:t xml:space="preserve"> </w:t>
      </w:r>
      <w:r>
        <w:rPr>
          <w:rFonts w:ascii="宋体" w:hAnsi="宋体" w:eastAsia="宋体" w:cs="宋体"/>
          <w:spacing w:val="-1"/>
          <w:sz w:val="30"/>
          <w:szCs w:val="30"/>
        </w:rPr>
        <w:t>而能够对研究成果多一些了解。</w:t>
      </w:r>
    </w:p>
    <w:p w14:paraId="389A1647">
      <w:pPr>
        <w:spacing w:before="291" w:line="214" w:lineRule="auto"/>
        <w:ind w:right="59" w:firstLine="603"/>
        <w:rPr>
          <w:rFonts w:ascii="Times New Roman" w:hAnsi="Times New Roman" w:eastAsia="Times New Roman" w:cs="Times New Roman"/>
          <w:sz w:val="18"/>
          <w:szCs w:val="18"/>
        </w:rPr>
      </w:pPr>
      <w:r>
        <w:rPr>
          <w:rFonts w:ascii="宋体" w:hAnsi="宋体" w:eastAsia="宋体" w:cs="宋体"/>
          <w:spacing w:val="-1"/>
          <w:sz w:val="30"/>
          <w:szCs w:val="30"/>
        </w:rPr>
        <w:t>我们先从研究苹果手机开始，这份研究调查了美国每一个州的苹果</w:t>
      </w:r>
      <w:r>
        <w:rPr>
          <w:rFonts w:ascii="宋体" w:hAnsi="宋体" w:eastAsia="宋体" w:cs="宋体"/>
          <w:spacing w:val="13"/>
          <w:sz w:val="30"/>
          <w:szCs w:val="30"/>
        </w:rPr>
        <w:t xml:space="preserve"> </w:t>
      </w:r>
      <w:r>
        <w:rPr>
          <w:rFonts w:ascii="宋体" w:hAnsi="宋体" w:eastAsia="宋体" w:cs="宋体"/>
          <w:sz w:val="30"/>
          <w:szCs w:val="30"/>
        </w:rPr>
        <w:t>手机使用量和持有学士学位（及其他情况）</w:t>
      </w:r>
      <w:r>
        <w:rPr>
          <w:rFonts w:ascii="宋体" w:hAnsi="宋体" w:eastAsia="宋体" w:cs="宋体"/>
          <w:spacing w:val="-1"/>
          <w:sz w:val="30"/>
          <w:szCs w:val="30"/>
        </w:rPr>
        <w:t>人口的比例，发现</w:t>
      </w:r>
      <w:r>
        <w:rPr>
          <w:rFonts w:ascii="Times New Roman" w:hAnsi="Times New Roman" w:eastAsia="Times New Roman" w:cs="Times New Roman"/>
          <w:spacing w:val="-1"/>
          <w:sz w:val="30"/>
          <w:szCs w:val="30"/>
        </w:rPr>
        <w:t>“</w:t>
      </w:r>
      <w:r>
        <w:rPr>
          <w:rFonts w:ascii="宋体" w:hAnsi="宋体" w:eastAsia="宋体" w:cs="宋体"/>
          <w:spacing w:val="-1"/>
          <w:sz w:val="30"/>
          <w:szCs w:val="30"/>
        </w:rPr>
        <w:t>苹果手</w:t>
      </w:r>
      <w:r>
        <w:rPr>
          <w:rFonts w:ascii="宋体" w:hAnsi="宋体" w:eastAsia="宋体" w:cs="宋体"/>
          <w:sz w:val="30"/>
          <w:szCs w:val="30"/>
        </w:rPr>
        <w:t xml:space="preserve">  </w:t>
      </w:r>
      <w:r>
        <w:rPr>
          <w:rFonts w:ascii="宋体" w:hAnsi="宋体" w:eastAsia="宋体" w:cs="宋体"/>
          <w:spacing w:val="-3"/>
          <w:position w:val="-1"/>
          <w:sz w:val="30"/>
          <w:szCs w:val="30"/>
        </w:rPr>
        <w:t>机使用率和教育水平呈正相关</w:t>
      </w:r>
      <w:r>
        <w:rPr>
          <w:rFonts w:ascii="Times New Roman" w:hAnsi="Times New Roman" w:eastAsia="Times New Roman" w:cs="Times New Roman"/>
          <w:spacing w:val="-3"/>
          <w:position w:val="-1"/>
          <w:sz w:val="30"/>
          <w:szCs w:val="30"/>
        </w:rPr>
        <w:t>”</w:t>
      </w:r>
      <w:r>
        <w:rPr>
          <w:rFonts w:ascii="Times New Roman" w:hAnsi="Times New Roman" w:eastAsia="Times New Roman" w:cs="Times New Roman"/>
          <w:spacing w:val="-33"/>
          <w:position w:val="-1"/>
          <w:sz w:val="30"/>
          <w:szCs w:val="30"/>
        </w:rPr>
        <w:t xml:space="preserve"> </w:t>
      </w:r>
      <w:r>
        <w:rPr>
          <w:rFonts w:ascii="宋体" w:hAnsi="宋体" w:eastAsia="宋体" w:cs="宋体"/>
          <w:spacing w:val="-3"/>
          <w:position w:val="-1"/>
          <w:sz w:val="30"/>
          <w:szCs w:val="30"/>
        </w:rPr>
        <w:t>。</w:t>
      </w:r>
      <w:r>
        <w:rPr>
          <w:rFonts w:ascii="宋体" w:hAnsi="宋体" w:eastAsia="宋体" w:cs="宋体"/>
          <w:spacing w:val="-111"/>
          <w:position w:val="-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"bookmark372" </w:instrText>
      </w:r>
      <w:r>
        <w:fldChar w:fldCharType="separate"/>
      </w:r>
      <w:r>
        <w:rPr>
          <w:rFonts w:ascii="Times New Roman" w:hAnsi="Times New Roman" w:eastAsia="Times New Roman" w:cs="Times New Roman"/>
          <w:strike/>
          <w:color w:val="0000EE"/>
          <w:spacing w:val="-3"/>
          <w:position w:val="9"/>
          <w:sz w:val="18"/>
          <w:szCs w:val="18"/>
        </w:rPr>
        <w:t>[1]</w:t>
      </w:r>
      <w:r>
        <w:rPr>
          <w:rFonts w:ascii="Times New Roman" w:hAnsi="Times New Roman" w:eastAsia="Times New Roman" w:cs="Times New Roman"/>
          <w:strike/>
          <w:color w:val="0000EE"/>
          <w:spacing w:val="-3"/>
          <w:position w:val="9"/>
          <w:sz w:val="18"/>
          <w:szCs w:val="18"/>
        </w:rPr>
        <w:fldChar w:fldCharType="end"/>
      </w:r>
    </w:p>
    <w:p w14:paraId="1C11F38B">
      <w:pPr>
        <w:spacing w:before="288" w:line="216" w:lineRule="auto"/>
        <w:ind w:left="33" w:right="59" w:firstLine="564"/>
        <w:rPr>
          <w:rFonts w:ascii="宋体" w:hAnsi="宋体" w:eastAsia="宋体" w:cs="宋体"/>
          <w:sz w:val="30"/>
          <w:szCs w:val="30"/>
        </w:rPr>
      </w:pPr>
      <w:r>
        <w:rPr>
          <w:rFonts w:ascii="宋体" w:hAnsi="宋体" w:eastAsia="宋体" w:cs="宋体"/>
          <w:spacing w:val="-1"/>
          <w:sz w:val="30"/>
          <w:szCs w:val="30"/>
        </w:rPr>
        <w:t>但这一切仅仅表明苹果手机使用率最高的州正是持有学士学位人口</w:t>
      </w:r>
      <w:r>
        <w:rPr>
          <w:rFonts w:ascii="宋体" w:hAnsi="宋体" w:eastAsia="宋体" w:cs="宋体"/>
          <w:spacing w:val="18"/>
          <w:sz w:val="30"/>
          <w:szCs w:val="30"/>
        </w:rPr>
        <w:t xml:space="preserve"> </w:t>
      </w:r>
      <w:r>
        <w:rPr>
          <w:rFonts w:ascii="宋体" w:hAnsi="宋体" w:eastAsia="宋体" w:cs="宋体"/>
          <w:spacing w:val="1"/>
          <w:sz w:val="30"/>
          <w:szCs w:val="30"/>
        </w:rPr>
        <w:t>比例最高的州而已，</w:t>
      </w:r>
      <w:r>
        <w:fldChar w:fldCharType="begin"/>
      </w:r>
      <w:r>
        <w:instrText xml:space="preserve"> HYPERLINK \l "bookmark373"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宋体" w:hAnsi="宋体" w:eastAsia="宋体" w:cs="宋体"/>
          <w:spacing w:val="1"/>
          <w:sz w:val="30"/>
          <w:szCs w:val="30"/>
        </w:rPr>
        <w:t>并不意味着你使用苹果手机就更聪明。</w:t>
      </w:r>
    </w:p>
    <w:p w14:paraId="28568CFC">
      <w:pPr>
        <w:spacing w:before="287" w:line="214" w:lineRule="auto"/>
        <w:ind w:left="2" w:right="59" w:firstLine="603"/>
        <w:jc w:val="both"/>
        <w:rPr>
          <w:rFonts w:ascii="宋体" w:hAnsi="宋体" w:eastAsia="宋体" w:cs="宋体"/>
          <w:sz w:val="30"/>
          <w:szCs w:val="30"/>
        </w:rPr>
      </w:pPr>
      <w:r>
        <w:rPr>
          <w:rFonts w:ascii="宋体" w:hAnsi="宋体" w:eastAsia="宋体" w:cs="宋体"/>
          <w:spacing w:val="-1"/>
          <w:sz w:val="30"/>
          <w:szCs w:val="30"/>
        </w:rPr>
        <w:t>关联性不过是一种双变量关系</w:t>
      </w:r>
      <w:r>
        <w:rPr>
          <w:rFonts w:ascii="Times New Roman" w:hAnsi="Times New Roman" w:eastAsia="Times New Roman" w:cs="Times New Roman"/>
          <w:spacing w:val="-1"/>
          <w:sz w:val="30"/>
          <w:szCs w:val="30"/>
        </w:rPr>
        <w:t>——</w:t>
      </w:r>
      <w:r>
        <w:rPr>
          <w:rFonts w:ascii="宋体" w:hAnsi="宋体" w:eastAsia="宋体" w:cs="宋体"/>
          <w:spacing w:val="-1"/>
          <w:sz w:val="30"/>
          <w:szCs w:val="30"/>
        </w:rPr>
        <w:t>通俗地说，即两个变量之间存在</w:t>
      </w:r>
      <w:r>
        <w:rPr>
          <w:rFonts w:ascii="宋体" w:hAnsi="宋体" w:eastAsia="宋体" w:cs="宋体"/>
          <w:spacing w:val="11"/>
          <w:sz w:val="30"/>
          <w:szCs w:val="30"/>
        </w:rPr>
        <w:t xml:space="preserve"> </w:t>
      </w:r>
      <w:r>
        <w:rPr>
          <w:rFonts w:ascii="宋体" w:hAnsi="宋体" w:eastAsia="宋体" w:cs="宋体"/>
          <w:spacing w:val="-1"/>
          <w:sz w:val="30"/>
          <w:szCs w:val="30"/>
        </w:rPr>
        <w:t>的关系。双变量关系并不能证明其中一件事导致另一件事发生。试着从</w:t>
      </w:r>
      <w:r>
        <w:rPr>
          <w:rFonts w:ascii="宋体" w:hAnsi="宋体" w:eastAsia="宋体" w:cs="宋体"/>
          <w:spacing w:val="17"/>
          <w:sz w:val="30"/>
          <w:szCs w:val="30"/>
        </w:rPr>
        <w:t xml:space="preserve"> </w:t>
      </w:r>
      <w:r>
        <w:rPr>
          <w:rFonts w:ascii="宋体" w:hAnsi="宋体" w:eastAsia="宋体" w:cs="宋体"/>
          <w:spacing w:val="-1"/>
          <w:sz w:val="30"/>
          <w:szCs w:val="30"/>
        </w:rPr>
        <w:t>这个角度来想：你能够观察到两件事从统计学角度看上去互相关联，但</w:t>
      </w:r>
      <w:r>
        <w:rPr>
          <w:rFonts w:ascii="宋体" w:hAnsi="宋体" w:eastAsia="宋体" w:cs="宋体"/>
          <w:spacing w:val="17"/>
          <w:sz w:val="30"/>
          <w:szCs w:val="30"/>
        </w:rPr>
        <w:t xml:space="preserve"> </w:t>
      </w:r>
      <w:r>
        <w:rPr>
          <w:rFonts w:ascii="宋体" w:hAnsi="宋体" w:eastAsia="宋体" w:cs="宋体"/>
          <w:spacing w:val="-1"/>
          <w:sz w:val="30"/>
          <w:szCs w:val="30"/>
        </w:rPr>
        <w:t>这并不能回答任何你所关心的问题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关系为什么存在，对于数据接收</w:t>
      </w:r>
      <w:r>
        <w:rPr>
          <w:rFonts w:ascii="宋体" w:hAnsi="宋体" w:eastAsia="宋体" w:cs="宋体"/>
          <w:spacing w:val="17"/>
          <w:sz w:val="30"/>
          <w:szCs w:val="30"/>
        </w:rPr>
        <w:t xml:space="preserve"> </w:t>
      </w:r>
      <w:r>
        <w:rPr>
          <w:rFonts w:ascii="宋体" w:hAnsi="宋体" w:eastAsia="宋体" w:cs="宋体"/>
          <w:spacing w:val="-1"/>
          <w:sz w:val="30"/>
          <w:szCs w:val="30"/>
        </w:rPr>
        <w:t>者来说，这种关系又意味着什么。</w:t>
      </w:r>
    </w:p>
    <w:p w14:paraId="6A867E02">
      <w:pPr>
        <w:spacing w:before="288" w:line="212" w:lineRule="auto"/>
        <w:ind w:left="602"/>
        <w:rPr>
          <w:rFonts w:ascii="宋体" w:hAnsi="宋体" w:eastAsia="宋体" w:cs="宋体"/>
          <w:sz w:val="30"/>
          <w:szCs w:val="30"/>
        </w:rPr>
      </w:pPr>
      <w:r>
        <w:rPr>
          <w:rFonts w:ascii="宋体" w:hAnsi="宋体" w:eastAsia="宋体" w:cs="宋体"/>
          <w:spacing w:val="-1"/>
          <w:sz w:val="30"/>
          <w:szCs w:val="30"/>
        </w:rPr>
        <w:t>有许多原因可以解释为什么这种可见的关系并非因果关系。比如，</w:t>
      </w:r>
    </w:p>
    <w:p w14:paraId="5BB4ADE6">
      <w:pPr>
        <w:spacing w:before="16" w:line="212" w:lineRule="auto"/>
        <w:ind w:left="1" w:firstLine="4"/>
        <w:jc w:val="both"/>
        <w:rPr>
          <w:rFonts w:ascii="宋体" w:hAnsi="宋体" w:eastAsia="宋体" w:cs="宋体"/>
          <w:sz w:val="30"/>
          <w:szCs w:val="30"/>
        </w:rPr>
      </w:pPr>
      <w:r>
        <w:rPr>
          <w:rFonts w:ascii="宋体" w:hAnsi="宋体" w:eastAsia="宋体" w:cs="宋体"/>
          <w:spacing w:val="-1"/>
          <w:sz w:val="30"/>
          <w:szCs w:val="30"/>
        </w:rPr>
        <w:t>如果你研究一下戴眼镜的人比较聪明这一论点，你会发现原始研究实际</w:t>
      </w:r>
      <w:r>
        <w:rPr>
          <w:rFonts w:ascii="宋体" w:hAnsi="宋体" w:eastAsia="宋体" w:cs="宋体"/>
          <w:spacing w:val="13"/>
          <w:sz w:val="30"/>
          <w:szCs w:val="30"/>
        </w:rPr>
        <w:t xml:space="preserve"> </w:t>
      </w:r>
      <w:r>
        <w:rPr>
          <w:rFonts w:ascii="宋体" w:hAnsi="宋体" w:eastAsia="宋体" w:cs="宋体"/>
          <w:spacing w:val="-1"/>
          <w:sz w:val="30"/>
          <w:szCs w:val="30"/>
        </w:rPr>
        <w:t>上是在描述读书时间长短和近视之间的关联。</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"bookmark374"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暂时，我们假定读书时</w:t>
      </w:r>
      <w:r>
        <w:rPr>
          <w:rFonts w:ascii="宋体" w:hAnsi="宋体" w:eastAsia="宋体" w:cs="宋体"/>
          <w:sz w:val="30"/>
          <w:szCs w:val="30"/>
        </w:rPr>
        <w:t xml:space="preserve"> </w:t>
      </w:r>
      <w:r>
        <w:rPr>
          <w:rFonts w:ascii="宋体" w:hAnsi="宋体" w:eastAsia="宋体" w:cs="宋体"/>
          <w:spacing w:val="-1"/>
          <w:sz w:val="30"/>
          <w:szCs w:val="30"/>
        </w:rPr>
        <w:t>间长的确意味着你比较聪明（这个假设要打上一个大问号，而且和这项</w:t>
      </w:r>
      <w:r>
        <w:rPr>
          <w:rFonts w:ascii="宋体" w:hAnsi="宋体" w:eastAsia="宋体" w:cs="宋体"/>
          <w:spacing w:val="18"/>
          <w:sz w:val="30"/>
          <w:szCs w:val="30"/>
        </w:rPr>
        <w:t xml:space="preserve"> </w:t>
      </w:r>
      <w:r>
        <w:rPr>
          <w:rFonts w:ascii="宋体" w:hAnsi="宋体" w:eastAsia="宋体" w:cs="宋体"/>
          <w:spacing w:val="-1"/>
          <w:sz w:val="30"/>
          <w:szCs w:val="30"/>
        </w:rPr>
        <w:t>研究没有什么关系）。该研究从未说比较聪明的人会戴眼镜，而是指明</w:t>
      </w:r>
      <w:r>
        <w:rPr>
          <w:rFonts w:ascii="宋体" w:hAnsi="宋体" w:eastAsia="宋体" w:cs="宋体"/>
          <w:spacing w:val="18"/>
          <w:sz w:val="30"/>
          <w:szCs w:val="30"/>
        </w:rPr>
        <w:t xml:space="preserve"> </w:t>
      </w:r>
      <w:r>
        <w:rPr>
          <w:rFonts w:ascii="宋体" w:hAnsi="宋体" w:eastAsia="宋体" w:cs="宋体"/>
          <w:spacing w:val="-1"/>
          <w:sz w:val="30"/>
          <w:szCs w:val="30"/>
        </w:rPr>
        <w:t>了在学校上学时间较长和视力好坏的关系。这个区别很大，而且这两者</w:t>
      </w:r>
      <w:r>
        <w:rPr>
          <w:rFonts w:ascii="宋体" w:hAnsi="宋体" w:eastAsia="宋体" w:cs="宋体"/>
          <w:spacing w:val="18"/>
          <w:sz w:val="30"/>
          <w:szCs w:val="30"/>
        </w:rPr>
        <w:t xml:space="preserve"> </w:t>
      </w:r>
      <w:r>
        <w:rPr>
          <w:rFonts w:ascii="宋体" w:hAnsi="宋体" w:eastAsia="宋体" w:cs="宋体"/>
          <w:spacing w:val="-1"/>
          <w:sz w:val="30"/>
          <w:szCs w:val="30"/>
        </w:rPr>
        <w:t>只是互相关联。标题党为了吸引你注意力，把重点放到了视力和智力的</w:t>
      </w:r>
      <w:r>
        <w:rPr>
          <w:rFonts w:ascii="宋体" w:hAnsi="宋体" w:eastAsia="宋体" w:cs="宋体"/>
          <w:spacing w:val="18"/>
          <w:sz w:val="30"/>
          <w:szCs w:val="30"/>
        </w:rPr>
        <w:t xml:space="preserve"> </w:t>
      </w:r>
      <w:r>
        <w:rPr>
          <w:rFonts w:ascii="宋体" w:hAnsi="宋体" w:eastAsia="宋体" w:cs="宋体"/>
          <w:spacing w:val="-1"/>
          <w:sz w:val="30"/>
          <w:szCs w:val="30"/>
        </w:rPr>
        <w:t>关系上，而研究所得出的结论则比较慎重</w:t>
      </w:r>
      <w:r>
        <w:rPr>
          <w:rFonts w:ascii="Times New Roman" w:hAnsi="Times New Roman" w:eastAsia="Times New Roman" w:cs="Times New Roman"/>
          <w:spacing w:val="-1"/>
          <w:sz w:val="30"/>
          <w:szCs w:val="30"/>
        </w:rPr>
        <w:t>——</w:t>
      </w:r>
      <w:r>
        <w:rPr>
          <w:rFonts w:ascii="宋体" w:hAnsi="宋体" w:eastAsia="宋体" w:cs="宋体"/>
          <w:spacing w:val="-1"/>
          <w:sz w:val="30"/>
          <w:szCs w:val="30"/>
        </w:rPr>
        <w:t>结论所反映的问题也大不</w:t>
      </w:r>
      <w:r>
        <w:rPr>
          <w:rFonts w:ascii="宋体" w:hAnsi="宋体" w:eastAsia="宋体" w:cs="宋体"/>
          <w:spacing w:val="18"/>
          <w:sz w:val="30"/>
          <w:szCs w:val="30"/>
        </w:rPr>
        <w:t xml:space="preserve"> </w:t>
      </w:r>
      <w:r>
        <w:rPr>
          <w:rFonts w:ascii="宋体" w:hAnsi="宋体" w:eastAsia="宋体" w:cs="宋体"/>
          <w:spacing w:val="-1"/>
          <w:sz w:val="30"/>
          <w:szCs w:val="30"/>
        </w:rPr>
        <w:t>相同。比如，研究中两个因素的因果关系也许恰恰相反</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在学校时间</w:t>
      </w:r>
      <w:r>
        <w:rPr>
          <w:rFonts w:ascii="宋体" w:hAnsi="宋体" w:eastAsia="宋体" w:cs="宋体"/>
          <w:spacing w:val="18"/>
          <w:sz w:val="30"/>
          <w:szCs w:val="30"/>
        </w:rPr>
        <w:t xml:space="preserve"> </w:t>
      </w:r>
      <w:r>
        <w:rPr>
          <w:rFonts w:ascii="宋体" w:hAnsi="宋体" w:eastAsia="宋体" w:cs="宋体"/>
          <w:spacing w:val="-1"/>
          <w:sz w:val="30"/>
          <w:szCs w:val="30"/>
        </w:rPr>
        <w:t>过长可能引起双眼紧张程度上升，从而导致近视，而近视可以用眼镜来</w:t>
      </w:r>
      <w:r>
        <w:rPr>
          <w:rFonts w:ascii="宋体" w:hAnsi="宋体" w:eastAsia="宋体" w:cs="宋体"/>
          <w:spacing w:val="18"/>
          <w:sz w:val="30"/>
          <w:szCs w:val="30"/>
        </w:rPr>
        <w:t xml:space="preserve"> </w:t>
      </w:r>
      <w:r>
        <w:rPr>
          <w:rFonts w:ascii="宋体" w:hAnsi="宋体" w:eastAsia="宋体" w:cs="宋体"/>
          <w:spacing w:val="-4"/>
          <w:sz w:val="30"/>
          <w:szCs w:val="30"/>
        </w:rPr>
        <w:t>矫正。</w:t>
      </w:r>
    </w:p>
    <w:p w14:paraId="6E8116A6">
      <w:pPr>
        <w:spacing w:before="288" w:line="225" w:lineRule="auto"/>
        <w:ind w:left="3" w:firstLine="597"/>
        <w:jc w:val="both"/>
        <w:rPr>
          <w:rFonts w:ascii="宋体" w:hAnsi="宋体" w:eastAsia="宋体" w:cs="宋体"/>
          <w:sz w:val="30"/>
          <w:szCs w:val="30"/>
        </w:rPr>
      </w:pPr>
      <w:r>
        <w:rPr>
          <w:rFonts w:ascii="宋体" w:hAnsi="宋体" w:eastAsia="宋体" w:cs="宋体"/>
          <w:spacing w:val="-1"/>
          <w:sz w:val="30"/>
          <w:szCs w:val="30"/>
        </w:rPr>
        <w:t>那睡觉晚的人比较聪明这一观点是否准确呢？嗯，根据原始研究论</w:t>
      </w:r>
      <w:r>
        <w:rPr>
          <w:rFonts w:ascii="宋体" w:hAnsi="宋体" w:eastAsia="宋体" w:cs="宋体"/>
          <w:spacing w:val="16"/>
          <w:sz w:val="30"/>
          <w:szCs w:val="30"/>
        </w:rPr>
        <w:t xml:space="preserve"> </w:t>
      </w:r>
      <w:r>
        <w:rPr>
          <w:rFonts w:ascii="宋体" w:hAnsi="宋体" w:eastAsia="宋体" w:cs="宋体"/>
          <w:spacing w:val="-1"/>
          <w:sz w:val="30"/>
          <w:szCs w:val="30"/>
        </w:rPr>
        <w:t>文，智商最低的一组人平均睡觉时间为晚上</w:t>
      </w:r>
      <w:r>
        <w:rPr>
          <w:rFonts w:ascii="Times New Roman" w:hAnsi="Times New Roman" w:eastAsia="Times New Roman" w:cs="Times New Roman"/>
          <w:spacing w:val="-1"/>
          <w:sz w:val="30"/>
          <w:szCs w:val="30"/>
        </w:rPr>
        <w:t>11</w:t>
      </w:r>
      <w:r>
        <w:rPr>
          <w:rFonts w:ascii="宋体" w:hAnsi="宋体" w:eastAsia="宋体" w:cs="宋体"/>
          <w:spacing w:val="-1"/>
          <w:sz w:val="30"/>
          <w:szCs w:val="30"/>
        </w:rPr>
        <w:t>点</w:t>
      </w:r>
      <w:r>
        <w:rPr>
          <w:rFonts w:ascii="Times New Roman" w:hAnsi="Times New Roman" w:eastAsia="Times New Roman" w:cs="Times New Roman"/>
          <w:spacing w:val="-1"/>
          <w:sz w:val="30"/>
          <w:szCs w:val="30"/>
        </w:rPr>
        <w:t>41</w:t>
      </w:r>
      <w:r>
        <w:rPr>
          <w:rFonts w:ascii="宋体" w:hAnsi="宋体" w:eastAsia="宋体" w:cs="宋体"/>
          <w:spacing w:val="-1"/>
          <w:sz w:val="30"/>
          <w:szCs w:val="30"/>
        </w:rPr>
        <w:t>分，而智商最高的一</w:t>
      </w:r>
      <w:r>
        <w:rPr>
          <w:rFonts w:ascii="宋体" w:hAnsi="宋体" w:eastAsia="宋体" w:cs="宋体"/>
          <w:spacing w:val="17"/>
          <w:sz w:val="30"/>
          <w:szCs w:val="30"/>
        </w:rPr>
        <w:t xml:space="preserve"> </w:t>
      </w:r>
      <w:r>
        <w:rPr>
          <w:rFonts w:ascii="宋体" w:hAnsi="宋体" w:eastAsia="宋体" w:cs="宋体"/>
          <w:spacing w:val="-1"/>
          <w:sz w:val="30"/>
          <w:szCs w:val="30"/>
        </w:rPr>
        <w:t>组人睡觉时间为晚上</w:t>
      </w:r>
      <w:r>
        <w:rPr>
          <w:rFonts w:ascii="Times New Roman" w:hAnsi="Times New Roman" w:eastAsia="Times New Roman" w:cs="Times New Roman"/>
          <w:spacing w:val="-1"/>
          <w:sz w:val="30"/>
          <w:szCs w:val="30"/>
        </w:rPr>
        <w:t>12</w:t>
      </w:r>
      <w:r>
        <w:rPr>
          <w:rFonts w:ascii="宋体" w:hAnsi="宋体" w:eastAsia="宋体" w:cs="宋体"/>
          <w:spacing w:val="-1"/>
          <w:sz w:val="30"/>
          <w:szCs w:val="30"/>
        </w:rPr>
        <w:t>点</w:t>
      </w:r>
      <w:r>
        <w:rPr>
          <w:rFonts w:ascii="Times New Roman" w:hAnsi="Times New Roman" w:eastAsia="Times New Roman" w:cs="Times New Roman"/>
          <w:spacing w:val="-1"/>
          <w:sz w:val="30"/>
          <w:szCs w:val="30"/>
        </w:rPr>
        <w:t>29</w:t>
      </w:r>
      <w:r>
        <w:rPr>
          <w:rFonts w:ascii="宋体" w:hAnsi="宋体" w:eastAsia="宋体" w:cs="宋体"/>
          <w:spacing w:val="-1"/>
          <w:sz w:val="30"/>
          <w:szCs w:val="30"/>
        </w:rPr>
        <w:t>分。</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"bookmark375"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3"/>
          <w:w w:val="101"/>
          <w:position w:val="9"/>
          <w:sz w:val="18"/>
          <w:szCs w:val="18"/>
        </w:rPr>
        <w:t xml:space="preserve"> </w:t>
      </w:r>
      <w:r>
        <w:rPr>
          <w:rFonts w:ascii="宋体" w:hAnsi="宋体" w:eastAsia="宋体" w:cs="宋体"/>
          <w:spacing w:val="-1"/>
          <w:sz w:val="30"/>
          <w:szCs w:val="30"/>
        </w:rPr>
        <w:t>这篇论文进行了数个统计学分析，发</w:t>
      </w:r>
    </w:p>
    <w:p w14:paraId="4AB89C43">
      <w:pPr>
        <w:spacing w:line="225" w:lineRule="auto"/>
        <w:rPr>
          <w:rFonts w:ascii="宋体" w:hAnsi="宋体" w:eastAsia="宋体" w:cs="宋体"/>
          <w:sz w:val="30"/>
          <w:szCs w:val="30"/>
        </w:rPr>
        <w:sectPr>
          <w:pgSz w:w="12240" w:h="15840"/>
          <w:pgMar w:top="400" w:right="1440" w:bottom="400" w:left="1450" w:header="0" w:footer="0" w:gutter="0"/>
          <w:cols w:space="720" w:num="1"/>
        </w:sectPr>
      </w:pPr>
    </w:p>
    <w:p w14:paraId="0204840D">
      <w:pPr>
        <w:pStyle w:val="2"/>
        <w:spacing w:line="317" w:lineRule="auto"/>
      </w:pPr>
    </w:p>
    <w:p w14:paraId="4F823781">
      <w:pPr>
        <w:pStyle w:val="2"/>
        <w:spacing w:line="317" w:lineRule="auto"/>
      </w:pPr>
    </w:p>
    <w:p w14:paraId="4B79ADEB">
      <w:pPr>
        <w:pStyle w:val="2"/>
        <w:spacing w:line="317" w:lineRule="auto"/>
      </w:pPr>
    </w:p>
    <w:p w14:paraId="7974F46C">
      <w:pPr>
        <w:spacing w:before="98" w:line="212" w:lineRule="auto"/>
        <w:ind w:left="9" w:right="56" w:firstLine="2"/>
        <w:rPr>
          <w:rFonts w:ascii="宋体" w:hAnsi="宋体" w:eastAsia="宋体" w:cs="宋体"/>
          <w:sz w:val="30"/>
          <w:szCs w:val="30"/>
        </w:rPr>
      </w:pPr>
      <w:r>
        <w:rPr>
          <w:rFonts w:ascii="宋体" w:hAnsi="宋体" w:eastAsia="宋体" w:cs="宋体"/>
          <w:spacing w:val="-1"/>
          <w:sz w:val="30"/>
          <w:szCs w:val="30"/>
        </w:rPr>
        <w:t>现高智商的人之所以晚睡觉，与其种族、年龄、性别、婚姻状况、父母</w:t>
      </w:r>
      <w:r>
        <w:rPr>
          <w:rFonts w:ascii="宋体" w:hAnsi="宋体" w:eastAsia="宋体" w:cs="宋体"/>
          <w:spacing w:val="15"/>
          <w:sz w:val="30"/>
          <w:szCs w:val="30"/>
        </w:rPr>
        <w:t xml:space="preserve"> </w:t>
      </w:r>
      <w:r>
        <w:rPr>
          <w:rFonts w:ascii="宋体" w:hAnsi="宋体" w:eastAsia="宋体" w:cs="宋体"/>
          <w:spacing w:val="-1"/>
          <w:sz w:val="30"/>
          <w:szCs w:val="30"/>
        </w:rPr>
        <w:t>状况、教育、收入、信仰、工作时间的不同都有关系。在这种情况下，</w:t>
      </w:r>
      <w:r>
        <w:rPr>
          <w:rFonts w:ascii="宋体" w:hAnsi="宋体" w:eastAsia="宋体" w:cs="宋体"/>
          <w:spacing w:val="18"/>
          <w:sz w:val="30"/>
          <w:szCs w:val="30"/>
        </w:rPr>
        <w:t xml:space="preserve"> </w:t>
      </w:r>
      <w:r>
        <w:rPr>
          <w:rFonts w:ascii="宋体" w:hAnsi="宋体" w:eastAsia="宋体" w:cs="宋体"/>
          <w:spacing w:val="-1"/>
          <w:sz w:val="30"/>
          <w:szCs w:val="30"/>
        </w:rPr>
        <w:t>统计分析很明显涉及不止一对双变量关系。尽管如此，许多统计学家依</w:t>
      </w:r>
      <w:r>
        <w:rPr>
          <w:rFonts w:ascii="宋体" w:hAnsi="宋体" w:eastAsia="宋体" w:cs="宋体"/>
          <w:spacing w:val="18"/>
          <w:sz w:val="30"/>
          <w:szCs w:val="30"/>
        </w:rPr>
        <w:t xml:space="preserve"> </w:t>
      </w:r>
      <w:r>
        <w:rPr>
          <w:rFonts w:ascii="宋体" w:hAnsi="宋体" w:eastAsia="宋体" w:cs="宋体"/>
          <w:spacing w:val="-1"/>
          <w:sz w:val="30"/>
          <w:szCs w:val="30"/>
        </w:rPr>
        <w:t>然不会认为其中存在因果关系，而认为其中存在较为复杂的关联性。尽</w:t>
      </w:r>
      <w:r>
        <w:rPr>
          <w:rFonts w:ascii="宋体" w:hAnsi="宋体" w:eastAsia="宋体" w:cs="宋体"/>
          <w:spacing w:val="18"/>
          <w:sz w:val="30"/>
          <w:szCs w:val="30"/>
        </w:rPr>
        <w:t xml:space="preserve"> </w:t>
      </w:r>
      <w:r>
        <w:rPr>
          <w:rFonts w:ascii="宋体" w:hAnsi="宋体" w:eastAsia="宋体" w:cs="宋体"/>
          <w:spacing w:val="-1"/>
          <w:sz w:val="30"/>
          <w:szCs w:val="30"/>
        </w:rPr>
        <w:t>管这项分析研究依然没有清楚地显示晚睡会导致高智商。和之前一样，</w:t>
      </w:r>
      <w:r>
        <w:rPr>
          <w:rFonts w:ascii="宋体" w:hAnsi="宋体" w:eastAsia="宋体" w:cs="宋体"/>
          <w:spacing w:val="18"/>
          <w:sz w:val="30"/>
          <w:szCs w:val="30"/>
        </w:rPr>
        <w:t xml:space="preserve"> </w:t>
      </w:r>
      <w:r>
        <w:rPr>
          <w:rFonts w:ascii="宋体" w:hAnsi="宋体" w:eastAsia="宋体" w:cs="宋体"/>
          <w:spacing w:val="-1"/>
          <w:sz w:val="30"/>
          <w:szCs w:val="30"/>
        </w:rPr>
        <w:t>这种关联性可能是颠倒的。换句话说，一个人脑袋聪明可能导致其晚</w:t>
      </w:r>
    </w:p>
    <w:p w14:paraId="591438AE">
      <w:pPr>
        <w:spacing w:line="215" w:lineRule="auto"/>
        <w:ind w:left="17" w:right="56" w:firstLine="4"/>
        <w:rPr>
          <w:rFonts w:ascii="宋体" w:hAnsi="宋体" w:eastAsia="宋体" w:cs="宋体"/>
          <w:sz w:val="30"/>
          <w:szCs w:val="30"/>
        </w:rPr>
      </w:pPr>
      <w:r>
        <w:rPr>
          <w:rFonts w:ascii="宋体" w:hAnsi="宋体" w:eastAsia="宋体" w:cs="宋体"/>
          <w:spacing w:val="-1"/>
          <w:sz w:val="30"/>
          <w:szCs w:val="30"/>
        </w:rPr>
        <w:t>睡。是不是高智商的人就更容易晚睡，因为他们要做功课，并且看书看</w:t>
      </w:r>
      <w:r>
        <w:rPr>
          <w:rFonts w:ascii="宋体" w:hAnsi="宋体" w:eastAsia="宋体" w:cs="宋体"/>
          <w:spacing w:val="5"/>
          <w:sz w:val="30"/>
          <w:szCs w:val="30"/>
        </w:rPr>
        <w:t xml:space="preserve"> </w:t>
      </w:r>
      <w:r>
        <w:rPr>
          <w:rFonts w:ascii="宋体" w:hAnsi="宋体" w:eastAsia="宋体" w:cs="宋体"/>
          <w:spacing w:val="-1"/>
          <w:sz w:val="30"/>
          <w:szCs w:val="30"/>
        </w:rPr>
        <w:t>到很晚？你可能会看到同样的统计学关系，但这种关系中的因果关系实</w:t>
      </w:r>
      <w:r>
        <w:rPr>
          <w:rFonts w:ascii="宋体" w:hAnsi="宋体" w:eastAsia="宋体" w:cs="宋体"/>
          <w:spacing w:val="10"/>
          <w:sz w:val="30"/>
          <w:szCs w:val="30"/>
        </w:rPr>
        <w:t xml:space="preserve"> </w:t>
      </w:r>
      <w:r>
        <w:rPr>
          <w:rFonts w:ascii="宋体" w:hAnsi="宋体" w:eastAsia="宋体" w:cs="宋体"/>
          <w:spacing w:val="-3"/>
          <w:sz w:val="30"/>
          <w:szCs w:val="30"/>
        </w:rPr>
        <w:t>际上是相反的。</w:t>
      </w:r>
    </w:p>
    <w:p w14:paraId="5B34438D">
      <w:pPr>
        <w:spacing w:before="284" w:line="216" w:lineRule="auto"/>
        <w:ind w:left="10" w:right="356" w:firstLine="598"/>
        <w:rPr>
          <w:rFonts w:ascii="宋体" w:hAnsi="宋体" w:eastAsia="宋体" w:cs="宋体"/>
          <w:sz w:val="30"/>
          <w:szCs w:val="30"/>
        </w:rPr>
      </w:pPr>
      <w:r>
        <w:rPr>
          <w:rFonts w:ascii="宋体" w:hAnsi="宋体" w:eastAsia="宋体" w:cs="宋体"/>
          <w:spacing w:val="-1"/>
          <w:sz w:val="30"/>
          <w:szCs w:val="30"/>
        </w:rPr>
        <w:t>概括一下，如果你想让你的孩子变得聪明，不一定要给他们配眼</w:t>
      </w:r>
      <w:r>
        <w:rPr>
          <w:rFonts w:ascii="宋体" w:hAnsi="宋体" w:eastAsia="宋体" w:cs="宋体"/>
          <w:spacing w:val="15"/>
          <w:sz w:val="30"/>
          <w:szCs w:val="30"/>
        </w:rPr>
        <w:t xml:space="preserve"> </w:t>
      </w:r>
      <w:r>
        <w:rPr>
          <w:rFonts w:ascii="宋体" w:hAnsi="宋体" w:eastAsia="宋体" w:cs="宋体"/>
          <w:spacing w:val="-2"/>
          <w:sz w:val="30"/>
          <w:szCs w:val="30"/>
        </w:rPr>
        <w:t>镜，或给他们买苹果手机。</w:t>
      </w:r>
    </w:p>
    <w:p w14:paraId="0834501F">
      <w:pPr>
        <w:spacing w:before="289" w:line="219" w:lineRule="auto"/>
        <w:ind w:left="611"/>
        <w:rPr>
          <w:rFonts w:ascii="Times New Roman" w:hAnsi="Times New Roman" w:eastAsia="Times New Roman" w:cs="Times New Roman"/>
          <w:sz w:val="30"/>
          <w:szCs w:val="30"/>
        </w:rPr>
      </w:pPr>
      <w:r>
        <w:rPr>
          <w:rFonts w:ascii="宋体" w:hAnsi="宋体" w:eastAsia="宋体" w:cs="宋体"/>
          <w:spacing w:val="-1"/>
          <w:sz w:val="30"/>
          <w:szCs w:val="30"/>
        </w:rPr>
        <w:t>现在，我们给你节省了一部智能手机的钱，我们继续</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w:t>
      </w:r>
    </w:p>
    <w:p w14:paraId="30CDEBA0">
      <w:pPr>
        <w:spacing w:before="201" w:line="281" w:lineRule="auto"/>
        <w:ind w:right="2" w:firstLine="314"/>
        <w:rPr>
          <w:rFonts w:ascii="Times New Roman" w:hAnsi="Times New Roman" w:eastAsia="Times New Roman" w:cs="Times New Roman"/>
          <w:sz w:val="22"/>
          <w:szCs w:val="22"/>
        </w:rPr>
      </w:pPr>
      <w:r>
        <w:fldChar w:fldCharType="begin"/>
      </w:r>
      <w:r>
        <w:instrText xml:space="preserve"> HYPERLINK \l "bookmark376"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Infographic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iPhone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Usage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Rates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Chitika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2"/>
          <w:sz w:val="22"/>
          <w:szCs w:val="22"/>
        </w:rPr>
        <w:t xml:space="preserve">   22,2015,</w:t>
      </w:r>
      <w:r>
        <w:rPr>
          <w:rFonts w:ascii="Times New Roman" w:hAnsi="Times New Roman" w:eastAsia="Times New Roman" w:cs="Times New Roman"/>
          <w:sz w:val="22"/>
          <w:szCs w:val="22"/>
        </w:rPr>
        <w:t xml:space="preserve"> </w:t>
      </w:r>
      <w:r>
        <w:fldChar w:fldCharType="begin"/>
      </w:r>
      <w:r>
        <w:instrText xml:space="preserve"> HYPERLINK "https://chitika.com/insights/2015/iphone-by-state."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chitika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insights</w:t>
      </w:r>
      <w:r>
        <w:rPr>
          <w:rFonts w:ascii="Times New Roman" w:hAnsi="Times New Roman" w:eastAsia="Times New Roman" w:cs="Times New Roman"/>
          <w:spacing w:val="6"/>
          <w:sz w:val="22"/>
          <w:szCs w:val="22"/>
        </w:rPr>
        <w:t>/2015/</w:t>
      </w:r>
      <w:r>
        <w:rPr>
          <w:rFonts w:ascii="Times New Roman" w:hAnsi="Times New Roman" w:eastAsia="Times New Roman" w:cs="Times New Roman"/>
          <w:sz w:val="22"/>
          <w:szCs w:val="22"/>
        </w:rPr>
        <w:t>iphone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state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51E1870A">
      <w:pPr>
        <w:spacing w:line="278" w:lineRule="auto"/>
        <w:ind w:left="6" w:firstLine="308"/>
        <w:rPr>
          <w:rFonts w:ascii="Times New Roman" w:hAnsi="Times New Roman" w:eastAsia="Times New Roman" w:cs="Times New Roman"/>
          <w:sz w:val="22"/>
          <w:szCs w:val="22"/>
        </w:rPr>
      </w:pPr>
      <w:r>
        <w:fldChar w:fldCharType="begin"/>
      </w:r>
      <w:r>
        <w:instrText xml:space="preserve"> HYPERLINK \l "bookmark377"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17"/>
          <w:sz w:val="22"/>
          <w:szCs w:val="22"/>
        </w:rPr>
        <w:t xml:space="preserve"> </w:t>
      </w:r>
      <w:r>
        <w:rPr>
          <w:rFonts w:ascii="Times New Roman" w:hAnsi="Times New Roman" w:eastAsia="Times New Roman" w:cs="Times New Roman"/>
          <w:spacing w:val="2"/>
          <w:sz w:val="22"/>
          <w:szCs w:val="22"/>
        </w:rPr>
        <w:t>Assuming</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sampli</w:t>
      </w:r>
      <w:r>
        <w:rPr>
          <w:rFonts w:ascii="Times New Roman" w:hAnsi="Times New Roman" w:eastAsia="Times New Roman" w:cs="Times New Roman"/>
          <w:spacing w:val="1"/>
          <w:sz w:val="22"/>
          <w:szCs w:val="22"/>
        </w:rPr>
        <w:t>ng</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done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correctly,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which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would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probably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question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given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they</w:t>
      </w:r>
      <w:r>
        <w:rPr>
          <w:rFonts w:ascii="Times New Roman" w:hAnsi="Times New Roman" w:eastAsia="Times New Roman" w:cs="Times New Roman"/>
          <w:sz w:val="22"/>
          <w:szCs w:val="22"/>
        </w:rPr>
        <w:t xml:space="preserve"> only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sampled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week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happened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week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Christmas</w:t>
      </w:r>
      <w:r>
        <w:rPr>
          <w:rFonts w:ascii="Times New Roman" w:hAnsi="Times New Roman" w:eastAsia="Times New Roman" w:cs="Times New Roman"/>
          <w:spacing w:val="13"/>
          <w:sz w:val="22"/>
          <w:szCs w:val="22"/>
        </w:rPr>
        <w:t>.</w:t>
      </w:r>
    </w:p>
    <w:p w14:paraId="7EB379AB">
      <w:pPr>
        <w:spacing w:before="2" w:line="322" w:lineRule="auto"/>
        <w:ind w:left="314"/>
        <w:rPr>
          <w:rFonts w:ascii="Times New Roman" w:hAnsi="Times New Roman" w:eastAsia="Times New Roman" w:cs="Times New Roman"/>
          <w:sz w:val="22"/>
          <w:szCs w:val="22"/>
        </w:rPr>
      </w:pPr>
      <w:r>
        <w:fldChar w:fldCharType="begin"/>
      </w:r>
      <w:r>
        <w:instrText xml:space="preserve"> HYPERLINK \l "bookmark378" </w:instrText>
      </w:r>
      <w:r>
        <w:fldChar w:fldCharType="separate"/>
      </w:r>
      <w:r>
        <w:rPr>
          <w:rFonts w:ascii="Times New Roman" w:hAnsi="Times New Roman" w:eastAsia="Times New Roman" w:cs="Times New Roman"/>
          <w:color w:val="0000EE"/>
          <w:spacing w:val="5"/>
          <w:sz w:val="22"/>
          <w:szCs w:val="22"/>
          <w:u w:val="single" w:color="auto"/>
        </w:rPr>
        <w:t>[3]</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People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Glasses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AOL</w:t>
      </w:r>
      <w:r>
        <w:rPr>
          <w:rFonts w:ascii="Times New Roman" w:hAnsi="Times New Roman" w:eastAsia="Times New Roman" w:cs="Times New Roman"/>
          <w:spacing w:val="5"/>
          <w:sz w:val="22"/>
          <w:szCs w:val="22"/>
        </w:rPr>
        <w:t>.</w:t>
      </w:r>
    </w:p>
    <w:p w14:paraId="3CDD21F2">
      <w:pPr>
        <w:spacing w:before="1" w:line="279" w:lineRule="auto"/>
        <w:ind w:left="5" w:right="2" w:firstLine="308"/>
        <w:rPr>
          <w:rFonts w:ascii="Times New Roman" w:hAnsi="Times New Roman" w:eastAsia="Times New Roman" w:cs="Times New Roman"/>
          <w:sz w:val="22"/>
          <w:szCs w:val="22"/>
        </w:rPr>
      </w:pPr>
      <w:r>
        <w:fldChar w:fldCharType="begin"/>
      </w:r>
      <w:r>
        <w:instrText xml:space="preserve"> HYPERLINK \l "bookmark379" </w:instrText>
      </w:r>
      <w:r>
        <w:fldChar w:fldCharType="separate"/>
      </w:r>
      <w:r>
        <w:rPr>
          <w:rFonts w:ascii="Times New Roman" w:hAnsi="Times New Roman" w:eastAsia="Times New Roman" w:cs="Times New Roman"/>
          <w:color w:val="0000EE"/>
          <w:spacing w:val="8"/>
          <w:sz w:val="22"/>
          <w:szCs w:val="22"/>
          <w:u w:val="single" w:color="auto"/>
        </w:rPr>
        <w:t>[4]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53"/>
          <w:sz w:val="22"/>
          <w:szCs w:val="22"/>
        </w:rPr>
        <w:t xml:space="preserve"> </w:t>
      </w:r>
      <w:r>
        <w:rPr>
          <w:rFonts w:ascii="Times New Roman" w:hAnsi="Times New Roman" w:eastAsia="Times New Roman" w:cs="Times New Roman"/>
          <w:sz w:val="22"/>
          <w:szCs w:val="22"/>
        </w:rPr>
        <w:t>Satoshi</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Kanazawa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Kaja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Perina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Night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Owls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Intelligent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Personality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and Individual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5"/>
          <w:sz w:val="22"/>
          <w:szCs w:val="22"/>
        </w:rPr>
        <w:t xml:space="preserve"> 47 (2009): 685– 690, </w:t>
      </w:r>
      <w:r>
        <w:fldChar w:fldCharType="begin"/>
      </w:r>
      <w:r>
        <w:instrText xml:space="preserve"> HYPERLINK "https://personal.lse.ac.uk/kanazawa/pdfs/paid2009.pdf."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personal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lse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kanazawa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pdfs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paid</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4"/>
          <w:sz w:val="22"/>
          <w:szCs w:val="22"/>
        </w:rPr>
        <w:t>009.</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517D64AD">
      <w:pPr>
        <w:spacing w:line="279" w:lineRule="auto"/>
        <w:rPr>
          <w:rFonts w:ascii="Times New Roman" w:hAnsi="Times New Roman" w:eastAsia="Times New Roman" w:cs="Times New Roman"/>
          <w:sz w:val="22"/>
          <w:szCs w:val="22"/>
        </w:rPr>
        <w:sectPr>
          <w:pgSz w:w="12240" w:h="15840"/>
          <w:pgMar w:top="400" w:right="1443" w:bottom="400" w:left="1442" w:header="0" w:footer="0" w:gutter="0"/>
          <w:cols w:space="720" w:num="1"/>
        </w:sectPr>
      </w:pPr>
    </w:p>
    <w:p w14:paraId="1FF64C8E">
      <w:pPr>
        <w:pStyle w:val="2"/>
        <w:spacing w:line="260" w:lineRule="auto"/>
      </w:pPr>
    </w:p>
    <w:p w14:paraId="1FD59E9D">
      <w:pPr>
        <w:pStyle w:val="2"/>
        <w:spacing w:line="260" w:lineRule="auto"/>
      </w:pPr>
    </w:p>
    <w:p w14:paraId="30BC1D16">
      <w:pPr>
        <w:pStyle w:val="2"/>
        <w:spacing w:line="261" w:lineRule="auto"/>
      </w:pPr>
    </w:p>
    <w:p w14:paraId="37133B14">
      <w:pPr>
        <w:pStyle w:val="2"/>
        <w:spacing w:line="261" w:lineRule="auto"/>
      </w:pPr>
    </w:p>
    <w:p w14:paraId="28A3732D">
      <w:pPr>
        <w:pStyle w:val="2"/>
        <w:spacing w:line="261" w:lineRule="auto"/>
      </w:pPr>
    </w:p>
    <w:p w14:paraId="248AEF5F">
      <w:pPr>
        <w:pStyle w:val="2"/>
        <w:spacing w:line="261" w:lineRule="auto"/>
      </w:pPr>
    </w:p>
    <w:p w14:paraId="76BEAF63">
      <w:pPr>
        <w:pStyle w:val="2"/>
        <w:spacing w:line="261" w:lineRule="auto"/>
      </w:pPr>
    </w:p>
    <w:p w14:paraId="0DC7DC7A">
      <w:pPr>
        <w:spacing w:before="127" w:line="220" w:lineRule="auto"/>
        <w:ind w:left="2154"/>
        <w:rPr>
          <w:rFonts w:ascii="宋体" w:hAnsi="宋体" w:eastAsia="宋体" w:cs="宋体"/>
          <w:sz w:val="39"/>
          <w:szCs w:val="39"/>
        </w:rPr>
      </w:pPr>
      <w:r>
        <w:rPr>
          <w:rFonts w:ascii="宋体" w:hAnsi="宋体" w:eastAsia="宋体" w:cs="宋体"/>
          <w:color w:val="0033CC"/>
          <w:spacing w:val="-2"/>
          <w:sz w:val="39"/>
          <w:szCs w:val="39"/>
        </w:rPr>
        <w:t>星巴克旁边的房子升值更快？</w:t>
      </w:r>
    </w:p>
    <w:p w14:paraId="79E715CF">
      <w:pPr>
        <w:pStyle w:val="2"/>
        <w:spacing w:line="243" w:lineRule="auto"/>
      </w:pPr>
    </w:p>
    <w:p w14:paraId="492612CE">
      <w:pPr>
        <w:pStyle w:val="2"/>
        <w:spacing w:line="244" w:lineRule="auto"/>
      </w:pPr>
    </w:p>
    <w:p w14:paraId="207DE37B">
      <w:pPr>
        <w:spacing w:before="97" w:line="220" w:lineRule="auto"/>
        <w:ind w:left="603"/>
        <w:rPr>
          <w:rFonts w:ascii="Times New Roman" w:hAnsi="Times New Roman" w:eastAsia="Times New Roman" w:cs="Times New Roman"/>
          <w:sz w:val="30"/>
          <w:szCs w:val="30"/>
        </w:rPr>
      </w:pPr>
      <w:r>
        <w:rPr>
          <w:rFonts w:ascii="宋体" w:hAnsi="宋体" w:eastAsia="宋体" w:cs="宋体"/>
          <w:spacing w:val="-1"/>
          <w:sz w:val="30"/>
          <w:szCs w:val="30"/>
        </w:rPr>
        <w:t>人们不仅仅想变聪明。人们想变得更幸福、更健康、更富有</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w:t>
      </w:r>
    </w:p>
    <w:p w14:paraId="12A9FF53">
      <w:pPr>
        <w:spacing w:before="286" w:line="231" w:lineRule="auto"/>
        <w:ind w:right="221" w:firstLine="624"/>
        <w:rPr>
          <w:rFonts w:ascii="Times New Roman" w:hAnsi="Times New Roman" w:eastAsia="Times New Roman" w:cs="Times New Roman"/>
          <w:sz w:val="18"/>
          <w:szCs w:val="18"/>
        </w:rPr>
      </w:pPr>
      <w:r>
        <w:rPr>
          <w:rFonts w:ascii="宋体" w:hAnsi="宋体" w:eastAsia="宋体" w:cs="宋体"/>
          <w:spacing w:val="-1"/>
          <w:sz w:val="30"/>
          <w:szCs w:val="30"/>
        </w:rPr>
        <w:t>因此，你会看到这样的标题党</w:t>
      </w:r>
      <w:r>
        <w:rPr>
          <w:rFonts w:ascii="Times New Roman" w:hAnsi="Times New Roman" w:eastAsia="Times New Roman" w:cs="Times New Roman"/>
          <w:spacing w:val="-1"/>
          <w:sz w:val="30"/>
          <w:szCs w:val="30"/>
        </w:rPr>
        <w:t>——</w:t>
      </w:r>
      <w:r>
        <w:rPr>
          <w:rFonts w:ascii="宋体" w:hAnsi="宋体" w:eastAsia="宋体" w:cs="宋体"/>
          <w:spacing w:val="-1"/>
          <w:sz w:val="30"/>
          <w:szCs w:val="30"/>
        </w:rPr>
        <w:t>摘自《商业内</w:t>
      </w:r>
      <w:r>
        <w:rPr>
          <w:rFonts w:ascii="宋体" w:hAnsi="宋体" w:eastAsia="宋体" w:cs="宋体"/>
          <w:spacing w:val="-2"/>
          <w:sz w:val="30"/>
          <w:szCs w:val="30"/>
        </w:rPr>
        <w:t>幕》</w:t>
      </w:r>
      <w:r>
        <w:rPr>
          <w:rFonts w:ascii="Times New Roman" w:hAnsi="Times New Roman" w:eastAsia="Times New Roman" w:cs="Times New Roman"/>
          <w:spacing w:val="-2"/>
          <w:sz w:val="30"/>
          <w:szCs w:val="30"/>
        </w:rPr>
        <w:t>——“</w:t>
      </w:r>
      <w:r>
        <w:rPr>
          <w:rFonts w:ascii="宋体" w:hAnsi="宋体" w:eastAsia="宋体" w:cs="宋体"/>
          <w:spacing w:val="-2"/>
          <w:sz w:val="30"/>
          <w:szCs w:val="30"/>
        </w:rPr>
        <w:t>如果你</w:t>
      </w:r>
      <w:r>
        <w:rPr>
          <w:rFonts w:ascii="宋体" w:hAnsi="宋体" w:eastAsia="宋体" w:cs="宋体"/>
          <w:sz w:val="30"/>
          <w:szCs w:val="30"/>
        </w:rPr>
        <w:t xml:space="preserve"> </w:t>
      </w:r>
      <w:r>
        <w:rPr>
          <w:rFonts w:ascii="宋体" w:hAnsi="宋体" w:eastAsia="宋体" w:cs="宋体"/>
          <w:spacing w:val="-2"/>
          <w:sz w:val="30"/>
          <w:szCs w:val="30"/>
        </w:rPr>
        <w:t>在上下班路上花费超过</w:t>
      </w:r>
      <w:r>
        <w:rPr>
          <w:rFonts w:ascii="Times New Roman" w:hAnsi="Times New Roman" w:eastAsia="Times New Roman" w:cs="Times New Roman"/>
          <w:spacing w:val="-2"/>
          <w:sz w:val="30"/>
          <w:szCs w:val="30"/>
        </w:rPr>
        <w:t>45</w:t>
      </w:r>
      <w:r>
        <w:rPr>
          <w:rFonts w:ascii="宋体" w:hAnsi="宋体" w:eastAsia="宋体" w:cs="宋体"/>
          <w:spacing w:val="-2"/>
          <w:sz w:val="30"/>
          <w:szCs w:val="30"/>
        </w:rPr>
        <w:t>分钟时间，那你的婚姻可能会破裂</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w:t>
      </w:r>
      <w:r>
        <w:rPr>
          <w:rFonts w:ascii="宋体" w:hAnsi="宋体" w:eastAsia="宋体" w:cs="宋体"/>
          <w:spacing w:val="-11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"bookmark380"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p>
    <w:p w14:paraId="56E540A4">
      <w:pPr>
        <w:spacing w:before="206" w:line="222" w:lineRule="auto"/>
        <w:ind w:left="4" w:right="54" w:firstLine="600"/>
        <w:jc w:val="both"/>
        <w:rPr>
          <w:rFonts w:ascii="Times New Roman" w:hAnsi="Times New Roman" w:eastAsia="Times New Roman" w:cs="Times New Roman"/>
          <w:sz w:val="18"/>
          <w:szCs w:val="18"/>
        </w:rPr>
      </w:pPr>
      <w:r>
        <w:rPr>
          <w:rFonts w:ascii="宋体" w:hAnsi="宋体" w:eastAsia="宋体" w:cs="宋体"/>
          <w:sz w:val="30"/>
          <w:szCs w:val="30"/>
        </w:rPr>
        <w:t>或者这样的新闻标题</w:t>
      </w:r>
      <w:r>
        <w:rPr>
          <w:rFonts w:ascii="Times New Roman" w:hAnsi="Times New Roman" w:eastAsia="Times New Roman" w:cs="Times New Roman"/>
          <w:sz w:val="30"/>
          <w:szCs w:val="30"/>
        </w:rPr>
        <w:t>——</w:t>
      </w:r>
      <w:r>
        <w:rPr>
          <w:rFonts w:ascii="宋体" w:hAnsi="宋体" w:eastAsia="宋体" w:cs="宋体"/>
          <w:sz w:val="30"/>
          <w:szCs w:val="30"/>
        </w:rPr>
        <w:t>摘自网站</w:t>
      </w:r>
      <w:r>
        <w:rPr>
          <w:rFonts w:ascii="Times New Roman" w:hAnsi="Times New Roman" w:eastAsia="Times New Roman" w:cs="Times New Roman"/>
          <w:sz w:val="30"/>
          <w:szCs w:val="30"/>
        </w:rPr>
        <w:t>Elit</w:t>
      </w:r>
      <w:r>
        <w:rPr>
          <w:rFonts w:ascii="Times New Roman" w:hAnsi="Times New Roman" w:eastAsia="Times New Roman" w:cs="Times New Roman"/>
          <w:spacing w:val="-1"/>
          <w:sz w:val="30"/>
          <w:szCs w:val="30"/>
        </w:rPr>
        <w:t>eDaily.com——“</w:t>
      </w:r>
      <w:r>
        <w:rPr>
          <w:rFonts w:ascii="宋体" w:hAnsi="宋体" w:eastAsia="宋体" w:cs="宋体"/>
          <w:spacing w:val="-1"/>
          <w:sz w:val="30"/>
          <w:szCs w:val="30"/>
        </w:rPr>
        <w:t>裸睡才能有</w:t>
      </w:r>
      <w:r>
        <w:rPr>
          <w:rFonts w:ascii="宋体" w:hAnsi="宋体" w:eastAsia="宋体" w:cs="宋体"/>
          <w:sz w:val="30"/>
          <w:szCs w:val="30"/>
        </w:rPr>
        <w:t xml:space="preserve">  </w:t>
      </w:r>
      <w:r>
        <w:rPr>
          <w:rFonts w:ascii="宋体" w:hAnsi="宋体" w:eastAsia="宋体" w:cs="宋体"/>
          <w:spacing w:val="-1"/>
          <w:sz w:val="30"/>
          <w:szCs w:val="30"/>
        </w:rPr>
        <w:t>大大的梦想：为何提高生活质量的秘诀如此简单，简单到只要把衣服脱</w:t>
      </w:r>
      <w:r>
        <w:rPr>
          <w:rFonts w:ascii="宋体" w:hAnsi="宋体" w:eastAsia="宋体" w:cs="宋体"/>
          <w:spacing w:val="14"/>
          <w:sz w:val="30"/>
          <w:szCs w:val="30"/>
        </w:rPr>
        <w:t xml:space="preserve"> </w:t>
      </w:r>
      <w:r>
        <w:rPr>
          <w:rFonts w:ascii="宋体" w:hAnsi="宋体" w:eastAsia="宋体" w:cs="宋体"/>
          <w:spacing w:val="-8"/>
          <w:position w:val="-3"/>
          <w:sz w:val="30"/>
          <w:szCs w:val="30"/>
        </w:rPr>
        <w:t>了即可</w:t>
      </w:r>
      <w:r>
        <w:rPr>
          <w:rFonts w:ascii="Times New Roman" w:hAnsi="Times New Roman" w:eastAsia="Times New Roman" w:cs="Times New Roman"/>
          <w:spacing w:val="-8"/>
          <w:position w:val="-3"/>
          <w:sz w:val="30"/>
          <w:szCs w:val="30"/>
        </w:rPr>
        <w:t>”</w:t>
      </w:r>
      <w:r>
        <w:rPr>
          <w:rFonts w:ascii="Times New Roman" w:hAnsi="Times New Roman" w:eastAsia="Times New Roman" w:cs="Times New Roman"/>
          <w:spacing w:val="-28"/>
          <w:position w:val="-3"/>
          <w:sz w:val="30"/>
          <w:szCs w:val="30"/>
        </w:rPr>
        <w:t xml:space="preserve"> </w:t>
      </w:r>
      <w:r>
        <w:rPr>
          <w:rFonts w:ascii="宋体" w:hAnsi="宋体" w:eastAsia="宋体" w:cs="宋体"/>
          <w:spacing w:val="-8"/>
          <w:position w:val="-3"/>
          <w:sz w:val="30"/>
          <w:szCs w:val="30"/>
        </w:rPr>
        <w:t>。</w:t>
      </w:r>
      <w:r>
        <w:rPr>
          <w:rFonts w:ascii="宋体" w:hAnsi="宋体" w:eastAsia="宋体" w:cs="宋体"/>
          <w:spacing w:val="-111"/>
          <w:position w:val="-3"/>
          <w:sz w:val="30"/>
          <w:szCs w:val="30"/>
        </w:rPr>
        <w:t xml:space="preserve"> </w:t>
      </w:r>
      <w:r>
        <w:rPr>
          <w:rFonts w:ascii="Times New Roman" w:hAnsi="Times New Roman" w:eastAsia="Times New Roman" w:cs="Times New Roman"/>
          <w:strike/>
          <w:color w:val="0000EE"/>
          <w:spacing w:val="-39"/>
          <w:position w:val="6"/>
          <w:sz w:val="18"/>
          <w:szCs w:val="18"/>
        </w:rPr>
        <w:t xml:space="preserve"> </w:t>
      </w:r>
      <w:r>
        <w:fldChar w:fldCharType="begin"/>
      </w:r>
      <w:r>
        <w:instrText xml:space="preserve"> HYPERLINK \l "bookmark381" </w:instrText>
      </w:r>
      <w:r>
        <w:fldChar w:fldCharType="separate"/>
      </w:r>
      <w:r>
        <w:rPr>
          <w:rFonts w:ascii="Times New Roman" w:hAnsi="Times New Roman" w:eastAsia="Times New Roman" w:cs="Times New Roman"/>
          <w:strike/>
          <w:color w:val="0000EE"/>
          <w:spacing w:val="-8"/>
          <w:position w:val="6"/>
          <w:sz w:val="18"/>
          <w:szCs w:val="18"/>
        </w:rPr>
        <w:t>[2]</w:t>
      </w:r>
      <w:r>
        <w:rPr>
          <w:rFonts w:ascii="Times New Roman" w:hAnsi="Times New Roman" w:eastAsia="Times New Roman" w:cs="Times New Roman"/>
          <w:strike/>
          <w:color w:val="0000EE"/>
          <w:spacing w:val="-8"/>
          <w:position w:val="6"/>
          <w:sz w:val="18"/>
          <w:szCs w:val="18"/>
        </w:rPr>
        <w:fldChar w:fldCharType="end"/>
      </w:r>
    </w:p>
    <w:p w14:paraId="1ADC1C8C">
      <w:pPr>
        <w:spacing w:before="287" w:line="216" w:lineRule="auto"/>
        <w:ind w:left="3" w:right="221" w:firstLine="601"/>
        <w:rPr>
          <w:rFonts w:ascii="Times New Roman" w:hAnsi="Times New Roman" w:eastAsia="Times New Roman" w:cs="Times New Roman"/>
          <w:sz w:val="18"/>
          <w:szCs w:val="18"/>
        </w:rPr>
      </w:pPr>
      <w:r>
        <w:rPr>
          <w:rFonts w:ascii="宋体" w:hAnsi="宋体" w:eastAsia="宋体" w:cs="宋体"/>
          <w:spacing w:val="-1"/>
          <w:sz w:val="30"/>
          <w:szCs w:val="30"/>
        </w:rPr>
        <w:t>或者这样的新闻标题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摘自《人物》</w:t>
      </w:r>
      <w:r>
        <w:rPr>
          <w:rFonts w:ascii="Times New Roman" w:hAnsi="Times New Roman" w:eastAsia="Times New Roman" w:cs="Times New Roman"/>
          <w:spacing w:val="-1"/>
          <w:sz w:val="30"/>
          <w:szCs w:val="30"/>
        </w:rPr>
        <w:t>——“</w:t>
      </w:r>
      <w:r>
        <w:rPr>
          <w:rFonts w:ascii="宋体" w:hAnsi="宋体" w:eastAsia="宋体" w:cs="宋体"/>
          <w:spacing w:val="-1"/>
          <w:sz w:val="30"/>
          <w:szCs w:val="30"/>
        </w:rPr>
        <w:t>住在星巴克旁边能够</w:t>
      </w:r>
      <w:r>
        <w:rPr>
          <w:rFonts w:ascii="宋体" w:hAnsi="宋体" w:eastAsia="宋体" w:cs="宋体"/>
          <w:spacing w:val="12"/>
          <w:sz w:val="30"/>
          <w:szCs w:val="30"/>
        </w:rPr>
        <w:t xml:space="preserve"> </w:t>
      </w:r>
      <w:r>
        <w:rPr>
          <w:rFonts w:ascii="宋体" w:hAnsi="宋体" w:eastAsia="宋体" w:cs="宋体"/>
          <w:spacing w:val="-5"/>
          <w:position w:val="-2"/>
          <w:sz w:val="30"/>
          <w:szCs w:val="30"/>
        </w:rPr>
        <w:t>让你的房子升值</w:t>
      </w:r>
      <w:r>
        <w:rPr>
          <w:rFonts w:ascii="Times New Roman" w:hAnsi="Times New Roman" w:eastAsia="Times New Roman" w:cs="Times New Roman"/>
          <w:spacing w:val="-5"/>
          <w:position w:val="-2"/>
          <w:sz w:val="30"/>
          <w:szCs w:val="30"/>
        </w:rPr>
        <w:t>”</w:t>
      </w:r>
      <w:r>
        <w:rPr>
          <w:rFonts w:ascii="Times New Roman" w:hAnsi="Times New Roman" w:eastAsia="Times New Roman" w:cs="Times New Roman"/>
          <w:spacing w:val="-31"/>
          <w:position w:val="-2"/>
          <w:sz w:val="30"/>
          <w:szCs w:val="30"/>
        </w:rPr>
        <w:t xml:space="preserve"> </w:t>
      </w:r>
      <w:r>
        <w:rPr>
          <w:rFonts w:ascii="宋体" w:hAnsi="宋体" w:eastAsia="宋体" w:cs="宋体"/>
          <w:spacing w:val="-5"/>
          <w:position w:val="-2"/>
          <w:sz w:val="30"/>
          <w:szCs w:val="30"/>
        </w:rPr>
        <w:t>。</w:t>
      </w:r>
      <w:r>
        <w:rPr>
          <w:rFonts w:ascii="宋体" w:hAnsi="宋体" w:eastAsia="宋体" w:cs="宋体"/>
          <w:spacing w:val="-110"/>
          <w:position w:val="-2"/>
          <w:sz w:val="30"/>
          <w:szCs w:val="30"/>
        </w:rPr>
        <w:t xml:space="preserve"> </w:t>
      </w:r>
      <w:r>
        <w:rPr>
          <w:rFonts w:ascii="Times New Roman" w:hAnsi="Times New Roman" w:eastAsia="Times New Roman" w:cs="Times New Roman"/>
          <w:strike/>
          <w:color w:val="0000EE"/>
          <w:spacing w:val="-40"/>
          <w:position w:val="8"/>
          <w:sz w:val="18"/>
          <w:szCs w:val="18"/>
        </w:rPr>
        <w:t xml:space="preserve"> </w:t>
      </w:r>
      <w:r>
        <w:fldChar w:fldCharType="begin"/>
      </w:r>
      <w:r>
        <w:instrText xml:space="preserve"> HYPERLINK \l "bookmark382" </w:instrText>
      </w:r>
      <w:r>
        <w:fldChar w:fldCharType="separate"/>
      </w:r>
      <w:r>
        <w:rPr>
          <w:rFonts w:ascii="Times New Roman" w:hAnsi="Times New Roman" w:eastAsia="Times New Roman" w:cs="Times New Roman"/>
          <w:strike/>
          <w:color w:val="0000EE"/>
          <w:spacing w:val="-5"/>
          <w:position w:val="8"/>
          <w:sz w:val="18"/>
          <w:szCs w:val="18"/>
        </w:rPr>
        <w:t>[3]</w:t>
      </w:r>
      <w:r>
        <w:rPr>
          <w:rFonts w:ascii="Times New Roman" w:hAnsi="Times New Roman" w:eastAsia="Times New Roman" w:cs="Times New Roman"/>
          <w:strike/>
          <w:color w:val="0000EE"/>
          <w:spacing w:val="-5"/>
          <w:position w:val="8"/>
          <w:sz w:val="18"/>
          <w:szCs w:val="18"/>
        </w:rPr>
        <w:fldChar w:fldCharType="end"/>
      </w:r>
    </w:p>
    <w:p w14:paraId="1E2FC848">
      <w:pPr>
        <w:spacing w:before="287" w:line="216" w:lineRule="auto"/>
        <w:ind w:left="2" w:right="54" w:firstLine="601"/>
        <w:rPr>
          <w:rFonts w:ascii="宋体" w:hAnsi="宋体" w:eastAsia="宋体" w:cs="宋体"/>
          <w:sz w:val="30"/>
          <w:szCs w:val="30"/>
        </w:rPr>
      </w:pPr>
      <w:r>
        <w:rPr>
          <w:rFonts w:ascii="宋体" w:hAnsi="宋体" w:eastAsia="宋体" w:cs="宋体"/>
          <w:spacing w:val="-1"/>
          <w:sz w:val="30"/>
          <w:szCs w:val="30"/>
        </w:rPr>
        <w:t>我们很愿意住在星巴克旁边，但不是因为星巴克让房子升值，因为</w:t>
      </w:r>
      <w:r>
        <w:rPr>
          <w:rFonts w:ascii="宋体" w:hAnsi="宋体" w:eastAsia="宋体" w:cs="宋体"/>
          <w:spacing w:val="13"/>
          <w:sz w:val="30"/>
          <w:szCs w:val="30"/>
        </w:rPr>
        <w:t xml:space="preserve"> </w:t>
      </w:r>
      <w:r>
        <w:rPr>
          <w:rFonts w:ascii="宋体" w:hAnsi="宋体" w:eastAsia="宋体" w:cs="宋体"/>
          <w:spacing w:val="-1"/>
          <w:sz w:val="30"/>
          <w:szCs w:val="30"/>
        </w:rPr>
        <w:t>这篇文章并没有证实这一点。</w:t>
      </w:r>
    </w:p>
    <w:p w14:paraId="2DFE4DC8">
      <w:pPr>
        <w:spacing w:before="254" w:line="222" w:lineRule="auto"/>
        <w:ind w:left="2" w:firstLine="601"/>
        <w:rPr>
          <w:rFonts w:ascii="Times New Roman" w:hAnsi="Times New Roman" w:eastAsia="Times New Roman" w:cs="Times New Roman"/>
          <w:sz w:val="18"/>
          <w:szCs w:val="18"/>
        </w:rPr>
      </w:pPr>
      <w:r>
        <w:rPr>
          <w:rFonts w:ascii="宋体" w:hAnsi="宋体" w:eastAsia="宋体" w:cs="宋体"/>
          <w:spacing w:val="-2"/>
          <w:sz w:val="30"/>
          <w:szCs w:val="30"/>
        </w:rPr>
        <w:t>文章数据显示星巴克附近的房子</w:t>
      </w:r>
      <w:r>
        <w:rPr>
          <w:rFonts w:ascii="Times New Roman" w:hAnsi="Times New Roman" w:eastAsia="Times New Roman" w:cs="Times New Roman"/>
          <w:spacing w:val="-2"/>
          <w:sz w:val="30"/>
          <w:szCs w:val="30"/>
        </w:rPr>
        <w:t>5</w:t>
      </w:r>
      <w:r>
        <w:rPr>
          <w:rFonts w:ascii="宋体" w:hAnsi="宋体" w:eastAsia="宋体" w:cs="宋体"/>
          <w:spacing w:val="-2"/>
          <w:sz w:val="30"/>
          <w:szCs w:val="30"/>
        </w:rPr>
        <w:t>年间升值幅度超过</w:t>
      </w:r>
      <w:r>
        <w:rPr>
          <w:rFonts w:ascii="Times New Roman" w:hAnsi="Times New Roman" w:eastAsia="Times New Roman" w:cs="Times New Roman"/>
          <w:spacing w:val="-2"/>
          <w:sz w:val="30"/>
          <w:szCs w:val="30"/>
        </w:rPr>
        <w:t>20%</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，而离得</w:t>
      </w:r>
      <w:r>
        <w:rPr>
          <w:rFonts w:ascii="宋体" w:hAnsi="宋体" w:eastAsia="宋体" w:cs="宋体"/>
          <w:sz w:val="30"/>
          <w:szCs w:val="30"/>
        </w:rPr>
        <w:t xml:space="preserve">  </w:t>
      </w:r>
      <w:r>
        <w:rPr>
          <w:rFonts w:ascii="宋体" w:hAnsi="宋体" w:eastAsia="宋体" w:cs="宋体"/>
          <w:spacing w:val="-2"/>
          <w:sz w:val="30"/>
          <w:szCs w:val="30"/>
        </w:rPr>
        <w:t>稍远的房子只升值不到</w:t>
      </w:r>
      <w:r>
        <w:rPr>
          <w:rFonts w:ascii="Times New Roman" w:hAnsi="Times New Roman" w:eastAsia="Times New Roman" w:cs="Times New Roman"/>
          <w:spacing w:val="-2"/>
          <w:sz w:val="30"/>
          <w:szCs w:val="30"/>
        </w:rPr>
        <w:t>17%</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宋体" w:hAnsi="宋体" w:eastAsia="宋体" w:cs="宋体"/>
          <w:spacing w:val="-60"/>
          <w:sz w:val="30"/>
          <w:szCs w:val="30"/>
        </w:rPr>
        <w:t xml:space="preserve"> </w:t>
      </w:r>
      <w:r>
        <w:fldChar w:fldCharType="begin"/>
      </w:r>
      <w:r>
        <w:instrText xml:space="preserve"> HYPERLINK \l "bookmark383" </w:instrText>
      </w:r>
      <w:r>
        <w:fldChar w:fldCharType="separate"/>
      </w:r>
      <w:r>
        <w:rPr>
          <w:rFonts w:ascii="Times New Roman" w:hAnsi="Times New Roman" w:eastAsia="Times New Roman" w:cs="Times New Roman"/>
          <w:strike/>
          <w:color w:val="0000EE"/>
          <w:spacing w:val="-2"/>
          <w:position w:val="9"/>
          <w:sz w:val="18"/>
          <w:szCs w:val="18"/>
        </w:rPr>
        <w:t>[4]</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4"/>
          <w:w w:val="101"/>
          <w:position w:val="9"/>
          <w:sz w:val="18"/>
          <w:szCs w:val="18"/>
        </w:rPr>
        <w:t xml:space="preserve">  </w:t>
      </w:r>
      <w:r>
        <w:rPr>
          <w:rFonts w:ascii="宋体" w:hAnsi="宋体" w:eastAsia="宋体" w:cs="宋体"/>
          <w:spacing w:val="-2"/>
          <w:sz w:val="30"/>
          <w:szCs w:val="30"/>
        </w:rPr>
        <w:t>我们并不是想对这些数据提出异议</w:t>
      </w:r>
      <w:r>
        <w:rPr>
          <w:rFonts w:ascii="宋体" w:hAnsi="宋体" w:eastAsia="宋体" w:cs="宋体"/>
          <w:spacing w:val="-3"/>
          <w:sz w:val="30"/>
          <w:szCs w:val="30"/>
        </w:rPr>
        <w:t>，但</w:t>
      </w:r>
      <w:r>
        <w:rPr>
          <w:rFonts w:ascii="宋体" w:hAnsi="宋体" w:eastAsia="宋体" w:cs="宋体"/>
          <w:sz w:val="30"/>
          <w:szCs w:val="30"/>
        </w:rPr>
        <w:t xml:space="preserve"> </w:t>
      </w:r>
      <w:r>
        <w:rPr>
          <w:rFonts w:ascii="宋体" w:hAnsi="宋体" w:eastAsia="宋体" w:cs="宋体"/>
          <w:spacing w:val="-1"/>
          <w:position w:val="-1"/>
          <w:sz w:val="30"/>
          <w:szCs w:val="30"/>
        </w:rPr>
        <w:t>我们质疑</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星巴克让房子升值</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这一论点。</w:t>
      </w:r>
      <w:r>
        <w:rPr>
          <w:rFonts w:ascii="宋体" w:hAnsi="宋体" w:eastAsia="宋体" w:cs="宋体"/>
          <w:spacing w:val="-101"/>
          <w:position w:val="-1"/>
          <w:sz w:val="30"/>
          <w:szCs w:val="30"/>
        </w:rPr>
        <w:t xml:space="preserve"> </w:t>
      </w:r>
      <w:r>
        <w:rPr>
          <w:rFonts w:ascii="Times New Roman" w:hAnsi="Times New Roman" w:eastAsia="Times New Roman" w:cs="Times New Roman"/>
          <w:strike/>
          <w:color w:val="0000EE"/>
          <w:spacing w:val="-42"/>
          <w:position w:val="9"/>
          <w:sz w:val="18"/>
          <w:szCs w:val="18"/>
        </w:rPr>
        <w:t xml:space="preserve"> </w:t>
      </w:r>
      <w:r>
        <w:fldChar w:fldCharType="begin"/>
      </w:r>
      <w:r>
        <w:instrText xml:space="preserve"> HYPERLINK \l "bookmark384"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p>
    <w:p w14:paraId="0EF8DFBD">
      <w:pPr>
        <w:spacing w:before="289" w:line="216" w:lineRule="auto"/>
        <w:ind w:left="3" w:right="54" w:firstLine="600"/>
        <w:rPr>
          <w:rFonts w:ascii="宋体" w:hAnsi="宋体" w:eastAsia="宋体" w:cs="宋体"/>
          <w:sz w:val="30"/>
          <w:szCs w:val="30"/>
        </w:rPr>
      </w:pPr>
      <w:r>
        <w:rPr>
          <w:rFonts w:ascii="宋体" w:hAnsi="宋体" w:eastAsia="宋体" w:cs="宋体"/>
          <w:spacing w:val="-1"/>
          <w:sz w:val="30"/>
          <w:szCs w:val="30"/>
        </w:rPr>
        <w:t>可能就因为星巴克把店开在了城镇、乡村的中心</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这些地区房价</w:t>
      </w:r>
      <w:r>
        <w:rPr>
          <w:rFonts w:ascii="宋体" w:hAnsi="宋体" w:eastAsia="宋体" w:cs="宋体"/>
          <w:spacing w:val="13"/>
          <w:sz w:val="30"/>
          <w:szCs w:val="30"/>
        </w:rPr>
        <w:t xml:space="preserve"> </w:t>
      </w:r>
      <w:r>
        <w:rPr>
          <w:rFonts w:ascii="宋体" w:hAnsi="宋体" w:eastAsia="宋体" w:cs="宋体"/>
          <w:spacing w:val="-2"/>
          <w:sz w:val="30"/>
          <w:szCs w:val="30"/>
        </w:rPr>
        <w:t>上升的速度较快。</w:t>
      </w:r>
    </w:p>
    <w:p w14:paraId="36B2CD5A">
      <w:pPr>
        <w:spacing w:before="288" w:line="214" w:lineRule="auto"/>
        <w:ind w:left="2" w:right="54" w:firstLine="598"/>
        <w:rPr>
          <w:rFonts w:ascii="Times New Roman" w:hAnsi="Times New Roman" w:eastAsia="Times New Roman" w:cs="Times New Roman"/>
          <w:sz w:val="18"/>
          <w:szCs w:val="18"/>
        </w:rPr>
      </w:pPr>
      <w:r>
        <w:rPr>
          <w:rFonts w:ascii="宋体" w:hAnsi="宋体" w:eastAsia="宋体" w:cs="宋体"/>
          <w:spacing w:val="-1"/>
          <w:sz w:val="30"/>
          <w:szCs w:val="30"/>
        </w:rPr>
        <w:t>例如，星巴克创意总监兼全球创新发展新型零售部总裁（前不动产</w:t>
      </w:r>
      <w:r>
        <w:rPr>
          <w:rFonts w:ascii="宋体" w:hAnsi="宋体" w:eastAsia="宋体" w:cs="宋体"/>
          <w:spacing w:val="16"/>
          <w:sz w:val="30"/>
          <w:szCs w:val="30"/>
        </w:rPr>
        <w:t xml:space="preserve"> </w:t>
      </w:r>
      <w:r>
        <w:rPr>
          <w:rFonts w:ascii="宋体" w:hAnsi="宋体" w:eastAsia="宋体" w:cs="宋体"/>
          <w:spacing w:val="-1"/>
          <w:sz w:val="30"/>
          <w:szCs w:val="30"/>
        </w:rPr>
        <w:t>总监）亚瑟</w:t>
      </w:r>
      <w:r>
        <w:rPr>
          <w:rFonts w:ascii="Times New Roman" w:hAnsi="Times New Roman" w:eastAsia="Times New Roman" w:cs="Times New Roman"/>
          <w:spacing w:val="-1"/>
          <w:sz w:val="30"/>
          <w:szCs w:val="30"/>
        </w:rPr>
        <w:t>·</w:t>
      </w:r>
      <w:r>
        <w:rPr>
          <w:rFonts w:ascii="宋体" w:hAnsi="宋体" w:eastAsia="宋体" w:cs="宋体"/>
          <w:spacing w:val="-1"/>
          <w:sz w:val="30"/>
          <w:szCs w:val="30"/>
        </w:rPr>
        <w:t>鲁宾菲尔德写过一本书，介绍特许经营人如何在每天的工</w:t>
      </w:r>
      <w:r>
        <w:rPr>
          <w:rFonts w:ascii="宋体" w:hAnsi="宋体" w:eastAsia="宋体" w:cs="宋体"/>
          <w:spacing w:val="8"/>
          <w:sz w:val="30"/>
          <w:szCs w:val="30"/>
        </w:rPr>
        <w:t xml:space="preserve">  </w:t>
      </w:r>
      <w:r>
        <w:rPr>
          <w:rFonts w:ascii="宋体" w:hAnsi="宋体" w:eastAsia="宋体" w:cs="宋体"/>
          <w:spacing w:val="-1"/>
          <w:sz w:val="30"/>
          <w:szCs w:val="30"/>
        </w:rPr>
        <w:t>作中学习星巴克选址的经验，他的秘诀中有一条便是在停车场寻找油渍</w:t>
      </w:r>
      <w:r>
        <w:rPr>
          <w:rFonts w:ascii="宋体" w:hAnsi="宋体" w:eastAsia="宋体" w:cs="宋体"/>
          <w:spacing w:val="17"/>
          <w:sz w:val="30"/>
          <w:szCs w:val="30"/>
        </w:rPr>
        <w:t xml:space="preserve"> </w:t>
      </w:r>
      <w:r>
        <w:rPr>
          <w:rFonts w:ascii="宋体" w:hAnsi="宋体" w:eastAsia="宋体" w:cs="宋体"/>
          <w:spacing w:val="2"/>
          <w:position w:val="-1"/>
          <w:sz w:val="30"/>
          <w:szCs w:val="30"/>
        </w:rPr>
        <w:t>（车流量大的标志）。</w:t>
      </w:r>
      <w:r>
        <w:fldChar w:fldCharType="begin"/>
      </w:r>
      <w:r>
        <w:instrText xml:space="preserve"> HYPERLINK \l "bookmark385" </w:instrText>
      </w:r>
      <w:r>
        <w:fldChar w:fldCharType="separate"/>
      </w:r>
      <w:r>
        <w:rPr>
          <w:rFonts w:ascii="Times New Roman" w:hAnsi="Times New Roman" w:eastAsia="Times New Roman" w:cs="Times New Roman"/>
          <w:strike/>
          <w:color w:val="0000EE"/>
          <w:spacing w:val="2"/>
          <w:position w:val="8"/>
          <w:sz w:val="18"/>
          <w:szCs w:val="18"/>
        </w:rPr>
        <w:t>[6]</w:t>
      </w:r>
      <w:r>
        <w:rPr>
          <w:rFonts w:ascii="Times New Roman" w:hAnsi="Times New Roman" w:eastAsia="Times New Roman" w:cs="Times New Roman"/>
          <w:strike/>
          <w:color w:val="0000EE"/>
          <w:spacing w:val="2"/>
          <w:position w:val="8"/>
          <w:sz w:val="18"/>
          <w:szCs w:val="18"/>
        </w:rPr>
        <w:fldChar w:fldCharType="end"/>
      </w:r>
    </w:p>
    <w:p w14:paraId="5FD23065">
      <w:pPr>
        <w:spacing w:before="289" w:line="214" w:lineRule="auto"/>
        <w:ind w:left="3" w:right="54" w:firstLine="603"/>
        <w:jc w:val="both"/>
        <w:rPr>
          <w:rFonts w:ascii="宋体" w:hAnsi="宋体" w:eastAsia="宋体" w:cs="宋体"/>
          <w:sz w:val="30"/>
          <w:szCs w:val="30"/>
        </w:rPr>
      </w:pPr>
      <w:r>
        <w:rPr>
          <w:rFonts w:ascii="宋体" w:hAnsi="宋体" w:eastAsia="宋体" w:cs="宋体"/>
          <w:spacing w:val="-1"/>
          <w:sz w:val="30"/>
          <w:szCs w:val="30"/>
        </w:rPr>
        <w:t>也许星巴克坐落的位置旁边会有人行道，而人们喜欢住在有人行道</w:t>
      </w:r>
      <w:r>
        <w:rPr>
          <w:rFonts w:ascii="宋体" w:hAnsi="宋体" w:eastAsia="宋体" w:cs="宋体"/>
          <w:spacing w:val="10"/>
          <w:sz w:val="30"/>
          <w:szCs w:val="30"/>
        </w:rPr>
        <w:t xml:space="preserve"> </w:t>
      </w:r>
      <w:r>
        <w:rPr>
          <w:rFonts w:ascii="宋体" w:hAnsi="宋体" w:eastAsia="宋体" w:cs="宋体"/>
          <w:spacing w:val="-1"/>
          <w:sz w:val="30"/>
          <w:szCs w:val="30"/>
        </w:rPr>
        <w:t>的地方。也许每次星巴克一开，旁边就会开一家苹果商店</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这些都是</w:t>
      </w:r>
      <w:r>
        <w:rPr>
          <w:rFonts w:ascii="宋体" w:hAnsi="宋体" w:eastAsia="宋体" w:cs="宋体"/>
          <w:spacing w:val="15"/>
          <w:sz w:val="30"/>
          <w:szCs w:val="30"/>
        </w:rPr>
        <w:t xml:space="preserve"> </w:t>
      </w:r>
      <w:r>
        <w:rPr>
          <w:rFonts w:ascii="宋体" w:hAnsi="宋体" w:eastAsia="宋体" w:cs="宋体"/>
          <w:spacing w:val="-2"/>
          <w:sz w:val="30"/>
          <w:szCs w:val="30"/>
        </w:rPr>
        <w:t>让房地产价格上升的因素。</w:t>
      </w:r>
    </w:p>
    <w:p w14:paraId="03E78D84">
      <w:pPr>
        <w:spacing w:before="291" w:line="220" w:lineRule="auto"/>
        <w:ind w:left="603"/>
        <w:rPr>
          <w:rFonts w:ascii="宋体" w:hAnsi="宋体" w:eastAsia="宋体" w:cs="宋体"/>
          <w:sz w:val="30"/>
          <w:szCs w:val="30"/>
        </w:rPr>
      </w:pPr>
      <w:r>
        <w:rPr>
          <w:rFonts w:ascii="宋体" w:hAnsi="宋体" w:eastAsia="宋体" w:cs="宋体"/>
          <w:spacing w:val="-1"/>
          <w:sz w:val="30"/>
          <w:szCs w:val="30"/>
        </w:rPr>
        <w:t>我们不知道具体原因。而这就是关键所在。</w:t>
      </w:r>
    </w:p>
    <w:p w14:paraId="04EF9F1C">
      <w:pPr>
        <w:spacing w:line="220" w:lineRule="auto"/>
        <w:rPr>
          <w:rFonts w:ascii="宋体" w:hAnsi="宋体" w:eastAsia="宋体" w:cs="宋体"/>
          <w:sz w:val="30"/>
          <w:szCs w:val="30"/>
        </w:rPr>
        <w:sectPr>
          <w:pgSz w:w="12240" w:h="15840"/>
          <w:pgMar w:top="400" w:right="1445" w:bottom="400" w:left="1450" w:header="0" w:footer="0" w:gutter="0"/>
          <w:cols w:space="720" w:num="1"/>
        </w:sectPr>
      </w:pPr>
    </w:p>
    <w:p w14:paraId="156A8F06">
      <w:pPr>
        <w:pStyle w:val="2"/>
        <w:spacing w:line="298" w:lineRule="auto"/>
      </w:pPr>
    </w:p>
    <w:p w14:paraId="021F100F">
      <w:pPr>
        <w:pStyle w:val="2"/>
        <w:spacing w:line="298" w:lineRule="auto"/>
      </w:pPr>
    </w:p>
    <w:p w14:paraId="51EA847F">
      <w:pPr>
        <w:pStyle w:val="2"/>
        <w:spacing w:line="299" w:lineRule="auto"/>
      </w:pPr>
    </w:p>
    <w:p w14:paraId="2E2E5659">
      <w:pPr>
        <w:spacing w:before="63" w:line="268" w:lineRule="auto"/>
        <w:ind w:left="6" w:right="5" w:firstLine="310"/>
        <w:rPr>
          <w:rFonts w:ascii="Times New Roman" w:hAnsi="Times New Roman" w:eastAsia="Times New Roman" w:cs="Times New Roman"/>
          <w:sz w:val="22"/>
          <w:szCs w:val="22"/>
        </w:rPr>
      </w:pPr>
      <w:r>
        <w:fldChar w:fldCharType="begin"/>
      </w:r>
      <w:r>
        <w:instrText xml:space="preserve"> HYPERLINK \l "bookmark386" </w:instrText>
      </w:r>
      <w:r>
        <w:fldChar w:fldCharType="separate"/>
      </w:r>
      <w:r>
        <w:rPr>
          <w:rFonts w:ascii="Times New Roman" w:hAnsi="Times New Roman" w:eastAsia="Times New Roman" w:cs="Times New Roman"/>
          <w:color w:val="0000EE"/>
          <w:spacing w:val="8"/>
          <w:sz w:val="22"/>
          <w:szCs w:val="22"/>
          <w:u w:val="single" w:color="auto"/>
        </w:rPr>
        <w:t>[1]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Kim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Bhasin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Commute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Lasts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8"/>
          <w:sz w:val="22"/>
          <w:szCs w:val="22"/>
        </w:rPr>
        <w:t>45</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Minutes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Probably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Get Divorced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Insider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7"/>
          <w:sz w:val="22"/>
          <w:szCs w:val="22"/>
        </w:rPr>
        <w:t xml:space="preserve">2011, </w:t>
      </w:r>
      <w:r>
        <w:fldChar w:fldCharType="begin"/>
      </w:r>
      <w:r>
        <w:instrText xml:space="preserve"> HYPERLINK "http://www.businessinsider.com/long-commutes"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business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insider</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commutes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cause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divorce</w:t>
      </w:r>
      <w:r>
        <w:rPr>
          <w:rFonts w:ascii="Times New Roman" w:hAnsi="Times New Roman" w:eastAsia="Times New Roman" w:cs="Times New Roman"/>
          <w:spacing w:val="4"/>
          <w:sz w:val="22"/>
          <w:szCs w:val="22"/>
        </w:rPr>
        <w:t xml:space="preserve">2011-6 </w:t>
      </w:r>
      <w:r>
        <w:rPr>
          <w:rFonts w:ascii="Times New Roman" w:hAnsi="Times New Roman" w:eastAsia="Times New Roman" w:cs="Times New Roman"/>
          <w:sz w:val="22"/>
          <w:szCs w:val="22"/>
        </w:rPr>
        <w:t>accessed</w:t>
      </w:r>
      <w:r>
        <w:rPr>
          <w:rFonts w:ascii="Times New Roman" w:hAnsi="Times New Roman" w:eastAsia="Times New Roman" w:cs="Times New Roman"/>
          <w:spacing w:val="4"/>
          <w:sz w:val="22"/>
          <w:szCs w:val="22"/>
        </w:rPr>
        <w:t xml:space="preserve"> 4/21/15.</w:t>
      </w:r>
    </w:p>
    <w:p w14:paraId="0A47E849">
      <w:pPr>
        <w:spacing w:before="1" w:line="266" w:lineRule="auto"/>
        <w:ind w:left="3" w:right="1" w:firstLine="313"/>
        <w:rPr>
          <w:rFonts w:ascii="Times New Roman" w:hAnsi="Times New Roman" w:eastAsia="Times New Roman" w:cs="Times New Roman"/>
          <w:sz w:val="22"/>
          <w:szCs w:val="22"/>
        </w:rPr>
      </w:pPr>
      <w:r>
        <w:fldChar w:fldCharType="begin"/>
      </w:r>
      <w:r>
        <w:instrText xml:space="preserve"> HYPERLINK \l "bookmark387"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26"/>
          <w:sz w:val="22"/>
          <w:szCs w:val="22"/>
        </w:rPr>
        <w:t xml:space="preserve"> </w:t>
      </w:r>
      <w:r>
        <w:rPr>
          <w:rFonts w:ascii="Times New Roman" w:hAnsi="Times New Roman" w:eastAsia="Times New Roman" w:cs="Times New Roman"/>
          <w:sz w:val="22"/>
          <w:szCs w:val="22"/>
        </w:rPr>
        <w:t>Lauren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Martin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Naked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Dream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Bigger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Secret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Simple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As Taking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Elite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Daily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18,</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 xml:space="preserve">2014, </w:t>
      </w:r>
      <w:r>
        <w:fldChar w:fldCharType="begin"/>
      </w:r>
      <w:r>
        <w:instrText xml:space="preserve"> HYPERLINK "http://elitedaily.com/life/gotta-free-sleep-free"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elite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daily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life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gotta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free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free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people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naked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happier</w:t>
      </w:r>
      <w:r>
        <w:rPr>
          <w:rFonts w:ascii="Times New Roman" w:hAnsi="Times New Roman" w:eastAsia="Times New Roman" w:cs="Times New Roman"/>
          <w:spacing w:val="5"/>
          <w:sz w:val="22"/>
          <w:szCs w:val="22"/>
        </w:rPr>
        <w:t>/715351/.</w:t>
      </w:r>
    </w:p>
    <w:p w14:paraId="2396E6D3">
      <w:pPr>
        <w:spacing w:before="2" w:line="268" w:lineRule="auto"/>
        <w:ind w:right="11" w:firstLine="316"/>
        <w:rPr>
          <w:rFonts w:ascii="Times New Roman" w:hAnsi="Times New Roman" w:eastAsia="Times New Roman" w:cs="Times New Roman"/>
          <w:sz w:val="22"/>
          <w:szCs w:val="22"/>
        </w:rPr>
      </w:pPr>
      <w:r>
        <w:fldChar w:fldCharType="begin"/>
      </w:r>
      <w:r>
        <w:instrText xml:space="preserve"> HYPERLINK \l "bookmark388"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29"/>
          <w:w w:val="101"/>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Gibson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Living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Near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Starbucks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Increase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People</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Great Ideas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5"/>
          <w:sz w:val="22"/>
          <w:szCs w:val="22"/>
        </w:rPr>
        <w:t xml:space="preserve"> 29, 2015, </w:t>
      </w:r>
      <w:r>
        <w:fldChar w:fldCharType="begin"/>
      </w:r>
      <w:r>
        <w:instrText xml:space="preserve"> HYPERLINK "http://greatideas.people.com/2015/01/29/starbucks-increases-home"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greatideas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people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 xml:space="preserve">/2015/01/29/ </w:t>
      </w:r>
      <w:r>
        <w:rPr>
          <w:rFonts w:ascii="Times New Roman" w:hAnsi="Times New Roman" w:eastAsia="Times New Roman" w:cs="Times New Roman"/>
          <w:sz w:val="22"/>
          <w:szCs w:val="22"/>
        </w:rPr>
        <w:t>starbucks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xid</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socialflow</w:t>
      </w:r>
      <w:r>
        <w:rPr>
          <w:rFonts w:ascii="Times New Roman" w:hAnsi="Times New Roman" w:eastAsia="Times New Roman" w:cs="Times New Roman"/>
          <w:spacing w:val="13"/>
          <w:sz w:val="22"/>
          <w:szCs w:val="22"/>
        </w:rPr>
        <w:t>_</w:t>
      </w:r>
      <w:r>
        <w:rPr>
          <w:rFonts w:ascii="Times New Roman" w:hAnsi="Times New Roman" w:eastAsia="Times New Roman" w:cs="Times New Roman"/>
          <w:sz w:val="22"/>
          <w:szCs w:val="22"/>
        </w:rPr>
        <w:t>twitter</w:t>
      </w:r>
      <w:r>
        <w:rPr>
          <w:rFonts w:ascii="Times New Roman" w:hAnsi="Times New Roman" w:eastAsia="Times New Roman" w:cs="Times New Roman"/>
          <w:spacing w:val="13"/>
          <w:sz w:val="22"/>
          <w:szCs w:val="22"/>
        </w:rPr>
        <w:t>_</w:t>
      </w:r>
      <w:r>
        <w:rPr>
          <w:rFonts w:ascii="Times New Roman" w:hAnsi="Times New Roman" w:eastAsia="Times New Roman" w:cs="Times New Roman"/>
          <w:sz w:val="22"/>
          <w:szCs w:val="22"/>
        </w:rPr>
        <w:t>peoplemag</w:t>
      </w:r>
      <w:r>
        <w:rPr>
          <w:rFonts w:ascii="Times New Roman" w:hAnsi="Times New Roman" w:eastAsia="Times New Roman" w:cs="Times New Roman"/>
          <w:spacing w:val="13"/>
          <w:sz w:val="22"/>
          <w:szCs w:val="22"/>
        </w:rPr>
        <w:t>.</w:t>
      </w:r>
    </w:p>
    <w:p w14:paraId="4FD2D9FD">
      <w:pPr>
        <w:spacing w:before="1" w:line="266" w:lineRule="auto"/>
        <w:ind w:firstLine="316"/>
        <w:rPr>
          <w:rFonts w:ascii="Times New Roman" w:hAnsi="Times New Roman" w:eastAsia="Times New Roman" w:cs="Times New Roman"/>
          <w:sz w:val="22"/>
          <w:szCs w:val="22"/>
        </w:rPr>
      </w:pPr>
      <w:r>
        <w:fldChar w:fldCharType="begin"/>
      </w:r>
      <w:r>
        <w:instrText xml:space="preserve"> HYPERLINK \l "bookmark389" </w:instrText>
      </w:r>
      <w:r>
        <w:fldChar w:fldCharType="separate"/>
      </w:r>
      <w:r>
        <w:rPr>
          <w:rFonts w:ascii="Times New Roman" w:hAnsi="Times New Roman" w:eastAsia="Times New Roman" w:cs="Times New Roman"/>
          <w:color w:val="0000EE"/>
          <w:spacing w:val="3"/>
          <w:sz w:val="22"/>
          <w:szCs w:val="22"/>
          <w:u w:val="single" w:color="auto"/>
        </w:rPr>
        <w:t>[4]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z w:val="22"/>
          <w:szCs w:val="22"/>
        </w:rPr>
        <w:t>Spencer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Rascoff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Humphries</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Confirmed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Starbucks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Knows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Next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Neighborhood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Everybody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Else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Quartz</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7"/>
          <w:sz w:val="22"/>
          <w:szCs w:val="22"/>
        </w:rPr>
        <w:t>28,</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7"/>
          <w:sz w:val="22"/>
          <w:szCs w:val="22"/>
        </w:rPr>
        <w:t>2015,</w:t>
      </w:r>
      <w:r>
        <w:rPr>
          <w:rFonts w:ascii="Times New Roman" w:hAnsi="Times New Roman" w:eastAsia="Times New Roman" w:cs="Times New Roman"/>
          <w:spacing w:val="9"/>
          <w:sz w:val="22"/>
          <w:szCs w:val="22"/>
        </w:rPr>
        <w:t xml:space="preserve"> </w:t>
      </w:r>
      <w:r>
        <w:fldChar w:fldCharType="begin"/>
      </w:r>
      <w:r>
        <w:instrText xml:space="preserve"> HYPERLINK "http://qz.com/334269/what-starbucks-has-done-to-american-homevalues/."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qz</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/334269/</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"http://qz.com/334269/what-starbucks-has-done-to-american-homevalues/." </w:instrText>
      </w:r>
      <w:r>
        <w:fldChar w:fldCharType="separate"/>
      </w:r>
      <w:r>
        <w:rPr>
          <w:rFonts w:ascii="Times New Roman" w:hAnsi="Times New Roman" w:eastAsia="Times New Roman" w:cs="Times New Roman"/>
          <w:sz w:val="22"/>
          <w:szCs w:val="22"/>
        </w:rPr>
        <w:t>what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starbucks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done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homevalues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5E605223">
      <w:pPr>
        <w:spacing w:line="315" w:lineRule="auto"/>
        <w:ind w:left="316"/>
        <w:rPr>
          <w:rFonts w:ascii="Times New Roman" w:hAnsi="Times New Roman" w:eastAsia="Times New Roman" w:cs="Times New Roman"/>
          <w:sz w:val="22"/>
          <w:szCs w:val="22"/>
        </w:rPr>
      </w:pPr>
      <w:r>
        <w:fldChar w:fldCharType="begin"/>
      </w:r>
      <w:r>
        <w:instrText xml:space="preserve"> HYPERLINK \l "bookmark390" </w:instrText>
      </w:r>
      <w:r>
        <w:fldChar w:fldCharType="separate"/>
      </w:r>
      <w:r>
        <w:rPr>
          <w:rFonts w:ascii="Times New Roman" w:hAnsi="Times New Roman" w:eastAsia="Times New Roman" w:cs="Times New Roman"/>
          <w:color w:val="0000EE"/>
          <w:spacing w:val="5"/>
          <w:sz w:val="22"/>
          <w:szCs w:val="22"/>
          <w:u w:val="single" w:color="auto"/>
        </w:rPr>
        <w:t>[5]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Rascoff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Humphries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Confirmed</w:t>
      </w:r>
      <w:r>
        <w:rPr>
          <w:rFonts w:ascii="Times New Roman" w:hAnsi="Times New Roman" w:eastAsia="Times New Roman" w:cs="Times New Roman"/>
          <w:spacing w:val="5"/>
          <w:sz w:val="22"/>
          <w:szCs w:val="22"/>
        </w:rPr>
        <w:t>.</w:t>
      </w:r>
    </w:p>
    <w:p w14:paraId="3B7CB9FD">
      <w:pPr>
        <w:spacing w:line="270" w:lineRule="auto"/>
        <w:ind w:left="2" w:firstLine="314"/>
        <w:rPr>
          <w:rFonts w:ascii="Times New Roman" w:hAnsi="Times New Roman" w:eastAsia="Times New Roman" w:cs="Times New Roman"/>
          <w:sz w:val="22"/>
          <w:szCs w:val="22"/>
        </w:rPr>
      </w:pPr>
      <w:r>
        <w:fldChar w:fldCharType="begin"/>
      </w:r>
      <w:r>
        <w:instrText xml:space="preserve"> HYPERLINK \l "bookmark391" </w:instrText>
      </w:r>
      <w:r>
        <w:fldChar w:fldCharType="separate"/>
      </w:r>
      <w:r>
        <w:rPr>
          <w:rFonts w:ascii="Times New Roman" w:hAnsi="Times New Roman" w:eastAsia="Times New Roman" w:cs="Times New Roman"/>
          <w:color w:val="0000EE"/>
          <w:spacing w:val="3"/>
          <w:sz w:val="22"/>
          <w:szCs w:val="22"/>
          <w:u w:val="single" w:color="auto"/>
        </w:rPr>
        <w:t>[6]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0"/>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Moore</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Starbucks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Estate   Learnings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Brand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Autopsy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3"/>
          <w:sz w:val="22"/>
          <w:szCs w:val="22"/>
        </w:rPr>
        <w:t xml:space="preserve">   19,2005,</w:t>
      </w:r>
      <w:r>
        <w:rPr>
          <w:rFonts w:ascii="Times New Roman" w:hAnsi="Times New Roman" w:eastAsia="Times New Roman" w:cs="Times New Roman"/>
          <w:sz w:val="22"/>
          <w:szCs w:val="22"/>
        </w:rPr>
        <w:t xml:space="preserve"> </w:t>
      </w:r>
      <w:r>
        <w:fldChar w:fldCharType="begin"/>
      </w:r>
      <w:r>
        <w:instrText xml:space="preserve"> HYPERLINK "http://www.brandautopsy.com/2005/05/starbucks_real_.html"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brandautopsy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/2005/05/</w:t>
      </w:r>
      <w:r>
        <w:rPr>
          <w:rFonts w:ascii="Times New Roman" w:hAnsi="Times New Roman" w:eastAsia="Times New Roman" w:cs="Times New Roman"/>
          <w:sz w:val="22"/>
          <w:szCs w:val="22"/>
        </w:rPr>
        <w:t>starbucks</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real</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Rubinfeld</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book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Built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Growth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Expanding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Around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Corner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Globe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2005).</w:t>
      </w:r>
    </w:p>
    <w:p w14:paraId="75940226">
      <w:pPr>
        <w:spacing w:line="270"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369F84FB">
      <w:pPr>
        <w:pStyle w:val="2"/>
        <w:spacing w:line="260" w:lineRule="auto"/>
      </w:pPr>
    </w:p>
    <w:p w14:paraId="56C23004">
      <w:pPr>
        <w:pStyle w:val="2"/>
        <w:spacing w:line="260" w:lineRule="auto"/>
      </w:pPr>
    </w:p>
    <w:p w14:paraId="382CBF9A">
      <w:pPr>
        <w:pStyle w:val="2"/>
        <w:spacing w:line="261" w:lineRule="auto"/>
      </w:pPr>
    </w:p>
    <w:p w14:paraId="0584A51E">
      <w:pPr>
        <w:pStyle w:val="2"/>
        <w:spacing w:line="261" w:lineRule="auto"/>
      </w:pPr>
    </w:p>
    <w:p w14:paraId="1559C609">
      <w:pPr>
        <w:pStyle w:val="2"/>
        <w:spacing w:line="261" w:lineRule="auto"/>
      </w:pPr>
    </w:p>
    <w:p w14:paraId="5F13C6E8">
      <w:pPr>
        <w:pStyle w:val="2"/>
        <w:spacing w:line="261" w:lineRule="auto"/>
      </w:pPr>
    </w:p>
    <w:p w14:paraId="333EF538">
      <w:pPr>
        <w:pStyle w:val="2"/>
        <w:spacing w:line="261" w:lineRule="auto"/>
      </w:pPr>
    </w:p>
    <w:p w14:paraId="1C46F291">
      <w:pPr>
        <w:spacing w:before="127" w:line="220" w:lineRule="auto"/>
        <w:ind w:left="1953"/>
        <w:rPr>
          <w:rFonts w:ascii="宋体" w:hAnsi="宋体" w:eastAsia="宋体" w:cs="宋体"/>
          <w:sz w:val="39"/>
          <w:szCs w:val="39"/>
        </w:rPr>
      </w:pPr>
      <w:r>
        <w:rPr>
          <w:rFonts w:ascii="宋体" w:hAnsi="宋体" w:eastAsia="宋体" w:cs="宋体"/>
          <w:color w:val="0033CC"/>
          <w:spacing w:val="-1"/>
          <w:sz w:val="39"/>
          <w:szCs w:val="39"/>
        </w:rPr>
        <w:t>还有什么因素可以解释这件事？</w:t>
      </w:r>
    </w:p>
    <w:p w14:paraId="16C9FBEC">
      <w:pPr>
        <w:pStyle w:val="2"/>
        <w:spacing w:line="244" w:lineRule="auto"/>
      </w:pPr>
    </w:p>
    <w:p w14:paraId="06EDEB5F">
      <w:pPr>
        <w:pStyle w:val="2"/>
        <w:spacing w:line="244" w:lineRule="auto"/>
      </w:pPr>
    </w:p>
    <w:p w14:paraId="13C74B4D">
      <w:pPr>
        <w:spacing w:before="98" w:line="216" w:lineRule="auto"/>
        <w:ind w:left="1" w:firstLine="602"/>
        <w:rPr>
          <w:rFonts w:ascii="宋体" w:hAnsi="宋体" w:eastAsia="宋体" w:cs="宋体"/>
          <w:sz w:val="30"/>
          <w:szCs w:val="30"/>
        </w:rPr>
      </w:pPr>
      <w:r>
        <w:rPr>
          <w:rFonts w:ascii="宋体" w:hAnsi="宋体" w:eastAsia="宋体" w:cs="宋体"/>
          <w:spacing w:val="-1"/>
          <w:sz w:val="30"/>
          <w:szCs w:val="30"/>
        </w:rPr>
        <w:t>上面所有因素</w:t>
      </w:r>
      <w:r>
        <w:rPr>
          <w:rFonts w:ascii="Times New Roman" w:hAnsi="Times New Roman" w:eastAsia="Times New Roman" w:cs="Times New Roman"/>
          <w:spacing w:val="-1"/>
          <w:sz w:val="30"/>
          <w:szCs w:val="30"/>
        </w:rPr>
        <w:t>——</w:t>
      </w:r>
      <w:r>
        <w:rPr>
          <w:rFonts w:ascii="宋体" w:hAnsi="宋体" w:eastAsia="宋体" w:cs="宋体"/>
          <w:spacing w:val="-1"/>
          <w:sz w:val="30"/>
          <w:szCs w:val="30"/>
        </w:rPr>
        <w:t>市中心、人行道、苹果商店</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有可能是遗漏变</w:t>
      </w:r>
      <w:r>
        <w:rPr>
          <w:rFonts w:ascii="宋体" w:hAnsi="宋体" w:eastAsia="宋体" w:cs="宋体"/>
          <w:spacing w:val="13"/>
          <w:sz w:val="30"/>
          <w:szCs w:val="30"/>
        </w:rPr>
        <w:t xml:space="preserve"> </w:t>
      </w:r>
      <w:r>
        <w:rPr>
          <w:rFonts w:ascii="宋体" w:hAnsi="宋体" w:eastAsia="宋体" w:cs="宋体"/>
          <w:spacing w:val="-1"/>
          <w:sz w:val="30"/>
          <w:szCs w:val="30"/>
        </w:rPr>
        <w:t>量。遗漏变量是造成关联性和因果性不同的主要原因之一。</w:t>
      </w:r>
    </w:p>
    <w:p w14:paraId="386B8469">
      <w:pPr>
        <w:spacing w:before="287" w:line="214" w:lineRule="auto"/>
        <w:ind w:firstLine="600"/>
        <w:jc w:val="both"/>
        <w:rPr>
          <w:rFonts w:ascii="宋体" w:hAnsi="宋体" w:eastAsia="宋体" w:cs="宋体"/>
          <w:sz w:val="30"/>
          <w:szCs w:val="30"/>
        </w:rPr>
      </w:pPr>
      <w:r>
        <w:rPr>
          <w:rFonts w:ascii="宋体" w:hAnsi="宋体" w:eastAsia="宋体" w:cs="宋体"/>
          <w:spacing w:val="-1"/>
          <w:sz w:val="30"/>
          <w:szCs w:val="30"/>
        </w:rPr>
        <w:t>还记得我们讨论过的双变量关系，即两个变量之间的关系吗？问题</w:t>
      </w:r>
      <w:r>
        <w:rPr>
          <w:rFonts w:ascii="宋体" w:hAnsi="宋体" w:eastAsia="宋体" w:cs="宋体"/>
          <w:spacing w:val="17"/>
          <w:sz w:val="30"/>
          <w:szCs w:val="30"/>
        </w:rPr>
        <w:t xml:space="preserve"> </w:t>
      </w:r>
      <w:r>
        <w:rPr>
          <w:rFonts w:ascii="宋体" w:hAnsi="宋体" w:eastAsia="宋体" w:cs="宋体"/>
          <w:sz w:val="30"/>
          <w:szCs w:val="30"/>
        </w:rPr>
        <w:t>在于很多时候变量不止两个。你掌握了两个</w:t>
      </w:r>
      <w:r>
        <w:rPr>
          <w:rFonts w:ascii="宋体" w:hAnsi="宋体" w:eastAsia="宋体" w:cs="宋体"/>
          <w:spacing w:val="-1"/>
          <w:sz w:val="30"/>
          <w:szCs w:val="30"/>
        </w:rPr>
        <w:t>变量之间的关系（又称依存</w:t>
      </w:r>
      <w:r>
        <w:rPr>
          <w:rFonts w:ascii="宋体" w:hAnsi="宋体" w:eastAsia="宋体" w:cs="宋体"/>
          <w:sz w:val="30"/>
          <w:szCs w:val="30"/>
        </w:rPr>
        <w:t xml:space="preserve"> </w:t>
      </w:r>
      <w:r>
        <w:rPr>
          <w:rFonts w:ascii="宋体" w:hAnsi="宋体" w:eastAsia="宋体" w:cs="宋体"/>
          <w:spacing w:val="-1"/>
          <w:sz w:val="30"/>
          <w:szCs w:val="30"/>
        </w:rPr>
        <w:t>关系</w:t>
      </w:r>
      <w:r>
        <w:rPr>
          <w:rFonts w:ascii="宋体" w:hAnsi="宋体" w:eastAsia="宋体" w:cs="宋体"/>
          <w:spacing w:val="8"/>
          <w:sz w:val="30"/>
          <w:szCs w:val="30"/>
        </w:rPr>
        <w:t>），</w:t>
      </w:r>
      <w:r>
        <w:rPr>
          <w:rFonts w:ascii="宋体" w:hAnsi="宋体" w:eastAsia="宋体" w:cs="宋体"/>
          <w:spacing w:val="-1"/>
          <w:sz w:val="30"/>
          <w:szCs w:val="30"/>
        </w:rPr>
        <w:t>但实际上却有第三个至关重要的变量被遗漏了。这个变量即遗</w:t>
      </w:r>
      <w:r>
        <w:rPr>
          <w:rFonts w:ascii="宋体" w:hAnsi="宋体" w:eastAsia="宋体" w:cs="宋体"/>
          <w:spacing w:val="1"/>
          <w:sz w:val="30"/>
          <w:szCs w:val="30"/>
        </w:rPr>
        <w:t xml:space="preserve"> </w:t>
      </w:r>
      <w:r>
        <w:rPr>
          <w:rFonts w:ascii="宋体" w:hAnsi="宋体" w:eastAsia="宋体" w:cs="宋体"/>
          <w:spacing w:val="-1"/>
          <w:sz w:val="30"/>
          <w:szCs w:val="30"/>
        </w:rPr>
        <w:t>漏变量。（是的，也可能存在多个遗漏变量。）</w:t>
      </w:r>
    </w:p>
    <w:p w14:paraId="3C296564">
      <w:pPr>
        <w:spacing w:before="288" w:line="215" w:lineRule="auto"/>
        <w:ind w:left="3" w:firstLine="601"/>
        <w:rPr>
          <w:rFonts w:ascii="宋体" w:hAnsi="宋体" w:eastAsia="宋体" w:cs="宋体"/>
          <w:sz w:val="30"/>
          <w:szCs w:val="30"/>
        </w:rPr>
      </w:pPr>
      <w:r>
        <w:rPr>
          <w:rFonts w:ascii="宋体" w:hAnsi="宋体" w:eastAsia="宋体" w:cs="宋体"/>
          <w:spacing w:val="-1"/>
          <w:sz w:val="30"/>
          <w:szCs w:val="30"/>
        </w:rPr>
        <w:t>星巴克是否让你的房子升值？或者这只是其中一个因素</w:t>
      </w:r>
      <w:r>
        <w:rPr>
          <w:rFonts w:ascii="Times New Roman" w:hAnsi="Times New Roman" w:eastAsia="Times New Roman" w:cs="Times New Roman"/>
          <w:spacing w:val="-1"/>
          <w:sz w:val="30"/>
          <w:szCs w:val="30"/>
        </w:rPr>
        <w:t>——</w:t>
      </w:r>
      <w:r>
        <w:rPr>
          <w:rFonts w:ascii="宋体" w:hAnsi="宋体" w:eastAsia="宋体" w:cs="宋体"/>
          <w:spacing w:val="-1"/>
          <w:sz w:val="30"/>
          <w:szCs w:val="30"/>
        </w:rPr>
        <w:t>从理论</w:t>
      </w:r>
      <w:r>
        <w:rPr>
          <w:rFonts w:ascii="宋体" w:hAnsi="宋体" w:eastAsia="宋体" w:cs="宋体"/>
          <w:spacing w:val="12"/>
          <w:sz w:val="30"/>
          <w:szCs w:val="30"/>
        </w:rPr>
        <w:t xml:space="preserve"> </w:t>
      </w:r>
      <w:r>
        <w:rPr>
          <w:rFonts w:ascii="宋体" w:hAnsi="宋体" w:eastAsia="宋体" w:cs="宋体"/>
          <w:spacing w:val="-1"/>
          <w:sz w:val="30"/>
          <w:szCs w:val="30"/>
        </w:rPr>
        <w:t>上来讲，这些因素都会影响到你房子的价格？</w:t>
      </w:r>
    </w:p>
    <w:p w14:paraId="39FB38B2">
      <w:pPr>
        <w:spacing w:before="292" w:line="212" w:lineRule="auto"/>
        <w:ind w:left="602"/>
        <w:rPr>
          <w:rFonts w:ascii="宋体" w:hAnsi="宋体" w:eastAsia="宋体" w:cs="宋体"/>
          <w:sz w:val="30"/>
          <w:szCs w:val="30"/>
        </w:rPr>
      </w:pPr>
      <w:r>
        <w:rPr>
          <w:rFonts w:ascii="宋体" w:hAnsi="宋体" w:eastAsia="宋体" w:cs="宋体"/>
          <w:spacing w:val="-1"/>
          <w:sz w:val="30"/>
          <w:szCs w:val="30"/>
        </w:rPr>
        <w:t>有可能星巴克的确让你的房子升值。也可能星巴克只是其他因素</w:t>
      </w:r>
    </w:p>
    <w:p w14:paraId="75315F8E">
      <w:pPr>
        <w:spacing w:before="5" w:line="213" w:lineRule="auto"/>
        <w:ind w:firstLine="9"/>
        <w:rPr>
          <w:rFonts w:ascii="宋体" w:hAnsi="宋体" w:eastAsia="宋体" w:cs="宋体"/>
          <w:sz w:val="30"/>
          <w:szCs w:val="30"/>
        </w:rPr>
      </w:pPr>
      <w:r>
        <w:rPr>
          <w:rFonts w:ascii="宋体" w:hAnsi="宋体" w:eastAsia="宋体" w:cs="宋体"/>
          <w:spacing w:val="-1"/>
          <w:sz w:val="30"/>
          <w:szCs w:val="30"/>
        </w:rPr>
        <w:t>（人行道等）的代理。在这个情况下，代理即你认为与其他因素紧密相</w:t>
      </w:r>
      <w:r>
        <w:rPr>
          <w:rFonts w:ascii="宋体" w:hAnsi="宋体" w:eastAsia="宋体" w:cs="宋体"/>
          <w:spacing w:val="10"/>
          <w:sz w:val="30"/>
          <w:szCs w:val="30"/>
        </w:rPr>
        <w:t xml:space="preserve"> </w:t>
      </w:r>
      <w:r>
        <w:rPr>
          <w:rFonts w:ascii="宋体" w:hAnsi="宋体" w:eastAsia="宋体" w:cs="宋体"/>
          <w:sz w:val="30"/>
          <w:szCs w:val="30"/>
        </w:rPr>
        <w:t>关但不相同的因素。比如，智商测试仅仅是</w:t>
      </w:r>
      <w:r>
        <w:rPr>
          <w:rFonts w:ascii="宋体" w:hAnsi="宋体" w:eastAsia="宋体" w:cs="宋体"/>
          <w:spacing w:val="-1"/>
          <w:sz w:val="30"/>
          <w:szCs w:val="30"/>
        </w:rPr>
        <w:t>人内在能力的代理。这样的</w:t>
      </w:r>
      <w:r>
        <w:rPr>
          <w:rFonts w:ascii="宋体" w:hAnsi="宋体" w:eastAsia="宋体" w:cs="宋体"/>
          <w:sz w:val="30"/>
          <w:szCs w:val="30"/>
        </w:rPr>
        <w:t xml:space="preserve"> 测试无法衡量你真正的能力，能够衡量的只</w:t>
      </w:r>
      <w:r>
        <w:rPr>
          <w:rFonts w:ascii="宋体" w:hAnsi="宋体" w:eastAsia="宋体" w:cs="宋体"/>
          <w:spacing w:val="-1"/>
          <w:sz w:val="30"/>
          <w:szCs w:val="30"/>
        </w:rPr>
        <w:t>是你考试的能力，而这样的</w:t>
      </w:r>
      <w:r>
        <w:rPr>
          <w:rFonts w:ascii="宋体" w:hAnsi="宋体" w:eastAsia="宋体" w:cs="宋体"/>
          <w:sz w:val="30"/>
          <w:szCs w:val="30"/>
        </w:rPr>
        <w:t xml:space="preserve"> 能力被认为能够衡量智力。有时候代理被（</w:t>
      </w:r>
      <w:r>
        <w:rPr>
          <w:rFonts w:ascii="宋体" w:hAnsi="宋体" w:eastAsia="宋体" w:cs="宋体"/>
          <w:spacing w:val="-1"/>
          <w:sz w:val="30"/>
          <w:szCs w:val="30"/>
        </w:rPr>
        <w:t>有意无意地）用来补偿一个</w:t>
      </w:r>
      <w:r>
        <w:rPr>
          <w:rFonts w:ascii="宋体" w:hAnsi="宋体" w:eastAsia="宋体" w:cs="宋体"/>
          <w:sz w:val="30"/>
          <w:szCs w:val="30"/>
        </w:rPr>
        <w:t xml:space="preserve"> 遗漏变量。有代理总比什么都没有来得好，</w:t>
      </w:r>
      <w:r>
        <w:rPr>
          <w:rFonts w:ascii="宋体" w:hAnsi="宋体" w:eastAsia="宋体" w:cs="宋体"/>
          <w:spacing w:val="-1"/>
          <w:sz w:val="30"/>
          <w:szCs w:val="30"/>
        </w:rPr>
        <w:t>但很明显代理并不能代替真</w:t>
      </w:r>
      <w:r>
        <w:rPr>
          <w:rFonts w:ascii="宋体" w:hAnsi="宋体" w:eastAsia="宋体" w:cs="宋体"/>
          <w:sz w:val="30"/>
          <w:szCs w:val="30"/>
        </w:rPr>
        <w:t xml:space="preserve"> </w:t>
      </w:r>
      <w:r>
        <w:rPr>
          <w:rFonts w:ascii="宋体" w:hAnsi="宋体" w:eastAsia="宋体" w:cs="宋体"/>
          <w:spacing w:val="-3"/>
          <w:sz w:val="30"/>
          <w:szCs w:val="30"/>
        </w:rPr>
        <w:t>实数据。</w:t>
      </w:r>
    </w:p>
    <w:p w14:paraId="4D992C8A">
      <w:pPr>
        <w:spacing w:before="287" w:line="214" w:lineRule="auto"/>
        <w:ind w:left="2" w:firstLine="602"/>
        <w:rPr>
          <w:rFonts w:ascii="宋体" w:hAnsi="宋体" w:eastAsia="宋体" w:cs="宋体"/>
          <w:sz w:val="30"/>
          <w:szCs w:val="30"/>
        </w:rPr>
      </w:pPr>
      <w:r>
        <w:rPr>
          <w:rFonts w:ascii="宋体" w:hAnsi="宋体" w:eastAsia="宋体" w:cs="宋体"/>
          <w:spacing w:val="-1"/>
          <w:sz w:val="30"/>
          <w:szCs w:val="30"/>
        </w:rPr>
        <w:t>从星巴克的例子中，我们了解到有两组变量之间存在关系。但我们</w:t>
      </w:r>
      <w:r>
        <w:rPr>
          <w:rFonts w:ascii="宋体" w:hAnsi="宋体" w:eastAsia="宋体" w:cs="宋体"/>
          <w:spacing w:val="12"/>
          <w:sz w:val="30"/>
          <w:szCs w:val="30"/>
        </w:rPr>
        <w:t xml:space="preserve"> </w:t>
      </w:r>
      <w:r>
        <w:rPr>
          <w:rFonts w:ascii="宋体" w:hAnsi="宋体" w:eastAsia="宋体" w:cs="宋体"/>
          <w:spacing w:val="-1"/>
          <w:sz w:val="30"/>
          <w:szCs w:val="30"/>
        </w:rPr>
        <w:t>不知道是否存在遗漏变量。在存在遗漏变量的情况下，你不可能知道自</w:t>
      </w:r>
      <w:r>
        <w:rPr>
          <w:rFonts w:ascii="宋体" w:hAnsi="宋体" w:eastAsia="宋体" w:cs="宋体"/>
          <w:spacing w:val="17"/>
          <w:sz w:val="30"/>
          <w:szCs w:val="30"/>
        </w:rPr>
        <w:t xml:space="preserve"> </w:t>
      </w:r>
      <w:r>
        <w:rPr>
          <w:rFonts w:ascii="宋体" w:hAnsi="宋体" w:eastAsia="宋体" w:cs="宋体"/>
          <w:spacing w:val="-1"/>
          <w:sz w:val="30"/>
          <w:szCs w:val="30"/>
        </w:rPr>
        <w:t>己是否已挑拣出所有有意义的关系，掌握了一切能够影响结果的因素。</w:t>
      </w:r>
      <w:r>
        <w:rPr>
          <w:rFonts w:ascii="宋体" w:hAnsi="宋体" w:eastAsia="宋体" w:cs="宋体"/>
          <w:spacing w:val="17"/>
          <w:sz w:val="30"/>
          <w:szCs w:val="30"/>
        </w:rPr>
        <w:t xml:space="preserve"> </w:t>
      </w:r>
      <w:r>
        <w:rPr>
          <w:rFonts w:ascii="宋体" w:hAnsi="宋体" w:eastAsia="宋体" w:cs="宋体"/>
          <w:spacing w:val="-1"/>
          <w:sz w:val="30"/>
          <w:szCs w:val="30"/>
        </w:rPr>
        <w:t>有数不清的实证经济学家穷尽其整个职业生涯都在研究遗漏变量。</w:t>
      </w:r>
    </w:p>
    <w:p w14:paraId="4B17B790">
      <w:pPr>
        <w:spacing w:before="291" w:line="212" w:lineRule="auto"/>
        <w:ind w:left="5" w:right="33" w:firstLine="612"/>
        <w:rPr>
          <w:rFonts w:ascii="宋体" w:hAnsi="宋体" w:eastAsia="宋体" w:cs="宋体"/>
          <w:sz w:val="30"/>
          <w:szCs w:val="30"/>
        </w:rPr>
      </w:pPr>
      <w:r>
        <w:rPr>
          <w:rFonts w:ascii="宋体" w:hAnsi="宋体" w:eastAsia="宋体" w:cs="宋体"/>
          <w:spacing w:val="-5"/>
          <w:sz w:val="30"/>
          <w:szCs w:val="30"/>
        </w:rPr>
        <w:t>只要问一个简单的问题</w:t>
      </w:r>
      <w:r>
        <w:rPr>
          <w:rFonts w:ascii="Times New Roman" w:hAnsi="Times New Roman" w:eastAsia="Times New Roman" w:cs="Times New Roman"/>
          <w:spacing w:val="-5"/>
          <w:sz w:val="30"/>
          <w:szCs w:val="30"/>
        </w:rPr>
        <w:t>——“</w:t>
      </w:r>
      <w:r>
        <w:rPr>
          <w:rFonts w:ascii="宋体" w:hAnsi="宋体" w:eastAsia="宋体" w:cs="宋体"/>
          <w:spacing w:val="-5"/>
          <w:sz w:val="30"/>
          <w:szCs w:val="30"/>
        </w:rPr>
        <w:t>还有什么因素可以解释这件事？</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5"/>
          <w:sz w:val="30"/>
          <w:szCs w:val="30"/>
        </w:rPr>
        <w:t>,</w:t>
      </w:r>
      <w:r>
        <w:rPr>
          <w:rFonts w:ascii="宋体" w:hAnsi="宋体" w:eastAsia="宋体" w:cs="宋体"/>
          <w:spacing w:val="83"/>
          <w:sz w:val="30"/>
          <w:szCs w:val="30"/>
        </w:rPr>
        <w:t xml:space="preserve"> </w:t>
      </w:r>
      <w:r>
        <w:rPr>
          <w:rFonts w:ascii="宋体" w:hAnsi="宋体" w:eastAsia="宋体" w:cs="宋体"/>
          <w:spacing w:val="-5"/>
          <w:sz w:val="30"/>
          <w:szCs w:val="30"/>
        </w:rPr>
        <w:t>于</w:t>
      </w:r>
      <w:r>
        <w:rPr>
          <w:rFonts w:ascii="宋体" w:hAnsi="宋体" w:eastAsia="宋体" w:cs="宋体"/>
          <w:sz w:val="30"/>
          <w:szCs w:val="30"/>
        </w:rPr>
        <w:t xml:space="preserve"> </w:t>
      </w:r>
      <w:r>
        <w:rPr>
          <w:rFonts w:ascii="宋体" w:hAnsi="宋体" w:eastAsia="宋体" w:cs="宋体"/>
          <w:spacing w:val="-1"/>
          <w:sz w:val="30"/>
          <w:szCs w:val="30"/>
        </w:rPr>
        <w:t>是你便可以一路寻找遗漏变量了。（有一件有趣的事，和实验数据相</w:t>
      </w:r>
    </w:p>
    <w:p w14:paraId="478D1DCA">
      <w:pPr>
        <w:spacing w:line="214" w:lineRule="auto"/>
        <w:ind w:firstLine="33"/>
        <w:rPr>
          <w:rFonts w:ascii="宋体" w:hAnsi="宋体" w:eastAsia="宋体" w:cs="宋体"/>
          <w:sz w:val="30"/>
          <w:szCs w:val="30"/>
        </w:rPr>
      </w:pPr>
      <w:r>
        <w:rPr>
          <w:rFonts w:ascii="宋体" w:hAnsi="宋体" w:eastAsia="宋体" w:cs="宋体"/>
          <w:spacing w:val="-2"/>
          <w:sz w:val="30"/>
          <w:szCs w:val="30"/>
        </w:rPr>
        <w:t>比，观测数据中的遗漏变量需要人们多留个心眼。换句话说，如果你观</w:t>
      </w:r>
      <w:r>
        <w:rPr>
          <w:rFonts w:ascii="宋体" w:hAnsi="宋体" w:eastAsia="宋体" w:cs="宋体"/>
          <w:spacing w:val="16"/>
          <w:sz w:val="30"/>
          <w:szCs w:val="30"/>
        </w:rPr>
        <w:t xml:space="preserve"> </w:t>
      </w:r>
      <w:r>
        <w:rPr>
          <w:rFonts w:ascii="宋体" w:hAnsi="宋体" w:eastAsia="宋体" w:cs="宋体"/>
          <w:sz w:val="30"/>
          <w:szCs w:val="30"/>
        </w:rPr>
        <w:t>察两个已经存在的数据</w:t>
      </w:r>
      <w:r>
        <w:rPr>
          <w:rFonts w:ascii="Times New Roman" w:hAnsi="Times New Roman" w:eastAsia="Times New Roman" w:cs="Times New Roman"/>
          <w:sz w:val="30"/>
          <w:szCs w:val="30"/>
        </w:rPr>
        <w:t>——</w:t>
      </w:r>
      <w:r>
        <w:rPr>
          <w:rFonts w:ascii="宋体" w:hAnsi="宋体" w:eastAsia="宋体" w:cs="宋体"/>
          <w:sz w:val="30"/>
          <w:szCs w:val="30"/>
        </w:rPr>
        <w:t>如房价和星巴克</w:t>
      </w:r>
      <w:r>
        <w:rPr>
          <w:rFonts w:ascii="宋体" w:hAnsi="宋体" w:eastAsia="宋体" w:cs="宋体"/>
          <w:spacing w:val="-1"/>
          <w:sz w:val="30"/>
          <w:szCs w:val="30"/>
        </w:rPr>
        <w:t>门店位置，你可能不会意识</w:t>
      </w:r>
      <w:r>
        <w:rPr>
          <w:rFonts w:ascii="宋体" w:hAnsi="宋体" w:eastAsia="宋体" w:cs="宋体"/>
          <w:sz w:val="30"/>
          <w:szCs w:val="30"/>
        </w:rPr>
        <w:t xml:space="preserve"> 到其他影响它们的变量。但如果你是在做实</w:t>
      </w:r>
      <w:r>
        <w:rPr>
          <w:rFonts w:ascii="宋体" w:hAnsi="宋体" w:eastAsia="宋体" w:cs="宋体"/>
          <w:spacing w:val="-1"/>
          <w:sz w:val="30"/>
          <w:szCs w:val="30"/>
        </w:rPr>
        <w:t>验</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比如观察研究生在实</w:t>
      </w:r>
      <w:r>
        <w:rPr>
          <w:rFonts w:ascii="宋体" w:hAnsi="宋体" w:eastAsia="宋体" w:cs="宋体"/>
          <w:sz w:val="30"/>
          <w:szCs w:val="30"/>
        </w:rPr>
        <w:t xml:space="preserve"> 验室环境下对奖励的回应</w:t>
      </w:r>
      <w:r>
        <w:rPr>
          <w:rFonts w:ascii="Times New Roman" w:hAnsi="Times New Roman" w:eastAsia="Times New Roman" w:cs="Times New Roman"/>
          <w:sz w:val="30"/>
          <w:szCs w:val="30"/>
        </w:rPr>
        <w:t>——</w:t>
      </w:r>
      <w:r>
        <w:rPr>
          <w:rFonts w:ascii="宋体" w:hAnsi="宋体" w:eastAsia="宋体" w:cs="宋体"/>
          <w:sz w:val="30"/>
          <w:szCs w:val="30"/>
        </w:rPr>
        <w:t>你可以设计实</w:t>
      </w:r>
      <w:r>
        <w:rPr>
          <w:rFonts w:ascii="宋体" w:hAnsi="宋体" w:eastAsia="宋体" w:cs="宋体"/>
          <w:spacing w:val="-1"/>
          <w:sz w:val="30"/>
          <w:szCs w:val="30"/>
        </w:rPr>
        <w:t>验，从而控制可能出现的遗</w:t>
      </w:r>
      <w:r>
        <w:rPr>
          <w:rFonts w:ascii="宋体" w:hAnsi="宋体" w:eastAsia="宋体" w:cs="宋体"/>
          <w:sz w:val="30"/>
          <w:szCs w:val="30"/>
        </w:rPr>
        <w:t xml:space="preserve"> </w:t>
      </w:r>
      <w:r>
        <w:rPr>
          <w:rFonts w:ascii="宋体" w:hAnsi="宋体" w:eastAsia="宋体" w:cs="宋体"/>
          <w:spacing w:val="-3"/>
          <w:sz w:val="30"/>
          <w:szCs w:val="30"/>
        </w:rPr>
        <w:t>漏变量。）</w:t>
      </w:r>
    </w:p>
    <w:p w14:paraId="20350DDF">
      <w:pPr>
        <w:spacing w:line="214" w:lineRule="auto"/>
        <w:rPr>
          <w:rFonts w:ascii="宋体" w:hAnsi="宋体" w:eastAsia="宋体" w:cs="宋体"/>
          <w:sz w:val="30"/>
          <w:szCs w:val="30"/>
        </w:rPr>
        <w:sectPr>
          <w:pgSz w:w="12240" w:h="15840"/>
          <w:pgMar w:top="400" w:right="1500" w:bottom="400" w:left="1450" w:header="0" w:footer="0" w:gutter="0"/>
          <w:cols w:space="720" w:num="1"/>
        </w:sectPr>
      </w:pPr>
    </w:p>
    <w:p w14:paraId="1A496A79">
      <w:pPr>
        <w:pStyle w:val="2"/>
        <w:spacing w:line="316" w:lineRule="auto"/>
      </w:pPr>
    </w:p>
    <w:p w14:paraId="2D8FC645">
      <w:pPr>
        <w:pStyle w:val="2"/>
        <w:spacing w:line="316" w:lineRule="auto"/>
      </w:pPr>
    </w:p>
    <w:p w14:paraId="41EB08FD">
      <w:pPr>
        <w:pStyle w:val="2"/>
        <w:spacing w:line="317" w:lineRule="auto"/>
      </w:pPr>
    </w:p>
    <w:p w14:paraId="1E3EE218">
      <w:pPr>
        <w:spacing w:before="97" w:line="212" w:lineRule="auto"/>
        <w:ind w:left="604"/>
        <w:rPr>
          <w:rFonts w:ascii="宋体" w:hAnsi="宋体" w:eastAsia="宋体" w:cs="宋体"/>
          <w:sz w:val="30"/>
          <w:szCs w:val="30"/>
        </w:rPr>
      </w:pPr>
      <w:r>
        <w:rPr>
          <w:rFonts w:ascii="宋体" w:hAnsi="宋体" w:eastAsia="宋体" w:cs="宋体"/>
          <w:spacing w:val="-1"/>
          <w:sz w:val="30"/>
          <w:szCs w:val="30"/>
        </w:rPr>
        <w:t>最终，你研究关联性的时候，要记住变量可能存在正相关或负相</w:t>
      </w:r>
    </w:p>
    <w:p w14:paraId="20A8B65D">
      <w:pPr>
        <w:spacing w:before="4" w:line="214" w:lineRule="auto"/>
        <w:ind w:left="2" w:firstLine="3"/>
        <w:rPr>
          <w:rFonts w:ascii="宋体" w:hAnsi="宋体" w:eastAsia="宋体" w:cs="宋体"/>
          <w:sz w:val="30"/>
          <w:szCs w:val="30"/>
        </w:rPr>
      </w:pPr>
      <w:r>
        <w:rPr>
          <w:rFonts w:ascii="宋体" w:hAnsi="宋体" w:eastAsia="宋体" w:cs="宋体"/>
          <w:spacing w:val="-1"/>
          <w:sz w:val="30"/>
          <w:szCs w:val="30"/>
        </w:rPr>
        <w:t>关。你可以将其简单地理解成两个东西朝同一个方向移动，或朝相反方</w:t>
      </w:r>
      <w:r>
        <w:rPr>
          <w:rFonts w:ascii="宋体" w:hAnsi="宋体" w:eastAsia="宋体" w:cs="宋体"/>
          <w:spacing w:val="13"/>
          <w:sz w:val="30"/>
          <w:szCs w:val="30"/>
        </w:rPr>
        <w:t xml:space="preserve"> </w:t>
      </w:r>
      <w:r>
        <w:rPr>
          <w:rFonts w:ascii="宋体" w:hAnsi="宋体" w:eastAsia="宋体" w:cs="宋体"/>
          <w:spacing w:val="-1"/>
          <w:sz w:val="30"/>
          <w:szCs w:val="30"/>
        </w:rPr>
        <w:t>向移动。正相关：星巴克的出现使得房价上升。一个因素上升，另一个</w:t>
      </w:r>
      <w:r>
        <w:rPr>
          <w:rFonts w:ascii="宋体" w:hAnsi="宋体" w:eastAsia="宋体" w:cs="宋体"/>
          <w:spacing w:val="17"/>
          <w:sz w:val="30"/>
          <w:szCs w:val="30"/>
        </w:rPr>
        <w:t xml:space="preserve"> </w:t>
      </w:r>
      <w:r>
        <w:rPr>
          <w:rFonts w:ascii="宋体" w:hAnsi="宋体" w:eastAsia="宋体" w:cs="宋体"/>
          <w:spacing w:val="-1"/>
          <w:sz w:val="30"/>
          <w:szCs w:val="30"/>
        </w:rPr>
        <w:t>因素也随之上升。负相关与此不同：你后院中杂草太多，导致房屋价格</w:t>
      </w:r>
      <w:r>
        <w:rPr>
          <w:rFonts w:ascii="宋体" w:hAnsi="宋体" w:eastAsia="宋体" w:cs="宋体"/>
          <w:spacing w:val="17"/>
          <w:sz w:val="30"/>
          <w:szCs w:val="30"/>
        </w:rPr>
        <w:t xml:space="preserve"> </w:t>
      </w:r>
      <w:r>
        <w:rPr>
          <w:rFonts w:ascii="宋体" w:hAnsi="宋体" w:eastAsia="宋体" w:cs="宋体"/>
          <w:spacing w:val="-1"/>
          <w:sz w:val="30"/>
          <w:szCs w:val="30"/>
        </w:rPr>
        <w:t>下降。在这种情况下，一个因素上升，另一个因素下降。在几乎所有的</w:t>
      </w:r>
      <w:r>
        <w:rPr>
          <w:rFonts w:ascii="宋体" w:hAnsi="宋体" w:eastAsia="宋体" w:cs="宋体"/>
          <w:spacing w:val="17"/>
          <w:sz w:val="30"/>
          <w:szCs w:val="30"/>
        </w:rPr>
        <w:t xml:space="preserve"> </w:t>
      </w:r>
      <w:r>
        <w:rPr>
          <w:rFonts w:ascii="宋体" w:hAnsi="宋体" w:eastAsia="宋体" w:cs="宋体"/>
          <w:spacing w:val="-1"/>
          <w:sz w:val="30"/>
          <w:szCs w:val="30"/>
        </w:rPr>
        <w:t>统计学关系中，我们关心的就是方向。如果我们发现星巴克开在你家的</w:t>
      </w:r>
      <w:r>
        <w:rPr>
          <w:rFonts w:ascii="宋体" w:hAnsi="宋体" w:eastAsia="宋体" w:cs="宋体"/>
          <w:spacing w:val="17"/>
          <w:sz w:val="30"/>
          <w:szCs w:val="30"/>
        </w:rPr>
        <w:t xml:space="preserve"> </w:t>
      </w:r>
      <w:r>
        <w:rPr>
          <w:rFonts w:ascii="宋体" w:hAnsi="宋体" w:eastAsia="宋体" w:cs="宋体"/>
          <w:spacing w:val="-1"/>
          <w:sz w:val="30"/>
          <w:szCs w:val="30"/>
        </w:rPr>
        <w:t>周围，你家的房价下降了，那我们不会得出星巴克与你家房价有关的结</w:t>
      </w:r>
      <w:r>
        <w:rPr>
          <w:rFonts w:ascii="宋体" w:hAnsi="宋体" w:eastAsia="宋体" w:cs="宋体"/>
          <w:spacing w:val="17"/>
          <w:sz w:val="30"/>
          <w:szCs w:val="30"/>
        </w:rPr>
        <w:t xml:space="preserve"> </w:t>
      </w:r>
      <w:r>
        <w:rPr>
          <w:rFonts w:ascii="宋体" w:hAnsi="宋体" w:eastAsia="宋体" w:cs="宋体"/>
          <w:spacing w:val="-7"/>
          <w:sz w:val="30"/>
          <w:szCs w:val="30"/>
        </w:rPr>
        <w:t>论。</w:t>
      </w:r>
    </w:p>
    <w:p w14:paraId="63659933">
      <w:pPr>
        <w:spacing w:before="277" w:line="212" w:lineRule="auto"/>
        <w:ind w:left="33" w:right="43" w:firstLine="569"/>
        <w:rPr>
          <w:rFonts w:ascii="宋体" w:hAnsi="宋体" w:eastAsia="宋体" w:cs="宋体"/>
          <w:sz w:val="30"/>
          <w:szCs w:val="30"/>
        </w:rPr>
      </w:pPr>
      <w:r>
        <w:rPr>
          <w:rFonts w:ascii="宋体" w:hAnsi="宋体" w:eastAsia="宋体" w:cs="宋体"/>
          <w:spacing w:val="-2"/>
          <w:sz w:val="30"/>
          <w:szCs w:val="30"/>
        </w:rPr>
        <w:t>我们检验关联性的另一个方法是看符不符合你对于经济学的直觉。</w:t>
      </w:r>
      <w:r>
        <w:rPr>
          <w:rFonts w:ascii="宋体" w:hAnsi="宋体" w:eastAsia="宋体" w:cs="宋体"/>
          <w:sz w:val="30"/>
          <w:szCs w:val="30"/>
        </w:rPr>
        <w:t xml:space="preserve"> </w:t>
      </w:r>
      <w:r>
        <w:rPr>
          <w:rFonts w:ascii="宋体" w:hAnsi="宋体" w:eastAsia="宋体" w:cs="宋体"/>
          <w:spacing w:val="-2"/>
          <w:sz w:val="30"/>
          <w:szCs w:val="30"/>
        </w:rPr>
        <w:t>比如，如果你看到一项研究显示毒贩人数和房价呈正相关</w:t>
      </w:r>
      <w:r>
        <w:rPr>
          <w:rFonts w:ascii="Times New Roman" w:hAnsi="Times New Roman" w:eastAsia="Times New Roman" w:cs="Times New Roman"/>
          <w:spacing w:val="-2"/>
          <w:sz w:val="30"/>
          <w:szCs w:val="30"/>
        </w:rPr>
        <w:t>——</w:t>
      </w:r>
      <w:r>
        <w:rPr>
          <w:rFonts w:ascii="宋体" w:hAnsi="宋体" w:eastAsia="宋体" w:cs="宋体"/>
          <w:spacing w:val="-2"/>
          <w:sz w:val="30"/>
          <w:szCs w:val="30"/>
        </w:rPr>
        <w:t>换句话</w:t>
      </w:r>
    </w:p>
    <w:p w14:paraId="524D0831">
      <w:pPr>
        <w:spacing w:line="212" w:lineRule="auto"/>
        <w:ind w:left="4"/>
        <w:rPr>
          <w:rFonts w:ascii="宋体" w:hAnsi="宋体" w:eastAsia="宋体" w:cs="宋体"/>
          <w:sz w:val="30"/>
          <w:szCs w:val="30"/>
        </w:rPr>
      </w:pPr>
      <w:r>
        <w:rPr>
          <w:rFonts w:ascii="宋体" w:hAnsi="宋体" w:eastAsia="宋体" w:cs="宋体"/>
          <w:spacing w:val="-1"/>
          <w:sz w:val="30"/>
          <w:szCs w:val="30"/>
        </w:rPr>
        <w:t>说，毒贩人数越多，房价越高，我们马上就会怀疑（数据，还有毒</w:t>
      </w:r>
    </w:p>
    <w:p w14:paraId="4F386472">
      <w:pPr>
        <w:spacing w:before="3" w:line="215" w:lineRule="auto"/>
        <w:ind w:left="6" w:hanging="7"/>
        <w:rPr>
          <w:rFonts w:ascii="宋体" w:hAnsi="宋体" w:eastAsia="宋体" w:cs="宋体"/>
          <w:sz w:val="30"/>
          <w:szCs w:val="30"/>
        </w:rPr>
      </w:pPr>
      <w:r>
        <w:rPr>
          <w:rFonts w:ascii="宋体" w:hAnsi="宋体" w:eastAsia="宋体" w:cs="宋体"/>
          <w:sz w:val="30"/>
          <w:szCs w:val="30"/>
        </w:rPr>
        <w:t>贩）。试着分辨不同种类的关联性会有助于</w:t>
      </w:r>
      <w:r>
        <w:rPr>
          <w:rFonts w:ascii="宋体" w:hAnsi="宋体" w:eastAsia="宋体" w:cs="宋体"/>
          <w:spacing w:val="-1"/>
          <w:sz w:val="30"/>
          <w:szCs w:val="30"/>
        </w:rPr>
        <w:t>你辨别其是否确实是因果关</w:t>
      </w:r>
      <w:r>
        <w:rPr>
          <w:rFonts w:ascii="宋体" w:hAnsi="宋体" w:eastAsia="宋体" w:cs="宋体"/>
          <w:sz w:val="30"/>
          <w:szCs w:val="30"/>
        </w:rPr>
        <w:t xml:space="preserve"> </w:t>
      </w:r>
      <w:r>
        <w:rPr>
          <w:rFonts w:ascii="宋体" w:hAnsi="宋体" w:eastAsia="宋体" w:cs="宋体"/>
          <w:spacing w:val="-2"/>
          <w:sz w:val="30"/>
          <w:szCs w:val="30"/>
        </w:rPr>
        <w:t>系</w:t>
      </w:r>
      <w:r>
        <w:rPr>
          <w:rFonts w:ascii="Times New Roman" w:hAnsi="Times New Roman" w:eastAsia="Times New Roman" w:cs="Times New Roman"/>
          <w:spacing w:val="-2"/>
          <w:sz w:val="30"/>
          <w:szCs w:val="30"/>
        </w:rPr>
        <w:t>——</w:t>
      </w:r>
      <w:r>
        <w:rPr>
          <w:rFonts w:ascii="宋体" w:hAnsi="宋体" w:eastAsia="宋体" w:cs="宋体"/>
          <w:spacing w:val="-2"/>
          <w:sz w:val="30"/>
          <w:szCs w:val="30"/>
        </w:rPr>
        <w:t>以及遗漏变量是什么。</w:t>
      </w:r>
    </w:p>
    <w:p w14:paraId="241A8855">
      <w:pPr>
        <w:spacing w:line="215" w:lineRule="auto"/>
        <w:rPr>
          <w:rFonts w:ascii="宋体" w:hAnsi="宋体" w:eastAsia="宋体" w:cs="宋体"/>
          <w:sz w:val="30"/>
          <w:szCs w:val="30"/>
        </w:rPr>
        <w:sectPr>
          <w:pgSz w:w="12240" w:h="15840"/>
          <w:pgMar w:top="400" w:right="1500" w:bottom="400" w:left="1450" w:header="0" w:footer="0" w:gutter="0"/>
          <w:cols w:space="720" w:num="1"/>
        </w:sectPr>
      </w:pPr>
    </w:p>
    <w:p w14:paraId="4AE8358C">
      <w:pPr>
        <w:pStyle w:val="2"/>
        <w:spacing w:line="260" w:lineRule="auto"/>
      </w:pPr>
    </w:p>
    <w:p w14:paraId="2AD328C7">
      <w:pPr>
        <w:pStyle w:val="2"/>
        <w:spacing w:line="260" w:lineRule="auto"/>
      </w:pPr>
    </w:p>
    <w:p w14:paraId="0BED339A">
      <w:pPr>
        <w:pStyle w:val="2"/>
        <w:spacing w:line="261" w:lineRule="auto"/>
      </w:pPr>
    </w:p>
    <w:p w14:paraId="5F069029">
      <w:pPr>
        <w:pStyle w:val="2"/>
        <w:spacing w:line="261" w:lineRule="auto"/>
      </w:pPr>
    </w:p>
    <w:p w14:paraId="49D63E17">
      <w:pPr>
        <w:pStyle w:val="2"/>
        <w:spacing w:line="261" w:lineRule="auto"/>
      </w:pPr>
    </w:p>
    <w:p w14:paraId="3B426E1A">
      <w:pPr>
        <w:pStyle w:val="2"/>
        <w:spacing w:line="261" w:lineRule="auto"/>
      </w:pPr>
    </w:p>
    <w:p w14:paraId="1E616786">
      <w:pPr>
        <w:pStyle w:val="2"/>
        <w:spacing w:line="261" w:lineRule="auto"/>
      </w:pPr>
    </w:p>
    <w:p w14:paraId="773D1C91">
      <w:pPr>
        <w:spacing w:before="127" w:line="220" w:lineRule="auto"/>
        <w:ind w:left="2151"/>
        <w:rPr>
          <w:rFonts w:ascii="宋体" w:hAnsi="宋体" w:eastAsia="宋体" w:cs="宋体"/>
          <w:sz w:val="39"/>
          <w:szCs w:val="39"/>
        </w:rPr>
      </w:pPr>
      <w:r>
        <w:rPr>
          <w:rFonts w:ascii="宋体" w:hAnsi="宋体" w:eastAsia="宋体" w:cs="宋体"/>
          <w:color w:val="0033CC"/>
          <w:spacing w:val="-2"/>
          <w:sz w:val="39"/>
          <w:szCs w:val="39"/>
        </w:rPr>
        <w:t>我们有没有让你们觉得无聊？</w:t>
      </w:r>
    </w:p>
    <w:p w14:paraId="667B5BC6">
      <w:pPr>
        <w:pStyle w:val="2"/>
        <w:spacing w:line="244" w:lineRule="auto"/>
      </w:pPr>
    </w:p>
    <w:p w14:paraId="19550AC1">
      <w:pPr>
        <w:pStyle w:val="2"/>
        <w:spacing w:line="244" w:lineRule="auto"/>
      </w:pPr>
    </w:p>
    <w:p w14:paraId="6DA45371">
      <w:pPr>
        <w:spacing w:before="98" w:line="212" w:lineRule="auto"/>
        <w:ind w:left="607"/>
        <w:rPr>
          <w:rFonts w:ascii="宋体" w:hAnsi="宋体" w:eastAsia="宋体" w:cs="宋体"/>
          <w:sz w:val="30"/>
          <w:szCs w:val="30"/>
        </w:rPr>
      </w:pPr>
      <w:r>
        <w:rPr>
          <w:rFonts w:ascii="宋体" w:hAnsi="宋体" w:eastAsia="宋体" w:cs="宋体"/>
          <w:spacing w:val="-1"/>
          <w:sz w:val="30"/>
          <w:szCs w:val="30"/>
        </w:rPr>
        <w:t>约翰先前当大学教授的时候，在期末评教时得到了比较公正的分</w:t>
      </w:r>
    </w:p>
    <w:p w14:paraId="217EEBA8">
      <w:pPr>
        <w:spacing w:line="212" w:lineRule="auto"/>
        <w:ind w:left="2"/>
        <w:rPr>
          <w:rFonts w:ascii="宋体" w:hAnsi="宋体" w:eastAsia="宋体" w:cs="宋体"/>
          <w:sz w:val="30"/>
          <w:szCs w:val="30"/>
        </w:rPr>
      </w:pPr>
      <w:r>
        <w:rPr>
          <w:rFonts w:ascii="宋体" w:hAnsi="宋体" w:eastAsia="宋体" w:cs="宋体"/>
          <w:spacing w:val="-1"/>
          <w:sz w:val="30"/>
          <w:szCs w:val="30"/>
        </w:rPr>
        <w:t>数，随之他对本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施密特教授的性别与评教网产生了兴趣。这个网站</w:t>
      </w:r>
    </w:p>
    <w:p w14:paraId="10355046">
      <w:pPr>
        <w:spacing w:before="3" w:line="217" w:lineRule="auto"/>
        <w:ind w:left="1" w:right="49" w:firstLine="1"/>
        <w:rPr>
          <w:rFonts w:ascii="宋体" w:hAnsi="宋体" w:eastAsia="宋体" w:cs="宋体"/>
          <w:sz w:val="30"/>
          <w:szCs w:val="30"/>
        </w:rPr>
      </w:pPr>
      <w:r>
        <w:rPr>
          <w:rFonts w:ascii="宋体" w:hAnsi="宋体" w:eastAsia="宋体" w:cs="宋体"/>
          <w:spacing w:val="-1"/>
          <w:sz w:val="30"/>
          <w:szCs w:val="30"/>
        </w:rPr>
        <w:t>上，用户可以输入任意字词，然后看这个字词在</w:t>
      </w:r>
      <w:r>
        <w:rPr>
          <w:rFonts w:ascii="Times New Roman" w:hAnsi="Times New Roman" w:eastAsia="Times New Roman" w:cs="Times New Roman"/>
          <w:spacing w:val="-1"/>
          <w:sz w:val="30"/>
          <w:szCs w:val="30"/>
        </w:rPr>
        <w:t>“</w:t>
      </w:r>
      <w:r>
        <w:rPr>
          <w:rFonts w:ascii="宋体" w:hAnsi="宋体" w:eastAsia="宋体" w:cs="宋体"/>
          <w:spacing w:val="-1"/>
          <w:sz w:val="30"/>
          <w:szCs w:val="30"/>
        </w:rPr>
        <w:t>给我的教授打分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的评</w:t>
      </w:r>
      <w:r>
        <w:rPr>
          <w:rFonts w:ascii="宋体" w:hAnsi="宋体" w:eastAsia="宋体" w:cs="宋体"/>
          <w:spacing w:val="16"/>
          <w:sz w:val="30"/>
          <w:szCs w:val="30"/>
        </w:rPr>
        <w:t xml:space="preserve"> </w:t>
      </w:r>
      <w:r>
        <w:rPr>
          <w:rFonts w:ascii="宋体" w:hAnsi="宋体" w:eastAsia="宋体" w:cs="宋体"/>
          <w:spacing w:val="-1"/>
          <w:sz w:val="30"/>
          <w:szCs w:val="30"/>
        </w:rPr>
        <w:t>论中出现多少次。该网站对超过</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个学科的男女教授进行评价。（如果</w:t>
      </w:r>
      <w:r>
        <w:rPr>
          <w:rFonts w:ascii="宋体" w:hAnsi="宋体" w:eastAsia="宋体" w:cs="宋体"/>
          <w:spacing w:val="18"/>
          <w:sz w:val="30"/>
          <w:szCs w:val="30"/>
        </w:rPr>
        <w:t xml:space="preserve"> </w:t>
      </w:r>
      <w:r>
        <w:rPr>
          <w:rFonts w:ascii="宋体" w:hAnsi="宋体" w:eastAsia="宋体" w:cs="宋体"/>
          <w:sz w:val="30"/>
          <w:szCs w:val="30"/>
        </w:rPr>
        <w:t>你登录</w:t>
      </w:r>
      <w:r>
        <w:rPr>
          <w:rFonts w:ascii="Times New Roman" w:hAnsi="Times New Roman" w:eastAsia="Times New Roman" w:cs="Times New Roman"/>
          <w:sz w:val="30"/>
          <w:szCs w:val="30"/>
        </w:rPr>
        <w:t>benschmidt.org/profGend</w:t>
      </w:r>
      <w:r>
        <w:rPr>
          <w:rFonts w:ascii="Times New Roman" w:hAnsi="Times New Roman" w:eastAsia="Times New Roman" w:cs="Times New Roman"/>
          <w:spacing w:val="-1"/>
          <w:sz w:val="30"/>
          <w:szCs w:val="30"/>
        </w:rPr>
        <w:t>er/#</w:t>
      </w:r>
      <w:r>
        <w:rPr>
          <w:rFonts w:ascii="宋体" w:hAnsi="宋体" w:eastAsia="宋体" w:cs="宋体"/>
          <w:spacing w:val="-1"/>
          <w:sz w:val="30"/>
          <w:szCs w:val="30"/>
        </w:rPr>
        <w:t>网站，便可以亲身体验。）</w:t>
      </w:r>
    </w:p>
    <w:p w14:paraId="7F4BD4A6">
      <w:pPr>
        <w:spacing w:before="271" w:line="220" w:lineRule="auto"/>
        <w:ind w:right="83" w:firstLine="603"/>
        <w:jc w:val="both"/>
        <w:rPr>
          <w:rFonts w:ascii="宋体" w:hAnsi="宋体" w:eastAsia="宋体" w:cs="宋体"/>
          <w:sz w:val="30"/>
          <w:szCs w:val="30"/>
        </w:rPr>
      </w:pPr>
      <w:r>
        <w:rPr>
          <w:rFonts w:ascii="宋体" w:hAnsi="宋体" w:eastAsia="宋体" w:cs="宋体"/>
          <w:spacing w:val="-1"/>
          <w:sz w:val="30"/>
          <w:szCs w:val="30"/>
        </w:rPr>
        <w:t>从数据角度看，性别差异非常有趣。例如，要是我们在本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施密特</w:t>
      </w:r>
      <w:r>
        <w:rPr>
          <w:rFonts w:ascii="宋体" w:hAnsi="宋体" w:eastAsia="宋体" w:cs="宋体"/>
          <w:spacing w:val="6"/>
          <w:sz w:val="30"/>
          <w:szCs w:val="30"/>
        </w:rPr>
        <w:t xml:space="preserve">  </w:t>
      </w:r>
      <w:r>
        <w:rPr>
          <w:rFonts w:ascii="宋体" w:hAnsi="宋体" w:eastAsia="宋体" w:cs="宋体"/>
          <w:sz w:val="30"/>
          <w:szCs w:val="30"/>
        </w:rPr>
        <w:t>教授的网站输入</w:t>
      </w:r>
      <w:r>
        <w:rPr>
          <w:rFonts w:ascii="Times New Roman" w:hAnsi="Times New Roman" w:eastAsia="Times New Roman" w:cs="Times New Roman"/>
          <w:sz w:val="30"/>
          <w:szCs w:val="30"/>
        </w:rPr>
        <w:t>“</w:t>
      </w:r>
      <w:r>
        <w:rPr>
          <w:rFonts w:ascii="宋体" w:hAnsi="宋体" w:eastAsia="宋体" w:cs="宋体"/>
          <w:sz w:val="30"/>
          <w:szCs w:val="30"/>
        </w:rPr>
        <w:t>无聊</w:t>
      </w:r>
      <w:r>
        <w:rPr>
          <w:rFonts w:ascii="Times New Roman" w:hAnsi="Times New Roman" w:eastAsia="Times New Roman" w:cs="Times New Roman"/>
          <w:sz w:val="30"/>
          <w:szCs w:val="30"/>
        </w:rPr>
        <w:t>”</w:t>
      </w:r>
      <w:r>
        <w:rPr>
          <w:rFonts w:ascii="宋体" w:hAnsi="宋体" w:eastAsia="宋体" w:cs="宋体"/>
          <w:sz w:val="30"/>
          <w:szCs w:val="30"/>
        </w:rPr>
        <w:t>一词，会看到一个</w:t>
      </w:r>
      <w:r>
        <w:rPr>
          <w:rFonts w:ascii="宋体" w:hAnsi="宋体" w:eastAsia="宋体" w:cs="宋体"/>
          <w:spacing w:val="-1"/>
          <w:sz w:val="30"/>
          <w:szCs w:val="30"/>
        </w:rPr>
        <w:t>图表，显示在大多数学科中，</w:t>
      </w:r>
      <w:r>
        <w:rPr>
          <w:rFonts w:ascii="宋体" w:hAnsi="宋体" w:eastAsia="宋体" w:cs="宋体"/>
          <w:sz w:val="30"/>
          <w:szCs w:val="30"/>
        </w:rPr>
        <w:t xml:space="preserve"> 男教授和女教授相比，被冠之以</w:t>
      </w:r>
      <w:r>
        <w:rPr>
          <w:rFonts w:ascii="Times New Roman" w:hAnsi="Times New Roman" w:eastAsia="Times New Roman" w:cs="Times New Roman"/>
          <w:sz w:val="30"/>
          <w:szCs w:val="30"/>
        </w:rPr>
        <w:t>“</w:t>
      </w:r>
      <w:r>
        <w:rPr>
          <w:rFonts w:ascii="宋体" w:hAnsi="宋体" w:eastAsia="宋体" w:cs="宋体"/>
          <w:sz w:val="30"/>
          <w:szCs w:val="30"/>
        </w:rPr>
        <w:t>无聊</w:t>
      </w:r>
      <w:r>
        <w:rPr>
          <w:rFonts w:ascii="Times New Roman" w:hAnsi="Times New Roman" w:eastAsia="Times New Roman" w:cs="Times New Roman"/>
          <w:sz w:val="30"/>
          <w:szCs w:val="30"/>
        </w:rPr>
        <w:t>”</w:t>
      </w:r>
      <w:r>
        <w:rPr>
          <w:rFonts w:ascii="宋体" w:hAnsi="宋体" w:eastAsia="宋体" w:cs="宋体"/>
          <w:sz w:val="30"/>
          <w:szCs w:val="30"/>
        </w:rPr>
        <w:t>的</w:t>
      </w:r>
      <w:r>
        <w:rPr>
          <w:rFonts w:ascii="宋体" w:hAnsi="宋体" w:eastAsia="宋体" w:cs="宋体"/>
          <w:spacing w:val="-1"/>
          <w:sz w:val="30"/>
          <w:szCs w:val="30"/>
        </w:rPr>
        <w:t>人数更多。在工程学领域，女</w:t>
      </w:r>
      <w:r>
        <w:rPr>
          <w:rFonts w:ascii="宋体" w:hAnsi="宋体" w:eastAsia="宋体" w:cs="宋体"/>
          <w:sz w:val="30"/>
          <w:szCs w:val="30"/>
        </w:rPr>
        <w:t xml:space="preserve"> 教授被形容为</w:t>
      </w:r>
      <w:r>
        <w:rPr>
          <w:rFonts w:ascii="Times New Roman" w:hAnsi="Times New Roman" w:eastAsia="Times New Roman" w:cs="Times New Roman"/>
          <w:sz w:val="30"/>
          <w:szCs w:val="30"/>
        </w:rPr>
        <w:t>“</w:t>
      </w:r>
      <w:r>
        <w:rPr>
          <w:rFonts w:ascii="宋体" w:hAnsi="宋体" w:eastAsia="宋体" w:cs="宋体"/>
          <w:sz w:val="30"/>
          <w:szCs w:val="30"/>
        </w:rPr>
        <w:t>能力不够</w:t>
      </w:r>
      <w:r>
        <w:rPr>
          <w:rFonts w:ascii="Times New Roman" w:hAnsi="Times New Roman" w:eastAsia="Times New Roman" w:cs="Times New Roman"/>
          <w:sz w:val="30"/>
          <w:szCs w:val="30"/>
        </w:rPr>
        <w:t>”</w:t>
      </w:r>
      <w:r>
        <w:rPr>
          <w:rFonts w:ascii="宋体" w:hAnsi="宋体" w:eastAsia="宋体" w:cs="宋体"/>
          <w:sz w:val="30"/>
          <w:szCs w:val="30"/>
        </w:rPr>
        <w:t>的次数为每百万字</w:t>
      </w:r>
      <w:r>
        <w:rPr>
          <w:rFonts w:ascii="Times New Roman" w:hAnsi="Times New Roman" w:eastAsia="Times New Roman" w:cs="Times New Roman"/>
          <w:spacing w:val="-1"/>
          <w:sz w:val="30"/>
          <w:szCs w:val="30"/>
        </w:rPr>
        <w:t>18</w:t>
      </w:r>
      <w:r>
        <w:rPr>
          <w:rFonts w:ascii="宋体" w:hAnsi="宋体" w:eastAsia="宋体" w:cs="宋体"/>
          <w:spacing w:val="-1"/>
          <w:sz w:val="30"/>
          <w:szCs w:val="30"/>
        </w:rPr>
        <w:t>次多一点，而男教授得到</w:t>
      </w:r>
      <w:r>
        <w:rPr>
          <w:rFonts w:ascii="宋体" w:hAnsi="宋体" w:eastAsia="宋体" w:cs="宋体"/>
          <w:sz w:val="30"/>
          <w:szCs w:val="30"/>
        </w:rPr>
        <w:t xml:space="preserve"> </w:t>
      </w:r>
      <w:r>
        <w:rPr>
          <w:rFonts w:ascii="宋体" w:hAnsi="宋体" w:eastAsia="宋体" w:cs="宋体"/>
          <w:spacing w:val="-1"/>
          <w:sz w:val="30"/>
          <w:szCs w:val="30"/>
        </w:rPr>
        <w:t>类似形容的只有每百万字</w:t>
      </w:r>
      <w:r>
        <w:rPr>
          <w:rFonts w:ascii="Times New Roman" w:hAnsi="Times New Roman" w:eastAsia="Times New Roman" w:cs="Times New Roman"/>
          <w:spacing w:val="-1"/>
          <w:sz w:val="30"/>
          <w:szCs w:val="30"/>
        </w:rPr>
        <w:t>12</w:t>
      </w:r>
      <w:r>
        <w:rPr>
          <w:rFonts w:ascii="宋体" w:hAnsi="宋体" w:eastAsia="宋体" w:cs="宋体"/>
          <w:spacing w:val="-1"/>
          <w:sz w:val="30"/>
          <w:szCs w:val="30"/>
        </w:rPr>
        <w:t>次。</w:t>
      </w:r>
    </w:p>
    <w:p w14:paraId="21B864D5">
      <w:pPr>
        <w:spacing w:before="240" w:line="214" w:lineRule="auto"/>
        <w:ind w:left="2" w:firstLine="602"/>
        <w:jc w:val="both"/>
        <w:rPr>
          <w:rFonts w:ascii="宋体" w:hAnsi="宋体" w:eastAsia="宋体" w:cs="宋体"/>
          <w:sz w:val="30"/>
          <w:szCs w:val="30"/>
        </w:rPr>
      </w:pPr>
      <w:r>
        <w:rPr>
          <w:rFonts w:ascii="宋体" w:hAnsi="宋体" w:eastAsia="宋体" w:cs="宋体"/>
          <w:spacing w:val="-1"/>
          <w:sz w:val="30"/>
          <w:szCs w:val="30"/>
        </w:rPr>
        <w:t>不过如果我们想要从一个关键的角度了解不同点（比如老师的性别</w:t>
      </w:r>
      <w:r>
        <w:rPr>
          <w:rFonts w:ascii="宋体" w:hAnsi="宋体" w:eastAsia="宋体" w:cs="宋体"/>
          <w:spacing w:val="11"/>
          <w:sz w:val="30"/>
          <w:szCs w:val="30"/>
        </w:rPr>
        <w:t xml:space="preserve"> </w:t>
      </w:r>
      <w:r>
        <w:rPr>
          <w:rFonts w:ascii="宋体" w:hAnsi="宋体" w:eastAsia="宋体" w:cs="宋体"/>
          <w:spacing w:val="-1"/>
          <w:sz w:val="30"/>
          <w:szCs w:val="30"/>
        </w:rPr>
        <w:t>是否影响他</w:t>
      </w:r>
      <w:r>
        <w:rPr>
          <w:rFonts w:ascii="Times New Roman" w:hAnsi="Times New Roman" w:eastAsia="Times New Roman" w:cs="Times New Roman"/>
          <w:spacing w:val="-1"/>
          <w:sz w:val="30"/>
          <w:szCs w:val="30"/>
        </w:rPr>
        <w:t>/</w:t>
      </w:r>
      <w:r>
        <w:rPr>
          <w:rFonts w:ascii="宋体" w:hAnsi="宋体" w:eastAsia="宋体" w:cs="宋体"/>
          <w:spacing w:val="-1"/>
          <w:sz w:val="30"/>
          <w:szCs w:val="30"/>
        </w:rPr>
        <w:t>她被学生形容为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无聊</w:t>
      </w:r>
      <w:r>
        <w:rPr>
          <w:rFonts w:ascii="Times New Roman" w:hAnsi="Times New Roman" w:eastAsia="Times New Roman" w:cs="Times New Roman"/>
          <w:spacing w:val="-1"/>
          <w:sz w:val="30"/>
          <w:szCs w:val="30"/>
        </w:rPr>
        <w:t>”</w:t>
      </w:r>
      <w:r>
        <w:rPr>
          <w:rFonts w:ascii="宋体" w:hAnsi="宋体" w:eastAsia="宋体" w:cs="宋体"/>
          <w:spacing w:val="7"/>
          <w:sz w:val="30"/>
          <w:szCs w:val="30"/>
        </w:rPr>
        <w:t>），</w:t>
      </w:r>
      <w:r>
        <w:rPr>
          <w:rFonts w:ascii="宋体" w:hAnsi="宋体" w:eastAsia="宋体" w:cs="宋体"/>
          <w:spacing w:val="-1"/>
          <w:sz w:val="30"/>
          <w:szCs w:val="30"/>
        </w:rPr>
        <w:t>我们就要考虑我们观察的关系是</w:t>
      </w:r>
      <w:r>
        <w:rPr>
          <w:rFonts w:ascii="宋体" w:hAnsi="宋体" w:eastAsia="宋体" w:cs="宋体"/>
          <w:spacing w:val="1"/>
          <w:sz w:val="30"/>
          <w:szCs w:val="30"/>
        </w:rPr>
        <w:t xml:space="preserve"> </w:t>
      </w:r>
      <w:r>
        <w:rPr>
          <w:rFonts w:ascii="宋体" w:hAnsi="宋体" w:eastAsia="宋体" w:cs="宋体"/>
          <w:spacing w:val="-1"/>
          <w:sz w:val="30"/>
          <w:szCs w:val="30"/>
        </w:rPr>
        <w:t>否包含了全部，或是否有其他与此相对的因素能够解释我们所观察到的</w:t>
      </w:r>
      <w:r>
        <w:rPr>
          <w:rFonts w:ascii="宋体" w:hAnsi="宋体" w:eastAsia="宋体" w:cs="宋体"/>
          <w:spacing w:val="15"/>
          <w:sz w:val="30"/>
          <w:szCs w:val="30"/>
        </w:rPr>
        <w:t xml:space="preserve"> </w:t>
      </w:r>
      <w:r>
        <w:rPr>
          <w:rFonts w:ascii="宋体" w:hAnsi="宋体" w:eastAsia="宋体" w:cs="宋体"/>
          <w:spacing w:val="-5"/>
          <w:sz w:val="30"/>
          <w:szCs w:val="30"/>
        </w:rPr>
        <w:t>现象。</w:t>
      </w:r>
    </w:p>
    <w:p w14:paraId="2AD158B3">
      <w:pPr>
        <w:spacing w:before="289" w:line="215" w:lineRule="auto"/>
        <w:ind w:left="1" w:right="349" w:firstLine="597"/>
        <w:rPr>
          <w:rFonts w:ascii="宋体" w:hAnsi="宋体" w:eastAsia="宋体" w:cs="宋体"/>
          <w:sz w:val="30"/>
          <w:szCs w:val="30"/>
        </w:rPr>
      </w:pPr>
      <w:r>
        <w:rPr>
          <w:rFonts w:ascii="宋体" w:hAnsi="宋体" w:eastAsia="宋体" w:cs="宋体"/>
          <w:spacing w:val="-1"/>
          <w:sz w:val="30"/>
          <w:szCs w:val="30"/>
        </w:rPr>
        <w:t>在这个例子中，想要看出学生是否会因为老师性别而给出不同评</w:t>
      </w:r>
      <w:r>
        <w:rPr>
          <w:rFonts w:ascii="宋体" w:hAnsi="宋体" w:eastAsia="宋体" w:cs="宋体"/>
          <w:spacing w:val="16"/>
          <w:sz w:val="30"/>
          <w:szCs w:val="30"/>
        </w:rPr>
        <w:t xml:space="preserve"> </w:t>
      </w:r>
      <w:r>
        <w:rPr>
          <w:rFonts w:ascii="宋体" w:hAnsi="宋体" w:eastAsia="宋体" w:cs="宋体"/>
          <w:spacing w:val="-1"/>
          <w:sz w:val="30"/>
          <w:szCs w:val="30"/>
        </w:rPr>
        <w:t>价，我们必须确保从一切重要的维度来对相同的教授进行比较。</w:t>
      </w:r>
    </w:p>
    <w:p w14:paraId="23AD089C">
      <w:pPr>
        <w:spacing w:before="289" w:line="216" w:lineRule="auto"/>
        <w:ind w:left="3" w:right="49" w:firstLine="597"/>
        <w:rPr>
          <w:rFonts w:ascii="宋体" w:hAnsi="宋体" w:eastAsia="宋体" w:cs="宋体"/>
          <w:sz w:val="30"/>
          <w:szCs w:val="30"/>
        </w:rPr>
      </w:pPr>
      <w:r>
        <w:rPr>
          <w:rFonts w:ascii="宋体" w:hAnsi="宋体" w:eastAsia="宋体" w:cs="宋体"/>
          <w:spacing w:val="-1"/>
          <w:sz w:val="30"/>
          <w:szCs w:val="30"/>
        </w:rPr>
        <w:t>你应该能预想得到，学生在给予教授主观评价的时候会受一系列因</w:t>
      </w:r>
      <w:r>
        <w:rPr>
          <w:rFonts w:ascii="宋体" w:hAnsi="宋体" w:eastAsia="宋体" w:cs="宋体"/>
          <w:spacing w:val="15"/>
          <w:sz w:val="30"/>
          <w:szCs w:val="30"/>
        </w:rPr>
        <w:t xml:space="preserve"> </w:t>
      </w:r>
      <w:r>
        <w:rPr>
          <w:rFonts w:ascii="宋体" w:hAnsi="宋体" w:eastAsia="宋体" w:cs="宋体"/>
          <w:spacing w:val="-2"/>
          <w:sz w:val="30"/>
          <w:szCs w:val="30"/>
        </w:rPr>
        <w:t>素影响。下面举几个例子：</w:t>
      </w:r>
    </w:p>
    <w:p w14:paraId="37241053">
      <w:pPr>
        <w:spacing w:before="289" w:line="219" w:lineRule="auto"/>
        <w:ind w:left="598"/>
        <w:rPr>
          <w:rFonts w:ascii="宋体" w:hAnsi="宋体" w:eastAsia="宋体" w:cs="宋体"/>
          <w:sz w:val="30"/>
          <w:szCs w:val="30"/>
        </w:rPr>
      </w:pPr>
      <w:r>
        <w:rPr>
          <w:rFonts w:ascii="宋体" w:hAnsi="宋体" w:eastAsia="宋体" w:cs="宋体"/>
          <w:spacing w:val="-1"/>
          <w:sz w:val="30"/>
          <w:szCs w:val="30"/>
        </w:rPr>
        <w:t>课堂和科目学习材料有多难？</w:t>
      </w:r>
    </w:p>
    <w:p w14:paraId="49627F97">
      <w:pPr>
        <w:spacing w:before="289" w:line="220" w:lineRule="auto"/>
        <w:ind w:left="606"/>
        <w:rPr>
          <w:rFonts w:ascii="宋体" w:hAnsi="宋体" w:eastAsia="宋体" w:cs="宋体"/>
          <w:sz w:val="30"/>
          <w:szCs w:val="30"/>
        </w:rPr>
      </w:pPr>
      <w:r>
        <w:rPr>
          <w:rFonts w:ascii="宋体" w:hAnsi="宋体" w:eastAsia="宋体" w:cs="宋体"/>
          <w:spacing w:val="-2"/>
          <w:sz w:val="30"/>
          <w:szCs w:val="30"/>
        </w:rPr>
        <w:t>学生这门课的成绩得了</w:t>
      </w:r>
      <w:r>
        <w:rPr>
          <w:rFonts w:ascii="Times New Roman" w:hAnsi="Times New Roman" w:eastAsia="Times New Roman" w:cs="Times New Roman"/>
          <w:spacing w:val="-2"/>
          <w:sz w:val="30"/>
          <w:szCs w:val="30"/>
        </w:rPr>
        <w:t>A</w:t>
      </w:r>
      <w:r>
        <w:rPr>
          <w:rFonts w:ascii="宋体" w:hAnsi="宋体" w:eastAsia="宋体" w:cs="宋体"/>
          <w:spacing w:val="-2"/>
          <w:sz w:val="30"/>
          <w:szCs w:val="30"/>
        </w:rPr>
        <w:t>吗？</w:t>
      </w:r>
    </w:p>
    <w:p w14:paraId="06CD3210">
      <w:pPr>
        <w:spacing w:before="288" w:line="219" w:lineRule="auto"/>
        <w:ind w:left="601"/>
        <w:rPr>
          <w:rFonts w:ascii="宋体" w:hAnsi="宋体" w:eastAsia="宋体" w:cs="宋体"/>
          <w:sz w:val="30"/>
          <w:szCs w:val="30"/>
        </w:rPr>
      </w:pPr>
      <w:r>
        <w:rPr>
          <w:rFonts w:ascii="宋体" w:hAnsi="宋体" w:eastAsia="宋体" w:cs="宋体"/>
          <w:spacing w:val="-1"/>
          <w:sz w:val="30"/>
          <w:szCs w:val="30"/>
        </w:rPr>
        <w:t>这门课布置了多少家庭作业？</w:t>
      </w:r>
    </w:p>
    <w:p w14:paraId="2E910782">
      <w:pPr>
        <w:spacing w:before="252" w:line="383" w:lineRule="auto"/>
        <w:ind w:left="603" w:right="655" w:hanging="2"/>
        <w:rPr>
          <w:rFonts w:ascii="宋体" w:hAnsi="宋体" w:eastAsia="宋体" w:cs="宋体"/>
          <w:sz w:val="30"/>
          <w:szCs w:val="30"/>
        </w:rPr>
      </w:pPr>
      <w:r>
        <w:rPr>
          <w:rFonts w:ascii="宋体" w:hAnsi="宋体" w:eastAsia="宋体" w:cs="宋体"/>
          <w:spacing w:val="-1"/>
          <w:sz w:val="30"/>
          <w:szCs w:val="30"/>
        </w:rPr>
        <w:t>这门课的上课时间是不是学生讨厌的（如周五早上</w:t>
      </w:r>
      <w:r>
        <w:rPr>
          <w:rFonts w:ascii="Times New Roman" w:hAnsi="Times New Roman" w:eastAsia="Times New Roman" w:cs="Times New Roman"/>
          <w:spacing w:val="-1"/>
          <w:sz w:val="30"/>
          <w:szCs w:val="30"/>
        </w:rPr>
        <w:t>8</w:t>
      </w:r>
      <w:r>
        <w:rPr>
          <w:rFonts w:ascii="宋体" w:hAnsi="宋体" w:eastAsia="宋体" w:cs="宋体"/>
          <w:spacing w:val="-1"/>
          <w:sz w:val="30"/>
          <w:szCs w:val="30"/>
        </w:rPr>
        <w:t>点上课</w:t>
      </w:r>
      <w:r>
        <w:rPr>
          <w:rFonts w:ascii="宋体" w:hAnsi="宋体" w:eastAsia="宋体" w:cs="宋体"/>
          <w:spacing w:val="-72"/>
          <w:sz w:val="30"/>
          <w:szCs w:val="30"/>
        </w:rPr>
        <w:t>）？</w:t>
      </w:r>
      <w:r>
        <w:rPr>
          <w:rFonts w:ascii="宋体" w:hAnsi="宋体" w:eastAsia="宋体" w:cs="宋体"/>
          <w:sz w:val="30"/>
          <w:szCs w:val="30"/>
        </w:rPr>
        <w:t xml:space="preserve"> </w:t>
      </w:r>
      <w:r>
        <w:rPr>
          <w:rFonts w:ascii="宋体" w:hAnsi="宋体" w:eastAsia="宋体" w:cs="宋体"/>
          <w:spacing w:val="-2"/>
          <w:sz w:val="30"/>
          <w:szCs w:val="30"/>
        </w:rPr>
        <w:t>教授是否平易近人？</w:t>
      </w:r>
    </w:p>
    <w:p w14:paraId="6BD56794">
      <w:pPr>
        <w:spacing w:line="383" w:lineRule="auto"/>
        <w:rPr>
          <w:rFonts w:ascii="宋体" w:hAnsi="宋体" w:eastAsia="宋体" w:cs="宋体"/>
          <w:sz w:val="30"/>
          <w:szCs w:val="30"/>
        </w:rPr>
        <w:sectPr>
          <w:pgSz w:w="12240" w:h="15840"/>
          <w:pgMar w:top="400" w:right="1450" w:bottom="400" w:left="1451" w:header="0" w:footer="0" w:gutter="0"/>
          <w:cols w:space="720" w:num="1"/>
        </w:sectPr>
      </w:pPr>
    </w:p>
    <w:p w14:paraId="6F0980F6">
      <w:pPr>
        <w:pStyle w:val="2"/>
        <w:spacing w:line="316" w:lineRule="auto"/>
      </w:pPr>
    </w:p>
    <w:p w14:paraId="71570BBB">
      <w:pPr>
        <w:pStyle w:val="2"/>
        <w:spacing w:line="316" w:lineRule="auto"/>
      </w:pPr>
    </w:p>
    <w:p w14:paraId="59834651">
      <w:pPr>
        <w:pStyle w:val="2"/>
        <w:spacing w:line="316" w:lineRule="auto"/>
      </w:pPr>
    </w:p>
    <w:p w14:paraId="15E2D225">
      <w:pPr>
        <w:spacing w:before="97" w:line="220" w:lineRule="auto"/>
        <w:ind w:left="602"/>
        <w:rPr>
          <w:rFonts w:ascii="宋体" w:hAnsi="宋体" w:eastAsia="宋体" w:cs="宋体"/>
          <w:sz w:val="30"/>
          <w:szCs w:val="30"/>
        </w:rPr>
      </w:pPr>
      <w:r>
        <w:rPr>
          <w:rFonts w:ascii="宋体" w:hAnsi="宋体" w:eastAsia="宋体" w:cs="宋体"/>
          <w:spacing w:val="-1"/>
          <w:sz w:val="30"/>
          <w:szCs w:val="30"/>
        </w:rPr>
        <w:t>这门课是一门入门课程，还是一门必修课，或是一门选修课？</w:t>
      </w:r>
    </w:p>
    <w:p w14:paraId="2576C6C2">
      <w:pPr>
        <w:spacing w:before="286" w:line="214" w:lineRule="auto"/>
        <w:ind w:left="5" w:firstLine="597"/>
        <w:jc w:val="both"/>
        <w:rPr>
          <w:rFonts w:ascii="宋体" w:hAnsi="宋体" w:eastAsia="宋体" w:cs="宋体"/>
          <w:sz w:val="30"/>
          <w:szCs w:val="30"/>
        </w:rPr>
      </w:pPr>
      <w:r>
        <w:rPr>
          <w:rFonts w:ascii="宋体" w:hAnsi="宋体" w:eastAsia="宋体" w:cs="宋体"/>
          <w:spacing w:val="-1"/>
          <w:sz w:val="30"/>
          <w:szCs w:val="30"/>
        </w:rPr>
        <w:t>现在，虽然有学生在评教的时候最终会受到一系列因素影响这一事</w:t>
      </w:r>
      <w:r>
        <w:rPr>
          <w:rFonts w:ascii="宋体" w:hAnsi="宋体" w:eastAsia="宋体" w:cs="宋体"/>
          <w:spacing w:val="13"/>
          <w:sz w:val="30"/>
          <w:szCs w:val="30"/>
        </w:rPr>
        <w:t xml:space="preserve"> </w:t>
      </w:r>
      <w:r>
        <w:rPr>
          <w:rFonts w:ascii="宋体" w:hAnsi="宋体" w:eastAsia="宋体" w:cs="宋体"/>
          <w:spacing w:val="-1"/>
          <w:sz w:val="30"/>
          <w:szCs w:val="30"/>
        </w:rPr>
        <w:t>实，但这一事实并不足以得出结论。重要的问题是这些</w:t>
      </w:r>
      <w:r>
        <w:rPr>
          <w:rFonts w:ascii="Times New Roman" w:hAnsi="Times New Roman" w:eastAsia="Times New Roman" w:cs="Times New Roman"/>
          <w:spacing w:val="-1"/>
          <w:sz w:val="30"/>
          <w:szCs w:val="30"/>
        </w:rPr>
        <w:t>“</w:t>
      </w:r>
      <w:r>
        <w:rPr>
          <w:rFonts w:ascii="宋体" w:hAnsi="宋体" w:eastAsia="宋体" w:cs="宋体"/>
          <w:spacing w:val="-1"/>
          <w:sz w:val="30"/>
          <w:szCs w:val="30"/>
        </w:rPr>
        <w:t>其他因素</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是否</w:t>
      </w:r>
      <w:r>
        <w:rPr>
          <w:rFonts w:ascii="宋体" w:hAnsi="宋体" w:eastAsia="宋体" w:cs="宋体"/>
          <w:spacing w:val="14"/>
          <w:sz w:val="30"/>
          <w:szCs w:val="30"/>
        </w:rPr>
        <w:t xml:space="preserve"> </w:t>
      </w:r>
      <w:r>
        <w:rPr>
          <w:rFonts w:ascii="宋体" w:hAnsi="宋体" w:eastAsia="宋体" w:cs="宋体"/>
          <w:spacing w:val="-1"/>
          <w:sz w:val="30"/>
          <w:szCs w:val="30"/>
        </w:rPr>
        <w:t>都会因性别不同而不同。换句话说，是否不同性别的教授收到明显不同</w:t>
      </w:r>
      <w:r>
        <w:rPr>
          <w:rFonts w:ascii="宋体" w:hAnsi="宋体" w:eastAsia="宋体" w:cs="宋体"/>
          <w:spacing w:val="13"/>
          <w:sz w:val="30"/>
          <w:szCs w:val="30"/>
        </w:rPr>
        <w:t xml:space="preserve"> </w:t>
      </w:r>
      <w:r>
        <w:rPr>
          <w:rFonts w:ascii="宋体" w:hAnsi="宋体" w:eastAsia="宋体" w:cs="宋体"/>
          <w:spacing w:val="-1"/>
          <w:sz w:val="30"/>
          <w:szCs w:val="30"/>
        </w:rPr>
        <w:t>的评价，在这些其他因素所描绘的情况下也一一符合？</w:t>
      </w:r>
    </w:p>
    <w:p w14:paraId="41FEB434">
      <w:pPr>
        <w:spacing w:before="294" w:line="213" w:lineRule="auto"/>
        <w:ind w:left="1" w:firstLine="600"/>
        <w:jc w:val="both"/>
        <w:rPr>
          <w:rFonts w:ascii="宋体" w:hAnsi="宋体" w:eastAsia="宋体" w:cs="宋体"/>
          <w:sz w:val="30"/>
          <w:szCs w:val="30"/>
        </w:rPr>
      </w:pPr>
      <w:r>
        <w:rPr>
          <w:rFonts w:ascii="宋体" w:hAnsi="宋体" w:eastAsia="宋体" w:cs="宋体"/>
          <w:spacing w:val="-1"/>
          <w:sz w:val="30"/>
          <w:szCs w:val="30"/>
        </w:rPr>
        <w:t>举一个极端的例子：假定在数学系，女教授总被安排去教难度较大</w:t>
      </w:r>
      <w:r>
        <w:rPr>
          <w:rFonts w:ascii="宋体" w:hAnsi="宋体" w:eastAsia="宋体" w:cs="宋体"/>
          <w:spacing w:val="16"/>
          <w:sz w:val="30"/>
          <w:szCs w:val="30"/>
        </w:rPr>
        <w:t xml:space="preserve"> </w:t>
      </w:r>
      <w:r>
        <w:rPr>
          <w:rFonts w:ascii="宋体" w:hAnsi="宋体" w:eastAsia="宋体" w:cs="宋体"/>
          <w:spacing w:val="-1"/>
          <w:sz w:val="30"/>
          <w:szCs w:val="30"/>
        </w:rPr>
        <w:t>的微积分必修课，而男教授被安排去教非常受欢迎的统计学选修课。如</w:t>
      </w:r>
      <w:r>
        <w:rPr>
          <w:rFonts w:ascii="宋体" w:hAnsi="宋体" w:eastAsia="宋体" w:cs="宋体"/>
          <w:spacing w:val="18"/>
          <w:sz w:val="30"/>
          <w:szCs w:val="30"/>
        </w:rPr>
        <w:t xml:space="preserve"> </w:t>
      </w:r>
      <w:r>
        <w:rPr>
          <w:rFonts w:ascii="宋体" w:hAnsi="宋体" w:eastAsia="宋体" w:cs="宋体"/>
          <w:spacing w:val="-1"/>
          <w:sz w:val="30"/>
          <w:szCs w:val="30"/>
        </w:rPr>
        <w:t>果我们观察到对女教授的评教情况非常不好，那很可能仅仅因为女教授</w:t>
      </w:r>
      <w:r>
        <w:rPr>
          <w:rFonts w:ascii="宋体" w:hAnsi="宋体" w:eastAsia="宋体" w:cs="宋体"/>
          <w:spacing w:val="18"/>
          <w:sz w:val="30"/>
          <w:szCs w:val="30"/>
        </w:rPr>
        <w:t xml:space="preserve"> </w:t>
      </w:r>
      <w:r>
        <w:rPr>
          <w:rFonts w:ascii="宋体" w:hAnsi="宋体" w:eastAsia="宋体" w:cs="宋体"/>
          <w:spacing w:val="-1"/>
          <w:sz w:val="30"/>
          <w:szCs w:val="30"/>
        </w:rPr>
        <w:t>被不均衡地安排去教又难又不受欢迎的课，而学生会更倾向于在结课评</w:t>
      </w:r>
      <w:r>
        <w:rPr>
          <w:rFonts w:ascii="宋体" w:hAnsi="宋体" w:eastAsia="宋体" w:cs="宋体"/>
          <w:spacing w:val="18"/>
          <w:sz w:val="30"/>
          <w:szCs w:val="30"/>
        </w:rPr>
        <w:t xml:space="preserve"> </w:t>
      </w:r>
      <w:r>
        <w:rPr>
          <w:rFonts w:ascii="宋体" w:hAnsi="宋体" w:eastAsia="宋体" w:cs="宋体"/>
          <w:spacing w:val="-2"/>
          <w:sz w:val="30"/>
          <w:szCs w:val="30"/>
        </w:rPr>
        <w:t>教的时候给出负面评价。</w:t>
      </w:r>
    </w:p>
    <w:p w14:paraId="5D13CC80">
      <w:pPr>
        <w:spacing w:before="291" w:line="214" w:lineRule="auto"/>
        <w:ind w:firstLine="602"/>
        <w:jc w:val="both"/>
        <w:rPr>
          <w:rFonts w:ascii="宋体" w:hAnsi="宋体" w:eastAsia="宋体" w:cs="宋体"/>
          <w:sz w:val="30"/>
          <w:szCs w:val="30"/>
        </w:rPr>
      </w:pPr>
      <w:r>
        <w:rPr>
          <w:rFonts w:ascii="宋体" w:hAnsi="宋体" w:eastAsia="宋体" w:cs="宋体"/>
          <w:spacing w:val="-1"/>
          <w:sz w:val="30"/>
          <w:szCs w:val="30"/>
        </w:rPr>
        <w:t>这个简单的例子并非想要证明学生给教授评教的不同并非出于教授</w:t>
      </w:r>
      <w:r>
        <w:rPr>
          <w:rFonts w:ascii="宋体" w:hAnsi="宋体" w:eastAsia="宋体" w:cs="宋体"/>
          <w:spacing w:val="15"/>
          <w:sz w:val="30"/>
          <w:szCs w:val="30"/>
        </w:rPr>
        <w:t xml:space="preserve"> </w:t>
      </w:r>
      <w:r>
        <w:rPr>
          <w:rFonts w:ascii="宋体" w:hAnsi="宋体" w:eastAsia="宋体" w:cs="宋体"/>
          <w:sz w:val="30"/>
          <w:szCs w:val="30"/>
        </w:rPr>
        <w:t>的性别，但我们肯定可以说，基于这些能够</w:t>
      </w:r>
      <w:r>
        <w:rPr>
          <w:rFonts w:ascii="宋体" w:hAnsi="宋体" w:eastAsia="宋体" w:cs="宋体"/>
          <w:spacing w:val="-1"/>
          <w:sz w:val="30"/>
          <w:szCs w:val="30"/>
        </w:rPr>
        <w:t>观测出来的简单差别，从统</w:t>
      </w:r>
      <w:r>
        <w:rPr>
          <w:rFonts w:ascii="宋体" w:hAnsi="宋体" w:eastAsia="宋体" w:cs="宋体"/>
          <w:sz w:val="30"/>
          <w:szCs w:val="30"/>
        </w:rPr>
        <w:t xml:space="preserve"> 计学的角度并不能得出以上结论。要确定评</w:t>
      </w:r>
      <w:r>
        <w:rPr>
          <w:rFonts w:ascii="宋体" w:hAnsi="宋体" w:eastAsia="宋体" w:cs="宋体"/>
          <w:spacing w:val="-1"/>
          <w:sz w:val="30"/>
          <w:szCs w:val="30"/>
        </w:rPr>
        <w:t>教和性别之间的真实关系，</w:t>
      </w:r>
      <w:r>
        <w:rPr>
          <w:rFonts w:ascii="宋体" w:hAnsi="宋体" w:eastAsia="宋体" w:cs="宋体"/>
          <w:sz w:val="30"/>
          <w:szCs w:val="30"/>
        </w:rPr>
        <w:t xml:space="preserve"> </w:t>
      </w:r>
      <w:r>
        <w:rPr>
          <w:rFonts w:ascii="宋体" w:hAnsi="宋体" w:eastAsia="宋体" w:cs="宋体"/>
          <w:spacing w:val="-2"/>
          <w:sz w:val="30"/>
          <w:szCs w:val="30"/>
        </w:rPr>
        <w:t>还需要做更多工作。</w:t>
      </w:r>
    </w:p>
    <w:p w14:paraId="4B9DB790">
      <w:pPr>
        <w:spacing w:line="214" w:lineRule="auto"/>
        <w:rPr>
          <w:rFonts w:ascii="宋体" w:hAnsi="宋体" w:eastAsia="宋体" w:cs="宋体"/>
          <w:sz w:val="30"/>
          <w:szCs w:val="30"/>
        </w:rPr>
        <w:sectPr>
          <w:pgSz w:w="12240" w:h="15840"/>
          <w:pgMar w:top="400" w:right="1500" w:bottom="400" w:left="1450" w:header="0" w:footer="0" w:gutter="0"/>
          <w:cols w:space="720" w:num="1"/>
        </w:sectPr>
      </w:pPr>
    </w:p>
    <w:p w14:paraId="285BBBB7">
      <w:pPr>
        <w:pStyle w:val="2"/>
        <w:spacing w:line="260" w:lineRule="auto"/>
      </w:pPr>
    </w:p>
    <w:p w14:paraId="7448A5C8">
      <w:pPr>
        <w:pStyle w:val="2"/>
        <w:spacing w:line="260" w:lineRule="auto"/>
      </w:pPr>
    </w:p>
    <w:p w14:paraId="339B974D">
      <w:pPr>
        <w:pStyle w:val="2"/>
        <w:spacing w:line="261" w:lineRule="auto"/>
      </w:pPr>
    </w:p>
    <w:p w14:paraId="59084272">
      <w:pPr>
        <w:pStyle w:val="2"/>
        <w:spacing w:line="261" w:lineRule="auto"/>
      </w:pPr>
    </w:p>
    <w:p w14:paraId="704EDB42">
      <w:pPr>
        <w:pStyle w:val="2"/>
        <w:spacing w:line="261" w:lineRule="auto"/>
      </w:pPr>
    </w:p>
    <w:p w14:paraId="168C99C4">
      <w:pPr>
        <w:pStyle w:val="2"/>
        <w:spacing w:line="261" w:lineRule="auto"/>
      </w:pPr>
    </w:p>
    <w:p w14:paraId="5EC8CAA5">
      <w:pPr>
        <w:pStyle w:val="2"/>
        <w:spacing w:line="261" w:lineRule="auto"/>
      </w:pPr>
    </w:p>
    <w:p w14:paraId="081B705A">
      <w:pPr>
        <w:spacing w:before="127" w:line="220" w:lineRule="auto"/>
        <w:ind w:left="3739"/>
        <w:rPr>
          <w:rFonts w:ascii="宋体" w:hAnsi="宋体" w:eastAsia="宋体" w:cs="宋体"/>
          <w:sz w:val="39"/>
          <w:szCs w:val="39"/>
        </w:rPr>
      </w:pPr>
      <w:r>
        <w:rPr>
          <w:rFonts w:ascii="宋体" w:hAnsi="宋体" w:eastAsia="宋体" w:cs="宋体"/>
          <w:color w:val="0033CC"/>
          <w:spacing w:val="-4"/>
          <w:sz w:val="39"/>
          <w:szCs w:val="39"/>
        </w:rPr>
        <w:t>为什么重要</w:t>
      </w:r>
    </w:p>
    <w:p w14:paraId="10C0BD7E">
      <w:pPr>
        <w:pStyle w:val="2"/>
        <w:spacing w:line="243" w:lineRule="auto"/>
      </w:pPr>
    </w:p>
    <w:p w14:paraId="58F1C31E">
      <w:pPr>
        <w:pStyle w:val="2"/>
        <w:spacing w:line="244" w:lineRule="auto"/>
      </w:pPr>
    </w:p>
    <w:p w14:paraId="06ECDA4A">
      <w:pPr>
        <w:spacing w:before="98" w:line="216" w:lineRule="auto"/>
        <w:ind w:left="51" w:right="57" w:firstLine="580"/>
        <w:rPr>
          <w:rFonts w:ascii="宋体" w:hAnsi="宋体" w:eastAsia="宋体" w:cs="宋体"/>
          <w:sz w:val="30"/>
          <w:szCs w:val="30"/>
        </w:rPr>
      </w:pPr>
      <w:r>
        <w:rPr>
          <w:rFonts w:ascii="宋体" w:hAnsi="宋体" w:eastAsia="宋体" w:cs="宋体"/>
          <w:spacing w:val="-1"/>
          <w:sz w:val="30"/>
          <w:szCs w:val="30"/>
        </w:rPr>
        <w:t>如果你想知道数据是如何影响你的生活的，仅仅知道两个变量之间</w:t>
      </w:r>
      <w:r>
        <w:rPr>
          <w:rFonts w:ascii="宋体" w:hAnsi="宋体" w:eastAsia="宋体" w:cs="宋体"/>
          <w:spacing w:val="11"/>
          <w:sz w:val="30"/>
          <w:szCs w:val="30"/>
        </w:rPr>
        <w:t xml:space="preserve"> </w:t>
      </w:r>
      <w:r>
        <w:rPr>
          <w:rFonts w:ascii="宋体" w:hAnsi="宋体" w:eastAsia="宋体" w:cs="宋体"/>
          <w:spacing w:val="-2"/>
          <w:sz w:val="30"/>
          <w:szCs w:val="30"/>
        </w:rPr>
        <w:t>的统计学关系是不够的。我们真正关心的问题是：</w:t>
      </w:r>
    </w:p>
    <w:p w14:paraId="040B6E69">
      <w:pPr>
        <w:spacing w:before="286" w:line="216" w:lineRule="auto"/>
        <w:ind w:left="32" w:right="57" w:firstLine="598"/>
        <w:rPr>
          <w:rFonts w:ascii="宋体" w:hAnsi="宋体" w:eastAsia="宋体" w:cs="宋体"/>
          <w:sz w:val="30"/>
          <w:szCs w:val="30"/>
        </w:rPr>
      </w:pPr>
      <w:r>
        <w:rPr>
          <w:rFonts w:ascii="宋体" w:hAnsi="宋体" w:eastAsia="宋体" w:cs="宋体"/>
          <w:spacing w:val="-1"/>
          <w:sz w:val="30"/>
          <w:szCs w:val="30"/>
        </w:rPr>
        <w:t>如果你看到两个变量之间存在关系，这样的关系是有意义的真实关</w:t>
      </w:r>
      <w:r>
        <w:rPr>
          <w:rFonts w:ascii="宋体" w:hAnsi="宋体" w:eastAsia="宋体" w:cs="宋体"/>
          <w:spacing w:val="11"/>
          <w:sz w:val="30"/>
          <w:szCs w:val="30"/>
        </w:rPr>
        <w:t xml:space="preserve"> </w:t>
      </w:r>
      <w:r>
        <w:rPr>
          <w:rFonts w:ascii="宋体" w:hAnsi="宋体" w:eastAsia="宋体" w:cs="宋体"/>
          <w:spacing w:val="-1"/>
          <w:sz w:val="30"/>
          <w:szCs w:val="30"/>
        </w:rPr>
        <w:t>系，还是只是由于某些原因而存在的虚假关系？</w:t>
      </w:r>
    </w:p>
    <w:p w14:paraId="0B68E95D">
      <w:pPr>
        <w:spacing w:before="288" w:line="216" w:lineRule="auto"/>
        <w:ind w:left="31" w:right="57" w:firstLine="596"/>
        <w:rPr>
          <w:rFonts w:ascii="宋体" w:hAnsi="宋体" w:eastAsia="宋体" w:cs="宋体"/>
          <w:sz w:val="30"/>
          <w:szCs w:val="30"/>
        </w:rPr>
      </w:pPr>
      <w:r>
        <w:rPr>
          <w:rFonts w:ascii="宋体" w:hAnsi="宋体" w:eastAsia="宋体" w:cs="宋体"/>
          <w:spacing w:val="-1"/>
          <w:sz w:val="30"/>
          <w:szCs w:val="30"/>
        </w:rPr>
        <w:t>虚假关系的存在有很多原因，不过遗漏变量肯定是导致这种关系常</w:t>
      </w:r>
      <w:r>
        <w:rPr>
          <w:rFonts w:ascii="宋体" w:hAnsi="宋体" w:eastAsia="宋体" w:cs="宋体"/>
          <w:spacing w:val="15"/>
          <w:sz w:val="30"/>
          <w:szCs w:val="30"/>
        </w:rPr>
        <w:t xml:space="preserve"> </w:t>
      </w:r>
      <w:r>
        <w:rPr>
          <w:rFonts w:ascii="宋体" w:hAnsi="宋体" w:eastAsia="宋体" w:cs="宋体"/>
          <w:spacing w:val="-1"/>
          <w:sz w:val="30"/>
          <w:szCs w:val="30"/>
        </w:rPr>
        <w:t>见的原因。寻找因果关系牵涉到我们生活的方方面面。</w:t>
      </w:r>
    </w:p>
    <w:p w14:paraId="2E6C705D">
      <w:pPr>
        <w:spacing w:before="288" w:line="220" w:lineRule="auto"/>
        <w:ind w:left="625"/>
        <w:rPr>
          <w:rFonts w:ascii="宋体" w:hAnsi="宋体" w:eastAsia="宋体" w:cs="宋体"/>
          <w:sz w:val="30"/>
          <w:szCs w:val="30"/>
        </w:rPr>
      </w:pPr>
      <w:r>
        <w:rPr>
          <w:rFonts w:ascii="宋体" w:hAnsi="宋体" w:eastAsia="宋体" w:cs="宋体"/>
          <w:spacing w:val="-2"/>
          <w:sz w:val="30"/>
          <w:szCs w:val="30"/>
        </w:rPr>
        <w:t>癌症是由什么引起的？</w:t>
      </w:r>
    </w:p>
    <w:p w14:paraId="276445A8">
      <w:pPr>
        <w:spacing w:before="287" w:line="216" w:lineRule="auto"/>
        <w:ind w:left="26" w:right="57" w:firstLine="600"/>
        <w:rPr>
          <w:rFonts w:ascii="Times New Roman" w:hAnsi="Times New Roman" w:eastAsia="Times New Roman" w:cs="Times New Roman"/>
          <w:sz w:val="18"/>
          <w:szCs w:val="18"/>
        </w:rPr>
      </w:pPr>
      <w:r>
        <w:rPr>
          <w:rFonts w:ascii="宋体" w:hAnsi="宋体" w:eastAsia="宋体" w:cs="宋体"/>
          <w:spacing w:val="-1"/>
          <w:sz w:val="30"/>
          <w:szCs w:val="30"/>
        </w:rPr>
        <w:t>根据《华盛顿邮报》的一篇文章的说法，非裔和西班牙裔美国学生</w:t>
      </w:r>
      <w:r>
        <w:rPr>
          <w:rFonts w:ascii="宋体" w:hAnsi="宋体" w:eastAsia="宋体" w:cs="宋体"/>
          <w:spacing w:val="16"/>
          <w:sz w:val="30"/>
          <w:szCs w:val="30"/>
        </w:rPr>
        <w:t xml:space="preserve"> </w:t>
      </w:r>
      <w:r>
        <w:rPr>
          <w:rFonts w:ascii="宋体" w:hAnsi="宋体" w:eastAsia="宋体" w:cs="宋体"/>
          <w:sz w:val="30"/>
          <w:szCs w:val="30"/>
        </w:rPr>
        <w:t>相对来说不会被界定为</w:t>
      </w:r>
      <w:r>
        <w:rPr>
          <w:rFonts w:ascii="Times New Roman" w:hAnsi="Times New Roman" w:eastAsia="Times New Roman" w:cs="Times New Roman"/>
          <w:sz w:val="30"/>
          <w:szCs w:val="30"/>
        </w:rPr>
        <w:t>“</w:t>
      </w:r>
      <w:r>
        <w:rPr>
          <w:rFonts w:ascii="宋体" w:hAnsi="宋体" w:eastAsia="宋体" w:cs="宋体"/>
          <w:sz w:val="30"/>
          <w:szCs w:val="30"/>
        </w:rPr>
        <w:t>有天赋的</w:t>
      </w:r>
      <w:r>
        <w:rPr>
          <w:rFonts w:ascii="Times New Roman" w:hAnsi="Times New Roman" w:eastAsia="Times New Roman" w:cs="Times New Roman"/>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z w:val="30"/>
          <w:szCs w:val="30"/>
        </w:rPr>
        <w:t>，这又是为什</w:t>
      </w:r>
      <w:r>
        <w:rPr>
          <w:rFonts w:ascii="宋体" w:hAnsi="宋体" w:eastAsia="宋体" w:cs="宋体"/>
          <w:spacing w:val="-1"/>
          <w:sz w:val="30"/>
          <w:szCs w:val="30"/>
        </w:rPr>
        <w:t>么？</w:t>
      </w:r>
      <w:r>
        <w:fldChar w:fldCharType="begin"/>
      </w:r>
      <w:r>
        <w:instrText xml:space="preserve"> HYPERLINK \l "bookmark392"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144A1017">
      <w:pPr>
        <w:spacing w:before="290" w:line="220" w:lineRule="auto"/>
        <w:ind w:left="630"/>
        <w:rPr>
          <w:rFonts w:ascii="宋体" w:hAnsi="宋体" w:eastAsia="宋体" w:cs="宋体"/>
          <w:sz w:val="30"/>
          <w:szCs w:val="30"/>
        </w:rPr>
      </w:pPr>
      <w:r>
        <w:rPr>
          <w:rFonts w:ascii="宋体" w:hAnsi="宋体" w:eastAsia="宋体" w:cs="宋体"/>
          <w:spacing w:val="-2"/>
          <w:sz w:val="30"/>
          <w:szCs w:val="30"/>
        </w:rPr>
        <w:t>大麻合法化是否安全？</w:t>
      </w:r>
    </w:p>
    <w:p w14:paraId="3817E680">
      <w:pPr>
        <w:spacing w:before="285" w:line="216" w:lineRule="auto"/>
        <w:ind w:left="29" w:right="57" w:firstLine="602"/>
        <w:rPr>
          <w:rFonts w:ascii="宋体" w:hAnsi="宋体" w:eastAsia="宋体" w:cs="宋体"/>
          <w:sz w:val="30"/>
          <w:szCs w:val="30"/>
        </w:rPr>
      </w:pPr>
      <w:r>
        <w:rPr>
          <w:rFonts w:ascii="宋体" w:hAnsi="宋体" w:eastAsia="宋体" w:cs="宋体"/>
          <w:spacing w:val="-1"/>
          <w:sz w:val="30"/>
          <w:szCs w:val="30"/>
        </w:rPr>
        <w:t>发现所有有效的遗漏变量，寻找关联性和因果性的差别，可以回答</w:t>
      </w:r>
      <w:r>
        <w:rPr>
          <w:rFonts w:ascii="宋体" w:hAnsi="宋体" w:eastAsia="宋体" w:cs="宋体"/>
          <w:spacing w:val="11"/>
          <w:sz w:val="30"/>
          <w:szCs w:val="30"/>
        </w:rPr>
        <w:t xml:space="preserve"> </w:t>
      </w:r>
      <w:r>
        <w:rPr>
          <w:rFonts w:ascii="宋体" w:hAnsi="宋体" w:eastAsia="宋体" w:cs="宋体"/>
          <w:spacing w:val="-1"/>
          <w:sz w:val="30"/>
          <w:szCs w:val="30"/>
        </w:rPr>
        <w:t>数不清的问题，上面的问题只是略举一二。</w:t>
      </w:r>
    </w:p>
    <w:p w14:paraId="1A811D46">
      <w:pPr>
        <w:spacing w:before="201" w:line="262" w:lineRule="auto"/>
        <w:ind w:firstLine="331"/>
        <w:jc w:val="both"/>
        <w:rPr>
          <w:rFonts w:ascii="Times New Roman" w:hAnsi="Times New Roman" w:eastAsia="Times New Roman" w:cs="Times New Roman"/>
          <w:sz w:val="22"/>
          <w:szCs w:val="22"/>
        </w:rPr>
      </w:pPr>
      <w:r>
        <w:fldChar w:fldCharType="begin"/>
      </w:r>
      <w:r>
        <w:instrText xml:space="preserve"> HYPERLINK \l "bookmark393"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38"/>
          <w:w w:val="101"/>
          <w:sz w:val="22"/>
          <w:szCs w:val="22"/>
        </w:rPr>
        <w:t xml:space="preserve"> </w:t>
      </w:r>
      <w:r>
        <w:rPr>
          <w:rFonts w:ascii="Times New Roman" w:hAnsi="Times New Roman" w:eastAsia="Times New Roman" w:cs="Times New Roman"/>
          <w:sz w:val="22"/>
          <w:szCs w:val="22"/>
        </w:rPr>
        <w:t>Emma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Teacher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Race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Affect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Students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Identified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 xml:space="preserve">As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Gifted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2"/>
          <w:sz w:val="22"/>
          <w:szCs w:val="22"/>
        </w:rPr>
        <w:t xml:space="preserve">             22,             </w:t>
      </w:r>
      <w:r>
        <w:rPr>
          <w:rFonts w:ascii="Times New Roman" w:hAnsi="Times New Roman" w:eastAsia="Times New Roman" w:cs="Times New Roman"/>
          <w:spacing w:val="1"/>
          <w:sz w:val="22"/>
          <w:szCs w:val="22"/>
        </w:rPr>
        <w:t>2015,</w:t>
      </w:r>
      <w:r>
        <w:rPr>
          <w:rFonts w:ascii="Times New Roman" w:hAnsi="Times New Roman" w:eastAsia="Times New Roman" w:cs="Times New Roman"/>
          <w:sz w:val="22"/>
          <w:szCs w:val="22"/>
        </w:rPr>
        <w:t xml:space="preserve"> </w:t>
      </w:r>
      <w:r>
        <w:fldChar w:fldCharType="begin"/>
      </w:r>
      <w:r>
        <w:instrText xml:space="preserve"> HYPERLINK "http://www.washingtonpost.com/news/local/wp/2015/04/22/how-does-a-teachers-race-affect"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washingtonpost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local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5"/>
          <w:sz w:val="22"/>
          <w:szCs w:val="22"/>
        </w:rPr>
        <w:t xml:space="preserve">/2015/04/22/   </w:t>
      </w:r>
      <w:r>
        <w:rPr>
          <w:rFonts w:ascii="Times New Roman" w:hAnsi="Times New Roman" w:eastAsia="Times New Roman" w:cs="Times New Roman"/>
          <w:sz w:val="22"/>
          <w:szCs w:val="22"/>
        </w:rPr>
        <w:t>how</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4"/>
          <w:sz w:val="22"/>
          <w:szCs w:val="22"/>
        </w:rPr>
        <w:t xml:space="preserve">-a-    </w:t>
      </w:r>
      <w:r>
        <w:rPr>
          <w:rFonts w:ascii="Times New Roman" w:hAnsi="Times New Roman" w:eastAsia="Times New Roman" w:cs="Times New Roman"/>
          <w:sz w:val="22"/>
          <w:szCs w:val="22"/>
        </w:rPr>
        <w:t>teachers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race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affect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which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students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identifie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gifted</w:t>
      </w:r>
      <w:r>
        <w:rPr>
          <w:rFonts w:ascii="Times New Roman" w:hAnsi="Times New Roman" w:eastAsia="Times New Roman" w:cs="Times New Roman"/>
          <w:spacing w:val="10"/>
          <w:sz w:val="22"/>
          <w:szCs w:val="22"/>
        </w:rPr>
        <w:t>/.</w:t>
      </w:r>
    </w:p>
    <w:p w14:paraId="2A29D7AC">
      <w:pPr>
        <w:spacing w:line="262" w:lineRule="auto"/>
        <w:rPr>
          <w:rFonts w:ascii="Times New Roman" w:hAnsi="Times New Roman" w:eastAsia="Times New Roman" w:cs="Times New Roman"/>
          <w:sz w:val="22"/>
          <w:szCs w:val="22"/>
        </w:rPr>
        <w:sectPr>
          <w:pgSz w:w="12240" w:h="15840"/>
          <w:pgMar w:top="400" w:right="1442" w:bottom="400" w:left="1424" w:header="0" w:footer="0" w:gutter="0"/>
          <w:cols w:space="720" w:num="1"/>
        </w:sectPr>
      </w:pPr>
    </w:p>
    <w:p w14:paraId="2FBCE2A5">
      <w:pPr>
        <w:pStyle w:val="2"/>
        <w:spacing w:line="260" w:lineRule="auto"/>
      </w:pPr>
    </w:p>
    <w:p w14:paraId="43821A75">
      <w:pPr>
        <w:pStyle w:val="2"/>
        <w:spacing w:line="260" w:lineRule="auto"/>
      </w:pPr>
    </w:p>
    <w:p w14:paraId="7C2A9327">
      <w:pPr>
        <w:pStyle w:val="2"/>
        <w:spacing w:line="261" w:lineRule="auto"/>
      </w:pPr>
    </w:p>
    <w:p w14:paraId="0E721D7C">
      <w:pPr>
        <w:pStyle w:val="2"/>
        <w:spacing w:line="261" w:lineRule="auto"/>
      </w:pPr>
    </w:p>
    <w:p w14:paraId="49D91752">
      <w:pPr>
        <w:pStyle w:val="2"/>
        <w:spacing w:line="261" w:lineRule="auto"/>
      </w:pPr>
    </w:p>
    <w:p w14:paraId="54977ABA">
      <w:pPr>
        <w:pStyle w:val="2"/>
        <w:spacing w:line="261" w:lineRule="auto"/>
      </w:pPr>
    </w:p>
    <w:p w14:paraId="0CFF1FCF">
      <w:pPr>
        <w:pStyle w:val="2"/>
        <w:spacing w:line="261" w:lineRule="auto"/>
      </w:pPr>
    </w:p>
    <w:p w14:paraId="13068C0F">
      <w:pPr>
        <w:spacing w:before="127" w:line="220" w:lineRule="auto"/>
        <w:ind w:left="1974"/>
        <w:rPr>
          <w:rFonts w:ascii="宋体" w:hAnsi="宋体" w:eastAsia="宋体" w:cs="宋体"/>
          <w:sz w:val="39"/>
          <w:szCs w:val="39"/>
        </w:rPr>
      </w:pPr>
      <w:r>
        <w:rPr>
          <w:rFonts w:ascii="宋体" w:hAnsi="宋体" w:eastAsia="宋体" w:cs="宋体"/>
          <w:color w:val="0033CC"/>
          <w:spacing w:val="-3"/>
          <w:sz w:val="39"/>
          <w:szCs w:val="39"/>
        </w:rPr>
        <w:t>穿耐克鞋就能像乔丹一样灌篮？</w:t>
      </w:r>
    </w:p>
    <w:p w14:paraId="504645FB">
      <w:pPr>
        <w:pStyle w:val="2"/>
        <w:spacing w:line="243" w:lineRule="auto"/>
      </w:pPr>
    </w:p>
    <w:p w14:paraId="6DF94FCB">
      <w:pPr>
        <w:pStyle w:val="2"/>
        <w:spacing w:line="243" w:lineRule="auto"/>
      </w:pPr>
    </w:p>
    <w:p w14:paraId="569DA960">
      <w:pPr>
        <w:spacing w:before="98" w:line="215" w:lineRule="auto"/>
        <w:ind w:left="1" w:right="33" w:firstLine="604"/>
        <w:jc w:val="both"/>
        <w:rPr>
          <w:rFonts w:ascii="宋体" w:hAnsi="宋体" w:eastAsia="宋体" w:cs="宋体"/>
          <w:sz w:val="30"/>
          <w:szCs w:val="30"/>
        </w:rPr>
      </w:pPr>
      <w:r>
        <w:rPr>
          <w:rFonts w:ascii="宋体" w:hAnsi="宋体" w:eastAsia="宋体" w:cs="宋体"/>
          <w:spacing w:val="-1"/>
          <w:sz w:val="30"/>
          <w:szCs w:val="30"/>
        </w:rPr>
        <w:t>关联性对于市场人员和媒体来说，是一个强有力的工具，将其与人</w:t>
      </w:r>
      <w:r>
        <w:rPr>
          <w:rFonts w:ascii="宋体" w:hAnsi="宋体" w:eastAsia="宋体" w:cs="宋体"/>
          <w:spacing w:val="11"/>
          <w:sz w:val="30"/>
          <w:szCs w:val="30"/>
        </w:rPr>
        <w:t xml:space="preserve"> </w:t>
      </w:r>
      <w:r>
        <w:rPr>
          <w:rFonts w:ascii="宋体" w:hAnsi="宋体" w:eastAsia="宋体" w:cs="宋体"/>
          <w:spacing w:val="-1"/>
          <w:sz w:val="30"/>
          <w:szCs w:val="30"/>
        </w:rPr>
        <w:t>们渴望在生活的每一个方面都追求更快、更强、更聪明、更性感这种想</w:t>
      </w:r>
      <w:r>
        <w:rPr>
          <w:rFonts w:ascii="宋体" w:hAnsi="宋体" w:eastAsia="宋体" w:cs="宋体"/>
          <w:spacing w:val="18"/>
          <w:sz w:val="30"/>
          <w:szCs w:val="30"/>
        </w:rPr>
        <w:t xml:space="preserve"> </w:t>
      </w:r>
      <w:r>
        <w:rPr>
          <w:rFonts w:ascii="宋体" w:hAnsi="宋体" w:eastAsia="宋体" w:cs="宋体"/>
          <w:spacing w:val="-2"/>
          <w:sz w:val="30"/>
          <w:szCs w:val="30"/>
        </w:rPr>
        <w:t>法相结合，尤其如此。</w:t>
      </w:r>
    </w:p>
    <w:p w14:paraId="37C67BA7">
      <w:pPr>
        <w:spacing w:before="287" w:line="220" w:lineRule="auto"/>
        <w:ind w:left="629"/>
        <w:rPr>
          <w:rFonts w:ascii="宋体" w:hAnsi="宋体" w:eastAsia="宋体" w:cs="宋体"/>
          <w:sz w:val="30"/>
          <w:szCs w:val="30"/>
        </w:rPr>
      </w:pPr>
      <w:r>
        <w:rPr>
          <w:rFonts w:ascii="宋体" w:hAnsi="宋体" w:eastAsia="宋体" w:cs="宋体"/>
          <w:spacing w:val="-3"/>
          <w:sz w:val="30"/>
          <w:szCs w:val="30"/>
        </w:rPr>
        <w:t>明星代言体现的都是关联性。试想：</w:t>
      </w:r>
    </w:p>
    <w:p w14:paraId="044CBE0D">
      <w:pPr>
        <w:spacing w:before="287" w:line="220" w:lineRule="auto"/>
        <w:ind w:left="600"/>
        <w:rPr>
          <w:rFonts w:ascii="宋体" w:hAnsi="宋体" w:eastAsia="宋体" w:cs="宋体"/>
          <w:sz w:val="30"/>
          <w:szCs w:val="30"/>
        </w:rPr>
      </w:pPr>
      <w:r>
        <w:rPr>
          <w:rFonts w:ascii="宋体" w:hAnsi="宋体" w:eastAsia="宋体" w:cs="宋体"/>
          <w:spacing w:val="-1"/>
          <w:sz w:val="30"/>
          <w:szCs w:val="30"/>
        </w:rPr>
        <w:t>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乔丹穿耐克鞋。</w:t>
      </w:r>
    </w:p>
    <w:p w14:paraId="1B99077B">
      <w:pPr>
        <w:spacing w:before="287" w:line="220" w:lineRule="auto"/>
        <w:ind w:left="600"/>
        <w:rPr>
          <w:rFonts w:ascii="宋体" w:hAnsi="宋体" w:eastAsia="宋体" w:cs="宋体"/>
          <w:sz w:val="30"/>
          <w:szCs w:val="30"/>
        </w:rPr>
      </w:pPr>
      <w:r>
        <w:rPr>
          <w:rFonts w:ascii="宋体" w:hAnsi="宋体" w:eastAsia="宋体" w:cs="宋体"/>
          <w:spacing w:val="-2"/>
          <w:sz w:val="30"/>
          <w:szCs w:val="30"/>
        </w:rPr>
        <w:t>迈克尔</w:t>
      </w:r>
      <w:r>
        <w:rPr>
          <w:rFonts w:ascii="Times New Roman" w:hAnsi="Times New Roman" w:eastAsia="Times New Roman" w:cs="Times New Roman"/>
          <w:spacing w:val="-2"/>
          <w:sz w:val="30"/>
          <w:szCs w:val="30"/>
        </w:rPr>
        <w:t>·</w:t>
      </w:r>
      <w:r>
        <w:rPr>
          <w:rFonts w:ascii="宋体" w:hAnsi="宋体" w:eastAsia="宋体" w:cs="宋体"/>
          <w:spacing w:val="-2"/>
          <w:sz w:val="30"/>
          <w:szCs w:val="30"/>
        </w:rPr>
        <w:t>乔丹能灌篮。</w:t>
      </w:r>
    </w:p>
    <w:p w14:paraId="2AFDDAA1">
      <w:pPr>
        <w:spacing w:before="287" w:line="220" w:lineRule="auto"/>
        <w:ind w:left="605"/>
        <w:rPr>
          <w:rFonts w:ascii="宋体" w:hAnsi="宋体" w:eastAsia="宋体" w:cs="宋体"/>
          <w:sz w:val="30"/>
          <w:szCs w:val="30"/>
        </w:rPr>
      </w:pPr>
      <w:r>
        <w:rPr>
          <w:rFonts w:ascii="宋体" w:hAnsi="宋体" w:eastAsia="宋体" w:cs="宋体"/>
          <w:spacing w:val="-2"/>
          <w:sz w:val="30"/>
          <w:szCs w:val="30"/>
        </w:rPr>
        <w:t>如果我穿耐克鞋，我能灌篮。</w:t>
      </w:r>
    </w:p>
    <w:p w14:paraId="08781D30">
      <w:pPr>
        <w:spacing w:before="289" w:line="214" w:lineRule="auto"/>
        <w:ind w:right="33" w:firstLine="603"/>
        <w:jc w:val="both"/>
        <w:rPr>
          <w:rFonts w:ascii="宋体" w:hAnsi="宋体" w:eastAsia="宋体" w:cs="宋体"/>
          <w:sz w:val="30"/>
          <w:szCs w:val="30"/>
        </w:rPr>
      </w:pPr>
      <w:r>
        <w:rPr>
          <w:rFonts w:ascii="宋体" w:hAnsi="宋体" w:eastAsia="宋体" w:cs="宋体"/>
          <w:spacing w:val="-1"/>
          <w:sz w:val="30"/>
          <w:szCs w:val="30"/>
        </w:rPr>
        <w:t>我们自己检验过这样的逻辑，并可以肯定地告诉你，这样的逻辑是</w:t>
      </w:r>
      <w:r>
        <w:rPr>
          <w:rFonts w:ascii="宋体" w:hAnsi="宋体" w:eastAsia="宋体" w:cs="宋体"/>
          <w:spacing w:val="13"/>
          <w:sz w:val="30"/>
          <w:szCs w:val="30"/>
        </w:rPr>
        <w:t xml:space="preserve"> </w:t>
      </w:r>
      <w:r>
        <w:rPr>
          <w:rFonts w:ascii="宋体" w:hAnsi="宋体" w:eastAsia="宋体" w:cs="宋体"/>
          <w:sz w:val="30"/>
          <w:szCs w:val="30"/>
        </w:rPr>
        <w:t>不正确的。如果你只有</w:t>
      </w:r>
      <w:r>
        <w:rPr>
          <w:rFonts w:ascii="Times New Roman" w:hAnsi="Times New Roman" w:eastAsia="Times New Roman" w:cs="Times New Roman"/>
          <w:sz w:val="30"/>
          <w:szCs w:val="30"/>
        </w:rPr>
        <w:t>5</w:t>
      </w:r>
      <w:r>
        <w:rPr>
          <w:rFonts w:ascii="宋体" w:hAnsi="宋体" w:eastAsia="宋体" w:cs="宋体"/>
          <w:sz w:val="30"/>
          <w:szCs w:val="30"/>
        </w:rPr>
        <w:t>英尺</w:t>
      </w:r>
      <w:r>
        <w:rPr>
          <w:rFonts w:ascii="Times New Roman" w:hAnsi="Times New Roman" w:eastAsia="Times New Roman" w:cs="Times New Roman"/>
          <w:sz w:val="30"/>
          <w:szCs w:val="30"/>
        </w:rPr>
        <w:t>6</w:t>
      </w:r>
      <w:r>
        <w:rPr>
          <w:rFonts w:ascii="宋体" w:hAnsi="宋体" w:eastAsia="宋体" w:cs="宋体"/>
          <w:sz w:val="30"/>
          <w:szCs w:val="30"/>
        </w:rPr>
        <w:t>英寸（</w:t>
      </w:r>
      <w:r>
        <w:rPr>
          <w:rFonts w:ascii="Times New Roman" w:hAnsi="Times New Roman" w:eastAsia="Times New Roman" w:cs="Times New Roman"/>
          <w:sz w:val="30"/>
          <w:szCs w:val="30"/>
        </w:rPr>
        <w:t>165</w:t>
      </w:r>
      <w:r>
        <w:rPr>
          <w:rFonts w:ascii="宋体" w:hAnsi="宋体" w:eastAsia="宋体" w:cs="宋体"/>
          <w:sz w:val="30"/>
          <w:szCs w:val="30"/>
        </w:rPr>
        <w:t>厘米</w:t>
      </w:r>
      <w:r>
        <w:rPr>
          <w:rFonts w:ascii="宋体" w:hAnsi="宋体" w:eastAsia="宋体" w:cs="宋体"/>
          <w:spacing w:val="-1"/>
          <w:sz w:val="30"/>
          <w:szCs w:val="30"/>
        </w:rPr>
        <w:t>）高，就算你把迈克尔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乔</w:t>
      </w:r>
      <w:r>
        <w:rPr>
          <w:rFonts w:ascii="宋体" w:hAnsi="宋体" w:eastAsia="宋体" w:cs="宋体"/>
          <w:sz w:val="30"/>
          <w:szCs w:val="30"/>
        </w:rPr>
        <w:t xml:space="preserve"> 丹穿过的所有球鞋都买下来，依然可能连篮</w:t>
      </w:r>
      <w:r>
        <w:rPr>
          <w:rFonts w:ascii="宋体" w:hAnsi="宋体" w:eastAsia="宋体" w:cs="宋体"/>
          <w:spacing w:val="-1"/>
          <w:sz w:val="30"/>
          <w:szCs w:val="30"/>
        </w:rPr>
        <w:t>筐都够不到，灌篮更是天方</w:t>
      </w:r>
      <w:r>
        <w:rPr>
          <w:rFonts w:ascii="宋体" w:hAnsi="宋体" w:eastAsia="宋体" w:cs="宋体"/>
          <w:sz w:val="30"/>
          <w:szCs w:val="30"/>
        </w:rPr>
        <w:t xml:space="preserve"> </w:t>
      </w:r>
      <w:r>
        <w:rPr>
          <w:rFonts w:ascii="宋体" w:hAnsi="宋体" w:eastAsia="宋体" w:cs="宋体"/>
          <w:spacing w:val="-4"/>
          <w:sz w:val="30"/>
          <w:szCs w:val="30"/>
        </w:rPr>
        <w:t>夜谭。</w:t>
      </w:r>
    </w:p>
    <w:p w14:paraId="3810B14E">
      <w:pPr>
        <w:spacing w:before="287" w:line="215" w:lineRule="auto"/>
        <w:ind w:left="5" w:firstLine="596"/>
        <w:rPr>
          <w:rFonts w:ascii="宋体" w:hAnsi="宋体" w:eastAsia="宋体" w:cs="宋体"/>
          <w:sz w:val="30"/>
          <w:szCs w:val="30"/>
        </w:rPr>
      </w:pPr>
      <w:r>
        <w:rPr>
          <w:rFonts w:ascii="宋体" w:hAnsi="宋体" w:eastAsia="宋体" w:cs="宋体"/>
          <w:spacing w:val="-1"/>
          <w:sz w:val="30"/>
          <w:szCs w:val="30"/>
        </w:rPr>
        <w:t>你不是迈克尔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乔丹。遗漏变量</w:t>
      </w:r>
      <w:r>
        <w:rPr>
          <w:rFonts w:ascii="Times New Roman" w:hAnsi="Times New Roman" w:eastAsia="Times New Roman" w:cs="Times New Roman"/>
          <w:spacing w:val="-1"/>
          <w:sz w:val="30"/>
          <w:szCs w:val="30"/>
        </w:rPr>
        <w:t>——</w:t>
      </w:r>
      <w:r>
        <w:rPr>
          <w:rFonts w:ascii="宋体" w:hAnsi="宋体" w:eastAsia="宋体" w:cs="宋体"/>
          <w:spacing w:val="-1"/>
          <w:sz w:val="30"/>
          <w:szCs w:val="30"/>
        </w:rPr>
        <w:t>如他的身高和数不清的练习时</w:t>
      </w:r>
      <w:r>
        <w:rPr>
          <w:rFonts w:ascii="宋体" w:hAnsi="宋体" w:eastAsia="宋体" w:cs="宋体"/>
          <w:spacing w:val="7"/>
          <w:sz w:val="30"/>
          <w:szCs w:val="30"/>
        </w:rPr>
        <w:t xml:space="preserve">  </w:t>
      </w:r>
      <w:r>
        <w:rPr>
          <w:rFonts w:ascii="宋体" w:hAnsi="宋体" w:eastAsia="宋体" w:cs="宋体"/>
          <w:spacing w:val="-1"/>
          <w:sz w:val="30"/>
          <w:szCs w:val="30"/>
        </w:rPr>
        <w:t>间</w:t>
      </w:r>
      <w:r>
        <w:rPr>
          <w:rFonts w:ascii="Times New Roman" w:hAnsi="Times New Roman" w:eastAsia="Times New Roman" w:cs="Times New Roman"/>
          <w:spacing w:val="-1"/>
          <w:sz w:val="30"/>
          <w:szCs w:val="30"/>
        </w:rPr>
        <w:t>——</w:t>
      </w:r>
      <w:r>
        <w:rPr>
          <w:rFonts w:ascii="宋体" w:hAnsi="宋体" w:eastAsia="宋体" w:cs="宋体"/>
          <w:spacing w:val="-1"/>
          <w:sz w:val="30"/>
          <w:szCs w:val="30"/>
        </w:rPr>
        <w:t>能够帮助解释为什么他在</w:t>
      </w:r>
      <w:r>
        <w:rPr>
          <w:rFonts w:ascii="Times New Roman" w:hAnsi="Times New Roman" w:eastAsia="Times New Roman" w:cs="Times New Roman"/>
          <w:spacing w:val="-1"/>
          <w:sz w:val="30"/>
          <w:szCs w:val="30"/>
        </w:rPr>
        <w:t>NBA</w:t>
      </w:r>
      <w:r>
        <w:rPr>
          <w:rFonts w:ascii="宋体" w:hAnsi="宋体" w:eastAsia="宋体" w:cs="宋体"/>
          <w:spacing w:val="-1"/>
          <w:sz w:val="30"/>
          <w:szCs w:val="30"/>
        </w:rPr>
        <w:t>（美国职业篮球联赛）扣篮大赛中</w:t>
      </w:r>
      <w:r>
        <w:rPr>
          <w:rFonts w:ascii="宋体" w:hAnsi="宋体" w:eastAsia="宋体" w:cs="宋体"/>
          <w:spacing w:val="14"/>
          <w:sz w:val="30"/>
          <w:szCs w:val="30"/>
        </w:rPr>
        <w:t xml:space="preserve"> </w:t>
      </w:r>
      <w:r>
        <w:rPr>
          <w:rFonts w:ascii="宋体" w:hAnsi="宋体" w:eastAsia="宋体" w:cs="宋体"/>
          <w:spacing w:val="-2"/>
          <w:sz w:val="30"/>
          <w:szCs w:val="30"/>
        </w:rPr>
        <w:t>获胜，而你做不到。</w:t>
      </w:r>
    </w:p>
    <w:p w14:paraId="585B5587">
      <w:pPr>
        <w:spacing w:before="288" w:line="216" w:lineRule="auto"/>
        <w:ind w:left="1" w:right="99" w:firstLine="600"/>
        <w:rPr>
          <w:rFonts w:ascii="宋体" w:hAnsi="宋体" w:eastAsia="宋体" w:cs="宋体"/>
          <w:sz w:val="30"/>
          <w:szCs w:val="30"/>
        </w:rPr>
      </w:pPr>
      <w:r>
        <w:rPr>
          <w:rFonts w:ascii="宋体" w:hAnsi="宋体" w:eastAsia="宋体" w:cs="宋体"/>
          <w:spacing w:val="-3"/>
          <w:sz w:val="30"/>
          <w:szCs w:val="30"/>
        </w:rPr>
        <w:t>某物对某个明星有用，并不意味着它对你也有用。如果认为有用，</w:t>
      </w:r>
      <w:r>
        <w:rPr>
          <w:rFonts w:ascii="宋体" w:hAnsi="宋体" w:eastAsia="宋体" w:cs="宋体"/>
          <w:spacing w:val="7"/>
          <w:sz w:val="30"/>
          <w:szCs w:val="30"/>
        </w:rPr>
        <w:t xml:space="preserve"> </w:t>
      </w:r>
      <w:r>
        <w:rPr>
          <w:rFonts w:ascii="宋体" w:hAnsi="宋体" w:eastAsia="宋体" w:cs="宋体"/>
          <w:spacing w:val="-1"/>
          <w:sz w:val="30"/>
          <w:szCs w:val="30"/>
        </w:rPr>
        <w:t>那就犯了一个典型的把关联性当成因果性的错误。</w:t>
      </w:r>
    </w:p>
    <w:p w14:paraId="545EE3DD">
      <w:pPr>
        <w:spacing w:before="292" w:line="213" w:lineRule="auto"/>
        <w:ind w:left="1" w:right="33" w:firstLine="602"/>
        <w:rPr>
          <w:rFonts w:ascii="Times New Roman" w:hAnsi="Times New Roman" w:eastAsia="Times New Roman" w:cs="Times New Roman"/>
          <w:sz w:val="30"/>
          <w:szCs w:val="30"/>
        </w:rPr>
      </w:pPr>
      <w:r>
        <w:rPr>
          <w:rFonts w:ascii="宋体" w:hAnsi="宋体" w:eastAsia="宋体" w:cs="宋体"/>
          <w:spacing w:val="-1"/>
          <w:sz w:val="30"/>
          <w:szCs w:val="30"/>
        </w:rPr>
        <w:t>再举另一个典型错误的例子。杰弗里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布朗是经济学家、伊利诺伊</w:t>
      </w:r>
      <w:r>
        <w:rPr>
          <w:rFonts w:ascii="宋体" w:hAnsi="宋体" w:eastAsia="宋体" w:cs="宋体"/>
          <w:spacing w:val="6"/>
          <w:sz w:val="30"/>
          <w:szCs w:val="30"/>
        </w:rPr>
        <w:t xml:space="preserve">  </w:t>
      </w:r>
      <w:r>
        <w:rPr>
          <w:rFonts w:ascii="宋体" w:hAnsi="宋体" w:eastAsia="宋体" w:cs="宋体"/>
          <w:spacing w:val="-1"/>
          <w:sz w:val="30"/>
          <w:szCs w:val="30"/>
        </w:rPr>
        <w:t>大学商学院主任。在我们采访他的时候，他给我们举了一个例子：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假</w:t>
      </w:r>
      <w:r>
        <w:rPr>
          <w:rFonts w:ascii="宋体" w:hAnsi="宋体" w:eastAsia="宋体" w:cs="宋体"/>
          <w:spacing w:val="9"/>
          <w:sz w:val="30"/>
          <w:szCs w:val="30"/>
        </w:rPr>
        <w:t xml:space="preserve">  </w:t>
      </w:r>
      <w:r>
        <w:rPr>
          <w:rFonts w:ascii="宋体" w:hAnsi="宋体" w:eastAsia="宋体" w:cs="宋体"/>
          <w:spacing w:val="-1"/>
          <w:sz w:val="30"/>
          <w:szCs w:val="30"/>
        </w:rPr>
        <w:t>设每个周一早晨，你的狗都会叫。几分钟后，收垃圾的车到了。如果据</w:t>
      </w:r>
      <w:r>
        <w:rPr>
          <w:rFonts w:ascii="宋体" w:hAnsi="宋体" w:eastAsia="宋体" w:cs="宋体"/>
          <w:spacing w:val="18"/>
          <w:sz w:val="30"/>
          <w:szCs w:val="30"/>
        </w:rPr>
        <w:t xml:space="preserve"> </w:t>
      </w:r>
      <w:r>
        <w:rPr>
          <w:rFonts w:ascii="宋体" w:hAnsi="宋体" w:eastAsia="宋体" w:cs="宋体"/>
          <w:spacing w:val="-1"/>
          <w:sz w:val="30"/>
          <w:szCs w:val="30"/>
        </w:rPr>
        <w:t>此就认为狗叫引来了垃圾车，那明显是错误的。在这种情况下，因果关</w:t>
      </w:r>
      <w:r>
        <w:rPr>
          <w:rFonts w:ascii="宋体" w:hAnsi="宋体" w:eastAsia="宋体" w:cs="宋体"/>
          <w:spacing w:val="18"/>
          <w:sz w:val="30"/>
          <w:szCs w:val="30"/>
        </w:rPr>
        <w:t xml:space="preserve"> </w:t>
      </w:r>
      <w:r>
        <w:rPr>
          <w:rFonts w:ascii="宋体" w:hAnsi="宋体" w:eastAsia="宋体" w:cs="宋体"/>
          <w:spacing w:val="-1"/>
          <w:sz w:val="30"/>
          <w:szCs w:val="30"/>
        </w:rPr>
        <w:t>系可能是相反的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你的狗比你更早听到了垃圾车的声音。很少人会犯</w:t>
      </w:r>
      <w:r>
        <w:rPr>
          <w:rFonts w:ascii="宋体" w:hAnsi="宋体" w:eastAsia="宋体" w:cs="宋体"/>
          <w:spacing w:val="18"/>
          <w:sz w:val="30"/>
          <w:szCs w:val="30"/>
        </w:rPr>
        <w:t xml:space="preserve"> </w:t>
      </w:r>
      <w:r>
        <w:rPr>
          <w:rFonts w:ascii="宋体" w:hAnsi="宋体" w:eastAsia="宋体" w:cs="宋体"/>
          <w:spacing w:val="-1"/>
          <w:sz w:val="30"/>
          <w:szCs w:val="30"/>
        </w:rPr>
        <w:t>与上面的例子一模一样的错误，但他们会在日常生活的其他情况下，在</w:t>
      </w:r>
      <w:r>
        <w:rPr>
          <w:rFonts w:ascii="宋体" w:hAnsi="宋体" w:eastAsia="宋体" w:cs="宋体"/>
          <w:spacing w:val="18"/>
          <w:sz w:val="30"/>
          <w:szCs w:val="30"/>
        </w:rPr>
        <w:t xml:space="preserve"> </w:t>
      </w:r>
      <w:r>
        <w:rPr>
          <w:rFonts w:ascii="宋体" w:hAnsi="宋体" w:eastAsia="宋体" w:cs="宋体"/>
          <w:spacing w:val="3"/>
          <w:sz w:val="30"/>
          <w:szCs w:val="30"/>
        </w:rPr>
        <w:t>做决定的时候犯类似的错误。</w:t>
      </w:r>
      <w:r>
        <w:rPr>
          <w:rFonts w:ascii="Times New Roman" w:hAnsi="Times New Roman" w:eastAsia="Times New Roman" w:cs="Times New Roman"/>
          <w:spacing w:val="3"/>
          <w:sz w:val="30"/>
          <w:szCs w:val="30"/>
        </w:rPr>
        <w:t>”</w:t>
      </w:r>
    </w:p>
    <w:p w14:paraId="28A3392D">
      <w:pPr>
        <w:spacing w:before="288" w:line="219" w:lineRule="auto"/>
        <w:ind w:right="33"/>
        <w:jc w:val="right"/>
        <w:rPr>
          <w:rFonts w:ascii="宋体" w:hAnsi="宋体" w:eastAsia="宋体" w:cs="宋体"/>
          <w:sz w:val="30"/>
          <w:szCs w:val="30"/>
        </w:rPr>
      </w:pPr>
      <w:r>
        <w:rPr>
          <w:rFonts w:ascii="宋体" w:hAnsi="宋体" w:eastAsia="宋体" w:cs="宋体"/>
          <w:spacing w:val="-1"/>
          <w:sz w:val="30"/>
          <w:szCs w:val="30"/>
        </w:rPr>
        <w:t>哪怕你有较多的数据，在很多情况下依然会碰到问题。比如，就像</w:t>
      </w:r>
    </w:p>
    <w:p w14:paraId="1F545F97">
      <w:pPr>
        <w:spacing w:line="219" w:lineRule="auto"/>
        <w:rPr>
          <w:rFonts w:ascii="宋体" w:hAnsi="宋体" w:eastAsia="宋体" w:cs="宋体"/>
          <w:sz w:val="30"/>
          <w:szCs w:val="30"/>
        </w:rPr>
        <w:sectPr>
          <w:pgSz w:w="12240" w:h="15840"/>
          <w:pgMar w:top="400" w:right="1466" w:bottom="400" w:left="1450" w:header="0" w:footer="0" w:gutter="0"/>
          <w:cols w:space="720" w:num="1"/>
        </w:sectPr>
      </w:pPr>
    </w:p>
    <w:p w14:paraId="4591F887">
      <w:pPr>
        <w:pStyle w:val="2"/>
        <w:spacing w:line="304" w:lineRule="auto"/>
      </w:pPr>
    </w:p>
    <w:p w14:paraId="051B5591">
      <w:pPr>
        <w:pStyle w:val="2"/>
        <w:spacing w:line="304" w:lineRule="auto"/>
      </w:pPr>
    </w:p>
    <w:p w14:paraId="1550138A">
      <w:pPr>
        <w:pStyle w:val="2"/>
        <w:spacing w:line="305" w:lineRule="auto"/>
      </w:pPr>
    </w:p>
    <w:p w14:paraId="3688E75F">
      <w:pPr>
        <w:spacing w:before="98" w:line="222" w:lineRule="auto"/>
        <w:ind w:firstLine="2"/>
        <w:jc w:val="both"/>
        <w:rPr>
          <w:rFonts w:ascii="宋体" w:hAnsi="宋体" w:eastAsia="宋体" w:cs="宋体"/>
          <w:sz w:val="30"/>
          <w:szCs w:val="30"/>
        </w:rPr>
      </w:pPr>
      <w:r>
        <w:rPr>
          <w:rFonts w:ascii="宋体" w:hAnsi="宋体" w:eastAsia="宋体" w:cs="宋体"/>
          <w:sz w:val="30"/>
          <w:szCs w:val="30"/>
        </w:rPr>
        <w:t>布朗提到的，你可以花上</w:t>
      </w:r>
      <w:r>
        <w:rPr>
          <w:rFonts w:ascii="Times New Roman" w:hAnsi="Times New Roman" w:eastAsia="Times New Roman" w:cs="Times New Roman"/>
          <w:sz w:val="30"/>
          <w:szCs w:val="30"/>
        </w:rPr>
        <w:t>10</w:t>
      </w:r>
      <w:r>
        <w:rPr>
          <w:rFonts w:ascii="宋体" w:hAnsi="宋体" w:eastAsia="宋体" w:cs="宋体"/>
          <w:sz w:val="30"/>
          <w:szCs w:val="30"/>
        </w:rPr>
        <w:t>年观察狗叫和</w:t>
      </w:r>
      <w:r>
        <w:rPr>
          <w:rFonts w:ascii="宋体" w:hAnsi="宋体" w:eastAsia="宋体" w:cs="宋体"/>
          <w:spacing w:val="-1"/>
          <w:sz w:val="30"/>
          <w:szCs w:val="30"/>
        </w:rPr>
        <w:t>垃圾车的关系，但依然不能证</w:t>
      </w:r>
      <w:r>
        <w:rPr>
          <w:rFonts w:ascii="宋体" w:hAnsi="宋体" w:eastAsia="宋体" w:cs="宋体"/>
          <w:sz w:val="30"/>
          <w:szCs w:val="30"/>
        </w:rPr>
        <w:t xml:space="preserve"> 明是狗叫引来了垃圾车。当心这些因果关系反</w:t>
      </w:r>
      <w:r>
        <w:rPr>
          <w:rFonts w:ascii="宋体" w:hAnsi="宋体" w:eastAsia="宋体" w:cs="宋体"/>
          <w:spacing w:val="-1"/>
          <w:sz w:val="30"/>
          <w:szCs w:val="30"/>
        </w:rPr>
        <w:t>转的情况，确保你不会仅</w:t>
      </w:r>
      <w:r>
        <w:rPr>
          <w:rFonts w:ascii="宋体" w:hAnsi="宋体" w:eastAsia="宋体" w:cs="宋体"/>
          <w:sz w:val="30"/>
          <w:szCs w:val="30"/>
        </w:rPr>
        <w:t xml:space="preserve"> </w:t>
      </w:r>
      <w:r>
        <w:rPr>
          <w:rFonts w:ascii="宋体" w:hAnsi="宋体" w:eastAsia="宋体" w:cs="宋体"/>
          <w:spacing w:val="-1"/>
          <w:sz w:val="30"/>
          <w:szCs w:val="30"/>
        </w:rPr>
        <w:t>仅因为事件发生的时间来推断其因果关系。</w:t>
      </w:r>
    </w:p>
    <w:p w14:paraId="129C805D">
      <w:pPr>
        <w:spacing w:line="222" w:lineRule="auto"/>
        <w:rPr>
          <w:rFonts w:ascii="宋体" w:hAnsi="宋体" w:eastAsia="宋体" w:cs="宋体"/>
          <w:sz w:val="30"/>
          <w:szCs w:val="30"/>
        </w:rPr>
        <w:sectPr>
          <w:pgSz w:w="12240" w:h="15840"/>
          <w:pgMar w:top="400" w:right="1500" w:bottom="400" w:left="1449" w:header="0" w:footer="0" w:gutter="0"/>
          <w:cols w:space="720" w:num="1"/>
        </w:sectPr>
      </w:pPr>
    </w:p>
    <w:p w14:paraId="39FDCA25">
      <w:pPr>
        <w:pStyle w:val="2"/>
        <w:spacing w:line="260" w:lineRule="auto"/>
      </w:pPr>
    </w:p>
    <w:p w14:paraId="01B5C635">
      <w:pPr>
        <w:pStyle w:val="2"/>
        <w:spacing w:line="260" w:lineRule="auto"/>
      </w:pPr>
    </w:p>
    <w:p w14:paraId="3ED9AA37">
      <w:pPr>
        <w:pStyle w:val="2"/>
        <w:spacing w:line="261" w:lineRule="auto"/>
      </w:pPr>
    </w:p>
    <w:p w14:paraId="362E9B3E">
      <w:pPr>
        <w:pStyle w:val="2"/>
        <w:spacing w:line="261" w:lineRule="auto"/>
      </w:pPr>
    </w:p>
    <w:p w14:paraId="6A7EF470">
      <w:pPr>
        <w:pStyle w:val="2"/>
        <w:spacing w:line="261" w:lineRule="auto"/>
      </w:pPr>
    </w:p>
    <w:p w14:paraId="456EDC7D">
      <w:pPr>
        <w:pStyle w:val="2"/>
        <w:spacing w:line="261" w:lineRule="auto"/>
      </w:pPr>
    </w:p>
    <w:p w14:paraId="72BEE5B7">
      <w:pPr>
        <w:pStyle w:val="2"/>
        <w:spacing w:line="261" w:lineRule="auto"/>
      </w:pPr>
    </w:p>
    <w:p w14:paraId="1DE3947C">
      <w:pPr>
        <w:spacing w:before="127" w:line="220" w:lineRule="auto"/>
        <w:ind w:left="2357"/>
        <w:rPr>
          <w:rFonts w:ascii="宋体" w:hAnsi="宋体" w:eastAsia="宋体" w:cs="宋体"/>
          <w:sz w:val="39"/>
          <w:szCs w:val="39"/>
        </w:rPr>
      </w:pPr>
      <w:r>
        <w:rPr>
          <w:rFonts w:ascii="宋体" w:hAnsi="宋体" w:eastAsia="宋体" w:cs="宋体"/>
          <w:color w:val="0033CC"/>
          <w:spacing w:val="-2"/>
          <w:sz w:val="39"/>
          <w:szCs w:val="39"/>
        </w:rPr>
        <w:t>婴儿、洗澡水和波尔多红酒</w:t>
      </w:r>
    </w:p>
    <w:p w14:paraId="53A07431">
      <w:pPr>
        <w:pStyle w:val="2"/>
        <w:spacing w:line="243" w:lineRule="auto"/>
      </w:pPr>
    </w:p>
    <w:p w14:paraId="4F5D4248">
      <w:pPr>
        <w:pStyle w:val="2"/>
        <w:spacing w:line="243" w:lineRule="auto"/>
      </w:pPr>
    </w:p>
    <w:p w14:paraId="4E831304">
      <w:pPr>
        <w:spacing w:before="98" w:line="216" w:lineRule="auto"/>
        <w:ind w:left="8" w:right="256" w:firstLine="603"/>
        <w:rPr>
          <w:rFonts w:ascii="宋体" w:hAnsi="宋体" w:eastAsia="宋体" w:cs="宋体"/>
          <w:sz w:val="30"/>
          <w:szCs w:val="30"/>
        </w:rPr>
      </w:pPr>
      <w:r>
        <w:rPr>
          <w:rFonts w:ascii="宋体" w:hAnsi="宋体" w:eastAsia="宋体" w:cs="宋体"/>
          <w:spacing w:val="-1"/>
          <w:sz w:val="30"/>
          <w:szCs w:val="30"/>
        </w:rPr>
        <w:t>经济学家艾米丽</w:t>
      </w:r>
      <w:r>
        <w:rPr>
          <w:rFonts w:ascii="Times New Roman" w:hAnsi="Times New Roman" w:eastAsia="Times New Roman" w:cs="Times New Roman"/>
          <w:spacing w:val="-1"/>
          <w:sz w:val="30"/>
          <w:szCs w:val="30"/>
        </w:rPr>
        <w:t>·</w:t>
      </w:r>
      <w:r>
        <w:rPr>
          <w:rFonts w:ascii="宋体" w:hAnsi="宋体" w:eastAsia="宋体" w:cs="宋体"/>
          <w:spacing w:val="-1"/>
          <w:sz w:val="30"/>
          <w:szCs w:val="30"/>
        </w:rPr>
        <w:t>欧斯特怀孕的时候，和其他准妈妈一样，她想知</w:t>
      </w:r>
      <w:r>
        <w:rPr>
          <w:rFonts w:ascii="宋体" w:hAnsi="宋体" w:eastAsia="宋体" w:cs="宋体"/>
          <w:spacing w:val="13"/>
          <w:sz w:val="30"/>
          <w:szCs w:val="30"/>
        </w:rPr>
        <w:t xml:space="preserve"> </w:t>
      </w:r>
      <w:r>
        <w:rPr>
          <w:rFonts w:ascii="宋体" w:hAnsi="宋体" w:eastAsia="宋体" w:cs="宋体"/>
          <w:spacing w:val="-1"/>
          <w:sz w:val="30"/>
          <w:szCs w:val="30"/>
        </w:rPr>
        <w:t>道的头两件事便是喝多少咖啡和酒才是安全的。</w:t>
      </w:r>
    </w:p>
    <w:p w14:paraId="151439CD">
      <w:pPr>
        <w:spacing w:before="289" w:line="216" w:lineRule="auto"/>
        <w:ind w:left="9" w:right="55" w:firstLine="600"/>
        <w:rPr>
          <w:rFonts w:ascii="宋体" w:hAnsi="宋体" w:eastAsia="宋体" w:cs="宋体"/>
          <w:sz w:val="30"/>
          <w:szCs w:val="30"/>
        </w:rPr>
      </w:pPr>
      <w:r>
        <w:rPr>
          <w:rFonts w:ascii="宋体" w:hAnsi="宋体" w:eastAsia="宋体" w:cs="宋体"/>
          <w:spacing w:val="-1"/>
          <w:sz w:val="30"/>
          <w:szCs w:val="30"/>
        </w:rPr>
        <w:t>她不想从朋友和邻居那里寻求一些基于传言的建议，也不想从医生</w:t>
      </w:r>
      <w:r>
        <w:rPr>
          <w:rFonts w:ascii="宋体" w:hAnsi="宋体" w:eastAsia="宋体" w:cs="宋体"/>
          <w:spacing w:val="16"/>
          <w:sz w:val="30"/>
          <w:szCs w:val="30"/>
        </w:rPr>
        <w:t xml:space="preserve"> </w:t>
      </w:r>
      <w:r>
        <w:rPr>
          <w:rFonts w:ascii="宋体" w:hAnsi="宋体" w:eastAsia="宋体" w:cs="宋体"/>
          <w:spacing w:val="-1"/>
          <w:sz w:val="30"/>
          <w:szCs w:val="30"/>
        </w:rPr>
        <w:t>那里获得笼统的建议。她想要的不是关联性。</w:t>
      </w:r>
    </w:p>
    <w:p w14:paraId="6D12B7EE">
      <w:pPr>
        <w:spacing w:before="289" w:line="214" w:lineRule="auto"/>
        <w:ind w:left="8" w:firstLine="605"/>
        <w:jc w:val="both"/>
        <w:rPr>
          <w:rFonts w:ascii="宋体" w:hAnsi="宋体" w:eastAsia="宋体" w:cs="宋体"/>
          <w:sz w:val="30"/>
          <w:szCs w:val="30"/>
        </w:rPr>
      </w:pPr>
      <w:r>
        <w:rPr>
          <w:rFonts w:ascii="宋体" w:hAnsi="宋体" w:eastAsia="宋体" w:cs="宋体"/>
          <w:spacing w:val="-1"/>
          <w:sz w:val="30"/>
          <w:szCs w:val="30"/>
        </w:rPr>
        <w:t>不过这确实就是许多建议的基础。例如，她在研究咖啡摄入量和高</w:t>
      </w:r>
      <w:r>
        <w:rPr>
          <w:rFonts w:ascii="宋体" w:hAnsi="宋体" w:eastAsia="宋体" w:cs="宋体"/>
          <w:spacing w:val="11"/>
          <w:sz w:val="30"/>
          <w:szCs w:val="30"/>
        </w:rPr>
        <w:t xml:space="preserve"> </w:t>
      </w:r>
      <w:r>
        <w:rPr>
          <w:rFonts w:ascii="宋体" w:hAnsi="宋体" w:eastAsia="宋体" w:cs="宋体"/>
          <w:sz w:val="30"/>
          <w:szCs w:val="30"/>
        </w:rPr>
        <w:t>流产率之间的关系的时候，发现了喝咖啡的</w:t>
      </w:r>
      <w:r>
        <w:rPr>
          <w:rFonts w:ascii="宋体" w:hAnsi="宋体" w:eastAsia="宋体" w:cs="宋体"/>
          <w:spacing w:val="-1"/>
          <w:sz w:val="30"/>
          <w:szCs w:val="30"/>
        </w:rPr>
        <w:t>女性和不喝咖啡的女性之间</w:t>
      </w:r>
      <w:r>
        <w:rPr>
          <w:rFonts w:ascii="宋体" w:hAnsi="宋体" w:eastAsia="宋体" w:cs="宋体"/>
          <w:sz w:val="30"/>
          <w:szCs w:val="30"/>
        </w:rPr>
        <w:t xml:space="preserve"> </w:t>
      </w:r>
      <w:r>
        <w:rPr>
          <w:rFonts w:ascii="宋体" w:hAnsi="宋体" w:eastAsia="宋体" w:cs="宋体"/>
          <w:spacing w:val="-1"/>
          <w:sz w:val="30"/>
          <w:szCs w:val="30"/>
        </w:rPr>
        <w:t>存在数不清的不同点，</w:t>
      </w:r>
      <w:r>
        <w:rPr>
          <w:rFonts w:ascii="Times New Roman" w:hAnsi="Times New Roman" w:eastAsia="Times New Roman" w:cs="Times New Roman"/>
          <w:spacing w:val="-1"/>
          <w:sz w:val="30"/>
          <w:szCs w:val="30"/>
        </w:rPr>
        <w:t>“</w:t>
      </w:r>
      <w:r>
        <w:rPr>
          <w:rFonts w:ascii="宋体" w:hAnsi="宋体" w:eastAsia="宋体" w:cs="宋体"/>
          <w:spacing w:val="-1"/>
          <w:sz w:val="30"/>
          <w:szCs w:val="30"/>
        </w:rPr>
        <w:t>她们自身的不同可能导致了流产率的不同</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1"/>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"bookmark394"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sz w:val="30"/>
          <w:szCs w:val="30"/>
        </w:rPr>
        <w:t>换句话说，她找到了遗漏变量。</w:t>
      </w:r>
    </w:p>
    <w:p w14:paraId="0151478A">
      <w:pPr>
        <w:spacing w:before="289" w:line="212" w:lineRule="auto"/>
        <w:ind w:left="23" w:right="55" w:firstLine="588"/>
        <w:rPr>
          <w:rFonts w:ascii="宋体" w:hAnsi="宋体" w:eastAsia="宋体" w:cs="宋体"/>
          <w:sz w:val="30"/>
          <w:szCs w:val="30"/>
        </w:rPr>
      </w:pPr>
      <w:r>
        <w:rPr>
          <w:rFonts w:ascii="宋体" w:hAnsi="宋体" w:eastAsia="宋体" w:cs="宋体"/>
          <w:spacing w:val="-1"/>
          <w:sz w:val="30"/>
          <w:szCs w:val="30"/>
        </w:rPr>
        <w:t>幸运的是，作为经济学家，欧斯特知道如何理解数字。她不仅仅听</w:t>
      </w:r>
      <w:r>
        <w:rPr>
          <w:rFonts w:ascii="宋体" w:hAnsi="宋体" w:eastAsia="宋体" w:cs="宋体"/>
          <w:spacing w:val="13"/>
          <w:sz w:val="30"/>
          <w:szCs w:val="30"/>
        </w:rPr>
        <w:t xml:space="preserve"> </w:t>
      </w:r>
      <w:r>
        <w:rPr>
          <w:rFonts w:ascii="宋体" w:hAnsi="宋体" w:eastAsia="宋体" w:cs="宋体"/>
          <w:spacing w:val="-1"/>
          <w:sz w:val="30"/>
          <w:szCs w:val="30"/>
        </w:rPr>
        <w:t>医生的建议或在网上找几篇文章读一下。她发现了解真实情况并非易</w:t>
      </w:r>
    </w:p>
    <w:p w14:paraId="6AEEFC75">
      <w:pPr>
        <w:spacing w:before="2" w:line="214" w:lineRule="auto"/>
        <w:ind w:left="7" w:right="55" w:firstLine="2"/>
        <w:rPr>
          <w:rFonts w:ascii="宋体" w:hAnsi="宋体" w:eastAsia="宋体" w:cs="宋体"/>
          <w:sz w:val="30"/>
          <w:szCs w:val="30"/>
        </w:rPr>
      </w:pPr>
      <w:r>
        <w:rPr>
          <w:rFonts w:ascii="宋体" w:hAnsi="宋体" w:eastAsia="宋体" w:cs="宋体"/>
          <w:spacing w:val="-1"/>
          <w:sz w:val="30"/>
          <w:szCs w:val="30"/>
        </w:rPr>
        <w:t>事。她最终亲力亲为翻阅了几百篇研究报告和原始研究成果，而不是仅</w:t>
      </w:r>
      <w:r>
        <w:rPr>
          <w:rFonts w:ascii="宋体" w:hAnsi="宋体" w:eastAsia="宋体" w:cs="宋体"/>
          <w:spacing w:val="18"/>
          <w:sz w:val="30"/>
          <w:szCs w:val="30"/>
        </w:rPr>
        <w:t xml:space="preserve"> </w:t>
      </w:r>
      <w:r>
        <w:rPr>
          <w:rFonts w:ascii="宋体" w:hAnsi="宋体" w:eastAsia="宋体" w:cs="宋体"/>
          <w:sz w:val="30"/>
          <w:szCs w:val="30"/>
        </w:rPr>
        <w:t>仅看别人对研究的解读。的确，她在怀孕期间</w:t>
      </w:r>
      <w:r>
        <w:rPr>
          <w:rFonts w:ascii="宋体" w:hAnsi="宋体" w:eastAsia="宋体" w:cs="宋体"/>
          <w:spacing w:val="-1"/>
          <w:sz w:val="30"/>
          <w:szCs w:val="30"/>
        </w:rPr>
        <w:t>，偶尔会喝酒，每天也会</w:t>
      </w:r>
      <w:r>
        <w:rPr>
          <w:rFonts w:ascii="宋体" w:hAnsi="宋体" w:eastAsia="宋体" w:cs="宋体"/>
          <w:sz w:val="30"/>
          <w:szCs w:val="30"/>
        </w:rPr>
        <w:t xml:space="preserve"> </w:t>
      </w:r>
      <w:r>
        <w:rPr>
          <w:rFonts w:ascii="宋体" w:hAnsi="宋体" w:eastAsia="宋体" w:cs="宋体"/>
          <w:spacing w:val="-2"/>
          <w:sz w:val="30"/>
          <w:szCs w:val="30"/>
        </w:rPr>
        <w:t>喝上三四杯咖啡。</w:t>
      </w:r>
    </w:p>
    <w:p w14:paraId="0F9899AD">
      <w:pPr>
        <w:spacing w:before="288" w:line="216" w:lineRule="auto"/>
        <w:ind w:left="11" w:right="55" w:firstLine="608"/>
        <w:rPr>
          <w:rFonts w:ascii="宋体" w:hAnsi="宋体" w:eastAsia="宋体" w:cs="宋体"/>
          <w:sz w:val="30"/>
          <w:szCs w:val="30"/>
        </w:rPr>
      </w:pPr>
      <w:r>
        <w:rPr>
          <w:rFonts w:ascii="宋体" w:hAnsi="宋体" w:eastAsia="宋体" w:cs="宋体"/>
          <w:spacing w:val="-1"/>
          <w:sz w:val="30"/>
          <w:szCs w:val="30"/>
        </w:rPr>
        <w:t>哪怕你接受过正确解读数据的训练，而且做起来挺得心应手，但你</w:t>
      </w:r>
      <w:r>
        <w:rPr>
          <w:rFonts w:ascii="宋体" w:hAnsi="宋体" w:eastAsia="宋体" w:cs="宋体"/>
          <w:spacing w:val="5"/>
          <w:sz w:val="30"/>
          <w:szCs w:val="30"/>
        </w:rPr>
        <w:t xml:space="preserve"> </w:t>
      </w:r>
      <w:r>
        <w:rPr>
          <w:rFonts w:ascii="宋体" w:hAnsi="宋体" w:eastAsia="宋体" w:cs="宋体"/>
          <w:spacing w:val="-1"/>
          <w:sz w:val="30"/>
          <w:szCs w:val="30"/>
        </w:rPr>
        <w:t>可能会发现，寻找事实会消耗大量的时间和精力。</w:t>
      </w:r>
    </w:p>
    <w:p w14:paraId="2961ECE2">
      <w:pPr>
        <w:spacing w:before="293" w:line="213" w:lineRule="auto"/>
        <w:ind w:left="9" w:right="55" w:firstLine="602"/>
        <w:jc w:val="both"/>
        <w:rPr>
          <w:rFonts w:ascii="宋体" w:hAnsi="宋体" w:eastAsia="宋体" w:cs="宋体"/>
          <w:sz w:val="30"/>
          <w:szCs w:val="30"/>
        </w:rPr>
      </w:pPr>
      <w:r>
        <w:rPr>
          <w:rFonts w:ascii="宋体" w:hAnsi="宋体" w:eastAsia="宋体" w:cs="宋体"/>
          <w:spacing w:val="-1"/>
          <w:sz w:val="30"/>
          <w:szCs w:val="30"/>
        </w:rPr>
        <w:t>很多经济学家致力于观察和实验，而非仅仅依凭理论，花去职业生</w:t>
      </w:r>
      <w:r>
        <w:rPr>
          <w:rFonts w:ascii="宋体" w:hAnsi="宋体" w:eastAsia="宋体" w:cs="宋体"/>
          <w:spacing w:val="13"/>
          <w:sz w:val="30"/>
          <w:szCs w:val="30"/>
        </w:rPr>
        <w:t xml:space="preserve"> </w:t>
      </w:r>
      <w:r>
        <w:rPr>
          <w:rFonts w:ascii="宋体" w:hAnsi="宋体" w:eastAsia="宋体" w:cs="宋体"/>
          <w:spacing w:val="-1"/>
          <w:sz w:val="30"/>
          <w:szCs w:val="30"/>
        </w:rPr>
        <w:t>涯的全部时间评估、思考遗漏变量导致的偏见，社会科学家花上几百个</w:t>
      </w:r>
      <w:r>
        <w:rPr>
          <w:rFonts w:ascii="宋体" w:hAnsi="宋体" w:eastAsia="宋体" w:cs="宋体"/>
          <w:spacing w:val="18"/>
          <w:sz w:val="30"/>
          <w:szCs w:val="30"/>
        </w:rPr>
        <w:t xml:space="preserve"> </w:t>
      </w:r>
      <w:r>
        <w:rPr>
          <w:rFonts w:ascii="宋体" w:hAnsi="宋体" w:eastAsia="宋体" w:cs="宋体"/>
          <w:spacing w:val="-1"/>
          <w:sz w:val="30"/>
          <w:szCs w:val="30"/>
        </w:rPr>
        <w:t>小时分析数据来证明几组变量之间呈现的是关联性还是因果性（还是与</w:t>
      </w:r>
      <w:r>
        <w:rPr>
          <w:rFonts w:ascii="宋体" w:hAnsi="宋体" w:eastAsia="宋体" w:cs="宋体"/>
          <w:spacing w:val="18"/>
          <w:sz w:val="30"/>
          <w:szCs w:val="30"/>
        </w:rPr>
        <w:t xml:space="preserve"> </w:t>
      </w:r>
      <w:r>
        <w:rPr>
          <w:rFonts w:ascii="宋体" w:hAnsi="宋体" w:eastAsia="宋体" w:cs="宋体"/>
          <w:spacing w:val="-1"/>
          <w:sz w:val="30"/>
          <w:szCs w:val="30"/>
        </w:rPr>
        <w:t>之相反）并不稀奇。我们不是在吓唬你</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我们只是让你知道挖掘到事</w:t>
      </w:r>
      <w:r>
        <w:rPr>
          <w:rFonts w:ascii="宋体" w:hAnsi="宋体" w:eastAsia="宋体" w:cs="宋体"/>
          <w:spacing w:val="18"/>
          <w:sz w:val="30"/>
          <w:szCs w:val="30"/>
        </w:rPr>
        <w:t xml:space="preserve"> </w:t>
      </w:r>
      <w:r>
        <w:rPr>
          <w:rFonts w:ascii="宋体" w:hAnsi="宋体" w:eastAsia="宋体" w:cs="宋体"/>
          <w:spacing w:val="-1"/>
          <w:sz w:val="30"/>
          <w:szCs w:val="30"/>
        </w:rPr>
        <w:t>物的本质需要经过多少训练，需要花去多少精力。从我们的经验来看，</w:t>
      </w:r>
      <w:r>
        <w:rPr>
          <w:rFonts w:ascii="宋体" w:hAnsi="宋体" w:eastAsia="宋体" w:cs="宋体"/>
          <w:spacing w:val="18"/>
          <w:sz w:val="30"/>
          <w:szCs w:val="30"/>
        </w:rPr>
        <w:t xml:space="preserve"> </w:t>
      </w:r>
      <w:r>
        <w:rPr>
          <w:rFonts w:ascii="宋体" w:hAnsi="宋体" w:eastAsia="宋体" w:cs="宋体"/>
          <w:spacing w:val="-1"/>
          <w:sz w:val="30"/>
          <w:szCs w:val="30"/>
        </w:rPr>
        <w:t>只需知道凭借什么方式，在什么时候对数据提出质疑已经能够让你领先</w:t>
      </w:r>
      <w:r>
        <w:rPr>
          <w:rFonts w:ascii="宋体" w:hAnsi="宋体" w:eastAsia="宋体" w:cs="宋体"/>
          <w:spacing w:val="18"/>
          <w:sz w:val="30"/>
          <w:szCs w:val="30"/>
        </w:rPr>
        <w:t xml:space="preserve"> </w:t>
      </w:r>
      <w:r>
        <w:rPr>
          <w:rFonts w:ascii="宋体" w:hAnsi="宋体" w:eastAsia="宋体" w:cs="宋体"/>
          <w:spacing w:val="-2"/>
          <w:sz w:val="30"/>
          <w:szCs w:val="30"/>
        </w:rPr>
        <w:t>于大多数人了。</w:t>
      </w:r>
    </w:p>
    <w:p w14:paraId="3367C2D5">
      <w:pPr>
        <w:spacing w:before="201" w:line="281" w:lineRule="auto"/>
        <w:ind w:right="6" w:firstLine="314"/>
        <w:rPr>
          <w:rFonts w:ascii="Times New Roman" w:hAnsi="Times New Roman" w:eastAsia="Times New Roman" w:cs="Times New Roman"/>
          <w:sz w:val="22"/>
          <w:szCs w:val="22"/>
        </w:rPr>
      </w:pPr>
      <w:r>
        <w:fldChar w:fldCharType="begin"/>
      </w:r>
      <w:r>
        <w:instrText xml:space="preserve"> HYPERLINK \l "bookmark395"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Emily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Oster</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Take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Back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Pregnancy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Wall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August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9,</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1"/>
          <w:sz w:val="22"/>
          <w:szCs w:val="22"/>
        </w:rPr>
        <w:t xml:space="preserve"> </w:t>
      </w:r>
      <w:r>
        <w:fldChar w:fldCharType="begin"/>
      </w:r>
      <w:r>
        <w:instrText xml:space="preserve"> HYPERLINK "http://www.wsj.com/news/articles/SB10001424127887323514404578652091268307904."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wsj</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SB</w:t>
      </w:r>
      <w:r>
        <w:rPr>
          <w:rFonts w:ascii="Times New Roman" w:hAnsi="Times New Roman" w:eastAsia="Times New Roman" w:cs="Times New Roman"/>
          <w:spacing w:val="4"/>
          <w:sz w:val="22"/>
          <w:szCs w:val="22"/>
        </w:rPr>
        <w:t>1000142412788</w:t>
      </w:r>
      <w:r>
        <w:rPr>
          <w:rFonts w:ascii="Times New Roman" w:hAnsi="Times New Roman" w:eastAsia="Times New Roman" w:cs="Times New Roman"/>
          <w:spacing w:val="3"/>
          <w:sz w:val="22"/>
          <w:szCs w:val="22"/>
        </w:rPr>
        <w:t>7323514 404578652091268307904.</w:t>
      </w:r>
      <w:r>
        <w:rPr>
          <w:rFonts w:ascii="Times New Roman" w:hAnsi="Times New Roman" w:eastAsia="Times New Roman" w:cs="Times New Roman"/>
          <w:spacing w:val="3"/>
          <w:sz w:val="22"/>
          <w:szCs w:val="22"/>
        </w:rPr>
        <w:fldChar w:fldCharType="end"/>
      </w:r>
    </w:p>
    <w:p w14:paraId="3692217F">
      <w:pPr>
        <w:spacing w:line="281" w:lineRule="auto"/>
        <w:rPr>
          <w:rFonts w:ascii="Times New Roman" w:hAnsi="Times New Roman" w:eastAsia="Times New Roman" w:cs="Times New Roman"/>
          <w:sz w:val="22"/>
          <w:szCs w:val="22"/>
        </w:rPr>
        <w:sectPr>
          <w:pgSz w:w="12240" w:h="15840"/>
          <w:pgMar w:top="400" w:right="1444" w:bottom="400" w:left="1442" w:header="0" w:footer="0" w:gutter="0"/>
          <w:cols w:space="720" w:num="1"/>
        </w:sectPr>
      </w:pPr>
    </w:p>
    <w:p w14:paraId="0F554978">
      <w:pPr>
        <w:pStyle w:val="2"/>
        <w:spacing w:line="260" w:lineRule="auto"/>
      </w:pPr>
    </w:p>
    <w:p w14:paraId="41BFF207">
      <w:pPr>
        <w:pStyle w:val="2"/>
        <w:spacing w:line="261" w:lineRule="auto"/>
      </w:pPr>
    </w:p>
    <w:p w14:paraId="45E15891">
      <w:pPr>
        <w:pStyle w:val="2"/>
        <w:spacing w:line="261" w:lineRule="auto"/>
      </w:pPr>
    </w:p>
    <w:p w14:paraId="23CF85B8">
      <w:pPr>
        <w:pStyle w:val="2"/>
        <w:spacing w:line="261" w:lineRule="auto"/>
      </w:pPr>
    </w:p>
    <w:p w14:paraId="49D9B10A">
      <w:pPr>
        <w:pStyle w:val="2"/>
        <w:spacing w:line="261" w:lineRule="auto"/>
      </w:pPr>
    </w:p>
    <w:p w14:paraId="410C6FEA">
      <w:pPr>
        <w:pStyle w:val="2"/>
        <w:spacing w:line="261" w:lineRule="auto"/>
      </w:pPr>
    </w:p>
    <w:p w14:paraId="188FE82E">
      <w:pPr>
        <w:pStyle w:val="2"/>
        <w:spacing w:line="261" w:lineRule="auto"/>
      </w:pPr>
    </w:p>
    <w:p w14:paraId="4A58F36C">
      <w:pPr>
        <w:spacing w:before="127" w:line="219" w:lineRule="auto"/>
        <w:ind w:left="2347"/>
        <w:rPr>
          <w:rFonts w:ascii="宋体" w:hAnsi="宋体" w:eastAsia="宋体" w:cs="宋体"/>
          <w:sz w:val="39"/>
          <w:szCs w:val="39"/>
        </w:rPr>
      </w:pPr>
      <w:r>
        <w:rPr>
          <w:rFonts w:ascii="宋体" w:hAnsi="宋体" w:eastAsia="宋体" w:cs="宋体"/>
          <w:color w:val="0033CC"/>
          <w:spacing w:val="-2"/>
          <w:sz w:val="39"/>
          <w:szCs w:val="39"/>
        </w:rPr>
        <w:t>你在搜索引擎页面排第几？</w:t>
      </w:r>
    </w:p>
    <w:p w14:paraId="4415F8ED">
      <w:pPr>
        <w:pStyle w:val="2"/>
        <w:spacing w:line="244" w:lineRule="auto"/>
      </w:pPr>
    </w:p>
    <w:p w14:paraId="77A1E132">
      <w:pPr>
        <w:pStyle w:val="2"/>
        <w:spacing w:line="244" w:lineRule="auto"/>
      </w:pPr>
    </w:p>
    <w:p w14:paraId="5C4613C7">
      <w:pPr>
        <w:spacing w:before="98" w:line="220" w:lineRule="auto"/>
        <w:ind w:left="606"/>
        <w:rPr>
          <w:rFonts w:ascii="宋体" w:hAnsi="宋体" w:eastAsia="宋体" w:cs="宋体"/>
          <w:sz w:val="30"/>
          <w:szCs w:val="30"/>
        </w:rPr>
      </w:pPr>
      <w:r>
        <w:rPr>
          <w:rFonts w:ascii="宋体" w:hAnsi="宋体" w:eastAsia="宋体" w:cs="宋体"/>
          <w:spacing w:val="-1"/>
          <w:sz w:val="30"/>
          <w:szCs w:val="30"/>
        </w:rPr>
        <w:t>如果你实在没办法辨别出遗漏变量怎么办？</w:t>
      </w:r>
    </w:p>
    <w:p w14:paraId="12CC6E7A">
      <w:pPr>
        <w:spacing w:before="288" w:line="212" w:lineRule="auto"/>
        <w:ind w:left="603"/>
        <w:rPr>
          <w:rFonts w:ascii="宋体" w:hAnsi="宋体" w:eastAsia="宋体" w:cs="宋体"/>
          <w:sz w:val="30"/>
          <w:szCs w:val="30"/>
        </w:rPr>
      </w:pPr>
      <w:r>
        <w:rPr>
          <w:rFonts w:ascii="宋体" w:hAnsi="宋体" w:eastAsia="宋体" w:cs="宋体"/>
          <w:spacing w:val="-1"/>
          <w:sz w:val="30"/>
          <w:szCs w:val="30"/>
        </w:rPr>
        <w:t>这儿有个例子。如果你开公司，要是你公司网页的浏览量能够翻</w:t>
      </w:r>
    </w:p>
    <w:p w14:paraId="783B277A">
      <w:pPr>
        <w:spacing w:before="3" w:line="214" w:lineRule="auto"/>
        <w:ind w:left="4" w:hanging="2"/>
        <w:rPr>
          <w:rFonts w:ascii="宋体" w:hAnsi="宋体" w:eastAsia="宋体" w:cs="宋体"/>
          <w:sz w:val="30"/>
          <w:szCs w:val="30"/>
        </w:rPr>
      </w:pPr>
      <w:r>
        <w:rPr>
          <w:rFonts w:ascii="宋体" w:hAnsi="宋体" w:eastAsia="宋体" w:cs="宋体"/>
          <w:spacing w:val="-1"/>
          <w:sz w:val="30"/>
          <w:szCs w:val="30"/>
        </w:rPr>
        <w:t>倍，那你应该会很开心吧。毕竟在谷歌上排名第一的搜索结果浏览量几</w:t>
      </w:r>
      <w:r>
        <w:rPr>
          <w:rFonts w:ascii="宋体" w:hAnsi="宋体" w:eastAsia="宋体" w:cs="宋体"/>
          <w:spacing w:val="18"/>
          <w:sz w:val="30"/>
          <w:szCs w:val="30"/>
        </w:rPr>
        <w:t xml:space="preserve"> </w:t>
      </w:r>
      <w:r>
        <w:rPr>
          <w:rFonts w:ascii="宋体" w:hAnsi="宋体" w:eastAsia="宋体" w:cs="宋体"/>
          <w:spacing w:val="-1"/>
          <w:sz w:val="30"/>
          <w:szCs w:val="30"/>
        </w:rPr>
        <w:t>乎是排名第二搜索结果的两倍。</w:t>
      </w:r>
      <w:r>
        <w:rPr>
          <w:rFonts w:ascii="宋体" w:hAnsi="宋体" w:eastAsia="宋体" w:cs="宋体"/>
          <w:spacing w:val="-82"/>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"bookmark396"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1"/>
          <w:w w:val="101"/>
          <w:position w:val="9"/>
          <w:sz w:val="18"/>
          <w:szCs w:val="18"/>
        </w:rPr>
        <w:t xml:space="preserve"> </w:t>
      </w:r>
      <w:r>
        <w:rPr>
          <w:rFonts w:ascii="宋体" w:hAnsi="宋体" w:eastAsia="宋体" w:cs="宋体"/>
          <w:spacing w:val="-1"/>
          <w:sz w:val="30"/>
          <w:szCs w:val="30"/>
        </w:rPr>
        <w:t>根据行业不同，在谷歌搜索结果排名</w:t>
      </w:r>
      <w:r>
        <w:rPr>
          <w:rFonts w:ascii="宋体" w:hAnsi="宋体" w:eastAsia="宋体" w:cs="宋体"/>
          <w:sz w:val="30"/>
          <w:szCs w:val="30"/>
        </w:rPr>
        <w:t xml:space="preserve"> </w:t>
      </w:r>
      <w:r>
        <w:rPr>
          <w:rFonts w:ascii="宋体" w:hAnsi="宋体" w:eastAsia="宋体" w:cs="宋体"/>
          <w:spacing w:val="-1"/>
          <w:sz w:val="30"/>
          <w:szCs w:val="30"/>
        </w:rPr>
        <w:t>上只要上升一位，就可能给你带来数以百万计的访问者。</w:t>
      </w:r>
    </w:p>
    <w:p w14:paraId="71134C50">
      <w:pPr>
        <w:spacing w:before="287" w:line="220" w:lineRule="auto"/>
        <w:ind w:left="602"/>
        <w:rPr>
          <w:rFonts w:ascii="宋体" w:hAnsi="宋体" w:eastAsia="宋体" w:cs="宋体"/>
          <w:sz w:val="30"/>
          <w:szCs w:val="30"/>
        </w:rPr>
      </w:pPr>
      <w:r>
        <w:rPr>
          <w:rFonts w:ascii="宋体" w:hAnsi="宋体" w:eastAsia="宋体" w:cs="宋体"/>
          <w:spacing w:val="-2"/>
          <w:sz w:val="30"/>
          <w:szCs w:val="30"/>
        </w:rPr>
        <w:t>所以如何来提高排名呢？</w:t>
      </w:r>
    </w:p>
    <w:p w14:paraId="37A298E2">
      <w:pPr>
        <w:spacing w:before="252" w:line="227" w:lineRule="auto"/>
        <w:ind w:left="2" w:right="76" w:firstLine="600"/>
        <w:rPr>
          <w:rFonts w:ascii="Times New Roman" w:hAnsi="Times New Roman" w:eastAsia="Times New Roman" w:cs="Times New Roman"/>
          <w:sz w:val="18"/>
          <w:szCs w:val="18"/>
        </w:rPr>
      </w:pPr>
      <w:r>
        <w:rPr>
          <w:rFonts w:ascii="宋体" w:hAnsi="宋体" w:eastAsia="宋体" w:cs="宋体"/>
          <w:spacing w:val="-1"/>
          <w:sz w:val="30"/>
          <w:szCs w:val="30"/>
        </w:rPr>
        <w:t>根据谷歌的说法，他们的搜索结果演算法则基于</w:t>
      </w:r>
      <w:r>
        <w:rPr>
          <w:rFonts w:ascii="Times New Roman" w:hAnsi="Times New Roman" w:eastAsia="Times New Roman" w:cs="Times New Roman"/>
          <w:spacing w:val="-1"/>
          <w:sz w:val="30"/>
          <w:szCs w:val="30"/>
        </w:rPr>
        <w:t>“</w:t>
      </w:r>
      <w:r>
        <w:rPr>
          <w:rFonts w:ascii="宋体" w:hAnsi="宋体" w:eastAsia="宋体" w:cs="宋体"/>
          <w:spacing w:val="-1"/>
          <w:sz w:val="30"/>
          <w:szCs w:val="30"/>
        </w:rPr>
        <w:t>超过</w:t>
      </w:r>
      <w:r>
        <w:rPr>
          <w:rFonts w:ascii="Times New Roman" w:hAnsi="Times New Roman" w:eastAsia="Times New Roman" w:cs="Times New Roman"/>
          <w:spacing w:val="-1"/>
          <w:sz w:val="30"/>
          <w:szCs w:val="30"/>
        </w:rPr>
        <w:t>200</w:t>
      </w:r>
      <w:r>
        <w:rPr>
          <w:rFonts w:ascii="宋体" w:hAnsi="宋体" w:eastAsia="宋体" w:cs="宋体"/>
          <w:spacing w:val="-1"/>
          <w:sz w:val="30"/>
          <w:szCs w:val="30"/>
        </w:rPr>
        <w:t>种独特的</w:t>
      </w:r>
      <w:r>
        <w:rPr>
          <w:rFonts w:ascii="宋体" w:hAnsi="宋体" w:eastAsia="宋体" w:cs="宋体"/>
          <w:spacing w:val="18"/>
          <w:sz w:val="30"/>
          <w:szCs w:val="30"/>
        </w:rPr>
        <w:t xml:space="preserve"> </w:t>
      </w:r>
      <w:r>
        <w:rPr>
          <w:rFonts w:ascii="宋体" w:hAnsi="宋体" w:eastAsia="宋体" w:cs="宋体"/>
          <w:spacing w:val="-3"/>
          <w:sz w:val="30"/>
          <w:szCs w:val="30"/>
        </w:rPr>
        <w:t>信号（或称为线索</w:t>
      </w:r>
      <w:r>
        <w:rPr>
          <w:rFonts w:ascii="宋体" w:hAnsi="宋体" w:eastAsia="宋体" w:cs="宋体"/>
          <w:spacing w:val="13"/>
          <w:sz w:val="30"/>
          <w:szCs w:val="30"/>
        </w:rPr>
        <w:t>），</w:t>
      </w:r>
      <w:r>
        <w:rPr>
          <w:rFonts w:ascii="宋体" w:hAnsi="宋体" w:eastAsia="宋体" w:cs="宋体"/>
          <w:spacing w:val="-3"/>
          <w:sz w:val="30"/>
          <w:szCs w:val="30"/>
        </w:rPr>
        <w:t>从而猜想用户真正想要搜索什么</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w:t>
      </w:r>
      <w:r>
        <w:rPr>
          <w:rFonts w:ascii="宋体" w:hAnsi="宋体" w:eastAsia="宋体" w:cs="宋体"/>
          <w:spacing w:val="-110"/>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"bookmark397" </w:instrText>
      </w:r>
      <w:r>
        <w:fldChar w:fldCharType="separate"/>
      </w:r>
      <w:r>
        <w:rPr>
          <w:rFonts w:ascii="Times New Roman" w:hAnsi="Times New Roman" w:eastAsia="Times New Roman" w:cs="Times New Roman"/>
          <w:strike/>
          <w:color w:val="0000EE"/>
          <w:spacing w:val="-3"/>
          <w:position w:val="9"/>
          <w:sz w:val="18"/>
          <w:szCs w:val="18"/>
        </w:rPr>
        <w:t>[2]</w:t>
      </w:r>
      <w:r>
        <w:rPr>
          <w:rFonts w:ascii="Times New Roman" w:hAnsi="Times New Roman" w:eastAsia="Times New Roman" w:cs="Times New Roman"/>
          <w:strike/>
          <w:color w:val="0000EE"/>
          <w:spacing w:val="-3"/>
          <w:position w:val="9"/>
          <w:sz w:val="18"/>
          <w:szCs w:val="18"/>
        </w:rPr>
        <w:fldChar w:fldCharType="end"/>
      </w:r>
    </w:p>
    <w:p w14:paraId="39713491">
      <w:pPr>
        <w:spacing w:before="251" w:line="227" w:lineRule="auto"/>
        <w:ind w:left="3" w:right="209" w:firstLine="632"/>
        <w:rPr>
          <w:rFonts w:ascii="宋体" w:hAnsi="宋体" w:eastAsia="宋体" w:cs="宋体"/>
          <w:sz w:val="30"/>
          <w:szCs w:val="30"/>
        </w:rPr>
      </w:pPr>
      <w:r>
        <w:rPr>
          <w:rFonts w:ascii="宋体" w:hAnsi="宋体" w:eastAsia="宋体" w:cs="宋体"/>
          <w:spacing w:val="-2"/>
          <w:sz w:val="30"/>
          <w:szCs w:val="30"/>
        </w:rPr>
        <w:t>问题在于谷歌并没有给出这超过</w:t>
      </w:r>
      <w:r>
        <w:rPr>
          <w:rFonts w:ascii="Times New Roman" w:hAnsi="Times New Roman" w:eastAsia="Times New Roman" w:cs="Times New Roman"/>
          <w:spacing w:val="-2"/>
          <w:sz w:val="30"/>
          <w:szCs w:val="30"/>
        </w:rPr>
        <w:t>200</w:t>
      </w:r>
      <w:r>
        <w:rPr>
          <w:rFonts w:ascii="宋体" w:hAnsi="宋体" w:eastAsia="宋体" w:cs="宋体"/>
          <w:spacing w:val="-2"/>
          <w:sz w:val="30"/>
          <w:szCs w:val="30"/>
        </w:rPr>
        <w:t>种独特信号的详情</w:t>
      </w:r>
      <w:r>
        <w:rPr>
          <w:rFonts w:ascii="Times New Roman" w:hAnsi="Times New Roman" w:eastAsia="Times New Roman" w:cs="Times New Roman"/>
          <w:spacing w:val="-2"/>
          <w:sz w:val="30"/>
          <w:szCs w:val="30"/>
        </w:rPr>
        <w:t>——</w:t>
      </w:r>
      <w:r>
        <w:rPr>
          <w:rFonts w:ascii="宋体" w:hAnsi="宋体" w:eastAsia="宋体" w:cs="宋体"/>
          <w:spacing w:val="-2"/>
          <w:sz w:val="30"/>
          <w:szCs w:val="30"/>
        </w:rPr>
        <w:t>也许谷</w:t>
      </w:r>
      <w:r>
        <w:rPr>
          <w:rFonts w:ascii="宋体" w:hAnsi="宋体" w:eastAsia="宋体" w:cs="宋体"/>
          <w:spacing w:val="13"/>
          <w:sz w:val="30"/>
          <w:szCs w:val="30"/>
        </w:rPr>
        <w:t xml:space="preserve"> </w:t>
      </w:r>
      <w:r>
        <w:rPr>
          <w:rFonts w:ascii="宋体" w:hAnsi="宋体" w:eastAsia="宋体" w:cs="宋体"/>
          <w:spacing w:val="-1"/>
          <w:sz w:val="30"/>
          <w:szCs w:val="30"/>
        </w:rPr>
        <w:t>歌不想因此丧失其竞争优势吧。</w:t>
      </w:r>
    </w:p>
    <w:p w14:paraId="663714D2">
      <w:pPr>
        <w:spacing w:before="253" w:line="225" w:lineRule="auto"/>
        <w:ind w:left="603"/>
        <w:rPr>
          <w:rFonts w:ascii="宋体" w:hAnsi="宋体" w:eastAsia="宋体" w:cs="宋体"/>
          <w:sz w:val="30"/>
          <w:szCs w:val="30"/>
        </w:rPr>
      </w:pPr>
      <w:r>
        <w:rPr>
          <w:rFonts w:ascii="宋体" w:hAnsi="宋体" w:eastAsia="宋体" w:cs="宋体"/>
          <w:spacing w:val="-1"/>
          <w:sz w:val="30"/>
          <w:szCs w:val="30"/>
        </w:rPr>
        <w:t>你如何处理超过</w:t>
      </w:r>
      <w:r>
        <w:rPr>
          <w:rFonts w:ascii="Times New Roman" w:hAnsi="Times New Roman" w:eastAsia="Times New Roman" w:cs="Times New Roman"/>
          <w:spacing w:val="-1"/>
          <w:sz w:val="30"/>
          <w:szCs w:val="30"/>
        </w:rPr>
        <w:t>200</w:t>
      </w:r>
      <w:r>
        <w:rPr>
          <w:rFonts w:ascii="宋体" w:hAnsi="宋体" w:eastAsia="宋体" w:cs="宋体"/>
          <w:spacing w:val="-1"/>
          <w:sz w:val="30"/>
          <w:szCs w:val="30"/>
        </w:rPr>
        <w:t>个遗漏变量？嗯，如果你点开</w:t>
      </w:r>
      <w:r>
        <w:rPr>
          <w:rFonts w:ascii="Times New Roman" w:hAnsi="Times New Roman" w:eastAsia="Times New Roman" w:cs="Times New Roman"/>
          <w:spacing w:val="-1"/>
          <w:sz w:val="30"/>
          <w:szCs w:val="30"/>
        </w:rPr>
        <w:t>Moz.com</w:t>
      </w:r>
      <w:r>
        <w:rPr>
          <w:rFonts w:ascii="宋体" w:hAnsi="宋体" w:eastAsia="宋体" w:cs="宋体"/>
          <w:spacing w:val="-1"/>
          <w:sz w:val="30"/>
          <w:szCs w:val="30"/>
        </w:rPr>
        <w:t>网站，</w:t>
      </w:r>
    </w:p>
    <w:p w14:paraId="4A303758">
      <w:pPr>
        <w:spacing w:before="1" w:line="218" w:lineRule="auto"/>
        <w:ind w:left="6" w:hanging="3"/>
        <w:rPr>
          <w:rFonts w:ascii="宋体" w:hAnsi="宋体" w:eastAsia="宋体" w:cs="宋体"/>
          <w:sz w:val="30"/>
          <w:szCs w:val="30"/>
        </w:rPr>
      </w:pPr>
      <w:r>
        <w:rPr>
          <w:rFonts w:ascii="宋体" w:hAnsi="宋体" w:eastAsia="宋体" w:cs="宋体"/>
          <w:spacing w:val="-1"/>
          <w:sz w:val="30"/>
          <w:szCs w:val="30"/>
        </w:rPr>
        <w:t>你会看到一个图表，上面显示了和搜索引擎排名相关的</w:t>
      </w:r>
      <w:r>
        <w:rPr>
          <w:rFonts w:ascii="Times New Roman" w:hAnsi="Times New Roman" w:eastAsia="Times New Roman" w:cs="Times New Roman"/>
          <w:spacing w:val="-1"/>
          <w:sz w:val="30"/>
          <w:szCs w:val="30"/>
        </w:rPr>
        <w:t>160</w:t>
      </w:r>
      <w:r>
        <w:rPr>
          <w:rFonts w:ascii="宋体" w:hAnsi="宋体" w:eastAsia="宋体" w:cs="宋体"/>
          <w:spacing w:val="-1"/>
          <w:sz w:val="30"/>
          <w:szCs w:val="30"/>
        </w:rPr>
        <w:t>个因素。</w:t>
      </w:r>
      <w:r>
        <w:rPr>
          <w:rFonts w:ascii="宋体" w:hAnsi="宋体" w:eastAsia="宋体" w:cs="宋体"/>
          <w:spacing w:val="152"/>
          <w:sz w:val="30"/>
          <w:szCs w:val="30"/>
        </w:rPr>
        <w:t xml:space="preserve"> </w:t>
      </w:r>
      <w:r>
        <w:rPr>
          <w:rFonts w:ascii="Times New Roman" w:hAnsi="Times New Roman" w:eastAsia="Times New Roman" w:cs="Times New Roman"/>
          <w:strike/>
          <w:color w:val="0000EE"/>
          <w:spacing w:val="-28"/>
          <w:position w:val="9"/>
          <w:sz w:val="18"/>
          <w:szCs w:val="18"/>
        </w:rPr>
        <w:t xml:space="preserve"> </w:t>
      </w:r>
      <w:r>
        <w:fldChar w:fldCharType="begin"/>
      </w:r>
      <w:r>
        <w:instrText xml:space="preserve"> HYPERLINK \l "bookmark398"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sz w:val="30"/>
          <w:szCs w:val="30"/>
        </w:rPr>
        <w:t>如果你正在寻找提高你在搜索引擎页面排名的方法，那你会发现这很有</w:t>
      </w:r>
      <w:r>
        <w:rPr>
          <w:rFonts w:ascii="宋体" w:hAnsi="宋体" w:eastAsia="宋体" w:cs="宋体"/>
          <w:spacing w:val="13"/>
          <w:sz w:val="30"/>
          <w:szCs w:val="30"/>
        </w:rPr>
        <w:t xml:space="preserve"> </w:t>
      </w:r>
      <w:r>
        <w:rPr>
          <w:rFonts w:ascii="宋体" w:hAnsi="宋体" w:eastAsia="宋体" w:cs="宋体"/>
          <w:spacing w:val="-2"/>
          <w:sz w:val="30"/>
          <w:szCs w:val="30"/>
        </w:rPr>
        <w:t>意思，而且可能非常有用。</w:t>
      </w:r>
    </w:p>
    <w:p w14:paraId="50F8B699">
      <w:pPr>
        <w:spacing w:before="288" w:line="214" w:lineRule="auto"/>
        <w:ind w:right="2" w:firstLine="598"/>
        <w:rPr>
          <w:rFonts w:ascii="Times New Roman" w:hAnsi="Times New Roman" w:eastAsia="Times New Roman" w:cs="Times New Roman"/>
          <w:sz w:val="18"/>
          <w:szCs w:val="18"/>
        </w:rPr>
      </w:pPr>
      <w:r>
        <w:rPr>
          <w:rFonts w:ascii="宋体" w:hAnsi="宋体" w:eastAsia="宋体" w:cs="宋体"/>
          <w:spacing w:val="-1"/>
          <w:sz w:val="30"/>
          <w:szCs w:val="30"/>
        </w:rPr>
        <w:t>但这并不可靠，因为图表上面的因素大多基于关联性而得出。值得</w:t>
      </w:r>
      <w:r>
        <w:rPr>
          <w:rFonts w:ascii="宋体" w:hAnsi="宋体" w:eastAsia="宋体" w:cs="宋体"/>
          <w:spacing w:val="18"/>
          <w:sz w:val="30"/>
          <w:szCs w:val="30"/>
        </w:rPr>
        <w:t xml:space="preserve"> </w:t>
      </w:r>
      <w:r>
        <w:rPr>
          <w:rFonts w:ascii="宋体" w:hAnsi="宋体" w:eastAsia="宋体" w:cs="宋体"/>
          <w:spacing w:val="-1"/>
          <w:sz w:val="30"/>
          <w:szCs w:val="30"/>
        </w:rPr>
        <w:t>称赞的是，在</w:t>
      </w:r>
      <w:r>
        <w:rPr>
          <w:rFonts w:ascii="Times New Roman" w:hAnsi="Times New Roman" w:eastAsia="Times New Roman" w:cs="Times New Roman"/>
          <w:spacing w:val="-1"/>
          <w:sz w:val="30"/>
          <w:szCs w:val="30"/>
        </w:rPr>
        <w:t>Moz.com</w:t>
      </w:r>
      <w:r>
        <w:rPr>
          <w:rFonts w:ascii="宋体" w:hAnsi="宋体" w:eastAsia="宋体" w:cs="宋体"/>
          <w:spacing w:val="-1"/>
          <w:sz w:val="30"/>
          <w:szCs w:val="30"/>
        </w:rPr>
        <w:t>网页上，</w:t>
      </w:r>
      <w:r>
        <w:rPr>
          <w:rFonts w:ascii="Times New Roman" w:hAnsi="Times New Roman" w:eastAsia="Times New Roman" w:cs="Times New Roman"/>
          <w:spacing w:val="-1"/>
          <w:sz w:val="30"/>
          <w:szCs w:val="30"/>
        </w:rPr>
        <w:t>“</w:t>
      </w:r>
      <w:r>
        <w:rPr>
          <w:rFonts w:ascii="宋体" w:hAnsi="宋体" w:eastAsia="宋体" w:cs="宋体"/>
          <w:spacing w:val="-1"/>
          <w:sz w:val="30"/>
          <w:szCs w:val="30"/>
        </w:rPr>
        <w:t>关联性</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一词被使用了</w:t>
      </w:r>
      <w:r>
        <w:rPr>
          <w:rFonts w:ascii="Times New Roman" w:hAnsi="Times New Roman" w:eastAsia="Times New Roman" w:cs="Times New Roman"/>
          <w:spacing w:val="-1"/>
          <w:sz w:val="30"/>
          <w:szCs w:val="30"/>
        </w:rPr>
        <w:t>12</w:t>
      </w:r>
      <w:r>
        <w:rPr>
          <w:rFonts w:ascii="宋体" w:hAnsi="宋体" w:eastAsia="宋体" w:cs="宋体"/>
          <w:spacing w:val="-1"/>
          <w:sz w:val="30"/>
          <w:szCs w:val="30"/>
        </w:rPr>
        <w:t>次。</w:t>
      </w:r>
      <w:r>
        <w:rPr>
          <w:rFonts w:ascii="宋体" w:hAnsi="宋体" w:eastAsia="宋体" w:cs="宋体"/>
          <w:spacing w:val="-20"/>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"bookmark399"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20"/>
          <w:position w:val="9"/>
          <w:sz w:val="18"/>
          <w:szCs w:val="18"/>
        </w:rPr>
        <w:t xml:space="preserve">  </w:t>
      </w:r>
      <w:r>
        <w:rPr>
          <w:rFonts w:ascii="宋体" w:hAnsi="宋体" w:eastAsia="宋体" w:cs="宋体"/>
          <w:spacing w:val="-1"/>
          <w:sz w:val="30"/>
          <w:szCs w:val="30"/>
        </w:rPr>
        <w:t>在一篇</w:t>
      </w:r>
      <w:r>
        <w:rPr>
          <w:rFonts w:ascii="宋体" w:hAnsi="宋体" w:eastAsia="宋体" w:cs="宋体"/>
          <w:sz w:val="30"/>
          <w:szCs w:val="30"/>
        </w:rPr>
        <w:t xml:space="preserve"> 独立的博客文章中，该网站进一步探讨了这</w:t>
      </w:r>
      <w:r>
        <w:rPr>
          <w:rFonts w:ascii="宋体" w:hAnsi="宋体" w:eastAsia="宋体" w:cs="宋体"/>
          <w:spacing w:val="-1"/>
          <w:sz w:val="30"/>
          <w:szCs w:val="30"/>
        </w:rPr>
        <w:t>个情况，并指出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存在关联</w:t>
      </w:r>
      <w:r>
        <w:rPr>
          <w:rFonts w:ascii="宋体" w:hAnsi="宋体" w:eastAsia="宋体" w:cs="宋体"/>
          <w:sz w:val="30"/>
          <w:szCs w:val="30"/>
        </w:rPr>
        <w:t xml:space="preserve">  </w:t>
      </w:r>
      <w:r>
        <w:rPr>
          <w:rFonts w:ascii="宋体" w:hAnsi="宋体" w:eastAsia="宋体" w:cs="宋体"/>
          <w:spacing w:val="-2"/>
          <w:sz w:val="30"/>
          <w:szCs w:val="30"/>
        </w:rPr>
        <w:t>性的数据并不（足以）能够给我们指出影响排名的因素</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w:t>
      </w:r>
      <w:r>
        <w:rPr>
          <w:rFonts w:ascii="宋体" w:hAnsi="宋体" w:eastAsia="宋体" w:cs="宋体"/>
          <w:spacing w:val="-11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"bookmark400" </w:instrText>
      </w:r>
      <w:r>
        <w:fldChar w:fldCharType="separate"/>
      </w:r>
      <w:r>
        <w:rPr>
          <w:rFonts w:ascii="Times New Roman" w:hAnsi="Times New Roman" w:eastAsia="Times New Roman" w:cs="Times New Roman"/>
          <w:strike/>
          <w:color w:val="0000EE"/>
          <w:spacing w:val="-2"/>
          <w:position w:val="9"/>
          <w:sz w:val="18"/>
          <w:szCs w:val="18"/>
        </w:rPr>
        <w:t>[5]</w:t>
      </w:r>
      <w:r>
        <w:rPr>
          <w:rFonts w:ascii="Times New Roman" w:hAnsi="Times New Roman" w:eastAsia="Times New Roman" w:cs="Times New Roman"/>
          <w:strike/>
          <w:color w:val="0000EE"/>
          <w:spacing w:val="-2"/>
          <w:position w:val="9"/>
          <w:sz w:val="18"/>
          <w:szCs w:val="18"/>
        </w:rPr>
        <w:fldChar w:fldCharType="end"/>
      </w:r>
    </w:p>
    <w:p w14:paraId="0D590BD4">
      <w:pPr>
        <w:spacing w:before="287" w:line="214" w:lineRule="auto"/>
        <w:ind w:left="2" w:right="59" w:firstLine="601"/>
        <w:jc w:val="both"/>
        <w:rPr>
          <w:rFonts w:ascii="宋体" w:hAnsi="宋体" w:eastAsia="宋体" w:cs="宋体"/>
          <w:sz w:val="30"/>
          <w:szCs w:val="30"/>
        </w:rPr>
      </w:pPr>
      <w:r>
        <w:rPr>
          <w:rFonts w:ascii="宋体" w:hAnsi="宋体" w:eastAsia="宋体" w:cs="宋体"/>
          <w:spacing w:val="-1"/>
          <w:sz w:val="30"/>
          <w:szCs w:val="30"/>
        </w:rPr>
        <w:t>有时候，你就是没办法接触到遗漏变量。也许数据不对公众开放，</w:t>
      </w:r>
      <w:r>
        <w:rPr>
          <w:rFonts w:ascii="宋体" w:hAnsi="宋体" w:eastAsia="宋体" w:cs="宋体"/>
          <w:spacing w:val="15"/>
          <w:sz w:val="30"/>
          <w:szCs w:val="30"/>
        </w:rPr>
        <w:t xml:space="preserve"> </w:t>
      </w:r>
      <w:r>
        <w:rPr>
          <w:rFonts w:ascii="宋体" w:hAnsi="宋体" w:eastAsia="宋体" w:cs="宋体"/>
          <w:spacing w:val="-1"/>
          <w:sz w:val="30"/>
          <w:szCs w:val="30"/>
        </w:rPr>
        <w:t>也许被意外毁坏了，或者也许从一开始就没记录在案。在这些情况下，</w:t>
      </w:r>
      <w:r>
        <w:rPr>
          <w:rFonts w:ascii="宋体" w:hAnsi="宋体" w:eastAsia="宋体" w:cs="宋体"/>
          <w:spacing w:val="18"/>
          <w:sz w:val="30"/>
          <w:szCs w:val="30"/>
        </w:rPr>
        <w:t xml:space="preserve"> </w:t>
      </w:r>
      <w:r>
        <w:rPr>
          <w:rFonts w:ascii="宋体" w:hAnsi="宋体" w:eastAsia="宋体" w:cs="宋体"/>
          <w:spacing w:val="-1"/>
          <w:sz w:val="30"/>
          <w:szCs w:val="30"/>
        </w:rPr>
        <w:t>你可以试着从反向逆推数据，并将呈关联性的数据剔除。只需牢记一句</w:t>
      </w:r>
      <w:r>
        <w:rPr>
          <w:rFonts w:ascii="宋体" w:hAnsi="宋体" w:eastAsia="宋体" w:cs="宋体"/>
          <w:spacing w:val="18"/>
          <w:sz w:val="30"/>
          <w:szCs w:val="30"/>
        </w:rPr>
        <w:t xml:space="preserve"> </w:t>
      </w:r>
      <w:r>
        <w:rPr>
          <w:rFonts w:ascii="宋体" w:hAnsi="宋体" w:eastAsia="宋体" w:cs="宋体"/>
          <w:spacing w:val="-1"/>
          <w:sz w:val="30"/>
          <w:szCs w:val="30"/>
        </w:rPr>
        <w:t>话，尽管你所运用的是能够掌握的最佳数据，但想要证明因果关系依然</w:t>
      </w:r>
      <w:r>
        <w:rPr>
          <w:rFonts w:ascii="宋体" w:hAnsi="宋体" w:eastAsia="宋体" w:cs="宋体"/>
          <w:spacing w:val="18"/>
          <w:sz w:val="30"/>
          <w:szCs w:val="30"/>
        </w:rPr>
        <w:t xml:space="preserve"> </w:t>
      </w:r>
      <w:r>
        <w:rPr>
          <w:rFonts w:ascii="宋体" w:hAnsi="宋体" w:eastAsia="宋体" w:cs="宋体"/>
          <w:spacing w:val="-2"/>
          <w:sz w:val="30"/>
          <w:szCs w:val="30"/>
        </w:rPr>
        <w:t>是一场硬仗。</w:t>
      </w:r>
    </w:p>
    <w:p w14:paraId="0723DE99">
      <w:pPr>
        <w:spacing w:before="201" w:line="281" w:lineRule="auto"/>
        <w:ind w:right="9" w:firstLine="306"/>
        <w:rPr>
          <w:rFonts w:ascii="Times New Roman" w:hAnsi="Times New Roman" w:eastAsia="Times New Roman" w:cs="Times New Roman"/>
          <w:sz w:val="22"/>
          <w:szCs w:val="22"/>
        </w:rPr>
      </w:pPr>
      <w:r>
        <w:fldChar w:fldCharType="begin"/>
      </w:r>
      <w:r>
        <w:instrText xml:space="preserve"> HYPERLINK \l "bookmark401"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6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Google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Result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Positioning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Chitika</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2013,</w:t>
      </w:r>
      <w:r>
        <w:fldChar w:fldCharType="begin"/>
      </w:r>
      <w:r>
        <w:instrText xml:space="preserve"> HYPERLINK "https://chitika.com/"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chitika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
          <w:sz w:val="22"/>
          <w:szCs w:val="22"/>
        </w:rPr>
        <w:fldChar w:fldCharType="end"/>
      </w:r>
      <w:r>
        <w:rPr>
          <w:rFonts w:ascii="Times New Roman" w:hAnsi="Times New Roman" w:eastAsia="Times New Roman" w:cs="Times New Roman"/>
          <w:sz w:val="22"/>
          <w:szCs w:val="22"/>
        </w:rPr>
        <w:t xml:space="preserve"> google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positioning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8"/>
          <w:sz w:val="22"/>
          <w:szCs w:val="22"/>
        </w:rPr>
        <w:t>.</w:t>
      </w:r>
    </w:p>
    <w:p w14:paraId="269BE76B">
      <w:pPr>
        <w:spacing w:line="281" w:lineRule="auto"/>
        <w:rPr>
          <w:rFonts w:ascii="Times New Roman" w:hAnsi="Times New Roman" w:eastAsia="Times New Roman" w:cs="Times New Roman"/>
          <w:sz w:val="22"/>
          <w:szCs w:val="22"/>
        </w:rPr>
        <w:sectPr>
          <w:pgSz w:w="12240" w:h="15840"/>
          <w:pgMar w:top="400" w:right="1440" w:bottom="400" w:left="1449" w:header="0" w:footer="0" w:gutter="0"/>
          <w:cols w:space="720" w:num="1"/>
        </w:sectPr>
      </w:pPr>
    </w:p>
    <w:p w14:paraId="423D3544">
      <w:pPr>
        <w:pStyle w:val="2"/>
        <w:spacing w:line="299" w:lineRule="auto"/>
      </w:pPr>
    </w:p>
    <w:p w14:paraId="19CF479E">
      <w:pPr>
        <w:pStyle w:val="2"/>
        <w:spacing w:line="299" w:lineRule="auto"/>
      </w:pPr>
    </w:p>
    <w:p w14:paraId="30EF10A6">
      <w:pPr>
        <w:pStyle w:val="2"/>
        <w:spacing w:line="299" w:lineRule="auto"/>
      </w:pPr>
    </w:p>
    <w:p w14:paraId="64AC033F">
      <w:pPr>
        <w:spacing w:before="63" w:line="261" w:lineRule="auto"/>
        <w:ind w:right="5" w:firstLine="354"/>
        <w:rPr>
          <w:rFonts w:ascii="Times New Roman" w:hAnsi="Times New Roman" w:eastAsia="Times New Roman" w:cs="Times New Roman"/>
          <w:sz w:val="22"/>
          <w:szCs w:val="22"/>
        </w:rPr>
      </w:pPr>
      <w:r>
        <w:fldChar w:fldCharType="begin"/>
      </w:r>
      <w:r>
        <w:instrText xml:space="preserve"> HYPERLINK \l "bookmark402"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Algorithms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Google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20,          2015,</w:t>
      </w:r>
      <w:r>
        <w:rPr>
          <w:rFonts w:ascii="Times New Roman" w:hAnsi="Times New Roman" w:eastAsia="Times New Roman" w:cs="Times New Roman"/>
          <w:sz w:val="22"/>
          <w:szCs w:val="22"/>
        </w:rPr>
        <w:t xml:space="preserve"> </w:t>
      </w:r>
      <w:r>
        <w:fldChar w:fldCharType="begin"/>
      </w:r>
      <w:r>
        <w:instrText xml:space="preserve"> HYPERLINK "http://www.google.com/insidesearch/howsearchworks/algorithms.html.Here"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google</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insidesearch</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howsearchworks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algorithms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ll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find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link</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 xml:space="preserve">to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Anatomy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Large-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Scale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Hy</w:t>
      </w:r>
      <w:r>
        <w:rPr>
          <w:rFonts w:ascii="Times New Roman" w:hAnsi="Times New Roman" w:eastAsia="Times New Roman" w:cs="Times New Roman"/>
          <w:spacing w:val="1"/>
          <w:sz w:val="22"/>
          <w:szCs w:val="22"/>
        </w:rPr>
        <w:t>pertextual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Web</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Search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Engine,”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which</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Sergey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Brin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Larry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Page presented Google.</w:t>
      </w:r>
    </w:p>
    <w:p w14:paraId="5575BB98">
      <w:pPr>
        <w:spacing w:line="278" w:lineRule="auto"/>
        <w:ind w:left="40" w:right="3" w:firstLine="314"/>
        <w:rPr>
          <w:rFonts w:ascii="Times New Roman" w:hAnsi="Times New Roman" w:eastAsia="Times New Roman" w:cs="Times New Roman"/>
          <w:sz w:val="22"/>
          <w:szCs w:val="22"/>
        </w:rPr>
      </w:pPr>
      <w:r>
        <w:fldChar w:fldCharType="begin"/>
      </w:r>
      <w:r>
        <w:instrText xml:space="preserve"> HYPERLINK \l "bookmark403"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Search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Engine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Ranking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2"/>
          <w:sz w:val="22"/>
          <w:szCs w:val="22"/>
        </w:rPr>
        <w:t xml:space="preserve">    2015,”   </w:t>
      </w:r>
      <w:r>
        <w:rPr>
          <w:rFonts w:ascii="Times New Roman" w:hAnsi="Times New Roman" w:eastAsia="Times New Roman" w:cs="Times New Roman"/>
          <w:sz w:val="22"/>
          <w:szCs w:val="22"/>
        </w:rPr>
        <w:t>Moz</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1"/>
          <w:sz w:val="22"/>
          <w:szCs w:val="22"/>
        </w:rPr>
        <w:t xml:space="preserve">    1,2015, </w:t>
      </w:r>
      <w:r>
        <w:fldChar w:fldCharType="begin"/>
      </w:r>
      <w:r>
        <w:instrText xml:space="preserve"> HYPERLINK "https://moz.com/search-ranking-factors/correlations."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moz</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ranking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correlations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00663E8C">
      <w:pPr>
        <w:spacing w:before="1" w:line="282" w:lineRule="auto"/>
        <w:ind w:left="45" w:right="13" w:firstLine="308"/>
        <w:rPr>
          <w:rFonts w:ascii="Times New Roman" w:hAnsi="Times New Roman" w:eastAsia="Times New Roman" w:cs="Times New Roman"/>
          <w:sz w:val="22"/>
          <w:szCs w:val="22"/>
        </w:rPr>
      </w:pPr>
      <w:r>
        <w:fldChar w:fldCharType="begin"/>
      </w:r>
      <w:r>
        <w:instrText xml:space="preserve"> HYPERLINK \l "bookmark404"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6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Search</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Engine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Ranking</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Expert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Correlation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Moz</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accessed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 xml:space="preserve">1, 2015, </w:t>
      </w:r>
      <w:r>
        <w:fldChar w:fldCharType="begin"/>
      </w:r>
      <w:r>
        <w:instrText xml:space="preserve"> HYPERLINK "https://moz.com/search-ranking-factors/correlations."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moz</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ranking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correlations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03C1BD0D">
      <w:pPr>
        <w:spacing w:before="3" w:line="266" w:lineRule="auto"/>
        <w:ind w:left="42" w:firstLine="312"/>
        <w:rPr>
          <w:rFonts w:ascii="Times New Roman" w:hAnsi="Times New Roman" w:eastAsia="Times New Roman" w:cs="Times New Roman"/>
          <w:sz w:val="22"/>
          <w:szCs w:val="22"/>
        </w:rPr>
      </w:pPr>
      <w:r>
        <w:fldChar w:fldCharType="begin"/>
      </w:r>
      <w:r>
        <w:instrText xml:space="preserve"> HYPERLINK \l "bookmark405" </w:instrText>
      </w:r>
      <w:r>
        <w:fldChar w:fldCharType="separate"/>
      </w:r>
      <w:r>
        <w:rPr>
          <w:rFonts w:ascii="Times New Roman" w:hAnsi="Times New Roman" w:eastAsia="Times New Roman" w:cs="Times New Roman"/>
          <w:color w:val="0000EE"/>
          <w:spacing w:val="8"/>
          <w:sz w:val="22"/>
          <w:szCs w:val="22"/>
          <w:u w:val="single" w:color="auto"/>
        </w:rPr>
        <w:t>[5]</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32"/>
          <w:w w:val="101"/>
          <w:sz w:val="22"/>
          <w:szCs w:val="22"/>
        </w:rPr>
        <w:t xml:space="preserve"> </w:t>
      </w:r>
      <w:r>
        <w:rPr>
          <w:rFonts w:ascii="Times New Roman" w:hAnsi="Times New Roman" w:eastAsia="Times New Roman" w:cs="Times New Roman"/>
          <w:sz w:val="22"/>
          <w:szCs w:val="22"/>
        </w:rPr>
        <w:t>Rand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Fishkin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Correlation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Metrics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Really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Tell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Rankings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Rand Fishkin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Moz</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6"/>
          <w:sz w:val="22"/>
          <w:szCs w:val="22"/>
        </w:rPr>
        <w:t>14,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6"/>
          <w:sz w:val="22"/>
          <w:szCs w:val="22"/>
        </w:rPr>
        <w:t xml:space="preserve">2013, </w:t>
      </w:r>
      <w:r>
        <w:rPr>
          <w:rFonts w:ascii="Times New Roman" w:hAnsi="Times New Roman" w:eastAsia="Times New Roman" w:cs="Times New Roman"/>
          <w:spacing w:val="5"/>
          <w:sz w:val="22"/>
          <w:szCs w:val="22"/>
        </w:rPr>
        <w:t xml:space="preserve"> </w:t>
      </w:r>
      <w:r>
        <w:fldChar w:fldCharType="begin"/>
      </w:r>
      <w:r>
        <w:instrText xml:space="preserve"> HYPERLINK "http://moz.com/rand/what-do-correlation-metrics"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moz</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rand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correlation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metrics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really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tell</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rankings</w:t>
      </w:r>
      <w:r>
        <w:rPr>
          <w:rFonts w:ascii="Times New Roman" w:hAnsi="Times New Roman" w:eastAsia="Times New Roman" w:cs="Times New Roman"/>
          <w:spacing w:val="7"/>
          <w:sz w:val="22"/>
          <w:szCs w:val="22"/>
        </w:rPr>
        <w:t>/.</w:t>
      </w:r>
    </w:p>
    <w:p w14:paraId="620D5339">
      <w:pPr>
        <w:spacing w:line="266" w:lineRule="auto"/>
        <w:rPr>
          <w:rFonts w:ascii="Times New Roman" w:hAnsi="Times New Roman" w:eastAsia="Times New Roman" w:cs="Times New Roman"/>
          <w:sz w:val="22"/>
          <w:szCs w:val="22"/>
        </w:rPr>
        <w:sectPr>
          <w:pgSz w:w="12240" w:h="15840"/>
          <w:pgMar w:top="400" w:right="1440" w:bottom="400" w:left="1401" w:header="0" w:footer="0" w:gutter="0"/>
          <w:cols w:space="720" w:num="1"/>
        </w:sectPr>
      </w:pPr>
    </w:p>
    <w:p w14:paraId="3AD4FA50">
      <w:pPr>
        <w:pStyle w:val="2"/>
        <w:spacing w:line="260" w:lineRule="auto"/>
      </w:pPr>
    </w:p>
    <w:p w14:paraId="16AD5D6A">
      <w:pPr>
        <w:pStyle w:val="2"/>
        <w:spacing w:line="261" w:lineRule="auto"/>
      </w:pPr>
    </w:p>
    <w:p w14:paraId="03C19322">
      <w:pPr>
        <w:pStyle w:val="2"/>
        <w:spacing w:line="261" w:lineRule="auto"/>
      </w:pPr>
    </w:p>
    <w:p w14:paraId="54D2B0B5">
      <w:pPr>
        <w:pStyle w:val="2"/>
        <w:spacing w:line="261" w:lineRule="auto"/>
      </w:pPr>
    </w:p>
    <w:p w14:paraId="55E50A07">
      <w:pPr>
        <w:pStyle w:val="2"/>
        <w:spacing w:line="261" w:lineRule="auto"/>
      </w:pPr>
    </w:p>
    <w:p w14:paraId="2D54E6B4">
      <w:pPr>
        <w:pStyle w:val="2"/>
        <w:spacing w:line="261" w:lineRule="auto"/>
      </w:pPr>
    </w:p>
    <w:p w14:paraId="40C6D23A">
      <w:pPr>
        <w:pStyle w:val="2"/>
        <w:spacing w:line="261" w:lineRule="auto"/>
      </w:pPr>
    </w:p>
    <w:p w14:paraId="742CA7BC">
      <w:pPr>
        <w:spacing w:before="127" w:line="219" w:lineRule="auto"/>
        <w:ind w:left="596"/>
        <w:rPr>
          <w:rFonts w:ascii="宋体" w:hAnsi="宋体" w:eastAsia="宋体" w:cs="宋体"/>
          <w:sz w:val="39"/>
          <w:szCs w:val="39"/>
        </w:rPr>
      </w:pPr>
      <w:r>
        <w:rPr>
          <w:rFonts w:ascii="宋体" w:hAnsi="宋体" w:eastAsia="宋体" w:cs="宋体"/>
          <w:color w:val="0033CC"/>
          <w:spacing w:val="-1"/>
          <w:sz w:val="39"/>
          <w:szCs w:val="39"/>
        </w:rPr>
        <w:t>烤奶酪的性福生活（我们差点儿将其用作书名）</w:t>
      </w:r>
    </w:p>
    <w:p w14:paraId="36FD5139">
      <w:pPr>
        <w:pStyle w:val="2"/>
        <w:spacing w:line="244" w:lineRule="auto"/>
      </w:pPr>
    </w:p>
    <w:p w14:paraId="46FB89E0">
      <w:pPr>
        <w:pStyle w:val="2"/>
        <w:spacing w:line="244" w:lineRule="auto"/>
      </w:pPr>
    </w:p>
    <w:p w14:paraId="7C800DF7">
      <w:pPr>
        <w:spacing w:before="98" w:line="198" w:lineRule="auto"/>
        <w:ind w:left="610"/>
        <w:rPr>
          <w:rFonts w:ascii="宋体" w:hAnsi="宋体" w:eastAsia="宋体" w:cs="宋体"/>
          <w:sz w:val="30"/>
          <w:szCs w:val="30"/>
        </w:rPr>
      </w:pPr>
      <w:r>
        <w:rPr>
          <w:rFonts w:ascii="宋体" w:hAnsi="宋体" w:eastAsia="宋体" w:cs="宋体"/>
          <w:spacing w:val="-1"/>
          <w:sz w:val="30"/>
          <w:szCs w:val="30"/>
        </w:rPr>
        <w:t>有一条来自《赫芬顿邮报》的新闻标题写得很好：</w:t>
      </w:r>
      <w:r>
        <w:rPr>
          <w:rFonts w:ascii="Times New Roman" w:hAnsi="Times New Roman" w:eastAsia="Times New Roman" w:cs="Times New Roman"/>
          <w:spacing w:val="-1"/>
          <w:sz w:val="30"/>
          <w:szCs w:val="30"/>
        </w:rPr>
        <w:t>“</w:t>
      </w:r>
      <w:r>
        <w:rPr>
          <w:rFonts w:ascii="宋体" w:hAnsi="宋体" w:eastAsia="宋体" w:cs="宋体"/>
          <w:spacing w:val="-1"/>
          <w:sz w:val="30"/>
          <w:szCs w:val="30"/>
        </w:rPr>
        <w:t>据调查显示，</w:t>
      </w:r>
    </w:p>
    <w:p w14:paraId="34F85DCA">
      <w:pPr>
        <w:spacing w:line="223" w:lineRule="auto"/>
        <w:ind w:left="10" w:firstLine="12"/>
        <w:rPr>
          <w:rFonts w:ascii="宋体" w:hAnsi="宋体" w:eastAsia="宋体" w:cs="宋体"/>
          <w:sz w:val="30"/>
          <w:szCs w:val="30"/>
        </w:rPr>
      </w:pPr>
      <w:r>
        <w:rPr>
          <w:rFonts w:ascii="宋体" w:hAnsi="宋体" w:eastAsia="宋体" w:cs="宋体"/>
          <w:spacing w:val="-1"/>
          <w:sz w:val="30"/>
          <w:szCs w:val="30"/>
        </w:rPr>
        <w:t>吃烤奶酪的伴侣做爱次数更多，性格也更好。</w:t>
      </w:r>
      <w:r>
        <w:rPr>
          <w:rFonts w:ascii="Times New Roman" w:hAnsi="Times New Roman" w:eastAsia="Times New Roman" w:cs="Times New Roman"/>
          <w:spacing w:val="-1"/>
          <w:sz w:val="30"/>
          <w:szCs w:val="30"/>
        </w:rPr>
        <w:t>”</w:t>
      </w:r>
      <w:r>
        <w:rPr>
          <w:rFonts w:ascii="Times New Roman" w:hAnsi="Times New Roman" w:eastAsia="Times New Roman" w:cs="Times New Roman"/>
          <w:spacing w:val="81"/>
          <w:sz w:val="30"/>
          <w:szCs w:val="30"/>
        </w:rPr>
        <w:t xml:space="preserve"> </w:t>
      </w:r>
      <w:r>
        <w:fldChar w:fldCharType="begin"/>
      </w:r>
      <w:r>
        <w:instrText xml:space="preserve"> HYPERLINK \l "bookmark406"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9"/>
          <w:position w:val="9"/>
          <w:sz w:val="18"/>
          <w:szCs w:val="18"/>
        </w:rPr>
        <w:t xml:space="preserve">   </w:t>
      </w:r>
      <w:r>
        <w:rPr>
          <w:rFonts w:ascii="宋体" w:hAnsi="宋体" w:eastAsia="宋体" w:cs="宋体"/>
          <w:spacing w:val="-1"/>
          <w:sz w:val="30"/>
          <w:szCs w:val="30"/>
        </w:rPr>
        <w:t>（比标题更好的是网</w:t>
      </w:r>
      <w:r>
        <w:rPr>
          <w:rFonts w:ascii="宋体" w:hAnsi="宋体" w:eastAsia="宋体" w:cs="宋体"/>
          <w:spacing w:val="2"/>
          <w:sz w:val="30"/>
          <w:szCs w:val="30"/>
        </w:rPr>
        <w:t xml:space="preserve"> </w:t>
      </w:r>
      <w:r>
        <w:rPr>
          <w:rFonts w:ascii="宋体" w:hAnsi="宋体" w:eastAsia="宋体" w:cs="宋体"/>
          <w:spacing w:val="-1"/>
          <w:sz w:val="30"/>
          <w:szCs w:val="30"/>
        </w:rPr>
        <w:t>址，里面含有</w:t>
      </w:r>
      <w:r>
        <w:rPr>
          <w:rFonts w:ascii="Times New Roman" w:hAnsi="Times New Roman" w:eastAsia="Times New Roman" w:cs="Times New Roman"/>
          <w:spacing w:val="-1"/>
          <w:sz w:val="30"/>
          <w:szCs w:val="30"/>
        </w:rPr>
        <w:t>“</w:t>
      </w:r>
      <w:r>
        <w:rPr>
          <w:rFonts w:ascii="宋体" w:hAnsi="宋体" w:eastAsia="宋体" w:cs="宋体"/>
          <w:spacing w:val="-1"/>
          <w:sz w:val="30"/>
          <w:szCs w:val="30"/>
        </w:rPr>
        <w:t>烤奶酪、做爱、翻云覆雨</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这类字眼。）</w:t>
      </w:r>
    </w:p>
    <w:p w14:paraId="2B5EE569">
      <w:pPr>
        <w:spacing w:before="264" w:line="234" w:lineRule="auto"/>
        <w:ind w:left="611"/>
        <w:rPr>
          <w:rFonts w:ascii="Times New Roman" w:hAnsi="Times New Roman" w:eastAsia="Times New Roman" w:cs="Times New Roman"/>
          <w:sz w:val="18"/>
          <w:szCs w:val="18"/>
        </w:rPr>
      </w:pPr>
      <w:r>
        <w:rPr>
          <w:rFonts w:ascii="宋体" w:hAnsi="宋体" w:eastAsia="宋体" w:cs="宋体"/>
          <w:spacing w:val="1"/>
          <w:sz w:val="30"/>
          <w:szCs w:val="30"/>
        </w:rPr>
        <w:t>我们知道你在想些什么：这是真的吗？烤奶酪真的那么灵？</w:t>
      </w:r>
      <w:r>
        <w:fldChar w:fldCharType="begin"/>
      </w:r>
      <w:r>
        <w:instrText xml:space="preserve"> HYPERLINK \l "bookmark407"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4FC802D3">
      <w:pPr>
        <w:spacing w:before="253" w:line="222" w:lineRule="auto"/>
        <w:ind w:left="10" w:right="108" w:firstLine="598"/>
        <w:jc w:val="both"/>
        <w:rPr>
          <w:rFonts w:ascii="宋体" w:hAnsi="宋体" w:eastAsia="宋体" w:cs="宋体"/>
          <w:sz w:val="30"/>
          <w:szCs w:val="30"/>
        </w:rPr>
      </w:pPr>
      <w:r>
        <w:rPr>
          <w:rFonts w:ascii="宋体" w:hAnsi="宋体" w:eastAsia="宋体" w:cs="宋体"/>
          <w:spacing w:val="-1"/>
          <w:sz w:val="30"/>
          <w:szCs w:val="30"/>
        </w:rPr>
        <w:t>根据文章的说法，调查显示，喜欢吃烤奶酪的人中有</w:t>
      </w:r>
      <w:r>
        <w:rPr>
          <w:rFonts w:ascii="Times New Roman" w:hAnsi="Times New Roman" w:eastAsia="Times New Roman" w:cs="Times New Roman"/>
          <w:spacing w:val="-1"/>
          <w:sz w:val="30"/>
          <w:szCs w:val="30"/>
        </w:rPr>
        <w:t>32%</w:t>
      </w:r>
      <w:r>
        <w:rPr>
          <w:rFonts w:ascii="宋体" w:hAnsi="宋体" w:eastAsia="宋体" w:cs="宋体"/>
          <w:spacing w:val="-1"/>
          <w:sz w:val="30"/>
          <w:szCs w:val="30"/>
        </w:rPr>
        <w:t>每个月至</w:t>
      </w:r>
      <w:r>
        <w:rPr>
          <w:rFonts w:ascii="宋体" w:hAnsi="宋体" w:eastAsia="宋体" w:cs="宋体"/>
          <w:spacing w:val="17"/>
          <w:sz w:val="30"/>
          <w:szCs w:val="30"/>
        </w:rPr>
        <w:t xml:space="preserve"> </w:t>
      </w:r>
      <w:r>
        <w:rPr>
          <w:rFonts w:ascii="宋体" w:hAnsi="宋体" w:eastAsia="宋体" w:cs="宋体"/>
          <w:spacing w:val="-1"/>
          <w:sz w:val="30"/>
          <w:szCs w:val="30"/>
        </w:rPr>
        <w:t>少做爱</w:t>
      </w:r>
      <w:r>
        <w:rPr>
          <w:rFonts w:ascii="Times New Roman" w:hAnsi="Times New Roman" w:eastAsia="Times New Roman" w:cs="Times New Roman"/>
          <w:spacing w:val="-1"/>
          <w:sz w:val="30"/>
          <w:szCs w:val="30"/>
        </w:rPr>
        <w:t>6</w:t>
      </w:r>
      <w:r>
        <w:rPr>
          <w:rFonts w:ascii="宋体" w:hAnsi="宋体" w:eastAsia="宋体" w:cs="宋体"/>
          <w:spacing w:val="-1"/>
          <w:sz w:val="30"/>
          <w:szCs w:val="30"/>
        </w:rPr>
        <w:t>次，而不喜欢吃烤奶酪的人中，只有</w:t>
      </w:r>
      <w:r>
        <w:rPr>
          <w:rFonts w:ascii="Times New Roman" w:hAnsi="Times New Roman" w:eastAsia="Times New Roman" w:cs="Times New Roman"/>
          <w:spacing w:val="-1"/>
          <w:sz w:val="30"/>
          <w:szCs w:val="30"/>
        </w:rPr>
        <w:t>27%</w:t>
      </w:r>
      <w:r>
        <w:rPr>
          <w:rFonts w:ascii="宋体" w:hAnsi="宋体" w:eastAsia="宋体" w:cs="宋体"/>
          <w:spacing w:val="-1"/>
          <w:sz w:val="30"/>
          <w:szCs w:val="30"/>
        </w:rPr>
        <w:t>的人做爱能达到这个</w:t>
      </w:r>
      <w:r>
        <w:rPr>
          <w:rFonts w:ascii="宋体" w:hAnsi="宋体" w:eastAsia="宋体" w:cs="宋体"/>
          <w:spacing w:val="9"/>
          <w:sz w:val="30"/>
          <w:szCs w:val="30"/>
        </w:rPr>
        <w:t xml:space="preserve">  </w:t>
      </w:r>
      <w:r>
        <w:rPr>
          <w:rFonts w:ascii="宋体" w:hAnsi="宋体" w:eastAsia="宋体" w:cs="宋体"/>
          <w:spacing w:val="-5"/>
          <w:sz w:val="30"/>
          <w:szCs w:val="30"/>
        </w:rPr>
        <w:t>频率。</w:t>
      </w:r>
    </w:p>
    <w:p w14:paraId="1926A4EE">
      <w:pPr>
        <w:spacing w:before="290" w:line="214" w:lineRule="auto"/>
        <w:ind w:left="11" w:right="58" w:firstLine="608"/>
        <w:jc w:val="both"/>
        <w:rPr>
          <w:rFonts w:ascii="宋体" w:hAnsi="宋体" w:eastAsia="宋体" w:cs="宋体"/>
          <w:sz w:val="30"/>
          <w:szCs w:val="30"/>
        </w:rPr>
      </w:pPr>
      <w:r>
        <w:rPr>
          <w:rFonts w:ascii="宋体" w:hAnsi="宋体" w:eastAsia="宋体" w:cs="宋体"/>
          <w:spacing w:val="-2"/>
          <w:sz w:val="30"/>
          <w:szCs w:val="30"/>
        </w:rPr>
        <w:t>哪怕我们无视这项调查的其他纰漏（警惕自陈式数据</w:t>
      </w:r>
      <w:r>
        <w:rPr>
          <w:rFonts w:ascii="宋体" w:hAnsi="宋体" w:eastAsia="宋体" w:cs="宋体"/>
          <w:spacing w:val="15"/>
          <w:sz w:val="30"/>
          <w:szCs w:val="30"/>
        </w:rPr>
        <w:t>），</w:t>
      </w:r>
      <w:r>
        <w:rPr>
          <w:rFonts w:ascii="宋体" w:hAnsi="宋体" w:eastAsia="宋体" w:cs="宋体"/>
          <w:spacing w:val="-2"/>
          <w:sz w:val="30"/>
          <w:szCs w:val="30"/>
        </w:rPr>
        <w:t>也能够很</w:t>
      </w:r>
      <w:r>
        <w:rPr>
          <w:rFonts w:ascii="宋体" w:hAnsi="宋体" w:eastAsia="宋体" w:cs="宋体"/>
          <w:sz w:val="30"/>
          <w:szCs w:val="30"/>
        </w:rPr>
        <w:t xml:space="preserve"> </w:t>
      </w:r>
      <w:r>
        <w:rPr>
          <w:rFonts w:ascii="宋体" w:hAnsi="宋体" w:eastAsia="宋体" w:cs="宋体"/>
          <w:spacing w:val="-1"/>
          <w:sz w:val="30"/>
          <w:szCs w:val="30"/>
        </w:rPr>
        <w:t>明显地看出，上面新闻讲的两者只是互相关联。人们喜欢吃烤奶酪和性</w:t>
      </w:r>
      <w:r>
        <w:rPr>
          <w:rFonts w:ascii="宋体" w:hAnsi="宋体" w:eastAsia="宋体" w:cs="宋体"/>
          <w:spacing w:val="15"/>
          <w:sz w:val="30"/>
          <w:szCs w:val="30"/>
        </w:rPr>
        <w:t xml:space="preserve"> </w:t>
      </w:r>
      <w:r>
        <w:rPr>
          <w:rFonts w:ascii="宋体" w:hAnsi="宋体" w:eastAsia="宋体" w:cs="宋体"/>
          <w:spacing w:val="-1"/>
          <w:sz w:val="30"/>
          <w:szCs w:val="30"/>
        </w:rPr>
        <w:t>生活存在关系，但并没有证据表明这两件事存在因果关系。因此，这两</w:t>
      </w:r>
      <w:r>
        <w:rPr>
          <w:rFonts w:ascii="宋体" w:hAnsi="宋体" w:eastAsia="宋体" w:cs="宋体"/>
          <w:spacing w:val="15"/>
          <w:sz w:val="30"/>
          <w:szCs w:val="30"/>
        </w:rPr>
        <w:t xml:space="preserve"> </w:t>
      </w:r>
      <w:r>
        <w:rPr>
          <w:rFonts w:ascii="宋体" w:hAnsi="宋体" w:eastAsia="宋体" w:cs="宋体"/>
          <w:spacing w:val="-1"/>
          <w:sz w:val="30"/>
          <w:szCs w:val="30"/>
        </w:rPr>
        <w:t>者是相互关联</w:t>
      </w:r>
      <w:r>
        <w:rPr>
          <w:rFonts w:ascii="Times New Roman" w:hAnsi="Times New Roman" w:eastAsia="Times New Roman" w:cs="Times New Roman"/>
          <w:spacing w:val="-1"/>
          <w:sz w:val="30"/>
          <w:szCs w:val="30"/>
        </w:rPr>
        <w:t>——</w:t>
      </w:r>
      <w:r>
        <w:rPr>
          <w:rFonts w:ascii="宋体" w:hAnsi="宋体" w:eastAsia="宋体" w:cs="宋体"/>
          <w:spacing w:val="-1"/>
          <w:sz w:val="30"/>
          <w:szCs w:val="30"/>
        </w:rPr>
        <w:t>而非互为因果。</w:t>
      </w:r>
    </w:p>
    <w:p w14:paraId="58662698">
      <w:pPr>
        <w:spacing w:before="285" w:line="214" w:lineRule="auto"/>
        <w:ind w:left="10" w:right="58" w:firstLine="600"/>
        <w:jc w:val="both"/>
        <w:rPr>
          <w:rFonts w:ascii="宋体" w:hAnsi="宋体" w:eastAsia="宋体" w:cs="宋体"/>
          <w:sz w:val="30"/>
          <w:szCs w:val="30"/>
        </w:rPr>
      </w:pPr>
      <w:r>
        <w:rPr>
          <w:rFonts w:ascii="宋体" w:hAnsi="宋体" w:eastAsia="宋体" w:cs="宋体"/>
          <w:spacing w:val="-1"/>
          <w:sz w:val="30"/>
          <w:szCs w:val="30"/>
        </w:rPr>
        <w:t>有一种说法，即单纯从统计学角度说，你无法仅凭观察数据就断定</w:t>
      </w:r>
      <w:r>
        <w:rPr>
          <w:rFonts w:ascii="宋体" w:hAnsi="宋体" w:eastAsia="宋体" w:cs="宋体"/>
          <w:spacing w:val="15"/>
          <w:sz w:val="30"/>
          <w:szCs w:val="30"/>
        </w:rPr>
        <w:t xml:space="preserve"> </w:t>
      </w:r>
      <w:r>
        <w:rPr>
          <w:rFonts w:ascii="宋体" w:hAnsi="宋体" w:eastAsia="宋体" w:cs="宋体"/>
          <w:spacing w:val="-1"/>
          <w:sz w:val="30"/>
          <w:szCs w:val="30"/>
        </w:rPr>
        <w:t>其中存在因果关系。在上面这种情况中，只是没有足够的数据证明是什</w:t>
      </w:r>
      <w:r>
        <w:rPr>
          <w:rFonts w:ascii="宋体" w:hAnsi="宋体" w:eastAsia="宋体" w:cs="宋体"/>
          <w:spacing w:val="17"/>
          <w:sz w:val="30"/>
          <w:szCs w:val="30"/>
        </w:rPr>
        <w:t xml:space="preserve"> </w:t>
      </w:r>
      <w:r>
        <w:rPr>
          <w:rFonts w:ascii="宋体" w:hAnsi="宋体" w:eastAsia="宋体" w:cs="宋体"/>
          <w:spacing w:val="-1"/>
          <w:sz w:val="30"/>
          <w:szCs w:val="30"/>
        </w:rPr>
        <w:t>么导致了云雨时间的延长。会不会还真就是拜烤奶酪三明治所赐？当然</w:t>
      </w:r>
      <w:r>
        <w:rPr>
          <w:rFonts w:ascii="宋体" w:hAnsi="宋体" w:eastAsia="宋体" w:cs="宋体"/>
          <w:spacing w:val="17"/>
          <w:sz w:val="30"/>
          <w:szCs w:val="30"/>
        </w:rPr>
        <w:t xml:space="preserve"> </w:t>
      </w:r>
      <w:r>
        <w:rPr>
          <w:rFonts w:ascii="宋体" w:hAnsi="宋体" w:eastAsia="宋体" w:cs="宋体"/>
          <w:spacing w:val="-1"/>
          <w:sz w:val="30"/>
          <w:szCs w:val="30"/>
        </w:rPr>
        <w:t>可能，但也可能会有上百万个其他的变量。仅仅因为你没有证明两者之</w:t>
      </w:r>
      <w:r>
        <w:rPr>
          <w:rFonts w:ascii="宋体" w:hAnsi="宋体" w:eastAsia="宋体" w:cs="宋体"/>
          <w:spacing w:val="17"/>
          <w:sz w:val="30"/>
          <w:szCs w:val="30"/>
        </w:rPr>
        <w:t xml:space="preserve"> </w:t>
      </w:r>
      <w:r>
        <w:rPr>
          <w:rFonts w:ascii="宋体" w:hAnsi="宋体" w:eastAsia="宋体" w:cs="宋体"/>
          <w:spacing w:val="-1"/>
          <w:sz w:val="30"/>
          <w:szCs w:val="30"/>
        </w:rPr>
        <w:t>间存在因果关系，不能说明两者之间就不是因果关系。</w:t>
      </w:r>
    </w:p>
    <w:p w14:paraId="514C7950">
      <w:pPr>
        <w:spacing w:before="287" w:line="220" w:lineRule="auto"/>
        <w:ind w:left="610"/>
        <w:rPr>
          <w:rFonts w:ascii="宋体" w:hAnsi="宋体" w:eastAsia="宋体" w:cs="宋体"/>
          <w:sz w:val="30"/>
          <w:szCs w:val="30"/>
        </w:rPr>
      </w:pPr>
      <w:r>
        <w:rPr>
          <w:rFonts w:ascii="宋体" w:hAnsi="宋体" w:eastAsia="宋体" w:cs="宋体"/>
          <w:spacing w:val="-1"/>
          <w:sz w:val="30"/>
          <w:szCs w:val="30"/>
        </w:rPr>
        <w:t>这便是你该如何实践可靠统计。</w:t>
      </w:r>
    </w:p>
    <w:p w14:paraId="2EE7E826">
      <w:pPr>
        <w:spacing w:before="200" w:line="268" w:lineRule="auto"/>
        <w:ind w:left="6" w:firstLine="308"/>
        <w:rPr>
          <w:rFonts w:ascii="Times New Roman" w:hAnsi="Times New Roman" w:eastAsia="Times New Roman" w:cs="Times New Roman"/>
          <w:sz w:val="22"/>
          <w:szCs w:val="22"/>
        </w:rPr>
      </w:pPr>
      <w:r>
        <w:fldChar w:fldCharType="begin"/>
      </w:r>
      <w:r>
        <w:instrText xml:space="preserve"> HYPERLINK \l "bookmark408"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38"/>
          <w:w w:val="101"/>
          <w:sz w:val="22"/>
          <w:szCs w:val="22"/>
        </w:rPr>
        <w:t xml:space="preserve"> </w:t>
      </w:r>
      <w:r>
        <w:rPr>
          <w:rFonts w:ascii="Times New Roman" w:hAnsi="Times New Roman" w:eastAsia="Times New Roman" w:cs="Times New Roman"/>
          <w:sz w:val="22"/>
          <w:szCs w:val="22"/>
        </w:rPr>
        <w:t>Kate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Bratskeir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Grilled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Cheese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Lovers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to Survey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Huffington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Pos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33"/>
          <w:w w:val="101"/>
          <w:sz w:val="22"/>
          <w:szCs w:val="22"/>
        </w:rPr>
        <w:t xml:space="preserve"> </w:t>
      </w:r>
      <w:r>
        <w:fldChar w:fldCharType="begin"/>
      </w:r>
      <w:r>
        <w:instrText xml:space="preserve"> HYPERLINK "http://www.huffingtonpost.com/2015/04/08/grilled"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huffingtonpost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/201</w:t>
      </w:r>
      <w:r>
        <w:rPr>
          <w:rFonts w:ascii="Times New Roman" w:hAnsi="Times New Roman" w:eastAsia="Times New Roman" w:cs="Times New Roman"/>
          <w:spacing w:val="4"/>
          <w:sz w:val="22"/>
          <w:szCs w:val="22"/>
        </w:rPr>
        <w:t>5/04/08/</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grilled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cheese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chica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wow</w:t>
      </w:r>
      <w:r>
        <w:rPr>
          <w:rFonts w:ascii="Times New Roman" w:hAnsi="Times New Roman" w:eastAsia="Times New Roman" w:cs="Times New Roman"/>
          <w:spacing w:val="4"/>
          <w:sz w:val="22"/>
          <w:szCs w:val="22"/>
        </w:rPr>
        <w:t>_n_7027572.</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w:t>
      </w:r>
    </w:p>
    <w:p w14:paraId="7B292A22">
      <w:pPr>
        <w:spacing w:before="1" w:line="266" w:lineRule="auto"/>
        <w:ind w:firstLine="314"/>
        <w:rPr>
          <w:rFonts w:ascii="Times New Roman" w:hAnsi="Times New Roman" w:eastAsia="Times New Roman" w:cs="Times New Roman"/>
          <w:sz w:val="22"/>
          <w:szCs w:val="22"/>
        </w:rPr>
      </w:pPr>
      <w:r>
        <w:fldChar w:fldCharType="begin"/>
      </w:r>
      <w:r>
        <w:instrText xml:space="preserve"> HYPERLINK \l "bookmark409" </w:instrText>
      </w:r>
      <w:r>
        <w:fldChar w:fldCharType="separate"/>
      </w:r>
      <w:r>
        <w:rPr>
          <w:rFonts w:ascii="Times New Roman" w:hAnsi="Times New Roman" w:eastAsia="Times New Roman" w:cs="Times New Roman"/>
          <w:color w:val="0000EE"/>
          <w:spacing w:val="12"/>
          <w:sz w:val="22"/>
          <w:szCs w:val="22"/>
          <w:u w:val="single" w:color="auto"/>
        </w:rPr>
        <w:t>[2]</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Cheddar</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Makes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commercials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Dairy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Farmers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Dairy Board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favorites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back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fldChar w:fldCharType="begin"/>
      </w:r>
      <w:r>
        <w:instrText xml:space="preserve"> HYPERLINK "https://www.youtube.com/watch?v=ypx8-7bzLX8."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youtube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watch</w:t>
      </w:r>
      <w:r>
        <w:rPr>
          <w:rFonts w:ascii="Times New Roman" w:hAnsi="Times New Roman" w:eastAsia="Times New Roman" w:cs="Times New Roman"/>
          <w:spacing w:val="5"/>
          <w:sz w:val="22"/>
          <w:szCs w:val="22"/>
        </w:rPr>
        <w:t xml:space="preserve">?v= </w:t>
      </w:r>
      <w:r>
        <w:rPr>
          <w:rFonts w:ascii="Times New Roman" w:hAnsi="Times New Roman" w:eastAsia="Times New Roman" w:cs="Times New Roman"/>
          <w:sz w:val="22"/>
          <w:szCs w:val="22"/>
        </w:rPr>
        <w:t>ypx</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5"/>
          <w:sz w:val="22"/>
          <w:szCs w:val="22"/>
        </w:rPr>
        <w:t>7</w:t>
      </w:r>
      <w:r>
        <w:rPr>
          <w:rFonts w:ascii="Times New Roman" w:hAnsi="Times New Roman" w:eastAsia="Times New Roman" w:cs="Times New Roman"/>
          <w:sz w:val="22"/>
          <w:szCs w:val="22"/>
        </w:rPr>
        <w:t>bzLX</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5"/>
          <w:sz w:val="22"/>
          <w:szCs w:val="22"/>
        </w:rPr>
        <w:fldChar w:fldCharType="end"/>
      </w:r>
    </w:p>
    <w:p w14:paraId="2223A9BB">
      <w:pPr>
        <w:spacing w:line="266" w:lineRule="auto"/>
        <w:rPr>
          <w:rFonts w:ascii="Times New Roman" w:hAnsi="Times New Roman" w:eastAsia="Times New Roman" w:cs="Times New Roman"/>
          <w:sz w:val="22"/>
          <w:szCs w:val="22"/>
        </w:rPr>
        <w:sectPr>
          <w:pgSz w:w="12240" w:h="15840"/>
          <w:pgMar w:top="400" w:right="1441" w:bottom="400" w:left="1442" w:header="0" w:footer="0" w:gutter="0"/>
          <w:cols w:space="720" w:num="1"/>
        </w:sectPr>
      </w:pPr>
    </w:p>
    <w:p w14:paraId="56E5418C">
      <w:pPr>
        <w:pStyle w:val="2"/>
        <w:spacing w:line="260" w:lineRule="auto"/>
      </w:pPr>
    </w:p>
    <w:p w14:paraId="139290A4">
      <w:pPr>
        <w:pStyle w:val="2"/>
        <w:spacing w:line="260" w:lineRule="auto"/>
      </w:pPr>
    </w:p>
    <w:p w14:paraId="6A27AC83">
      <w:pPr>
        <w:pStyle w:val="2"/>
        <w:spacing w:line="261" w:lineRule="auto"/>
      </w:pPr>
    </w:p>
    <w:p w14:paraId="0D8F331F">
      <w:pPr>
        <w:pStyle w:val="2"/>
        <w:spacing w:line="261" w:lineRule="auto"/>
      </w:pPr>
    </w:p>
    <w:p w14:paraId="2E4A26EE">
      <w:pPr>
        <w:pStyle w:val="2"/>
        <w:spacing w:line="261" w:lineRule="auto"/>
      </w:pPr>
    </w:p>
    <w:p w14:paraId="5E965476">
      <w:pPr>
        <w:pStyle w:val="2"/>
        <w:spacing w:line="261" w:lineRule="auto"/>
      </w:pPr>
    </w:p>
    <w:p w14:paraId="6CB4867E">
      <w:pPr>
        <w:pStyle w:val="2"/>
        <w:spacing w:line="261" w:lineRule="auto"/>
      </w:pPr>
    </w:p>
    <w:p w14:paraId="66D97810">
      <w:pPr>
        <w:spacing w:before="127" w:line="220" w:lineRule="auto"/>
        <w:ind w:left="979"/>
        <w:rPr>
          <w:rFonts w:ascii="宋体" w:hAnsi="宋体" w:eastAsia="宋体" w:cs="宋体"/>
          <w:sz w:val="39"/>
          <w:szCs w:val="39"/>
        </w:rPr>
      </w:pPr>
      <w:r>
        <w:rPr>
          <w:rFonts w:ascii="宋体" w:hAnsi="宋体" w:eastAsia="宋体" w:cs="宋体"/>
          <w:color w:val="0033CC"/>
          <w:spacing w:val="-1"/>
          <w:sz w:val="39"/>
          <w:szCs w:val="39"/>
        </w:rPr>
        <w:t>加利福尼亚的阳光和美属萨摩亚岛上的律师</w:t>
      </w:r>
    </w:p>
    <w:p w14:paraId="6EAC4A24">
      <w:pPr>
        <w:pStyle w:val="2"/>
        <w:spacing w:line="464" w:lineRule="auto"/>
      </w:pPr>
    </w:p>
    <w:p w14:paraId="23661625">
      <w:pPr>
        <w:spacing w:before="98" w:line="234" w:lineRule="auto"/>
        <w:ind w:left="602"/>
        <w:rPr>
          <w:rFonts w:ascii="Times New Roman" w:hAnsi="Times New Roman" w:eastAsia="Times New Roman" w:cs="Times New Roman"/>
          <w:sz w:val="18"/>
          <w:szCs w:val="18"/>
        </w:rPr>
      </w:pPr>
      <w:r>
        <w:rPr>
          <w:rFonts w:ascii="宋体" w:hAnsi="宋体" w:eastAsia="宋体" w:cs="宋体"/>
          <w:spacing w:val="1"/>
          <w:sz w:val="30"/>
          <w:szCs w:val="30"/>
        </w:rPr>
        <w:t>你知道加利福尼亚的阳光和美属萨摩亚岛上的律师数量相关吗？</w:t>
      </w:r>
      <w:r>
        <w:fldChar w:fldCharType="begin"/>
      </w:r>
      <w:r>
        <w:instrText xml:space="preserve"> HYPERLINK \l "bookmark410"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242C2C32">
      <w:pPr>
        <w:spacing w:before="287" w:line="198" w:lineRule="auto"/>
        <w:ind w:right="32"/>
        <w:jc w:val="right"/>
        <w:rPr>
          <w:rFonts w:ascii="宋体" w:hAnsi="宋体" w:eastAsia="宋体" w:cs="宋体"/>
          <w:sz w:val="30"/>
          <w:szCs w:val="30"/>
        </w:rPr>
      </w:pPr>
      <w:r>
        <w:rPr>
          <w:rFonts w:ascii="宋体" w:hAnsi="宋体" w:eastAsia="宋体" w:cs="宋体"/>
          <w:spacing w:val="-1"/>
          <w:sz w:val="30"/>
          <w:szCs w:val="30"/>
        </w:rPr>
        <w:t>你是否还知道全美国保龄球馆的年收入和人均酸奶的消耗量有关？</w:t>
      </w:r>
    </w:p>
    <w:p w14:paraId="1FCE8B11">
      <w:pPr>
        <w:spacing w:line="271" w:lineRule="auto"/>
        <w:ind w:left="2"/>
        <w:rPr>
          <w:rFonts w:ascii="Times New Roman" w:hAnsi="Times New Roman" w:eastAsia="Times New Roman" w:cs="Times New Roman"/>
          <w:sz w:val="18"/>
          <w:szCs w:val="18"/>
        </w:rPr>
      </w:pPr>
      <w:r>
        <w:fldChar w:fldCharType="begin"/>
      </w:r>
      <w:r>
        <w:instrText xml:space="preserve"> HYPERLINK \l "bookmark411" </w:instrText>
      </w:r>
      <w:r>
        <w:fldChar w:fldCharType="separate"/>
      </w:r>
      <w:r>
        <w:rPr>
          <w:rFonts w:ascii="Times New Roman" w:hAnsi="Times New Roman" w:eastAsia="Times New Roman" w:cs="Times New Roman"/>
          <w:color w:val="0000EE"/>
          <w:spacing w:val="-5"/>
          <w:sz w:val="18"/>
          <w:szCs w:val="18"/>
          <w:u w:val="single" w:color="auto"/>
        </w:rPr>
        <w:t>[2]</w:t>
      </w:r>
      <w:r>
        <w:rPr>
          <w:rFonts w:ascii="Times New Roman" w:hAnsi="Times New Roman" w:eastAsia="Times New Roman" w:cs="Times New Roman"/>
          <w:color w:val="0000EE"/>
          <w:spacing w:val="-5"/>
          <w:sz w:val="18"/>
          <w:szCs w:val="18"/>
          <w:u w:val="single" w:color="auto"/>
        </w:rPr>
        <w:fldChar w:fldCharType="end"/>
      </w:r>
    </w:p>
    <w:p w14:paraId="7FD462F6">
      <w:pPr>
        <w:spacing w:before="323" w:line="222" w:lineRule="auto"/>
        <w:ind w:left="1" w:right="25" w:firstLine="601"/>
        <w:jc w:val="both"/>
        <w:rPr>
          <w:rFonts w:ascii="Times New Roman" w:hAnsi="Times New Roman" w:eastAsia="Times New Roman" w:cs="Times New Roman"/>
          <w:sz w:val="18"/>
          <w:szCs w:val="18"/>
        </w:rPr>
      </w:pPr>
      <w:r>
        <w:rPr>
          <w:rFonts w:ascii="宋体" w:hAnsi="宋体" w:eastAsia="宋体" w:cs="宋体"/>
          <w:sz w:val="30"/>
          <w:szCs w:val="30"/>
        </w:rPr>
        <w:t>这些只是我们在虚假关联网站（</w:t>
      </w:r>
      <w:r>
        <w:rPr>
          <w:rFonts w:ascii="Times New Roman" w:hAnsi="Times New Roman" w:eastAsia="Times New Roman" w:cs="Times New Roman"/>
          <w:sz w:val="30"/>
          <w:szCs w:val="30"/>
        </w:rPr>
        <w:t>tylervig</w:t>
      </w:r>
      <w:r>
        <w:rPr>
          <w:rFonts w:ascii="Times New Roman" w:hAnsi="Times New Roman" w:eastAsia="Times New Roman" w:cs="Times New Roman"/>
          <w:spacing w:val="-1"/>
          <w:sz w:val="30"/>
          <w:szCs w:val="30"/>
        </w:rPr>
        <w:t>en.com</w:t>
      </w:r>
      <w:r>
        <w:rPr>
          <w:rFonts w:ascii="宋体" w:hAnsi="宋体" w:eastAsia="宋体" w:cs="宋体"/>
          <w:spacing w:val="-1"/>
          <w:sz w:val="30"/>
          <w:szCs w:val="30"/>
        </w:rPr>
        <w:t>）上找到的虚假（即</w:t>
      </w:r>
      <w:r>
        <w:rPr>
          <w:rFonts w:ascii="宋体" w:hAnsi="宋体" w:eastAsia="宋体" w:cs="宋体"/>
          <w:sz w:val="30"/>
          <w:szCs w:val="30"/>
        </w:rPr>
        <w:t xml:space="preserve"> </w:t>
      </w:r>
      <w:r>
        <w:rPr>
          <w:rFonts w:ascii="宋体" w:hAnsi="宋体" w:eastAsia="宋体" w:cs="宋体"/>
          <w:spacing w:val="-1"/>
          <w:sz w:val="30"/>
          <w:szCs w:val="30"/>
        </w:rPr>
        <w:t>误导性）关联例子中较为好玩的几个。这个网站由哈佛法学院的学生泰</w:t>
      </w:r>
      <w:r>
        <w:rPr>
          <w:rFonts w:ascii="宋体" w:hAnsi="宋体" w:eastAsia="宋体" w:cs="宋体"/>
          <w:spacing w:val="18"/>
          <w:sz w:val="30"/>
          <w:szCs w:val="30"/>
        </w:rPr>
        <w:t xml:space="preserve"> </w:t>
      </w:r>
      <w:r>
        <w:rPr>
          <w:rFonts w:ascii="宋体" w:hAnsi="宋体" w:eastAsia="宋体" w:cs="宋体"/>
          <w:spacing w:val="3"/>
          <w:position w:val="-2"/>
          <w:sz w:val="30"/>
          <w:szCs w:val="30"/>
        </w:rPr>
        <w:t>勒</w:t>
      </w:r>
      <w:r>
        <w:rPr>
          <w:rFonts w:ascii="Times New Roman" w:hAnsi="Times New Roman" w:eastAsia="Times New Roman" w:cs="Times New Roman"/>
          <w:spacing w:val="3"/>
          <w:position w:val="-2"/>
          <w:sz w:val="30"/>
          <w:szCs w:val="30"/>
        </w:rPr>
        <w:t>·</w:t>
      </w:r>
      <w:r>
        <w:rPr>
          <w:rFonts w:ascii="宋体" w:hAnsi="宋体" w:eastAsia="宋体" w:cs="宋体"/>
          <w:spacing w:val="3"/>
          <w:position w:val="-2"/>
          <w:sz w:val="30"/>
          <w:szCs w:val="30"/>
        </w:rPr>
        <w:t>维根开设。</w:t>
      </w:r>
      <w:r>
        <w:fldChar w:fldCharType="begin"/>
      </w:r>
      <w:r>
        <w:instrText xml:space="preserve"> HYPERLINK \l "bookmark412" </w:instrText>
      </w:r>
      <w:r>
        <w:fldChar w:fldCharType="separate"/>
      </w:r>
      <w:r>
        <w:rPr>
          <w:rFonts w:ascii="Times New Roman" w:hAnsi="Times New Roman" w:eastAsia="Times New Roman" w:cs="Times New Roman"/>
          <w:strike/>
          <w:color w:val="0000EE"/>
          <w:spacing w:val="3"/>
          <w:position w:val="7"/>
          <w:sz w:val="18"/>
          <w:szCs w:val="18"/>
        </w:rPr>
        <w:t>[3]</w:t>
      </w:r>
      <w:r>
        <w:rPr>
          <w:rFonts w:ascii="Times New Roman" w:hAnsi="Times New Roman" w:eastAsia="Times New Roman" w:cs="Times New Roman"/>
          <w:strike/>
          <w:color w:val="0000EE"/>
          <w:spacing w:val="3"/>
          <w:position w:val="7"/>
          <w:sz w:val="18"/>
          <w:szCs w:val="18"/>
        </w:rPr>
        <w:fldChar w:fldCharType="end"/>
      </w:r>
    </w:p>
    <w:p w14:paraId="5AB2BA7F">
      <w:pPr>
        <w:spacing w:before="288" w:line="216" w:lineRule="auto"/>
        <w:ind w:left="2" w:right="32" w:firstLine="600"/>
        <w:rPr>
          <w:rFonts w:ascii="宋体" w:hAnsi="宋体" w:eastAsia="宋体" w:cs="宋体"/>
          <w:sz w:val="30"/>
          <w:szCs w:val="30"/>
        </w:rPr>
      </w:pPr>
      <w:r>
        <w:rPr>
          <w:rFonts w:ascii="宋体" w:hAnsi="宋体" w:eastAsia="宋体" w:cs="宋体"/>
          <w:spacing w:val="-1"/>
          <w:sz w:val="30"/>
          <w:szCs w:val="30"/>
        </w:rPr>
        <w:t>虚假关联很有用，因为可以凸显出遗漏变量的存在，并描绘出将关</w:t>
      </w:r>
      <w:r>
        <w:rPr>
          <w:rFonts w:ascii="宋体" w:hAnsi="宋体" w:eastAsia="宋体" w:cs="宋体"/>
          <w:spacing w:val="15"/>
          <w:sz w:val="30"/>
          <w:szCs w:val="30"/>
        </w:rPr>
        <w:t xml:space="preserve"> </w:t>
      </w:r>
      <w:r>
        <w:rPr>
          <w:rFonts w:ascii="宋体" w:hAnsi="宋体" w:eastAsia="宋体" w:cs="宋体"/>
          <w:spacing w:val="-1"/>
          <w:sz w:val="30"/>
          <w:szCs w:val="30"/>
        </w:rPr>
        <w:t>联等同于因果会导致的潜在危险。</w:t>
      </w:r>
    </w:p>
    <w:p w14:paraId="795F5073">
      <w:pPr>
        <w:spacing w:before="293" w:line="213" w:lineRule="auto"/>
        <w:ind w:right="32" w:firstLine="603"/>
        <w:rPr>
          <w:rFonts w:ascii="宋体" w:hAnsi="宋体" w:eastAsia="宋体" w:cs="宋体"/>
          <w:sz w:val="30"/>
          <w:szCs w:val="30"/>
        </w:rPr>
      </w:pPr>
      <w:r>
        <w:rPr>
          <w:rFonts w:ascii="宋体" w:hAnsi="宋体" w:eastAsia="宋体" w:cs="宋体"/>
          <w:spacing w:val="-1"/>
          <w:sz w:val="30"/>
          <w:szCs w:val="30"/>
        </w:rPr>
        <w:t>我们询问了维根对于不同类型的虚假关联的看法，以及人们如何能</w:t>
      </w:r>
      <w:r>
        <w:rPr>
          <w:rFonts w:ascii="宋体" w:hAnsi="宋体" w:eastAsia="宋体" w:cs="宋体"/>
          <w:spacing w:val="13"/>
          <w:sz w:val="30"/>
          <w:szCs w:val="30"/>
        </w:rPr>
        <w:t xml:space="preserve"> </w:t>
      </w:r>
      <w:r>
        <w:rPr>
          <w:rFonts w:ascii="宋体" w:hAnsi="宋体" w:eastAsia="宋体" w:cs="宋体"/>
          <w:sz w:val="30"/>
          <w:szCs w:val="30"/>
        </w:rPr>
        <w:t>够更好地解读它们。</w:t>
      </w:r>
      <w:r>
        <w:rPr>
          <w:rFonts w:ascii="Times New Roman" w:hAnsi="Times New Roman" w:eastAsia="Times New Roman" w:cs="Times New Roman"/>
          <w:sz w:val="30"/>
          <w:szCs w:val="30"/>
        </w:rPr>
        <w:t>“</w:t>
      </w:r>
      <w:r>
        <w:rPr>
          <w:rFonts w:ascii="宋体" w:hAnsi="宋体" w:eastAsia="宋体" w:cs="宋体"/>
          <w:sz w:val="30"/>
          <w:szCs w:val="30"/>
        </w:rPr>
        <w:t>就拿那个老生常谈的</w:t>
      </w:r>
      <w:r>
        <w:rPr>
          <w:rFonts w:ascii="宋体" w:hAnsi="宋体" w:eastAsia="宋体" w:cs="宋体"/>
          <w:spacing w:val="-1"/>
          <w:sz w:val="30"/>
          <w:szCs w:val="30"/>
        </w:rPr>
        <w:t>冰淇淋销量和谋杀率紧密相</w:t>
      </w:r>
      <w:r>
        <w:rPr>
          <w:rFonts w:ascii="宋体" w:hAnsi="宋体" w:eastAsia="宋体" w:cs="宋体"/>
          <w:sz w:val="30"/>
          <w:szCs w:val="30"/>
        </w:rPr>
        <w:t xml:space="preserve">  关的例子来说吧，</w:t>
      </w:r>
      <w:r>
        <w:rPr>
          <w:rFonts w:ascii="Times New Roman" w:hAnsi="Times New Roman" w:eastAsia="Times New Roman" w:cs="Times New Roman"/>
          <w:sz w:val="30"/>
          <w:szCs w:val="30"/>
        </w:rPr>
        <w:t>”</w:t>
      </w:r>
      <w:r>
        <w:rPr>
          <w:rFonts w:ascii="宋体" w:hAnsi="宋体" w:eastAsia="宋体" w:cs="宋体"/>
          <w:sz w:val="30"/>
          <w:szCs w:val="30"/>
        </w:rPr>
        <w:t>维根说道，</w:t>
      </w:r>
      <w:r>
        <w:rPr>
          <w:rFonts w:ascii="Times New Roman" w:hAnsi="Times New Roman" w:eastAsia="Times New Roman" w:cs="Times New Roman"/>
          <w:sz w:val="30"/>
          <w:szCs w:val="30"/>
        </w:rPr>
        <w:t>“</w:t>
      </w:r>
      <w:r>
        <w:rPr>
          <w:rFonts w:ascii="宋体" w:hAnsi="宋体" w:eastAsia="宋体" w:cs="宋体"/>
          <w:sz w:val="30"/>
          <w:szCs w:val="30"/>
        </w:rPr>
        <w:t>两者的数量</w:t>
      </w:r>
      <w:r>
        <w:rPr>
          <w:rFonts w:ascii="宋体" w:hAnsi="宋体" w:eastAsia="宋体" w:cs="宋体"/>
          <w:spacing w:val="-1"/>
          <w:sz w:val="30"/>
          <w:szCs w:val="30"/>
        </w:rPr>
        <w:t>都会在夏天上升。其中遗漏</w:t>
      </w:r>
      <w:r>
        <w:rPr>
          <w:rFonts w:ascii="宋体" w:hAnsi="宋体" w:eastAsia="宋体" w:cs="宋体"/>
          <w:sz w:val="30"/>
          <w:szCs w:val="30"/>
        </w:rPr>
        <w:t xml:space="preserve"> 变量是炎热的天气，而这样的天气会提高犯</w:t>
      </w:r>
      <w:r>
        <w:rPr>
          <w:rFonts w:ascii="宋体" w:hAnsi="宋体" w:eastAsia="宋体" w:cs="宋体"/>
          <w:spacing w:val="-1"/>
          <w:sz w:val="30"/>
          <w:szCs w:val="30"/>
        </w:rPr>
        <w:t>罪率是有事实依据的，而且</w:t>
      </w:r>
      <w:r>
        <w:rPr>
          <w:rFonts w:ascii="宋体" w:hAnsi="宋体" w:eastAsia="宋体" w:cs="宋体"/>
          <w:sz w:val="30"/>
          <w:szCs w:val="30"/>
        </w:rPr>
        <w:t xml:space="preserve"> 这样的天气也会让人们特别想吃冰淇淋。</w:t>
      </w:r>
      <w:r>
        <w:rPr>
          <w:rFonts w:ascii="Times New Roman" w:hAnsi="Times New Roman" w:eastAsia="Times New Roman" w:cs="Times New Roman"/>
          <w:sz w:val="30"/>
          <w:szCs w:val="30"/>
        </w:rPr>
        <w:t>”</w:t>
      </w:r>
      <w:r>
        <w:rPr>
          <w:rFonts w:ascii="宋体" w:hAnsi="宋体" w:eastAsia="宋体" w:cs="宋体"/>
          <w:spacing w:val="-1"/>
          <w:sz w:val="30"/>
          <w:szCs w:val="30"/>
        </w:rPr>
        <w:t>在这种情况下，存在着虚假</w:t>
      </w:r>
      <w:r>
        <w:rPr>
          <w:rFonts w:ascii="宋体" w:hAnsi="宋体" w:eastAsia="宋体" w:cs="宋体"/>
          <w:sz w:val="30"/>
          <w:szCs w:val="30"/>
        </w:rPr>
        <w:t xml:space="preserve">  关联，因为存在另一个变量（炎热的天气）</w:t>
      </w:r>
      <w:r>
        <w:rPr>
          <w:rFonts w:ascii="Times New Roman" w:hAnsi="Times New Roman" w:eastAsia="Times New Roman" w:cs="Times New Roman"/>
          <w:spacing w:val="-1"/>
          <w:sz w:val="30"/>
          <w:szCs w:val="30"/>
        </w:rPr>
        <w:t>——</w:t>
      </w:r>
      <w:r>
        <w:rPr>
          <w:rFonts w:ascii="宋体" w:hAnsi="宋体" w:eastAsia="宋体" w:cs="宋体"/>
          <w:spacing w:val="-1"/>
          <w:sz w:val="30"/>
          <w:szCs w:val="30"/>
        </w:rPr>
        <w:t>只是人们在展示冰淇淋</w:t>
      </w:r>
      <w:r>
        <w:rPr>
          <w:rFonts w:ascii="宋体" w:hAnsi="宋体" w:eastAsia="宋体" w:cs="宋体"/>
          <w:sz w:val="30"/>
          <w:szCs w:val="30"/>
        </w:rPr>
        <w:t xml:space="preserve"> </w:t>
      </w:r>
      <w:r>
        <w:rPr>
          <w:rFonts w:ascii="宋体" w:hAnsi="宋体" w:eastAsia="宋体" w:cs="宋体"/>
          <w:spacing w:val="-1"/>
          <w:sz w:val="30"/>
          <w:szCs w:val="30"/>
        </w:rPr>
        <w:t>销量和谋杀率的时候将其遗漏了。</w:t>
      </w:r>
    </w:p>
    <w:p w14:paraId="56A77499">
      <w:pPr>
        <w:spacing w:before="283" w:line="214" w:lineRule="auto"/>
        <w:ind w:left="2" w:right="32" w:firstLine="596"/>
        <w:rPr>
          <w:rFonts w:ascii="宋体" w:hAnsi="宋体" w:eastAsia="宋体" w:cs="宋体"/>
          <w:sz w:val="30"/>
          <w:szCs w:val="30"/>
        </w:rPr>
      </w:pPr>
      <w:r>
        <w:rPr>
          <w:rFonts w:ascii="宋体" w:hAnsi="宋体" w:eastAsia="宋体" w:cs="宋体"/>
          <w:spacing w:val="-1"/>
          <w:sz w:val="30"/>
          <w:szCs w:val="30"/>
        </w:rPr>
        <w:t>但这儿有另一种虚假关联。我们来看一下加利福尼亚的阳光和美属</w:t>
      </w:r>
      <w:r>
        <w:rPr>
          <w:rFonts w:ascii="宋体" w:hAnsi="宋体" w:eastAsia="宋体" w:cs="宋体"/>
          <w:spacing w:val="18"/>
          <w:sz w:val="30"/>
          <w:szCs w:val="30"/>
        </w:rPr>
        <w:t xml:space="preserve"> </w:t>
      </w:r>
      <w:r>
        <w:rPr>
          <w:rFonts w:ascii="宋体" w:hAnsi="宋体" w:eastAsia="宋体" w:cs="宋体"/>
          <w:spacing w:val="-1"/>
          <w:sz w:val="30"/>
          <w:szCs w:val="30"/>
        </w:rPr>
        <w:t>萨摩亚岛上的律师数量的关联性。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这件事，</w:t>
      </w:r>
      <w:r>
        <w:rPr>
          <w:rFonts w:ascii="Times New Roman" w:hAnsi="Times New Roman" w:eastAsia="Times New Roman" w:cs="Times New Roman"/>
          <w:spacing w:val="-1"/>
          <w:sz w:val="30"/>
          <w:szCs w:val="30"/>
        </w:rPr>
        <w:t>”</w:t>
      </w:r>
      <w:r>
        <w:rPr>
          <w:rFonts w:ascii="宋体" w:hAnsi="宋体" w:eastAsia="宋体" w:cs="宋体"/>
          <w:spacing w:val="-1"/>
          <w:sz w:val="30"/>
          <w:szCs w:val="30"/>
        </w:rPr>
        <w:t>维根解释道，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不仅仅是</w:t>
      </w:r>
      <w:r>
        <w:rPr>
          <w:rFonts w:ascii="宋体" w:hAnsi="宋体" w:eastAsia="宋体" w:cs="宋体"/>
          <w:spacing w:val="9"/>
          <w:sz w:val="30"/>
          <w:szCs w:val="30"/>
        </w:rPr>
        <w:t xml:space="preserve">  </w:t>
      </w:r>
      <w:r>
        <w:rPr>
          <w:rFonts w:ascii="宋体" w:hAnsi="宋体" w:eastAsia="宋体" w:cs="宋体"/>
          <w:spacing w:val="-1"/>
          <w:sz w:val="30"/>
          <w:szCs w:val="30"/>
        </w:rPr>
        <w:t>两者间没有明显的联系，而且也没有明显的可以引起这两个变量的第三</w:t>
      </w:r>
      <w:r>
        <w:rPr>
          <w:rFonts w:ascii="宋体" w:hAnsi="宋体" w:eastAsia="宋体" w:cs="宋体"/>
          <w:spacing w:val="17"/>
          <w:sz w:val="30"/>
          <w:szCs w:val="30"/>
        </w:rPr>
        <w:t xml:space="preserve"> </w:t>
      </w:r>
      <w:r>
        <w:rPr>
          <w:rFonts w:ascii="宋体" w:hAnsi="宋体" w:eastAsia="宋体" w:cs="宋体"/>
          <w:spacing w:val="-1"/>
          <w:sz w:val="30"/>
          <w:szCs w:val="30"/>
        </w:rPr>
        <w:t>方变量。</w:t>
      </w:r>
      <w:r>
        <w:rPr>
          <w:rFonts w:ascii="Times New Roman" w:hAnsi="Times New Roman" w:eastAsia="Times New Roman" w:cs="Times New Roman"/>
          <w:spacing w:val="-1"/>
          <w:sz w:val="30"/>
          <w:szCs w:val="30"/>
        </w:rPr>
        <w:t>”</w:t>
      </w:r>
      <w:r>
        <w:rPr>
          <w:rFonts w:ascii="宋体" w:hAnsi="宋体" w:eastAsia="宋体" w:cs="宋体"/>
          <w:spacing w:val="-1"/>
          <w:sz w:val="30"/>
          <w:szCs w:val="30"/>
        </w:rPr>
        <w:t>在这类情况下，</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这是个纯偶然事件，将这两组数据放在一起</w:t>
      </w:r>
      <w:r>
        <w:rPr>
          <w:rFonts w:ascii="宋体" w:hAnsi="宋体" w:eastAsia="宋体" w:cs="宋体"/>
          <w:spacing w:val="18"/>
          <w:sz w:val="30"/>
          <w:szCs w:val="30"/>
        </w:rPr>
        <w:t xml:space="preserve"> </w:t>
      </w:r>
      <w:r>
        <w:rPr>
          <w:rFonts w:ascii="宋体" w:hAnsi="宋体" w:eastAsia="宋体" w:cs="宋体"/>
          <w:spacing w:val="-1"/>
          <w:sz w:val="30"/>
          <w:szCs w:val="30"/>
        </w:rPr>
        <w:t>其实是巧合。计算机之所以将这两者挑选出来，是因为我给计算机几千</w:t>
      </w:r>
      <w:r>
        <w:rPr>
          <w:rFonts w:ascii="宋体" w:hAnsi="宋体" w:eastAsia="宋体" w:cs="宋体"/>
          <w:spacing w:val="17"/>
          <w:sz w:val="30"/>
          <w:szCs w:val="30"/>
        </w:rPr>
        <w:t xml:space="preserve"> </w:t>
      </w:r>
      <w:r>
        <w:rPr>
          <w:rFonts w:ascii="宋体" w:hAnsi="宋体" w:eastAsia="宋体" w:cs="宋体"/>
          <w:spacing w:val="-1"/>
          <w:sz w:val="30"/>
          <w:szCs w:val="30"/>
        </w:rPr>
        <w:t>组数据处理，这两者之间没有真实的联系</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BBC4635">
      <w:pPr>
        <w:spacing w:before="287" w:line="215" w:lineRule="auto"/>
        <w:ind w:right="32" w:firstLine="601"/>
        <w:rPr>
          <w:rFonts w:ascii="Times New Roman" w:hAnsi="Times New Roman" w:eastAsia="Times New Roman" w:cs="Times New Roman"/>
          <w:sz w:val="30"/>
          <w:szCs w:val="30"/>
        </w:rPr>
      </w:pPr>
      <w:r>
        <w:rPr>
          <w:rFonts w:ascii="宋体" w:hAnsi="宋体" w:eastAsia="宋体" w:cs="宋体"/>
          <w:spacing w:val="-1"/>
          <w:sz w:val="30"/>
          <w:szCs w:val="30"/>
        </w:rPr>
        <w:t>根据维根的说法，遗漏变量和毫无联系的虚假变量之间的区别是理</w:t>
      </w:r>
      <w:r>
        <w:rPr>
          <w:rFonts w:ascii="宋体" w:hAnsi="宋体" w:eastAsia="宋体" w:cs="宋体"/>
          <w:spacing w:val="16"/>
          <w:sz w:val="30"/>
          <w:szCs w:val="30"/>
        </w:rPr>
        <w:t xml:space="preserve"> </w:t>
      </w:r>
      <w:r>
        <w:rPr>
          <w:rFonts w:ascii="宋体" w:hAnsi="宋体" w:eastAsia="宋体" w:cs="宋体"/>
          <w:sz w:val="30"/>
          <w:szCs w:val="30"/>
        </w:rPr>
        <w:t>解变量的欺骗性中最有趣，同时也是最为难</w:t>
      </w:r>
      <w:r>
        <w:rPr>
          <w:rFonts w:ascii="宋体" w:hAnsi="宋体" w:eastAsia="宋体" w:cs="宋体"/>
          <w:spacing w:val="-1"/>
          <w:sz w:val="30"/>
          <w:szCs w:val="30"/>
        </w:rPr>
        <w:t>解的部分。</w:t>
      </w:r>
      <w:r>
        <w:rPr>
          <w:rFonts w:ascii="Times New Roman" w:hAnsi="Times New Roman" w:eastAsia="Times New Roman" w:cs="Times New Roman"/>
          <w:spacing w:val="-1"/>
          <w:sz w:val="30"/>
          <w:szCs w:val="30"/>
        </w:rPr>
        <w:t>“</w:t>
      </w:r>
      <w:r>
        <w:rPr>
          <w:rFonts w:ascii="宋体" w:hAnsi="宋体" w:eastAsia="宋体" w:cs="宋体"/>
          <w:spacing w:val="-1"/>
          <w:sz w:val="30"/>
          <w:szCs w:val="30"/>
        </w:rPr>
        <w:t>两者都具有欺</w:t>
      </w:r>
      <w:r>
        <w:rPr>
          <w:rFonts w:ascii="宋体" w:hAnsi="宋体" w:eastAsia="宋体" w:cs="宋体"/>
          <w:sz w:val="30"/>
          <w:szCs w:val="30"/>
        </w:rPr>
        <w:t xml:space="preserve">  </w:t>
      </w:r>
      <w:r>
        <w:rPr>
          <w:rFonts w:ascii="宋体" w:hAnsi="宋体" w:eastAsia="宋体" w:cs="宋体"/>
          <w:spacing w:val="2"/>
          <w:sz w:val="30"/>
          <w:szCs w:val="30"/>
        </w:rPr>
        <w:t>骗性的取样，但两者的运作模式又截然不同。</w:t>
      </w:r>
      <w:r>
        <w:rPr>
          <w:rFonts w:ascii="Times New Roman" w:hAnsi="Times New Roman" w:eastAsia="Times New Roman" w:cs="Times New Roman"/>
          <w:spacing w:val="2"/>
          <w:sz w:val="30"/>
          <w:szCs w:val="30"/>
        </w:rPr>
        <w:t>”</w:t>
      </w:r>
    </w:p>
    <w:p w14:paraId="2FDF253E">
      <w:pPr>
        <w:spacing w:before="288" w:line="216" w:lineRule="auto"/>
        <w:ind w:left="5" w:firstLine="602"/>
        <w:rPr>
          <w:rFonts w:ascii="宋体" w:hAnsi="宋体" w:eastAsia="宋体" w:cs="宋体"/>
          <w:sz w:val="30"/>
          <w:szCs w:val="30"/>
        </w:rPr>
      </w:pPr>
      <w:r>
        <w:rPr>
          <w:rFonts w:ascii="宋体" w:hAnsi="宋体" w:eastAsia="宋体" w:cs="宋体"/>
          <w:spacing w:val="-1"/>
          <w:sz w:val="30"/>
          <w:szCs w:val="30"/>
        </w:rPr>
        <w:t>韦尔斯利学院经济学教授考特尼</w:t>
      </w:r>
      <w:r>
        <w:rPr>
          <w:rFonts w:ascii="Times New Roman" w:hAnsi="Times New Roman" w:eastAsia="Times New Roman" w:cs="Times New Roman"/>
          <w:spacing w:val="-1"/>
          <w:sz w:val="30"/>
          <w:szCs w:val="30"/>
        </w:rPr>
        <w:t>·</w:t>
      </w:r>
      <w:r>
        <w:rPr>
          <w:rFonts w:ascii="宋体" w:hAnsi="宋体" w:eastAsia="宋体" w:cs="宋体"/>
          <w:spacing w:val="-1"/>
          <w:sz w:val="30"/>
          <w:szCs w:val="30"/>
        </w:rPr>
        <w:t>科尔同意这一说法，并指出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虚假</w:t>
      </w:r>
      <w:r>
        <w:rPr>
          <w:rFonts w:ascii="宋体" w:hAnsi="宋体" w:eastAsia="宋体" w:cs="宋体"/>
          <w:spacing w:val="10"/>
          <w:sz w:val="30"/>
          <w:szCs w:val="30"/>
        </w:rPr>
        <w:t xml:space="preserve"> </w:t>
      </w:r>
      <w:r>
        <w:rPr>
          <w:rFonts w:ascii="宋体" w:hAnsi="宋体" w:eastAsia="宋体" w:cs="宋体"/>
          <w:spacing w:val="-1"/>
          <w:sz w:val="30"/>
          <w:szCs w:val="30"/>
        </w:rPr>
        <w:t>关联</w:t>
      </w:r>
      <w:r>
        <w:rPr>
          <w:rFonts w:ascii="Times New Roman" w:hAnsi="Times New Roman" w:eastAsia="Times New Roman" w:cs="Times New Roman"/>
          <w:spacing w:val="-1"/>
          <w:sz w:val="30"/>
          <w:szCs w:val="30"/>
        </w:rPr>
        <w:t>’</w:t>
      </w:r>
      <w:r>
        <w:rPr>
          <w:rFonts w:ascii="宋体" w:hAnsi="宋体" w:eastAsia="宋体" w:cs="宋体"/>
          <w:spacing w:val="-1"/>
          <w:sz w:val="30"/>
          <w:szCs w:val="30"/>
        </w:rPr>
        <w:t>十分有趣，但和我们可以想象出关联原因的情况</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不论其反映</w:t>
      </w:r>
    </w:p>
    <w:p w14:paraId="55E9B922">
      <w:pPr>
        <w:spacing w:line="216" w:lineRule="auto"/>
        <w:rPr>
          <w:rFonts w:ascii="宋体" w:hAnsi="宋体" w:eastAsia="宋体" w:cs="宋体"/>
          <w:sz w:val="30"/>
          <w:szCs w:val="30"/>
        </w:rPr>
        <w:sectPr>
          <w:pgSz w:w="12240" w:h="15840"/>
          <w:pgMar w:top="400" w:right="1467" w:bottom="400" w:left="1450" w:header="0" w:footer="0" w:gutter="0"/>
          <w:cols w:space="720" w:num="1"/>
        </w:sectPr>
      </w:pPr>
    </w:p>
    <w:p w14:paraId="53002FAC">
      <w:pPr>
        <w:pStyle w:val="2"/>
        <w:spacing w:line="316" w:lineRule="auto"/>
      </w:pPr>
    </w:p>
    <w:p w14:paraId="7EDF0319">
      <w:pPr>
        <w:pStyle w:val="2"/>
        <w:spacing w:line="316" w:lineRule="auto"/>
      </w:pPr>
    </w:p>
    <w:p w14:paraId="02DCBAEE">
      <w:pPr>
        <w:pStyle w:val="2"/>
        <w:spacing w:line="316" w:lineRule="auto"/>
      </w:pPr>
    </w:p>
    <w:p w14:paraId="54AD67EB">
      <w:pPr>
        <w:spacing w:before="98" w:line="216" w:lineRule="auto"/>
        <w:ind w:left="25" w:right="59" w:firstLine="10"/>
        <w:rPr>
          <w:rFonts w:ascii="宋体" w:hAnsi="宋体" w:eastAsia="宋体" w:cs="宋体"/>
          <w:sz w:val="30"/>
          <w:szCs w:val="30"/>
        </w:rPr>
      </w:pPr>
      <w:r>
        <w:rPr>
          <w:rFonts w:ascii="宋体" w:hAnsi="宋体" w:eastAsia="宋体" w:cs="宋体"/>
          <w:spacing w:val="-1"/>
          <w:sz w:val="30"/>
          <w:szCs w:val="30"/>
        </w:rPr>
        <w:t>了一个变量对另一个变量产生了一系列轻微影响还</w:t>
      </w:r>
      <w:r>
        <w:rPr>
          <w:rFonts w:ascii="宋体" w:hAnsi="宋体" w:eastAsia="宋体" w:cs="宋体"/>
          <w:spacing w:val="-2"/>
          <w:sz w:val="30"/>
          <w:szCs w:val="30"/>
        </w:rPr>
        <w:t>是第三个因素可以反</w:t>
      </w:r>
      <w:r>
        <w:rPr>
          <w:rFonts w:ascii="宋体" w:hAnsi="宋体" w:eastAsia="宋体" w:cs="宋体"/>
          <w:sz w:val="30"/>
          <w:szCs w:val="30"/>
        </w:rPr>
        <w:t xml:space="preserve"> </w:t>
      </w:r>
      <w:r>
        <w:rPr>
          <w:rFonts w:ascii="宋体" w:hAnsi="宋体" w:eastAsia="宋体" w:cs="宋体"/>
          <w:spacing w:val="-2"/>
          <w:sz w:val="30"/>
          <w:szCs w:val="30"/>
        </w:rPr>
        <w:t>映出两个变量之间的关联</w:t>
      </w:r>
      <w:r>
        <w:rPr>
          <w:rFonts w:ascii="Times New Roman" w:hAnsi="Times New Roman" w:eastAsia="Times New Roman" w:cs="Times New Roman"/>
          <w:spacing w:val="-2"/>
          <w:sz w:val="30"/>
          <w:szCs w:val="30"/>
        </w:rPr>
        <w:t>——</w:t>
      </w:r>
      <w:r>
        <w:rPr>
          <w:rFonts w:ascii="宋体" w:hAnsi="宋体" w:eastAsia="宋体" w:cs="宋体"/>
          <w:spacing w:val="-2"/>
          <w:sz w:val="30"/>
          <w:szCs w:val="30"/>
        </w:rPr>
        <w:t>相比略逊一筹</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AD2993C">
      <w:pPr>
        <w:spacing w:before="288" w:line="215" w:lineRule="auto"/>
        <w:ind w:left="9" w:right="59" w:firstLine="633"/>
        <w:jc w:val="both"/>
        <w:rPr>
          <w:rFonts w:ascii="宋体" w:hAnsi="宋体" w:eastAsia="宋体" w:cs="宋体"/>
          <w:sz w:val="30"/>
          <w:szCs w:val="30"/>
        </w:rPr>
      </w:pPr>
      <w:r>
        <w:rPr>
          <w:rFonts w:ascii="宋体" w:hAnsi="宋体" w:eastAsia="宋体" w:cs="宋体"/>
          <w:spacing w:val="-2"/>
          <w:sz w:val="30"/>
          <w:szCs w:val="30"/>
        </w:rPr>
        <w:t>以上提到的不同点非常重要，在你日常生活中看待互为关联的事物</w:t>
      </w:r>
      <w:r>
        <w:rPr>
          <w:rFonts w:ascii="宋体" w:hAnsi="宋体" w:eastAsia="宋体" w:cs="宋体"/>
          <w:spacing w:val="11"/>
          <w:sz w:val="30"/>
          <w:szCs w:val="30"/>
        </w:rPr>
        <w:t xml:space="preserve"> </w:t>
      </w:r>
      <w:r>
        <w:rPr>
          <w:rFonts w:ascii="宋体" w:hAnsi="宋体" w:eastAsia="宋体" w:cs="宋体"/>
          <w:spacing w:val="-2"/>
          <w:sz w:val="30"/>
          <w:szCs w:val="30"/>
        </w:rPr>
        <w:t>时应牢记于心。</w:t>
      </w:r>
      <w:r>
        <w:rPr>
          <w:rFonts w:ascii="宋体" w:hAnsi="宋体" w:eastAsia="宋体" w:cs="宋体"/>
          <w:spacing w:val="-89"/>
          <w:sz w:val="30"/>
          <w:szCs w:val="30"/>
        </w:rPr>
        <w:t xml:space="preserve"> </w:t>
      </w:r>
      <w:r>
        <w:rPr>
          <w:rFonts w:ascii="宋体" w:hAnsi="宋体" w:eastAsia="宋体" w:cs="宋体"/>
          <w:spacing w:val="-2"/>
          <w:sz w:val="30"/>
          <w:szCs w:val="30"/>
        </w:rPr>
        <w:t>自我提问：两者的关联性纯</w:t>
      </w:r>
      <w:r>
        <w:rPr>
          <w:rFonts w:ascii="宋体" w:hAnsi="宋体" w:eastAsia="宋体" w:cs="宋体"/>
          <w:spacing w:val="-3"/>
          <w:sz w:val="30"/>
          <w:szCs w:val="30"/>
        </w:rPr>
        <w:t>粹只是巧合？还是有遗漏变</w:t>
      </w:r>
      <w:r>
        <w:rPr>
          <w:rFonts w:ascii="宋体" w:hAnsi="宋体" w:eastAsia="宋体" w:cs="宋体"/>
          <w:sz w:val="30"/>
          <w:szCs w:val="30"/>
        </w:rPr>
        <w:t xml:space="preserve"> </w:t>
      </w:r>
      <w:r>
        <w:rPr>
          <w:rFonts w:ascii="宋体" w:hAnsi="宋体" w:eastAsia="宋体" w:cs="宋体"/>
          <w:spacing w:val="-2"/>
          <w:sz w:val="30"/>
          <w:szCs w:val="30"/>
        </w:rPr>
        <w:t>量在起作用？</w:t>
      </w:r>
    </w:p>
    <w:p w14:paraId="30012F89">
      <w:pPr>
        <w:spacing w:before="285" w:line="215" w:lineRule="auto"/>
        <w:ind w:left="9" w:right="59" w:firstLine="601"/>
        <w:rPr>
          <w:rFonts w:ascii="Times New Roman" w:hAnsi="Times New Roman" w:eastAsia="Times New Roman" w:cs="Times New Roman"/>
          <w:sz w:val="30"/>
          <w:szCs w:val="30"/>
        </w:rPr>
      </w:pPr>
      <w:r>
        <w:rPr>
          <w:rFonts w:ascii="宋体" w:hAnsi="宋体" w:eastAsia="宋体" w:cs="宋体"/>
          <w:spacing w:val="-1"/>
          <w:sz w:val="30"/>
          <w:szCs w:val="30"/>
        </w:rPr>
        <w:t>作为一个具有批判意识的数据接收者，你可能会想：</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是否可能根</w:t>
      </w:r>
      <w:r>
        <w:rPr>
          <w:rFonts w:ascii="宋体" w:hAnsi="宋体" w:eastAsia="宋体" w:cs="宋体"/>
          <w:spacing w:val="7"/>
          <w:sz w:val="30"/>
          <w:szCs w:val="30"/>
        </w:rPr>
        <w:t xml:space="preserve">  </w:t>
      </w:r>
      <w:r>
        <w:rPr>
          <w:rFonts w:ascii="宋体" w:hAnsi="宋体" w:eastAsia="宋体" w:cs="宋体"/>
          <w:spacing w:val="-1"/>
          <w:sz w:val="30"/>
          <w:szCs w:val="30"/>
        </w:rPr>
        <w:t>本不存在巧合？会不会存在一个我们不知道的遗漏变量，从而可以从某</w:t>
      </w:r>
      <w:r>
        <w:rPr>
          <w:rFonts w:ascii="宋体" w:hAnsi="宋体" w:eastAsia="宋体" w:cs="宋体"/>
          <w:spacing w:val="18"/>
          <w:sz w:val="30"/>
          <w:szCs w:val="30"/>
        </w:rPr>
        <w:t xml:space="preserve"> </w:t>
      </w:r>
      <w:r>
        <w:rPr>
          <w:rFonts w:ascii="宋体" w:hAnsi="宋体" w:eastAsia="宋体" w:cs="宋体"/>
          <w:spacing w:val="2"/>
          <w:sz w:val="30"/>
          <w:szCs w:val="30"/>
        </w:rPr>
        <w:t>种程度上解释加利福尼亚的阳光和美属萨摩亚岛上的</w:t>
      </w:r>
      <w:r>
        <w:rPr>
          <w:rFonts w:ascii="宋体" w:hAnsi="宋体" w:eastAsia="宋体" w:cs="宋体"/>
          <w:spacing w:val="1"/>
          <w:sz w:val="30"/>
          <w:szCs w:val="30"/>
        </w:rPr>
        <w:t>律师的联系？</w:t>
      </w:r>
      <w:r>
        <w:rPr>
          <w:rFonts w:ascii="Times New Roman" w:hAnsi="Times New Roman" w:eastAsia="Times New Roman" w:cs="Times New Roman"/>
          <w:spacing w:val="1"/>
          <w:sz w:val="30"/>
          <w:szCs w:val="30"/>
        </w:rPr>
        <w:t>”</w:t>
      </w:r>
    </w:p>
    <w:p w14:paraId="6F1C3938">
      <w:pPr>
        <w:spacing w:before="292" w:line="213" w:lineRule="auto"/>
        <w:ind w:left="8" w:right="59" w:firstLine="603"/>
        <w:jc w:val="both"/>
        <w:rPr>
          <w:rFonts w:ascii="宋体" w:hAnsi="宋体" w:eastAsia="宋体" w:cs="宋体"/>
          <w:sz w:val="30"/>
          <w:szCs w:val="30"/>
        </w:rPr>
      </w:pPr>
      <w:r>
        <w:rPr>
          <w:rFonts w:ascii="宋体" w:hAnsi="宋体" w:eastAsia="宋体" w:cs="宋体"/>
          <w:spacing w:val="-1"/>
          <w:sz w:val="30"/>
          <w:szCs w:val="30"/>
        </w:rPr>
        <w:t>我们不会说这是不可能的，就好像我们也不会说牙仙是不存在的一</w:t>
      </w:r>
      <w:r>
        <w:rPr>
          <w:rFonts w:ascii="宋体" w:hAnsi="宋体" w:eastAsia="宋体" w:cs="宋体"/>
          <w:spacing w:val="13"/>
          <w:sz w:val="30"/>
          <w:szCs w:val="30"/>
        </w:rPr>
        <w:t xml:space="preserve"> </w:t>
      </w:r>
      <w:r>
        <w:rPr>
          <w:rFonts w:ascii="宋体" w:hAnsi="宋体" w:eastAsia="宋体" w:cs="宋体"/>
          <w:sz w:val="30"/>
          <w:szCs w:val="30"/>
        </w:rPr>
        <w:t>样。你的确不能说自己已经掌握了所有的因</w:t>
      </w:r>
      <w:r>
        <w:rPr>
          <w:rFonts w:ascii="宋体" w:hAnsi="宋体" w:eastAsia="宋体" w:cs="宋体"/>
          <w:spacing w:val="-1"/>
          <w:sz w:val="30"/>
          <w:szCs w:val="30"/>
        </w:rPr>
        <w:t>素，但你通常可以去除那些</w:t>
      </w:r>
      <w:r>
        <w:rPr>
          <w:rFonts w:ascii="宋体" w:hAnsi="宋体" w:eastAsia="宋体" w:cs="宋体"/>
          <w:sz w:val="30"/>
          <w:szCs w:val="30"/>
        </w:rPr>
        <w:t xml:space="preserve"> 明显不合情理的因素。（如果你觉得吃烤奶</w:t>
      </w:r>
      <w:r>
        <w:rPr>
          <w:rFonts w:ascii="宋体" w:hAnsi="宋体" w:eastAsia="宋体" w:cs="宋体"/>
          <w:spacing w:val="-1"/>
          <w:sz w:val="30"/>
          <w:szCs w:val="30"/>
        </w:rPr>
        <w:t>酪三明治可以提高床上生活</w:t>
      </w:r>
      <w:r>
        <w:rPr>
          <w:rFonts w:ascii="宋体" w:hAnsi="宋体" w:eastAsia="宋体" w:cs="宋体"/>
          <w:sz w:val="30"/>
          <w:szCs w:val="30"/>
        </w:rPr>
        <w:t xml:space="preserve"> 质量，那你可真比高达奶酪还要性感了。）</w:t>
      </w:r>
      <w:r>
        <w:rPr>
          <w:rFonts w:ascii="宋体" w:hAnsi="宋体" w:eastAsia="宋体" w:cs="宋体"/>
          <w:spacing w:val="-1"/>
          <w:sz w:val="30"/>
          <w:szCs w:val="30"/>
        </w:rPr>
        <w:t>统计学并非总是完美的，但</w:t>
      </w:r>
      <w:r>
        <w:rPr>
          <w:rFonts w:ascii="宋体" w:hAnsi="宋体" w:eastAsia="宋体" w:cs="宋体"/>
          <w:sz w:val="30"/>
          <w:szCs w:val="30"/>
        </w:rPr>
        <w:t xml:space="preserve"> </w:t>
      </w:r>
      <w:r>
        <w:rPr>
          <w:rFonts w:ascii="宋体" w:hAnsi="宋体" w:eastAsia="宋体" w:cs="宋体"/>
          <w:spacing w:val="-1"/>
          <w:sz w:val="30"/>
          <w:szCs w:val="30"/>
        </w:rPr>
        <w:t>它提供了一个框架，让人们可以以科学的方式评估数据。</w:t>
      </w:r>
    </w:p>
    <w:p w14:paraId="46F383F2">
      <w:pPr>
        <w:spacing w:before="202" w:line="268" w:lineRule="auto"/>
        <w:ind w:firstLine="314"/>
        <w:rPr>
          <w:rFonts w:ascii="Times New Roman" w:hAnsi="Times New Roman" w:eastAsia="Times New Roman" w:cs="Times New Roman"/>
          <w:sz w:val="22"/>
          <w:szCs w:val="22"/>
        </w:rPr>
      </w:pPr>
      <w:r>
        <w:fldChar w:fldCharType="begin"/>
      </w:r>
      <w:r>
        <w:instrText xml:space="preserve"> HYPERLINK \l "bookmark413"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Tyler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Vigen</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Spurious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Correlations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Sunlight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California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Lawyers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Samoa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Tyler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Vigen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2015,</w:t>
      </w:r>
      <w:r>
        <w:fldChar w:fldCharType="begin"/>
      </w:r>
      <w:r>
        <w:instrText xml:space="preserve"> HYPERLINK "http://tylervigen.com/view_correlation?id=30444."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tylervigen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view</w:t>
      </w:r>
      <w:r>
        <w:rPr>
          <w:rFonts w:ascii="Times New Roman" w:hAnsi="Times New Roman" w:eastAsia="Times New Roman" w:cs="Times New Roman"/>
          <w:spacing w:val="5"/>
          <w:sz w:val="22"/>
          <w:szCs w:val="22"/>
        </w:rPr>
        <w:t>_</w:t>
      </w:r>
      <w:r>
        <w:rPr>
          <w:rFonts w:ascii="Times New Roman" w:hAnsi="Times New Roman" w:eastAsia="Times New Roman" w:cs="Times New Roman"/>
          <w:sz w:val="22"/>
          <w:szCs w:val="22"/>
        </w:rPr>
        <w:t>correlation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id</w:t>
      </w:r>
      <w:r>
        <w:rPr>
          <w:rFonts w:ascii="Times New Roman" w:hAnsi="Times New Roman" w:eastAsia="Times New Roman" w:cs="Times New Roman"/>
          <w:spacing w:val="5"/>
          <w:sz w:val="22"/>
          <w:szCs w:val="22"/>
        </w:rPr>
        <w:t>=30444.</w:t>
      </w:r>
      <w:r>
        <w:rPr>
          <w:rFonts w:ascii="Times New Roman" w:hAnsi="Times New Roman" w:eastAsia="Times New Roman" w:cs="Times New Roman"/>
          <w:spacing w:val="5"/>
          <w:sz w:val="22"/>
          <w:szCs w:val="22"/>
        </w:rPr>
        <w:fldChar w:fldCharType="end"/>
      </w:r>
    </w:p>
    <w:p w14:paraId="31B2FBDF">
      <w:pPr>
        <w:spacing w:line="266" w:lineRule="auto"/>
        <w:ind w:left="6" w:right="6" w:firstLine="307"/>
        <w:rPr>
          <w:rFonts w:ascii="Times New Roman" w:hAnsi="Times New Roman" w:eastAsia="Times New Roman" w:cs="Times New Roman"/>
          <w:sz w:val="22"/>
          <w:szCs w:val="22"/>
        </w:rPr>
      </w:pPr>
      <w:r>
        <w:fldChar w:fldCharType="begin"/>
      </w:r>
      <w:r>
        <w:instrText xml:space="preserve"> HYPERLINK \l "bookmark414"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Tyler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Vigen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Spurious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Correlations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Revenue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Generated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Bowling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Alleys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Correlates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Capita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Consumption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Sour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Cream</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Tyler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Vigen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0"/>
          <w:sz w:val="22"/>
          <w:szCs w:val="22"/>
        </w:rPr>
        <w:t>20,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2015, </w:t>
      </w:r>
      <w:r>
        <w:fldChar w:fldCharType="begin"/>
      </w:r>
      <w:r>
        <w:instrText xml:space="preserve"> HYPERLINK "http://tylervigen.com/view_correlation?id=292."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tylervigen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view</w:t>
      </w:r>
      <w:r>
        <w:rPr>
          <w:rFonts w:ascii="Times New Roman" w:hAnsi="Times New Roman" w:eastAsia="Times New Roman" w:cs="Times New Roman"/>
          <w:spacing w:val="5"/>
          <w:sz w:val="22"/>
          <w:szCs w:val="22"/>
        </w:rPr>
        <w:t>_</w:t>
      </w:r>
      <w:r>
        <w:rPr>
          <w:rFonts w:ascii="Times New Roman" w:hAnsi="Times New Roman" w:eastAsia="Times New Roman" w:cs="Times New Roman"/>
          <w:sz w:val="22"/>
          <w:szCs w:val="22"/>
        </w:rPr>
        <w:t>correlation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id</w:t>
      </w:r>
      <w:r>
        <w:rPr>
          <w:rFonts w:ascii="Times New Roman" w:hAnsi="Times New Roman" w:eastAsia="Times New Roman" w:cs="Times New Roman"/>
          <w:spacing w:val="5"/>
          <w:sz w:val="22"/>
          <w:szCs w:val="22"/>
        </w:rPr>
        <w:t>=292.</w:t>
      </w:r>
      <w:r>
        <w:rPr>
          <w:rFonts w:ascii="Times New Roman" w:hAnsi="Times New Roman" w:eastAsia="Times New Roman" w:cs="Times New Roman"/>
          <w:spacing w:val="5"/>
          <w:sz w:val="22"/>
          <w:szCs w:val="22"/>
        </w:rPr>
        <w:fldChar w:fldCharType="end"/>
      </w:r>
    </w:p>
    <w:p w14:paraId="0C9BFD88">
      <w:pPr>
        <w:spacing w:before="1" w:line="326" w:lineRule="auto"/>
        <w:ind w:left="314"/>
        <w:rPr>
          <w:rFonts w:ascii="Times New Roman" w:hAnsi="Times New Roman" w:eastAsia="Times New Roman" w:cs="Times New Roman"/>
          <w:sz w:val="22"/>
          <w:szCs w:val="22"/>
        </w:rPr>
      </w:pPr>
      <w:r>
        <w:fldChar w:fldCharType="begin"/>
      </w:r>
      <w:r>
        <w:instrText xml:space="preserve"> HYPERLINK \l "bookmark415"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Tyler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Vigen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Spurious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Correlations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Hachette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6"/>
          <w:sz w:val="22"/>
          <w:szCs w:val="22"/>
        </w:rPr>
        <w:t>, 2015).</w:t>
      </w:r>
    </w:p>
    <w:p w14:paraId="1E6D0FE2">
      <w:pPr>
        <w:spacing w:line="326"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74AC5B50">
      <w:pPr>
        <w:pStyle w:val="2"/>
        <w:spacing w:line="260" w:lineRule="auto"/>
      </w:pPr>
    </w:p>
    <w:p w14:paraId="169F0A6C">
      <w:pPr>
        <w:pStyle w:val="2"/>
        <w:spacing w:line="261" w:lineRule="auto"/>
      </w:pPr>
    </w:p>
    <w:p w14:paraId="684A4B10">
      <w:pPr>
        <w:pStyle w:val="2"/>
        <w:spacing w:line="261" w:lineRule="auto"/>
      </w:pPr>
    </w:p>
    <w:p w14:paraId="39804253">
      <w:pPr>
        <w:pStyle w:val="2"/>
        <w:spacing w:line="261" w:lineRule="auto"/>
      </w:pPr>
    </w:p>
    <w:p w14:paraId="323FDE1D">
      <w:pPr>
        <w:pStyle w:val="2"/>
        <w:spacing w:line="261" w:lineRule="auto"/>
      </w:pPr>
    </w:p>
    <w:p w14:paraId="16E2A481">
      <w:pPr>
        <w:pStyle w:val="2"/>
        <w:spacing w:line="261" w:lineRule="auto"/>
      </w:pPr>
    </w:p>
    <w:p w14:paraId="04BB9375">
      <w:pPr>
        <w:pStyle w:val="2"/>
        <w:spacing w:line="261" w:lineRule="auto"/>
      </w:pPr>
    </w:p>
    <w:p w14:paraId="44E38B4E">
      <w:pPr>
        <w:spacing w:before="127" w:line="219" w:lineRule="auto"/>
        <w:ind w:left="3130"/>
        <w:rPr>
          <w:rFonts w:ascii="宋体" w:hAnsi="宋体" w:eastAsia="宋体" w:cs="宋体"/>
          <w:sz w:val="39"/>
          <w:szCs w:val="39"/>
        </w:rPr>
      </w:pPr>
      <w:r>
        <w:rPr>
          <w:rFonts w:ascii="宋体" w:hAnsi="宋体" w:eastAsia="宋体" w:cs="宋体"/>
          <w:color w:val="0033CC"/>
          <w:spacing w:val="-3"/>
          <w:sz w:val="39"/>
          <w:szCs w:val="39"/>
        </w:rPr>
        <w:t>不要被媒体人骗了</w:t>
      </w:r>
    </w:p>
    <w:p w14:paraId="24AB24E5">
      <w:pPr>
        <w:pStyle w:val="2"/>
        <w:spacing w:line="244" w:lineRule="auto"/>
      </w:pPr>
    </w:p>
    <w:p w14:paraId="6C66945A">
      <w:pPr>
        <w:pStyle w:val="2"/>
        <w:spacing w:line="244" w:lineRule="auto"/>
      </w:pPr>
    </w:p>
    <w:p w14:paraId="5346A3A8">
      <w:pPr>
        <w:spacing w:before="97" w:line="216" w:lineRule="auto"/>
        <w:ind w:right="55" w:firstLine="601"/>
        <w:rPr>
          <w:rFonts w:ascii="宋体" w:hAnsi="宋体" w:eastAsia="宋体" w:cs="宋体"/>
          <w:sz w:val="30"/>
          <w:szCs w:val="30"/>
        </w:rPr>
      </w:pPr>
      <w:r>
        <w:rPr>
          <w:rFonts w:ascii="宋体" w:hAnsi="宋体" w:eastAsia="宋体" w:cs="宋体"/>
          <w:spacing w:val="-1"/>
          <w:sz w:val="30"/>
          <w:szCs w:val="30"/>
        </w:rPr>
        <w:t>所以，为什么许多人会搞混关联性和因果性？在有些情况下，数据</w:t>
      </w:r>
      <w:r>
        <w:rPr>
          <w:rFonts w:ascii="宋体" w:hAnsi="宋体" w:eastAsia="宋体" w:cs="宋体"/>
          <w:spacing w:val="16"/>
          <w:sz w:val="30"/>
          <w:szCs w:val="30"/>
        </w:rPr>
        <w:t xml:space="preserve"> </w:t>
      </w:r>
      <w:r>
        <w:rPr>
          <w:rFonts w:ascii="宋体" w:hAnsi="宋体" w:eastAsia="宋体" w:cs="宋体"/>
          <w:spacing w:val="-1"/>
          <w:sz w:val="30"/>
          <w:szCs w:val="30"/>
        </w:rPr>
        <w:t>在某种程度上被简化、被夸张、被错误呈现。</w:t>
      </w:r>
    </w:p>
    <w:p w14:paraId="4B4A14ED">
      <w:pPr>
        <w:spacing w:before="288" w:line="216" w:lineRule="auto"/>
        <w:ind w:right="222" w:firstLine="600"/>
        <w:rPr>
          <w:rFonts w:ascii="Times New Roman" w:hAnsi="Times New Roman" w:eastAsia="Times New Roman" w:cs="Times New Roman"/>
          <w:sz w:val="30"/>
          <w:szCs w:val="30"/>
        </w:rPr>
      </w:pPr>
      <w:r>
        <w:rPr>
          <w:rFonts w:ascii="宋体" w:hAnsi="宋体" w:eastAsia="宋体" w:cs="宋体"/>
          <w:spacing w:val="-1"/>
          <w:sz w:val="30"/>
          <w:szCs w:val="30"/>
        </w:rPr>
        <w:t>还记得我们之前提过的美国有线电视新闻网的一篇文章吧：</w:t>
      </w:r>
      <w:r>
        <w:rPr>
          <w:rFonts w:ascii="Times New Roman" w:hAnsi="Times New Roman" w:eastAsia="Times New Roman" w:cs="Times New Roman"/>
          <w:spacing w:val="-1"/>
          <w:sz w:val="30"/>
          <w:szCs w:val="30"/>
        </w:rPr>
        <w:t>“</w:t>
      </w:r>
      <w:r>
        <w:rPr>
          <w:rFonts w:ascii="宋体" w:hAnsi="宋体" w:eastAsia="宋体" w:cs="宋体"/>
          <w:spacing w:val="-1"/>
          <w:sz w:val="30"/>
          <w:szCs w:val="30"/>
        </w:rPr>
        <w:t>研究</w:t>
      </w:r>
      <w:r>
        <w:rPr>
          <w:rFonts w:ascii="宋体" w:hAnsi="宋体" w:eastAsia="宋体" w:cs="宋体"/>
          <w:spacing w:val="17"/>
          <w:sz w:val="30"/>
          <w:szCs w:val="30"/>
        </w:rPr>
        <w:t xml:space="preserve"> </w:t>
      </w:r>
      <w:r>
        <w:rPr>
          <w:rFonts w:ascii="宋体" w:hAnsi="宋体" w:eastAsia="宋体" w:cs="宋体"/>
          <w:spacing w:val="4"/>
          <w:sz w:val="30"/>
          <w:szCs w:val="30"/>
        </w:rPr>
        <w:t>表明，聪明人用苹果手机。</w:t>
      </w:r>
      <w:r>
        <w:rPr>
          <w:rFonts w:ascii="Times New Roman" w:hAnsi="Times New Roman" w:eastAsia="Times New Roman" w:cs="Times New Roman"/>
          <w:spacing w:val="4"/>
          <w:sz w:val="30"/>
          <w:szCs w:val="30"/>
        </w:rPr>
        <w:t>”</w:t>
      </w:r>
    </w:p>
    <w:p w14:paraId="2F08CCE6">
      <w:pPr>
        <w:spacing w:before="290" w:line="216" w:lineRule="auto"/>
        <w:ind w:firstLine="605"/>
        <w:jc w:val="both"/>
        <w:rPr>
          <w:rFonts w:ascii="Times New Roman" w:hAnsi="Times New Roman" w:eastAsia="Times New Roman" w:cs="Times New Roman"/>
          <w:sz w:val="18"/>
          <w:szCs w:val="18"/>
        </w:rPr>
      </w:pPr>
      <w:r>
        <w:rPr>
          <w:rFonts w:ascii="宋体" w:hAnsi="宋体" w:eastAsia="宋体" w:cs="宋体"/>
          <w:spacing w:val="-1"/>
          <w:sz w:val="30"/>
          <w:szCs w:val="30"/>
        </w:rPr>
        <w:t>如果你单单只看这个标题，你可能会觉得人聪明和用苹果手机之间</w:t>
      </w:r>
      <w:r>
        <w:rPr>
          <w:rFonts w:ascii="宋体" w:hAnsi="宋体" w:eastAsia="宋体" w:cs="宋体"/>
          <w:spacing w:val="11"/>
          <w:sz w:val="30"/>
          <w:szCs w:val="30"/>
        </w:rPr>
        <w:t xml:space="preserve"> </w:t>
      </w:r>
      <w:r>
        <w:rPr>
          <w:rFonts w:ascii="宋体" w:hAnsi="宋体" w:eastAsia="宋体" w:cs="宋体"/>
          <w:sz w:val="30"/>
          <w:szCs w:val="30"/>
        </w:rPr>
        <w:t>存在关联。但文章或研究并没有这么说。事</w:t>
      </w:r>
      <w:r>
        <w:rPr>
          <w:rFonts w:ascii="宋体" w:hAnsi="宋体" w:eastAsia="宋体" w:cs="宋体"/>
          <w:spacing w:val="-1"/>
          <w:sz w:val="30"/>
          <w:szCs w:val="30"/>
        </w:rPr>
        <w:t>实上，美国有线电视新闻网</w:t>
      </w:r>
      <w:r>
        <w:rPr>
          <w:rFonts w:ascii="宋体" w:hAnsi="宋体" w:eastAsia="宋体" w:cs="宋体"/>
          <w:sz w:val="30"/>
          <w:szCs w:val="30"/>
        </w:rPr>
        <w:t xml:space="preserve"> 引用的文章根本没用</w:t>
      </w:r>
      <w:r>
        <w:rPr>
          <w:rFonts w:ascii="Times New Roman" w:hAnsi="Times New Roman" w:eastAsia="Times New Roman" w:cs="Times New Roman"/>
          <w:sz w:val="30"/>
          <w:szCs w:val="30"/>
        </w:rPr>
        <w:t>“</w:t>
      </w:r>
      <w:r>
        <w:rPr>
          <w:rFonts w:ascii="宋体" w:hAnsi="宋体" w:eastAsia="宋体" w:cs="宋体"/>
          <w:sz w:val="30"/>
          <w:szCs w:val="30"/>
        </w:rPr>
        <w:t>聪明</w:t>
      </w:r>
      <w:r>
        <w:rPr>
          <w:rFonts w:ascii="Times New Roman" w:hAnsi="Times New Roman" w:eastAsia="Times New Roman" w:cs="Times New Roman"/>
          <w:sz w:val="30"/>
          <w:szCs w:val="30"/>
        </w:rPr>
        <w:t>”</w:t>
      </w:r>
      <w:r>
        <w:rPr>
          <w:rFonts w:ascii="宋体" w:hAnsi="宋体" w:eastAsia="宋体" w:cs="宋体"/>
          <w:sz w:val="30"/>
          <w:szCs w:val="30"/>
        </w:rPr>
        <w:t>一词。</w:t>
      </w:r>
      <w:r>
        <w:rPr>
          <w:rFonts w:ascii="宋体" w:hAnsi="宋体" w:eastAsia="宋体" w:cs="宋体"/>
          <w:spacing w:val="-63"/>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"bookmark416"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这篇</w:t>
      </w:r>
      <w:r>
        <w:rPr>
          <w:rFonts w:ascii="宋体" w:hAnsi="宋体" w:eastAsia="宋体" w:cs="宋体"/>
          <w:spacing w:val="-1"/>
          <w:sz w:val="30"/>
          <w:szCs w:val="30"/>
        </w:rPr>
        <w:t>文章所依据的白皮书也同样如</w:t>
      </w:r>
      <w:r>
        <w:rPr>
          <w:rFonts w:ascii="宋体" w:hAnsi="宋体" w:eastAsia="宋体" w:cs="宋体"/>
          <w:sz w:val="30"/>
          <w:szCs w:val="30"/>
        </w:rPr>
        <w:t xml:space="preserve"> </w:t>
      </w:r>
      <w:r>
        <w:rPr>
          <w:rFonts w:ascii="宋体" w:hAnsi="宋体" w:eastAsia="宋体" w:cs="宋体"/>
          <w:spacing w:val="6"/>
          <w:position w:val="-6"/>
          <w:sz w:val="30"/>
          <w:szCs w:val="30"/>
        </w:rPr>
        <w:t>此。</w:t>
      </w:r>
      <w:r>
        <w:fldChar w:fldCharType="begin"/>
      </w:r>
      <w:r>
        <w:instrText xml:space="preserve"> HYPERLINK \l "bookmark417" </w:instrText>
      </w:r>
      <w:r>
        <w:fldChar w:fldCharType="separate"/>
      </w:r>
      <w:r>
        <w:rPr>
          <w:rFonts w:ascii="Times New Roman" w:hAnsi="Times New Roman" w:eastAsia="Times New Roman" w:cs="Times New Roman"/>
          <w:strike/>
          <w:color w:val="0000EE"/>
          <w:spacing w:val="6"/>
          <w:position w:val="3"/>
          <w:sz w:val="18"/>
          <w:szCs w:val="18"/>
        </w:rPr>
        <w:t>[2]</w:t>
      </w:r>
      <w:r>
        <w:rPr>
          <w:rFonts w:ascii="Times New Roman" w:hAnsi="Times New Roman" w:eastAsia="Times New Roman" w:cs="Times New Roman"/>
          <w:strike/>
          <w:color w:val="0000EE"/>
          <w:spacing w:val="6"/>
          <w:position w:val="3"/>
          <w:sz w:val="18"/>
          <w:szCs w:val="18"/>
        </w:rPr>
        <w:fldChar w:fldCharType="end"/>
      </w:r>
    </w:p>
    <w:p w14:paraId="6F9124CE">
      <w:pPr>
        <w:spacing w:before="277" w:line="214" w:lineRule="auto"/>
        <w:ind w:right="55" w:firstLine="600"/>
        <w:jc w:val="both"/>
        <w:rPr>
          <w:rFonts w:ascii="宋体" w:hAnsi="宋体" w:eastAsia="宋体" w:cs="宋体"/>
          <w:sz w:val="30"/>
          <w:szCs w:val="30"/>
        </w:rPr>
      </w:pPr>
      <w:r>
        <w:rPr>
          <w:rFonts w:ascii="宋体" w:hAnsi="宋体" w:eastAsia="宋体" w:cs="宋体"/>
          <w:spacing w:val="-1"/>
          <w:sz w:val="30"/>
          <w:szCs w:val="30"/>
        </w:rPr>
        <w:t>在这种情况下，媒体所描绘的关联性并非存在于原始研究之中。公</w:t>
      </w:r>
      <w:r>
        <w:rPr>
          <w:rFonts w:ascii="宋体" w:hAnsi="宋体" w:eastAsia="宋体" w:cs="宋体"/>
          <w:spacing w:val="17"/>
          <w:sz w:val="30"/>
          <w:szCs w:val="30"/>
        </w:rPr>
        <w:t xml:space="preserve"> </w:t>
      </w:r>
      <w:r>
        <w:rPr>
          <w:rFonts w:ascii="宋体" w:hAnsi="宋体" w:eastAsia="宋体" w:cs="宋体"/>
          <w:sz w:val="30"/>
          <w:szCs w:val="30"/>
        </w:rPr>
        <w:t>平地说，尽管美国有线电视新闻网用了</w:t>
      </w:r>
      <w:r>
        <w:rPr>
          <w:rFonts w:ascii="Times New Roman" w:hAnsi="Times New Roman" w:eastAsia="Times New Roman" w:cs="Times New Roman"/>
          <w:sz w:val="30"/>
          <w:szCs w:val="30"/>
        </w:rPr>
        <w:t>“</w:t>
      </w:r>
      <w:r>
        <w:rPr>
          <w:rFonts w:ascii="宋体" w:hAnsi="宋体" w:eastAsia="宋体" w:cs="宋体"/>
          <w:sz w:val="30"/>
          <w:szCs w:val="30"/>
        </w:rPr>
        <w:t>聪明</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一词，但文章并未直言使</w:t>
      </w:r>
      <w:r>
        <w:rPr>
          <w:rFonts w:ascii="宋体" w:hAnsi="宋体" w:eastAsia="宋体" w:cs="宋体"/>
          <w:sz w:val="30"/>
          <w:szCs w:val="30"/>
        </w:rPr>
        <w:t xml:space="preserve"> 用苹果手机会让你变聪明。只是有时候关联</w:t>
      </w:r>
      <w:r>
        <w:rPr>
          <w:rFonts w:ascii="宋体" w:hAnsi="宋体" w:eastAsia="宋体" w:cs="宋体"/>
          <w:spacing w:val="-1"/>
          <w:sz w:val="30"/>
          <w:szCs w:val="30"/>
        </w:rPr>
        <w:t>性会被以一种可能暗示存在</w:t>
      </w:r>
      <w:r>
        <w:rPr>
          <w:rFonts w:ascii="宋体" w:hAnsi="宋体" w:eastAsia="宋体" w:cs="宋体"/>
          <w:sz w:val="30"/>
          <w:szCs w:val="30"/>
        </w:rPr>
        <w:t xml:space="preserve"> </w:t>
      </w:r>
      <w:r>
        <w:rPr>
          <w:rFonts w:ascii="宋体" w:hAnsi="宋体" w:eastAsia="宋体" w:cs="宋体"/>
          <w:spacing w:val="-1"/>
          <w:sz w:val="30"/>
          <w:szCs w:val="30"/>
        </w:rPr>
        <w:t>因果关系的方式呈现</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这是你必须当心的事。</w:t>
      </w:r>
    </w:p>
    <w:p w14:paraId="170AFF5A">
      <w:pPr>
        <w:spacing w:before="289" w:line="212" w:lineRule="auto"/>
        <w:ind w:left="1" w:right="55" w:firstLine="601"/>
        <w:rPr>
          <w:rFonts w:ascii="宋体" w:hAnsi="宋体" w:eastAsia="宋体" w:cs="宋体"/>
          <w:sz w:val="30"/>
          <w:szCs w:val="30"/>
        </w:rPr>
      </w:pPr>
      <w:r>
        <w:rPr>
          <w:rFonts w:ascii="宋体" w:hAnsi="宋体" w:eastAsia="宋体" w:cs="宋体"/>
          <w:spacing w:val="-1"/>
          <w:sz w:val="30"/>
          <w:szCs w:val="30"/>
        </w:rPr>
        <w:t>密歇根大学的法学教授</w:t>
      </w:r>
      <w:r>
        <w:rPr>
          <w:rFonts w:ascii="Times New Roman" w:hAnsi="Times New Roman" w:eastAsia="Times New Roman" w:cs="Times New Roman"/>
          <w:spacing w:val="-1"/>
          <w:sz w:val="30"/>
          <w:szCs w:val="30"/>
        </w:rPr>
        <w:t>J.J.</w:t>
      </w:r>
      <w:r>
        <w:rPr>
          <w:rFonts w:ascii="宋体" w:hAnsi="宋体" w:eastAsia="宋体" w:cs="宋体"/>
          <w:spacing w:val="-1"/>
          <w:sz w:val="30"/>
          <w:szCs w:val="30"/>
        </w:rPr>
        <w:t>普雷斯科特解释说，大多数人会犯的一</w:t>
      </w:r>
      <w:r>
        <w:rPr>
          <w:rFonts w:ascii="宋体" w:hAnsi="宋体" w:eastAsia="宋体" w:cs="宋体"/>
          <w:spacing w:val="8"/>
          <w:sz w:val="30"/>
          <w:szCs w:val="30"/>
        </w:rPr>
        <w:t xml:space="preserve">  </w:t>
      </w:r>
      <w:r>
        <w:rPr>
          <w:rFonts w:ascii="宋体" w:hAnsi="宋体" w:eastAsia="宋体" w:cs="宋体"/>
          <w:spacing w:val="-1"/>
          <w:sz w:val="30"/>
          <w:szCs w:val="30"/>
        </w:rPr>
        <w:t>个大错误是由于</w:t>
      </w:r>
      <w:r>
        <w:rPr>
          <w:rFonts w:ascii="Times New Roman" w:hAnsi="Times New Roman" w:eastAsia="Times New Roman" w:cs="Times New Roman"/>
          <w:spacing w:val="-1"/>
          <w:sz w:val="30"/>
          <w:szCs w:val="30"/>
        </w:rPr>
        <w:t>“</w:t>
      </w:r>
      <w:r>
        <w:rPr>
          <w:rFonts w:ascii="宋体" w:hAnsi="宋体" w:eastAsia="宋体" w:cs="宋体"/>
          <w:spacing w:val="-1"/>
          <w:sz w:val="30"/>
          <w:szCs w:val="30"/>
        </w:rPr>
        <w:t>人们的大脑很容易将因果性和关联性搞混。新的文章</w:t>
      </w:r>
      <w:r>
        <w:rPr>
          <w:rFonts w:ascii="宋体" w:hAnsi="宋体" w:eastAsia="宋体" w:cs="宋体"/>
          <w:spacing w:val="9"/>
          <w:sz w:val="30"/>
          <w:szCs w:val="30"/>
        </w:rPr>
        <w:t xml:space="preserve">  </w:t>
      </w:r>
      <w:r>
        <w:rPr>
          <w:rFonts w:ascii="宋体" w:hAnsi="宋体" w:eastAsia="宋体" w:cs="宋体"/>
          <w:spacing w:val="-1"/>
          <w:sz w:val="30"/>
          <w:szCs w:val="30"/>
        </w:rPr>
        <w:t>时常会碰到一个问题，即事物存在关联性的故事不如事物存在因果性的</w:t>
      </w:r>
      <w:r>
        <w:rPr>
          <w:rFonts w:ascii="宋体" w:hAnsi="宋体" w:eastAsia="宋体" w:cs="宋体"/>
          <w:spacing w:val="18"/>
          <w:sz w:val="30"/>
          <w:szCs w:val="30"/>
        </w:rPr>
        <w:t xml:space="preserve"> </w:t>
      </w:r>
      <w:r>
        <w:rPr>
          <w:rFonts w:ascii="宋体" w:hAnsi="宋体" w:eastAsia="宋体" w:cs="宋体"/>
          <w:spacing w:val="-1"/>
          <w:sz w:val="30"/>
          <w:szCs w:val="30"/>
        </w:rPr>
        <w:t>故事有吸引力。因此，记者甚至学者都会含糊其词，任由读者自己解</w:t>
      </w:r>
    </w:p>
    <w:p w14:paraId="178E0ACA">
      <w:pPr>
        <w:spacing w:line="219" w:lineRule="auto"/>
        <w:rPr>
          <w:rFonts w:ascii="宋体" w:hAnsi="宋体" w:eastAsia="宋体" w:cs="宋体"/>
          <w:sz w:val="30"/>
          <w:szCs w:val="30"/>
        </w:rPr>
      </w:pPr>
      <w:r>
        <w:rPr>
          <w:rFonts w:ascii="宋体" w:hAnsi="宋体" w:eastAsia="宋体" w:cs="宋体"/>
          <w:spacing w:val="-4"/>
          <w:sz w:val="30"/>
          <w:szCs w:val="30"/>
        </w:rPr>
        <w:t>读</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7A269DB2">
      <w:pPr>
        <w:spacing w:before="251" w:line="220" w:lineRule="auto"/>
        <w:ind w:left="25" w:right="53" w:firstLine="574"/>
        <w:rPr>
          <w:rFonts w:ascii="宋体" w:hAnsi="宋体" w:eastAsia="宋体" w:cs="宋体"/>
          <w:sz w:val="30"/>
          <w:szCs w:val="30"/>
        </w:rPr>
      </w:pPr>
      <w:r>
        <w:rPr>
          <w:rFonts w:ascii="宋体" w:hAnsi="宋体" w:eastAsia="宋体" w:cs="宋体"/>
          <w:sz w:val="30"/>
          <w:szCs w:val="30"/>
        </w:rPr>
        <w:t>还记得在</w:t>
      </w:r>
      <w:r>
        <w:rPr>
          <w:rFonts w:ascii="Times New Roman" w:hAnsi="Times New Roman" w:eastAsia="Times New Roman" w:cs="Times New Roman"/>
          <w:sz w:val="30"/>
          <w:szCs w:val="30"/>
        </w:rPr>
        <w:t>21</w:t>
      </w:r>
      <w:r>
        <w:rPr>
          <w:rFonts w:ascii="宋体" w:hAnsi="宋体" w:eastAsia="宋体" w:cs="宋体"/>
          <w:sz w:val="30"/>
          <w:szCs w:val="30"/>
        </w:rPr>
        <w:t>世纪早期发生的互联网泡沫崩盘</w:t>
      </w:r>
      <w:r>
        <w:rPr>
          <w:rFonts w:ascii="宋体" w:hAnsi="宋体" w:eastAsia="宋体" w:cs="宋体"/>
          <w:spacing w:val="-1"/>
          <w:sz w:val="30"/>
          <w:szCs w:val="30"/>
        </w:rPr>
        <w:t>吗？当时股市大跌</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同时年长者从事劳动的人数上升。科尔博士当时是美国</w:t>
      </w:r>
      <w:r>
        <w:rPr>
          <w:rFonts w:ascii="宋体" w:hAnsi="宋体" w:eastAsia="宋体" w:cs="宋体"/>
          <w:spacing w:val="-2"/>
          <w:sz w:val="30"/>
          <w:szCs w:val="30"/>
        </w:rPr>
        <w:t>国家经济研究局</w:t>
      </w:r>
      <w:r>
        <w:rPr>
          <w:rFonts w:ascii="宋体" w:hAnsi="宋体" w:eastAsia="宋体" w:cs="宋体"/>
          <w:sz w:val="30"/>
          <w:szCs w:val="30"/>
        </w:rPr>
        <w:t xml:space="preserve"> </w:t>
      </w:r>
      <w:r>
        <w:rPr>
          <w:rFonts w:ascii="宋体" w:hAnsi="宋体" w:eastAsia="宋体" w:cs="宋体"/>
          <w:spacing w:val="-1"/>
          <w:sz w:val="30"/>
          <w:szCs w:val="30"/>
        </w:rPr>
        <w:t>的老年经济研究计划组成员（需要提一下，这个组</w:t>
      </w:r>
      <w:r>
        <w:rPr>
          <w:rFonts w:ascii="宋体" w:hAnsi="宋体" w:eastAsia="宋体" w:cs="宋体"/>
          <w:spacing w:val="-2"/>
          <w:sz w:val="30"/>
          <w:szCs w:val="30"/>
        </w:rPr>
        <w:t>织负责给政府提建</w:t>
      </w:r>
    </w:p>
    <w:p w14:paraId="4808C208">
      <w:pPr>
        <w:spacing w:before="2" w:line="215" w:lineRule="auto"/>
        <w:ind w:left="3" w:right="55"/>
        <w:rPr>
          <w:rFonts w:ascii="宋体" w:hAnsi="宋体" w:eastAsia="宋体" w:cs="宋体"/>
          <w:sz w:val="30"/>
          <w:szCs w:val="30"/>
        </w:rPr>
      </w:pPr>
      <w:r>
        <w:rPr>
          <w:rFonts w:ascii="宋体" w:hAnsi="宋体" w:eastAsia="宋体" w:cs="宋体"/>
          <w:spacing w:val="-1"/>
          <w:sz w:val="30"/>
          <w:szCs w:val="30"/>
        </w:rPr>
        <w:t>议，但没有制定政策的权力</w:t>
      </w:r>
      <w:r>
        <w:rPr>
          <w:rFonts w:ascii="宋体" w:hAnsi="宋体" w:eastAsia="宋体" w:cs="宋体"/>
          <w:spacing w:val="6"/>
          <w:sz w:val="30"/>
          <w:szCs w:val="30"/>
        </w:rPr>
        <w:t>），</w:t>
      </w:r>
      <w:r>
        <w:rPr>
          <w:rFonts w:ascii="宋体" w:hAnsi="宋体" w:eastAsia="宋体" w:cs="宋体"/>
          <w:spacing w:val="-1"/>
          <w:sz w:val="30"/>
          <w:szCs w:val="30"/>
        </w:rPr>
        <w:t>她回忆当时有很多媒体报道说劳动率上</w:t>
      </w:r>
      <w:r>
        <w:rPr>
          <w:rFonts w:ascii="宋体" w:hAnsi="宋体" w:eastAsia="宋体" w:cs="宋体"/>
          <w:spacing w:val="1"/>
          <w:sz w:val="30"/>
          <w:szCs w:val="30"/>
        </w:rPr>
        <w:t xml:space="preserve"> </w:t>
      </w:r>
      <w:r>
        <w:rPr>
          <w:rFonts w:ascii="宋体" w:hAnsi="宋体" w:eastAsia="宋体" w:cs="宋体"/>
          <w:spacing w:val="-1"/>
          <w:sz w:val="30"/>
          <w:szCs w:val="30"/>
        </w:rPr>
        <w:t>升是由于人们延迟退休以填补股市的亏空。</w:t>
      </w:r>
    </w:p>
    <w:p w14:paraId="7200CB9A">
      <w:pPr>
        <w:spacing w:before="289" w:line="212"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很容易发现这两个现象同时发生，并且看上去好像真</w:t>
      </w:r>
      <w:r>
        <w:rPr>
          <w:rFonts w:ascii="宋体" w:hAnsi="宋体" w:eastAsia="宋体" w:cs="宋体"/>
          <w:spacing w:val="1"/>
          <w:sz w:val="30"/>
          <w:szCs w:val="30"/>
        </w:rPr>
        <w:t>的有联</w:t>
      </w:r>
    </w:p>
    <w:p w14:paraId="2725764D">
      <w:pPr>
        <w:spacing w:before="1" w:line="212" w:lineRule="auto"/>
        <w:ind w:left="8" w:right="222" w:hanging="1"/>
        <w:rPr>
          <w:rFonts w:ascii="宋体" w:hAnsi="宋体" w:eastAsia="宋体" w:cs="宋体"/>
          <w:sz w:val="30"/>
          <w:szCs w:val="30"/>
        </w:rPr>
      </w:pPr>
      <w:r>
        <w:rPr>
          <w:rFonts w:ascii="宋体" w:hAnsi="宋体" w:eastAsia="宋体" w:cs="宋体"/>
          <w:spacing w:val="-1"/>
          <w:sz w:val="30"/>
          <w:szCs w:val="30"/>
        </w:rPr>
        <w:t>系，</w:t>
      </w:r>
      <w:r>
        <w:rPr>
          <w:rFonts w:ascii="Times New Roman" w:hAnsi="Times New Roman" w:eastAsia="Times New Roman" w:cs="Times New Roman"/>
          <w:spacing w:val="-1"/>
          <w:sz w:val="30"/>
          <w:szCs w:val="30"/>
        </w:rPr>
        <w:t>”</w:t>
      </w:r>
      <w:r>
        <w:rPr>
          <w:rFonts w:ascii="宋体" w:hAnsi="宋体" w:eastAsia="宋体" w:cs="宋体"/>
          <w:spacing w:val="-1"/>
          <w:sz w:val="30"/>
          <w:szCs w:val="30"/>
        </w:rPr>
        <w:t>科尔对我们说，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但要证明这两者存在因果关系就比较困难。</w:t>
      </w:r>
      <w:r>
        <w:rPr>
          <w:rFonts w:ascii="Times New Roman" w:hAnsi="Times New Roman" w:eastAsia="Times New Roman" w:cs="Times New Roman"/>
          <w:spacing w:val="-1"/>
          <w:sz w:val="30"/>
          <w:szCs w:val="30"/>
        </w:rPr>
        <w:t>”</w:t>
      </w:r>
      <w:r>
        <w:rPr>
          <w:rFonts w:ascii="宋体" w:hAnsi="宋体" w:eastAsia="宋体" w:cs="宋体"/>
          <w:spacing w:val="-1"/>
          <w:sz w:val="30"/>
          <w:szCs w:val="30"/>
        </w:rPr>
        <w:t>事</w:t>
      </w:r>
      <w:r>
        <w:rPr>
          <w:rFonts w:ascii="宋体" w:hAnsi="宋体" w:eastAsia="宋体" w:cs="宋体"/>
          <w:spacing w:val="13"/>
          <w:sz w:val="30"/>
          <w:szCs w:val="30"/>
        </w:rPr>
        <w:t xml:space="preserve"> </w:t>
      </w:r>
      <w:r>
        <w:rPr>
          <w:rFonts w:ascii="宋体" w:hAnsi="宋体" w:eastAsia="宋体" w:cs="宋体"/>
          <w:spacing w:val="-1"/>
          <w:sz w:val="30"/>
          <w:szCs w:val="30"/>
        </w:rPr>
        <w:t>实上，她和同事进行了深入的研究，发现</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没有证据表明和股市有紧密</w:t>
      </w:r>
    </w:p>
    <w:p w14:paraId="0ECF706B">
      <w:pPr>
        <w:spacing w:before="1" w:line="219" w:lineRule="auto"/>
        <w:ind w:left="2"/>
        <w:rPr>
          <w:rFonts w:ascii="宋体" w:hAnsi="宋体" w:eastAsia="宋体" w:cs="宋体"/>
          <w:sz w:val="30"/>
          <w:szCs w:val="30"/>
        </w:rPr>
      </w:pPr>
      <w:r>
        <w:rPr>
          <w:rFonts w:ascii="宋体" w:hAnsi="宋体" w:eastAsia="宋体" w:cs="宋体"/>
          <w:spacing w:val="-1"/>
          <w:sz w:val="30"/>
          <w:szCs w:val="30"/>
        </w:rPr>
        <w:t>联系的人群（如持大学学历的工人）和其他工人相比在股灾期间退休得</w:t>
      </w:r>
    </w:p>
    <w:p w14:paraId="62993C1F">
      <w:pPr>
        <w:spacing w:line="219" w:lineRule="auto"/>
        <w:rPr>
          <w:rFonts w:ascii="宋体" w:hAnsi="宋体" w:eastAsia="宋体" w:cs="宋体"/>
          <w:sz w:val="30"/>
          <w:szCs w:val="30"/>
        </w:rPr>
        <w:sectPr>
          <w:pgSz w:w="12240" w:h="15840"/>
          <w:pgMar w:top="400" w:right="1444" w:bottom="400" w:left="1450" w:header="0" w:footer="0" w:gutter="0"/>
          <w:cols w:space="720" w:num="1"/>
        </w:sectPr>
      </w:pPr>
    </w:p>
    <w:p w14:paraId="5A91F8A5">
      <w:pPr>
        <w:pStyle w:val="2"/>
        <w:spacing w:line="316" w:lineRule="auto"/>
      </w:pPr>
    </w:p>
    <w:p w14:paraId="2136A73E">
      <w:pPr>
        <w:pStyle w:val="2"/>
        <w:spacing w:line="316" w:lineRule="auto"/>
      </w:pPr>
    </w:p>
    <w:p w14:paraId="7F2DB981">
      <w:pPr>
        <w:pStyle w:val="2"/>
        <w:spacing w:line="317" w:lineRule="auto"/>
      </w:pPr>
    </w:p>
    <w:p w14:paraId="32DD9B1D">
      <w:pPr>
        <w:spacing w:before="97" w:line="212" w:lineRule="auto"/>
        <w:ind w:left="13"/>
        <w:rPr>
          <w:rFonts w:ascii="宋体" w:hAnsi="宋体" w:eastAsia="宋体" w:cs="宋体"/>
          <w:sz w:val="30"/>
          <w:szCs w:val="30"/>
        </w:rPr>
      </w:pPr>
      <w:r>
        <w:rPr>
          <w:rFonts w:ascii="宋体" w:hAnsi="宋体" w:eastAsia="宋体" w:cs="宋体"/>
          <w:spacing w:val="-2"/>
          <w:sz w:val="30"/>
          <w:szCs w:val="30"/>
        </w:rPr>
        <w:t>更晚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。他们还发现由于持有股票太多，导致影响到其退休决定的人数</w:t>
      </w:r>
    </w:p>
    <w:p w14:paraId="189A3BCA">
      <w:pPr>
        <w:spacing w:line="212" w:lineRule="auto"/>
        <w:ind w:left="11"/>
        <w:rPr>
          <w:rFonts w:ascii="宋体" w:hAnsi="宋体" w:eastAsia="宋体" w:cs="宋体"/>
          <w:sz w:val="30"/>
          <w:szCs w:val="30"/>
        </w:rPr>
      </w:pPr>
      <w:r>
        <w:rPr>
          <w:rFonts w:ascii="宋体" w:hAnsi="宋体" w:eastAsia="宋体" w:cs="宋体"/>
          <w:spacing w:val="-1"/>
          <w:sz w:val="30"/>
          <w:szCs w:val="30"/>
        </w:rPr>
        <w:t>很少，以至根本无法在劳动人口变化中体现出来。最终科尔解释</w:t>
      </w:r>
    </w:p>
    <w:p w14:paraId="6DDA2C80">
      <w:pPr>
        <w:spacing w:before="2" w:line="215" w:lineRule="auto"/>
        <w:ind w:left="9" w:right="287" w:hanging="1"/>
        <w:rPr>
          <w:rFonts w:ascii="Times New Roman" w:hAnsi="Times New Roman" w:eastAsia="Times New Roman" w:cs="Times New Roman"/>
          <w:sz w:val="30"/>
          <w:szCs w:val="30"/>
        </w:rPr>
      </w:pPr>
      <w:r>
        <w:rPr>
          <w:rFonts w:ascii="宋体" w:hAnsi="宋体" w:eastAsia="宋体" w:cs="宋体"/>
          <w:spacing w:val="-3"/>
          <w:sz w:val="30"/>
          <w:szCs w:val="30"/>
        </w:rPr>
        <w:t>道：</w:t>
      </w:r>
      <w:r>
        <w:rPr>
          <w:rFonts w:ascii="Times New Roman" w:hAnsi="Times New Roman" w:eastAsia="Times New Roman" w:cs="Times New Roman"/>
          <w:spacing w:val="-3"/>
          <w:sz w:val="30"/>
          <w:szCs w:val="30"/>
        </w:rPr>
        <w:t>“</w:t>
      </w:r>
      <w:r>
        <w:rPr>
          <w:rFonts w:ascii="宋体" w:hAnsi="宋体" w:eastAsia="宋体" w:cs="宋体"/>
          <w:spacing w:val="-3"/>
          <w:sz w:val="30"/>
          <w:szCs w:val="30"/>
        </w:rPr>
        <w:t>尽管报道上说得像那么回事，但在当时改变劳动人口的因素中，</w:t>
      </w:r>
      <w:r>
        <w:rPr>
          <w:rFonts w:ascii="宋体" w:hAnsi="宋体" w:eastAsia="宋体" w:cs="宋体"/>
          <w:spacing w:val="14"/>
          <w:sz w:val="30"/>
          <w:szCs w:val="30"/>
        </w:rPr>
        <w:t xml:space="preserve"> </w:t>
      </w:r>
      <w:r>
        <w:rPr>
          <w:rFonts w:ascii="宋体" w:hAnsi="宋体" w:eastAsia="宋体" w:cs="宋体"/>
          <w:spacing w:val="4"/>
          <w:sz w:val="30"/>
          <w:szCs w:val="30"/>
        </w:rPr>
        <w:t>股市并没有其他因素重要。</w:t>
      </w:r>
      <w:r>
        <w:rPr>
          <w:rFonts w:ascii="Times New Roman" w:hAnsi="Times New Roman" w:eastAsia="Times New Roman" w:cs="Times New Roman"/>
          <w:spacing w:val="4"/>
          <w:sz w:val="30"/>
          <w:szCs w:val="30"/>
        </w:rPr>
        <w:t>”</w:t>
      </w:r>
    </w:p>
    <w:p w14:paraId="4C91EF4D">
      <w:pPr>
        <w:spacing w:before="287" w:line="215" w:lineRule="auto"/>
        <w:ind w:left="9" w:right="97" w:firstLine="598"/>
        <w:jc w:val="both"/>
        <w:rPr>
          <w:rFonts w:ascii="宋体" w:hAnsi="宋体" w:eastAsia="宋体" w:cs="宋体"/>
          <w:sz w:val="30"/>
          <w:szCs w:val="30"/>
        </w:rPr>
      </w:pPr>
      <w:r>
        <w:rPr>
          <w:rFonts w:ascii="宋体" w:hAnsi="宋体" w:eastAsia="宋体" w:cs="宋体"/>
          <w:spacing w:val="-2"/>
          <w:sz w:val="30"/>
          <w:szCs w:val="30"/>
        </w:rPr>
        <w:t>在接收小数据的时候，记住那些老练的杂志撰稿人、电视制作人、</w:t>
      </w:r>
      <w:r>
        <w:rPr>
          <w:rFonts w:ascii="宋体" w:hAnsi="宋体" w:eastAsia="宋体" w:cs="宋体"/>
          <w:spacing w:val="3"/>
          <w:sz w:val="30"/>
          <w:szCs w:val="30"/>
        </w:rPr>
        <w:t xml:space="preserve"> </w:t>
      </w:r>
      <w:r>
        <w:rPr>
          <w:rFonts w:ascii="宋体" w:hAnsi="宋体" w:eastAsia="宋体" w:cs="宋体"/>
          <w:spacing w:val="-1"/>
          <w:sz w:val="30"/>
          <w:szCs w:val="30"/>
        </w:rPr>
        <w:t>广告文编写人深谙玩弄文字之道，因为他们的工作就是吸引他人注意</w:t>
      </w:r>
      <w:r>
        <w:rPr>
          <w:rFonts w:ascii="宋体" w:hAnsi="宋体" w:eastAsia="宋体" w:cs="宋体"/>
          <w:spacing w:val="8"/>
          <w:sz w:val="30"/>
          <w:szCs w:val="30"/>
        </w:rPr>
        <w:t xml:space="preserve">  </w:t>
      </w:r>
      <w:r>
        <w:rPr>
          <w:rFonts w:ascii="宋体" w:hAnsi="宋体" w:eastAsia="宋体" w:cs="宋体"/>
          <w:spacing w:val="-2"/>
          <w:sz w:val="30"/>
          <w:szCs w:val="30"/>
        </w:rPr>
        <w:t>力。不要被他们骗了。通读全文，思考他们到底说了什么，没说什么。</w:t>
      </w:r>
    </w:p>
    <w:p w14:paraId="4FFB17A7">
      <w:pPr>
        <w:spacing w:before="290" w:line="214" w:lineRule="auto"/>
        <w:ind w:left="15" w:right="54" w:firstLine="593"/>
        <w:jc w:val="both"/>
        <w:rPr>
          <w:rFonts w:ascii="宋体" w:hAnsi="宋体" w:eastAsia="宋体" w:cs="宋体"/>
          <w:sz w:val="30"/>
          <w:szCs w:val="30"/>
        </w:rPr>
      </w:pPr>
      <w:r>
        <w:rPr>
          <w:rFonts w:ascii="宋体" w:hAnsi="宋体" w:eastAsia="宋体" w:cs="宋体"/>
          <w:spacing w:val="-1"/>
          <w:sz w:val="30"/>
          <w:szCs w:val="30"/>
        </w:rPr>
        <w:t>假设你是一名杂志记者。一天，你看到了一项研究，研究显示吃布</w:t>
      </w:r>
      <w:r>
        <w:rPr>
          <w:rFonts w:ascii="宋体" w:hAnsi="宋体" w:eastAsia="宋体" w:cs="宋体"/>
          <w:spacing w:val="16"/>
          <w:sz w:val="30"/>
          <w:szCs w:val="30"/>
        </w:rPr>
        <w:t xml:space="preserve"> </w:t>
      </w:r>
      <w:r>
        <w:rPr>
          <w:rFonts w:ascii="宋体" w:hAnsi="宋体" w:eastAsia="宋体" w:cs="宋体"/>
          <w:spacing w:val="-1"/>
          <w:sz w:val="30"/>
          <w:szCs w:val="30"/>
        </w:rPr>
        <w:t>朗尼蛋糕和体重增加之间存在关联。编辑让你就此写一篇文章，并把写</w:t>
      </w:r>
      <w:r>
        <w:rPr>
          <w:rFonts w:ascii="宋体" w:hAnsi="宋体" w:eastAsia="宋体" w:cs="宋体"/>
          <w:spacing w:val="12"/>
          <w:sz w:val="30"/>
          <w:szCs w:val="30"/>
        </w:rPr>
        <w:t xml:space="preserve"> </w:t>
      </w:r>
      <w:r>
        <w:rPr>
          <w:rFonts w:ascii="宋体" w:hAnsi="宋体" w:eastAsia="宋体" w:cs="宋体"/>
          <w:spacing w:val="-1"/>
          <w:sz w:val="30"/>
          <w:szCs w:val="30"/>
        </w:rPr>
        <w:t>几个备选标题给她看看。下面就是你的备选标题：</w:t>
      </w:r>
    </w:p>
    <w:p w14:paraId="2A1922B7">
      <w:pPr>
        <w:spacing w:before="289" w:line="219" w:lineRule="auto"/>
        <w:ind w:left="545"/>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科学家发现吃布朗尼蛋糕和体重增加之间存在关联。</w:t>
      </w:r>
      <w:r>
        <w:rPr>
          <w:rFonts w:ascii="Times New Roman" w:hAnsi="Times New Roman" w:eastAsia="Times New Roman" w:cs="Times New Roman"/>
          <w:spacing w:val="4"/>
          <w:sz w:val="30"/>
          <w:szCs w:val="30"/>
        </w:rPr>
        <w:t>”</w:t>
      </w:r>
    </w:p>
    <w:p w14:paraId="055905FF">
      <w:pPr>
        <w:spacing w:before="290" w:line="219" w:lineRule="auto"/>
        <w:ind w:left="545"/>
        <w:rPr>
          <w:rFonts w:ascii="Times New Roman" w:hAnsi="Times New Roman" w:eastAsia="Times New Roman" w:cs="Times New Roman"/>
          <w:sz w:val="30"/>
          <w:szCs w:val="30"/>
        </w:rPr>
      </w:pPr>
      <w:r>
        <w:rPr>
          <w:rFonts w:ascii="Times New Roman" w:hAnsi="Times New Roman" w:eastAsia="Times New Roman" w:cs="Times New Roman"/>
          <w:spacing w:val="7"/>
          <w:sz w:val="30"/>
          <w:szCs w:val="30"/>
        </w:rPr>
        <w:t>“</w:t>
      </w:r>
      <w:r>
        <w:rPr>
          <w:rFonts w:ascii="宋体" w:hAnsi="宋体" w:eastAsia="宋体" w:cs="宋体"/>
          <w:spacing w:val="7"/>
          <w:sz w:val="30"/>
          <w:szCs w:val="30"/>
        </w:rPr>
        <w:t>想要减肥，就别吃布朗尼蛋糕。</w:t>
      </w:r>
      <w:r>
        <w:rPr>
          <w:rFonts w:ascii="Times New Roman" w:hAnsi="Times New Roman" w:eastAsia="Times New Roman" w:cs="Times New Roman"/>
          <w:spacing w:val="7"/>
          <w:sz w:val="30"/>
          <w:szCs w:val="30"/>
        </w:rPr>
        <w:t>”</w:t>
      </w:r>
    </w:p>
    <w:p w14:paraId="13D0174E">
      <w:pPr>
        <w:spacing w:before="289" w:line="219" w:lineRule="auto"/>
        <w:ind w:left="545"/>
        <w:rPr>
          <w:rFonts w:ascii="Times New Roman" w:hAnsi="Times New Roman" w:eastAsia="Times New Roman" w:cs="Times New Roman"/>
          <w:sz w:val="30"/>
          <w:szCs w:val="30"/>
        </w:rPr>
      </w:pPr>
      <w:r>
        <w:rPr>
          <w:rFonts w:ascii="Times New Roman" w:hAnsi="Times New Roman" w:eastAsia="Times New Roman" w:cs="Times New Roman"/>
          <w:spacing w:val="8"/>
          <w:sz w:val="30"/>
          <w:szCs w:val="30"/>
        </w:rPr>
        <w:t>“</w:t>
      </w:r>
      <w:r>
        <w:rPr>
          <w:rFonts w:ascii="宋体" w:hAnsi="宋体" w:eastAsia="宋体" w:cs="宋体"/>
          <w:spacing w:val="8"/>
          <w:sz w:val="30"/>
          <w:szCs w:val="30"/>
        </w:rPr>
        <w:t>布朗尼蛋糕</w:t>
      </w:r>
      <w:r>
        <w:rPr>
          <w:rFonts w:ascii="Times New Roman" w:hAnsi="Times New Roman" w:eastAsia="Times New Roman" w:cs="Times New Roman"/>
          <w:spacing w:val="8"/>
          <w:sz w:val="30"/>
          <w:szCs w:val="30"/>
        </w:rPr>
        <w:t>——</w:t>
      </w:r>
      <w:r>
        <w:rPr>
          <w:rFonts w:ascii="宋体" w:hAnsi="宋体" w:eastAsia="宋体" w:cs="宋体"/>
          <w:spacing w:val="8"/>
          <w:sz w:val="30"/>
          <w:szCs w:val="30"/>
        </w:rPr>
        <w:t>最吃不得？</w:t>
      </w:r>
      <w:r>
        <w:rPr>
          <w:rFonts w:ascii="Times New Roman" w:hAnsi="Times New Roman" w:eastAsia="Times New Roman" w:cs="Times New Roman"/>
          <w:spacing w:val="8"/>
          <w:sz w:val="30"/>
          <w:szCs w:val="30"/>
        </w:rPr>
        <w:t>”</w:t>
      </w:r>
    </w:p>
    <w:p w14:paraId="498B9AE2">
      <w:pPr>
        <w:spacing w:before="289" w:line="219" w:lineRule="auto"/>
        <w:ind w:left="545"/>
        <w:rPr>
          <w:rFonts w:ascii="Times New Roman" w:hAnsi="Times New Roman" w:eastAsia="Times New Roman" w:cs="Times New Roman"/>
          <w:sz w:val="30"/>
          <w:szCs w:val="30"/>
        </w:rPr>
      </w:pPr>
      <w:r>
        <w:rPr>
          <w:rFonts w:ascii="Times New Roman" w:hAnsi="Times New Roman" w:eastAsia="Times New Roman" w:cs="Times New Roman"/>
          <w:spacing w:val="6"/>
          <w:sz w:val="30"/>
          <w:szCs w:val="30"/>
        </w:rPr>
        <w:t>“</w:t>
      </w:r>
      <w:r>
        <w:rPr>
          <w:rFonts w:ascii="宋体" w:hAnsi="宋体" w:eastAsia="宋体" w:cs="宋体"/>
          <w:spacing w:val="6"/>
          <w:sz w:val="30"/>
          <w:szCs w:val="30"/>
        </w:rPr>
        <w:t>体重增加和吃布朗尼蛋糕脱不开关系。</w:t>
      </w:r>
      <w:r>
        <w:rPr>
          <w:rFonts w:ascii="Times New Roman" w:hAnsi="Times New Roman" w:eastAsia="Times New Roman" w:cs="Times New Roman"/>
          <w:spacing w:val="6"/>
          <w:sz w:val="30"/>
          <w:szCs w:val="30"/>
        </w:rPr>
        <w:t>”</w:t>
      </w:r>
    </w:p>
    <w:p w14:paraId="3A367AD4">
      <w:pPr>
        <w:spacing w:before="289" w:line="219" w:lineRule="auto"/>
        <w:ind w:left="545"/>
        <w:rPr>
          <w:rFonts w:ascii="Times New Roman" w:hAnsi="Times New Roman" w:eastAsia="Times New Roman" w:cs="Times New Roman"/>
          <w:sz w:val="30"/>
          <w:szCs w:val="30"/>
        </w:rPr>
      </w:pPr>
      <w:r>
        <w:rPr>
          <w:rFonts w:ascii="Times New Roman" w:hAnsi="Times New Roman" w:eastAsia="Times New Roman" w:cs="Times New Roman"/>
          <w:spacing w:val="9"/>
          <w:sz w:val="30"/>
          <w:szCs w:val="30"/>
        </w:rPr>
        <w:t>“</w:t>
      </w:r>
      <w:r>
        <w:rPr>
          <w:rFonts w:ascii="宋体" w:hAnsi="宋体" w:eastAsia="宋体" w:cs="宋体"/>
          <w:spacing w:val="9"/>
          <w:sz w:val="30"/>
          <w:szCs w:val="30"/>
        </w:rPr>
        <w:t>吃布朗尼蛋糕会发胖吗？</w:t>
      </w:r>
      <w:r>
        <w:rPr>
          <w:rFonts w:ascii="Times New Roman" w:hAnsi="Times New Roman" w:eastAsia="Times New Roman" w:cs="Times New Roman"/>
          <w:spacing w:val="9"/>
          <w:sz w:val="30"/>
          <w:szCs w:val="30"/>
        </w:rPr>
        <w:t>”</w:t>
      </w:r>
    </w:p>
    <w:p w14:paraId="0C5DF959">
      <w:pPr>
        <w:spacing w:before="253" w:line="441" w:lineRule="exact"/>
        <w:ind w:left="545"/>
        <w:rPr>
          <w:rFonts w:ascii="Times New Roman" w:hAnsi="Times New Roman" w:eastAsia="Times New Roman" w:cs="Times New Roman"/>
          <w:sz w:val="30"/>
          <w:szCs w:val="30"/>
        </w:rPr>
      </w:pPr>
      <w:r>
        <w:rPr>
          <w:rFonts w:ascii="Times New Roman" w:hAnsi="Times New Roman" w:eastAsia="Times New Roman" w:cs="Times New Roman"/>
          <w:spacing w:val="5"/>
          <w:position w:val="2"/>
          <w:sz w:val="30"/>
          <w:szCs w:val="30"/>
        </w:rPr>
        <w:t>“</w:t>
      </w:r>
      <w:r>
        <w:rPr>
          <w:rFonts w:ascii="宋体" w:hAnsi="宋体" w:eastAsia="宋体" w:cs="宋体"/>
          <w:spacing w:val="5"/>
          <w:position w:val="2"/>
          <w:sz w:val="30"/>
          <w:szCs w:val="30"/>
        </w:rPr>
        <w:t>如何通过不吃布朗尼蛋糕来减掉</w:t>
      </w:r>
      <w:r>
        <w:rPr>
          <w:rFonts w:ascii="Times New Roman" w:hAnsi="Times New Roman" w:eastAsia="Times New Roman" w:cs="Times New Roman"/>
          <w:spacing w:val="5"/>
          <w:position w:val="2"/>
          <w:sz w:val="30"/>
          <w:szCs w:val="30"/>
        </w:rPr>
        <w:t>20</w:t>
      </w:r>
      <w:r>
        <w:rPr>
          <w:rFonts w:ascii="宋体" w:hAnsi="宋体" w:eastAsia="宋体" w:cs="宋体"/>
          <w:spacing w:val="5"/>
          <w:position w:val="2"/>
          <w:sz w:val="30"/>
          <w:szCs w:val="30"/>
        </w:rPr>
        <w:t>磅体重？</w:t>
      </w:r>
      <w:r>
        <w:rPr>
          <w:rFonts w:ascii="Times New Roman" w:hAnsi="Times New Roman" w:eastAsia="Times New Roman" w:cs="Times New Roman"/>
          <w:spacing w:val="5"/>
          <w:position w:val="2"/>
          <w:sz w:val="30"/>
          <w:szCs w:val="30"/>
        </w:rPr>
        <w:t>”</w:t>
      </w:r>
    </w:p>
    <w:p w14:paraId="4BDCBDB5">
      <w:pPr>
        <w:spacing w:before="240" w:line="216" w:lineRule="auto"/>
        <w:ind w:left="9" w:right="54" w:firstLine="602"/>
        <w:rPr>
          <w:rFonts w:ascii="宋体" w:hAnsi="宋体" w:eastAsia="宋体" w:cs="宋体"/>
          <w:sz w:val="30"/>
          <w:szCs w:val="30"/>
        </w:rPr>
      </w:pPr>
      <w:r>
        <w:rPr>
          <w:rFonts w:ascii="宋体" w:hAnsi="宋体" w:eastAsia="宋体" w:cs="宋体"/>
          <w:spacing w:val="-1"/>
          <w:sz w:val="30"/>
          <w:szCs w:val="30"/>
        </w:rPr>
        <w:t>上面的标题中，没有一条说吃布朗尼蛋糕导致体重增加。但你可以</w:t>
      </w:r>
      <w:r>
        <w:rPr>
          <w:rFonts w:ascii="宋体" w:hAnsi="宋体" w:eastAsia="宋体" w:cs="宋体"/>
          <w:spacing w:val="13"/>
          <w:sz w:val="30"/>
          <w:szCs w:val="30"/>
        </w:rPr>
        <w:t xml:space="preserve"> </w:t>
      </w:r>
      <w:r>
        <w:rPr>
          <w:rFonts w:ascii="宋体" w:hAnsi="宋体" w:eastAsia="宋体" w:cs="宋体"/>
          <w:spacing w:val="-1"/>
          <w:sz w:val="30"/>
          <w:szCs w:val="30"/>
        </w:rPr>
        <w:t>看到，这些标题暗示两者存在因果关系，只是没有明说而已。</w:t>
      </w:r>
    </w:p>
    <w:p w14:paraId="61A66EA8">
      <w:pPr>
        <w:spacing w:before="286" w:line="215" w:lineRule="auto"/>
        <w:ind w:left="10" w:right="87" w:firstLine="600"/>
        <w:jc w:val="both"/>
        <w:rPr>
          <w:rFonts w:ascii="宋体" w:hAnsi="宋体" w:eastAsia="宋体" w:cs="宋体"/>
          <w:sz w:val="30"/>
          <w:szCs w:val="30"/>
        </w:rPr>
      </w:pPr>
      <w:r>
        <w:rPr>
          <w:rFonts w:ascii="宋体" w:hAnsi="宋体" w:eastAsia="宋体" w:cs="宋体"/>
          <w:spacing w:val="-1"/>
          <w:sz w:val="30"/>
          <w:szCs w:val="30"/>
        </w:rPr>
        <w:t>有时候，揭示真相的最佳方法是问问题。如果你看到</w:t>
      </w:r>
      <w:r>
        <w:rPr>
          <w:rFonts w:ascii="Times New Roman" w:hAnsi="Times New Roman" w:eastAsia="Times New Roman" w:cs="Times New Roman"/>
          <w:spacing w:val="-1"/>
          <w:sz w:val="30"/>
          <w:szCs w:val="30"/>
        </w:rPr>
        <w:t>“</w:t>
      </w:r>
      <w:r>
        <w:rPr>
          <w:rFonts w:ascii="宋体" w:hAnsi="宋体" w:eastAsia="宋体" w:cs="宋体"/>
          <w:spacing w:val="-1"/>
          <w:sz w:val="30"/>
          <w:szCs w:val="30"/>
        </w:rPr>
        <w:t>体重增加和</w:t>
      </w:r>
      <w:r>
        <w:rPr>
          <w:rFonts w:ascii="宋体" w:hAnsi="宋体" w:eastAsia="宋体" w:cs="宋体"/>
          <w:spacing w:val="7"/>
          <w:sz w:val="30"/>
          <w:szCs w:val="30"/>
        </w:rPr>
        <w:t xml:space="preserve">  </w:t>
      </w:r>
      <w:r>
        <w:rPr>
          <w:rFonts w:ascii="宋体" w:hAnsi="宋体" w:eastAsia="宋体" w:cs="宋体"/>
          <w:spacing w:val="-1"/>
          <w:sz w:val="30"/>
          <w:szCs w:val="30"/>
        </w:rPr>
        <w:t>吃布朗尼蛋糕脱不开关系</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这样的标题，你只需问：</w:t>
      </w:r>
      <w:r>
        <w:rPr>
          <w:rFonts w:ascii="Times New Roman" w:hAnsi="Times New Roman" w:eastAsia="Times New Roman" w:cs="Times New Roman"/>
          <w:spacing w:val="-1"/>
          <w:sz w:val="30"/>
          <w:szCs w:val="30"/>
        </w:rPr>
        <w:t>“</w:t>
      </w:r>
      <w:r>
        <w:rPr>
          <w:rFonts w:ascii="宋体" w:hAnsi="宋体" w:eastAsia="宋体" w:cs="宋体"/>
          <w:spacing w:val="-1"/>
          <w:sz w:val="30"/>
          <w:szCs w:val="30"/>
        </w:rPr>
        <w:t>体重增加和吃布朗</w:t>
      </w:r>
      <w:r>
        <w:rPr>
          <w:rFonts w:ascii="宋体" w:hAnsi="宋体" w:eastAsia="宋体" w:cs="宋体"/>
          <w:spacing w:val="18"/>
          <w:sz w:val="30"/>
          <w:szCs w:val="30"/>
        </w:rPr>
        <w:t xml:space="preserve"> </w:t>
      </w:r>
      <w:r>
        <w:rPr>
          <w:rFonts w:ascii="宋体" w:hAnsi="宋体" w:eastAsia="宋体" w:cs="宋体"/>
          <w:spacing w:val="-1"/>
          <w:sz w:val="30"/>
          <w:szCs w:val="30"/>
        </w:rPr>
        <w:t>尼蛋糕怎么脱不开关系了？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这个问题的答案会揭示两者之间真正的关</w:t>
      </w:r>
      <w:r>
        <w:rPr>
          <w:rFonts w:ascii="宋体" w:hAnsi="宋体" w:eastAsia="宋体" w:cs="宋体"/>
          <w:spacing w:val="8"/>
          <w:sz w:val="30"/>
          <w:szCs w:val="30"/>
        </w:rPr>
        <w:t xml:space="preserve">  </w:t>
      </w:r>
      <w:r>
        <w:rPr>
          <w:rFonts w:ascii="宋体" w:hAnsi="宋体" w:eastAsia="宋体" w:cs="宋体"/>
          <w:spacing w:val="-7"/>
          <w:sz w:val="30"/>
          <w:szCs w:val="30"/>
        </w:rPr>
        <w:t>系。</w:t>
      </w:r>
    </w:p>
    <w:p w14:paraId="0A27DACF">
      <w:pPr>
        <w:spacing w:before="197" w:line="281" w:lineRule="auto"/>
        <w:ind w:firstLine="314"/>
        <w:rPr>
          <w:rFonts w:ascii="Times New Roman" w:hAnsi="Times New Roman" w:eastAsia="Times New Roman" w:cs="Times New Roman"/>
          <w:sz w:val="22"/>
          <w:szCs w:val="22"/>
        </w:rPr>
      </w:pPr>
      <w:r>
        <w:fldChar w:fldCharType="begin"/>
      </w:r>
      <w:r>
        <w:instrText xml:space="preserve"> HYPERLINK \l "bookmark418"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Infographic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iPhone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Usage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Rates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Chitika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1"/>
          <w:sz w:val="22"/>
          <w:szCs w:val="22"/>
        </w:rPr>
        <w:t xml:space="preserve">     2015,</w:t>
      </w:r>
      <w:r>
        <w:rPr>
          <w:rFonts w:ascii="Times New Roman" w:hAnsi="Times New Roman" w:eastAsia="Times New Roman" w:cs="Times New Roman"/>
          <w:sz w:val="22"/>
          <w:szCs w:val="22"/>
        </w:rPr>
        <w:t xml:space="preserve"> </w:t>
      </w:r>
      <w:r>
        <w:fldChar w:fldCharType="begin"/>
      </w:r>
      <w:r>
        <w:instrText xml:space="preserve"> HYPERLINK "https://chitika.com/insights/2015/iphone-by-state."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chitika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insights</w:t>
      </w:r>
      <w:r>
        <w:rPr>
          <w:rFonts w:ascii="Times New Roman" w:hAnsi="Times New Roman" w:eastAsia="Times New Roman" w:cs="Times New Roman"/>
          <w:spacing w:val="6"/>
          <w:sz w:val="22"/>
          <w:szCs w:val="22"/>
        </w:rPr>
        <w:t>/2015/</w:t>
      </w:r>
      <w:r>
        <w:rPr>
          <w:rFonts w:ascii="Times New Roman" w:hAnsi="Times New Roman" w:eastAsia="Times New Roman" w:cs="Times New Roman"/>
          <w:sz w:val="22"/>
          <w:szCs w:val="22"/>
        </w:rPr>
        <w:t>iphone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state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2195FCF7">
      <w:pPr>
        <w:spacing w:line="278" w:lineRule="auto"/>
        <w:ind w:left="2" w:right="5" w:firstLine="311"/>
        <w:rPr>
          <w:rFonts w:ascii="Times New Roman" w:hAnsi="Times New Roman" w:eastAsia="Times New Roman" w:cs="Times New Roman"/>
          <w:sz w:val="22"/>
          <w:szCs w:val="22"/>
        </w:rPr>
      </w:pPr>
      <w:r>
        <w:fldChar w:fldCharType="begin"/>
      </w:r>
      <w:r>
        <w:instrText xml:space="preserve"> HYPERLINK \l "bookmark419"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3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Infographic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iPhone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Usage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Rates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Chitika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8"/>
          <w:sz w:val="22"/>
          <w:szCs w:val="22"/>
        </w:rPr>
        <w:t xml:space="preserve"> </w:t>
      </w:r>
      <w:r>
        <w:fldChar w:fldCharType="begin"/>
      </w:r>
      <w:r>
        <w:instrText xml:space="preserve"> HYPERLINK "https://chitika.com/files"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chitika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iPhone</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Usage</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by</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State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Correlation</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White</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Paper</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Chitika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Insights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overlay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context</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user</w:t>
      </w:r>
      <w:r>
        <w:rPr>
          <w:rFonts w:ascii="Times New Roman" w:hAnsi="Times New Roman" w:eastAsia="Times New Roman" w:cs="Times New Roman"/>
          <w:spacing w:val="11"/>
          <w:sz w:val="22"/>
          <w:szCs w:val="22"/>
        </w:rPr>
        <w:t>/5.</w:t>
      </w:r>
    </w:p>
    <w:p w14:paraId="0217C013">
      <w:pPr>
        <w:spacing w:line="278" w:lineRule="auto"/>
        <w:rPr>
          <w:rFonts w:ascii="Times New Roman" w:hAnsi="Times New Roman" w:eastAsia="Times New Roman" w:cs="Times New Roman"/>
          <w:sz w:val="22"/>
          <w:szCs w:val="22"/>
        </w:rPr>
        <w:sectPr>
          <w:pgSz w:w="12240" w:h="15840"/>
          <w:pgMar w:top="400" w:right="1445" w:bottom="400" w:left="1442" w:header="0" w:footer="0" w:gutter="0"/>
          <w:cols w:space="720" w:num="1"/>
        </w:sectPr>
      </w:pPr>
    </w:p>
    <w:p w14:paraId="3EB835F1">
      <w:pPr>
        <w:pStyle w:val="2"/>
        <w:spacing w:line="260" w:lineRule="auto"/>
      </w:pPr>
    </w:p>
    <w:p w14:paraId="0D96C3E2">
      <w:pPr>
        <w:pStyle w:val="2"/>
        <w:spacing w:line="260" w:lineRule="auto"/>
      </w:pPr>
    </w:p>
    <w:p w14:paraId="03D3B320">
      <w:pPr>
        <w:pStyle w:val="2"/>
        <w:spacing w:line="261" w:lineRule="auto"/>
      </w:pPr>
    </w:p>
    <w:p w14:paraId="4F54C807">
      <w:pPr>
        <w:pStyle w:val="2"/>
        <w:spacing w:line="261" w:lineRule="auto"/>
      </w:pPr>
    </w:p>
    <w:p w14:paraId="18738B1A">
      <w:pPr>
        <w:pStyle w:val="2"/>
        <w:spacing w:line="261" w:lineRule="auto"/>
      </w:pPr>
    </w:p>
    <w:p w14:paraId="3A10B05E">
      <w:pPr>
        <w:pStyle w:val="2"/>
        <w:spacing w:line="261" w:lineRule="auto"/>
      </w:pPr>
    </w:p>
    <w:p w14:paraId="1DCDC5AE">
      <w:pPr>
        <w:pStyle w:val="2"/>
        <w:spacing w:line="261" w:lineRule="auto"/>
      </w:pPr>
    </w:p>
    <w:p w14:paraId="73959FC1">
      <w:pPr>
        <w:spacing w:before="127" w:line="220" w:lineRule="auto"/>
        <w:ind w:left="2966"/>
        <w:rPr>
          <w:rFonts w:ascii="宋体" w:hAnsi="宋体" w:eastAsia="宋体" w:cs="宋体"/>
          <w:sz w:val="39"/>
          <w:szCs w:val="39"/>
        </w:rPr>
      </w:pPr>
      <w:r>
        <w:rPr>
          <w:rFonts w:ascii="宋体" w:hAnsi="宋体" w:eastAsia="宋体" w:cs="宋体"/>
          <w:color w:val="0033CC"/>
          <w:spacing w:val="-6"/>
          <w:sz w:val="39"/>
          <w:szCs w:val="39"/>
        </w:rPr>
        <w:t>了解大脑的工作模式</w:t>
      </w:r>
    </w:p>
    <w:p w14:paraId="6A6459D0">
      <w:pPr>
        <w:pStyle w:val="2"/>
        <w:spacing w:line="243" w:lineRule="auto"/>
      </w:pPr>
    </w:p>
    <w:p w14:paraId="0F0B8344">
      <w:pPr>
        <w:pStyle w:val="2"/>
        <w:spacing w:line="244" w:lineRule="auto"/>
      </w:pPr>
    </w:p>
    <w:p w14:paraId="341F617E">
      <w:pPr>
        <w:spacing w:before="98" w:line="216" w:lineRule="auto"/>
        <w:ind w:left="4" w:right="49" w:firstLine="597"/>
        <w:rPr>
          <w:rFonts w:ascii="宋体" w:hAnsi="宋体" w:eastAsia="宋体" w:cs="宋体"/>
          <w:sz w:val="30"/>
          <w:szCs w:val="30"/>
        </w:rPr>
      </w:pPr>
      <w:r>
        <w:rPr>
          <w:rFonts w:ascii="宋体" w:hAnsi="宋体" w:eastAsia="宋体" w:cs="宋体"/>
          <w:spacing w:val="-1"/>
          <w:sz w:val="30"/>
          <w:szCs w:val="30"/>
        </w:rPr>
        <w:t>那么多人会把关联性和因果性搞混，也许是因为我们都太善于解读</w:t>
      </w:r>
      <w:r>
        <w:rPr>
          <w:rFonts w:ascii="宋体" w:hAnsi="宋体" w:eastAsia="宋体" w:cs="宋体"/>
          <w:spacing w:val="16"/>
          <w:sz w:val="30"/>
          <w:szCs w:val="30"/>
        </w:rPr>
        <w:t xml:space="preserve"> </w:t>
      </w:r>
      <w:r>
        <w:rPr>
          <w:rFonts w:ascii="宋体" w:hAnsi="宋体" w:eastAsia="宋体" w:cs="宋体"/>
          <w:spacing w:val="-4"/>
          <w:sz w:val="30"/>
          <w:szCs w:val="30"/>
        </w:rPr>
        <w:t>数据了。</w:t>
      </w:r>
    </w:p>
    <w:p w14:paraId="00C6E99E">
      <w:pPr>
        <w:spacing w:before="290" w:line="214" w:lineRule="auto"/>
        <w:ind w:left="3" w:right="49" w:firstLine="534"/>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人类大脑是一台模式识别的机器。</w:t>
      </w:r>
      <w:r>
        <w:rPr>
          <w:rFonts w:ascii="Times New Roman" w:hAnsi="Times New Roman" w:eastAsia="Times New Roman" w:cs="Times New Roman"/>
          <w:spacing w:val="2"/>
          <w:sz w:val="30"/>
          <w:szCs w:val="30"/>
        </w:rPr>
        <w:t>”</w:t>
      </w:r>
      <w:r>
        <w:rPr>
          <w:rFonts w:ascii="宋体" w:hAnsi="宋体" w:eastAsia="宋体" w:cs="宋体"/>
          <w:spacing w:val="2"/>
          <w:sz w:val="30"/>
          <w:szCs w:val="30"/>
        </w:rPr>
        <w:t>罗恩</w:t>
      </w:r>
      <w:r>
        <w:rPr>
          <w:rFonts w:ascii="Times New Roman" w:hAnsi="Times New Roman" w:eastAsia="Times New Roman" w:cs="Times New Roman"/>
          <w:spacing w:val="2"/>
          <w:sz w:val="30"/>
          <w:szCs w:val="30"/>
        </w:rPr>
        <w:t>·</w:t>
      </w:r>
      <w:r>
        <w:rPr>
          <w:rFonts w:ascii="宋体" w:hAnsi="宋体" w:eastAsia="宋体" w:cs="宋体"/>
          <w:spacing w:val="2"/>
          <w:sz w:val="30"/>
          <w:szCs w:val="30"/>
        </w:rPr>
        <w:t>弗</w:t>
      </w:r>
      <w:r>
        <w:rPr>
          <w:rFonts w:ascii="宋体" w:hAnsi="宋体" w:eastAsia="宋体" w:cs="宋体"/>
          <w:spacing w:val="1"/>
          <w:sz w:val="30"/>
          <w:szCs w:val="30"/>
        </w:rPr>
        <w:t>里德曼在一次采访中</w:t>
      </w:r>
      <w:r>
        <w:rPr>
          <w:rFonts w:ascii="宋体" w:hAnsi="宋体" w:eastAsia="宋体" w:cs="宋体"/>
          <w:sz w:val="30"/>
          <w:szCs w:val="30"/>
        </w:rPr>
        <w:t xml:space="preserve">  </w:t>
      </w:r>
      <w:r>
        <w:rPr>
          <w:rFonts w:ascii="宋体" w:hAnsi="宋体" w:eastAsia="宋体" w:cs="宋体"/>
          <w:spacing w:val="-1"/>
          <w:sz w:val="30"/>
          <w:szCs w:val="30"/>
        </w:rPr>
        <w:t>说道。弗里德曼是社会心理学家，专门研究人类动机。他的著作有《最</w:t>
      </w:r>
      <w:r>
        <w:rPr>
          <w:rFonts w:ascii="宋体" w:hAnsi="宋体" w:eastAsia="宋体" w:cs="宋体"/>
          <w:spacing w:val="17"/>
          <w:sz w:val="30"/>
          <w:szCs w:val="30"/>
        </w:rPr>
        <w:t xml:space="preserve"> </w:t>
      </w:r>
      <w:r>
        <w:rPr>
          <w:rFonts w:ascii="宋体" w:hAnsi="宋体" w:eastAsia="宋体" w:cs="宋体"/>
          <w:spacing w:val="-1"/>
          <w:sz w:val="30"/>
          <w:szCs w:val="30"/>
        </w:rPr>
        <w:t>佳工作场所：创造一个非凡的工作场所所需要的艺术与科学》。</w:t>
      </w:r>
    </w:p>
    <w:p w14:paraId="540208C6">
      <w:pPr>
        <w:spacing w:before="290" w:line="214" w:lineRule="auto"/>
        <w:ind w:left="2" w:right="49" w:firstLine="536"/>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在过去，书籍和搜索引擎还没有发明之前，找出</w:t>
      </w:r>
      <w:r>
        <w:rPr>
          <w:rFonts w:ascii="宋体" w:hAnsi="宋体" w:eastAsia="宋体" w:cs="宋体"/>
          <w:spacing w:val="1"/>
          <w:sz w:val="30"/>
          <w:szCs w:val="30"/>
        </w:rPr>
        <w:t>原因和影响对于</w:t>
      </w:r>
      <w:r>
        <w:rPr>
          <w:rFonts w:ascii="宋体" w:hAnsi="宋体" w:eastAsia="宋体" w:cs="宋体"/>
          <w:sz w:val="30"/>
          <w:szCs w:val="30"/>
        </w:rPr>
        <w:t xml:space="preserve">  我们的生存至关重要，</w:t>
      </w:r>
      <w:r>
        <w:rPr>
          <w:rFonts w:ascii="Times New Roman" w:hAnsi="Times New Roman" w:eastAsia="Times New Roman" w:cs="Times New Roman"/>
          <w:sz w:val="30"/>
          <w:szCs w:val="30"/>
        </w:rPr>
        <w:t>”</w:t>
      </w:r>
      <w:r>
        <w:rPr>
          <w:rFonts w:ascii="宋体" w:hAnsi="宋体" w:eastAsia="宋体" w:cs="宋体"/>
          <w:sz w:val="30"/>
          <w:szCs w:val="30"/>
        </w:rPr>
        <w:t>弗里德曼指出，</w:t>
      </w:r>
      <w:r>
        <w:rPr>
          <w:rFonts w:ascii="Times New Roman" w:hAnsi="Times New Roman" w:eastAsia="Times New Roman" w:cs="Times New Roman"/>
          <w:sz w:val="30"/>
          <w:szCs w:val="30"/>
        </w:rPr>
        <w:t>“</w:t>
      </w:r>
      <w:r>
        <w:rPr>
          <w:rFonts w:ascii="宋体" w:hAnsi="宋体" w:eastAsia="宋体" w:cs="宋体"/>
          <w:spacing w:val="-1"/>
          <w:sz w:val="30"/>
          <w:szCs w:val="30"/>
        </w:rPr>
        <w:t>我们的大脑通过进化，变得善</w:t>
      </w:r>
      <w:r>
        <w:rPr>
          <w:rFonts w:ascii="宋体" w:hAnsi="宋体" w:eastAsia="宋体" w:cs="宋体"/>
          <w:sz w:val="30"/>
          <w:szCs w:val="30"/>
        </w:rPr>
        <w:t xml:space="preserve"> </w:t>
      </w:r>
      <w:r>
        <w:rPr>
          <w:rFonts w:ascii="宋体" w:hAnsi="宋体" w:eastAsia="宋体" w:cs="宋体"/>
          <w:spacing w:val="-1"/>
          <w:sz w:val="30"/>
          <w:szCs w:val="30"/>
        </w:rPr>
        <w:t>于寻找秩序、预测事情发展。我们无法控制这个过程</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我们会处处寻</w:t>
      </w:r>
      <w:r>
        <w:rPr>
          <w:rFonts w:ascii="宋体" w:hAnsi="宋体" w:eastAsia="宋体" w:cs="宋体"/>
          <w:spacing w:val="18"/>
          <w:sz w:val="30"/>
          <w:szCs w:val="30"/>
        </w:rPr>
        <w:t xml:space="preserve"> </w:t>
      </w:r>
      <w:r>
        <w:rPr>
          <w:rFonts w:ascii="宋体" w:hAnsi="宋体" w:eastAsia="宋体" w:cs="宋体"/>
          <w:spacing w:val="3"/>
          <w:sz w:val="30"/>
          <w:szCs w:val="30"/>
        </w:rPr>
        <w:t>找联系，即使联系并不存在。</w:t>
      </w:r>
      <w:r>
        <w:rPr>
          <w:rFonts w:ascii="Times New Roman" w:hAnsi="Times New Roman" w:eastAsia="Times New Roman" w:cs="Times New Roman"/>
          <w:spacing w:val="3"/>
          <w:sz w:val="30"/>
          <w:szCs w:val="30"/>
        </w:rPr>
        <w:t>”</w:t>
      </w:r>
    </w:p>
    <w:p w14:paraId="7F7585F9">
      <w:pPr>
        <w:spacing w:before="287" w:line="219" w:lineRule="auto"/>
        <w:ind w:left="625"/>
        <w:rPr>
          <w:rFonts w:ascii="宋体" w:hAnsi="宋体" w:eastAsia="宋体" w:cs="宋体"/>
          <w:sz w:val="30"/>
          <w:szCs w:val="30"/>
        </w:rPr>
      </w:pPr>
      <w:r>
        <w:rPr>
          <w:rFonts w:ascii="宋体" w:hAnsi="宋体" w:eastAsia="宋体" w:cs="宋体"/>
          <w:spacing w:val="-2"/>
          <w:sz w:val="30"/>
          <w:szCs w:val="30"/>
        </w:rPr>
        <w:t>因果关系会让人安心，所以我们想要找到这类关系。</w:t>
      </w:r>
    </w:p>
    <w:p w14:paraId="170AEDD8">
      <w:pPr>
        <w:spacing w:before="289" w:line="215" w:lineRule="auto"/>
        <w:ind w:left="2" w:right="83" w:firstLine="536"/>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我们脑中仿佛有这样的程序</w:t>
      </w:r>
      <w:r>
        <w:rPr>
          <w:rFonts w:ascii="Times New Roman" w:hAnsi="Times New Roman" w:eastAsia="Times New Roman" w:cs="Times New Roman"/>
          <w:spacing w:val="2"/>
          <w:sz w:val="30"/>
          <w:szCs w:val="30"/>
        </w:rPr>
        <w:t>——</w:t>
      </w:r>
      <w:r>
        <w:rPr>
          <w:rFonts w:ascii="宋体" w:hAnsi="宋体" w:eastAsia="宋体" w:cs="宋体"/>
          <w:spacing w:val="2"/>
          <w:sz w:val="30"/>
          <w:szCs w:val="30"/>
        </w:rPr>
        <w:t>揭示事件之间的</w:t>
      </w:r>
      <w:r>
        <w:rPr>
          <w:rFonts w:ascii="宋体" w:hAnsi="宋体" w:eastAsia="宋体" w:cs="宋体"/>
          <w:spacing w:val="1"/>
          <w:sz w:val="30"/>
          <w:szCs w:val="30"/>
        </w:rPr>
        <w:t>联系，解读偶然</w:t>
      </w:r>
      <w:r>
        <w:rPr>
          <w:rFonts w:ascii="宋体" w:hAnsi="宋体" w:eastAsia="宋体" w:cs="宋体"/>
          <w:sz w:val="30"/>
          <w:szCs w:val="30"/>
        </w:rPr>
        <w:t xml:space="preserve">  事件，将其作为存在因果关系的证据，</w:t>
      </w:r>
      <w:r>
        <w:rPr>
          <w:rFonts w:ascii="Times New Roman" w:hAnsi="Times New Roman" w:eastAsia="Times New Roman" w:cs="Times New Roman"/>
          <w:sz w:val="30"/>
          <w:szCs w:val="30"/>
        </w:rPr>
        <w:t>”</w:t>
      </w:r>
      <w:r>
        <w:rPr>
          <w:rFonts w:ascii="宋体" w:hAnsi="宋体" w:eastAsia="宋体" w:cs="宋体"/>
          <w:sz w:val="30"/>
          <w:szCs w:val="30"/>
        </w:rPr>
        <w:t>弗</w:t>
      </w:r>
      <w:r>
        <w:rPr>
          <w:rFonts w:ascii="宋体" w:hAnsi="宋体" w:eastAsia="宋体" w:cs="宋体"/>
          <w:spacing w:val="-1"/>
          <w:sz w:val="30"/>
          <w:szCs w:val="30"/>
        </w:rPr>
        <w:t>里德曼接着说道，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当某件事</w:t>
      </w:r>
      <w:r>
        <w:rPr>
          <w:rFonts w:ascii="宋体" w:hAnsi="宋体" w:eastAsia="宋体" w:cs="宋体"/>
          <w:sz w:val="30"/>
          <w:szCs w:val="30"/>
        </w:rPr>
        <w:t xml:space="preserve"> </w:t>
      </w:r>
      <w:r>
        <w:rPr>
          <w:rFonts w:ascii="宋体" w:hAnsi="宋体" w:eastAsia="宋体" w:cs="宋体"/>
          <w:spacing w:val="-1"/>
          <w:sz w:val="30"/>
          <w:szCs w:val="30"/>
        </w:rPr>
        <w:t>起因不明的时候，我们会自然而然想要填补这个空白，人为地加上原</w:t>
      </w:r>
      <w:r>
        <w:rPr>
          <w:rFonts w:ascii="宋体" w:hAnsi="宋体" w:eastAsia="宋体" w:cs="宋体"/>
          <w:spacing w:val="8"/>
          <w:sz w:val="30"/>
          <w:szCs w:val="30"/>
        </w:rPr>
        <w:t xml:space="preserve">  </w:t>
      </w:r>
      <w:r>
        <w:rPr>
          <w:rFonts w:ascii="宋体" w:hAnsi="宋体" w:eastAsia="宋体" w:cs="宋体"/>
          <w:spacing w:val="18"/>
          <w:sz w:val="30"/>
          <w:szCs w:val="30"/>
        </w:rPr>
        <w:t>因。</w:t>
      </w:r>
      <w:r>
        <w:rPr>
          <w:rFonts w:ascii="Times New Roman" w:hAnsi="Times New Roman" w:eastAsia="Times New Roman" w:cs="Times New Roman"/>
          <w:spacing w:val="18"/>
          <w:sz w:val="30"/>
          <w:szCs w:val="30"/>
        </w:rPr>
        <w:t>”</w:t>
      </w:r>
    </w:p>
    <w:p w14:paraId="0691FFA5">
      <w:pPr>
        <w:spacing w:before="283" w:line="216" w:lineRule="auto"/>
        <w:ind w:left="7" w:right="49" w:firstLine="600"/>
        <w:rPr>
          <w:rFonts w:ascii="宋体" w:hAnsi="宋体" w:eastAsia="宋体" w:cs="宋体"/>
          <w:sz w:val="30"/>
          <w:szCs w:val="30"/>
        </w:rPr>
      </w:pPr>
      <w:r>
        <w:rPr>
          <w:rFonts w:ascii="宋体" w:hAnsi="宋体" w:eastAsia="宋体" w:cs="宋体"/>
          <w:spacing w:val="-1"/>
          <w:sz w:val="30"/>
          <w:szCs w:val="30"/>
        </w:rPr>
        <w:t>如何应对？你无法让自己大脑不要填补空白，但你可以了解大脑如</w:t>
      </w:r>
      <w:r>
        <w:rPr>
          <w:rFonts w:ascii="宋体" w:hAnsi="宋体" w:eastAsia="宋体" w:cs="宋体"/>
          <w:spacing w:val="11"/>
          <w:sz w:val="30"/>
          <w:szCs w:val="30"/>
        </w:rPr>
        <w:t xml:space="preserve"> </w:t>
      </w:r>
      <w:r>
        <w:rPr>
          <w:rFonts w:ascii="宋体" w:hAnsi="宋体" w:eastAsia="宋体" w:cs="宋体"/>
          <w:spacing w:val="-1"/>
          <w:sz w:val="30"/>
          <w:szCs w:val="30"/>
        </w:rPr>
        <w:t>何工作，从而多花一个步骤寻找因果关系的证据。</w:t>
      </w:r>
    </w:p>
    <w:p w14:paraId="7D23F57F">
      <w:pPr>
        <w:spacing w:before="288" w:line="215" w:lineRule="auto"/>
        <w:ind w:left="2" w:right="49" w:firstLine="604"/>
        <w:jc w:val="both"/>
        <w:rPr>
          <w:rFonts w:ascii="Times New Roman" w:hAnsi="Times New Roman" w:eastAsia="Times New Roman" w:cs="Times New Roman"/>
          <w:sz w:val="18"/>
          <w:szCs w:val="18"/>
        </w:rPr>
      </w:pPr>
      <w:r>
        <w:rPr>
          <w:rFonts w:ascii="宋体" w:hAnsi="宋体" w:eastAsia="宋体" w:cs="宋体"/>
          <w:spacing w:val="-1"/>
          <w:sz w:val="30"/>
          <w:szCs w:val="30"/>
        </w:rPr>
        <w:t>如果你是波士顿红袜队的死忠粉，然后你觉得只有在你穿自己的幸</w:t>
      </w:r>
      <w:r>
        <w:rPr>
          <w:rFonts w:ascii="宋体" w:hAnsi="宋体" w:eastAsia="宋体" w:cs="宋体"/>
          <w:spacing w:val="11"/>
          <w:sz w:val="30"/>
          <w:szCs w:val="30"/>
        </w:rPr>
        <w:t xml:space="preserve"> </w:t>
      </w:r>
      <w:r>
        <w:rPr>
          <w:rFonts w:ascii="宋体" w:hAnsi="宋体" w:eastAsia="宋体" w:cs="宋体"/>
          <w:spacing w:val="-1"/>
          <w:sz w:val="30"/>
          <w:szCs w:val="30"/>
        </w:rPr>
        <w:t>运</w:t>
      </w:r>
      <w:r>
        <w:rPr>
          <w:rFonts w:ascii="Times New Roman" w:hAnsi="Times New Roman" w:eastAsia="Times New Roman" w:cs="Times New Roman"/>
          <w:spacing w:val="-1"/>
          <w:sz w:val="30"/>
          <w:szCs w:val="30"/>
        </w:rPr>
        <w:t>T</w:t>
      </w:r>
      <w:r>
        <w:rPr>
          <w:rFonts w:ascii="宋体" w:hAnsi="宋体" w:eastAsia="宋体" w:cs="宋体"/>
          <w:spacing w:val="-1"/>
          <w:sz w:val="30"/>
          <w:szCs w:val="30"/>
        </w:rPr>
        <w:t>恤的时候他们才能赢球，那你必须明白你正在基于模式制造一个假</w:t>
      </w:r>
      <w:r>
        <w:rPr>
          <w:rFonts w:ascii="宋体" w:hAnsi="宋体" w:eastAsia="宋体" w:cs="宋体"/>
          <w:spacing w:val="18"/>
          <w:sz w:val="30"/>
          <w:szCs w:val="30"/>
        </w:rPr>
        <w:t xml:space="preserve"> </w:t>
      </w:r>
      <w:r>
        <w:rPr>
          <w:rFonts w:ascii="宋体" w:hAnsi="宋体" w:eastAsia="宋体" w:cs="宋体"/>
          <w:spacing w:val="3"/>
          <w:position w:val="-2"/>
          <w:sz w:val="30"/>
          <w:szCs w:val="30"/>
        </w:rPr>
        <w:t>想的因果关系。</w:t>
      </w:r>
      <w:r>
        <w:fldChar w:fldCharType="begin"/>
      </w:r>
      <w:r>
        <w:instrText xml:space="preserve"> HYPERLINK \l "bookmark420" </w:instrText>
      </w:r>
      <w:r>
        <w:fldChar w:fldCharType="separate"/>
      </w:r>
      <w:r>
        <w:rPr>
          <w:rFonts w:ascii="Times New Roman" w:hAnsi="Times New Roman" w:eastAsia="Times New Roman" w:cs="Times New Roman"/>
          <w:strike/>
          <w:color w:val="0000EE"/>
          <w:spacing w:val="3"/>
          <w:position w:val="8"/>
          <w:sz w:val="18"/>
          <w:szCs w:val="18"/>
        </w:rPr>
        <w:t>[1]</w:t>
      </w:r>
      <w:r>
        <w:rPr>
          <w:rFonts w:ascii="Times New Roman" w:hAnsi="Times New Roman" w:eastAsia="Times New Roman" w:cs="Times New Roman"/>
          <w:strike/>
          <w:color w:val="0000EE"/>
          <w:spacing w:val="3"/>
          <w:position w:val="8"/>
          <w:sz w:val="18"/>
          <w:szCs w:val="18"/>
        </w:rPr>
        <w:fldChar w:fldCharType="end"/>
      </w:r>
    </w:p>
    <w:p w14:paraId="37696EDF">
      <w:pPr>
        <w:spacing w:before="286" w:line="215" w:lineRule="auto"/>
        <w:ind w:left="2" w:right="49" w:firstLine="602"/>
        <w:jc w:val="both"/>
        <w:rPr>
          <w:rFonts w:ascii="宋体" w:hAnsi="宋体" w:eastAsia="宋体" w:cs="宋体"/>
          <w:sz w:val="30"/>
          <w:szCs w:val="30"/>
        </w:rPr>
      </w:pPr>
      <w:r>
        <w:rPr>
          <w:rFonts w:ascii="宋体" w:hAnsi="宋体" w:eastAsia="宋体" w:cs="宋体"/>
          <w:spacing w:val="-1"/>
          <w:sz w:val="30"/>
          <w:szCs w:val="30"/>
        </w:rPr>
        <w:t>我们十分肯定幸运衫不会扭转乾坤，但这无法改变人们对于事物抱</w:t>
      </w:r>
      <w:r>
        <w:rPr>
          <w:rFonts w:ascii="宋体" w:hAnsi="宋体" w:eastAsia="宋体" w:cs="宋体"/>
          <w:spacing w:val="13"/>
          <w:sz w:val="30"/>
          <w:szCs w:val="30"/>
        </w:rPr>
        <w:t xml:space="preserve"> </w:t>
      </w:r>
      <w:r>
        <w:rPr>
          <w:rFonts w:ascii="宋体" w:hAnsi="宋体" w:eastAsia="宋体" w:cs="宋体"/>
          <w:spacing w:val="-1"/>
          <w:sz w:val="30"/>
          <w:szCs w:val="30"/>
        </w:rPr>
        <w:t>有期望。我们喜欢理解周围的世界，将关联性变为因果性可以给我们这</w:t>
      </w:r>
      <w:r>
        <w:rPr>
          <w:rFonts w:ascii="宋体" w:hAnsi="宋体" w:eastAsia="宋体" w:cs="宋体"/>
          <w:spacing w:val="18"/>
          <w:sz w:val="30"/>
          <w:szCs w:val="30"/>
        </w:rPr>
        <w:t xml:space="preserve"> </w:t>
      </w:r>
      <w:r>
        <w:rPr>
          <w:rFonts w:ascii="宋体" w:hAnsi="宋体" w:eastAsia="宋体" w:cs="宋体"/>
          <w:spacing w:val="-1"/>
          <w:sz w:val="30"/>
          <w:szCs w:val="30"/>
        </w:rPr>
        <w:t>种理解了世界的感觉，但这并不表示这是解读数据的正确方法。</w:t>
      </w:r>
    </w:p>
    <w:p w14:paraId="2EDE6270">
      <w:pPr>
        <w:spacing w:before="201" w:line="268" w:lineRule="auto"/>
        <w:ind w:firstLine="307"/>
        <w:jc w:val="both"/>
        <w:rPr>
          <w:rFonts w:ascii="Times New Roman" w:hAnsi="Times New Roman" w:eastAsia="Times New Roman" w:cs="Times New Roman"/>
          <w:sz w:val="22"/>
          <w:szCs w:val="22"/>
        </w:rPr>
      </w:pPr>
      <w:r>
        <w:fldChar w:fldCharType="begin"/>
      </w:r>
      <w:r>
        <w:instrText xml:space="preserve"> HYPERLINK \l "bookmark421" </w:instrText>
      </w:r>
      <w:r>
        <w:fldChar w:fldCharType="separate"/>
      </w:r>
      <w:r>
        <w:rPr>
          <w:rFonts w:ascii="Times New Roman" w:hAnsi="Times New Roman" w:eastAsia="Times New Roman" w:cs="Times New Roman"/>
          <w:color w:val="0000EE"/>
          <w:spacing w:val="21"/>
          <w:sz w:val="22"/>
          <w:szCs w:val="22"/>
          <w:u w:val="single" w:color="auto"/>
        </w:rPr>
        <w:t>[1]</w:t>
      </w:r>
      <w:r>
        <w:rPr>
          <w:rFonts w:ascii="Times New Roman" w:hAnsi="Times New Roman" w:eastAsia="Times New Roman" w:cs="Times New Roman"/>
          <w:color w:val="0000EE"/>
          <w:spacing w:val="21"/>
          <w:sz w:val="22"/>
          <w:szCs w:val="22"/>
          <w:u w:val="single" w:color="auto"/>
        </w:rPr>
        <w:fldChar w:fldCharType="end"/>
      </w:r>
      <w:r>
        <w:rPr>
          <w:rFonts w:ascii="Times New Roman" w:hAnsi="Times New Roman" w:eastAsia="Times New Roman" w:cs="Times New Roman"/>
          <w:color w:val="0000EE"/>
          <w:spacing w:val="27"/>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alternative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view</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exploring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potential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influence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such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lucky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routines</w:t>
      </w:r>
      <w:r>
        <w:rPr>
          <w:rFonts w:ascii="Times New Roman" w:hAnsi="Times New Roman" w:eastAsia="Times New Roman" w:cs="Times New Roman"/>
          <w:spacing w:val="21"/>
          <w:sz w:val="22"/>
          <w:szCs w:val="22"/>
        </w:rPr>
        <w:t>,</w:t>
      </w:r>
      <w:r>
        <w:rPr>
          <w:rFonts w:ascii="Times New Roman" w:hAnsi="Times New Roman" w:eastAsia="Times New Roman" w:cs="Times New Roman"/>
          <w:sz w:val="22"/>
          <w:szCs w:val="22"/>
        </w:rPr>
        <w:t xml:space="preserve"> see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3"/>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3"/>
          <w:sz w:val="22"/>
          <w:szCs w:val="22"/>
        </w:rPr>
        <w:t>‘</w:t>
      </w:r>
      <w:r>
        <w:rPr>
          <w:rFonts w:ascii="Times New Roman" w:hAnsi="Times New Roman" w:eastAsia="Times New Roman" w:cs="Times New Roman"/>
          <w:sz w:val="22"/>
          <w:szCs w:val="22"/>
        </w:rPr>
        <w:t>Magical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Thinking</w:t>
      </w:r>
      <w:r>
        <w:rPr>
          <w:rFonts w:ascii="Times New Roman" w:hAnsi="Times New Roman" w:eastAsia="Times New Roman" w:cs="Times New Roman"/>
          <w:spacing w:val="2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Works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2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Piercarlo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Valdesolo</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Scientific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 xml:space="preserve">America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October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 xml:space="preserve">19, 2010), </w:t>
      </w:r>
      <w:r>
        <w:fldChar w:fldCharType="begin"/>
      </w:r>
      <w:r>
        <w:instrText xml:space="preserve"> HYPERLINK "http://www.scientificamericancom/article/superstitions-can-make-you/."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scientificamerican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superstitions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0D8CEE54">
      <w:pPr>
        <w:spacing w:line="268" w:lineRule="auto"/>
        <w:rPr>
          <w:rFonts w:ascii="Times New Roman" w:hAnsi="Times New Roman" w:eastAsia="Times New Roman" w:cs="Times New Roman"/>
          <w:sz w:val="22"/>
          <w:szCs w:val="22"/>
        </w:rPr>
        <w:sectPr>
          <w:pgSz w:w="12240" w:h="15840"/>
          <w:pgMar w:top="400" w:right="1450" w:bottom="400" w:left="1449" w:header="0" w:footer="0" w:gutter="0"/>
          <w:cols w:space="720" w:num="1"/>
        </w:sectPr>
      </w:pPr>
    </w:p>
    <w:p w14:paraId="6A6C2EEA">
      <w:pPr>
        <w:pStyle w:val="2"/>
        <w:spacing w:line="260" w:lineRule="auto"/>
      </w:pPr>
    </w:p>
    <w:p w14:paraId="6DF0D88B">
      <w:pPr>
        <w:pStyle w:val="2"/>
        <w:spacing w:line="260" w:lineRule="auto"/>
      </w:pPr>
    </w:p>
    <w:p w14:paraId="3B517D2E">
      <w:pPr>
        <w:pStyle w:val="2"/>
        <w:spacing w:line="261" w:lineRule="auto"/>
      </w:pPr>
    </w:p>
    <w:p w14:paraId="7DA7A85B">
      <w:pPr>
        <w:pStyle w:val="2"/>
        <w:spacing w:line="261" w:lineRule="auto"/>
      </w:pPr>
    </w:p>
    <w:p w14:paraId="007FDDE6">
      <w:pPr>
        <w:pStyle w:val="2"/>
        <w:spacing w:line="261" w:lineRule="auto"/>
      </w:pPr>
    </w:p>
    <w:p w14:paraId="3148F7B2">
      <w:pPr>
        <w:pStyle w:val="2"/>
        <w:spacing w:line="261" w:lineRule="auto"/>
      </w:pPr>
    </w:p>
    <w:p w14:paraId="0E3867EC">
      <w:pPr>
        <w:pStyle w:val="2"/>
        <w:spacing w:line="261" w:lineRule="auto"/>
      </w:pPr>
    </w:p>
    <w:p w14:paraId="12EC5A32">
      <w:pPr>
        <w:spacing w:before="127" w:line="220" w:lineRule="auto"/>
        <w:ind w:left="2937"/>
        <w:rPr>
          <w:rFonts w:ascii="宋体" w:hAnsi="宋体" w:eastAsia="宋体" w:cs="宋体"/>
          <w:sz w:val="39"/>
          <w:szCs w:val="39"/>
        </w:rPr>
      </w:pPr>
      <w:r>
        <w:rPr>
          <w:rFonts w:ascii="宋体" w:hAnsi="宋体" w:eastAsia="宋体" w:cs="宋体"/>
          <w:color w:val="0033CC"/>
          <w:spacing w:val="-2"/>
          <w:sz w:val="39"/>
          <w:szCs w:val="39"/>
        </w:rPr>
        <w:t>抛弃先入为主的观念</w:t>
      </w:r>
    </w:p>
    <w:p w14:paraId="0EEC7765">
      <w:pPr>
        <w:pStyle w:val="2"/>
        <w:spacing w:line="245" w:lineRule="auto"/>
      </w:pPr>
    </w:p>
    <w:p w14:paraId="1EBCE686">
      <w:pPr>
        <w:pStyle w:val="2"/>
        <w:spacing w:line="245" w:lineRule="auto"/>
      </w:pPr>
    </w:p>
    <w:p w14:paraId="0A556F91">
      <w:pPr>
        <w:spacing w:before="97" w:line="214" w:lineRule="auto"/>
        <w:ind w:left="9" w:right="226" w:firstLine="602"/>
        <w:jc w:val="both"/>
        <w:rPr>
          <w:rFonts w:ascii="Times New Roman" w:hAnsi="Times New Roman" w:eastAsia="Times New Roman" w:cs="Times New Roman"/>
          <w:sz w:val="18"/>
          <w:szCs w:val="18"/>
        </w:rPr>
      </w:pPr>
      <w:r>
        <w:rPr>
          <w:rFonts w:ascii="宋体" w:hAnsi="宋体" w:eastAsia="宋体" w:cs="宋体"/>
          <w:spacing w:val="-1"/>
          <w:sz w:val="30"/>
          <w:szCs w:val="30"/>
        </w:rPr>
        <w:t>我们来看一下围绕</w:t>
      </w:r>
      <w:r>
        <w:rPr>
          <w:rFonts w:ascii="Times New Roman" w:hAnsi="Times New Roman" w:eastAsia="Times New Roman" w:cs="Times New Roman"/>
          <w:spacing w:val="-1"/>
          <w:sz w:val="30"/>
          <w:szCs w:val="30"/>
        </w:rPr>
        <w:t>MMR</w:t>
      </w:r>
      <w:r>
        <w:rPr>
          <w:rFonts w:ascii="宋体" w:hAnsi="宋体" w:eastAsia="宋体" w:cs="宋体"/>
          <w:spacing w:val="-1"/>
          <w:sz w:val="30"/>
          <w:szCs w:val="30"/>
        </w:rPr>
        <w:t>（麻疹、腮腺炎、风疹）疫苗及其与孤独</w:t>
      </w:r>
      <w:r>
        <w:rPr>
          <w:rFonts w:ascii="宋体" w:hAnsi="宋体" w:eastAsia="宋体" w:cs="宋体"/>
          <w:spacing w:val="13"/>
          <w:sz w:val="30"/>
          <w:szCs w:val="30"/>
        </w:rPr>
        <w:t xml:space="preserve"> </w:t>
      </w:r>
      <w:r>
        <w:rPr>
          <w:rFonts w:ascii="宋体" w:hAnsi="宋体" w:eastAsia="宋体" w:cs="宋体"/>
          <w:spacing w:val="-1"/>
          <w:sz w:val="30"/>
          <w:szCs w:val="30"/>
        </w:rPr>
        <w:t>症关联的争论。或许你听说过明星妈妈珍妮</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麦克卡锡谈论过有的家长</w:t>
      </w:r>
      <w:r>
        <w:rPr>
          <w:rFonts w:ascii="宋体" w:hAnsi="宋体" w:eastAsia="宋体" w:cs="宋体"/>
          <w:spacing w:val="18"/>
          <w:sz w:val="30"/>
          <w:szCs w:val="30"/>
        </w:rPr>
        <w:t xml:space="preserve"> </w:t>
      </w:r>
      <w:r>
        <w:rPr>
          <w:rFonts w:ascii="宋体" w:hAnsi="宋体" w:eastAsia="宋体" w:cs="宋体"/>
          <w:spacing w:val="1"/>
          <w:sz w:val="30"/>
          <w:szCs w:val="30"/>
        </w:rPr>
        <w:t>说自家孩子接种完疫苗以后就发烧，不说话，接着就得了孤独症。</w:t>
      </w:r>
      <w:r>
        <w:fldChar w:fldCharType="begin"/>
      </w:r>
      <w:r>
        <w:instrText xml:space="preserve"> HYPERLINK \l "bookmark422"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28F3FCC3">
      <w:pPr>
        <w:spacing w:before="289" w:line="220" w:lineRule="auto"/>
        <w:ind w:left="610"/>
        <w:rPr>
          <w:rFonts w:ascii="宋体" w:hAnsi="宋体" w:eastAsia="宋体" w:cs="宋体"/>
          <w:sz w:val="30"/>
          <w:szCs w:val="30"/>
        </w:rPr>
      </w:pPr>
      <w:r>
        <w:rPr>
          <w:rFonts w:ascii="宋体" w:hAnsi="宋体" w:eastAsia="宋体" w:cs="宋体"/>
          <w:spacing w:val="-1"/>
          <w:sz w:val="30"/>
          <w:szCs w:val="30"/>
        </w:rPr>
        <w:t>两者具有关联性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而非因果性。</w:t>
      </w:r>
    </w:p>
    <w:p w14:paraId="1D456CFA">
      <w:pPr>
        <w:spacing w:before="250" w:line="220" w:lineRule="auto"/>
        <w:ind w:left="8" w:firstLine="601"/>
        <w:rPr>
          <w:rFonts w:ascii="Times New Roman" w:hAnsi="Times New Roman" w:eastAsia="Times New Roman" w:cs="Times New Roman"/>
          <w:sz w:val="18"/>
          <w:szCs w:val="18"/>
        </w:rPr>
      </w:pPr>
      <w:r>
        <w:rPr>
          <w:rFonts w:ascii="宋体" w:hAnsi="宋体" w:eastAsia="宋体" w:cs="宋体"/>
          <w:spacing w:val="1"/>
          <w:sz w:val="30"/>
          <w:szCs w:val="30"/>
        </w:rPr>
        <w:t>所以，为什么调查时有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 xml:space="preserve">的家长认为接种疫苗会导致孤独症？  </w:t>
      </w:r>
      <w:r>
        <w:fldChar w:fldCharType="begin"/>
      </w:r>
      <w:r>
        <w:instrText xml:space="preserve"> HYPERLINK \l "bookmark423"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2"/>
          <w:w w:val="102"/>
          <w:position w:val="9"/>
          <w:sz w:val="18"/>
          <w:szCs w:val="18"/>
        </w:rPr>
        <w:t xml:space="preserve"> </w:t>
      </w:r>
      <w:r>
        <w:rPr>
          <w:rFonts w:ascii="宋体" w:hAnsi="宋体" w:eastAsia="宋体" w:cs="宋体"/>
          <w:spacing w:val="-1"/>
          <w:sz w:val="30"/>
          <w:szCs w:val="30"/>
        </w:rPr>
        <w:t>那篇颇负盛名的声称找到两者联系的期刊文章现已撤回。</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"bookmark424"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一项针对超</w:t>
      </w:r>
      <w:r>
        <w:rPr>
          <w:rFonts w:ascii="宋体" w:hAnsi="宋体" w:eastAsia="宋体" w:cs="宋体"/>
          <w:sz w:val="30"/>
          <w:szCs w:val="30"/>
        </w:rPr>
        <w:t xml:space="preserve"> 过</w:t>
      </w:r>
      <w:r>
        <w:rPr>
          <w:rFonts w:ascii="Times New Roman" w:hAnsi="Times New Roman" w:eastAsia="Times New Roman" w:cs="Times New Roman"/>
          <w:sz w:val="30"/>
          <w:szCs w:val="30"/>
        </w:rPr>
        <w:t>95000</w:t>
      </w:r>
      <w:r>
        <w:rPr>
          <w:rFonts w:ascii="宋体" w:hAnsi="宋体" w:eastAsia="宋体" w:cs="宋体"/>
          <w:sz w:val="30"/>
          <w:szCs w:val="30"/>
        </w:rPr>
        <w:t>名儿童的研究发现</w:t>
      </w:r>
      <w:r>
        <w:rPr>
          <w:rFonts w:ascii="Times New Roman" w:hAnsi="Times New Roman" w:eastAsia="Times New Roman" w:cs="Times New Roman"/>
          <w:sz w:val="30"/>
          <w:szCs w:val="30"/>
        </w:rPr>
        <w:t>“</w:t>
      </w:r>
      <w:r>
        <w:rPr>
          <w:rFonts w:ascii="宋体" w:hAnsi="宋体" w:eastAsia="宋体" w:cs="宋体"/>
          <w:sz w:val="30"/>
          <w:szCs w:val="30"/>
        </w:rPr>
        <w:t>接种</w:t>
      </w:r>
      <w:r>
        <w:rPr>
          <w:rFonts w:ascii="Times New Roman" w:hAnsi="Times New Roman" w:eastAsia="Times New Roman" w:cs="Times New Roman"/>
          <w:sz w:val="30"/>
          <w:szCs w:val="30"/>
        </w:rPr>
        <w:t>MMR</w:t>
      </w:r>
      <w:r>
        <w:rPr>
          <w:rFonts w:ascii="宋体" w:hAnsi="宋体" w:eastAsia="宋体" w:cs="宋体"/>
          <w:sz w:val="30"/>
          <w:szCs w:val="30"/>
        </w:rPr>
        <w:t>疫苗</w:t>
      </w:r>
      <w:r>
        <w:rPr>
          <w:rFonts w:ascii="宋体" w:hAnsi="宋体" w:eastAsia="宋体" w:cs="宋体"/>
          <w:spacing w:val="-1"/>
          <w:sz w:val="30"/>
          <w:szCs w:val="30"/>
        </w:rPr>
        <w:t>并没有增加患孤独症谱系障</w:t>
      </w:r>
      <w:r>
        <w:rPr>
          <w:rFonts w:ascii="宋体" w:hAnsi="宋体" w:eastAsia="宋体" w:cs="宋体"/>
          <w:sz w:val="30"/>
          <w:szCs w:val="30"/>
        </w:rPr>
        <w:t xml:space="preserve">  </w:t>
      </w:r>
      <w:r>
        <w:rPr>
          <w:rFonts w:ascii="宋体" w:hAnsi="宋体" w:eastAsia="宋体" w:cs="宋体"/>
          <w:spacing w:val="-6"/>
          <w:position w:val="-3"/>
          <w:sz w:val="30"/>
          <w:szCs w:val="30"/>
        </w:rPr>
        <w:t>碍的危险</w:t>
      </w:r>
      <w:r>
        <w:rPr>
          <w:rFonts w:ascii="Times New Roman" w:hAnsi="Times New Roman" w:eastAsia="Times New Roman" w:cs="Times New Roman"/>
          <w:spacing w:val="-6"/>
          <w:position w:val="-3"/>
          <w:sz w:val="30"/>
          <w:szCs w:val="30"/>
        </w:rPr>
        <w:t>”</w:t>
      </w:r>
      <w:r>
        <w:rPr>
          <w:rFonts w:ascii="Times New Roman" w:hAnsi="Times New Roman" w:eastAsia="Times New Roman" w:cs="Times New Roman"/>
          <w:spacing w:val="-33"/>
          <w:position w:val="-3"/>
          <w:sz w:val="30"/>
          <w:szCs w:val="30"/>
        </w:rPr>
        <w:t xml:space="preserve"> </w:t>
      </w:r>
      <w:r>
        <w:rPr>
          <w:rFonts w:ascii="宋体" w:hAnsi="宋体" w:eastAsia="宋体" w:cs="宋体"/>
          <w:spacing w:val="-6"/>
          <w:position w:val="-3"/>
          <w:sz w:val="30"/>
          <w:szCs w:val="30"/>
        </w:rPr>
        <w:t>。</w:t>
      </w:r>
      <w:r>
        <w:rPr>
          <w:rFonts w:ascii="宋体" w:hAnsi="宋体" w:eastAsia="宋体" w:cs="宋体"/>
          <w:spacing w:val="-111"/>
          <w:position w:val="-3"/>
          <w:sz w:val="30"/>
          <w:szCs w:val="30"/>
        </w:rPr>
        <w:t xml:space="preserve"> </w:t>
      </w:r>
      <w:r>
        <w:rPr>
          <w:rFonts w:ascii="Times New Roman" w:hAnsi="Times New Roman" w:eastAsia="Times New Roman" w:cs="Times New Roman"/>
          <w:strike/>
          <w:color w:val="0000EE"/>
          <w:spacing w:val="-39"/>
          <w:position w:val="7"/>
          <w:sz w:val="18"/>
          <w:szCs w:val="18"/>
        </w:rPr>
        <w:t xml:space="preserve"> </w:t>
      </w:r>
      <w:r>
        <w:fldChar w:fldCharType="begin"/>
      </w:r>
      <w:r>
        <w:instrText xml:space="preserve"> HYPERLINK \l "bookmark425" </w:instrText>
      </w:r>
      <w:r>
        <w:fldChar w:fldCharType="separate"/>
      </w:r>
      <w:r>
        <w:rPr>
          <w:rFonts w:ascii="Times New Roman" w:hAnsi="Times New Roman" w:eastAsia="Times New Roman" w:cs="Times New Roman"/>
          <w:strike/>
          <w:color w:val="0000EE"/>
          <w:spacing w:val="-6"/>
          <w:position w:val="7"/>
          <w:sz w:val="18"/>
          <w:szCs w:val="18"/>
        </w:rPr>
        <w:t>[4]</w:t>
      </w:r>
      <w:r>
        <w:rPr>
          <w:rFonts w:ascii="Times New Roman" w:hAnsi="Times New Roman" w:eastAsia="Times New Roman" w:cs="Times New Roman"/>
          <w:strike/>
          <w:color w:val="0000EE"/>
          <w:spacing w:val="-6"/>
          <w:position w:val="7"/>
          <w:sz w:val="18"/>
          <w:szCs w:val="18"/>
        </w:rPr>
        <w:fldChar w:fldCharType="end"/>
      </w:r>
    </w:p>
    <w:p w14:paraId="40CBBB08">
      <w:pPr>
        <w:spacing w:before="286" w:line="215" w:lineRule="auto"/>
        <w:ind w:left="8" w:right="59" w:firstLine="598"/>
        <w:rPr>
          <w:rFonts w:ascii="宋体" w:hAnsi="宋体" w:eastAsia="宋体" w:cs="宋体"/>
          <w:sz w:val="30"/>
          <w:szCs w:val="30"/>
        </w:rPr>
      </w:pPr>
      <w:r>
        <w:rPr>
          <w:rFonts w:ascii="宋体" w:hAnsi="宋体" w:eastAsia="宋体" w:cs="宋体"/>
          <w:spacing w:val="-1"/>
          <w:sz w:val="30"/>
          <w:szCs w:val="30"/>
        </w:rPr>
        <w:t>但如果你孩子在接种完</w:t>
      </w:r>
      <w:r>
        <w:rPr>
          <w:rFonts w:ascii="Times New Roman" w:hAnsi="Times New Roman" w:eastAsia="Times New Roman" w:cs="Times New Roman"/>
          <w:spacing w:val="-1"/>
          <w:sz w:val="30"/>
          <w:szCs w:val="30"/>
        </w:rPr>
        <w:t>MMR</w:t>
      </w:r>
      <w:r>
        <w:rPr>
          <w:rFonts w:ascii="宋体" w:hAnsi="宋体" w:eastAsia="宋体" w:cs="宋体"/>
          <w:spacing w:val="-1"/>
          <w:sz w:val="30"/>
          <w:szCs w:val="30"/>
        </w:rPr>
        <w:t>疫苗后，突然变得内向不爱说话，你</w:t>
      </w:r>
      <w:r>
        <w:rPr>
          <w:rFonts w:ascii="宋体" w:hAnsi="宋体" w:eastAsia="宋体" w:cs="宋体"/>
          <w:spacing w:val="9"/>
          <w:sz w:val="30"/>
          <w:szCs w:val="30"/>
        </w:rPr>
        <w:t xml:space="preserve">  </w:t>
      </w:r>
      <w:r>
        <w:rPr>
          <w:rFonts w:ascii="宋体" w:hAnsi="宋体" w:eastAsia="宋体" w:cs="宋体"/>
          <w:sz w:val="30"/>
          <w:szCs w:val="30"/>
        </w:rPr>
        <w:t>会怎么办？你会不会怀疑两者之间存在关联</w:t>
      </w:r>
      <w:r>
        <w:rPr>
          <w:rFonts w:ascii="宋体" w:hAnsi="宋体" w:eastAsia="宋体" w:cs="宋体"/>
          <w:spacing w:val="-1"/>
          <w:sz w:val="30"/>
          <w:szCs w:val="30"/>
        </w:rPr>
        <w:t>？你会不会想要知道为什么</w:t>
      </w:r>
      <w:r>
        <w:rPr>
          <w:rFonts w:ascii="宋体" w:hAnsi="宋体" w:eastAsia="宋体" w:cs="宋体"/>
          <w:sz w:val="30"/>
          <w:szCs w:val="30"/>
        </w:rPr>
        <w:t xml:space="preserve"> </w:t>
      </w:r>
      <w:r>
        <w:rPr>
          <w:rFonts w:ascii="宋体" w:hAnsi="宋体" w:eastAsia="宋体" w:cs="宋体"/>
          <w:spacing w:val="-1"/>
          <w:sz w:val="30"/>
          <w:szCs w:val="30"/>
        </w:rPr>
        <w:t>你孩子患上了孤独症谱系障碍？</w:t>
      </w:r>
    </w:p>
    <w:p w14:paraId="3612AB93">
      <w:pPr>
        <w:spacing w:before="289" w:line="214" w:lineRule="auto"/>
        <w:ind w:left="7" w:right="59" w:firstLine="604"/>
        <w:rPr>
          <w:rFonts w:ascii="宋体" w:hAnsi="宋体" w:eastAsia="宋体" w:cs="宋体"/>
          <w:sz w:val="30"/>
          <w:szCs w:val="30"/>
        </w:rPr>
      </w:pPr>
      <w:r>
        <w:rPr>
          <w:rFonts w:ascii="宋体" w:hAnsi="宋体" w:eastAsia="宋体" w:cs="宋体"/>
          <w:spacing w:val="-1"/>
          <w:sz w:val="30"/>
          <w:szCs w:val="30"/>
        </w:rPr>
        <w:t>我们觉得你还是要给孩子接种疫苗。科学已经否定了</w:t>
      </w:r>
      <w:r>
        <w:rPr>
          <w:rFonts w:ascii="Times New Roman" w:hAnsi="Times New Roman" w:eastAsia="Times New Roman" w:cs="Times New Roman"/>
          <w:spacing w:val="-1"/>
          <w:sz w:val="30"/>
          <w:szCs w:val="30"/>
        </w:rPr>
        <w:t>MMR</w:t>
      </w:r>
      <w:r>
        <w:rPr>
          <w:rFonts w:ascii="宋体" w:hAnsi="宋体" w:eastAsia="宋体" w:cs="宋体"/>
          <w:spacing w:val="-1"/>
          <w:sz w:val="30"/>
          <w:szCs w:val="30"/>
        </w:rPr>
        <w:t>疫苗和</w:t>
      </w:r>
      <w:r>
        <w:rPr>
          <w:rFonts w:ascii="宋体" w:hAnsi="宋体" w:eastAsia="宋体" w:cs="宋体"/>
          <w:spacing w:val="6"/>
          <w:sz w:val="30"/>
          <w:szCs w:val="30"/>
        </w:rPr>
        <w:t xml:space="preserve">  </w:t>
      </w:r>
      <w:r>
        <w:rPr>
          <w:rFonts w:ascii="宋体" w:hAnsi="宋体" w:eastAsia="宋体" w:cs="宋体"/>
          <w:sz w:val="30"/>
          <w:szCs w:val="30"/>
        </w:rPr>
        <w:t>孤独症之间存在因果关系的说法，但你可以看</w:t>
      </w:r>
      <w:r>
        <w:rPr>
          <w:rFonts w:ascii="宋体" w:hAnsi="宋体" w:eastAsia="宋体" w:cs="宋体"/>
          <w:spacing w:val="-1"/>
          <w:sz w:val="30"/>
          <w:szCs w:val="30"/>
        </w:rPr>
        <w:t>到父母的情绪是如何影响</w:t>
      </w:r>
      <w:r>
        <w:rPr>
          <w:rFonts w:ascii="宋体" w:hAnsi="宋体" w:eastAsia="宋体" w:cs="宋体"/>
          <w:sz w:val="30"/>
          <w:szCs w:val="30"/>
        </w:rPr>
        <w:t xml:space="preserve"> 他们解读数据的。下次你为容易让人情绪化的</w:t>
      </w:r>
      <w:r>
        <w:rPr>
          <w:rFonts w:ascii="宋体" w:hAnsi="宋体" w:eastAsia="宋体" w:cs="宋体"/>
          <w:spacing w:val="-1"/>
          <w:sz w:val="30"/>
          <w:szCs w:val="30"/>
        </w:rPr>
        <w:t>事件之间是否存在因果关</w:t>
      </w:r>
      <w:r>
        <w:rPr>
          <w:rFonts w:ascii="宋体" w:hAnsi="宋体" w:eastAsia="宋体" w:cs="宋体"/>
          <w:sz w:val="30"/>
          <w:szCs w:val="30"/>
        </w:rPr>
        <w:t xml:space="preserve"> </w:t>
      </w:r>
      <w:r>
        <w:rPr>
          <w:rFonts w:ascii="宋体" w:hAnsi="宋体" w:eastAsia="宋体" w:cs="宋体"/>
          <w:spacing w:val="-1"/>
          <w:sz w:val="30"/>
          <w:szCs w:val="30"/>
        </w:rPr>
        <w:t>系争论的时候要记住这一点。</w:t>
      </w:r>
    </w:p>
    <w:p w14:paraId="2F3F954E">
      <w:pPr>
        <w:spacing w:before="286" w:line="215" w:lineRule="auto"/>
        <w:ind w:left="8" w:right="59" w:firstLine="602"/>
        <w:jc w:val="both"/>
        <w:rPr>
          <w:rFonts w:ascii="宋体" w:hAnsi="宋体" w:eastAsia="宋体" w:cs="宋体"/>
          <w:sz w:val="30"/>
          <w:szCs w:val="30"/>
        </w:rPr>
      </w:pPr>
      <w:r>
        <w:rPr>
          <w:rFonts w:ascii="宋体" w:hAnsi="宋体" w:eastAsia="宋体" w:cs="宋体"/>
          <w:spacing w:val="-1"/>
          <w:sz w:val="30"/>
          <w:szCs w:val="30"/>
        </w:rPr>
        <w:t>这种寻找答案的想法和实证性偏见有关，该偏见是一种通过解读数</w:t>
      </w:r>
      <w:r>
        <w:rPr>
          <w:rFonts w:ascii="宋体" w:hAnsi="宋体" w:eastAsia="宋体" w:cs="宋体"/>
          <w:spacing w:val="15"/>
          <w:sz w:val="30"/>
          <w:szCs w:val="30"/>
        </w:rPr>
        <w:t xml:space="preserve"> </w:t>
      </w:r>
      <w:r>
        <w:rPr>
          <w:rFonts w:ascii="宋体" w:hAnsi="宋体" w:eastAsia="宋体" w:cs="宋体"/>
          <w:sz w:val="30"/>
          <w:szCs w:val="30"/>
        </w:rPr>
        <w:t>据来支撑自己先入为主观念的倾向。怀着实</w:t>
      </w:r>
      <w:r>
        <w:rPr>
          <w:rFonts w:ascii="宋体" w:hAnsi="宋体" w:eastAsia="宋体" w:cs="宋体"/>
          <w:spacing w:val="-1"/>
          <w:sz w:val="30"/>
          <w:szCs w:val="30"/>
        </w:rPr>
        <w:t>证性偏见的你只是在寻找一</w:t>
      </w:r>
      <w:r>
        <w:rPr>
          <w:rFonts w:ascii="宋体" w:hAnsi="宋体" w:eastAsia="宋体" w:cs="宋体"/>
          <w:sz w:val="30"/>
          <w:szCs w:val="30"/>
        </w:rPr>
        <w:t xml:space="preserve"> </w:t>
      </w:r>
      <w:r>
        <w:rPr>
          <w:rFonts w:ascii="宋体" w:hAnsi="宋体" w:eastAsia="宋体" w:cs="宋体"/>
          <w:spacing w:val="-1"/>
          <w:sz w:val="30"/>
          <w:szCs w:val="30"/>
        </w:rPr>
        <w:t>个答案</w:t>
      </w:r>
      <w:r>
        <w:rPr>
          <w:rFonts w:ascii="Times New Roman" w:hAnsi="Times New Roman" w:eastAsia="Times New Roman" w:cs="Times New Roman"/>
          <w:spacing w:val="-1"/>
          <w:sz w:val="30"/>
          <w:szCs w:val="30"/>
        </w:rPr>
        <w:t>——</w:t>
      </w:r>
      <w:r>
        <w:rPr>
          <w:rFonts w:ascii="宋体" w:hAnsi="宋体" w:eastAsia="宋体" w:cs="宋体"/>
          <w:spacing w:val="-1"/>
          <w:sz w:val="30"/>
          <w:szCs w:val="30"/>
        </w:rPr>
        <w:t>寻找一个特定的答案。</w:t>
      </w:r>
    </w:p>
    <w:p w14:paraId="335E3C86">
      <w:pPr>
        <w:spacing w:before="288" w:line="214" w:lineRule="auto"/>
        <w:ind w:left="11" w:right="59" w:firstLine="604"/>
        <w:jc w:val="both"/>
        <w:rPr>
          <w:rFonts w:ascii="宋体" w:hAnsi="宋体" w:eastAsia="宋体" w:cs="宋体"/>
          <w:sz w:val="30"/>
          <w:szCs w:val="30"/>
        </w:rPr>
      </w:pPr>
      <w:r>
        <w:rPr>
          <w:rFonts w:ascii="宋体" w:hAnsi="宋体" w:eastAsia="宋体" w:cs="宋体"/>
          <w:spacing w:val="-1"/>
          <w:sz w:val="30"/>
          <w:szCs w:val="30"/>
        </w:rPr>
        <w:t>实证性偏见几乎影响着你对待数据的方方面面</w:t>
      </w:r>
      <w:r>
        <w:rPr>
          <w:rFonts w:ascii="Times New Roman" w:hAnsi="Times New Roman" w:eastAsia="Times New Roman" w:cs="Times New Roman"/>
          <w:spacing w:val="-1"/>
          <w:sz w:val="30"/>
          <w:szCs w:val="30"/>
        </w:rPr>
        <w:t>——</w:t>
      </w:r>
      <w:r>
        <w:rPr>
          <w:rFonts w:ascii="宋体" w:hAnsi="宋体" w:eastAsia="宋体" w:cs="宋体"/>
          <w:spacing w:val="-1"/>
          <w:sz w:val="30"/>
          <w:szCs w:val="30"/>
        </w:rPr>
        <w:t>从抽样到观察到</w:t>
      </w:r>
      <w:r>
        <w:rPr>
          <w:rFonts w:ascii="宋体" w:hAnsi="宋体" w:eastAsia="宋体" w:cs="宋体"/>
          <w:spacing w:val="9"/>
          <w:sz w:val="30"/>
          <w:szCs w:val="30"/>
        </w:rPr>
        <w:t xml:space="preserve"> </w:t>
      </w:r>
      <w:r>
        <w:rPr>
          <w:rFonts w:ascii="宋体" w:hAnsi="宋体" w:eastAsia="宋体" w:cs="宋体"/>
          <w:spacing w:val="-1"/>
          <w:sz w:val="30"/>
          <w:szCs w:val="30"/>
        </w:rPr>
        <w:t>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因此在解读数据的时候，你必须时时留心。在研究关联性和因</w:t>
      </w:r>
      <w:r>
        <w:rPr>
          <w:rFonts w:ascii="宋体" w:hAnsi="宋体" w:eastAsia="宋体" w:cs="宋体"/>
          <w:spacing w:val="15"/>
          <w:sz w:val="30"/>
          <w:szCs w:val="30"/>
        </w:rPr>
        <w:t xml:space="preserve"> </w:t>
      </w:r>
      <w:r>
        <w:rPr>
          <w:rFonts w:ascii="宋体" w:hAnsi="宋体" w:eastAsia="宋体" w:cs="宋体"/>
          <w:spacing w:val="-1"/>
          <w:sz w:val="30"/>
          <w:szCs w:val="30"/>
        </w:rPr>
        <w:t>果性的时候，实证性偏见是有些人忽略遗漏变量的一大原因，因为他们</w:t>
      </w:r>
      <w:r>
        <w:rPr>
          <w:rFonts w:ascii="宋体" w:hAnsi="宋体" w:eastAsia="宋体" w:cs="宋体"/>
          <w:spacing w:val="15"/>
          <w:sz w:val="30"/>
          <w:szCs w:val="30"/>
        </w:rPr>
        <w:t xml:space="preserve"> </w:t>
      </w:r>
      <w:r>
        <w:rPr>
          <w:rFonts w:ascii="宋体" w:hAnsi="宋体" w:eastAsia="宋体" w:cs="宋体"/>
          <w:spacing w:val="-1"/>
          <w:sz w:val="30"/>
          <w:szCs w:val="30"/>
        </w:rPr>
        <w:t>凭借先入为主的观念，而非基于真实的证据，把两件事时间的关联性当</w:t>
      </w:r>
      <w:r>
        <w:rPr>
          <w:rFonts w:ascii="宋体" w:hAnsi="宋体" w:eastAsia="宋体" w:cs="宋体"/>
          <w:spacing w:val="15"/>
          <w:sz w:val="30"/>
          <w:szCs w:val="30"/>
        </w:rPr>
        <w:t xml:space="preserve"> </w:t>
      </w:r>
      <w:r>
        <w:rPr>
          <w:rFonts w:ascii="宋体" w:hAnsi="宋体" w:eastAsia="宋体" w:cs="宋体"/>
          <w:spacing w:val="-3"/>
          <w:sz w:val="30"/>
          <w:szCs w:val="30"/>
        </w:rPr>
        <w:t>成了因果性。</w:t>
      </w:r>
    </w:p>
    <w:p w14:paraId="5A06D14C">
      <w:pPr>
        <w:spacing w:before="201" w:line="268" w:lineRule="auto"/>
        <w:ind w:right="5" w:firstLine="314"/>
        <w:jc w:val="both"/>
        <w:rPr>
          <w:rFonts w:ascii="Times New Roman" w:hAnsi="Times New Roman" w:eastAsia="Times New Roman" w:cs="Times New Roman"/>
          <w:sz w:val="22"/>
          <w:szCs w:val="22"/>
        </w:rPr>
      </w:pPr>
      <w:r>
        <w:fldChar w:fldCharType="begin"/>
      </w:r>
      <w:r>
        <w:instrText xml:space="preserve"> HYPERLINK \l "bookmark426"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34"/>
          <w:sz w:val="22"/>
          <w:szCs w:val="22"/>
        </w:rPr>
        <w:t xml:space="preserve"> </w:t>
      </w:r>
      <w:r>
        <w:rPr>
          <w:rFonts w:ascii="Times New Roman" w:hAnsi="Times New Roman" w:eastAsia="Times New Roman" w:cs="Times New Roman"/>
          <w:sz w:val="22"/>
          <w:szCs w:val="22"/>
        </w:rPr>
        <w:t>Transcripts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CNN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Larry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King</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Live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Jenny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McCarthy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Austism</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Fight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CNN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aired April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2008,</w:t>
      </w:r>
      <w:r>
        <w:rPr>
          <w:rFonts w:ascii="Times New Roman" w:hAnsi="Times New Roman" w:eastAsia="Times New Roman" w:cs="Times New Roman"/>
          <w:spacing w:val="18"/>
          <w:w w:val="101"/>
          <w:sz w:val="22"/>
          <w:szCs w:val="22"/>
        </w:rPr>
        <w:t xml:space="preserve">  </w:t>
      </w:r>
      <w:r>
        <w:fldChar w:fldCharType="begin"/>
      </w:r>
      <w:r>
        <w:instrText xml:space="preserve"> HYPERLINK "http://transcripts.cnn.com/TRANSCRIPTS/0804/02/lkl.01.html.ThisisthesameinterviewinwhichMcCarthysays"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transcripts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cnn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TRAN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SCRIPTS</w:t>
      </w:r>
      <w:r>
        <w:rPr>
          <w:rFonts w:ascii="Times New Roman" w:hAnsi="Times New Roman" w:eastAsia="Times New Roman" w:cs="Times New Roman"/>
          <w:spacing w:val="4"/>
          <w:sz w:val="22"/>
          <w:szCs w:val="22"/>
        </w:rPr>
        <w:t>/0804/02/</w:t>
      </w:r>
      <w:r>
        <w:rPr>
          <w:rFonts w:ascii="Times New Roman" w:hAnsi="Times New Roman" w:eastAsia="Times New Roman" w:cs="Times New Roman"/>
          <w:sz w:val="22"/>
          <w:szCs w:val="22"/>
        </w:rPr>
        <w:t>lkl</w:t>
      </w:r>
      <w:r>
        <w:rPr>
          <w:rFonts w:ascii="Times New Roman" w:hAnsi="Times New Roman" w:eastAsia="Times New Roman" w:cs="Times New Roman"/>
          <w:spacing w:val="4"/>
          <w:sz w:val="22"/>
          <w:szCs w:val="22"/>
        </w:rPr>
        <w:t>.01.</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same</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"http://transcripts.cnn.com/TRANSCRIPTS/0804/02/lkl.01.html.ThisisthesameinterviewinwhichMcCarthysays" </w:instrText>
      </w:r>
      <w:r>
        <w:fldChar w:fldCharType="separate"/>
      </w:r>
      <w:r>
        <w:rPr>
          <w:rFonts w:ascii="Times New Roman" w:hAnsi="Times New Roman" w:eastAsia="Times New Roman" w:cs="Times New Roman"/>
          <w:spacing w:val="2"/>
          <w:sz w:val="22"/>
          <w:szCs w:val="22"/>
        </w:rPr>
        <w:t>interview</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which</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McCarth</w:t>
      </w:r>
      <w:r>
        <w:rPr>
          <w:rFonts w:ascii="Times New Roman" w:hAnsi="Times New Roman" w:eastAsia="Times New Roman" w:cs="Times New Roman"/>
          <w:spacing w:val="1"/>
          <w:sz w:val="22"/>
          <w:szCs w:val="22"/>
        </w:rPr>
        <w:t>y</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says</w:t>
      </w:r>
      <w:r>
        <w:rPr>
          <w:rFonts w:ascii="Times New Roman" w:hAnsi="Times New Roman" w:eastAsia="Times New Roman" w:cs="Times New Roman"/>
          <w:spacing w:val="1"/>
          <w:sz w:val="22"/>
          <w:szCs w:val="22"/>
        </w:rPr>
        <w:fldChar w:fldCharType="end"/>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believe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parents’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anecdotal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information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science-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based</w:t>
      </w:r>
    </w:p>
    <w:p w14:paraId="4AFDFF06">
      <w:pPr>
        <w:spacing w:line="268"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13B799F2">
      <w:pPr>
        <w:pStyle w:val="2"/>
        <w:spacing w:line="315" w:lineRule="auto"/>
      </w:pPr>
    </w:p>
    <w:p w14:paraId="46228765">
      <w:pPr>
        <w:pStyle w:val="2"/>
        <w:spacing w:line="315" w:lineRule="auto"/>
      </w:pPr>
    </w:p>
    <w:p w14:paraId="54B7B24D">
      <w:pPr>
        <w:pStyle w:val="2"/>
        <w:spacing w:line="315" w:lineRule="auto"/>
      </w:pPr>
    </w:p>
    <w:p w14:paraId="703C0FC3">
      <w:pPr>
        <w:spacing w:before="63" w:line="287" w:lineRule="exact"/>
        <w:ind w:left="4"/>
        <w:rPr>
          <w:rFonts w:ascii="Times New Roman" w:hAnsi="Times New Roman" w:eastAsia="Times New Roman" w:cs="Times New Roman"/>
          <w:sz w:val="22"/>
          <w:szCs w:val="22"/>
        </w:rPr>
      </w:pPr>
      <w:r>
        <w:rPr>
          <w:rFonts w:ascii="Times New Roman" w:hAnsi="Times New Roman" w:eastAsia="Times New Roman" w:cs="Times New Roman"/>
          <w:spacing w:val="5"/>
          <w:position w:val="1"/>
          <w:sz w:val="22"/>
          <w:szCs w:val="22"/>
        </w:rPr>
        <w:t>information.”</w:t>
      </w:r>
    </w:p>
    <w:p w14:paraId="50EF1EFC">
      <w:pPr>
        <w:spacing w:line="266" w:lineRule="auto"/>
        <w:ind w:left="2" w:right="5" w:firstLine="314"/>
        <w:rPr>
          <w:rFonts w:ascii="Times New Roman" w:hAnsi="Times New Roman" w:eastAsia="Times New Roman" w:cs="Times New Roman"/>
          <w:sz w:val="22"/>
          <w:szCs w:val="22"/>
        </w:rPr>
      </w:pPr>
      <w:r>
        <w:fldChar w:fldCharType="begin"/>
      </w:r>
      <w:r>
        <w:instrText xml:space="preserve"> HYPERLINK \l "bookmark427" </w:instrText>
      </w:r>
      <w:r>
        <w:fldChar w:fldCharType="separate"/>
      </w:r>
      <w:r>
        <w:rPr>
          <w:rFonts w:ascii="Times New Roman" w:hAnsi="Times New Roman" w:eastAsia="Times New Roman" w:cs="Times New Roman"/>
          <w:color w:val="0000EE"/>
          <w:spacing w:val="12"/>
          <w:sz w:val="22"/>
          <w:szCs w:val="22"/>
          <w:u w:val="single" w:color="auto"/>
        </w:rPr>
        <w:t>[2]</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12"/>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Survey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Third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Parents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Mistakenly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Link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Vaccines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Autism</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National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Consumers                     League                     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April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5"/>
          <w:sz w:val="22"/>
          <w:szCs w:val="22"/>
        </w:rPr>
        <w:t xml:space="preserve">2014, </w:t>
      </w:r>
      <w:r>
        <w:fldChar w:fldCharType="begin"/>
      </w:r>
      <w:r>
        <w:instrText xml:space="preserve"> HYPERLINK "http://www.nclnet.org/survey_one_third_of_american_parents_mistakenly_link_vaccines_to_autism."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nclnet</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survey</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one</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third</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american</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parents</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mistakenly</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link</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vaccines</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autism</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1"/>
          <w:sz w:val="22"/>
          <w:szCs w:val="22"/>
        </w:rPr>
        <w:fldChar w:fldCharType="end"/>
      </w:r>
    </w:p>
    <w:p w14:paraId="7214B4D9">
      <w:pPr>
        <w:spacing w:before="2" w:line="255" w:lineRule="auto"/>
        <w:ind w:right="4" w:firstLine="316"/>
        <w:rPr>
          <w:rFonts w:ascii="Times New Roman" w:hAnsi="Times New Roman" w:eastAsia="Times New Roman" w:cs="Times New Roman"/>
          <w:sz w:val="22"/>
          <w:szCs w:val="22"/>
        </w:rPr>
      </w:pPr>
      <w:r>
        <w:fldChar w:fldCharType="begin"/>
      </w:r>
      <w:r>
        <w:instrText xml:space="preserve"> HYPERLINK \l "bookmark428"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18"/>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Wakefield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Murch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Anthony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Linnell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Casson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Malik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z w:val="22"/>
          <w:szCs w:val="22"/>
        </w:rPr>
        <w:t>Berelowitz</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A. P. </w:t>
      </w:r>
      <w:r>
        <w:rPr>
          <w:rFonts w:ascii="Times New Roman" w:hAnsi="Times New Roman" w:eastAsia="Times New Roman" w:cs="Times New Roman"/>
          <w:sz w:val="22"/>
          <w:szCs w:val="22"/>
        </w:rPr>
        <w:t>Dhillon</w:t>
      </w:r>
      <w:r>
        <w:rPr>
          <w:rFonts w:ascii="Times New Roman" w:hAnsi="Times New Roman" w:eastAsia="Times New Roman" w:cs="Times New Roman"/>
          <w:spacing w:val="4"/>
          <w:sz w:val="22"/>
          <w:szCs w:val="22"/>
        </w:rPr>
        <w:t>, M. 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Thomson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P.</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Harvey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Valentine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Davies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Walker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Ileal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Lymphoid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Nodular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Hyperplasia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Specific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Colitis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Pervasive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Developmental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Lancet</w:t>
      </w:r>
      <w:r>
        <w:rPr>
          <w:rFonts w:ascii="Times New Roman" w:hAnsi="Times New Roman" w:eastAsia="Times New Roman" w:cs="Times New Roman"/>
          <w:spacing w:val="6"/>
          <w:sz w:val="22"/>
          <w:szCs w:val="22"/>
        </w:rPr>
        <w:t xml:space="preserve">  375,</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.9713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(201</w:t>
      </w:r>
      <w:r>
        <w:rPr>
          <w:rFonts w:ascii="Times New Roman" w:hAnsi="Times New Roman" w:eastAsia="Times New Roman" w:cs="Times New Roman"/>
          <w:spacing w:val="5"/>
          <w:sz w:val="22"/>
          <w:szCs w:val="22"/>
        </w:rPr>
        <w:t xml:space="preserve">0)  </w:t>
      </w:r>
      <w:r>
        <w:fldChar w:fldCharType="begin"/>
      </w:r>
      <w:r>
        <w:instrText xml:space="preserve"> HYPERLINK "http://jama.jamanetwork.com/article.aspx?articleid=2275444.Although"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thelancet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journals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lancet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PIIS</w:t>
      </w:r>
      <w:r>
        <w:rPr>
          <w:rFonts w:ascii="Times New Roman" w:hAnsi="Times New Roman" w:eastAsia="Times New Roman" w:cs="Times New Roman"/>
          <w:spacing w:val="5"/>
          <w:sz w:val="22"/>
          <w:szCs w:val="22"/>
        </w:rPr>
        <w:t>0140-</w:t>
      </w:r>
      <w:r>
        <w:rPr>
          <w:rFonts w:ascii="Times New Roman" w:hAnsi="Times New Roman" w:eastAsia="Times New Roman" w:cs="Times New Roman"/>
          <w:spacing w:val="5"/>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"http://jama.jamanetwork.com/article.aspx?articleid=2275444.Although" </w:instrText>
      </w:r>
      <w:r>
        <w:fldChar w:fldCharType="separate"/>
      </w:r>
      <w:r>
        <w:rPr>
          <w:rFonts w:ascii="Times New Roman" w:hAnsi="Times New Roman" w:eastAsia="Times New Roman" w:cs="Times New Roman"/>
          <w:spacing w:val="6"/>
          <w:sz w:val="22"/>
          <w:szCs w:val="22"/>
        </w:rPr>
        <w:t>6736%2897%2911096-0/</w:t>
      </w:r>
      <w:r>
        <w:rPr>
          <w:rFonts w:ascii="Times New Roman" w:hAnsi="Times New Roman" w:eastAsia="Times New Roman" w:cs="Times New Roman"/>
          <w:sz w:val="22"/>
          <w:szCs w:val="22"/>
        </w:rPr>
        <w:t>abstract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Retracted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due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fact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investigations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approved</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"http://jama.jamanetwork.com/article.aspx?articleid=2275444.Although" </w:instrText>
      </w:r>
      <w:r>
        <w:fldChar w:fldCharType="separate"/>
      </w:r>
      <w:r>
        <w:rPr>
          <w:rFonts w:ascii="Times New Roman" w:hAnsi="Times New Roman" w:eastAsia="Times New Roman" w:cs="Times New Roman"/>
          <w:sz w:val="22"/>
          <w:szCs w:val="22"/>
        </w:rPr>
        <w:t>by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local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ethics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committee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consecutively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referred</w:t>
      </w:r>
      <w:r>
        <w:rPr>
          <w:rFonts w:ascii="Times New Roman" w:hAnsi="Times New Roman" w:eastAsia="Times New Roman" w:cs="Times New Roman"/>
          <w:spacing w:val="15"/>
          <w:sz w:val="22"/>
          <w:szCs w:val="22"/>
        </w:rPr>
        <w:t>.”</w:t>
      </w:r>
    </w:p>
    <w:p w14:paraId="58AB8201">
      <w:pPr>
        <w:spacing w:before="5" w:line="256" w:lineRule="auto"/>
        <w:ind w:firstLine="316"/>
        <w:rPr>
          <w:rFonts w:ascii="Times New Roman" w:hAnsi="Times New Roman" w:eastAsia="Times New Roman" w:cs="Times New Roman"/>
          <w:sz w:val="22"/>
          <w:szCs w:val="22"/>
        </w:rPr>
      </w:pPr>
      <w:r>
        <w:fldChar w:fldCharType="begin"/>
      </w:r>
      <w:r>
        <w:instrText xml:space="preserve"> HYPERLINK \l "bookmark429" </w:instrText>
      </w:r>
      <w:r>
        <w:fldChar w:fldCharType="separate"/>
      </w:r>
      <w:r>
        <w:rPr>
          <w:rFonts w:ascii="Times New Roman" w:hAnsi="Times New Roman" w:eastAsia="Times New Roman" w:cs="Times New Roman"/>
          <w:color w:val="0000EE"/>
          <w:spacing w:val="3"/>
          <w:sz w:val="22"/>
          <w:szCs w:val="22"/>
          <w:u w:val="single" w:color="auto"/>
        </w:rPr>
        <w:t>[4]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61"/>
          <w:sz w:val="22"/>
          <w:szCs w:val="22"/>
        </w:rPr>
        <w:t xml:space="preserve"> </w:t>
      </w:r>
      <w:r>
        <w:rPr>
          <w:rFonts w:ascii="Times New Roman" w:hAnsi="Times New Roman" w:eastAsia="Times New Roman" w:cs="Times New Roman"/>
          <w:sz w:val="22"/>
          <w:szCs w:val="22"/>
        </w:rPr>
        <w:t>Anjali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Jaclyn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Marshall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Ami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Buikema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Tim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Bancroft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Jonathan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Kelly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Craig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Newschaffer,</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“Autism</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Occurrence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MMR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Vaccine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Status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Among</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US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Children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Older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Siblings</w:t>
      </w:r>
      <w:r>
        <w:rPr>
          <w:rFonts w:ascii="Times New Roman" w:hAnsi="Times New Roman" w:eastAsia="Times New Roman" w:cs="Times New Roman"/>
          <w:sz w:val="22"/>
          <w:szCs w:val="22"/>
        </w:rPr>
        <w:t xml:space="preserve"> with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without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Autism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JAMA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5"/>
          <w:sz w:val="22"/>
          <w:szCs w:val="22"/>
        </w:rPr>
        <w:t>313,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   15  (2015),</w:t>
      </w:r>
      <w:r>
        <w:rPr>
          <w:rFonts w:ascii="Times New Roman" w:hAnsi="Times New Roman" w:eastAsia="Times New Roman" w:cs="Times New Roman"/>
          <w:spacing w:val="8"/>
          <w:sz w:val="22"/>
          <w:szCs w:val="22"/>
        </w:rPr>
        <w:t xml:space="preserve">  </w:t>
      </w:r>
      <w:r>
        <w:fldChar w:fldCharType="begin"/>
      </w:r>
      <w:r>
        <w:instrText xml:space="preserve"> HYPERLINK "http://jama.jamanetwork.com/article.aspx?articleid=2275444.Although"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jama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jamanetwork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aspx</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r>
        <w:rPr>
          <w:rFonts w:ascii="Times New Roman" w:hAnsi="Times New Roman" w:eastAsia="Times New Roman" w:cs="Times New Roman"/>
          <w:spacing w:val="1"/>
          <w:sz w:val="22"/>
          <w:szCs w:val="22"/>
        </w:rPr>
        <w:t xml:space="preserve"> </w:t>
      </w:r>
      <w:r>
        <w:fldChar w:fldCharType="begin"/>
      </w:r>
      <w:r>
        <w:instrText xml:space="preserve"> HYPERLINK "http://jama.jamanetwork.com/article.aspx?articleid=2275444.Although" </w:instrText>
      </w:r>
      <w:r>
        <w:fldChar w:fldCharType="separate"/>
      </w:r>
      <w:r>
        <w:rPr>
          <w:rFonts w:ascii="Times New Roman" w:hAnsi="Times New Roman" w:eastAsia="Times New Roman" w:cs="Times New Roman"/>
          <w:sz w:val="22"/>
          <w:szCs w:val="22"/>
        </w:rPr>
        <w:t>articleid</w:t>
      </w:r>
      <w:r>
        <w:rPr>
          <w:rFonts w:ascii="Times New Roman" w:hAnsi="Times New Roman" w:eastAsia="Times New Roman" w:cs="Times New Roman"/>
          <w:spacing w:val="10"/>
          <w:sz w:val="22"/>
          <w:szCs w:val="22"/>
        </w:rPr>
        <w:t>=2275444.</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Although</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0"/>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want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start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poking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holes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start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fact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the sample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privately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insured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siblings</w:t>
      </w:r>
      <w:r>
        <w:rPr>
          <w:rFonts w:ascii="Times New Roman" w:hAnsi="Times New Roman" w:eastAsia="Times New Roman" w:cs="Times New Roman"/>
          <w:spacing w:val="16"/>
          <w:sz w:val="22"/>
          <w:szCs w:val="22"/>
        </w:rPr>
        <w:t>.”</w:t>
      </w:r>
    </w:p>
    <w:p w14:paraId="3F22C2BB">
      <w:pPr>
        <w:spacing w:line="256" w:lineRule="auto"/>
        <w:rPr>
          <w:rFonts w:ascii="Times New Roman" w:hAnsi="Times New Roman" w:eastAsia="Times New Roman" w:cs="Times New Roman"/>
          <w:sz w:val="22"/>
          <w:szCs w:val="22"/>
        </w:rPr>
        <w:sectPr>
          <w:pgSz w:w="12240" w:h="15840"/>
          <w:pgMar w:top="400" w:right="1442" w:bottom="400" w:left="1440" w:header="0" w:footer="0" w:gutter="0"/>
          <w:cols w:space="720" w:num="1"/>
        </w:sectPr>
      </w:pPr>
    </w:p>
    <w:p w14:paraId="003A3F81">
      <w:pPr>
        <w:pStyle w:val="2"/>
        <w:spacing w:line="260" w:lineRule="auto"/>
      </w:pPr>
    </w:p>
    <w:p w14:paraId="7199D0E1">
      <w:pPr>
        <w:pStyle w:val="2"/>
        <w:spacing w:line="261" w:lineRule="auto"/>
      </w:pPr>
    </w:p>
    <w:p w14:paraId="2D6658EB">
      <w:pPr>
        <w:pStyle w:val="2"/>
        <w:spacing w:line="261" w:lineRule="auto"/>
      </w:pPr>
    </w:p>
    <w:p w14:paraId="46C04F23">
      <w:pPr>
        <w:pStyle w:val="2"/>
        <w:spacing w:line="261" w:lineRule="auto"/>
      </w:pPr>
    </w:p>
    <w:p w14:paraId="4BA94B59">
      <w:pPr>
        <w:pStyle w:val="2"/>
        <w:spacing w:line="261" w:lineRule="auto"/>
      </w:pPr>
    </w:p>
    <w:p w14:paraId="3AA26B27">
      <w:pPr>
        <w:pStyle w:val="2"/>
        <w:spacing w:line="261" w:lineRule="auto"/>
      </w:pPr>
    </w:p>
    <w:p w14:paraId="090725F9">
      <w:pPr>
        <w:pStyle w:val="2"/>
        <w:spacing w:line="261" w:lineRule="auto"/>
      </w:pPr>
    </w:p>
    <w:p w14:paraId="09248E76">
      <w:pPr>
        <w:spacing w:before="127" w:line="219" w:lineRule="auto"/>
        <w:ind w:left="2738"/>
        <w:rPr>
          <w:rFonts w:ascii="宋体" w:hAnsi="宋体" w:eastAsia="宋体" w:cs="宋体"/>
          <w:sz w:val="39"/>
          <w:szCs w:val="39"/>
        </w:rPr>
      </w:pPr>
      <w:r>
        <w:rPr>
          <w:rFonts w:ascii="宋体" w:hAnsi="宋体" w:eastAsia="宋体" w:cs="宋体"/>
          <w:color w:val="0033CC"/>
          <w:spacing w:val="-2"/>
          <w:sz w:val="39"/>
          <w:szCs w:val="39"/>
        </w:rPr>
        <w:t>最后但依然重要的一点</w:t>
      </w:r>
    </w:p>
    <w:p w14:paraId="1FFDB6AB">
      <w:pPr>
        <w:pStyle w:val="2"/>
        <w:spacing w:line="245" w:lineRule="auto"/>
      </w:pPr>
    </w:p>
    <w:p w14:paraId="3E50C73F">
      <w:pPr>
        <w:pStyle w:val="2"/>
        <w:spacing w:line="246" w:lineRule="auto"/>
      </w:pPr>
    </w:p>
    <w:p w14:paraId="618CD0CF">
      <w:pPr>
        <w:spacing w:before="98" w:line="214" w:lineRule="auto"/>
        <w:ind w:left="2" w:firstLine="608"/>
        <w:jc w:val="both"/>
        <w:rPr>
          <w:rFonts w:ascii="宋体" w:hAnsi="宋体" w:eastAsia="宋体" w:cs="宋体"/>
          <w:sz w:val="30"/>
          <w:szCs w:val="30"/>
        </w:rPr>
      </w:pPr>
      <w:r>
        <w:rPr>
          <w:rFonts w:ascii="宋体" w:hAnsi="宋体" w:eastAsia="宋体" w:cs="宋体"/>
          <w:spacing w:val="-1"/>
          <w:sz w:val="30"/>
          <w:szCs w:val="30"/>
        </w:rPr>
        <w:t>哪怕你证明了两件事之间存在因果关系，记住这仅仅说明一件事引</w:t>
      </w:r>
      <w:r>
        <w:rPr>
          <w:rFonts w:ascii="宋体" w:hAnsi="宋体" w:eastAsia="宋体" w:cs="宋体"/>
          <w:spacing w:val="5"/>
          <w:sz w:val="30"/>
          <w:szCs w:val="30"/>
        </w:rPr>
        <w:t xml:space="preserve"> </w:t>
      </w:r>
      <w:r>
        <w:rPr>
          <w:rFonts w:ascii="宋体" w:hAnsi="宋体" w:eastAsia="宋体" w:cs="宋体"/>
          <w:spacing w:val="-1"/>
          <w:sz w:val="30"/>
          <w:szCs w:val="30"/>
        </w:rPr>
        <w:t>发了另一件事，并不能告诉你这个结果的影响或重要性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这两个话题</w:t>
      </w:r>
      <w:r>
        <w:rPr>
          <w:rFonts w:ascii="宋体" w:hAnsi="宋体" w:eastAsia="宋体" w:cs="宋体"/>
          <w:spacing w:val="15"/>
          <w:sz w:val="30"/>
          <w:szCs w:val="30"/>
        </w:rPr>
        <w:t xml:space="preserve"> </w:t>
      </w:r>
      <w:r>
        <w:rPr>
          <w:rFonts w:ascii="宋体" w:hAnsi="宋体" w:eastAsia="宋体" w:cs="宋体"/>
          <w:spacing w:val="-2"/>
          <w:sz w:val="30"/>
          <w:szCs w:val="30"/>
        </w:rPr>
        <w:t>我们会在第五章进行讨论。</w:t>
      </w:r>
    </w:p>
    <w:p w14:paraId="48FE234F">
      <w:pPr>
        <w:spacing w:before="291" w:line="214" w:lineRule="auto"/>
        <w:ind w:left="4" w:right="166" w:firstLine="600"/>
        <w:jc w:val="both"/>
        <w:rPr>
          <w:rFonts w:ascii="宋体" w:hAnsi="宋体" w:eastAsia="宋体" w:cs="宋体"/>
          <w:sz w:val="30"/>
          <w:szCs w:val="30"/>
        </w:rPr>
      </w:pPr>
      <w:r>
        <w:rPr>
          <w:rFonts w:ascii="宋体" w:hAnsi="宋体" w:eastAsia="宋体" w:cs="宋体"/>
          <w:spacing w:val="-2"/>
          <w:sz w:val="30"/>
          <w:szCs w:val="30"/>
        </w:rPr>
        <w:t>如果你只是想要知道是否</w:t>
      </w:r>
      <w:r>
        <w:rPr>
          <w:rFonts w:ascii="Times New Roman" w:hAnsi="Times New Roman" w:eastAsia="Times New Roman" w:cs="Times New Roman"/>
          <w:spacing w:val="-2"/>
          <w:sz w:val="30"/>
          <w:szCs w:val="30"/>
        </w:rPr>
        <w:t>X</w:t>
      </w:r>
      <w:r>
        <w:rPr>
          <w:rFonts w:ascii="宋体" w:hAnsi="宋体" w:eastAsia="宋体" w:cs="宋体"/>
          <w:spacing w:val="-2"/>
          <w:sz w:val="30"/>
          <w:szCs w:val="30"/>
        </w:rPr>
        <w:t>引起了</w:t>
      </w:r>
      <w:r>
        <w:rPr>
          <w:rFonts w:ascii="Times New Roman" w:hAnsi="Times New Roman" w:eastAsia="Times New Roman" w:cs="Times New Roman"/>
          <w:spacing w:val="-2"/>
          <w:sz w:val="30"/>
          <w:szCs w:val="30"/>
        </w:rPr>
        <w:t>Y</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，那证明两者存在因果关系就</w:t>
      </w:r>
      <w:r>
        <w:rPr>
          <w:rFonts w:ascii="宋体" w:hAnsi="宋体" w:eastAsia="宋体" w:cs="宋体"/>
          <w:sz w:val="30"/>
          <w:szCs w:val="30"/>
        </w:rPr>
        <w:t xml:space="preserve"> </w:t>
      </w:r>
      <w:r>
        <w:rPr>
          <w:rFonts w:ascii="宋体" w:hAnsi="宋体" w:eastAsia="宋体" w:cs="宋体"/>
          <w:spacing w:val="-1"/>
          <w:sz w:val="30"/>
          <w:szCs w:val="30"/>
        </w:rPr>
        <w:t>足够了。但是如果你想要知道</w:t>
      </w:r>
      <w:r>
        <w:rPr>
          <w:rFonts w:ascii="Times New Roman" w:hAnsi="Times New Roman" w:eastAsia="Times New Roman" w:cs="Times New Roman"/>
          <w:spacing w:val="-1"/>
          <w:sz w:val="30"/>
          <w:szCs w:val="30"/>
        </w:rPr>
        <w:t>X</w:t>
      </w:r>
      <w:r>
        <w:rPr>
          <w:rFonts w:ascii="宋体" w:hAnsi="宋体" w:eastAsia="宋体" w:cs="宋体"/>
          <w:spacing w:val="-1"/>
          <w:sz w:val="30"/>
          <w:szCs w:val="30"/>
        </w:rPr>
        <w:t>（然后就是</w:t>
      </w:r>
      <w:r>
        <w:rPr>
          <w:rFonts w:ascii="Times New Roman" w:hAnsi="Times New Roman" w:eastAsia="Times New Roman" w:cs="Times New Roman"/>
          <w:spacing w:val="-1"/>
          <w:sz w:val="30"/>
          <w:szCs w:val="30"/>
        </w:rPr>
        <w:t>Y</w:t>
      </w:r>
      <w:r>
        <w:rPr>
          <w:rFonts w:ascii="宋体" w:hAnsi="宋体" w:eastAsia="宋体" w:cs="宋体"/>
          <w:spacing w:val="-1"/>
          <w:sz w:val="30"/>
          <w:szCs w:val="30"/>
        </w:rPr>
        <w:t>）是如何影响你日常生活</w:t>
      </w:r>
      <w:r>
        <w:rPr>
          <w:rFonts w:ascii="宋体" w:hAnsi="宋体" w:eastAsia="宋体" w:cs="宋体"/>
          <w:spacing w:val="13"/>
          <w:sz w:val="30"/>
          <w:szCs w:val="30"/>
        </w:rPr>
        <w:t xml:space="preserve"> </w:t>
      </w:r>
      <w:r>
        <w:rPr>
          <w:rFonts w:ascii="宋体" w:hAnsi="宋体" w:eastAsia="宋体" w:cs="宋体"/>
          <w:spacing w:val="-2"/>
          <w:sz w:val="30"/>
          <w:szCs w:val="30"/>
        </w:rPr>
        <w:t>的，那你就要多问几个问题了。</w:t>
      </w:r>
    </w:p>
    <w:p w14:paraId="7CD32376">
      <w:pPr>
        <w:spacing w:before="288" w:line="216" w:lineRule="auto"/>
        <w:ind w:left="4" w:firstLine="595"/>
        <w:rPr>
          <w:rFonts w:ascii="宋体" w:hAnsi="宋体" w:eastAsia="宋体" w:cs="宋体"/>
          <w:sz w:val="30"/>
          <w:szCs w:val="30"/>
        </w:rPr>
      </w:pPr>
      <w:r>
        <w:rPr>
          <w:rFonts w:ascii="宋体" w:hAnsi="宋体" w:eastAsia="宋体" w:cs="宋体"/>
          <w:spacing w:val="-1"/>
          <w:sz w:val="30"/>
          <w:szCs w:val="30"/>
        </w:rPr>
        <w:t>所以，该如何处理因果关系，如何切实证明两者关系是因果关系而</w:t>
      </w:r>
      <w:r>
        <w:rPr>
          <w:rFonts w:ascii="宋体" w:hAnsi="宋体" w:eastAsia="宋体" w:cs="宋体"/>
          <w:spacing w:val="16"/>
          <w:sz w:val="30"/>
          <w:szCs w:val="30"/>
        </w:rPr>
        <w:t xml:space="preserve"> </w:t>
      </w:r>
      <w:r>
        <w:rPr>
          <w:rFonts w:ascii="宋体" w:hAnsi="宋体" w:eastAsia="宋体" w:cs="宋体"/>
          <w:spacing w:val="-2"/>
          <w:sz w:val="30"/>
          <w:szCs w:val="30"/>
        </w:rPr>
        <w:t>不是简单的相互关联？</w:t>
      </w:r>
    </w:p>
    <w:p w14:paraId="36E86657">
      <w:pPr>
        <w:spacing w:before="284" w:line="214" w:lineRule="auto"/>
        <w:ind w:firstLine="602"/>
        <w:jc w:val="both"/>
        <w:rPr>
          <w:rFonts w:ascii="宋体" w:hAnsi="宋体" w:eastAsia="宋体" w:cs="宋体"/>
          <w:sz w:val="30"/>
          <w:szCs w:val="30"/>
        </w:rPr>
      </w:pPr>
      <w:r>
        <w:rPr>
          <w:rFonts w:ascii="宋体" w:hAnsi="宋体" w:eastAsia="宋体" w:cs="宋体"/>
          <w:spacing w:val="-1"/>
          <w:sz w:val="30"/>
          <w:szCs w:val="30"/>
        </w:rPr>
        <w:t>我们发现我们所提的很多建议都在提醒你应该注意哪些陷阱，哪些</w:t>
      </w:r>
      <w:r>
        <w:rPr>
          <w:rFonts w:ascii="宋体" w:hAnsi="宋体" w:eastAsia="宋体" w:cs="宋体"/>
          <w:spacing w:val="13"/>
          <w:sz w:val="30"/>
          <w:szCs w:val="30"/>
        </w:rPr>
        <w:t xml:space="preserve"> </w:t>
      </w:r>
      <w:r>
        <w:rPr>
          <w:rFonts w:ascii="宋体" w:hAnsi="宋体" w:eastAsia="宋体" w:cs="宋体"/>
          <w:spacing w:val="-1"/>
          <w:sz w:val="30"/>
          <w:szCs w:val="30"/>
        </w:rPr>
        <w:t>事不该做。这本书并不是统计学教材。很不幸，我们没有足够的版面来</w:t>
      </w:r>
      <w:r>
        <w:rPr>
          <w:rFonts w:ascii="宋体" w:hAnsi="宋体" w:eastAsia="宋体" w:cs="宋体"/>
          <w:spacing w:val="18"/>
          <w:sz w:val="30"/>
          <w:szCs w:val="30"/>
        </w:rPr>
        <w:t xml:space="preserve"> </w:t>
      </w:r>
      <w:r>
        <w:rPr>
          <w:rFonts w:ascii="宋体" w:hAnsi="宋体" w:eastAsia="宋体" w:cs="宋体"/>
          <w:spacing w:val="-1"/>
          <w:sz w:val="30"/>
          <w:szCs w:val="30"/>
        </w:rPr>
        <w:t>教你如何做一项完美的统计学分析，或确定两个事物到底存在怎样的关</w:t>
      </w:r>
      <w:r>
        <w:rPr>
          <w:rFonts w:ascii="宋体" w:hAnsi="宋体" w:eastAsia="宋体" w:cs="宋体"/>
          <w:spacing w:val="18"/>
          <w:sz w:val="30"/>
          <w:szCs w:val="30"/>
        </w:rPr>
        <w:t xml:space="preserve"> </w:t>
      </w:r>
      <w:r>
        <w:rPr>
          <w:rFonts w:ascii="宋体" w:hAnsi="宋体" w:eastAsia="宋体" w:cs="宋体"/>
          <w:spacing w:val="-1"/>
          <w:sz w:val="30"/>
          <w:szCs w:val="30"/>
        </w:rPr>
        <w:t>联。但没事，因为我们的目标就是想要帮助你通过明白关联性和因果性</w:t>
      </w:r>
      <w:r>
        <w:rPr>
          <w:rFonts w:ascii="宋体" w:hAnsi="宋体" w:eastAsia="宋体" w:cs="宋体"/>
          <w:spacing w:val="18"/>
          <w:sz w:val="30"/>
          <w:szCs w:val="30"/>
        </w:rPr>
        <w:t xml:space="preserve"> </w:t>
      </w:r>
      <w:r>
        <w:rPr>
          <w:rFonts w:ascii="宋体" w:hAnsi="宋体" w:eastAsia="宋体" w:cs="宋体"/>
          <w:spacing w:val="-1"/>
          <w:sz w:val="30"/>
          <w:szCs w:val="30"/>
        </w:rPr>
        <w:t>的区别，了解人们为什么会将这两者搞混来让你在做决定的时候更为明</w:t>
      </w:r>
      <w:r>
        <w:rPr>
          <w:rFonts w:ascii="宋体" w:hAnsi="宋体" w:eastAsia="宋体" w:cs="宋体"/>
          <w:spacing w:val="18"/>
          <w:sz w:val="30"/>
          <w:szCs w:val="30"/>
        </w:rPr>
        <w:t xml:space="preserve"> </w:t>
      </w:r>
      <w:r>
        <w:rPr>
          <w:rFonts w:ascii="宋体" w:hAnsi="宋体" w:eastAsia="宋体" w:cs="宋体"/>
          <w:spacing w:val="-1"/>
          <w:sz w:val="30"/>
          <w:szCs w:val="30"/>
        </w:rPr>
        <w:t>智</w:t>
      </w:r>
      <w:r>
        <w:rPr>
          <w:rFonts w:ascii="Times New Roman" w:hAnsi="Times New Roman" w:eastAsia="Times New Roman" w:cs="Times New Roman"/>
          <w:spacing w:val="-1"/>
          <w:sz w:val="30"/>
          <w:szCs w:val="30"/>
        </w:rPr>
        <w:t>——</w:t>
      </w:r>
      <w:r>
        <w:rPr>
          <w:rFonts w:ascii="宋体" w:hAnsi="宋体" w:eastAsia="宋体" w:cs="宋体"/>
          <w:spacing w:val="-1"/>
          <w:sz w:val="30"/>
          <w:szCs w:val="30"/>
        </w:rPr>
        <w:t>不重蹈前人的覆辙。</w:t>
      </w:r>
    </w:p>
    <w:p w14:paraId="119E4FE6">
      <w:pPr>
        <w:spacing w:line="214" w:lineRule="auto"/>
        <w:rPr>
          <w:rFonts w:ascii="宋体" w:hAnsi="宋体" w:eastAsia="宋体" w:cs="宋体"/>
          <w:sz w:val="30"/>
          <w:szCs w:val="30"/>
        </w:rPr>
        <w:sectPr>
          <w:pgSz w:w="12240" w:h="15840"/>
          <w:pgMar w:top="400" w:right="1500" w:bottom="400" w:left="1451" w:header="0" w:footer="0" w:gutter="0"/>
          <w:cols w:space="720" w:num="1"/>
        </w:sectPr>
      </w:pPr>
    </w:p>
    <w:p w14:paraId="4355D6DB">
      <w:pPr>
        <w:pStyle w:val="2"/>
        <w:spacing w:line="261" w:lineRule="auto"/>
      </w:pPr>
    </w:p>
    <w:p w14:paraId="72CEB0BC">
      <w:pPr>
        <w:pStyle w:val="2"/>
        <w:spacing w:line="261" w:lineRule="auto"/>
      </w:pPr>
    </w:p>
    <w:p w14:paraId="21D0A50B">
      <w:pPr>
        <w:pStyle w:val="2"/>
        <w:spacing w:line="261" w:lineRule="auto"/>
      </w:pPr>
    </w:p>
    <w:p w14:paraId="03662CF2">
      <w:pPr>
        <w:pStyle w:val="2"/>
        <w:spacing w:line="261" w:lineRule="auto"/>
      </w:pPr>
    </w:p>
    <w:p w14:paraId="570570D0">
      <w:pPr>
        <w:pStyle w:val="2"/>
        <w:spacing w:line="261" w:lineRule="auto"/>
      </w:pPr>
    </w:p>
    <w:p w14:paraId="089CE09F">
      <w:pPr>
        <w:pStyle w:val="2"/>
        <w:spacing w:line="261" w:lineRule="auto"/>
      </w:pPr>
    </w:p>
    <w:p w14:paraId="583BB690">
      <w:pPr>
        <w:pStyle w:val="2"/>
        <w:spacing w:line="261" w:lineRule="auto"/>
      </w:pPr>
    </w:p>
    <w:p w14:paraId="0AAD8E43">
      <w:pPr>
        <w:spacing w:before="127" w:line="220" w:lineRule="auto"/>
        <w:ind w:left="1960"/>
        <w:rPr>
          <w:rFonts w:ascii="宋体" w:hAnsi="宋体" w:eastAsia="宋体" w:cs="宋体"/>
          <w:sz w:val="39"/>
          <w:szCs w:val="39"/>
        </w:rPr>
      </w:pPr>
      <w:r>
        <w:rPr>
          <w:rFonts w:ascii="宋体" w:hAnsi="宋体" w:eastAsia="宋体" w:cs="宋体"/>
          <w:color w:val="0033CC"/>
          <w:spacing w:val="-2"/>
          <w:sz w:val="39"/>
          <w:szCs w:val="39"/>
        </w:rPr>
        <w:t>如何成熟地应对关联性和因果性</w:t>
      </w:r>
    </w:p>
    <w:p w14:paraId="4C967D38">
      <w:pPr>
        <w:pStyle w:val="2"/>
        <w:spacing w:line="242" w:lineRule="auto"/>
      </w:pPr>
    </w:p>
    <w:p w14:paraId="197EAC04">
      <w:pPr>
        <w:pStyle w:val="2"/>
        <w:spacing w:line="243" w:lineRule="auto"/>
      </w:pPr>
    </w:p>
    <w:p w14:paraId="24EDAEFC">
      <w:pPr>
        <w:spacing w:before="97" w:line="216" w:lineRule="auto"/>
        <w:ind w:left="2" w:right="60" w:firstLine="601"/>
        <w:rPr>
          <w:rFonts w:ascii="宋体" w:hAnsi="宋体" w:eastAsia="宋体" w:cs="宋体"/>
          <w:sz w:val="30"/>
          <w:szCs w:val="30"/>
        </w:rPr>
      </w:pPr>
      <w:r>
        <w:rPr>
          <w:rFonts w:ascii="宋体" w:hAnsi="宋体" w:eastAsia="宋体" w:cs="宋体"/>
          <w:spacing w:val="-1"/>
          <w:sz w:val="30"/>
          <w:szCs w:val="30"/>
        </w:rPr>
        <w:t>现在，对关联性和因果性之间的差别有了较好的理解，我们在接收</w:t>
      </w:r>
      <w:r>
        <w:rPr>
          <w:rFonts w:ascii="宋体" w:hAnsi="宋体" w:eastAsia="宋体" w:cs="宋体"/>
          <w:spacing w:val="13"/>
          <w:sz w:val="30"/>
          <w:szCs w:val="30"/>
        </w:rPr>
        <w:t xml:space="preserve"> </w:t>
      </w:r>
      <w:r>
        <w:rPr>
          <w:rFonts w:ascii="宋体" w:hAnsi="宋体" w:eastAsia="宋体" w:cs="宋体"/>
          <w:spacing w:val="-1"/>
          <w:sz w:val="30"/>
          <w:szCs w:val="30"/>
        </w:rPr>
        <w:t>有关统计学关系的数据的时候，还有几点要谨记于心：</w:t>
      </w:r>
    </w:p>
    <w:p w14:paraId="02B8DE56">
      <w:pPr>
        <w:spacing w:before="253" w:line="220" w:lineRule="auto"/>
        <w:ind w:left="2" w:firstLine="613"/>
        <w:rPr>
          <w:rFonts w:ascii="宋体" w:hAnsi="宋体" w:eastAsia="宋体" w:cs="宋体"/>
          <w:sz w:val="30"/>
          <w:szCs w:val="30"/>
        </w:rPr>
      </w:pPr>
      <w:r>
        <w:rPr>
          <w:rFonts w:ascii="Times New Roman" w:hAnsi="Times New Roman" w:eastAsia="Times New Roman" w:cs="Times New Roman"/>
          <w:spacing w:val="-3"/>
          <w:sz w:val="30"/>
          <w:szCs w:val="30"/>
        </w:rPr>
        <w:t>1.</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问你自己，这篇新发表的文章或研究展示了什么。 文章中的确用</w:t>
      </w:r>
      <w:r>
        <w:rPr>
          <w:rFonts w:ascii="宋体" w:hAnsi="宋体" w:eastAsia="宋体" w:cs="宋体"/>
          <w:sz w:val="30"/>
          <w:szCs w:val="30"/>
        </w:rPr>
        <w:t xml:space="preserve"> </w:t>
      </w: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因果</w:t>
      </w:r>
      <w:r>
        <w:rPr>
          <w:rFonts w:ascii="Times New Roman" w:hAnsi="Times New Roman" w:eastAsia="Times New Roman" w:cs="Times New Roman"/>
          <w:spacing w:val="-1"/>
          <w:sz w:val="30"/>
          <w:szCs w:val="30"/>
        </w:rPr>
        <w:t>”</w:t>
      </w:r>
      <w:r>
        <w:rPr>
          <w:rFonts w:ascii="宋体" w:hAnsi="宋体" w:eastAsia="宋体" w:cs="宋体"/>
          <w:spacing w:val="-1"/>
          <w:sz w:val="30"/>
          <w:szCs w:val="30"/>
        </w:rPr>
        <w:t>关系这个字眼了吗？不少时候，标题或文章中可能会暗示因果</w:t>
      </w:r>
      <w:r>
        <w:rPr>
          <w:rFonts w:ascii="宋体" w:hAnsi="宋体" w:eastAsia="宋体" w:cs="宋体"/>
          <w:spacing w:val="18"/>
          <w:sz w:val="30"/>
          <w:szCs w:val="30"/>
        </w:rPr>
        <w:t xml:space="preserve"> </w:t>
      </w:r>
      <w:r>
        <w:rPr>
          <w:rFonts w:ascii="宋体" w:hAnsi="宋体" w:eastAsia="宋体" w:cs="宋体"/>
          <w:spacing w:val="-1"/>
          <w:sz w:val="30"/>
          <w:szCs w:val="30"/>
        </w:rPr>
        <w:t>关系，但如果你深入研究，会发现大多数实际的研究只是在讨论某种关</w:t>
      </w:r>
      <w:r>
        <w:rPr>
          <w:rFonts w:ascii="宋体" w:hAnsi="宋体" w:eastAsia="宋体" w:cs="宋体"/>
          <w:spacing w:val="17"/>
          <w:sz w:val="30"/>
          <w:szCs w:val="30"/>
        </w:rPr>
        <w:t xml:space="preserve"> </w:t>
      </w:r>
      <w:r>
        <w:rPr>
          <w:rFonts w:ascii="宋体" w:hAnsi="宋体" w:eastAsia="宋体" w:cs="宋体"/>
          <w:spacing w:val="-5"/>
          <w:sz w:val="30"/>
          <w:szCs w:val="30"/>
        </w:rPr>
        <w:t>联性。</w:t>
      </w:r>
    </w:p>
    <w:p w14:paraId="5C925DCC">
      <w:pPr>
        <w:spacing w:before="247" w:line="220" w:lineRule="auto"/>
        <w:ind w:firstLine="602"/>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 xml:space="preserve">在理解统计学分析结果的时候，退一步，用常识思考一下 </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pacing w:val="1"/>
          <w:sz w:val="30"/>
          <w:szCs w:val="30"/>
        </w:rPr>
        <w:t xml:space="preserve"> </w:t>
      </w:r>
      <w:r>
        <w:rPr>
          <w:rFonts w:ascii="宋体" w:hAnsi="宋体" w:eastAsia="宋体" w:cs="宋体"/>
          <w:sz w:val="30"/>
          <w:szCs w:val="30"/>
        </w:rPr>
        <w:t>样的关系从直觉看来对不对？为什么吃烤奶</w:t>
      </w:r>
      <w:r>
        <w:rPr>
          <w:rFonts w:ascii="宋体" w:hAnsi="宋体" w:eastAsia="宋体" w:cs="宋体"/>
          <w:spacing w:val="-1"/>
          <w:sz w:val="30"/>
          <w:szCs w:val="30"/>
        </w:rPr>
        <w:t>酪可以提高性生活质量？聪</w:t>
      </w:r>
      <w:r>
        <w:rPr>
          <w:rFonts w:ascii="宋体" w:hAnsi="宋体" w:eastAsia="宋体" w:cs="宋体"/>
          <w:sz w:val="30"/>
          <w:szCs w:val="30"/>
        </w:rPr>
        <w:t xml:space="preserve"> 明人用苹果手机这种说法能不能说得通？尽</w:t>
      </w:r>
      <w:r>
        <w:rPr>
          <w:rFonts w:ascii="宋体" w:hAnsi="宋体" w:eastAsia="宋体" w:cs="宋体"/>
          <w:spacing w:val="-1"/>
          <w:sz w:val="30"/>
          <w:szCs w:val="30"/>
        </w:rPr>
        <w:t>管统计学常常可以得出出人</w:t>
      </w:r>
      <w:r>
        <w:rPr>
          <w:rFonts w:ascii="宋体" w:hAnsi="宋体" w:eastAsia="宋体" w:cs="宋体"/>
          <w:sz w:val="30"/>
          <w:szCs w:val="30"/>
        </w:rPr>
        <w:t xml:space="preserve"> </w:t>
      </w:r>
      <w:r>
        <w:rPr>
          <w:rFonts w:ascii="宋体" w:hAnsi="宋体" w:eastAsia="宋体" w:cs="宋体"/>
          <w:spacing w:val="-1"/>
          <w:sz w:val="30"/>
          <w:szCs w:val="30"/>
        </w:rPr>
        <w:t>意料的结论，但不要把一切孤立起来看待，不要抛弃自己的直觉。</w:t>
      </w:r>
    </w:p>
    <w:p w14:paraId="37B9E406">
      <w:pPr>
        <w:spacing w:before="253" w:line="222" w:lineRule="auto"/>
        <w:ind w:left="1" w:firstLine="602"/>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如果你看到了两者之间的关系，问自己：会不会有其他的因素导</w:t>
      </w:r>
      <w:r>
        <w:rPr>
          <w:rFonts w:ascii="宋体" w:hAnsi="宋体" w:eastAsia="宋体" w:cs="宋体"/>
          <w:spacing w:val="7"/>
          <w:sz w:val="30"/>
          <w:szCs w:val="30"/>
        </w:rPr>
        <w:t xml:space="preserve">  </w:t>
      </w:r>
      <w:r>
        <w:rPr>
          <w:rFonts w:ascii="宋体" w:hAnsi="宋体" w:eastAsia="宋体" w:cs="宋体"/>
          <w:spacing w:val="1"/>
          <w:sz w:val="30"/>
          <w:szCs w:val="30"/>
        </w:rPr>
        <w:t>致了我所观察到的结论？  在理解两者关系的时候，是不是有其他确实</w:t>
      </w:r>
      <w:r>
        <w:rPr>
          <w:rFonts w:ascii="宋体" w:hAnsi="宋体" w:eastAsia="宋体" w:cs="宋体"/>
          <w:spacing w:val="15"/>
          <w:sz w:val="30"/>
          <w:szCs w:val="30"/>
        </w:rPr>
        <w:t xml:space="preserve"> </w:t>
      </w:r>
      <w:r>
        <w:rPr>
          <w:rFonts w:ascii="宋体" w:hAnsi="宋体" w:eastAsia="宋体" w:cs="宋体"/>
          <w:spacing w:val="-2"/>
          <w:sz w:val="30"/>
          <w:szCs w:val="30"/>
        </w:rPr>
        <w:t>非常重要的遗漏变量。</w:t>
      </w:r>
    </w:p>
    <w:p w14:paraId="1139D7CB">
      <w:pPr>
        <w:spacing w:before="251" w:line="218" w:lineRule="auto"/>
        <w:ind w:left="1" w:firstLine="594"/>
        <w:rPr>
          <w:rFonts w:ascii="宋体" w:hAnsi="宋体" w:eastAsia="宋体" w:cs="宋体"/>
          <w:sz w:val="30"/>
          <w:szCs w:val="30"/>
        </w:rPr>
      </w:pPr>
      <w:r>
        <w:rPr>
          <w:rFonts w:ascii="Times New Roman" w:hAnsi="Times New Roman" w:eastAsia="Times New Roman" w:cs="Times New Roman"/>
          <w:spacing w:val="-1"/>
          <w:sz w:val="30"/>
          <w:szCs w:val="30"/>
        </w:rPr>
        <w:t>4.</w:t>
      </w:r>
      <w:r>
        <w:rPr>
          <w:rFonts w:ascii="宋体" w:hAnsi="宋体" w:eastAsia="宋体" w:cs="宋体"/>
          <w:spacing w:val="-1"/>
          <w:sz w:val="30"/>
          <w:szCs w:val="30"/>
        </w:rPr>
        <w:t>时刻当心反向因果关系。 找到统计学上的关联性并不能表示事情</w:t>
      </w:r>
      <w:r>
        <w:rPr>
          <w:rFonts w:ascii="宋体" w:hAnsi="宋体" w:eastAsia="宋体" w:cs="宋体"/>
          <w:spacing w:val="8"/>
          <w:sz w:val="30"/>
          <w:szCs w:val="30"/>
        </w:rPr>
        <w:t xml:space="preserve"> </w:t>
      </w:r>
      <w:r>
        <w:rPr>
          <w:rFonts w:ascii="宋体" w:hAnsi="宋体" w:eastAsia="宋体" w:cs="宋体"/>
          <w:spacing w:val="-1"/>
          <w:sz w:val="30"/>
          <w:szCs w:val="30"/>
        </w:rPr>
        <w:t>就是按照那个顺序排列的。聪明人会晚睡吗？或者人们晚睡正是因为他</w:t>
      </w:r>
      <w:r>
        <w:rPr>
          <w:rFonts w:ascii="宋体" w:hAnsi="宋体" w:eastAsia="宋体" w:cs="宋体"/>
          <w:spacing w:val="18"/>
          <w:sz w:val="30"/>
          <w:szCs w:val="30"/>
        </w:rPr>
        <w:t xml:space="preserve"> </w:t>
      </w:r>
      <w:r>
        <w:rPr>
          <w:rFonts w:ascii="宋体" w:hAnsi="宋体" w:eastAsia="宋体" w:cs="宋体"/>
          <w:spacing w:val="-2"/>
          <w:sz w:val="30"/>
          <w:szCs w:val="30"/>
        </w:rPr>
        <w:t>们聪明？不要小看反馈循环</w:t>
      </w:r>
      <w:r>
        <w:rPr>
          <w:rFonts w:ascii="Times New Roman" w:hAnsi="Times New Roman" w:eastAsia="Times New Roman" w:cs="Times New Roman"/>
          <w:spacing w:val="-2"/>
          <w:sz w:val="30"/>
          <w:szCs w:val="30"/>
        </w:rPr>
        <w:t>——X</w:t>
      </w:r>
      <w:r>
        <w:rPr>
          <w:rFonts w:ascii="宋体" w:hAnsi="宋体" w:eastAsia="宋体" w:cs="宋体"/>
          <w:spacing w:val="-2"/>
          <w:sz w:val="30"/>
          <w:szCs w:val="30"/>
        </w:rPr>
        <w:t>影响了</w:t>
      </w:r>
      <w:r>
        <w:rPr>
          <w:rFonts w:ascii="Times New Roman" w:hAnsi="Times New Roman" w:eastAsia="Times New Roman" w:cs="Times New Roman"/>
          <w:spacing w:val="-2"/>
          <w:sz w:val="30"/>
          <w:szCs w:val="30"/>
        </w:rPr>
        <w:t>Y</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Y</w:t>
      </w:r>
      <w:r>
        <w:rPr>
          <w:rFonts w:ascii="宋体" w:hAnsi="宋体" w:eastAsia="宋体" w:cs="宋体"/>
          <w:spacing w:val="-2"/>
          <w:sz w:val="30"/>
          <w:szCs w:val="30"/>
        </w:rPr>
        <w:t>同时又影响了</w:t>
      </w:r>
      <w:r>
        <w:rPr>
          <w:rFonts w:ascii="Times New Roman" w:hAnsi="Times New Roman" w:eastAsia="Times New Roman" w:cs="Times New Roman"/>
          <w:spacing w:val="-2"/>
          <w:sz w:val="30"/>
          <w:szCs w:val="30"/>
        </w:rPr>
        <w:t>X</w:t>
      </w:r>
      <w:r>
        <w:rPr>
          <w:rFonts w:ascii="宋体" w:hAnsi="宋体" w:eastAsia="宋体" w:cs="宋体"/>
          <w:spacing w:val="-2"/>
          <w:sz w:val="30"/>
          <w:szCs w:val="30"/>
        </w:rPr>
        <w:t>（如聪明</w:t>
      </w:r>
      <w:r>
        <w:rPr>
          <w:rFonts w:ascii="宋体" w:hAnsi="宋体" w:eastAsia="宋体" w:cs="宋体"/>
          <w:sz w:val="30"/>
          <w:szCs w:val="30"/>
        </w:rPr>
        <w:t xml:space="preserve"> </w:t>
      </w:r>
      <w:r>
        <w:rPr>
          <w:rFonts w:ascii="宋体" w:hAnsi="宋体" w:eastAsia="宋体" w:cs="宋体"/>
          <w:spacing w:val="-1"/>
          <w:sz w:val="30"/>
          <w:szCs w:val="30"/>
        </w:rPr>
        <w:t>人晚睡，而晚睡又给了人们更多时间让自己变得聪明，而人们变聪明</w:t>
      </w:r>
    </w:p>
    <w:p w14:paraId="27C8B79B">
      <w:pPr>
        <w:spacing w:line="220" w:lineRule="auto"/>
        <w:ind w:left="28"/>
        <w:rPr>
          <w:rFonts w:ascii="宋体" w:hAnsi="宋体" w:eastAsia="宋体" w:cs="宋体"/>
          <w:sz w:val="30"/>
          <w:szCs w:val="30"/>
        </w:rPr>
      </w:pPr>
      <w:r>
        <w:rPr>
          <w:rFonts w:ascii="宋体" w:hAnsi="宋体" w:eastAsia="宋体" w:cs="宋体"/>
          <w:spacing w:val="-7"/>
          <w:sz w:val="30"/>
          <w:szCs w:val="30"/>
        </w:rPr>
        <w:t>了，又可以晚睡了</w:t>
      </w:r>
      <w:r>
        <w:rPr>
          <w:rFonts w:ascii="Times New Roman" w:hAnsi="Times New Roman" w:eastAsia="Times New Roman" w:cs="Times New Roman"/>
          <w:spacing w:val="-7"/>
          <w:sz w:val="30"/>
          <w:szCs w:val="30"/>
        </w:rPr>
        <w:t>…</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7"/>
          <w:sz w:val="30"/>
          <w:szCs w:val="30"/>
        </w:rPr>
        <w:t>…</w:t>
      </w:r>
      <w:r>
        <w:rPr>
          <w:rFonts w:ascii="宋体" w:hAnsi="宋体" w:eastAsia="宋体" w:cs="宋体"/>
          <w:spacing w:val="-7"/>
          <w:sz w:val="30"/>
          <w:szCs w:val="30"/>
        </w:rPr>
        <w:t>）</w:t>
      </w:r>
    </w:p>
    <w:p w14:paraId="261E23D8">
      <w:pPr>
        <w:spacing w:before="252" w:line="222" w:lineRule="auto"/>
        <w:ind w:left="1" w:firstLine="605"/>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最后，对于科学家来说，证明因果关系也是一件非常需要技术含</w:t>
      </w:r>
      <w:r>
        <w:rPr>
          <w:rFonts w:ascii="宋体" w:hAnsi="宋体" w:eastAsia="宋体" w:cs="宋体"/>
          <w:spacing w:val="5"/>
          <w:sz w:val="30"/>
          <w:szCs w:val="30"/>
        </w:rPr>
        <w:t xml:space="preserve">  </w:t>
      </w:r>
      <w:r>
        <w:rPr>
          <w:rFonts w:ascii="宋体" w:hAnsi="宋体" w:eastAsia="宋体" w:cs="宋体"/>
          <w:spacing w:val="1"/>
          <w:sz w:val="30"/>
          <w:szCs w:val="30"/>
        </w:rPr>
        <w:t>量的事。  对于那些据称是因果关系，尤其可能存在潜在的遗漏变量的</w:t>
      </w:r>
      <w:r>
        <w:rPr>
          <w:rFonts w:ascii="宋体" w:hAnsi="宋体" w:eastAsia="宋体" w:cs="宋体"/>
          <w:spacing w:val="15"/>
          <w:sz w:val="30"/>
          <w:szCs w:val="30"/>
        </w:rPr>
        <w:t xml:space="preserve"> </w:t>
      </w:r>
      <w:r>
        <w:rPr>
          <w:rFonts w:ascii="宋体" w:hAnsi="宋体" w:eastAsia="宋体" w:cs="宋体"/>
          <w:spacing w:val="-2"/>
          <w:sz w:val="30"/>
          <w:szCs w:val="30"/>
        </w:rPr>
        <w:t>情况，要特别留心。</w:t>
      </w:r>
    </w:p>
    <w:p w14:paraId="64A57C22">
      <w:pPr>
        <w:spacing w:line="222" w:lineRule="auto"/>
        <w:rPr>
          <w:rFonts w:ascii="宋体" w:hAnsi="宋体" w:eastAsia="宋体" w:cs="宋体"/>
          <w:sz w:val="30"/>
          <w:szCs w:val="30"/>
        </w:rPr>
        <w:sectPr>
          <w:pgSz w:w="12240" w:h="15840"/>
          <w:pgMar w:top="400" w:right="1440" w:bottom="400" w:left="1450" w:header="0" w:footer="0" w:gutter="0"/>
          <w:cols w:space="720" w:num="1"/>
        </w:sectPr>
      </w:pPr>
    </w:p>
    <w:p w14:paraId="7D8E005A">
      <w:pPr>
        <w:pStyle w:val="2"/>
        <w:spacing w:line="260" w:lineRule="auto"/>
      </w:pPr>
    </w:p>
    <w:p w14:paraId="620DE934">
      <w:pPr>
        <w:pStyle w:val="2"/>
        <w:spacing w:line="261" w:lineRule="auto"/>
      </w:pPr>
    </w:p>
    <w:p w14:paraId="4250FDC1">
      <w:pPr>
        <w:pStyle w:val="2"/>
        <w:spacing w:line="261" w:lineRule="auto"/>
      </w:pPr>
    </w:p>
    <w:p w14:paraId="566A18AF">
      <w:pPr>
        <w:pStyle w:val="2"/>
        <w:spacing w:line="261" w:lineRule="auto"/>
      </w:pPr>
    </w:p>
    <w:p w14:paraId="399F0316">
      <w:pPr>
        <w:pStyle w:val="2"/>
        <w:spacing w:line="261" w:lineRule="auto"/>
      </w:pPr>
    </w:p>
    <w:p w14:paraId="17F7F597">
      <w:pPr>
        <w:pStyle w:val="2"/>
        <w:spacing w:line="261" w:lineRule="auto"/>
      </w:pPr>
    </w:p>
    <w:p w14:paraId="1EB8D870">
      <w:pPr>
        <w:pStyle w:val="2"/>
        <w:spacing w:line="261" w:lineRule="auto"/>
      </w:pPr>
    </w:p>
    <w:p w14:paraId="1A0555AB">
      <w:pPr>
        <w:spacing w:before="127" w:line="219" w:lineRule="auto"/>
        <w:ind w:left="1125"/>
        <w:rPr>
          <w:rFonts w:ascii="宋体" w:hAnsi="宋体" w:eastAsia="宋体" w:cs="宋体"/>
          <w:sz w:val="39"/>
          <w:szCs w:val="39"/>
        </w:rPr>
      </w:pPr>
      <w:r>
        <w:rPr>
          <w:rFonts w:ascii="宋体" w:hAnsi="宋体" w:eastAsia="宋体" w:cs="宋体"/>
          <w:spacing w:val="-4"/>
          <w:sz w:val="39"/>
          <w:szCs w:val="39"/>
        </w:rPr>
        <w:t>第五章</w:t>
      </w:r>
      <w:r>
        <w:rPr>
          <w:rFonts w:ascii="宋体" w:hAnsi="宋体" w:eastAsia="宋体" w:cs="宋体"/>
          <w:spacing w:val="-42"/>
          <w:sz w:val="39"/>
          <w:szCs w:val="39"/>
        </w:rPr>
        <w:t xml:space="preserve"> </w:t>
      </w:r>
      <w:r>
        <w:rPr>
          <w:rFonts w:ascii="宋体" w:hAnsi="宋体" w:eastAsia="宋体" w:cs="宋体"/>
          <w:spacing w:val="-4"/>
          <w:sz w:val="39"/>
          <w:szCs w:val="39"/>
        </w:rPr>
        <w:t>眼见真的为实吗？我们信仰统计学</w:t>
      </w:r>
    </w:p>
    <w:p w14:paraId="0A3016DB">
      <w:pPr>
        <w:pStyle w:val="2"/>
        <w:spacing w:line="244" w:lineRule="auto"/>
      </w:pPr>
    </w:p>
    <w:p w14:paraId="4679F547">
      <w:pPr>
        <w:pStyle w:val="2"/>
        <w:spacing w:line="244" w:lineRule="auto"/>
      </w:pPr>
    </w:p>
    <w:p w14:paraId="2BD1C6EE">
      <w:pPr>
        <w:spacing w:before="97" w:line="225" w:lineRule="auto"/>
        <w:ind w:right="59" w:firstLine="611"/>
        <w:jc w:val="both"/>
        <w:rPr>
          <w:rFonts w:ascii="宋体" w:hAnsi="宋体" w:eastAsia="宋体" w:cs="宋体"/>
          <w:sz w:val="30"/>
          <w:szCs w:val="30"/>
        </w:rPr>
      </w:pPr>
      <w:r>
        <w:rPr>
          <w:rFonts w:ascii="宋体" w:hAnsi="宋体" w:eastAsia="宋体" w:cs="宋体"/>
          <w:spacing w:val="-1"/>
          <w:sz w:val="30"/>
          <w:szCs w:val="30"/>
        </w:rPr>
        <w:t>哪怕在华盛顿这个到处是宏伟纪念碑的城市里，越战阵亡战士纪念</w:t>
      </w:r>
      <w:r>
        <w:rPr>
          <w:rFonts w:ascii="宋体" w:hAnsi="宋体" w:eastAsia="宋体" w:cs="宋体"/>
          <w:spacing w:val="5"/>
          <w:sz w:val="30"/>
          <w:szCs w:val="30"/>
        </w:rPr>
        <w:t xml:space="preserve"> </w:t>
      </w:r>
      <w:r>
        <w:rPr>
          <w:rFonts w:ascii="宋体" w:hAnsi="宋体" w:eastAsia="宋体" w:cs="宋体"/>
          <w:sz w:val="30"/>
          <w:szCs w:val="30"/>
        </w:rPr>
        <w:t>碑依然与众不同。几十块黑色花岗岩墙面上</w:t>
      </w:r>
      <w:r>
        <w:rPr>
          <w:rFonts w:ascii="宋体" w:hAnsi="宋体" w:eastAsia="宋体" w:cs="宋体"/>
          <w:spacing w:val="-1"/>
          <w:sz w:val="30"/>
          <w:szCs w:val="30"/>
        </w:rPr>
        <w:t>刻着在越战中阵亡和失踪人</w:t>
      </w:r>
      <w:r>
        <w:rPr>
          <w:rFonts w:ascii="宋体" w:hAnsi="宋体" w:eastAsia="宋体" w:cs="宋体"/>
          <w:sz w:val="30"/>
          <w:szCs w:val="30"/>
        </w:rPr>
        <w:t xml:space="preserve"> </w:t>
      </w:r>
      <w:r>
        <w:rPr>
          <w:rFonts w:ascii="宋体" w:hAnsi="宋体" w:eastAsia="宋体" w:cs="宋体"/>
          <w:spacing w:val="-1"/>
          <w:sz w:val="30"/>
          <w:szCs w:val="30"/>
        </w:rPr>
        <w:t>员的名字</w:t>
      </w:r>
      <w:r>
        <w:rPr>
          <w:rFonts w:ascii="Times New Roman" w:hAnsi="Times New Roman" w:eastAsia="Times New Roman" w:cs="Times New Roman"/>
          <w:spacing w:val="-1"/>
          <w:sz w:val="30"/>
          <w:szCs w:val="30"/>
        </w:rPr>
        <w:t>——</w:t>
      </w:r>
      <w:r>
        <w:rPr>
          <w:rFonts w:ascii="宋体" w:hAnsi="宋体" w:eastAsia="宋体" w:cs="宋体"/>
          <w:spacing w:val="-1"/>
          <w:sz w:val="30"/>
          <w:szCs w:val="30"/>
        </w:rPr>
        <w:t>总数超过</w:t>
      </w:r>
      <w:r>
        <w:rPr>
          <w:rFonts w:ascii="Times New Roman" w:hAnsi="Times New Roman" w:eastAsia="Times New Roman" w:cs="Times New Roman"/>
          <w:spacing w:val="-1"/>
          <w:sz w:val="30"/>
          <w:szCs w:val="30"/>
        </w:rPr>
        <w:t>58000</w:t>
      </w:r>
      <w:r>
        <w:rPr>
          <w:rFonts w:ascii="宋体" w:hAnsi="宋体" w:eastAsia="宋体" w:cs="宋体"/>
          <w:spacing w:val="-1"/>
          <w:sz w:val="30"/>
          <w:szCs w:val="30"/>
        </w:rPr>
        <w:t>个。</w:t>
      </w:r>
    </w:p>
    <w:p w14:paraId="2205BF9B">
      <w:pPr>
        <w:spacing w:before="239" w:line="216" w:lineRule="auto"/>
        <w:ind w:left="5" w:right="59" w:firstLine="592"/>
        <w:rPr>
          <w:rFonts w:ascii="Times New Roman" w:hAnsi="Times New Roman" w:eastAsia="Times New Roman" w:cs="Times New Roman"/>
          <w:sz w:val="18"/>
          <w:szCs w:val="18"/>
        </w:rPr>
      </w:pPr>
      <w:r>
        <w:rPr>
          <w:rFonts w:ascii="宋体" w:hAnsi="宋体" w:eastAsia="宋体" w:cs="宋体"/>
          <w:spacing w:val="-1"/>
          <w:sz w:val="30"/>
          <w:szCs w:val="30"/>
        </w:rPr>
        <w:t>但由于一个据称是随机的抽签程序使得有些美国军人死去，而另一</w:t>
      </w:r>
      <w:r>
        <w:rPr>
          <w:rFonts w:ascii="宋体" w:hAnsi="宋体" w:eastAsia="宋体" w:cs="宋体"/>
          <w:spacing w:val="18"/>
          <w:sz w:val="30"/>
          <w:szCs w:val="30"/>
        </w:rPr>
        <w:t xml:space="preserve"> </w:t>
      </w:r>
      <w:r>
        <w:rPr>
          <w:rFonts w:ascii="宋体" w:hAnsi="宋体" w:eastAsia="宋体" w:cs="宋体"/>
          <w:spacing w:val="2"/>
          <w:position w:val="-2"/>
          <w:sz w:val="30"/>
          <w:szCs w:val="30"/>
        </w:rPr>
        <w:t>些人活了下来。</w:t>
      </w:r>
      <w:r>
        <w:fldChar w:fldCharType="begin"/>
      </w:r>
      <w:r>
        <w:instrText xml:space="preserve"> HYPERLINK \l "bookmark430" </w:instrText>
      </w:r>
      <w:r>
        <w:fldChar w:fldCharType="separate"/>
      </w:r>
      <w:r>
        <w:rPr>
          <w:rFonts w:ascii="Times New Roman" w:hAnsi="Times New Roman" w:eastAsia="Times New Roman" w:cs="Times New Roman"/>
          <w:strike/>
          <w:color w:val="0000EE"/>
          <w:spacing w:val="2"/>
          <w:position w:val="8"/>
          <w:sz w:val="18"/>
          <w:szCs w:val="18"/>
        </w:rPr>
        <w:t>[1]</w:t>
      </w:r>
      <w:r>
        <w:rPr>
          <w:rFonts w:ascii="Times New Roman" w:hAnsi="Times New Roman" w:eastAsia="Times New Roman" w:cs="Times New Roman"/>
          <w:strike/>
          <w:color w:val="0000EE"/>
          <w:spacing w:val="2"/>
          <w:position w:val="8"/>
          <w:sz w:val="18"/>
          <w:szCs w:val="18"/>
        </w:rPr>
        <w:fldChar w:fldCharType="end"/>
      </w:r>
    </w:p>
    <w:p w14:paraId="589D2F7E">
      <w:pPr>
        <w:spacing w:before="249" w:line="220" w:lineRule="auto"/>
        <w:ind w:left="3" w:right="59" w:firstLine="612"/>
        <w:rPr>
          <w:rFonts w:ascii="宋体" w:hAnsi="宋体" w:eastAsia="宋体" w:cs="宋体"/>
          <w:sz w:val="30"/>
          <w:szCs w:val="30"/>
        </w:rPr>
      </w:pPr>
      <w:r>
        <w:rPr>
          <w:rFonts w:ascii="Times New Roman" w:hAnsi="Times New Roman" w:eastAsia="Times New Roman" w:cs="Times New Roman"/>
          <w:spacing w:val="-1"/>
          <w:sz w:val="30"/>
          <w:szCs w:val="30"/>
        </w:rPr>
        <w:t>1969</w:t>
      </w:r>
      <w:r>
        <w:rPr>
          <w:rFonts w:ascii="宋体" w:hAnsi="宋体" w:eastAsia="宋体" w:cs="宋体"/>
          <w:spacing w:val="-1"/>
          <w:sz w:val="30"/>
          <w:szCs w:val="30"/>
        </w:rPr>
        <w:t>年，美国在越南有超过</w:t>
      </w:r>
      <w:r>
        <w:rPr>
          <w:rFonts w:ascii="Times New Roman" w:hAnsi="Times New Roman" w:eastAsia="Times New Roman" w:cs="Times New Roman"/>
          <w:spacing w:val="-1"/>
          <w:sz w:val="30"/>
          <w:szCs w:val="30"/>
        </w:rPr>
        <w:t>50</w:t>
      </w:r>
      <w:r>
        <w:rPr>
          <w:rFonts w:ascii="宋体" w:hAnsi="宋体" w:eastAsia="宋体" w:cs="宋体"/>
          <w:spacing w:val="-1"/>
          <w:sz w:val="30"/>
          <w:szCs w:val="30"/>
        </w:rPr>
        <w:t>万军队。美国兵役注册部门开始了二</w:t>
      </w:r>
      <w:r>
        <w:rPr>
          <w:rFonts w:ascii="宋体" w:hAnsi="宋体" w:eastAsia="宋体" w:cs="宋体"/>
          <w:spacing w:val="4"/>
          <w:sz w:val="30"/>
          <w:szCs w:val="30"/>
        </w:rPr>
        <w:t xml:space="preserve"> </w:t>
      </w:r>
      <w:r>
        <w:rPr>
          <w:rFonts w:ascii="宋体" w:hAnsi="宋体" w:eastAsia="宋体" w:cs="宋体"/>
          <w:spacing w:val="-1"/>
          <w:sz w:val="30"/>
          <w:szCs w:val="30"/>
        </w:rPr>
        <w:t>战以来第一次征兵抽签，以决定下一年哪些人要继续服役。</w:t>
      </w:r>
      <w:r>
        <w:rPr>
          <w:rFonts w:ascii="Times New Roman" w:hAnsi="Times New Roman" w:eastAsia="Times New Roman" w:cs="Times New Roman"/>
          <w:spacing w:val="-1"/>
          <w:sz w:val="30"/>
          <w:szCs w:val="30"/>
        </w:rPr>
        <w:t>1969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w:t>
      </w:r>
      <w:r>
        <w:rPr>
          <w:rFonts w:ascii="宋体" w:hAnsi="宋体" w:eastAsia="宋体" w:cs="宋体"/>
          <w:spacing w:val="18"/>
          <w:sz w:val="30"/>
          <w:szCs w:val="30"/>
        </w:rPr>
        <w:t xml:space="preserve"> </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日将进行一项随机抽签，约有</w:t>
      </w:r>
      <w:r>
        <w:rPr>
          <w:rFonts w:ascii="Times New Roman" w:hAnsi="Times New Roman" w:eastAsia="Times New Roman" w:cs="Times New Roman"/>
          <w:spacing w:val="-1"/>
          <w:sz w:val="30"/>
          <w:szCs w:val="30"/>
        </w:rPr>
        <w:t>85</w:t>
      </w:r>
      <w:r>
        <w:rPr>
          <w:rFonts w:ascii="宋体" w:hAnsi="宋体" w:eastAsia="宋体" w:cs="宋体"/>
          <w:spacing w:val="-1"/>
          <w:sz w:val="30"/>
          <w:szCs w:val="30"/>
        </w:rPr>
        <w:t>万</w:t>
      </w:r>
      <w:r>
        <w:rPr>
          <w:rFonts w:ascii="Times New Roman" w:hAnsi="Times New Roman" w:eastAsia="Times New Roman" w:cs="Times New Roman"/>
          <w:spacing w:val="-1"/>
          <w:sz w:val="30"/>
          <w:szCs w:val="30"/>
        </w:rPr>
        <w:t>“</w:t>
      </w:r>
      <w:r>
        <w:rPr>
          <w:rFonts w:ascii="宋体" w:hAnsi="宋体" w:eastAsia="宋体" w:cs="宋体"/>
          <w:spacing w:val="-1"/>
          <w:sz w:val="30"/>
          <w:szCs w:val="30"/>
        </w:rPr>
        <w:t>符合抽签条件</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的年轻人将会根据</w:t>
      </w:r>
      <w:r>
        <w:rPr>
          <w:rFonts w:ascii="宋体" w:hAnsi="宋体" w:eastAsia="宋体" w:cs="宋体"/>
          <w:spacing w:val="8"/>
          <w:sz w:val="30"/>
          <w:szCs w:val="30"/>
        </w:rPr>
        <w:t xml:space="preserve">  </w:t>
      </w:r>
      <w:r>
        <w:rPr>
          <w:rFonts w:ascii="宋体" w:hAnsi="宋体" w:eastAsia="宋体" w:cs="宋体"/>
          <w:spacing w:val="-1"/>
          <w:sz w:val="30"/>
          <w:szCs w:val="30"/>
        </w:rPr>
        <w:t>生日的不同分配到不同的抽签数字。</w:t>
      </w:r>
    </w:p>
    <w:p w14:paraId="1A1BBE0B">
      <w:pPr>
        <w:spacing w:before="251" w:line="225" w:lineRule="auto"/>
        <w:ind w:left="600"/>
        <w:rPr>
          <w:rFonts w:ascii="宋体" w:hAnsi="宋体" w:eastAsia="宋体" w:cs="宋体"/>
          <w:sz w:val="30"/>
          <w:szCs w:val="30"/>
        </w:rPr>
      </w:pPr>
      <w:r>
        <w:rPr>
          <w:rFonts w:ascii="宋体" w:hAnsi="宋体" w:eastAsia="宋体" w:cs="宋体"/>
          <w:spacing w:val="-1"/>
          <w:sz w:val="30"/>
          <w:szCs w:val="30"/>
        </w:rPr>
        <w:t>抽签是这么运作的：工作人员将</w:t>
      </w:r>
      <w:r>
        <w:rPr>
          <w:rFonts w:ascii="Times New Roman" w:hAnsi="Times New Roman" w:eastAsia="Times New Roman" w:cs="Times New Roman"/>
          <w:spacing w:val="-1"/>
          <w:sz w:val="30"/>
          <w:szCs w:val="30"/>
        </w:rPr>
        <w:t>366</w:t>
      </w:r>
      <w:r>
        <w:rPr>
          <w:rFonts w:ascii="宋体" w:hAnsi="宋体" w:eastAsia="宋体" w:cs="宋体"/>
          <w:spacing w:val="-1"/>
          <w:sz w:val="30"/>
          <w:szCs w:val="30"/>
        </w:rPr>
        <w:t>个蓝色塑料胶囊放到盒子中，</w:t>
      </w:r>
    </w:p>
    <w:p w14:paraId="12B40412">
      <w:pPr>
        <w:spacing w:before="2" w:line="218" w:lineRule="auto"/>
        <w:ind w:left="1"/>
        <w:rPr>
          <w:rFonts w:ascii="宋体" w:hAnsi="宋体" w:eastAsia="宋体" w:cs="宋体"/>
          <w:sz w:val="30"/>
          <w:szCs w:val="30"/>
        </w:rPr>
      </w:pPr>
      <w:r>
        <w:rPr>
          <w:rFonts w:ascii="宋体" w:hAnsi="宋体" w:eastAsia="宋体" w:cs="宋体"/>
          <w:spacing w:val="-2"/>
          <w:sz w:val="30"/>
          <w:szCs w:val="30"/>
        </w:rPr>
        <w:t>每个胶囊中都内含一个从</w:t>
      </w:r>
      <w:r>
        <w:rPr>
          <w:rFonts w:ascii="Times New Roman" w:hAnsi="Times New Roman" w:eastAsia="Times New Roman" w:cs="Times New Roman"/>
          <w:spacing w:val="-2"/>
          <w:sz w:val="30"/>
          <w:szCs w:val="30"/>
        </w:rPr>
        <w:t>1</w:t>
      </w:r>
      <w:r>
        <w:rPr>
          <w:rFonts w:ascii="宋体" w:hAnsi="宋体" w:eastAsia="宋体" w:cs="宋体"/>
          <w:spacing w:val="-2"/>
          <w:sz w:val="30"/>
          <w:szCs w:val="30"/>
        </w:rPr>
        <w:t>月</w:t>
      </w:r>
      <w:r>
        <w:rPr>
          <w:rFonts w:ascii="Times New Roman" w:hAnsi="Times New Roman" w:eastAsia="Times New Roman" w:cs="Times New Roman"/>
          <w:spacing w:val="-2"/>
          <w:sz w:val="30"/>
          <w:szCs w:val="30"/>
        </w:rPr>
        <w:t>1</w:t>
      </w:r>
      <w:r>
        <w:rPr>
          <w:rFonts w:ascii="宋体" w:hAnsi="宋体" w:eastAsia="宋体" w:cs="宋体"/>
          <w:spacing w:val="-2"/>
          <w:sz w:val="30"/>
          <w:szCs w:val="30"/>
        </w:rPr>
        <w:t>日到</w:t>
      </w:r>
      <w:r>
        <w:rPr>
          <w:rFonts w:ascii="Times New Roman" w:hAnsi="Times New Roman" w:eastAsia="Times New Roman" w:cs="Times New Roman"/>
          <w:spacing w:val="-2"/>
          <w:sz w:val="30"/>
          <w:szCs w:val="30"/>
        </w:rPr>
        <w:t>12</w:t>
      </w:r>
      <w:r>
        <w:rPr>
          <w:rFonts w:ascii="宋体" w:hAnsi="宋体" w:eastAsia="宋体" w:cs="宋体"/>
          <w:spacing w:val="-2"/>
          <w:sz w:val="30"/>
          <w:szCs w:val="30"/>
        </w:rPr>
        <w:t>月</w:t>
      </w:r>
      <w:r>
        <w:rPr>
          <w:rFonts w:ascii="Times New Roman" w:hAnsi="Times New Roman" w:eastAsia="Times New Roman" w:cs="Times New Roman"/>
          <w:spacing w:val="-2"/>
          <w:sz w:val="30"/>
          <w:szCs w:val="30"/>
        </w:rPr>
        <w:t>31</w:t>
      </w:r>
      <w:r>
        <w:rPr>
          <w:rFonts w:ascii="宋体" w:hAnsi="宋体" w:eastAsia="宋体" w:cs="宋体"/>
          <w:spacing w:val="-2"/>
          <w:sz w:val="30"/>
          <w:szCs w:val="30"/>
        </w:rPr>
        <w:t>日之间的日期</w:t>
      </w:r>
      <w:r>
        <w:rPr>
          <w:rFonts w:ascii="宋体" w:hAnsi="宋体" w:eastAsia="宋体" w:cs="宋体"/>
          <w:spacing w:val="-57"/>
          <w:sz w:val="30"/>
          <w:szCs w:val="30"/>
        </w:rPr>
        <w:t xml:space="preserve"> </w:t>
      </w:r>
      <w:r>
        <w:fldChar w:fldCharType="begin"/>
      </w:r>
      <w:r>
        <w:instrText xml:space="preserve"> HYPERLINK \l "bookmark431"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2"/>
          <w:w w:val="102"/>
          <w:position w:val="9"/>
          <w:sz w:val="18"/>
          <w:szCs w:val="18"/>
        </w:rPr>
        <w:t xml:space="preserve">  </w:t>
      </w:r>
      <w:r>
        <w:rPr>
          <w:rFonts w:ascii="宋体" w:hAnsi="宋体" w:eastAsia="宋体" w:cs="宋体"/>
          <w:spacing w:val="-2"/>
          <w:sz w:val="30"/>
          <w:szCs w:val="30"/>
        </w:rPr>
        <w:t>。再将盒中的</w:t>
      </w:r>
      <w:r>
        <w:rPr>
          <w:rFonts w:ascii="宋体" w:hAnsi="宋体" w:eastAsia="宋体" w:cs="宋体"/>
          <w:sz w:val="30"/>
          <w:szCs w:val="30"/>
        </w:rPr>
        <w:t xml:space="preserve"> </w:t>
      </w:r>
      <w:r>
        <w:rPr>
          <w:rFonts w:ascii="宋体" w:hAnsi="宋体" w:eastAsia="宋体" w:cs="宋体"/>
          <w:spacing w:val="-1"/>
          <w:sz w:val="30"/>
          <w:szCs w:val="30"/>
        </w:rPr>
        <w:t>所有胶囊倒进一个大型玻璃容器里，工作人员随后将胶囊一一从玻璃容</w:t>
      </w:r>
      <w:r>
        <w:rPr>
          <w:rFonts w:ascii="宋体" w:hAnsi="宋体" w:eastAsia="宋体" w:cs="宋体"/>
          <w:spacing w:val="18"/>
          <w:sz w:val="30"/>
          <w:szCs w:val="30"/>
        </w:rPr>
        <w:t xml:space="preserve"> </w:t>
      </w:r>
      <w:r>
        <w:rPr>
          <w:rFonts w:ascii="宋体" w:hAnsi="宋体" w:eastAsia="宋体" w:cs="宋体"/>
          <w:spacing w:val="-3"/>
          <w:sz w:val="30"/>
          <w:szCs w:val="30"/>
        </w:rPr>
        <w:t>器中取出。</w:t>
      </w:r>
    </w:p>
    <w:p w14:paraId="3BBF4D77">
      <w:pPr>
        <w:spacing w:before="246" w:line="219" w:lineRule="auto"/>
        <w:ind w:right="59" w:firstLine="605"/>
        <w:rPr>
          <w:rFonts w:ascii="宋体" w:hAnsi="宋体" w:eastAsia="宋体" w:cs="宋体"/>
          <w:sz w:val="30"/>
          <w:szCs w:val="30"/>
        </w:rPr>
      </w:pPr>
      <w:r>
        <w:rPr>
          <w:rFonts w:ascii="宋体" w:hAnsi="宋体" w:eastAsia="宋体" w:cs="宋体"/>
          <w:spacing w:val="-1"/>
          <w:sz w:val="30"/>
          <w:szCs w:val="30"/>
        </w:rPr>
        <w:t>如果第一个胶囊中写着你的生日（</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14</w:t>
      </w:r>
      <w:r>
        <w:rPr>
          <w:rFonts w:ascii="宋体" w:hAnsi="宋体" w:eastAsia="宋体" w:cs="宋体"/>
          <w:spacing w:val="-1"/>
          <w:sz w:val="30"/>
          <w:szCs w:val="30"/>
        </w:rPr>
        <w:t>日</w:t>
      </w:r>
      <w:r>
        <w:rPr>
          <w:rFonts w:ascii="宋体" w:hAnsi="宋体" w:eastAsia="宋体" w:cs="宋体"/>
          <w:spacing w:val="6"/>
          <w:sz w:val="30"/>
          <w:szCs w:val="30"/>
        </w:rPr>
        <w:t>），</w:t>
      </w:r>
      <w:r>
        <w:rPr>
          <w:rFonts w:ascii="宋体" w:hAnsi="宋体" w:eastAsia="宋体" w:cs="宋体"/>
          <w:spacing w:val="-1"/>
          <w:sz w:val="30"/>
          <w:szCs w:val="30"/>
        </w:rPr>
        <w:t>那你就被分配</w:t>
      </w:r>
      <w:r>
        <w:rPr>
          <w:rFonts w:ascii="宋体" w:hAnsi="宋体" w:eastAsia="宋体" w:cs="宋体"/>
          <w:spacing w:val="-2"/>
          <w:sz w:val="30"/>
          <w:szCs w:val="30"/>
        </w:rPr>
        <w:t>到</w:t>
      </w:r>
      <w:r>
        <w:rPr>
          <w:rFonts w:ascii="Times New Roman" w:hAnsi="Times New Roman" w:eastAsia="Times New Roman" w:cs="Times New Roman"/>
          <w:spacing w:val="-2"/>
          <w:sz w:val="30"/>
          <w:szCs w:val="30"/>
        </w:rPr>
        <w:t>1</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号；如果你的生日出现在第二个胶囊中（</w:t>
      </w:r>
      <w:r>
        <w:rPr>
          <w:rFonts w:ascii="Times New Roman" w:hAnsi="Times New Roman" w:eastAsia="Times New Roman" w:cs="Times New Roman"/>
          <w:spacing w:val="-1"/>
          <w:sz w:val="30"/>
          <w:szCs w:val="30"/>
        </w:rPr>
        <w:t>4</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24</w:t>
      </w:r>
      <w:r>
        <w:rPr>
          <w:rFonts w:ascii="宋体" w:hAnsi="宋体" w:eastAsia="宋体" w:cs="宋体"/>
          <w:spacing w:val="-1"/>
          <w:sz w:val="30"/>
          <w:szCs w:val="30"/>
        </w:rPr>
        <w:t>日</w:t>
      </w:r>
      <w:r>
        <w:rPr>
          <w:rFonts w:ascii="宋体" w:hAnsi="宋体" w:eastAsia="宋体" w:cs="宋体"/>
          <w:spacing w:val="9"/>
          <w:sz w:val="30"/>
          <w:szCs w:val="30"/>
        </w:rPr>
        <w:t>），</w:t>
      </w:r>
      <w:r>
        <w:rPr>
          <w:rFonts w:ascii="宋体" w:hAnsi="宋体" w:eastAsia="宋体" w:cs="宋体"/>
          <w:spacing w:val="-1"/>
          <w:sz w:val="30"/>
          <w:szCs w:val="30"/>
        </w:rPr>
        <w:t>那你就被分配到</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1"/>
          <w:sz w:val="30"/>
          <w:szCs w:val="30"/>
        </w:rPr>
        <w:t xml:space="preserve"> </w:t>
      </w:r>
      <w:r>
        <w:rPr>
          <w:rFonts w:ascii="宋体" w:hAnsi="宋体" w:eastAsia="宋体" w:cs="宋体"/>
          <w:sz w:val="30"/>
          <w:szCs w:val="30"/>
        </w:rPr>
        <w:t>号；以此类推。编号越往前，你就越早服役</w:t>
      </w:r>
      <w:r>
        <w:rPr>
          <w:rFonts w:ascii="宋体" w:hAnsi="宋体" w:eastAsia="宋体" w:cs="宋体"/>
          <w:spacing w:val="-1"/>
          <w:sz w:val="30"/>
          <w:szCs w:val="30"/>
        </w:rPr>
        <w:t>。据估算如果你的编号排在</w:t>
      </w:r>
      <w:r>
        <w:rPr>
          <w:rFonts w:ascii="宋体" w:hAnsi="宋体" w:eastAsia="宋体" w:cs="宋体"/>
          <w:sz w:val="30"/>
          <w:szCs w:val="30"/>
        </w:rPr>
        <w:t xml:space="preserve"> </w:t>
      </w:r>
      <w:r>
        <w:rPr>
          <w:rFonts w:ascii="宋体" w:hAnsi="宋体" w:eastAsia="宋体" w:cs="宋体"/>
          <w:spacing w:val="-2"/>
          <w:sz w:val="30"/>
          <w:szCs w:val="30"/>
        </w:rPr>
        <w:t>前</w:t>
      </w:r>
      <w:r>
        <w:rPr>
          <w:rFonts w:ascii="Times New Roman" w:hAnsi="Times New Roman" w:eastAsia="Times New Roman" w:cs="Times New Roman"/>
          <w:spacing w:val="-2"/>
          <w:sz w:val="30"/>
          <w:szCs w:val="30"/>
        </w:rPr>
        <w:t>1/3</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，那你可能就要准备在不久的将来前往新兵训练营了，接着开赴</w:t>
      </w:r>
      <w:r>
        <w:rPr>
          <w:rFonts w:ascii="宋体" w:hAnsi="宋体" w:eastAsia="宋体" w:cs="宋体"/>
          <w:sz w:val="30"/>
          <w:szCs w:val="30"/>
        </w:rPr>
        <w:t xml:space="preserve">  </w:t>
      </w:r>
      <w:r>
        <w:rPr>
          <w:rFonts w:ascii="宋体" w:hAnsi="宋体" w:eastAsia="宋体" w:cs="宋体"/>
          <w:spacing w:val="-4"/>
          <w:sz w:val="30"/>
          <w:szCs w:val="30"/>
        </w:rPr>
        <w:t>越南。</w:t>
      </w:r>
    </w:p>
    <w:p w14:paraId="02CB145D">
      <w:pPr>
        <w:spacing w:before="286" w:line="216" w:lineRule="auto"/>
        <w:ind w:left="1" w:right="59" w:firstLine="603"/>
        <w:rPr>
          <w:rFonts w:ascii="宋体" w:hAnsi="宋体" w:eastAsia="宋体" w:cs="宋体"/>
          <w:sz w:val="30"/>
          <w:szCs w:val="30"/>
        </w:rPr>
      </w:pPr>
      <w:r>
        <w:rPr>
          <w:rFonts w:ascii="宋体" w:hAnsi="宋体" w:eastAsia="宋体" w:cs="宋体"/>
          <w:spacing w:val="-1"/>
          <w:sz w:val="30"/>
          <w:szCs w:val="30"/>
        </w:rPr>
        <w:t>从理论上看，兵役注册部门选人是随机的。每个人被第一个抽到的</w:t>
      </w:r>
      <w:r>
        <w:rPr>
          <w:rFonts w:ascii="宋体" w:hAnsi="宋体" w:eastAsia="宋体" w:cs="宋体"/>
          <w:spacing w:val="12"/>
          <w:sz w:val="30"/>
          <w:szCs w:val="30"/>
        </w:rPr>
        <w:t xml:space="preserve"> </w:t>
      </w:r>
      <w:r>
        <w:rPr>
          <w:rFonts w:ascii="宋体" w:hAnsi="宋体" w:eastAsia="宋体" w:cs="宋体"/>
          <w:spacing w:val="-1"/>
          <w:sz w:val="30"/>
          <w:szCs w:val="30"/>
        </w:rPr>
        <w:t>概率相同，但事实并非如此。</w:t>
      </w:r>
    </w:p>
    <w:p w14:paraId="7B87E1C6">
      <w:pPr>
        <w:spacing w:before="254" w:line="224" w:lineRule="auto"/>
        <w:ind w:firstLine="615"/>
        <w:rPr>
          <w:rFonts w:ascii="宋体" w:hAnsi="宋体" w:eastAsia="宋体" w:cs="宋体"/>
          <w:sz w:val="30"/>
          <w:szCs w:val="30"/>
        </w:rPr>
      </w:pPr>
      <w:r>
        <w:rPr>
          <w:rFonts w:ascii="Times New Roman" w:hAnsi="Times New Roman" w:eastAsia="Times New Roman" w:cs="Times New Roman"/>
          <w:spacing w:val="-1"/>
          <w:sz w:val="30"/>
          <w:szCs w:val="30"/>
        </w:rPr>
        <w:t>1970</w:t>
      </w:r>
      <w:r>
        <w:rPr>
          <w:rFonts w:ascii="宋体" w:hAnsi="宋体" w:eastAsia="宋体" w:cs="宋体"/>
          <w:spacing w:val="-1"/>
          <w:sz w:val="30"/>
          <w:szCs w:val="30"/>
        </w:rPr>
        <w:t>年《纽约时报》上有一篇文章的标题为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《统计学家指出征</w:t>
      </w:r>
      <w:r>
        <w:rPr>
          <w:rFonts w:ascii="宋体" w:hAnsi="宋体" w:eastAsia="宋体" w:cs="宋体"/>
          <w:spacing w:val="3"/>
          <w:sz w:val="30"/>
          <w:szCs w:val="30"/>
        </w:rPr>
        <w:t xml:space="preserve"> </w:t>
      </w:r>
      <w:r>
        <w:rPr>
          <w:rFonts w:ascii="宋体" w:hAnsi="宋体" w:eastAsia="宋体" w:cs="宋体"/>
          <w:spacing w:val="-1"/>
          <w:sz w:val="30"/>
          <w:szCs w:val="30"/>
        </w:rPr>
        <w:t>兵抽签并非随机》。</w:t>
      </w:r>
      <w:r>
        <w:rPr>
          <w:rFonts w:ascii="宋体" w:hAnsi="宋体" w:eastAsia="宋体" w:cs="宋体"/>
          <w:spacing w:val="155"/>
          <w:sz w:val="30"/>
          <w:szCs w:val="30"/>
        </w:rPr>
        <w:t xml:space="preserve"> </w:t>
      </w:r>
      <w:r>
        <w:rPr>
          <w:rFonts w:ascii="Times New Roman" w:hAnsi="Times New Roman" w:eastAsia="Times New Roman" w:cs="Times New Roman"/>
          <w:strike/>
          <w:color w:val="0000EE"/>
          <w:spacing w:val="-37"/>
          <w:position w:val="9"/>
          <w:sz w:val="18"/>
          <w:szCs w:val="18"/>
        </w:rPr>
        <w:t xml:space="preserve"> </w:t>
      </w:r>
      <w:r>
        <w:fldChar w:fldCharType="begin"/>
      </w:r>
      <w:r>
        <w:instrText xml:space="preserve"> HYPERLINK \l "bookmark432"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该文章指出，</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月出生的人和</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月出生的人相</w:t>
      </w:r>
      <w:r>
        <w:rPr>
          <w:rFonts w:ascii="宋体" w:hAnsi="宋体" w:eastAsia="宋体" w:cs="宋体"/>
          <w:sz w:val="30"/>
          <w:szCs w:val="30"/>
        </w:rPr>
        <w:t xml:space="preserve"> 比，会更容易在抽签中编号靠前。事实上，</w:t>
      </w:r>
      <w:r>
        <w:rPr>
          <w:rFonts w:ascii="宋体" w:hAnsi="宋体" w:eastAsia="宋体" w:cs="宋体"/>
          <w:spacing w:val="-1"/>
          <w:sz w:val="30"/>
          <w:szCs w:val="30"/>
        </w:rPr>
        <w:t>如《纽约时报》上的一幅图</w:t>
      </w:r>
      <w:r>
        <w:rPr>
          <w:rFonts w:ascii="宋体" w:hAnsi="宋体" w:eastAsia="宋体" w:cs="宋体"/>
          <w:sz w:val="30"/>
          <w:szCs w:val="30"/>
        </w:rPr>
        <w:t xml:space="preserve"> </w:t>
      </w:r>
      <w:r>
        <w:rPr>
          <w:rFonts w:ascii="宋体" w:hAnsi="宋体" w:eastAsia="宋体" w:cs="宋体"/>
          <w:spacing w:val="-2"/>
          <w:sz w:val="30"/>
          <w:szCs w:val="30"/>
        </w:rPr>
        <w:t>表显示，生日从</w:t>
      </w:r>
      <w:r>
        <w:rPr>
          <w:rFonts w:ascii="Times New Roman" w:hAnsi="Times New Roman" w:eastAsia="Times New Roman" w:cs="Times New Roman"/>
          <w:spacing w:val="-2"/>
          <w:sz w:val="30"/>
          <w:szCs w:val="30"/>
        </w:rPr>
        <w:t>1</w:t>
      </w:r>
      <w:r>
        <w:rPr>
          <w:rFonts w:ascii="宋体" w:hAnsi="宋体" w:eastAsia="宋体" w:cs="宋体"/>
          <w:spacing w:val="-2"/>
          <w:sz w:val="30"/>
          <w:szCs w:val="30"/>
        </w:rPr>
        <w:t>月到</w:t>
      </w:r>
      <w:r>
        <w:rPr>
          <w:rFonts w:ascii="Times New Roman" w:hAnsi="Times New Roman" w:eastAsia="Times New Roman" w:cs="Times New Roman"/>
          <w:spacing w:val="-2"/>
          <w:sz w:val="30"/>
          <w:szCs w:val="30"/>
        </w:rPr>
        <w:t>5</w:t>
      </w:r>
      <w:r>
        <w:rPr>
          <w:rFonts w:ascii="宋体" w:hAnsi="宋体" w:eastAsia="宋体" w:cs="宋体"/>
          <w:spacing w:val="-2"/>
          <w:sz w:val="30"/>
          <w:szCs w:val="30"/>
        </w:rPr>
        <w:t>月间的人在抽签中的编号平均数大于</w:t>
      </w:r>
      <w:r>
        <w:rPr>
          <w:rFonts w:ascii="Times New Roman" w:hAnsi="Times New Roman" w:eastAsia="Times New Roman" w:cs="Times New Roman"/>
          <w:spacing w:val="-2"/>
          <w:sz w:val="30"/>
          <w:szCs w:val="30"/>
        </w:rPr>
        <w:t>200</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，再往</w:t>
      </w:r>
      <w:r>
        <w:rPr>
          <w:rFonts w:ascii="宋体" w:hAnsi="宋体" w:eastAsia="宋体" w:cs="宋体"/>
          <w:sz w:val="30"/>
          <w:szCs w:val="30"/>
        </w:rPr>
        <w:t xml:space="preserve">  </w:t>
      </w:r>
      <w:r>
        <w:rPr>
          <w:rFonts w:ascii="宋体" w:hAnsi="宋体" w:eastAsia="宋体" w:cs="宋体"/>
          <w:spacing w:val="-1"/>
          <w:sz w:val="30"/>
          <w:szCs w:val="30"/>
        </w:rPr>
        <w:t>后编号逐月变小（除</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月份外</w:t>
      </w:r>
      <w:r>
        <w:rPr>
          <w:rFonts w:ascii="宋体" w:hAnsi="宋体" w:eastAsia="宋体" w:cs="宋体"/>
          <w:spacing w:val="7"/>
          <w:sz w:val="30"/>
          <w:szCs w:val="30"/>
        </w:rPr>
        <w:t>），</w:t>
      </w:r>
      <w:r>
        <w:rPr>
          <w:rFonts w:ascii="宋体" w:hAnsi="宋体" w:eastAsia="宋体" w:cs="宋体"/>
          <w:spacing w:val="-1"/>
          <w:sz w:val="30"/>
          <w:szCs w:val="30"/>
        </w:rPr>
        <w:t>最终减到</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月的</w:t>
      </w:r>
      <w:r>
        <w:rPr>
          <w:rFonts w:ascii="Times New Roman" w:hAnsi="Times New Roman" w:eastAsia="Times New Roman" w:cs="Times New Roman"/>
          <w:spacing w:val="-1"/>
          <w:sz w:val="30"/>
          <w:szCs w:val="30"/>
        </w:rPr>
        <w:t>122</w:t>
      </w:r>
      <w:r>
        <w:rPr>
          <w:rFonts w:ascii="宋体" w:hAnsi="宋体" w:eastAsia="宋体" w:cs="宋体"/>
          <w:spacing w:val="-1"/>
          <w:sz w:val="30"/>
          <w:szCs w:val="30"/>
        </w:rPr>
        <w:t>。</w:t>
      </w:r>
    </w:p>
    <w:p w14:paraId="23478D98">
      <w:pPr>
        <w:spacing w:line="224" w:lineRule="auto"/>
        <w:rPr>
          <w:rFonts w:ascii="宋体" w:hAnsi="宋体" w:eastAsia="宋体" w:cs="宋体"/>
          <w:sz w:val="30"/>
          <w:szCs w:val="30"/>
        </w:rPr>
        <w:sectPr>
          <w:pgSz w:w="12240" w:h="15840"/>
          <w:pgMar w:top="400" w:right="1440" w:bottom="400" w:left="1450" w:header="0" w:footer="0" w:gutter="0"/>
          <w:cols w:space="720" w:num="1"/>
        </w:sectPr>
      </w:pPr>
    </w:p>
    <w:p w14:paraId="6797D52D">
      <w:pPr>
        <w:pStyle w:val="2"/>
        <w:spacing w:line="315" w:lineRule="auto"/>
      </w:pPr>
    </w:p>
    <w:p w14:paraId="72C80661">
      <w:pPr>
        <w:pStyle w:val="2"/>
        <w:spacing w:line="316" w:lineRule="auto"/>
      </w:pPr>
    </w:p>
    <w:p w14:paraId="24B0F908">
      <w:pPr>
        <w:pStyle w:val="2"/>
        <w:spacing w:line="316" w:lineRule="auto"/>
      </w:pPr>
    </w:p>
    <w:p w14:paraId="3B862BCF">
      <w:pPr>
        <w:spacing w:before="98" w:line="216" w:lineRule="auto"/>
        <w:ind w:left="17" w:firstLine="582"/>
        <w:rPr>
          <w:rFonts w:ascii="宋体" w:hAnsi="宋体" w:eastAsia="宋体" w:cs="宋体"/>
          <w:sz w:val="30"/>
          <w:szCs w:val="30"/>
        </w:rPr>
      </w:pPr>
      <w:r>
        <w:rPr>
          <w:rFonts w:ascii="宋体" w:hAnsi="宋体" w:eastAsia="宋体" w:cs="宋体"/>
          <w:spacing w:val="-1"/>
          <w:sz w:val="30"/>
          <w:szCs w:val="30"/>
        </w:rPr>
        <w:t>在本章中，我们准备探寻科学工作者在判断某种统计学效应是否为</w:t>
      </w:r>
      <w:r>
        <w:rPr>
          <w:rFonts w:ascii="宋体" w:hAnsi="宋体" w:eastAsia="宋体" w:cs="宋体"/>
          <w:spacing w:val="17"/>
          <w:sz w:val="30"/>
          <w:szCs w:val="30"/>
        </w:rPr>
        <w:t xml:space="preserve"> </w:t>
      </w:r>
      <w:r>
        <w:rPr>
          <w:rFonts w:ascii="宋体" w:hAnsi="宋体" w:eastAsia="宋体" w:cs="宋体"/>
          <w:spacing w:val="-3"/>
          <w:sz w:val="30"/>
          <w:szCs w:val="30"/>
        </w:rPr>
        <w:t>随机上使用的不同方法。</w:t>
      </w:r>
    </w:p>
    <w:p w14:paraId="15C72C38">
      <w:pPr>
        <w:spacing w:before="287" w:line="231" w:lineRule="auto"/>
        <w:ind w:firstLine="601"/>
        <w:rPr>
          <w:rFonts w:ascii="宋体" w:hAnsi="宋体" w:eastAsia="宋体" w:cs="宋体"/>
          <w:sz w:val="30"/>
          <w:szCs w:val="30"/>
        </w:rPr>
      </w:pPr>
      <w:r>
        <w:rPr>
          <w:rFonts w:ascii="宋体" w:hAnsi="宋体" w:eastAsia="宋体" w:cs="宋体"/>
          <w:spacing w:val="-1"/>
          <w:sz w:val="30"/>
          <w:szCs w:val="30"/>
        </w:rPr>
        <w:t>根据接受《纽约时报》采访的统计学家的说法，在这种情形下，随</w:t>
      </w:r>
      <w:r>
        <w:rPr>
          <w:rFonts w:ascii="宋体" w:hAnsi="宋体" w:eastAsia="宋体" w:cs="宋体"/>
          <w:spacing w:val="16"/>
          <w:sz w:val="30"/>
          <w:szCs w:val="30"/>
        </w:rPr>
        <w:t xml:space="preserve"> </w:t>
      </w:r>
      <w:r>
        <w:rPr>
          <w:rFonts w:ascii="宋体" w:hAnsi="宋体" w:eastAsia="宋体" w:cs="宋体"/>
          <w:spacing w:val="-1"/>
          <w:sz w:val="30"/>
          <w:szCs w:val="30"/>
        </w:rPr>
        <w:t>机出现图表上结果的概率为</w:t>
      </w:r>
      <w:r>
        <w:rPr>
          <w:rFonts w:ascii="Times New Roman" w:hAnsi="Times New Roman" w:eastAsia="Times New Roman" w:cs="Times New Roman"/>
          <w:spacing w:val="-1"/>
          <w:sz w:val="30"/>
          <w:szCs w:val="30"/>
        </w:rPr>
        <w:t>1/50000</w:t>
      </w:r>
      <w:r>
        <w:rPr>
          <w:rFonts w:ascii="宋体" w:hAnsi="宋体" w:eastAsia="宋体" w:cs="宋体"/>
          <w:spacing w:val="-1"/>
          <w:sz w:val="30"/>
          <w:szCs w:val="30"/>
        </w:rPr>
        <w:t>。</w:t>
      </w:r>
    </w:p>
    <w:p w14:paraId="51F31027">
      <w:pPr>
        <w:spacing w:before="240" w:line="219" w:lineRule="auto"/>
        <w:ind w:left="601"/>
        <w:rPr>
          <w:rFonts w:ascii="宋体" w:hAnsi="宋体" w:eastAsia="宋体" w:cs="宋体"/>
          <w:sz w:val="30"/>
          <w:szCs w:val="30"/>
        </w:rPr>
      </w:pPr>
      <w:r>
        <w:rPr>
          <w:rFonts w:ascii="宋体" w:hAnsi="宋体" w:eastAsia="宋体" w:cs="宋体"/>
          <w:spacing w:val="-1"/>
          <w:sz w:val="30"/>
          <w:szCs w:val="30"/>
        </w:rPr>
        <w:t>那如果这并非随机，那又该如何解释这种倾向？</w:t>
      </w:r>
    </w:p>
    <w:p w14:paraId="22D4D50E">
      <w:pPr>
        <w:spacing w:before="291" w:line="214" w:lineRule="auto"/>
        <w:ind w:left="3" w:firstLine="601"/>
        <w:jc w:val="both"/>
        <w:rPr>
          <w:rFonts w:ascii="宋体" w:hAnsi="宋体" w:eastAsia="宋体" w:cs="宋体"/>
          <w:sz w:val="30"/>
          <w:szCs w:val="30"/>
        </w:rPr>
      </w:pPr>
      <w:r>
        <w:rPr>
          <w:rFonts w:ascii="宋体" w:hAnsi="宋体" w:eastAsia="宋体" w:cs="宋体"/>
          <w:spacing w:val="-1"/>
          <w:sz w:val="30"/>
          <w:szCs w:val="30"/>
        </w:rPr>
        <w:t>从统计学角度，在某种特殊的情况下，比较靠后的月份的编号平均</w:t>
      </w:r>
      <w:r>
        <w:rPr>
          <w:rFonts w:ascii="宋体" w:hAnsi="宋体" w:eastAsia="宋体" w:cs="宋体"/>
          <w:spacing w:val="12"/>
          <w:sz w:val="30"/>
          <w:szCs w:val="30"/>
        </w:rPr>
        <w:t xml:space="preserve"> </w:t>
      </w:r>
      <w:r>
        <w:rPr>
          <w:rFonts w:ascii="宋体" w:hAnsi="宋体" w:eastAsia="宋体" w:cs="宋体"/>
          <w:spacing w:val="-1"/>
          <w:sz w:val="30"/>
          <w:szCs w:val="30"/>
        </w:rPr>
        <w:t>数会较小（较早被抽到）。那是在什么情况之下呢？即靠后月份的胶囊</w:t>
      </w:r>
      <w:r>
        <w:rPr>
          <w:rFonts w:ascii="宋体" w:hAnsi="宋体" w:eastAsia="宋体" w:cs="宋体"/>
          <w:spacing w:val="15"/>
          <w:sz w:val="30"/>
          <w:szCs w:val="30"/>
        </w:rPr>
        <w:t xml:space="preserve"> </w:t>
      </w:r>
      <w:r>
        <w:rPr>
          <w:rFonts w:ascii="宋体" w:hAnsi="宋体" w:eastAsia="宋体" w:cs="宋体"/>
          <w:spacing w:val="-1"/>
          <w:sz w:val="30"/>
          <w:szCs w:val="30"/>
        </w:rPr>
        <w:t>处于玻璃容器上层，而非与其他胶囊随机混合。</w:t>
      </w:r>
    </w:p>
    <w:p w14:paraId="58C0D26C">
      <w:pPr>
        <w:spacing w:line="214" w:lineRule="auto"/>
        <w:rPr>
          <w:rFonts w:ascii="宋体" w:hAnsi="宋体" w:eastAsia="宋体" w:cs="宋体"/>
          <w:sz w:val="30"/>
          <w:szCs w:val="30"/>
        </w:rPr>
        <w:sectPr>
          <w:pgSz w:w="12240" w:h="15840"/>
          <w:pgMar w:top="400" w:right="1500" w:bottom="400" w:left="1450" w:header="0" w:footer="0" w:gutter="0"/>
          <w:cols w:space="720" w:num="1"/>
        </w:sectPr>
      </w:pPr>
    </w:p>
    <w:p w14:paraId="3E2932A0">
      <w:pPr>
        <w:pStyle w:val="2"/>
        <w:spacing w:line="287" w:lineRule="auto"/>
      </w:pPr>
    </w:p>
    <w:p w14:paraId="4A343F58">
      <w:pPr>
        <w:pStyle w:val="2"/>
        <w:spacing w:line="287" w:lineRule="auto"/>
      </w:pPr>
    </w:p>
    <w:p w14:paraId="35869074">
      <w:pPr>
        <w:pStyle w:val="2"/>
        <w:spacing w:line="287" w:lineRule="auto"/>
      </w:pPr>
    </w:p>
    <w:p w14:paraId="2A824786">
      <w:pPr>
        <w:pStyle w:val="2"/>
        <w:spacing w:line="287" w:lineRule="auto"/>
      </w:pPr>
    </w:p>
    <w:p w14:paraId="0630A932">
      <w:pPr>
        <w:pStyle w:val="2"/>
        <w:spacing w:line="288" w:lineRule="auto"/>
      </w:pPr>
    </w:p>
    <w:p w14:paraId="6D37ECB6">
      <w:pPr>
        <w:spacing w:before="89" w:line="188" w:lineRule="auto"/>
        <w:ind w:left="2270"/>
        <w:rPr>
          <w:rFonts w:ascii="Times New Roman" w:hAnsi="Times New Roman" w:eastAsia="Times New Roman" w:cs="Times New Roman"/>
          <w:sz w:val="31"/>
          <w:szCs w:val="31"/>
        </w:rPr>
      </w:pPr>
      <w:r>
        <w:drawing>
          <wp:anchor distT="0" distB="0" distL="0" distR="0" simplePos="0" relativeHeight="251685888" behindDoc="1" locked="0" layoutInCell="1" allowOverlap="1">
            <wp:simplePos x="0" y="0"/>
            <wp:positionH relativeFrom="column">
              <wp:posOffset>425450</wp:posOffset>
            </wp:positionH>
            <wp:positionV relativeFrom="paragraph">
              <wp:posOffset>-110490</wp:posOffset>
            </wp:positionV>
            <wp:extent cx="5378450" cy="66992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1"/>
                    <a:stretch>
                      <a:fillRect/>
                    </a:stretch>
                  </pic:blipFill>
                  <pic:spPr>
                    <a:xfrm>
                      <a:off x="0" y="0"/>
                      <a:ext cx="5378422" cy="6699196"/>
                    </a:xfrm>
                    <a:prstGeom prst="rect">
                      <a:avLst/>
                    </a:prstGeom>
                  </pic:spPr>
                </pic:pic>
              </a:graphicData>
            </a:graphic>
          </wp:anchor>
        </w:drawing>
      </w:r>
      <w:r>
        <w:rPr>
          <w:rFonts w:ascii="Times New Roman" w:hAnsi="Times New Roman" w:eastAsia="Times New Roman" w:cs="Times New Roman"/>
          <w:spacing w:val="-8"/>
          <w:sz w:val="31"/>
          <w:szCs w:val="31"/>
        </w:rPr>
        <w:t>226</w:t>
      </w:r>
    </w:p>
    <w:p w14:paraId="65C737E2">
      <w:pPr>
        <w:pStyle w:val="2"/>
        <w:spacing w:line="339" w:lineRule="auto"/>
      </w:pPr>
    </w:p>
    <w:p w14:paraId="7CAB5412">
      <w:pPr>
        <w:spacing w:before="89" w:line="220" w:lineRule="exact"/>
        <w:ind w:left="3619"/>
        <w:rPr>
          <w:rFonts w:ascii="Times New Roman" w:hAnsi="Times New Roman" w:eastAsia="Times New Roman" w:cs="Times New Roman"/>
          <w:sz w:val="31"/>
          <w:szCs w:val="31"/>
        </w:rPr>
      </w:pPr>
      <w:r>
        <w:rPr>
          <w:rFonts w:ascii="Times New Roman" w:hAnsi="Times New Roman" w:eastAsia="Times New Roman" w:cs="Times New Roman"/>
          <w:spacing w:val="-7"/>
          <w:position w:val="-4"/>
          <w:sz w:val="31"/>
          <w:szCs w:val="31"/>
        </w:rPr>
        <w:t>208</w:t>
      </w:r>
    </w:p>
    <w:p w14:paraId="0FAB74E0">
      <w:pPr>
        <w:spacing w:line="188" w:lineRule="auto"/>
        <w:ind w:left="2949"/>
        <w:rPr>
          <w:rFonts w:ascii="Times New Roman" w:hAnsi="Times New Roman" w:eastAsia="Times New Roman" w:cs="Times New Roman"/>
          <w:sz w:val="31"/>
          <w:szCs w:val="31"/>
        </w:rPr>
      </w:pPr>
      <w:r>
        <w:pict>
          <v:shape id="_x0000_s1039" o:spid="_x0000_s1039" o:spt="202" type="#_x0000_t202" style="position:absolute;left:0pt;margin-left:77.5pt;margin-top:-0.95pt;height:16pt;width:24.95pt;z-index:251686912;mso-width-relative:page;mso-height-relative:page;" filled="f" stroked="f" coordsize="21600,21600">
            <v:path/>
            <v:fill on="f" focussize="0,0"/>
            <v:stroke on="f"/>
            <v:imagedata o:title=""/>
            <o:lock v:ext="edit" aspectratio="f"/>
            <v:textbox inset="0mm,0mm,0mm,0mm">
              <w:txbxContent>
                <w:p w14:paraId="1199A720">
                  <w:pPr>
                    <w:spacing w:before="20" w:line="188"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203</w:t>
                  </w:r>
                </w:p>
              </w:txbxContent>
            </v:textbox>
          </v:shape>
        </w:pict>
      </w:r>
      <w:r>
        <w:pict>
          <v:shape id="_x0000_s1040" o:spid="_x0000_s1040" o:spt="202" type="#_x0000_t202" style="position:absolute;left:0pt;margin-left:44pt;margin-top:4pt;height:16pt;width:23.3pt;z-index:251688960;mso-width-relative:page;mso-height-relative:page;" filled="f" stroked="f" coordsize="21600,21600">
            <v:path/>
            <v:fill on="f" focussize="0,0"/>
            <v:stroke on="f"/>
            <v:imagedata o:title=""/>
            <o:lock v:ext="edit" aspectratio="f"/>
            <v:textbox inset="0mm,0mm,0mm,0mm">
              <w:txbxContent>
                <w:p w14:paraId="43EFE55D">
                  <w:pPr>
                    <w:spacing w:before="20" w:line="188"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9"/>
                      <w:sz w:val="31"/>
                      <w:szCs w:val="31"/>
                    </w:rPr>
                    <w:t>201</w:t>
                  </w:r>
                </w:p>
              </w:txbxContent>
            </v:textbox>
          </v:shape>
        </w:pict>
      </w:r>
      <w:r>
        <w:rPr>
          <w:rFonts w:ascii="Times New Roman" w:hAnsi="Times New Roman" w:eastAsia="Times New Roman" w:cs="Times New Roman"/>
          <w:spacing w:val="-2"/>
          <w:sz w:val="31"/>
          <w:szCs w:val="31"/>
        </w:rPr>
        <w:t>204</w:t>
      </w:r>
    </w:p>
    <w:p w14:paraId="4311CE29">
      <w:pPr>
        <w:spacing w:line="188" w:lineRule="auto"/>
        <w:ind w:left="4370"/>
        <w:rPr>
          <w:rFonts w:ascii="Times New Roman" w:hAnsi="Times New Roman" w:eastAsia="Times New Roman" w:cs="Times New Roman"/>
          <w:sz w:val="31"/>
          <w:szCs w:val="31"/>
        </w:rPr>
      </w:pPr>
      <w:r>
        <w:rPr>
          <w:rFonts w:ascii="Times New Roman" w:hAnsi="Times New Roman" w:eastAsia="Times New Roman" w:cs="Times New Roman"/>
          <w:spacing w:val="-15"/>
          <w:sz w:val="31"/>
          <w:szCs w:val="31"/>
        </w:rPr>
        <w:t>196</w:t>
      </w:r>
    </w:p>
    <w:p w14:paraId="509DE296">
      <w:pPr>
        <w:spacing w:before="1" w:line="188" w:lineRule="auto"/>
        <w:ind w:left="240"/>
        <w:rPr>
          <w:rFonts w:ascii="Times New Roman" w:hAnsi="Times New Roman" w:eastAsia="Times New Roman" w:cs="Times New Roman"/>
          <w:sz w:val="31"/>
          <w:szCs w:val="31"/>
        </w:rPr>
      </w:pPr>
      <w:r>
        <w:rPr>
          <w:rFonts w:ascii="Times New Roman" w:hAnsi="Times New Roman" w:eastAsia="Times New Roman" w:cs="Times New Roman"/>
          <w:spacing w:val="-8"/>
          <w:sz w:val="31"/>
          <w:szCs w:val="31"/>
        </w:rPr>
        <w:t>200</w:t>
      </w:r>
    </w:p>
    <w:p w14:paraId="675E058B">
      <w:pPr>
        <w:spacing w:line="188" w:lineRule="auto"/>
        <w:ind w:left="5049"/>
        <w:rPr>
          <w:rFonts w:ascii="Times New Roman" w:hAnsi="Times New Roman" w:eastAsia="Times New Roman" w:cs="Times New Roman"/>
          <w:sz w:val="31"/>
          <w:szCs w:val="31"/>
        </w:rPr>
      </w:pPr>
      <w:r>
        <w:pict>
          <v:shape id="_x0000_s1041" o:spid="_x0000_s1041" o:spt="202" type="#_x0000_t202" style="position:absolute;left:0pt;margin-left:355pt;margin-top:1pt;height:16pt;width:23.45pt;z-index:251687936;mso-width-relative:page;mso-height-relative:page;" filled="f" stroked="f" coordsize="21600,21600">
            <v:path/>
            <v:fill on="f" focussize="0,0"/>
            <v:stroke on="f"/>
            <v:imagedata o:title=""/>
            <o:lock v:ext="edit" aspectratio="f"/>
            <v:textbox inset="0mm,0mm,0mm,0mm">
              <w:txbxContent>
                <w:p w14:paraId="3F59E919">
                  <w:pPr>
                    <w:spacing w:before="20" w:line="188"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9"/>
                      <w:sz w:val="31"/>
                      <w:szCs w:val="31"/>
                    </w:rPr>
                    <w:t>182</w:t>
                  </w:r>
                </w:p>
              </w:txbxContent>
            </v:textbox>
          </v:shape>
        </w:pict>
      </w:r>
      <w:r>
        <w:rPr>
          <w:rFonts w:ascii="Times New Roman" w:hAnsi="Times New Roman" w:eastAsia="Times New Roman" w:cs="Times New Roman"/>
          <w:spacing w:val="-9"/>
          <w:sz w:val="31"/>
          <w:szCs w:val="31"/>
        </w:rPr>
        <w:t>182</w:t>
      </w:r>
    </w:p>
    <w:p w14:paraId="4953F3F6">
      <w:pPr>
        <w:spacing w:before="120" w:line="188" w:lineRule="auto"/>
        <w:ind w:left="5719"/>
        <w:rPr>
          <w:rFonts w:ascii="Times New Roman" w:hAnsi="Times New Roman" w:eastAsia="Times New Roman" w:cs="Times New Roman"/>
          <w:sz w:val="31"/>
          <w:szCs w:val="31"/>
        </w:rPr>
      </w:pPr>
      <w:r>
        <w:rPr>
          <w:rFonts w:ascii="Times New Roman" w:hAnsi="Times New Roman" w:eastAsia="Times New Roman" w:cs="Times New Roman"/>
          <w:spacing w:val="-9"/>
          <w:sz w:val="31"/>
          <w:szCs w:val="31"/>
        </w:rPr>
        <w:t>173</w:t>
      </w:r>
    </w:p>
    <w:p w14:paraId="341E07E1">
      <w:pPr>
        <w:pStyle w:val="2"/>
        <w:spacing w:line="289" w:lineRule="auto"/>
      </w:pPr>
    </w:p>
    <w:p w14:paraId="3EBACAF4">
      <w:pPr>
        <w:spacing w:before="90" w:line="188" w:lineRule="auto"/>
        <w:ind w:left="6430"/>
        <w:rPr>
          <w:rFonts w:ascii="Times New Roman" w:hAnsi="Times New Roman" w:eastAsia="Times New Roman" w:cs="Times New Roman"/>
          <w:sz w:val="31"/>
          <w:szCs w:val="31"/>
        </w:rPr>
      </w:pPr>
      <w:r>
        <w:rPr>
          <w:rFonts w:ascii="Times New Roman" w:hAnsi="Times New Roman" w:eastAsia="Times New Roman" w:cs="Times New Roman"/>
          <w:spacing w:val="-14"/>
          <w:sz w:val="31"/>
          <w:szCs w:val="31"/>
        </w:rPr>
        <w:t>157</w:t>
      </w:r>
    </w:p>
    <w:p w14:paraId="5C1DE3AD">
      <w:pPr>
        <w:spacing w:before="90" w:line="162" w:lineRule="auto"/>
        <w:ind w:left="7799"/>
        <w:rPr>
          <w:rFonts w:ascii="Times New Roman" w:hAnsi="Times New Roman" w:eastAsia="Times New Roman" w:cs="Times New Roman"/>
          <w:sz w:val="31"/>
          <w:szCs w:val="31"/>
        </w:rPr>
      </w:pPr>
      <w:r>
        <w:rPr>
          <w:rFonts w:ascii="Times New Roman" w:hAnsi="Times New Roman" w:eastAsia="Times New Roman" w:cs="Times New Roman"/>
          <w:spacing w:val="-14"/>
          <w:sz w:val="31"/>
          <w:szCs w:val="31"/>
        </w:rPr>
        <w:t>149</w:t>
      </w:r>
    </w:p>
    <w:p w14:paraId="747D78ED">
      <w:pPr>
        <w:spacing w:before="1" w:line="188" w:lineRule="auto"/>
        <w:ind w:left="240"/>
        <w:rPr>
          <w:rFonts w:ascii="Times New Roman" w:hAnsi="Times New Roman" w:eastAsia="Times New Roman" w:cs="Times New Roman"/>
          <w:sz w:val="31"/>
          <w:szCs w:val="31"/>
        </w:rPr>
      </w:pPr>
      <w:r>
        <w:rPr>
          <w:rFonts w:ascii="Times New Roman" w:hAnsi="Times New Roman" w:eastAsia="Times New Roman" w:cs="Times New Roman"/>
          <w:spacing w:val="-9"/>
          <w:sz w:val="31"/>
          <w:szCs w:val="31"/>
        </w:rPr>
        <w:t>150</w:t>
      </w:r>
    </w:p>
    <w:p w14:paraId="08FBA2A6">
      <w:pPr>
        <w:pStyle w:val="2"/>
        <w:spacing w:line="402" w:lineRule="auto"/>
      </w:pPr>
    </w:p>
    <w:p w14:paraId="02275438">
      <w:pPr>
        <w:spacing w:before="90" w:line="188" w:lineRule="auto"/>
        <w:ind w:left="8479"/>
        <w:rPr>
          <w:rFonts w:ascii="Times New Roman" w:hAnsi="Times New Roman" w:eastAsia="Times New Roman" w:cs="Times New Roman"/>
          <w:sz w:val="31"/>
          <w:szCs w:val="31"/>
        </w:rPr>
      </w:pPr>
      <w:r>
        <w:rPr>
          <w:rFonts w:ascii="Times New Roman" w:hAnsi="Times New Roman" w:eastAsia="Times New Roman" w:cs="Times New Roman"/>
          <w:spacing w:val="-9"/>
          <w:sz w:val="31"/>
          <w:szCs w:val="31"/>
        </w:rPr>
        <w:t>122</w:t>
      </w:r>
    </w:p>
    <w:p w14:paraId="74038734">
      <w:pPr>
        <w:pStyle w:val="2"/>
        <w:spacing w:line="274" w:lineRule="auto"/>
      </w:pPr>
    </w:p>
    <w:p w14:paraId="27C001F5">
      <w:pPr>
        <w:pStyle w:val="2"/>
        <w:spacing w:line="274" w:lineRule="auto"/>
      </w:pPr>
    </w:p>
    <w:p w14:paraId="33503331">
      <w:pPr>
        <w:pStyle w:val="2"/>
        <w:spacing w:line="274" w:lineRule="auto"/>
      </w:pPr>
    </w:p>
    <w:p w14:paraId="7699FD13">
      <w:pPr>
        <w:spacing w:before="90" w:line="188" w:lineRule="auto"/>
        <w:ind w:left="240"/>
        <w:rPr>
          <w:rFonts w:ascii="Times New Roman" w:hAnsi="Times New Roman" w:eastAsia="Times New Roman" w:cs="Times New Roman"/>
          <w:sz w:val="31"/>
          <w:szCs w:val="31"/>
        </w:rPr>
      </w:pPr>
      <w:r>
        <w:rPr>
          <w:rFonts w:ascii="Times New Roman" w:hAnsi="Times New Roman" w:eastAsia="Times New Roman" w:cs="Times New Roman"/>
          <w:spacing w:val="-9"/>
          <w:sz w:val="31"/>
          <w:szCs w:val="31"/>
        </w:rPr>
        <w:t>100</w:t>
      </w:r>
    </w:p>
    <w:p w14:paraId="79323271">
      <w:pPr>
        <w:pStyle w:val="2"/>
        <w:spacing w:line="263" w:lineRule="auto"/>
      </w:pPr>
    </w:p>
    <w:p w14:paraId="31CCCEEB">
      <w:pPr>
        <w:pStyle w:val="2"/>
        <w:spacing w:line="263" w:lineRule="auto"/>
      </w:pPr>
    </w:p>
    <w:p w14:paraId="7E9C6FE5">
      <w:pPr>
        <w:pStyle w:val="2"/>
        <w:spacing w:line="263" w:lineRule="auto"/>
      </w:pPr>
    </w:p>
    <w:p w14:paraId="644ABC96">
      <w:pPr>
        <w:pStyle w:val="2"/>
        <w:spacing w:line="264" w:lineRule="auto"/>
      </w:pPr>
    </w:p>
    <w:p w14:paraId="508C6E5D">
      <w:pPr>
        <w:pStyle w:val="2"/>
        <w:spacing w:line="264" w:lineRule="auto"/>
      </w:pPr>
    </w:p>
    <w:p w14:paraId="43A59F98">
      <w:pPr>
        <w:pStyle w:val="2"/>
        <w:spacing w:line="264" w:lineRule="auto"/>
      </w:pPr>
    </w:p>
    <w:p w14:paraId="3641FFE8">
      <w:pPr>
        <w:spacing w:before="90" w:line="188" w:lineRule="auto"/>
        <w:ind w:left="400"/>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50</w:t>
      </w:r>
    </w:p>
    <w:p w14:paraId="4BDBCDC4">
      <w:pPr>
        <w:pStyle w:val="2"/>
        <w:spacing w:line="248" w:lineRule="auto"/>
      </w:pPr>
    </w:p>
    <w:p w14:paraId="79FB64A8">
      <w:pPr>
        <w:pStyle w:val="2"/>
        <w:spacing w:line="248" w:lineRule="auto"/>
      </w:pPr>
    </w:p>
    <w:p w14:paraId="59944169">
      <w:pPr>
        <w:pStyle w:val="2"/>
        <w:spacing w:line="248" w:lineRule="auto"/>
      </w:pPr>
    </w:p>
    <w:p w14:paraId="6F5DA5DD">
      <w:pPr>
        <w:pStyle w:val="2"/>
        <w:spacing w:line="248" w:lineRule="auto"/>
      </w:pPr>
    </w:p>
    <w:p w14:paraId="0B61541A">
      <w:pPr>
        <w:pStyle w:val="2"/>
        <w:spacing w:line="248" w:lineRule="auto"/>
      </w:pPr>
    </w:p>
    <w:p w14:paraId="4E9C111D">
      <w:pPr>
        <w:pStyle w:val="2"/>
        <w:spacing w:line="248" w:lineRule="auto"/>
      </w:pPr>
    </w:p>
    <w:p w14:paraId="6D12DE2C">
      <w:pPr>
        <w:pStyle w:val="2"/>
        <w:spacing w:line="249" w:lineRule="auto"/>
      </w:pPr>
    </w:p>
    <w:p w14:paraId="29D45A26">
      <w:pPr>
        <w:pStyle w:val="2"/>
        <w:spacing w:line="249" w:lineRule="auto"/>
      </w:pPr>
    </w:p>
    <w:p w14:paraId="67F6ACE5">
      <w:pPr>
        <w:pStyle w:val="2"/>
        <w:spacing w:line="249" w:lineRule="auto"/>
      </w:pPr>
    </w:p>
    <w:p w14:paraId="3455B0A2">
      <w:pPr>
        <w:pStyle w:val="2"/>
        <w:spacing w:line="249" w:lineRule="auto"/>
      </w:pPr>
    </w:p>
    <w:p w14:paraId="11A40929">
      <w:pPr>
        <w:pStyle w:val="2"/>
        <w:spacing w:line="249" w:lineRule="auto"/>
      </w:pPr>
    </w:p>
    <w:p w14:paraId="5B00D56D">
      <w:pPr>
        <w:pStyle w:val="2"/>
        <w:spacing w:line="249" w:lineRule="auto"/>
      </w:pPr>
    </w:p>
    <w:p w14:paraId="6816E4FE">
      <w:pPr>
        <w:pStyle w:val="2"/>
        <w:spacing w:line="249" w:lineRule="auto"/>
      </w:pPr>
    </w:p>
    <w:p w14:paraId="3F005FB9">
      <w:pPr>
        <w:spacing w:before="75" w:line="219" w:lineRule="auto"/>
        <w:ind w:left="2240"/>
        <w:rPr>
          <w:rFonts w:ascii="宋体" w:hAnsi="宋体" w:eastAsia="宋体" w:cs="宋体"/>
          <w:sz w:val="23"/>
          <w:szCs w:val="23"/>
        </w:rPr>
      </w:pPr>
      <w:r>
        <w:rPr>
          <w:rFonts w:ascii="宋体" w:hAnsi="宋体" w:eastAsia="宋体" w:cs="宋体"/>
          <w:spacing w:val="-3"/>
          <w:sz w:val="23"/>
          <w:szCs w:val="23"/>
        </w:rPr>
        <w:t>图5-1不同月份出生的人所获得的抽签编号平均值</w:t>
      </w:r>
    </w:p>
    <w:p w14:paraId="1F4CA290">
      <w:pPr>
        <w:spacing w:before="310" w:line="208" w:lineRule="auto"/>
        <w:ind w:firstLine="619"/>
        <w:rPr>
          <w:rFonts w:ascii="宋体" w:hAnsi="宋体" w:eastAsia="宋体" w:cs="宋体"/>
          <w:sz w:val="31"/>
          <w:szCs w:val="31"/>
        </w:rPr>
      </w:pPr>
      <w:r>
        <w:rPr>
          <w:rFonts w:ascii="宋体" w:hAnsi="宋体" w:eastAsia="宋体" w:cs="宋体"/>
          <w:spacing w:val="-11"/>
          <w:sz w:val="31"/>
          <w:szCs w:val="31"/>
        </w:rPr>
        <w:t>兵役注册部门的公共信息部主任对《纽约时报》解释了胶囊是如何</w:t>
      </w:r>
      <w:r>
        <w:rPr>
          <w:rFonts w:ascii="宋体" w:hAnsi="宋体" w:eastAsia="宋体" w:cs="宋体"/>
          <w:sz w:val="31"/>
          <w:szCs w:val="31"/>
        </w:rPr>
        <w:t xml:space="preserve"> </w:t>
      </w:r>
      <w:r>
        <w:rPr>
          <w:rFonts w:ascii="宋体" w:hAnsi="宋体" w:eastAsia="宋体" w:cs="宋体"/>
          <w:spacing w:val="-14"/>
          <w:sz w:val="31"/>
          <w:szCs w:val="31"/>
        </w:rPr>
        <w:t>混合的。首先，工作人员将1月份的31颗胶囊装入</w:t>
      </w:r>
      <w:r>
        <w:rPr>
          <w:rFonts w:ascii="宋体" w:hAnsi="宋体" w:eastAsia="宋体" w:cs="宋体"/>
          <w:spacing w:val="-15"/>
          <w:sz w:val="31"/>
          <w:szCs w:val="31"/>
        </w:rPr>
        <w:t>容器。“1月份的胶囊</w:t>
      </w:r>
    </w:p>
    <w:p w14:paraId="7F75DFA1">
      <w:pPr>
        <w:spacing w:line="208" w:lineRule="auto"/>
        <w:rPr>
          <w:rFonts w:ascii="宋体" w:hAnsi="宋体" w:eastAsia="宋体" w:cs="宋体"/>
          <w:sz w:val="31"/>
          <w:szCs w:val="31"/>
        </w:rPr>
        <w:sectPr>
          <w:pgSz w:w="12240" w:h="15840"/>
          <w:pgMar w:top="400" w:right="1518" w:bottom="400" w:left="1429" w:header="0" w:footer="0" w:gutter="0"/>
          <w:cols w:space="720" w:num="1"/>
        </w:sectPr>
      </w:pPr>
    </w:p>
    <w:p w14:paraId="5C1EDFF1">
      <w:pPr>
        <w:pStyle w:val="2"/>
        <w:spacing w:line="317" w:lineRule="auto"/>
      </w:pPr>
    </w:p>
    <w:p w14:paraId="782EBF9B">
      <w:pPr>
        <w:pStyle w:val="2"/>
        <w:spacing w:line="318" w:lineRule="auto"/>
      </w:pPr>
    </w:p>
    <w:p w14:paraId="4B358EAF">
      <w:pPr>
        <w:pStyle w:val="2"/>
        <w:spacing w:line="318" w:lineRule="auto"/>
      </w:pPr>
    </w:p>
    <w:p w14:paraId="2097C676">
      <w:pPr>
        <w:spacing w:before="98" w:line="190" w:lineRule="auto"/>
        <w:ind w:left="49"/>
        <w:rPr>
          <w:rFonts w:ascii="宋体" w:hAnsi="宋体" w:eastAsia="宋体" w:cs="宋体"/>
          <w:sz w:val="30"/>
          <w:szCs w:val="30"/>
        </w:rPr>
      </w:pPr>
      <w:r>
        <w:rPr>
          <w:rFonts w:ascii="宋体" w:hAnsi="宋体" w:eastAsia="宋体" w:cs="宋体"/>
          <w:sz w:val="30"/>
          <w:szCs w:val="30"/>
        </w:rPr>
        <w:t>被放入了一个方形大木箱，接着工作人员用硬纸板将胶囊推到箱子一</w:t>
      </w:r>
    </w:p>
    <w:p w14:paraId="4247D2B7">
      <w:pPr>
        <w:spacing w:before="7" w:line="221" w:lineRule="auto"/>
        <w:ind w:left="51" w:right="1" w:hanging="4"/>
        <w:rPr>
          <w:rFonts w:ascii="宋体" w:hAnsi="宋体" w:eastAsia="宋体" w:cs="宋体"/>
          <w:sz w:val="30"/>
          <w:szCs w:val="30"/>
        </w:rPr>
      </w:pPr>
      <w:r>
        <w:rPr>
          <w:rFonts w:ascii="宋体" w:hAnsi="宋体" w:eastAsia="宋体" w:cs="宋体"/>
          <w:sz w:val="30"/>
          <w:szCs w:val="30"/>
        </w:rPr>
        <w:t>侧，将箱子另一侧空出来。</w:t>
      </w:r>
      <w:r>
        <w:rPr>
          <w:rFonts w:ascii="Times New Roman" w:hAnsi="Times New Roman" w:eastAsia="Times New Roman" w:cs="Times New Roman"/>
          <w:sz w:val="30"/>
          <w:szCs w:val="30"/>
        </w:rPr>
        <w:t xml:space="preserve">” </w:t>
      </w:r>
      <w:r>
        <w:fldChar w:fldCharType="begin"/>
      </w:r>
      <w:r>
        <w:instrText xml:space="preserve"> HYPERLINK \l "bookmark433" </w:instrText>
      </w:r>
      <w:r>
        <w:fldChar w:fldCharType="separate"/>
      </w:r>
      <w:r>
        <w:rPr>
          <w:rFonts w:ascii="Times New Roman" w:hAnsi="Times New Roman" w:eastAsia="Times New Roman" w:cs="Times New Roman"/>
          <w:strike/>
          <w:color w:val="0000EE"/>
          <w:position w:val="9"/>
          <w:sz w:val="18"/>
          <w:szCs w:val="18"/>
        </w:rPr>
        <w:t>[4]</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接着，工作人员</w:t>
      </w:r>
      <w:r>
        <w:rPr>
          <w:rFonts w:ascii="宋体" w:hAnsi="宋体" w:eastAsia="宋体" w:cs="宋体"/>
          <w:spacing w:val="-1"/>
          <w:sz w:val="30"/>
          <w:szCs w:val="30"/>
        </w:rPr>
        <w:t>将</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月份的胶囊倒入箱子</w:t>
      </w:r>
      <w:r>
        <w:rPr>
          <w:rFonts w:ascii="宋体" w:hAnsi="宋体" w:eastAsia="宋体" w:cs="宋体"/>
          <w:sz w:val="30"/>
          <w:szCs w:val="30"/>
        </w:rPr>
        <w:t xml:space="preserve"> </w:t>
      </w:r>
      <w:r>
        <w:rPr>
          <w:rFonts w:ascii="宋体" w:hAnsi="宋体" w:eastAsia="宋体" w:cs="宋体"/>
          <w:spacing w:val="-1"/>
          <w:sz w:val="30"/>
          <w:szCs w:val="30"/>
        </w:rPr>
        <w:t>空着的一侧，然后再用硬纸板将其推向一侧。投入每个月份的胶囊都会</w:t>
      </w:r>
      <w:r>
        <w:rPr>
          <w:rFonts w:ascii="宋体" w:hAnsi="宋体" w:eastAsia="宋体" w:cs="宋体"/>
          <w:spacing w:val="15"/>
          <w:sz w:val="30"/>
          <w:szCs w:val="30"/>
        </w:rPr>
        <w:t xml:space="preserve"> </w:t>
      </w:r>
      <w:r>
        <w:rPr>
          <w:rFonts w:ascii="宋体" w:hAnsi="宋体" w:eastAsia="宋体" w:cs="宋体"/>
          <w:spacing w:val="-1"/>
          <w:sz w:val="30"/>
          <w:szCs w:val="30"/>
        </w:rPr>
        <w:t>经过这样的流程。这样，</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月份的胶囊就会和其他月份的胶囊混合</w:t>
      </w:r>
      <w:r>
        <w:rPr>
          <w:rFonts w:ascii="Times New Roman" w:hAnsi="Times New Roman" w:eastAsia="Times New Roman" w:cs="Times New Roman"/>
          <w:spacing w:val="-1"/>
          <w:sz w:val="30"/>
          <w:szCs w:val="30"/>
        </w:rPr>
        <w:t>11</w:t>
      </w:r>
      <w:r>
        <w:rPr>
          <w:rFonts w:ascii="宋体" w:hAnsi="宋体" w:eastAsia="宋体" w:cs="宋体"/>
          <w:spacing w:val="-1"/>
          <w:sz w:val="30"/>
          <w:szCs w:val="30"/>
        </w:rPr>
        <w:t>次</w:t>
      </w:r>
      <w:r>
        <w:rPr>
          <w:rFonts w:ascii="宋体" w:hAnsi="宋体" w:eastAsia="宋体" w:cs="宋体"/>
          <w:spacing w:val="8"/>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月份胶囊也一样，因为</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月的胶囊是第一组进行混合的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《纽</w:t>
      </w:r>
      <w:r>
        <w:rPr>
          <w:rFonts w:ascii="宋体" w:hAnsi="宋体" w:eastAsia="宋体" w:cs="宋体"/>
          <w:spacing w:val="8"/>
          <w:sz w:val="30"/>
          <w:szCs w:val="30"/>
        </w:rPr>
        <w:t xml:space="preserve">  </w:t>
      </w:r>
      <w:r>
        <w:rPr>
          <w:rFonts w:ascii="宋体" w:hAnsi="宋体" w:eastAsia="宋体" w:cs="宋体"/>
          <w:spacing w:val="-1"/>
          <w:sz w:val="30"/>
          <w:szCs w:val="30"/>
        </w:rPr>
        <w:t>约时报》没有搞清楚这个事实</w:t>
      </w:r>
      <w:r>
        <w:rPr>
          <w:rFonts w:ascii="宋体" w:hAnsi="宋体" w:eastAsia="宋体" w:cs="宋体"/>
          <w:spacing w:val="6"/>
          <w:sz w:val="30"/>
          <w:szCs w:val="30"/>
        </w:rPr>
        <w:t>），</w:t>
      </w:r>
      <w:r>
        <w:rPr>
          <w:rFonts w:ascii="宋体" w:hAnsi="宋体" w:eastAsia="宋体" w:cs="宋体"/>
          <w:spacing w:val="-1"/>
          <w:sz w:val="30"/>
          <w:szCs w:val="30"/>
        </w:rPr>
        <w:t>接着</w:t>
      </w:r>
      <w:r>
        <w:rPr>
          <w:rFonts w:ascii="Times New Roman" w:hAnsi="Times New Roman" w:eastAsia="Times New Roman" w:cs="Times New Roman"/>
          <w:spacing w:val="-1"/>
          <w:sz w:val="30"/>
          <w:szCs w:val="30"/>
        </w:rPr>
        <w:t>3</w:t>
      </w:r>
      <w:r>
        <w:rPr>
          <w:rFonts w:ascii="宋体" w:hAnsi="宋体" w:eastAsia="宋体" w:cs="宋体"/>
          <w:spacing w:val="-1"/>
          <w:sz w:val="30"/>
          <w:szCs w:val="30"/>
        </w:rPr>
        <w:t>月份的胶囊和其他胶囊混合了</w:t>
      </w:r>
      <w:r>
        <w:rPr>
          <w:rFonts w:ascii="宋体" w:hAnsi="宋体" w:eastAsia="宋体" w:cs="宋体"/>
          <w:sz w:val="30"/>
          <w:szCs w:val="30"/>
        </w:rPr>
        <w:t xml:space="preserve">  </w:t>
      </w:r>
      <w:r>
        <w:rPr>
          <w:rFonts w:ascii="Times New Roman" w:hAnsi="Times New Roman" w:eastAsia="Times New Roman" w:cs="Times New Roman"/>
          <w:spacing w:val="-1"/>
          <w:sz w:val="30"/>
          <w:szCs w:val="30"/>
        </w:rPr>
        <w:t>10</w:t>
      </w:r>
      <w:r>
        <w:rPr>
          <w:rFonts w:ascii="宋体" w:hAnsi="宋体" w:eastAsia="宋体" w:cs="宋体"/>
          <w:spacing w:val="-1"/>
          <w:sz w:val="30"/>
          <w:szCs w:val="30"/>
        </w:rPr>
        <w:t>次，</w:t>
      </w:r>
      <w:r>
        <w:rPr>
          <w:rFonts w:ascii="Times New Roman" w:hAnsi="Times New Roman" w:eastAsia="Times New Roman" w:cs="Times New Roman"/>
          <w:spacing w:val="-1"/>
          <w:sz w:val="30"/>
          <w:szCs w:val="30"/>
        </w:rPr>
        <w:t>4</w:t>
      </w:r>
      <w:r>
        <w:rPr>
          <w:rFonts w:ascii="宋体" w:hAnsi="宋体" w:eastAsia="宋体" w:cs="宋体"/>
          <w:spacing w:val="-1"/>
          <w:sz w:val="30"/>
          <w:szCs w:val="30"/>
        </w:rPr>
        <w:t>月份的</w:t>
      </w:r>
      <w:r>
        <w:rPr>
          <w:rFonts w:ascii="Times New Roman" w:hAnsi="Times New Roman" w:eastAsia="Times New Roman" w:cs="Times New Roman"/>
          <w:spacing w:val="-1"/>
          <w:sz w:val="30"/>
          <w:szCs w:val="30"/>
        </w:rPr>
        <w:t>9</w:t>
      </w:r>
      <w:r>
        <w:rPr>
          <w:rFonts w:ascii="宋体" w:hAnsi="宋体" w:eastAsia="宋体" w:cs="宋体"/>
          <w:spacing w:val="-1"/>
          <w:sz w:val="30"/>
          <w:szCs w:val="30"/>
        </w:rPr>
        <w:t>次，以此类推。</w:t>
      </w:r>
    </w:p>
    <w:p w14:paraId="6AC0CAC0">
      <w:pPr>
        <w:spacing w:before="203" w:line="442" w:lineRule="exact"/>
        <w:ind w:left="664"/>
        <w:rPr>
          <w:rFonts w:ascii="宋体" w:hAnsi="宋体" w:eastAsia="宋体" w:cs="宋体"/>
          <w:sz w:val="30"/>
          <w:szCs w:val="30"/>
        </w:rPr>
      </w:pPr>
      <w:r>
        <w:rPr>
          <w:rFonts w:ascii="Times New Roman" w:hAnsi="Times New Roman" w:eastAsia="Times New Roman" w:cs="Times New Roman"/>
          <w:spacing w:val="-2"/>
          <w:position w:val="2"/>
          <w:sz w:val="30"/>
          <w:szCs w:val="30"/>
        </w:rPr>
        <w:t>12</w:t>
      </w:r>
      <w:r>
        <w:rPr>
          <w:rFonts w:ascii="宋体" w:hAnsi="宋体" w:eastAsia="宋体" w:cs="宋体"/>
          <w:spacing w:val="-2"/>
          <w:position w:val="2"/>
          <w:sz w:val="30"/>
          <w:szCs w:val="30"/>
        </w:rPr>
        <w:t>月份的胶囊仅和其他月份胶囊混合了一次。</w:t>
      </w:r>
    </w:p>
    <w:p w14:paraId="58764191">
      <w:pPr>
        <w:spacing w:before="201" w:line="220" w:lineRule="auto"/>
        <w:ind w:left="49" w:right="58" w:firstLine="603"/>
        <w:jc w:val="both"/>
        <w:rPr>
          <w:rFonts w:ascii="Times New Roman" w:hAnsi="Times New Roman" w:eastAsia="Times New Roman" w:cs="Times New Roman"/>
          <w:sz w:val="18"/>
          <w:szCs w:val="18"/>
        </w:rPr>
      </w:pPr>
      <w:r>
        <w:rPr>
          <w:rFonts w:ascii="宋体" w:hAnsi="宋体" w:eastAsia="宋体" w:cs="宋体"/>
          <w:spacing w:val="-1"/>
          <w:sz w:val="30"/>
          <w:szCs w:val="30"/>
        </w:rPr>
        <w:t>兵役注册部门以这个方式抽签也有他们自己的考虑</w:t>
      </w:r>
      <w:r>
        <w:rPr>
          <w:rFonts w:ascii="Times New Roman" w:hAnsi="Times New Roman" w:eastAsia="Times New Roman" w:cs="Times New Roman"/>
          <w:spacing w:val="-1"/>
          <w:sz w:val="30"/>
          <w:szCs w:val="30"/>
        </w:rPr>
        <w:t>——</w:t>
      </w:r>
      <w:r>
        <w:rPr>
          <w:rFonts w:ascii="宋体" w:hAnsi="宋体" w:eastAsia="宋体" w:cs="宋体"/>
          <w:spacing w:val="-1"/>
          <w:sz w:val="30"/>
          <w:szCs w:val="30"/>
        </w:rPr>
        <w:t>也许早在</w:t>
      </w:r>
      <w:r>
        <w:rPr>
          <w:rFonts w:ascii="Times New Roman" w:hAnsi="Times New Roman" w:eastAsia="Times New Roman" w:cs="Times New Roman"/>
          <w:spacing w:val="-1"/>
          <w:sz w:val="30"/>
          <w:szCs w:val="30"/>
        </w:rPr>
        <w:t>20</w:t>
      </w:r>
      <w:r>
        <w:rPr>
          <w:rFonts w:ascii="Times New Roman" w:hAnsi="Times New Roman" w:eastAsia="Times New Roman" w:cs="Times New Roman"/>
          <w:spacing w:val="13"/>
          <w:sz w:val="30"/>
          <w:szCs w:val="30"/>
        </w:rPr>
        <w:t xml:space="preserve"> </w:t>
      </w:r>
      <w:r>
        <w:rPr>
          <w:rFonts w:ascii="宋体" w:hAnsi="宋体" w:eastAsia="宋体" w:cs="宋体"/>
          <w:sz w:val="30"/>
          <w:szCs w:val="30"/>
        </w:rPr>
        <w:t>世纪</w:t>
      </w:r>
      <w:r>
        <w:rPr>
          <w:rFonts w:ascii="Times New Roman" w:hAnsi="Times New Roman" w:eastAsia="Times New Roman" w:cs="Times New Roman"/>
          <w:sz w:val="30"/>
          <w:szCs w:val="30"/>
        </w:rPr>
        <w:t>40</w:t>
      </w:r>
      <w:r>
        <w:rPr>
          <w:rFonts w:ascii="宋体" w:hAnsi="宋体" w:eastAsia="宋体" w:cs="宋体"/>
          <w:sz w:val="30"/>
          <w:szCs w:val="30"/>
        </w:rPr>
        <w:t>年代那次工作人员用木勺搅动胶囊</w:t>
      </w:r>
      <w:r>
        <w:rPr>
          <w:rFonts w:ascii="宋体" w:hAnsi="宋体" w:eastAsia="宋体" w:cs="宋体"/>
          <w:spacing w:val="-1"/>
          <w:sz w:val="30"/>
          <w:szCs w:val="30"/>
        </w:rPr>
        <w:t>的时候把胶囊弄破的事件也是</w:t>
      </w:r>
      <w:r>
        <w:rPr>
          <w:rFonts w:ascii="宋体" w:hAnsi="宋体" w:eastAsia="宋体" w:cs="宋体"/>
          <w:sz w:val="30"/>
          <w:szCs w:val="30"/>
        </w:rPr>
        <w:t xml:space="preserve"> </w:t>
      </w:r>
      <w:r>
        <w:rPr>
          <w:rFonts w:ascii="宋体" w:hAnsi="宋体" w:eastAsia="宋体" w:cs="宋体"/>
          <w:spacing w:val="-1"/>
          <w:sz w:val="30"/>
          <w:szCs w:val="30"/>
        </w:rPr>
        <w:t>原因之一。（根据《科学》杂志的说法，那个木勺由</w:t>
      </w:r>
      <w:r>
        <w:rPr>
          <w:rFonts w:ascii="Times New Roman" w:hAnsi="Times New Roman" w:eastAsia="Times New Roman" w:cs="Times New Roman"/>
          <w:spacing w:val="-1"/>
          <w:sz w:val="30"/>
          <w:szCs w:val="30"/>
        </w:rPr>
        <w:t>“</w:t>
      </w:r>
      <w:r>
        <w:rPr>
          <w:rFonts w:ascii="宋体" w:hAnsi="宋体" w:eastAsia="宋体" w:cs="宋体"/>
          <w:spacing w:val="-1"/>
          <w:sz w:val="30"/>
          <w:szCs w:val="30"/>
        </w:rPr>
        <w:t>费城独立纪念厅</w:t>
      </w:r>
      <w:r>
        <w:rPr>
          <w:rFonts w:ascii="宋体" w:hAnsi="宋体" w:eastAsia="宋体" w:cs="宋体"/>
          <w:spacing w:val="9"/>
          <w:sz w:val="30"/>
          <w:szCs w:val="30"/>
        </w:rPr>
        <w:t xml:space="preserve">  </w:t>
      </w:r>
      <w:r>
        <w:rPr>
          <w:rFonts w:ascii="宋体" w:hAnsi="宋体" w:eastAsia="宋体" w:cs="宋体"/>
          <w:spacing w:val="-1"/>
          <w:position w:val="-1"/>
          <w:sz w:val="30"/>
          <w:szCs w:val="30"/>
        </w:rPr>
        <w:t>椽条的木料</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制成）。</w:t>
      </w:r>
      <w:r>
        <w:rPr>
          <w:rFonts w:ascii="宋体" w:hAnsi="宋体" w:eastAsia="宋体" w:cs="宋体"/>
          <w:spacing w:val="-111"/>
          <w:position w:val="-1"/>
          <w:sz w:val="30"/>
          <w:szCs w:val="30"/>
        </w:rPr>
        <w:t xml:space="preserve"> </w:t>
      </w:r>
      <w:r>
        <w:rPr>
          <w:rFonts w:ascii="Times New Roman" w:hAnsi="Times New Roman" w:eastAsia="Times New Roman" w:cs="Times New Roman"/>
          <w:strike/>
          <w:color w:val="0000EE"/>
          <w:spacing w:val="-39"/>
          <w:position w:val="8"/>
          <w:sz w:val="18"/>
          <w:szCs w:val="18"/>
        </w:rPr>
        <w:t xml:space="preserve"> </w:t>
      </w:r>
      <w:r>
        <w:fldChar w:fldCharType="begin"/>
      </w:r>
      <w:r>
        <w:instrText xml:space="preserve"> HYPERLINK \l "bookmark434" </w:instrText>
      </w:r>
      <w:r>
        <w:fldChar w:fldCharType="separate"/>
      </w:r>
      <w:r>
        <w:rPr>
          <w:rFonts w:ascii="Times New Roman" w:hAnsi="Times New Roman" w:eastAsia="Times New Roman" w:cs="Times New Roman"/>
          <w:strike/>
          <w:color w:val="0000EE"/>
          <w:spacing w:val="-1"/>
          <w:position w:val="8"/>
          <w:sz w:val="18"/>
          <w:szCs w:val="18"/>
        </w:rPr>
        <w:t>[5]</w:t>
      </w:r>
      <w:r>
        <w:rPr>
          <w:rFonts w:ascii="Times New Roman" w:hAnsi="Times New Roman" w:eastAsia="Times New Roman" w:cs="Times New Roman"/>
          <w:strike/>
          <w:color w:val="0000EE"/>
          <w:spacing w:val="-1"/>
          <w:position w:val="8"/>
          <w:sz w:val="18"/>
          <w:szCs w:val="18"/>
        </w:rPr>
        <w:fldChar w:fldCharType="end"/>
      </w:r>
    </w:p>
    <w:p w14:paraId="08F3BC34">
      <w:pPr>
        <w:spacing w:before="287" w:line="214" w:lineRule="auto"/>
        <w:ind w:left="53" w:right="58" w:firstLine="598"/>
        <w:jc w:val="both"/>
        <w:rPr>
          <w:rFonts w:ascii="Times New Roman" w:hAnsi="Times New Roman" w:eastAsia="Times New Roman" w:cs="Times New Roman"/>
          <w:sz w:val="18"/>
          <w:szCs w:val="18"/>
        </w:rPr>
      </w:pPr>
      <w:r>
        <w:rPr>
          <w:rFonts w:ascii="宋体" w:hAnsi="宋体" w:eastAsia="宋体" w:cs="宋体"/>
          <w:spacing w:val="-1"/>
          <w:sz w:val="30"/>
          <w:szCs w:val="30"/>
        </w:rPr>
        <w:t>至少从历史记录上看，并不清楚胶囊是通过何种方式倒进玻璃容器</w:t>
      </w:r>
      <w:r>
        <w:rPr>
          <w:rFonts w:ascii="宋体" w:hAnsi="宋体" w:eastAsia="宋体" w:cs="宋体"/>
          <w:spacing w:val="13"/>
          <w:sz w:val="30"/>
          <w:szCs w:val="30"/>
        </w:rPr>
        <w:t xml:space="preserve"> </w:t>
      </w:r>
      <w:r>
        <w:rPr>
          <w:rFonts w:ascii="宋体" w:hAnsi="宋体" w:eastAsia="宋体" w:cs="宋体"/>
          <w:spacing w:val="-1"/>
          <w:sz w:val="30"/>
          <w:szCs w:val="30"/>
        </w:rPr>
        <w:t>中的，但无疑你可以看出以逐月方式加入并混合胶囊可能导致不同的结</w:t>
      </w:r>
      <w:r>
        <w:rPr>
          <w:rFonts w:ascii="宋体" w:hAnsi="宋体" w:eastAsia="宋体" w:cs="宋体"/>
          <w:spacing w:val="14"/>
          <w:sz w:val="30"/>
          <w:szCs w:val="30"/>
        </w:rPr>
        <w:t xml:space="preserve"> </w:t>
      </w:r>
      <w:r>
        <w:rPr>
          <w:rFonts w:ascii="宋体" w:hAnsi="宋体" w:eastAsia="宋体" w:cs="宋体"/>
          <w:spacing w:val="-1"/>
          <w:sz w:val="30"/>
          <w:szCs w:val="30"/>
        </w:rPr>
        <w:t>果。试问如果将混合胶囊的木箱掉转方向，从另一个口将胶囊倒入玻璃</w:t>
      </w:r>
      <w:r>
        <w:rPr>
          <w:rFonts w:ascii="宋体" w:hAnsi="宋体" w:eastAsia="宋体" w:cs="宋体"/>
          <w:spacing w:val="14"/>
          <w:sz w:val="30"/>
          <w:szCs w:val="30"/>
        </w:rPr>
        <w:t xml:space="preserve"> </w:t>
      </w:r>
      <w:r>
        <w:rPr>
          <w:rFonts w:ascii="宋体" w:hAnsi="宋体" w:eastAsia="宋体" w:cs="宋体"/>
          <w:spacing w:val="1"/>
          <w:position w:val="-1"/>
          <w:sz w:val="30"/>
          <w:szCs w:val="30"/>
        </w:rPr>
        <w:t>容器，最终的结果会不会截然相反？</w:t>
      </w:r>
      <w:r>
        <w:fldChar w:fldCharType="begin"/>
      </w:r>
      <w:r>
        <w:instrText xml:space="preserve"> HYPERLINK \l "bookmark435"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p>
    <w:p w14:paraId="29B58E44">
      <w:pPr>
        <w:spacing w:before="286" w:line="214" w:lineRule="auto"/>
        <w:ind w:left="49" w:right="58" w:firstLine="598"/>
        <w:jc w:val="both"/>
        <w:rPr>
          <w:rFonts w:ascii="宋体" w:hAnsi="宋体" w:eastAsia="宋体" w:cs="宋体"/>
          <w:sz w:val="30"/>
          <w:szCs w:val="30"/>
        </w:rPr>
      </w:pPr>
      <w:r>
        <w:rPr>
          <w:rFonts w:ascii="宋体" w:hAnsi="宋体" w:eastAsia="宋体" w:cs="宋体"/>
          <w:spacing w:val="-1"/>
          <w:sz w:val="30"/>
          <w:szCs w:val="30"/>
        </w:rPr>
        <w:t>在这个例子中，抽签号码本该是</w:t>
      </w:r>
      <w:r>
        <w:rPr>
          <w:rFonts w:ascii="Times New Roman" w:hAnsi="Times New Roman" w:eastAsia="Times New Roman" w:cs="Times New Roman"/>
          <w:spacing w:val="-1"/>
          <w:sz w:val="30"/>
          <w:szCs w:val="30"/>
        </w:rPr>
        <w:t>“</w:t>
      </w:r>
      <w:r>
        <w:rPr>
          <w:rFonts w:ascii="宋体" w:hAnsi="宋体" w:eastAsia="宋体" w:cs="宋体"/>
          <w:spacing w:val="-1"/>
          <w:sz w:val="30"/>
          <w:szCs w:val="30"/>
        </w:rPr>
        <w:t>随机</w:t>
      </w:r>
      <w:r>
        <w:rPr>
          <w:rFonts w:ascii="Times New Roman" w:hAnsi="Times New Roman" w:eastAsia="Times New Roman" w:cs="Times New Roman"/>
          <w:spacing w:val="-1"/>
          <w:sz w:val="30"/>
          <w:szCs w:val="30"/>
        </w:rPr>
        <w:t>”</w:t>
      </w:r>
      <w:r>
        <w:rPr>
          <w:rFonts w:ascii="宋体" w:hAnsi="宋体" w:eastAsia="宋体" w:cs="宋体"/>
          <w:spacing w:val="-1"/>
          <w:sz w:val="30"/>
          <w:szCs w:val="30"/>
        </w:rPr>
        <w:t>抽取的；因此，如果号码的</w:t>
      </w:r>
      <w:r>
        <w:rPr>
          <w:rFonts w:ascii="宋体" w:hAnsi="宋体" w:eastAsia="宋体" w:cs="宋体"/>
          <w:spacing w:val="18"/>
          <w:sz w:val="30"/>
          <w:szCs w:val="30"/>
        </w:rPr>
        <w:t xml:space="preserve"> </w:t>
      </w:r>
      <w:r>
        <w:rPr>
          <w:rFonts w:ascii="宋体" w:hAnsi="宋体" w:eastAsia="宋体" w:cs="宋体"/>
          <w:spacing w:val="-1"/>
          <w:sz w:val="30"/>
          <w:szCs w:val="30"/>
        </w:rPr>
        <w:t>确被抽到的概率相同，就应该有一个基准结果。从统计学角度，如果抽</w:t>
      </w:r>
      <w:r>
        <w:rPr>
          <w:rFonts w:ascii="宋体" w:hAnsi="宋体" w:eastAsia="宋体" w:cs="宋体"/>
          <w:spacing w:val="18"/>
          <w:sz w:val="30"/>
          <w:szCs w:val="30"/>
        </w:rPr>
        <w:t xml:space="preserve"> </w:t>
      </w:r>
      <w:r>
        <w:rPr>
          <w:rFonts w:ascii="宋体" w:hAnsi="宋体" w:eastAsia="宋体" w:cs="宋体"/>
          <w:spacing w:val="-1"/>
          <w:sz w:val="30"/>
          <w:szCs w:val="30"/>
        </w:rPr>
        <w:t>签结果和基准结果不同，那就可以明显地得出由生日编号组成的抽签结</w:t>
      </w:r>
      <w:r>
        <w:rPr>
          <w:rFonts w:ascii="宋体" w:hAnsi="宋体" w:eastAsia="宋体" w:cs="宋体"/>
          <w:spacing w:val="18"/>
          <w:sz w:val="30"/>
          <w:szCs w:val="30"/>
        </w:rPr>
        <w:t xml:space="preserve"> </w:t>
      </w:r>
      <w:r>
        <w:rPr>
          <w:rFonts w:ascii="宋体" w:hAnsi="宋体" w:eastAsia="宋体" w:cs="宋体"/>
          <w:spacing w:val="-1"/>
          <w:sz w:val="30"/>
          <w:szCs w:val="30"/>
        </w:rPr>
        <w:t>果很可能并非出自一个纯随机的过程。（尽管使用生日</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如果方式正</w:t>
      </w:r>
      <w:r>
        <w:rPr>
          <w:rFonts w:ascii="宋体" w:hAnsi="宋体" w:eastAsia="宋体" w:cs="宋体"/>
          <w:spacing w:val="18"/>
          <w:sz w:val="30"/>
          <w:szCs w:val="30"/>
        </w:rPr>
        <w:t xml:space="preserve"> </w:t>
      </w:r>
      <w:r>
        <w:rPr>
          <w:rFonts w:ascii="宋体" w:hAnsi="宋体" w:eastAsia="宋体" w:cs="宋体"/>
          <w:spacing w:val="-1"/>
          <w:sz w:val="30"/>
          <w:szCs w:val="30"/>
        </w:rPr>
        <w:t>确的话</w:t>
      </w:r>
      <w:r>
        <w:rPr>
          <w:rFonts w:ascii="Times New Roman" w:hAnsi="Times New Roman" w:eastAsia="Times New Roman" w:cs="Times New Roman"/>
          <w:spacing w:val="-1"/>
          <w:sz w:val="30"/>
          <w:szCs w:val="30"/>
        </w:rPr>
        <w:t>——</w:t>
      </w:r>
      <w:r>
        <w:rPr>
          <w:rFonts w:ascii="宋体" w:hAnsi="宋体" w:eastAsia="宋体" w:cs="宋体"/>
          <w:spacing w:val="-1"/>
          <w:sz w:val="30"/>
          <w:szCs w:val="30"/>
        </w:rPr>
        <w:t>可以作为一种随机的方式来解决问题。）</w:t>
      </w:r>
    </w:p>
    <w:p w14:paraId="7CF034A8">
      <w:pPr>
        <w:spacing w:before="290" w:line="212" w:lineRule="auto"/>
        <w:ind w:left="55" w:right="58" w:firstLine="595"/>
        <w:rPr>
          <w:rFonts w:ascii="宋体" w:hAnsi="宋体" w:eastAsia="宋体" w:cs="宋体"/>
          <w:sz w:val="30"/>
          <w:szCs w:val="30"/>
        </w:rPr>
      </w:pPr>
      <w:r>
        <w:rPr>
          <w:rFonts w:ascii="宋体" w:hAnsi="宋体" w:eastAsia="宋体" w:cs="宋体"/>
          <w:spacing w:val="-1"/>
          <w:sz w:val="30"/>
          <w:szCs w:val="30"/>
        </w:rPr>
        <w:t>作为一个成熟的小数据接收者，你必须能够辨别从数据中找到的关</w:t>
      </w:r>
      <w:r>
        <w:rPr>
          <w:rFonts w:ascii="宋体" w:hAnsi="宋体" w:eastAsia="宋体" w:cs="宋体"/>
          <w:spacing w:val="15"/>
          <w:sz w:val="30"/>
          <w:szCs w:val="30"/>
        </w:rPr>
        <w:t xml:space="preserve"> </w:t>
      </w:r>
      <w:r>
        <w:rPr>
          <w:rFonts w:ascii="宋体" w:hAnsi="宋体" w:eastAsia="宋体" w:cs="宋体"/>
          <w:spacing w:val="-1"/>
          <w:sz w:val="30"/>
          <w:szCs w:val="30"/>
        </w:rPr>
        <w:t>系真实性有多大。你在数据中找到的关系是随机产生的，还是另有奥</w:t>
      </w:r>
    </w:p>
    <w:p w14:paraId="5792B1A8">
      <w:pPr>
        <w:spacing w:before="1" w:line="215" w:lineRule="auto"/>
        <w:ind w:left="51" w:right="58" w:hanging="2"/>
        <w:rPr>
          <w:rFonts w:ascii="宋体" w:hAnsi="宋体" w:eastAsia="宋体" w:cs="宋体"/>
          <w:sz w:val="30"/>
          <w:szCs w:val="30"/>
        </w:rPr>
      </w:pPr>
      <w:r>
        <w:rPr>
          <w:rFonts w:ascii="宋体" w:hAnsi="宋体" w:eastAsia="宋体" w:cs="宋体"/>
          <w:spacing w:val="-1"/>
          <w:sz w:val="30"/>
          <w:szCs w:val="30"/>
        </w:rPr>
        <w:t>妙？你有多少把握可以肯定你所看到的是真实的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你对其影响衡量的</w:t>
      </w:r>
      <w:r>
        <w:rPr>
          <w:rFonts w:ascii="宋体" w:hAnsi="宋体" w:eastAsia="宋体" w:cs="宋体"/>
          <w:spacing w:val="18"/>
          <w:sz w:val="30"/>
          <w:szCs w:val="30"/>
        </w:rPr>
        <w:t xml:space="preserve"> </w:t>
      </w:r>
      <w:r>
        <w:rPr>
          <w:rFonts w:ascii="宋体" w:hAnsi="宋体" w:eastAsia="宋体" w:cs="宋体"/>
          <w:spacing w:val="-1"/>
          <w:sz w:val="30"/>
          <w:szCs w:val="30"/>
        </w:rPr>
        <w:t>准确度和精确度有多少？我们在本章中将会进一步探讨这几个问题。</w:t>
      </w:r>
    </w:p>
    <w:p w14:paraId="6231FEDC">
      <w:pPr>
        <w:spacing w:before="205" w:line="257" w:lineRule="auto"/>
        <w:ind w:firstLine="354"/>
        <w:rPr>
          <w:rFonts w:ascii="Times New Roman" w:hAnsi="Times New Roman" w:eastAsia="Times New Roman" w:cs="Times New Roman"/>
          <w:sz w:val="22"/>
          <w:szCs w:val="22"/>
        </w:rPr>
      </w:pPr>
      <w:r>
        <w:fldChar w:fldCharType="begin"/>
      </w:r>
      <w:r>
        <w:instrText xml:space="preserve"> HYPERLINK \l "bookmark436" </w:instrText>
      </w:r>
      <w:r>
        <w:fldChar w:fldCharType="separate"/>
      </w:r>
      <w:r>
        <w:rPr>
          <w:rFonts w:ascii="Times New Roman" w:hAnsi="Times New Roman" w:eastAsia="Times New Roman" w:cs="Times New Roman"/>
          <w:color w:val="0000EE"/>
          <w:spacing w:val="15"/>
          <w:sz w:val="22"/>
          <w:szCs w:val="22"/>
          <w:u w:val="single" w:color="auto"/>
        </w:rPr>
        <w:t>[1]</w:t>
      </w:r>
      <w:r>
        <w:rPr>
          <w:rFonts w:ascii="Times New Roman" w:hAnsi="Times New Roman" w:eastAsia="Times New Roman" w:cs="Times New Roman"/>
          <w:color w:val="0000EE"/>
          <w:spacing w:val="15"/>
          <w:sz w:val="22"/>
          <w:szCs w:val="22"/>
          <w:u w:val="single" w:color="auto"/>
        </w:rPr>
        <w:fldChar w:fldCharType="end"/>
      </w:r>
      <w:r>
        <w:rPr>
          <w:rFonts w:ascii="Times New Roman" w:hAnsi="Times New Roman" w:eastAsia="Times New Roman" w:cs="Times New Roman"/>
          <w:color w:val="0000EE"/>
          <w:spacing w:val="16"/>
          <w:sz w:val="22"/>
          <w:szCs w:val="22"/>
        </w:rPr>
        <w:t xml:space="preserve"> </w:t>
      </w:r>
      <w:r>
        <w:rPr>
          <w:rFonts w:ascii="Times New Roman" w:hAnsi="Times New Roman" w:eastAsia="Times New Roman" w:cs="Times New Roman"/>
          <w:sz w:val="22"/>
          <w:szCs w:val="22"/>
        </w:rPr>
        <w:t>Randomization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powerful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statistical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eliminating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Esther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Duflo</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others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have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written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extensively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about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randomized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controlled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trials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related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topics.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more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detail,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Using</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Randomization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Economics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Toolkit</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4"/>
          <w:sz w:val="22"/>
          <w:szCs w:val="22"/>
        </w:rPr>
        <w:t>2006</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Esther</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Duflo</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 xml:space="preserve"> Rachel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Glennester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Kremer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6"/>
          <w:sz w:val="22"/>
          <w:szCs w:val="22"/>
        </w:rPr>
        <w:t>2006,</w:t>
      </w:r>
      <w:r>
        <w:fldChar w:fldCharType="begin"/>
      </w:r>
      <w:r>
        <w:instrText xml:space="preserve"> HYPERLINK "http://www.nber.org/papers/t0333.pdf."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nber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papers</w:t>
      </w:r>
      <w:r>
        <w:rPr>
          <w:rFonts w:ascii="Times New Roman" w:hAnsi="Times New Roman" w:eastAsia="Times New Roman" w:cs="Times New Roman"/>
          <w:spacing w:val="6"/>
          <w:sz w:val="22"/>
          <w:szCs w:val="22"/>
        </w:rPr>
        <w:t>/t0333.</w:t>
      </w:r>
      <w:r>
        <w:rPr>
          <w:rFonts w:ascii="Times New Roman" w:hAnsi="Times New Roman" w:eastAsia="Times New Roman" w:cs="Times New Roman"/>
          <w:sz w:val="22"/>
          <w:szCs w:val="22"/>
        </w:rPr>
        <w:t>pdf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75080462">
      <w:pPr>
        <w:spacing w:line="314" w:lineRule="auto"/>
        <w:ind w:left="354"/>
        <w:rPr>
          <w:rFonts w:ascii="Times New Roman" w:hAnsi="Times New Roman" w:eastAsia="Times New Roman" w:cs="Times New Roman"/>
          <w:sz w:val="22"/>
          <w:szCs w:val="22"/>
        </w:rPr>
      </w:pPr>
      <w:r>
        <w:fldChar w:fldCharType="begin"/>
      </w:r>
      <w:r>
        <w:instrText xml:space="preserve"> HYPERLINK \l "bookmark437"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6"/>
          <w:sz w:val="22"/>
          <w:szCs w:val="22"/>
        </w:rPr>
        <w:t xml:space="preserve"> 29 </w:t>
      </w:r>
      <w:r>
        <w:rPr>
          <w:rFonts w:ascii="Times New Roman" w:hAnsi="Times New Roman" w:eastAsia="Times New Roman" w:cs="Times New Roman"/>
          <w:sz w:val="22"/>
          <w:szCs w:val="22"/>
        </w:rPr>
        <w:t>was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included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dates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account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born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leap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6"/>
          <w:sz w:val="22"/>
          <w:szCs w:val="22"/>
        </w:rPr>
        <w:t>.</w:t>
      </w:r>
    </w:p>
    <w:p w14:paraId="245BF58C">
      <w:pPr>
        <w:spacing w:before="2" w:line="270" w:lineRule="auto"/>
        <w:ind w:left="40" w:firstLine="313"/>
        <w:rPr>
          <w:rFonts w:ascii="Times New Roman" w:hAnsi="Times New Roman" w:eastAsia="Times New Roman" w:cs="Times New Roman"/>
          <w:sz w:val="22"/>
          <w:szCs w:val="22"/>
        </w:rPr>
      </w:pPr>
      <w:r>
        <w:fldChar w:fldCharType="begin"/>
      </w:r>
      <w:r>
        <w:instrText xml:space="preserve"> HYPERLINK \l "bookmark438" </w:instrText>
      </w:r>
      <w:r>
        <w:fldChar w:fldCharType="separate"/>
      </w:r>
      <w:r>
        <w:rPr>
          <w:rFonts w:ascii="Times New Roman" w:hAnsi="Times New Roman" w:eastAsia="Times New Roman" w:cs="Times New Roman"/>
          <w:color w:val="0000EE"/>
          <w:spacing w:val="10"/>
          <w:sz w:val="22"/>
          <w:szCs w:val="22"/>
          <w:u w:val="single" w:color="auto"/>
        </w:rPr>
        <w:t>[3]</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1"/>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Rosenbaum</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Statisticians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Charge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Draft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Lottery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Random</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January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6"/>
          <w:sz w:val="22"/>
          <w:szCs w:val="22"/>
        </w:rPr>
        <w:t>4,</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6"/>
          <w:sz w:val="22"/>
          <w:szCs w:val="22"/>
        </w:rPr>
        <w:t>1970,</w:t>
      </w:r>
      <w:r>
        <w:rPr>
          <w:rFonts w:ascii="Times New Roman" w:hAnsi="Times New Roman" w:eastAsia="Times New Roman" w:cs="Times New Roman"/>
          <w:spacing w:val="32"/>
          <w:sz w:val="22"/>
          <w:szCs w:val="22"/>
        </w:rPr>
        <w:t xml:space="preserve"> </w:t>
      </w:r>
      <w:r>
        <w:fldChar w:fldCharType="begin"/>
      </w:r>
      <w:r>
        <w:instrText xml:space="preserve"> HYPERLINK "http://frewm.wikispaces.com/file/vie/nytimes.pdf.Ifyoulookattheoriginalarticle,you"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frewm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wikispaces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file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vie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nytimes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original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"http://frewm.wikispaces.com/file/vie/nytimes.pdf.Ifyoulookattheoriginalarticle,you" </w:instrText>
      </w:r>
      <w:r>
        <w:fldChar w:fldCharType="separate"/>
      </w:r>
      <w:r>
        <w:rPr>
          <w:rFonts w:ascii="Times New Roman" w:hAnsi="Times New Roman" w:eastAsia="Times New Roman" w:cs="Times New Roman"/>
          <w:sz w:val="22"/>
          <w:szCs w:val="22"/>
        </w:rPr>
        <w:t>you</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ll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reported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 xml:space="preserve">as  </w:t>
      </w:r>
      <w:r>
        <w:rPr>
          <w:rFonts w:ascii="Times New Roman" w:hAnsi="Times New Roman" w:eastAsia="Times New Roman" w:cs="Times New Roman"/>
          <w:spacing w:val="9"/>
          <w:sz w:val="22"/>
          <w:szCs w:val="22"/>
        </w:rPr>
        <w:t>180.</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calculations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was</w:t>
      </w:r>
    </w:p>
    <w:p w14:paraId="4D6ABE0E">
      <w:pPr>
        <w:spacing w:line="270" w:lineRule="auto"/>
        <w:rPr>
          <w:rFonts w:ascii="Times New Roman" w:hAnsi="Times New Roman" w:eastAsia="Times New Roman" w:cs="Times New Roman"/>
          <w:sz w:val="22"/>
          <w:szCs w:val="22"/>
        </w:rPr>
        <w:sectPr>
          <w:pgSz w:w="12240" w:h="15840"/>
          <w:pgMar w:top="400" w:right="1441" w:bottom="400" w:left="1401" w:header="0" w:footer="0" w:gutter="0"/>
          <w:cols w:space="720" w:num="1"/>
        </w:sectPr>
      </w:pPr>
    </w:p>
    <w:p w14:paraId="5AF37799">
      <w:pPr>
        <w:pStyle w:val="2"/>
        <w:spacing w:line="316" w:lineRule="auto"/>
      </w:pPr>
    </w:p>
    <w:p w14:paraId="62870FEB">
      <w:pPr>
        <w:pStyle w:val="2"/>
        <w:spacing w:line="317" w:lineRule="auto"/>
      </w:pPr>
    </w:p>
    <w:p w14:paraId="44310622">
      <w:pPr>
        <w:pStyle w:val="2"/>
        <w:spacing w:line="317" w:lineRule="auto"/>
      </w:pPr>
    </w:p>
    <w:p w14:paraId="6A8482E0">
      <w:pPr>
        <w:spacing w:before="63" w:line="285" w:lineRule="exact"/>
        <w:rPr>
          <w:rFonts w:ascii="Times New Roman" w:hAnsi="Times New Roman" w:eastAsia="Times New Roman" w:cs="Times New Roman"/>
          <w:sz w:val="22"/>
          <w:szCs w:val="22"/>
        </w:rPr>
      </w:pPr>
      <w:r>
        <w:rPr>
          <w:rFonts w:ascii="Times New Roman" w:hAnsi="Times New Roman" w:eastAsia="Times New Roman" w:cs="Times New Roman"/>
          <w:spacing w:val="-1"/>
          <w:position w:val="3"/>
          <w:sz w:val="22"/>
          <w:szCs w:val="22"/>
        </w:rPr>
        <w:t>actually</w:t>
      </w:r>
      <w:r>
        <w:rPr>
          <w:rFonts w:ascii="Times New Roman" w:hAnsi="Times New Roman" w:eastAsia="Times New Roman" w:cs="Times New Roman"/>
          <w:spacing w:val="28"/>
          <w:position w:val="3"/>
          <w:sz w:val="22"/>
          <w:szCs w:val="22"/>
        </w:rPr>
        <w:t xml:space="preserve"> </w:t>
      </w:r>
      <w:r>
        <w:rPr>
          <w:rFonts w:ascii="Times New Roman" w:hAnsi="Times New Roman" w:eastAsia="Times New Roman" w:cs="Times New Roman"/>
          <w:spacing w:val="-1"/>
          <w:position w:val="3"/>
          <w:sz w:val="22"/>
          <w:szCs w:val="22"/>
        </w:rPr>
        <w:t>182.</w:t>
      </w:r>
    </w:p>
    <w:p w14:paraId="488FA054">
      <w:pPr>
        <w:spacing w:line="312" w:lineRule="auto"/>
        <w:ind w:left="308"/>
        <w:rPr>
          <w:rFonts w:ascii="Times New Roman" w:hAnsi="Times New Roman" w:eastAsia="Times New Roman" w:cs="Times New Roman"/>
          <w:sz w:val="22"/>
          <w:szCs w:val="22"/>
        </w:rPr>
      </w:pPr>
      <w:r>
        <w:fldChar w:fldCharType="begin"/>
      </w:r>
      <w:r>
        <w:instrText xml:space="preserve"> HYPERLINK \l "bookmark439" </w:instrText>
      </w:r>
      <w:r>
        <w:fldChar w:fldCharType="separate"/>
      </w:r>
      <w:r>
        <w:rPr>
          <w:rFonts w:ascii="Times New Roman" w:hAnsi="Times New Roman" w:eastAsia="Times New Roman" w:cs="Times New Roman"/>
          <w:color w:val="0000EE"/>
          <w:spacing w:val="11"/>
          <w:sz w:val="22"/>
          <w:szCs w:val="22"/>
          <w:u w:val="single" w:color="auto"/>
        </w:rPr>
        <w:t>[4]</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11"/>
          <w:sz w:val="22"/>
          <w:szCs w:val="22"/>
        </w:rPr>
        <w:t xml:space="preserve"> </w:t>
      </w:r>
      <w:r>
        <w:rPr>
          <w:rFonts w:ascii="Times New Roman" w:hAnsi="Times New Roman" w:eastAsia="Times New Roman" w:cs="Times New Roman"/>
          <w:sz w:val="22"/>
          <w:szCs w:val="22"/>
        </w:rPr>
        <w:t>Rosenbaum</w:t>
      </w:r>
      <w:r>
        <w:rPr>
          <w:rFonts w:ascii="Times New Roman" w:hAnsi="Times New Roman" w:eastAsia="Times New Roman" w:cs="Times New Roman"/>
          <w:spacing w:val="11"/>
          <w:sz w:val="22"/>
          <w:szCs w:val="22"/>
        </w:rPr>
        <w:t>, “</w:t>
      </w:r>
      <w:r>
        <w:rPr>
          <w:rFonts w:ascii="Times New Roman" w:hAnsi="Times New Roman" w:eastAsia="Times New Roman" w:cs="Times New Roman"/>
          <w:sz w:val="22"/>
          <w:szCs w:val="22"/>
        </w:rPr>
        <w:t>Statisticians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Charge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Draft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Lottery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Random</w:t>
      </w:r>
      <w:r>
        <w:rPr>
          <w:rFonts w:ascii="Times New Roman" w:hAnsi="Times New Roman" w:eastAsia="Times New Roman" w:cs="Times New Roman"/>
          <w:spacing w:val="11"/>
          <w:sz w:val="22"/>
          <w:szCs w:val="22"/>
        </w:rPr>
        <w:t>.”</w:t>
      </w:r>
    </w:p>
    <w:p w14:paraId="41F4B4C0">
      <w:pPr>
        <w:spacing w:before="1" w:line="282" w:lineRule="auto"/>
        <w:ind w:left="2" w:firstLine="306"/>
        <w:rPr>
          <w:rFonts w:ascii="Times New Roman" w:hAnsi="Times New Roman" w:eastAsia="Times New Roman" w:cs="Times New Roman"/>
          <w:sz w:val="22"/>
          <w:szCs w:val="22"/>
        </w:rPr>
      </w:pPr>
      <w:r>
        <w:fldChar w:fldCharType="begin"/>
      </w:r>
      <w:r>
        <w:instrText xml:space="preserve"> HYPERLINK \l "bookmark440" </w:instrText>
      </w:r>
      <w:r>
        <w:fldChar w:fldCharType="separate"/>
      </w:r>
      <w:r>
        <w:rPr>
          <w:rFonts w:ascii="Times New Roman" w:hAnsi="Times New Roman" w:eastAsia="Times New Roman" w:cs="Times New Roman"/>
          <w:color w:val="0000EE"/>
          <w:spacing w:val="2"/>
          <w:sz w:val="22"/>
          <w:szCs w:val="22"/>
          <w:u w:val="single" w:color="auto"/>
        </w:rPr>
        <w:t>[5]</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37"/>
          <w:sz w:val="22"/>
          <w:szCs w:val="22"/>
        </w:rPr>
        <w:t xml:space="preserve"> </w:t>
      </w:r>
      <w:r>
        <w:rPr>
          <w:rFonts w:ascii="Times New Roman" w:hAnsi="Times New Roman" w:eastAsia="Times New Roman" w:cs="Times New Roman"/>
          <w:sz w:val="22"/>
          <w:szCs w:val="22"/>
        </w:rPr>
        <w:t>Stephen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Fienberg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Randomization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Affairs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1970</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Draft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Lottery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171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(1971): 255, </w:t>
      </w:r>
      <w:r>
        <w:fldChar w:fldCharType="begin"/>
      </w:r>
      <w:r>
        <w:instrText xml:space="preserve"> HYPERLINK "http://conallboyle.com/lottery/05USmil_draft1970.pdf."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conallboyle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lottery</w:t>
      </w:r>
      <w:r>
        <w:rPr>
          <w:rFonts w:ascii="Times New Roman" w:hAnsi="Times New Roman" w:eastAsia="Times New Roman" w:cs="Times New Roman"/>
          <w:spacing w:val="4"/>
          <w:sz w:val="22"/>
          <w:szCs w:val="22"/>
        </w:rPr>
        <w:t>/05</w:t>
      </w:r>
      <w:r>
        <w:rPr>
          <w:rFonts w:ascii="Times New Roman" w:hAnsi="Times New Roman" w:eastAsia="Times New Roman" w:cs="Times New Roman"/>
          <w:sz w:val="22"/>
          <w:szCs w:val="22"/>
        </w:rPr>
        <w:t>USmil</w:t>
      </w:r>
      <w:r>
        <w:rPr>
          <w:rFonts w:ascii="Times New Roman" w:hAnsi="Times New Roman" w:eastAsia="Times New Roman" w:cs="Times New Roman"/>
          <w:spacing w:val="4"/>
          <w:sz w:val="22"/>
          <w:szCs w:val="22"/>
        </w:rPr>
        <w:t>_</w:t>
      </w:r>
      <w:r>
        <w:rPr>
          <w:rFonts w:ascii="Times New Roman" w:hAnsi="Times New Roman" w:eastAsia="Times New Roman" w:cs="Times New Roman"/>
          <w:sz w:val="22"/>
          <w:szCs w:val="22"/>
        </w:rPr>
        <w:t>draft</w:t>
      </w:r>
      <w:r>
        <w:rPr>
          <w:rFonts w:ascii="Times New Roman" w:hAnsi="Times New Roman" w:eastAsia="Times New Roman" w:cs="Times New Roman"/>
          <w:spacing w:val="4"/>
          <w:sz w:val="22"/>
          <w:szCs w:val="22"/>
        </w:rPr>
        <w:t>1970.</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67176258">
      <w:pPr>
        <w:spacing w:before="1" w:line="279" w:lineRule="auto"/>
        <w:ind w:right="10" w:firstLine="308"/>
        <w:rPr>
          <w:rFonts w:ascii="Times New Roman" w:hAnsi="Times New Roman" w:eastAsia="Times New Roman" w:cs="Times New Roman"/>
          <w:sz w:val="22"/>
          <w:szCs w:val="22"/>
        </w:rPr>
      </w:pPr>
      <w:r>
        <w:fldChar w:fldCharType="begin"/>
      </w:r>
      <w:r>
        <w:instrText xml:space="preserve"> HYPERLINK \l "bookmark441" </w:instrText>
      </w:r>
      <w:r>
        <w:fldChar w:fldCharType="separate"/>
      </w:r>
      <w:r>
        <w:rPr>
          <w:rFonts w:ascii="Times New Roman" w:hAnsi="Times New Roman" w:eastAsia="Times New Roman" w:cs="Times New Roman"/>
          <w:color w:val="0000EE"/>
          <w:spacing w:val="21"/>
          <w:sz w:val="22"/>
          <w:szCs w:val="22"/>
          <w:u w:val="single" w:color="auto"/>
        </w:rPr>
        <w:t>[6]</w:t>
      </w:r>
      <w:r>
        <w:rPr>
          <w:rFonts w:ascii="Times New Roman" w:hAnsi="Times New Roman" w:eastAsia="Times New Roman" w:cs="Times New Roman"/>
          <w:color w:val="0000EE"/>
          <w:spacing w:val="21"/>
          <w:sz w:val="22"/>
          <w:szCs w:val="22"/>
          <w:u w:val="single" w:color="auto"/>
        </w:rPr>
        <w:fldChar w:fldCharType="end"/>
      </w:r>
      <w:r>
        <w:rPr>
          <w:rFonts w:ascii="Times New Roman" w:hAnsi="Times New Roman" w:eastAsia="Times New Roman" w:cs="Times New Roman"/>
          <w:color w:val="0000EE"/>
          <w:spacing w:val="36"/>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might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able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learn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something</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process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studying</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variance</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the amount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values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vary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each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month</w:t>
      </w:r>
      <w:r>
        <w:rPr>
          <w:rFonts w:ascii="Times New Roman" w:hAnsi="Times New Roman" w:eastAsia="Times New Roman" w:cs="Times New Roman"/>
          <w:spacing w:val="10"/>
          <w:sz w:val="22"/>
          <w:szCs w:val="22"/>
        </w:rPr>
        <w:t>.</w:t>
      </w:r>
    </w:p>
    <w:p w14:paraId="68433DCD">
      <w:pPr>
        <w:spacing w:line="279" w:lineRule="auto"/>
        <w:rPr>
          <w:rFonts w:ascii="Times New Roman" w:hAnsi="Times New Roman" w:eastAsia="Times New Roman" w:cs="Times New Roman"/>
          <w:sz w:val="22"/>
          <w:szCs w:val="22"/>
        </w:rPr>
        <w:sectPr>
          <w:pgSz w:w="12240" w:h="15840"/>
          <w:pgMar w:top="400" w:right="1441" w:bottom="400" w:left="1447" w:header="0" w:footer="0" w:gutter="0"/>
          <w:cols w:space="720" w:num="1"/>
        </w:sectPr>
      </w:pPr>
    </w:p>
    <w:p w14:paraId="4425B028">
      <w:pPr>
        <w:pStyle w:val="2"/>
        <w:spacing w:line="260" w:lineRule="auto"/>
      </w:pPr>
    </w:p>
    <w:p w14:paraId="33608E4D">
      <w:pPr>
        <w:pStyle w:val="2"/>
        <w:spacing w:line="261" w:lineRule="auto"/>
      </w:pPr>
    </w:p>
    <w:p w14:paraId="62C837ED">
      <w:pPr>
        <w:pStyle w:val="2"/>
        <w:spacing w:line="261" w:lineRule="auto"/>
      </w:pPr>
    </w:p>
    <w:p w14:paraId="74022836">
      <w:pPr>
        <w:pStyle w:val="2"/>
        <w:spacing w:line="261" w:lineRule="auto"/>
      </w:pPr>
    </w:p>
    <w:p w14:paraId="471F081C">
      <w:pPr>
        <w:pStyle w:val="2"/>
        <w:spacing w:line="261" w:lineRule="auto"/>
      </w:pPr>
    </w:p>
    <w:p w14:paraId="6E95A6B3">
      <w:pPr>
        <w:pStyle w:val="2"/>
        <w:spacing w:line="261" w:lineRule="auto"/>
      </w:pPr>
    </w:p>
    <w:p w14:paraId="22F7AF8F">
      <w:pPr>
        <w:pStyle w:val="2"/>
        <w:spacing w:line="261" w:lineRule="auto"/>
      </w:pPr>
    </w:p>
    <w:p w14:paraId="0A3B197C">
      <w:pPr>
        <w:spacing w:before="127" w:line="221" w:lineRule="auto"/>
        <w:ind w:left="3941"/>
        <w:rPr>
          <w:rFonts w:ascii="宋体" w:hAnsi="宋体" w:eastAsia="宋体" w:cs="宋体"/>
          <w:sz w:val="39"/>
          <w:szCs w:val="39"/>
        </w:rPr>
      </w:pPr>
      <w:r>
        <w:rPr>
          <w:rFonts w:ascii="宋体" w:hAnsi="宋体" w:eastAsia="宋体" w:cs="宋体"/>
          <w:color w:val="0033CC"/>
          <w:spacing w:val="-14"/>
          <w:sz w:val="39"/>
          <w:szCs w:val="39"/>
        </w:rPr>
        <w:t>民意调查</w:t>
      </w:r>
    </w:p>
    <w:p w14:paraId="77E933CB">
      <w:pPr>
        <w:pStyle w:val="2"/>
        <w:spacing w:line="448" w:lineRule="auto"/>
      </w:pPr>
    </w:p>
    <w:p w14:paraId="2485FCE3">
      <w:pPr>
        <w:spacing w:before="97" w:line="227" w:lineRule="auto"/>
        <w:ind w:firstLine="601"/>
        <w:rPr>
          <w:rFonts w:ascii="宋体" w:hAnsi="宋体" w:eastAsia="宋体" w:cs="宋体"/>
          <w:sz w:val="30"/>
          <w:szCs w:val="30"/>
        </w:rPr>
      </w:pPr>
      <w:r>
        <w:rPr>
          <w:rFonts w:ascii="Times New Roman" w:hAnsi="Times New Roman" w:eastAsia="Times New Roman" w:cs="Times New Roman"/>
          <w:spacing w:val="-1"/>
          <w:sz w:val="30"/>
          <w:szCs w:val="30"/>
        </w:rPr>
        <w:t>2015</w:t>
      </w:r>
      <w:r>
        <w:rPr>
          <w:rFonts w:ascii="宋体" w:hAnsi="宋体" w:eastAsia="宋体" w:cs="宋体"/>
          <w:spacing w:val="-1"/>
          <w:sz w:val="30"/>
          <w:szCs w:val="30"/>
        </w:rPr>
        <w:t>年夏天，《彭博社政治版》针对共和党人做了一项投票，询问</w:t>
      </w:r>
      <w:r>
        <w:rPr>
          <w:rFonts w:ascii="宋体" w:hAnsi="宋体" w:eastAsia="宋体" w:cs="宋体"/>
          <w:spacing w:val="16"/>
          <w:sz w:val="30"/>
          <w:szCs w:val="30"/>
        </w:rPr>
        <w:t xml:space="preserve"> </w:t>
      </w:r>
      <w:r>
        <w:rPr>
          <w:rFonts w:ascii="宋体" w:hAnsi="宋体" w:eastAsia="宋体" w:cs="宋体"/>
          <w:spacing w:val="-1"/>
          <w:sz w:val="30"/>
          <w:szCs w:val="30"/>
        </w:rPr>
        <w:t>他们心中美国总统的最佳人选。</w:t>
      </w:r>
    </w:p>
    <w:p w14:paraId="12F42A35">
      <w:pPr>
        <w:spacing w:before="252" w:line="242" w:lineRule="auto"/>
        <w:ind w:left="7" w:right="50" w:firstLine="607"/>
        <w:rPr>
          <w:rFonts w:ascii="Times New Roman" w:hAnsi="Times New Roman" w:eastAsia="Times New Roman" w:cs="Times New Roman"/>
          <w:sz w:val="18"/>
          <w:szCs w:val="18"/>
        </w:rPr>
      </w:pPr>
      <w:r>
        <w:rPr>
          <w:rFonts w:ascii="Times New Roman" w:hAnsi="Times New Roman" w:eastAsia="Times New Roman" w:cs="Times New Roman"/>
          <w:spacing w:val="-1"/>
          <w:sz w:val="30"/>
          <w:szCs w:val="30"/>
        </w:rPr>
        <w:t>10%</w:t>
      </w:r>
      <w:r>
        <w:rPr>
          <w:rFonts w:ascii="宋体" w:hAnsi="宋体" w:eastAsia="宋体" w:cs="宋体"/>
          <w:spacing w:val="-1"/>
          <w:sz w:val="30"/>
          <w:szCs w:val="30"/>
        </w:rPr>
        <w:t>的人选择了杰布</w:t>
      </w:r>
      <w:r>
        <w:rPr>
          <w:rFonts w:ascii="Times New Roman" w:hAnsi="Times New Roman" w:eastAsia="Times New Roman" w:cs="Times New Roman"/>
          <w:spacing w:val="-1"/>
          <w:sz w:val="30"/>
          <w:szCs w:val="30"/>
        </w:rPr>
        <w:t>·</w:t>
      </w:r>
      <w:r>
        <w:rPr>
          <w:rFonts w:ascii="宋体" w:hAnsi="宋体" w:eastAsia="宋体" w:cs="宋体"/>
          <w:spacing w:val="-1"/>
          <w:sz w:val="30"/>
          <w:szCs w:val="30"/>
        </w:rPr>
        <w:t>布什，</w:t>
      </w:r>
      <w:r>
        <w:rPr>
          <w:rFonts w:ascii="Times New Roman" w:hAnsi="Times New Roman" w:eastAsia="Times New Roman" w:cs="Times New Roman"/>
          <w:spacing w:val="-1"/>
          <w:sz w:val="30"/>
          <w:szCs w:val="30"/>
        </w:rPr>
        <w:t>8%</w:t>
      </w:r>
      <w:r>
        <w:rPr>
          <w:rFonts w:ascii="宋体" w:hAnsi="宋体" w:eastAsia="宋体" w:cs="宋体"/>
          <w:spacing w:val="-1"/>
          <w:sz w:val="30"/>
          <w:szCs w:val="30"/>
        </w:rPr>
        <w:t>的人选择了斯科特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沃克，这个结果</w:t>
      </w:r>
      <w:r>
        <w:rPr>
          <w:rFonts w:ascii="宋体" w:hAnsi="宋体" w:eastAsia="宋体" w:cs="宋体"/>
          <w:spacing w:val="4"/>
          <w:sz w:val="30"/>
          <w:szCs w:val="30"/>
        </w:rPr>
        <w:t xml:space="preserve"> </w:t>
      </w:r>
      <w:r>
        <w:rPr>
          <w:rFonts w:ascii="宋体" w:hAnsi="宋体" w:eastAsia="宋体" w:cs="宋体"/>
          <w:spacing w:val="-2"/>
          <w:position w:val="-1"/>
          <w:sz w:val="30"/>
          <w:szCs w:val="30"/>
        </w:rPr>
        <w:t>显示布什仅领先沃克</w:t>
      </w:r>
      <w:r>
        <w:rPr>
          <w:rFonts w:ascii="Times New Roman" w:hAnsi="Times New Roman" w:eastAsia="Times New Roman" w:cs="Times New Roman"/>
          <w:spacing w:val="-2"/>
          <w:position w:val="-1"/>
          <w:sz w:val="30"/>
          <w:szCs w:val="30"/>
        </w:rPr>
        <w:t>2%</w:t>
      </w:r>
      <w:r>
        <w:rPr>
          <w:rFonts w:ascii="Times New Roman" w:hAnsi="Times New Roman" w:eastAsia="Times New Roman" w:cs="Times New Roman"/>
          <w:spacing w:val="-21"/>
          <w:position w:val="-1"/>
          <w:sz w:val="30"/>
          <w:szCs w:val="30"/>
        </w:rPr>
        <w:t xml:space="preserve"> </w:t>
      </w:r>
      <w:r>
        <w:rPr>
          <w:rFonts w:ascii="宋体" w:hAnsi="宋体" w:eastAsia="宋体" w:cs="宋体"/>
          <w:spacing w:val="-2"/>
          <w:position w:val="-1"/>
          <w:sz w:val="30"/>
          <w:szCs w:val="30"/>
        </w:rPr>
        <w:t>。</w:t>
      </w:r>
      <w:r>
        <w:fldChar w:fldCharType="begin"/>
      </w:r>
      <w:r>
        <w:instrText xml:space="preserve"> HYPERLINK \l "bookmark442"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p>
    <w:p w14:paraId="5BE49039">
      <w:pPr>
        <w:spacing w:before="239" w:line="231" w:lineRule="auto"/>
        <w:ind w:left="1" w:firstLine="604"/>
        <w:rPr>
          <w:rFonts w:ascii="宋体" w:hAnsi="宋体" w:eastAsia="宋体" w:cs="宋体"/>
          <w:sz w:val="30"/>
          <w:szCs w:val="30"/>
        </w:rPr>
      </w:pPr>
      <w:r>
        <w:rPr>
          <w:rFonts w:ascii="宋体" w:hAnsi="宋体" w:eastAsia="宋体" w:cs="宋体"/>
          <w:spacing w:val="-1"/>
          <w:sz w:val="30"/>
          <w:szCs w:val="30"/>
        </w:rPr>
        <w:t>也许是这样。因为当你观察数据，你会发现有可能布什实际上落后</w:t>
      </w:r>
      <w:r>
        <w:rPr>
          <w:rFonts w:ascii="宋体" w:hAnsi="宋体" w:eastAsia="宋体" w:cs="宋体"/>
          <w:spacing w:val="10"/>
          <w:sz w:val="30"/>
          <w:szCs w:val="30"/>
        </w:rPr>
        <w:t xml:space="preserve"> </w:t>
      </w:r>
      <w:r>
        <w:rPr>
          <w:rFonts w:ascii="Times New Roman" w:hAnsi="Times New Roman" w:eastAsia="Times New Roman" w:cs="Times New Roman"/>
          <w:spacing w:val="-4"/>
          <w:sz w:val="30"/>
          <w:szCs w:val="30"/>
        </w:rPr>
        <w:t>6%</w:t>
      </w:r>
      <w:r>
        <w:rPr>
          <w:rFonts w:ascii="Times New Roman" w:hAnsi="Times New Roman" w:eastAsia="Times New Roman" w:cs="Times New Roman"/>
          <w:spacing w:val="-33"/>
          <w:sz w:val="30"/>
          <w:szCs w:val="30"/>
        </w:rPr>
        <w:t xml:space="preserve"> </w:t>
      </w:r>
      <w:r>
        <w:rPr>
          <w:rFonts w:ascii="宋体" w:hAnsi="宋体" w:eastAsia="宋体" w:cs="宋体"/>
          <w:spacing w:val="-4"/>
          <w:sz w:val="30"/>
          <w:szCs w:val="30"/>
        </w:rPr>
        <w:t>，也可能布什领先</w:t>
      </w:r>
      <w:r>
        <w:rPr>
          <w:rFonts w:ascii="Times New Roman" w:hAnsi="Times New Roman" w:eastAsia="Times New Roman" w:cs="Times New Roman"/>
          <w:spacing w:val="-4"/>
          <w:sz w:val="30"/>
          <w:szCs w:val="30"/>
        </w:rPr>
        <w:t>10%</w:t>
      </w:r>
      <w:r>
        <w:rPr>
          <w:rFonts w:ascii="宋体" w:hAnsi="宋体" w:eastAsia="宋体" w:cs="宋体"/>
          <w:spacing w:val="-4"/>
          <w:sz w:val="30"/>
          <w:szCs w:val="30"/>
        </w:rPr>
        <w:t>。</w:t>
      </w:r>
    </w:p>
    <w:p w14:paraId="2571E6FA">
      <w:pPr>
        <w:spacing w:before="204" w:line="442" w:lineRule="exact"/>
        <w:ind w:left="601"/>
        <w:rPr>
          <w:rFonts w:ascii="Times New Roman" w:hAnsi="Times New Roman" w:eastAsia="Times New Roman" w:cs="Times New Roman"/>
          <w:sz w:val="18"/>
          <w:szCs w:val="18"/>
        </w:rPr>
      </w:pPr>
      <w:r>
        <w:rPr>
          <w:rFonts w:ascii="宋体" w:hAnsi="宋体" w:eastAsia="宋体" w:cs="宋体"/>
          <w:position w:val="2"/>
          <w:sz w:val="30"/>
          <w:szCs w:val="30"/>
        </w:rPr>
        <w:t>这个结论是如何得出来的？彭博社投票的误差范</w:t>
      </w:r>
      <w:r>
        <w:rPr>
          <w:rFonts w:ascii="宋体" w:hAnsi="宋体" w:eastAsia="宋体" w:cs="宋体"/>
          <w:spacing w:val="-1"/>
          <w:position w:val="2"/>
          <w:sz w:val="30"/>
          <w:szCs w:val="30"/>
        </w:rPr>
        <w:t>围为</w:t>
      </w:r>
      <w:r>
        <w:rPr>
          <w:rFonts w:ascii="Times New Roman" w:hAnsi="Times New Roman" w:eastAsia="Times New Roman" w:cs="Times New Roman"/>
          <w:spacing w:val="-1"/>
          <w:position w:val="2"/>
          <w:sz w:val="30"/>
          <w:szCs w:val="30"/>
        </w:rPr>
        <w:t>±4.4%</w:t>
      </w:r>
      <w:r>
        <w:rPr>
          <w:rFonts w:ascii="Times New Roman" w:hAnsi="Times New Roman" w:eastAsia="Times New Roman" w:cs="Times New Roman"/>
          <w:spacing w:val="-34"/>
          <w:position w:val="2"/>
          <w:sz w:val="30"/>
          <w:szCs w:val="30"/>
        </w:rPr>
        <w:t xml:space="preserve"> </w:t>
      </w:r>
      <w:r>
        <w:rPr>
          <w:rFonts w:ascii="宋体" w:hAnsi="宋体" w:eastAsia="宋体" w:cs="宋体"/>
          <w:spacing w:val="-1"/>
          <w:position w:val="2"/>
          <w:sz w:val="30"/>
          <w:szCs w:val="30"/>
        </w:rPr>
        <w:t>。</w:t>
      </w:r>
      <w:r>
        <w:fldChar w:fldCharType="begin"/>
      </w:r>
      <w:r>
        <w:instrText xml:space="preserve"> HYPERLINK \l "bookmark443" </w:instrText>
      </w:r>
      <w:r>
        <w:fldChar w:fldCharType="separate"/>
      </w:r>
      <w:r>
        <w:rPr>
          <w:rFonts w:ascii="Times New Roman" w:hAnsi="Times New Roman" w:eastAsia="Times New Roman" w:cs="Times New Roman"/>
          <w:strike/>
          <w:color w:val="0000EE"/>
          <w:spacing w:val="-1"/>
          <w:position w:val="11"/>
          <w:sz w:val="18"/>
          <w:szCs w:val="18"/>
        </w:rPr>
        <w:t>[2]</w:t>
      </w:r>
      <w:r>
        <w:rPr>
          <w:rFonts w:ascii="Times New Roman" w:hAnsi="Times New Roman" w:eastAsia="Times New Roman" w:cs="Times New Roman"/>
          <w:strike/>
          <w:color w:val="0000EE"/>
          <w:spacing w:val="-1"/>
          <w:position w:val="11"/>
          <w:sz w:val="18"/>
          <w:szCs w:val="18"/>
        </w:rPr>
        <w:fldChar w:fldCharType="end"/>
      </w:r>
    </w:p>
    <w:p w14:paraId="2164F1E9">
      <w:pPr>
        <w:spacing w:before="238" w:line="215" w:lineRule="auto"/>
        <w:ind w:left="1" w:right="33" w:firstLine="598"/>
        <w:rPr>
          <w:rFonts w:ascii="宋体" w:hAnsi="宋体" w:eastAsia="宋体" w:cs="宋体"/>
          <w:sz w:val="30"/>
          <w:szCs w:val="30"/>
        </w:rPr>
      </w:pPr>
      <w:r>
        <w:rPr>
          <w:rFonts w:ascii="宋体" w:hAnsi="宋体" w:eastAsia="宋体" w:cs="宋体"/>
          <w:spacing w:val="-2"/>
          <w:sz w:val="30"/>
          <w:szCs w:val="30"/>
        </w:rPr>
        <w:t>每次调查中，总会有些</w:t>
      </w:r>
      <w:r>
        <w:rPr>
          <w:rFonts w:ascii="Times New Roman" w:hAnsi="Times New Roman" w:eastAsia="Times New Roman" w:cs="Times New Roman"/>
          <w:spacing w:val="-2"/>
          <w:sz w:val="30"/>
          <w:szCs w:val="30"/>
        </w:rPr>
        <w:t>“</w:t>
      </w:r>
      <w:r>
        <w:rPr>
          <w:rFonts w:ascii="宋体" w:hAnsi="宋体" w:eastAsia="宋体" w:cs="宋体"/>
          <w:spacing w:val="-2"/>
          <w:sz w:val="30"/>
          <w:szCs w:val="30"/>
        </w:rPr>
        <w:t>摇摆不定的投票者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，他们会给调查结果带</w:t>
      </w:r>
      <w:r>
        <w:rPr>
          <w:rFonts w:ascii="宋体" w:hAnsi="宋体" w:eastAsia="宋体" w:cs="宋体"/>
          <w:sz w:val="30"/>
          <w:szCs w:val="30"/>
        </w:rPr>
        <w:t xml:space="preserve"> </w:t>
      </w:r>
      <w:r>
        <w:rPr>
          <w:rFonts w:ascii="宋体" w:hAnsi="宋体" w:eastAsia="宋体" w:cs="宋体"/>
          <w:spacing w:val="-1"/>
          <w:sz w:val="30"/>
          <w:szCs w:val="30"/>
        </w:rPr>
        <w:t>来随机性。误差范围便是衡量这类投票中不确定因素的常用统计学手</w:t>
      </w:r>
      <w:r>
        <w:rPr>
          <w:rFonts w:ascii="宋体" w:hAnsi="宋体" w:eastAsia="宋体" w:cs="宋体"/>
          <w:spacing w:val="8"/>
          <w:sz w:val="30"/>
          <w:szCs w:val="30"/>
        </w:rPr>
        <w:t xml:space="preserve">  </w:t>
      </w:r>
      <w:r>
        <w:rPr>
          <w:rFonts w:ascii="宋体" w:hAnsi="宋体" w:eastAsia="宋体" w:cs="宋体"/>
          <w:spacing w:val="-1"/>
          <w:sz w:val="30"/>
          <w:szCs w:val="30"/>
        </w:rPr>
        <w:t>段，是回答</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你真的确定吗</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这个问题的一种方式。</w:t>
      </w:r>
    </w:p>
    <w:p w14:paraId="385615B9">
      <w:pPr>
        <w:spacing w:before="288" w:line="216" w:lineRule="auto"/>
        <w:ind w:firstLine="602"/>
        <w:rPr>
          <w:rFonts w:ascii="宋体" w:hAnsi="宋体" w:eastAsia="宋体" w:cs="宋体"/>
          <w:sz w:val="30"/>
          <w:szCs w:val="30"/>
        </w:rPr>
      </w:pPr>
      <w:r>
        <w:rPr>
          <w:rFonts w:ascii="宋体" w:hAnsi="宋体" w:eastAsia="宋体" w:cs="宋体"/>
          <w:spacing w:val="-1"/>
          <w:sz w:val="30"/>
          <w:szCs w:val="30"/>
        </w:rPr>
        <w:t>很多人曲解了误差范围，认为其表明了竞选人的支持程度肯定在这</w:t>
      </w:r>
      <w:r>
        <w:rPr>
          <w:rFonts w:ascii="宋体" w:hAnsi="宋体" w:eastAsia="宋体" w:cs="宋体"/>
          <w:spacing w:val="13"/>
          <w:sz w:val="30"/>
          <w:szCs w:val="30"/>
        </w:rPr>
        <w:t xml:space="preserve"> </w:t>
      </w:r>
      <w:r>
        <w:rPr>
          <w:rFonts w:ascii="宋体" w:hAnsi="宋体" w:eastAsia="宋体" w:cs="宋体"/>
          <w:spacing w:val="-1"/>
          <w:sz w:val="30"/>
          <w:szCs w:val="30"/>
        </w:rPr>
        <w:t>个范围之内。这种定义不太正确。</w:t>
      </w:r>
    </w:p>
    <w:p w14:paraId="03242A1F">
      <w:pPr>
        <w:spacing w:before="286" w:line="225" w:lineRule="auto"/>
        <w:ind w:left="1" w:firstLine="602"/>
        <w:jc w:val="both"/>
        <w:rPr>
          <w:rFonts w:ascii="Times New Roman" w:hAnsi="Times New Roman" w:eastAsia="Times New Roman" w:cs="Times New Roman"/>
          <w:sz w:val="18"/>
          <w:szCs w:val="18"/>
        </w:rPr>
      </w:pPr>
      <w:r>
        <w:rPr>
          <w:rFonts w:ascii="宋体" w:hAnsi="宋体" w:eastAsia="宋体" w:cs="宋体"/>
          <w:spacing w:val="-1"/>
          <w:sz w:val="30"/>
          <w:szCs w:val="30"/>
        </w:rPr>
        <w:t>误差范围到底指什么，根据彭博社的说法，指</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如果一项调查重复</w:t>
      </w:r>
      <w:r>
        <w:rPr>
          <w:rFonts w:ascii="宋体" w:hAnsi="宋体" w:eastAsia="宋体" w:cs="宋体"/>
          <w:spacing w:val="6"/>
          <w:sz w:val="30"/>
          <w:szCs w:val="30"/>
        </w:rPr>
        <w:t xml:space="preserve">  </w:t>
      </w:r>
      <w:r>
        <w:rPr>
          <w:rFonts w:ascii="宋体" w:hAnsi="宋体" w:eastAsia="宋体" w:cs="宋体"/>
          <w:sz w:val="30"/>
          <w:szCs w:val="30"/>
        </w:rPr>
        <w:t>使用相同的问题和相同的操作方式，调查结</w:t>
      </w:r>
      <w:r>
        <w:rPr>
          <w:rFonts w:ascii="宋体" w:hAnsi="宋体" w:eastAsia="宋体" w:cs="宋体"/>
          <w:spacing w:val="-1"/>
          <w:sz w:val="30"/>
          <w:szCs w:val="30"/>
        </w:rPr>
        <w:t>果的偏差程度</w:t>
      </w:r>
      <w:r>
        <w:rPr>
          <w:rFonts w:ascii="Times New Roman" w:hAnsi="Times New Roman" w:eastAsia="Times New Roman" w:cs="Times New Roman"/>
          <w:spacing w:val="-1"/>
          <w:sz w:val="30"/>
          <w:szCs w:val="30"/>
        </w:rPr>
        <w:t>20</w:t>
      </w:r>
      <w:r>
        <w:rPr>
          <w:rFonts w:ascii="宋体" w:hAnsi="宋体" w:eastAsia="宋体" w:cs="宋体"/>
          <w:spacing w:val="-1"/>
          <w:sz w:val="30"/>
          <w:szCs w:val="30"/>
        </w:rPr>
        <w:t>次中会有</w:t>
      </w:r>
      <w:r>
        <w:rPr>
          <w:rFonts w:ascii="Times New Roman" w:hAnsi="Times New Roman" w:eastAsia="Times New Roman" w:cs="Times New Roman"/>
          <w:spacing w:val="-1"/>
          <w:sz w:val="30"/>
          <w:szCs w:val="30"/>
        </w:rPr>
        <w:t>19</w:t>
      </w:r>
      <w:r>
        <w:rPr>
          <w:rFonts w:ascii="Times New Roman" w:hAnsi="Times New Roman" w:eastAsia="Times New Roman" w:cs="Times New Roman"/>
          <w:sz w:val="30"/>
          <w:szCs w:val="30"/>
        </w:rPr>
        <w:t xml:space="preserve"> </w:t>
      </w:r>
      <w:r>
        <w:rPr>
          <w:rFonts w:ascii="宋体" w:hAnsi="宋体" w:eastAsia="宋体" w:cs="宋体"/>
          <w:spacing w:val="-1"/>
          <w:position w:val="-1"/>
          <w:sz w:val="30"/>
          <w:szCs w:val="30"/>
        </w:rPr>
        <w:t>次在</w:t>
      </w:r>
      <w:r>
        <w:rPr>
          <w:rFonts w:ascii="Times New Roman" w:hAnsi="Times New Roman" w:eastAsia="Times New Roman" w:cs="Times New Roman"/>
          <w:spacing w:val="-1"/>
          <w:position w:val="-1"/>
          <w:sz w:val="30"/>
          <w:szCs w:val="30"/>
        </w:rPr>
        <w:t>±4.4%</w:t>
      </w:r>
      <w:r>
        <w:rPr>
          <w:rFonts w:ascii="宋体" w:hAnsi="宋体" w:eastAsia="宋体" w:cs="宋体"/>
          <w:spacing w:val="-1"/>
          <w:position w:val="-1"/>
          <w:sz w:val="30"/>
          <w:szCs w:val="30"/>
        </w:rPr>
        <w:t>范围之内</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9"/>
          <w:position w:val="-1"/>
          <w:sz w:val="30"/>
          <w:szCs w:val="30"/>
        </w:rPr>
        <w:t xml:space="preserve"> </w:t>
      </w:r>
      <w:r>
        <w:rPr>
          <w:rFonts w:ascii="宋体" w:hAnsi="宋体" w:eastAsia="宋体" w:cs="宋体"/>
          <w:spacing w:val="-1"/>
          <w:position w:val="-1"/>
          <w:sz w:val="30"/>
          <w:szCs w:val="30"/>
        </w:rPr>
        <w:t>。</w:t>
      </w:r>
      <w:r>
        <w:fldChar w:fldCharType="begin"/>
      </w:r>
      <w:r>
        <w:instrText xml:space="preserve"> HYPERLINK \l "bookmark444"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p>
    <w:p w14:paraId="757EC538">
      <w:pPr>
        <w:spacing w:before="203" w:line="242" w:lineRule="auto"/>
        <w:ind w:left="6" w:right="200" w:firstLine="617"/>
        <w:rPr>
          <w:rFonts w:ascii="宋体" w:hAnsi="宋体" w:eastAsia="宋体" w:cs="宋体"/>
          <w:sz w:val="30"/>
          <w:szCs w:val="30"/>
        </w:rPr>
      </w:pPr>
      <w:r>
        <w:rPr>
          <w:rFonts w:ascii="宋体" w:hAnsi="宋体" w:eastAsia="宋体" w:cs="宋体"/>
          <w:spacing w:val="-1"/>
          <w:sz w:val="30"/>
          <w:szCs w:val="30"/>
        </w:rPr>
        <w:t>因此，回到彭博社的投票</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为什么我们无法得出</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
          <w:sz w:val="30"/>
          <w:szCs w:val="30"/>
        </w:rPr>
        <w:t>00%</w:t>
      </w:r>
      <w:r>
        <w:rPr>
          <w:rFonts w:ascii="宋体" w:hAnsi="宋体" w:eastAsia="宋体" w:cs="宋体"/>
          <w:spacing w:val="-2"/>
          <w:sz w:val="30"/>
          <w:szCs w:val="30"/>
        </w:rPr>
        <w:t>相同的结</w:t>
      </w:r>
      <w:r>
        <w:rPr>
          <w:rFonts w:ascii="宋体" w:hAnsi="宋体" w:eastAsia="宋体" w:cs="宋体"/>
          <w:sz w:val="30"/>
          <w:szCs w:val="30"/>
        </w:rPr>
        <w:t xml:space="preserve"> </w:t>
      </w:r>
      <w:r>
        <w:rPr>
          <w:rFonts w:ascii="宋体" w:hAnsi="宋体" w:eastAsia="宋体" w:cs="宋体"/>
          <w:spacing w:val="-1"/>
          <w:sz w:val="30"/>
          <w:szCs w:val="30"/>
        </w:rPr>
        <w:t>果？为什么误差范围会这么大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增加</w:t>
      </w:r>
      <w:r>
        <w:rPr>
          <w:rFonts w:ascii="Times New Roman" w:hAnsi="Times New Roman" w:eastAsia="Times New Roman" w:cs="Times New Roman"/>
          <w:spacing w:val="-1"/>
          <w:sz w:val="30"/>
          <w:szCs w:val="30"/>
        </w:rPr>
        <w:t>4.4%</w:t>
      </w:r>
      <w:r>
        <w:rPr>
          <w:rFonts w:ascii="宋体" w:hAnsi="宋体" w:eastAsia="宋体" w:cs="宋体"/>
          <w:spacing w:val="-1"/>
          <w:sz w:val="30"/>
          <w:szCs w:val="30"/>
        </w:rPr>
        <w:t>或减少</w:t>
      </w:r>
      <w:r>
        <w:rPr>
          <w:rFonts w:ascii="Times New Roman" w:hAnsi="Times New Roman" w:eastAsia="Times New Roman" w:cs="Times New Roman"/>
          <w:spacing w:val="-1"/>
          <w:sz w:val="30"/>
          <w:szCs w:val="30"/>
        </w:rPr>
        <w:t>4.4%</w:t>
      </w:r>
      <w:r>
        <w:rPr>
          <w:rFonts w:ascii="宋体" w:hAnsi="宋体" w:eastAsia="宋体" w:cs="宋体"/>
          <w:spacing w:val="-1"/>
          <w:sz w:val="30"/>
          <w:szCs w:val="30"/>
        </w:rPr>
        <w:t>？</w:t>
      </w:r>
    </w:p>
    <w:p w14:paraId="7245D813">
      <w:pPr>
        <w:spacing w:before="201" w:line="220" w:lineRule="auto"/>
        <w:ind w:left="1" w:firstLine="622"/>
        <w:jc w:val="both"/>
        <w:rPr>
          <w:rFonts w:ascii="Times New Roman" w:hAnsi="Times New Roman" w:eastAsia="Times New Roman" w:cs="Times New Roman"/>
          <w:sz w:val="18"/>
          <w:szCs w:val="18"/>
        </w:rPr>
      </w:pPr>
      <w:r>
        <w:rPr>
          <w:rFonts w:ascii="宋体" w:hAnsi="宋体" w:eastAsia="宋体" w:cs="宋体"/>
          <w:spacing w:val="-1"/>
          <w:sz w:val="30"/>
          <w:szCs w:val="30"/>
        </w:rPr>
        <w:t>因为投票便是抽样。在上面的情形中，取了</w:t>
      </w:r>
      <w:r>
        <w:rPr>
          <w:rFonts w:ascii="Times New Roman" w:hAnsi="Times New Roman" w:eastAsia="Times New Roman" w:cs="Times New Roman"/>
          <w:spacing w:val="-1"/>
          <w:sz w:val="30"/>
          <w:szCs w:val="30"/>
        </w:rPr>
        <w:t>500</w:t>
      </w:r>
      <w:r>
        <w:rPr>
          <w:rFonts w:ascii="宋体" w:hAnsi="宋体" w:eastAsia="宋体" w:cs="宋体"/>
          <w:spacing w:val="-1"/>
          <w:sz w:val="30"/>
          <w:szCs w:val="30"/>
        </w:rPr>
        <w:t>人</w:t>
      </w:r>
      <w:r>
        <w:rPr>
          <w:rFonts w:ascii="宋体" w:hAnsi="宋体" w:eastAsia="宋体" w:cs="宋体"/>
          <w:spacing w:val="-2"/>
          <w:sz w:val="30"/>
          <w:szCs w:val="30"/>
        </w:rPr>
        <w:t>的样本。样本并</w:t>
      </w:r>
      <w:r>
        <w:rPr>
          <w:rFonts w:ascii="宋体" w:hAnsi="宋体" w:eastAsia="宋体" w:cs="宋体"/>
          <w:sz w:val="30"/>
          <w:szCs w:val="30"/>
        </w:rPr>
        <w:t xml:space="preserve">  非总体</w:t>
      </w:r>
      <w:r>
        <w:rPr>
          <w:rFonts w:ascii="Times New Roman" w:hAnsi="Times New Roman" w:eastAsia="Times New Roman" w:cs="Times New Roman"/>
          <w:sz w:val="30"/>
          <w:szCs w:val="30"/>
        </w:rPr>
        <w:t>——</w:t>
      </w:r>
      <w:r>
        <w:rPr>
          <w:rFonts w:ascii="宋体" w:hAnsi="宋体" w:eastAsia="宋体" w:cs="宋体"/>
          <w:sz w:val="30"/>
          <w:szCs w:val="30"/>
        </w:rPr>
        <w:t>在上次总统选举中，有超过</w:t>
      </w:r>
      <w:r>
        <w:rPr>
          <w:rFonts w:ascii="Times New Roman" w:hAnsi="Times New Roman" w:eastAsia="Times New Roman" w:cs="Times New Roman"/>
          <w:sz w:val="30"/>
          <w:szCs w:val="30"/>
        </w:rPr>
        <w:t>60</w:t>
      </w:r>
      <w:r>
        <w:rPr>
          <w:rFonts w:ascii="Times New Roman" w:hAnsi="Times New Roman" w:eastAsia="Times New Roman" w:cs="Times New Roman"/>
          <w:spacing w:val="-1"/>
          <w:sz w:val="30"/>
          <w:szCs w:val="30"/>
        </w:rPr>
        <w:t>00</w:t>
      </w:r>
      <w:r>
        <w:rPr>
          <w:rFonts w:ascii="宋体" w:hAnsi="宋体" w:eastAsia="宋体" w:cs="宋体"/>
          <w:spacing w:val="-1"/>
          <w:sz w:val="30"/>
          <w:szCs w:val="30"/>
        </w:rPr>
        <w:t>万人把票投给了共和党。在</w:t>
      </w:r>
      <w:r>
        <w:rPr>
          <w:rFonts w:ascii="宋体" w:hAnsi="宋体" w:eastAsia="宋体" w:cs="宋体"/>
          <w:sz w:val="30"/>
          <w:szCs w:val="30"/>
        </w:rPr>
        <w:t xml:space="preserve"> </w:t>
      </w:r>
      <w:r>
        <w:rPr>
          <w:rFonts w:ascii="宋体" w:hAnsi="宋体" w:eastAsia="宋体" w:cs="宋体"/>
          <w:spacing w:val="-1"/>
          <w:sz w:val="30"/>
          <w:szCs w:val="30"/>
        </w:rPr>
        <w:t>这种情况下，给如此大的数据总体抽样，必须要面对抽样的误差，这事</w:t>
      </w:r>
      <w:r>
        <w:rPr>
          <w:rFonts w:ascii="宋体" w:hAnsi="宋体" w:eastAsia="宋体" w:cs="宋体"/>
          <w:spacing w:val="17"/>
          <w:sz w:val="30"/>
          <w:szCs w:val="30"/>
        </w:rPr>
        <w:t xml:space="preserve"> </w:t>
      </w:r>
      <w:r>
        <w:rPr>
          <w:rFonts w:ascii="宋体" w:hAnsi="宋体" w:eastAsia="宋体" w:cs="宋体"/>
          <w:spacing w:val="2"/>
          <w:position w:val="-1"/>
          <w:sz w:val="30"/>
          <w:szCs w:val="30"/>
        </w:rPr>
        <w:t>我们在本章会详细讨论。</w:t>
      </w:r>
      <w:r>
        <w:fldChar w:fldCharType="begin"/>
      </w:r>
      <w:r>
        <w:instrText xml:space="preserve"> HYPERLINK \l "bookmark445" </w:instrText>
      </w:r>
      <w:r>
        <w:fldChar w:fldCharType="separate"/>
      </w:r>
      <w:r>
        <w:rPr>
          <w:rFonts w:ascii="Times New Roman" w:hAnsi="Times New Roman" w:eastAsia="Times New Roman" w:cs="Times New Roman"/>
          <w:strike/>
          <w:color w:val="0000EE"/>
          <w:spacing w:val="2"/>
          <w:position w:val="8"/>
          <w:sz w:val="18"/>
          <w:szCs w:val="18"/>
        </w:rPr>
        <w:t>[4]</w:t>
      </w:r>
      <w:r>
        <w:rPr>
          <w:rFonts w:ascii="Times New Roman" w:hAnsi="Times New Roman" w:eastAsia="Times New Roman" w:cs="Times New Roman"/>
          <w:strike/>
          <w:color w:val="0000EE"/>
          <w:spacing w:val="2"/>
          <w:position w:val="8"/>
          <w:sz w:val="18"/>
          <w:szCs w:val="18"/>
        </w:rPr>
        <w:fldChar w:fldCharType="end"/>
      </w:r>
    </w:p>
    <w:p w14:paraId="5558D49A">
      <w:pPr>
        <w:spacing w:before="290" w:line="212" w:lineRule="auto"/>
        <w:ind w:left="601"/>
        <w:rPr>
          <w:rFonts w:ascii="宋体" w:hAnsi="宋体" w:eastAsia="宋体" w:cs="宋体"/>
          <w:sz w:val="30"/>
          <w:szCs w:val="30"/>
        </w:rPr>
      </w:pPr>
      <w:r>
        <w:rPr>
          <w:rFonts w:ascii="宋体" w:hAnsi="宋体" w:eastAsia="宋体" w:cs="宋体"/>
          <w:spacing w:val="-1"/>
          <w:sz w:val="30"/>
          <w:szCs w:val="30"/>
        </w:rPr>
        <w:t>这就说明布什可能</w:t>
      </w:r>
      <w:r>
        <w:rPr>
          <w:rFonts w:ascii="Times New Roman" w:hAnsi="Times New Roman" w:eastAsia="Times New Roman" w:cs="Times New Roman"/>
          <w:spacing w:val="-1"/>
          <w:sz w:val="30"/>
          <w:szCs w:val="30"/>
        </w:rPr>
        <w:t>——</w:t>
      </w:r>
      <w:r>
        <w:rPr>
          <w:rFonts w:ascii="宋体" w:hAnsi="宋体" w:eastAsia="宋体" w:cs="宋体"/>
          <w:spacing w:val="-1"/>
          <w:sz w:val="30"/>
          <w:szCs w:val="30"/>
        </w:rPr>
        <w:t>或可能没有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在选举的时候真的领先沃</w:t>
      </w:r>
    </w:p>
    <w:p w14:paraId="036AAFD7">
      <w:pPr>
        <w:spacing w:before="2" w:line="215" w:lineRule="auto"/>
        <w:ind w:left="3" w:firstLine="3"/>
        <w:rPr>
          <w:rFonts w:ascii="宋体" w:hAnsi="宋体" w:eastAsia="宋体" w:cs="宋体"/>
          <w:sz w:val="30"/>
          <w:szCs w:val="30"/>
        </w:rPr>
      </w:pPr>
      <w:r>
        <w:rPr>
          <w:rFonts w:ascii="宋体" w:hAnsi="宋体" w:eastAsia="宋体" w:cs="宋体"/>
          <w:spacing w:val="-1"/>
          <w:sz w:val="30"/>
          <w:szCs w:val="30"/>
        </w:rPr>
        <w:t>克。在存在误差范围的情况下，根据现有数据很难下结论。我们对此次</w:t>
      </w:r>
      <w:r>
        <w:rPr>
          <w:rFonts w:ascii="宋体" w:hAnsi="宋体" w:eastAsia="宋体" w:cs="宋体"/>
          <w:spacing w:val="11"/>
          <w:sz w:val="30"/>
          <w:szCs w:val="30"/>
        </w:rPr>
        <w:t xml:space="preserve"> </w:t>
      </w:r>
      <w:r>
        <w:rPr>
          <w:rFonts w:ascii="宋体" w:hAnsi="宋体" w:eastAsia="宋体" w:cs="宋体"/>
          <w:spacing w:val="-1"/>
          <w:sz w:val="30"/>
          <w:szCs w:val="30"/>
        </w:rPr>
        <w:t>投票结果的最佳解释是布什领先于沃克。但考虑到误差范围的大小，我</w:t>
      </w:r>
    </w:p>
    <w:p w14:paraId="29E19004">
      <w:pPr>
        <w:spacing w:line="215" w:lineRule="auto"/>
        <w:rPr>
          <w:rFonts w:ascii="宋体" w:hAnsi="宋体" w:eastAsia="宋体" w:cs="宋体"/>
          <w:sz w:val="30"/>
          <w:szCs w:val="30"/>
        </w:rPr>
        <w:sectPr>
          <w:pgSz w:w="12240" w:h="15840"/>
          <w:pgMar w:top="400" w:right="1500" w:bottom="400" w:left="1451" w:header="0" w:footer="0" w:gutter="0"/>
          <w:cols w:space="720" w:num="1"/>
        </w:sectPr>
      </w:pPr>
    </w:p>
    <w:p w14:paraId="7FEC26A1">
      <w:pPr>
        <w:pStyle w:val="2"/>
        <w:spacing w:line="316" w:lineRule="auto"/>
      </w:pPr>
    </w:p>
    <w:p w14:paraId="2DA643C1">
      <w:pPr>
        <w:pStyle w:val="2"/>
        <w:spacing w:line="316" w:lineRule="auto"/>
      </w:pPr>
    </w:p>
    <w:p w14:paraId="06526FB8">
      <w:pPr>
        <w:pStyle w:val="2"/>
        <w:spacing w:line="316" w:lineRule="auto"/>
      </w:pPr>
    </w:p>
    <w:p w14:paraId="6D8BFF5A">
      <w:pPr>
        <w:spacing w:before="97" w:line="220" w:lineRule="auto"/>
        <w:ind w:left="11"/>
        <w:rPr>
          <w:rFonts w:ascii="宋体" w:hAnsi="宋体" w:eastAsia="宋体" w:cs="宋体"/>
          <w:sz w:val="30"/>
          <w:szCs w:val="30"/>
        </w:rPr>
      </w:pPr>
      <w:r>
        <w:rPr>
          <w:rFonts w:ascii="宋体" w:hAnsi="宋体" w:eastAsia="宋体" w:cs="宋体"/>
          <w:spacing w:val="-1"/>
          <w:sz w:val="30"/>
          <w:szCs w:val="30"/>
        </w:rPr>
        <w:t>们无法确定真实情况是否如此。</w:t>
      </w:r>
    </w:p>
    <w:p w14:paraId="10408B90">
      <w:pPr>
        <w:spacing w:before="286" w:line="215" w:lineRule="auto"/>
        <w:ind w:left="36" w:right="103" w:firstLine="578"/>
        <w:jc w:val="both"/>
        <w:rPr>
          <w:rFonts w:ascii="Times New Roman" w:hAnsi="Times New Roman" w:eastAsia="Times New Roman" w:cs="Times New Roman"/>
          <w:sz w:val="18"/>
          <w:szCs w:val="18"/>
        </w:rPr>
      </w:pPr>
      <w:r>
        <w:rPr>
          <w:rFonts w:ascii="宋体" w:hAnsi="宋体" w:eastAsia="宋体" w:cs="宋体"/>
          <w:spacing w:val="-1"/>
          <w:sz w:val="30"/>
          <w:szCs w:val="30"/>
        </w:rPr>
        <w:t>最后，给你呈上今天最有趣的一个事实：根据美国国家经济研究局</w:t>
      </w:r>
      <w:r>
        <w:rPr>
          <w:rFonts w:ascii="宋体" w:hAnsi="宋体" w:eastAsia="宋体" w:cs="宋体"/>
          <w:spacing w:val="12"/>
          <w:sz w:val="30"/>
          <w:szCs w:val="30"/>
        </w:rPr>
        <w:t xml:space="preserve"> </w:t>
      </w:r>
      <w:r>
        <w:rPr>
          <w:rFonts w:ascii="宋体" w:hAnsi="宋体" w:eastAsia="宋体" w:cs="宋体"/>
          <w:spacing w:val="-1"/>
          <w:sz w:val="30"/>
          <w:szCs w:val="30"/>
        </w:rPr>
        <w:t>的说法，</w:t>
      </w:r>
      <w:r>
        <w:rPr>
          <w:rFonts w:ascii="Times New Roman" w:hAnsi="Times New Roman" w:eastAsia="Times New Roman" w:cs="Times New Roman"/>
          <w:spacing w:val="-1"/>
          <w:sz w:val="30"/>
          <w:szCs w:val="30"/>
        </w:rPr>
        <w:t>“</w:t>
      </w:r>
      <w:r>
        <w:rPr>
          <w:rFonts w:ascii="宋体" w:hAnsi="宋体" w:eastAsia="宋体" w:cs="宋体"/>
          <w:spacing w:val="-1"/>
          <w:sz w:val="30"/>
          <w:szCs w:val="30"/>
        </w:rPr>
        <w:t>福克斯新闻频道的报道对</w:t>
      </w:r>
      <w:r>
        <w:rPr>
          <w:rFonts w:ascii="Times New Roman" w:hAnsi="Times New Roman" w:eastAsia="Times New Roman" w:cs="Times New Roman"/>
          <w:spacing w:val="-1"/>
          <w:sz w:val="30"/>
          <w:szCs w:val="30"/>
        </w:rPr>
        <w:t>1996—2000</w:t>
      </w:r>
      <w:r>
        <w:rPr>
          <w:rFonts w:ascii="宋体" w:hAnsi="宋体" w:eastAsia="宋体" w:cs="宋体"/>
          <w:spacing w:val="-1"/>
          <w:sz w:val="30"/>
          <w:szCs w:val="30"/>
        </w:rPr>
        <w:t>年的总统选举投</w:t>
      </w:r>
      <w:r>
        <w:rPr>
          <w:rFonts w:ascii="宋体" w:hAnsi="宋体" w:eastAsia="宋体" w:cs="宋体"/>
          <w:spacing w:val="-2"/>
          <w:sz w:val="30"/>
          <w:szCs w:val="30"/>
        </w:rPr>
        <w:t>票产生</w:t>
      </w:r>
      <w:r>
        <w:rPr>
          <w:rFonts w:ascii="宋体" w:hAnsi="宋体" w:eastAsia="宋体" w:cs="宋体"/>
          <w:sz w:val="30"/>
          <w:szCs w:val="30"/>
        </w:rPr>
        <w:t xml:space="preserve">  </w:t>
      </w:r>
      <w:r>
        <w:rPr>
          <w:rFonts w:ascii="宋体" w:hAnsi="宋体" w:eastAsia="宋体" w:cs="宋体"/>
          <w:spacing w:val="-5"/>
          <w:position w:val="-1"/>
          <w:sz w:val="30"/>
          <w:szCs w:val="30"/>
        </w:rPr>
        <w:t>的影响不大，但具有显著性差异</w:t>
      </w:r>
      <w:r>
        <w:rPr>
          <w:rFonts w:ascii="Times New Roman" w:hAnsi="Times New Roman" w:eastAsia="Times New Roman" w:cs="Times New Roman"/>
          <w:spacing w:val="-5"/>
          <w:position w:val="-1"/>
          <w:sz w:val="30"/>
          <w:szCs w:val="30"/>
        </w:rPr>
        <w:t>”</w:t>
      </w:r>
      <w:r>
        <w:rPr>
          <w:rFonts w:ascii="Times New Roman" w:hAnsi="Times New Roman" w:eastAsia="Times New Roman" w:cs="Times New Roman"/>
          <w:spacing w:val="-18"/>
          <w:position w:val="-1"/>
          <w:sz w:val="30"/>
          <w:szCs w:val="30"/>
        </w:rPr>
        <w:t xml:space="preserve"> </w:t>
      </w:r>
      <w:r>
        <w:rPr>
          <w:rFonts w:ascii="宋体" w:hAnsi="宋体" w:eastAsia="宋体" w:cs="宋体"/>
          <w:spacing w:val="-5"/>
          <w:position w:val="-1"/>
          <w:sz w:val="30"/>
          <w:szCs w:val="30"/>
        </w:rPr>
        <w:t>。</w:t>
      </w:r>
      <w:r>
        <w:rPr>
          <w:rFonts w:ascii="宋体" w:hAnsi="宋体" w:eastAsia="宋体" w:cs="宋体"/>
          <w:spacing w:val="-111"/>
          <w:position w:val="-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"bookmark446" </w:instrText>
      </w:r>
      <w:r>
        <w:fldChar w:fldCharType="separate"/>
      </w:r>
      <w:r>
        <w:rPr>
          <w:rFonts w:ascii="Times New Roman" w:hAnsi="Times New Roman" w:eastAsia="Times New Roman" w:cs="Times New Roman"/>
          <w:strike/>
          <w:color w:val="0000EE"/>
          <w:spacing w:val="-5"/>
          <w:position w:val="9"/>
          <w:sz w:val="18"/>
          <w:szCs w:val="18"/>
        </w:rPr>
        <w:t>[5]</w:t>
      </w:r>
      <w:r>
        <w:rPr>
          <w:rFonts w:ascii="Times New Roman" w:hAnsi="Times New Roman" w:eastAsia="Times New Roman" w:cs="Times New Roman"/>
          <w:strike/>
          <w:color w:val="0000EE"/>
          <w:spacing w:val="-5"/>
          <w:position w:val="9"/>
          <w:sz w:val="18"/>
          <w:szCs w:val="18"/>
        </w:rPr>
        <w:fldChar w:fldCharType="end"/>
      </w:r>
    </w:p>
    <w:p w14:paraId="724F739F">
      <w:pPr>
        <w:spacing w:before="200" w:line="268" w:lineRule="auto"/>
        <w:ind w:left="6" w:firstLine="310"/>
        <w:rPr>
          <w:rFonts w:ascii="Times New Roman" w:hAnsi="Times New Roman" w:eastAsia="Times New Roman" w:cs="Times New Roman"/>
          <w:sz w:val="22"/>
          <w:szCs w:val="22"/>
        </w:rPr>
      </w:pPr>
      <w:r>
        <w:fldChar w:fldCharType="begin"/>
      </w:r>
      <w:r>
        <w:instrText xml:space="preserve"> HYPERLINK \l "bookmark447" </w:instrText>
      </w:r>
      <w:r>
        <w:fldChar w:fldCharType="separate"/>
      </w:r>
      <w:r>
        <w:rPr>
          <w:rFonts w:ascii="Times New Roman" w:hAnsi="Times New Roman" w:eastAsia="Times New Roman" w:cs="Times New Roman"/>
          <w:color w:val="0000EE"/>
          <w:spacing w:val="12"/>
          <w:sz w:val="22"/>
          <w:szCs w:val="22"/>
          <w:u w:val="single" w:color="auto"/>
        </w:rPr>
        <w:t>[1]</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12"/>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McCormick</w:t>
      </w:r>
      <w:r>
        <w:rPr>
          <w:rFonts w:ascii="Times New Roman" w:hAnsi="Times New Roman" w:eastAsia="Times New Roman" w:cs="Times New Roman"/>
          <w:spacing w:val="12"/>
          <w:sz w:val="22"/>
          <w:szCs w:val="22"/>
        </w:rPr>
        <w:t>, “</w:t>
      </w:r>
      <w:r>
        <w:rPr>
          <w:rFonts w:ascii="Times New Roman" w:hAnsi="Times New Roman" w:eastAsia="Times New Roman" w:cs="Times New Roman"/>
          <w:sz w:val="22"/>
          <w:szCs w:val="22"/>
        </w:rPr>
        <w:t>Donald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Trump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Dominates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Republican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Field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Debate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Bloomberg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Bloomberg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38"/>
          <w:w w:val="101"/>
          <w:sz w:val="22"/>
          <w:szCs w:val="22"/>
        </w:rPr>
        <w:t xml:space="preserve"> </w:t>
      </w:r>
      <w:r>
        <w:fldChar w:fldCharType="begin"/>
      </w:r>
      <w:r>
        <w:instrText xml:space="preserve"> HYPERLINK "http://www.bloomberg.com/politics/articles/2015-08-04/donald-trump"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bloomberg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politics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5"/>
          <w:sz w:val="22"/>
          <w:szCs w:val="22"/>
        </w:rPr>
        <w:t>/2015-08-04/</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donald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trump</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dominates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republican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fiel</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debate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bloomberg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7"/>
          <w:sz w:val="22"/>
          <w:szCs w:val="22"/>
        </w:rPr>
        <w:t>.</w:t>
      </w:r>
    </w:p>
    <w:p w14:paraId="3BB0A298">
      <w:pPr>
        <w:spacing w:line="266" w:lineRule="auto"/>
        <w:ind w:right="53" w:firstLine="316"/>
        <w:rPr>
          <w:rFonts w:ascii="Times New Roman" w:hAnsi="Times New Roman" w:eastAsia="Times New Roman" w:cs="Times New Roman"/>
          <w:sz w:val="22"/>
          <w:szCs w:val="22"/>
        </w:rPr>
      </w:pPr>
      <w:r>
        <w:fldChar w:fldCharType="begin"/>
      </w:r>
      <w:r>
        <w:instrText xml:space="preserve"> HYPERLINK \l "bookmark448"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margin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9"/>
          <w:sz w:val="22"/>
          <w:szCs w:val="22"/>
        </w:rPr>
        <w:t>±4.4</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researchers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expect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Jeb</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more than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4"/>
          <w:sz w:val="22"/>
          <w:szCs w:val="22"/>
        </w:rPr>
        <w:t>4.4</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lower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4"/>
          <w:sz w:val="22"/>
          <w:szCs w:val="22"/>
        </w:rPr>
        <w:t xml:space="preserve">  10</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approximately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14</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Walker would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6"/>
          <w:sz w:val="22"/>
          <w:szCs w:val="22"/>
        </w:rPr>
        <w:t xml:space="preserve"> 4.4 </w:t>
      </w:r>
      <w:r>
        <w:rPr>
          <w:rFonts w:ascii="Times New Roman" w:hAnsi="Times New Roman" w:eastAsia="Times New Roman" w:cs="Times New Roman"/>
          <w:sz w:val="22"/>
          <w:szCs w:val="22"/>
        </w:rPr>
        <w:t>percent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lower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6"/>
          <w:sz w:val="22"/>
          <w:szCs w:val="22"/>
        </w:rPr>
        <w:t xml:space="preserve"> 8</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roughly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6"/>
          <w:sz w:val="22"/>
          <w:szCs w:val="22"/>
        </w:rPr>
        <w:t xml:space="preserve">4 </w:t>
      </w:r>
      <w:r>
        <w:rPr>
          <w:rFonts w:ascii="Times New Roman" w:hAnsi="Times New Roman" w:eastAsia="Times New Roman" w:cs="Times New Roman"/>
          <w:sz w:val="22"/>
          <w:szCs w:val="22"/>
        </w:rPr>
        <w:t>to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6"/>
          <w:sz w:val="22"/>
          <w:szCs w:val="22"/>
        </w:rPr>
        <w:t>12</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6"/>
          <w:sz w:val="22"/>
          <w:szCs w:val="22"/>
        </w:rPr>
        <w:t>).</w:t>
      </w:r>
    </w:p>
    <w:p w14:paraId="428B4B71">
      <w:pPr>
        <w:spacing w:before="1" w:line="282" w:lineRule="auto"/>
        <w:ind w:left="2" w:right="55" w:firstLine="314"/>
        <w:rPr>
          <w:rFonts w:ascii="Times New Roman" w:hAnsi="Times New Roman" w:eastAsia="Times New Roman" w:cs="Times New Roman"/>
          <w:sz w:val="22"/>
          <w:szCs w:val="22"/>
        </w:rPr>
      </w:pPr>
      <w:r>
        <w:fldChar w:fldCharType="begin"/>
      </w:r>
      <w:r>
        <w:instrText xml:space="preserve"> HYPERLINK \l "bookmark449"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Bloomberg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Politics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Bloomberg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1"/>
          <w:sz w:val="22"/>
          <w:szCs w:val="22"/>
        </w:rPr>
        <w:t xml:space="preserve">        4,       2015,</w:t>
      </w:r>
      <w:r>
        <w:rPr>
          <w:rFonts w:ascii="Times New Roman" w:hAnsi="Times New Roman" w:eastAsia="Times New Roman" w:cs="Times New Roman"/>
          <w:sz w:val="22"/>
          <w:szCs w:val="22"/>
        </w:rPr>
        <w:t xml:space="preserve"> </w:t>
      </w:r>
      <w:r>
        <w:fldChar w:fldCharType="begin"/>
      </w:r>
      <w:r>
        <w:instrText xml:space="preserve"> HYPERLINK "http://images.businessweek.com/cms/2015-08-04/8302475320_tue.pdf."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images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businessweek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cms</w:t>
      </w:r>
      <w:r>
        <w:rPr>
          <w:rFonts w:ascii="Times New Roman" w:hAnsi="Times New Roman" w:eastAsia="Times New Roman" w:cs="Times New Roman"/>
          <w:spacing w:val="4"/>
          <w:sz w:val="22"/>
          <w:szCs w:val="22"/>
        </w:rPr>
        <w:t>/2015-08-04/8302475320_</w:t>
      </w:r>
      <w:r>
        <w:rPr>
          <w:rFonts w:ascii="Times New Roman" w:hAnsi="Times New Roman" w:eastAsia="Times New Roman" w:cs="Times New Roman"/>
          <w:sz w:val="22"/>
          <w:szCs w:val="22"/>
        </w:rPr>
        <w:t>tue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6126F951">
      <w:pPr>
        <w:spacing w:before="1" w:line="266" w:lineRule="auto"/>
        <w:ind w:left="4" w:right="44" w:firstLine="311"/>
        <w:rPr>
          <w:rFonts w:ascii="Times New Roman" w:hAnsi="Times New Roman" w:eastAsia="Times New Roman" w:cs="Times New Roman"/>
          <w:sz w:val="22"/>
          <w:szCs w:val="22"/>
        </w:rPr>
      </w:pPr>
      <w:r>
        <w:fldChar w:fldCharType="begin"/>
      </w:r>
      <w:r>
        <w:instrText xml:space="preserve"> HYPERLINK \l "bookmark450" </w:instrText>
      </w:r>
      <w:r>
        <w:fldChar w:fldCharType="separate"/>
      </w:r>
      <w:r>
        <w:rPr>
          <w:rFonts w:ascii="Times New Roman" w:hAnsi="Times New Roman" w:eastAsia="Times New Roman" w:cs="Times New Roman"/>
          <w:color w:val="0000EE"/>
          <w:spacing w:val="7"/>
          <w:sz w:val="22"/>
          <w:szCs w:val="22"/>
          <w:u w:val="single" w:color="auto"/>
        </w:rPr>
        <w:t>[4]</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affect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sampling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such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whether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polling all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voters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likely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voters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conducting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some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pollsters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only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call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lines</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 xml:space="preserve"> not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cell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phones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etc</w:t>
      </w:r>
      <w:r>
        <w:rPr>
          <w:rFonts w:ascii="Times New Roman" w:hAnsi="Times New Roman" w:eastAsia="Times New Roman" w:cs="Times New Roman"/>
          <w:spacing w:val="5"/>
          <w:sz w:val="22"/>
          <w:szCs w:val="22"/>
        </w:rPr>
        <w:t>.</w:t>
      </w:r>
    </w:p>
    <w:p w14:paraId="64BB802E">
      <w:pPr>
        <w:spacing w:before="1" w:line="278" w:lineRule="auto"/>
        <w:ind w:left="6" w:right="57" w:firstLine="310"/>
        <w:rPr>
          <w:rFonts w:ascii="Times New Roman" w:hAnsi="Times New Roman" w:eastAsia="Times New Roman" w:cs="Times New Roman"/>
          <w:sz w:val="22"/>
          <w:szCs w:val="22"/>
        </w:rPr>
      </w:pPr>
      <w:r>
        <w:fldChar w:fldCharType="begin"/>
      </w:r>
      <w:r>
        <w:instrText xml:space="preserve"> HYPERLINK \l "bookmark451" </w:instrText>
      </w:r>
      <w:r>
        <w:fldChar w:fldCharType="separate"/>
      </w:r>
      <w:r>
        <w:rPr>
          <w:rFonts w:ascii="Times New Roman" w:hAnsi="Times New Roman" w:eastAsia="Times New Roman" w:cs="Times New Roman"/>
          <w:color w:val="0000EE"/>
          <w:spacing w:val="2"/>
          <w:sz w:val="22"/>
          <w:szCs w:val="22"/>
          <w:u w:val="single" w:color="auto"/>
        </w:rPr>
        <w:t>[5]</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Les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Picker</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Media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Voting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Economic Research</w:t>
      </w:r>
      <w:r>
        <w:rPr>
          <w:rFonts w:ascii="Times New Roman" w:hAnsi="Times New Roman" w:eastAsia="Times New Roman" w:cs="Times New Roman"/>
          <w:spacing w:val="5"/>
          <w:sz w:val="22"/>
          <w:szCs w:val="22"/>
        </w:rPr>
        <w:t>,</w:t>
      </w:r>
      <w:r>
        <w:fldChar w:fldCharType="begin"/>
      </w:r>
      <w:r>
        <w:instrText xml:space="preserve"> HYPERLINK "http://www.nber.org/digest/oct06/w12169.html."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nber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digest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oct</w:t>
      </w:r>
      <w:r>
        <w:rPr>
          <w:rFonts w:ascii="Times New Roman" w:hAnsi="Times New Roman" w:eastAsia="Times New Roman" w:cs="Times New Roman"/>
          <w:spacing w:val="5"/>
          <w:sz w:val="22"/>
          <w:szCs w:val="22"/>
        </w:rPr>
        <w:t>06/w12169.</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5F64675F">
      <w:pPr>
        <w:spacing w:line="278" w:lineRule="auto"/>
        <w:rPr>
          <w:rFonts w:ascii="Times New Roman" w:hAnsi="Times New Roman" w:eastAsia="Times New Roman" w:cs="Times New Roman"/>
          <w:sz w:val="22"/>
          <w:szCs w:val="22"/>
        </w:rPr>
        <w:sectPr>
          <w:pgSz w:w="12240" w:h="15840"/>
          <w:pgMar w:top="400" w:right="1396" w:bottom="400" w:left="1440" w:header="0" w:footer="0" w:gutter="0"/>
          <w:cols w:space="720" w:num="1"/>
        </w:sectPr>
      </w:pPr>
    </w:p>
    <w:p w14:paraId="7ED9C0CF">
      <w:pPr>
        <w:pStyle w:val="2"/>
        <w:spacing w:line="260" w:lineRule="auto"/>
      </w:pPr>
    </w:p>
    <w:p w14:paraId="2F767B13">
      <w:pPr>
        <w:pStyle w:val="2"/>
        <w:spacing w:line="261" w:lineRule="auto"/>
      </w:pPr>
    </w:p>
    <w:p w14:paraId="6AFA37E0">
      <w:pPr>
        <w:pStyle w:val="2"/>
        <w:spacing w:line="261" w:lineRule="auto"/>
      </w:pPr>
    </w:p>
    <w:p w14:paraId="64C349DE">
      <w:pPr>
        <w:pStyle w:val="2"/>
        <w:spacing w:line="261" w:lineRule="auto"/>
      </w:pPr>
    </w:p>
    <w:p w14:paraId="70AD56EA">
      <w:pPr>
        <w:pStyle w:val="2"/>
        <w:spacing w:line="261" w:lineRule="auto"/>
      </w:pPr>
    </w:p>
    <w:p w14:paraId="4B091399">
      <w:pPr>
        <w:pStyle w:val="2"/>
        <w:spacing w:line="261" w:lineRule="auto"/>
      </w:pPr>
    </w:p>
    <w:p w14:paraId="31F4A7A9">
      <w:pPr>
        <w:pStyle w:val="2"/>
        <w:spacing w:line="261" w:lineRule="auto"/>
      </w:pPr>
    </w:p>
    <w:p w14:paraId="1182F545">
      <w:pPr>
        <w:spacing w:before="127" w:line="219" w:lineRule="auto"/>
        <w:ind w:left="2934"/>
        <w:rPr>
          <w:rFonts w:ascii="宋体" w:hAnsi="宋体" w:eastAsia="宋体" w:cs="宋体"/>
          <w:sz w:val="39"/>
          <w:szCs w:val="39"/>
        </w:rPr>
      </w:pPr>
      <w:r>
        <w:rPr>
          <w:rFonts w:ascii="宋体" w:hAnsi="宋体" w:eastAsia="宋体" w:cs="宋体"/>
          <w:color w:val="0033CC"/>
          <w:spacing w:val="-3"/>
          <w:sz w:val="39"/>
          <w:szCs w:val="39"/>
        </w:rPr>
        <w:t>二手烟是否会致癌？</w:t>
      </w:r>
    </w:p>
    <w:p w14:paraId="408C944A">
      <w:pPr>
        <w:pStyle w:val="2"/>
        <w:spacing w:line="245" w:lineRule="auto"/>
      </w:pPr>
    </w:p>
    <w:p w14:paraId="475CF998">
      <w:pPr>
        <w:pStyle w:val="2"/>
        <w:spacing w:line="246" w:lineRule="auto"/>
      </w:pPr>
    </w:p>
    <w:p w14:paraId="020B563F">
      <w:pPr>
        <w:spacing w:before="98" w:line="214" w:lineRule="auto"/>
        <w:ind w:firstLine="598"/>
        <w:jc w:val="both"/>
        <w:rPr>
          <w:rFonts w:ascii="Times New Roman" w:hAnsi="Times New Roman" w:eastAsia="Times New Roman" w:cs="Times New Roman"/>
          <w:sz w:val="30"/>
          <w:szCs w:val="30"/>
        </w:rPr>
      </w:pPr>
      <w:r>
        <w:rPr>
          <w:rFonts w:ascii="宋体" w:hAnsi="宋体" w:eastAsia="宋体" w:cs="宋体"/>
          <w:spacing w:val="-1"/>
          <w:sz w:val="30"/>
          <w:szCs w:val="30"/>
        </w:rPr>
        <w:t>在美国国家癌症研究所的网站上，有一个页面专门用来共享有关二</w:t>
      </w:r>
      <w:r>
        <w:rPr>
          <w:rFonts w:ascii="宋体" w:hAnsi="宋体" w:eastAsia="宋体" w:cs="宋体"/>
          <w:spacing w:val="17"/>
          <w:sz w:val="30"/>
          <w:szCs w:val="30"/>
        </w:rPr>
        <w:t xml:space="preserve"> </w:t>
      </w:r>
      <w:r>
        <w:rPr>
          <w:rFonts w:ascii="宋体" w:hAnsi="宋体" w:eastAsia="宋体" w:cs="宋体"/>
          <w:spacing w:val="-1"/>
          <w:sz w:val="30"/>
          <w:szCs w:val="30"/>
        </w:rPr>
        <w:t>手烟和癌症的信息。</w:t>
      </w:r>
      <w:r>
        <w:rPr>
          <w:rFonts w:ascii="宋体" w:hAnsi="宋体" w:eastAsia="宋体" w:cs="宋体"/>
          <w:spacing w:val="-65"/>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"bookmark452"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页面上第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个问题看起来十分直截了当：</w:t>
      </w:r>
      <w:r>
        <w:rPr>
          <w:rFonts w:ascii="Times New Roman" w:hAnsi="Times New Roman" w:eastAsia="Times New Roman" w:cs="Times New Roman"/>
          <w:spacing w:val="-1"/>
          <w:sz w:val="30"/>
          <w:szCs w:val="30"/>
        </w:rPr>
        <w:t>“</w:t>
      </w:r>
      <w:r>
        <w:rPr>
          <w:rFonts w:ascii="宋体" w:hAnsi="宋体" w:eastAsia="宋体" w:cs="宋体"/>
          <w:spacing w:val="-1"/>
          <w:sz w:val="30"/>
          <w:szCs w:val="30"/>
        </w:rPr>
        <w:t>吸二手</w:t>
      </w:r>
      <w:r>
        <w:rPr>
          <w:rFonts w:ascii="宋体" w:hAnsi="宋体" w:eastAsia="宋体" w:cs="宋体"/>
          <w:sz w:val="30"/>
          <w:szCs w:val="30"/>
        </w:rPr>
        <w:t xml:space="preserve"> </w:t>
      </w:r>
      <w:r>
        <w:rPr>
          <w:rFonts w:ascii="宋体" w:hAnsi="宋体" w:eastAsia="宋体" w:cs="宋体"/>
          <w:spacing w:val="7"/>
          <w:sz w:val="30"/>
          <w:szCs w:val="30"/>
        </w:rPr>
        <w:t>烟会致癌吗？</w:t>
      </w:r>
      <w:r>
        <w:rPr>
          <w:rFonts w:ascii="Times New Roman" w:hAnsi="Times New Roman" w:eastAsia="Times New Roman" w:cs="Times New Roman"/>
          <w:spacing w:val="7"/>
          <w:sz w:val="30"/>
          <w:szCs w:val="30"/>
        </w:rPr>
        <w:t>”</w:t>
      </w:r>
    </w:p>
    <w:p w14:paraId="23F9666D">
      <w:pPr>
        <w:spacing w:before="289" w:line="219" w:lineRule="auto"/>
        <w:ind w:left="600"/>
        <w:rPr>
          <w:rFonts w:ascii="Times New Roman" w:hAnsi="Times New Roman" w:eastAsia="Times New Roman" w:cs="Times New Roman"/>
          <w:sz w:val="30"/>
          <w:szCs w:val="30"/>
        </w:rPr>
      </w:pPr>
      <w:r>
        <w:rPr>
          <w:rFonts w:ascii="宋体" w:hAnsi="宋体" w:eastAsia="宋体" w:cs="宋体"/>
          <w:spacing w:val="7"/>
          <w:sz w:val="30"/>
          <w:szCs w:val="30"/>
        </w:rPr>
        <w:t>答案：</w:t>
      </w:r>
      <w:r>
        <w:rPr>
          <w:rFonts w:ascii="Times New Roman" w:hAnsi="Times New Roman" w:eastAsia="Times New Roman" w:cs="Times New Roman"/>
          <w:spacing w:val="7"/>
          <w:sz w:val="30"/>
          <w:szCs w:val="30"/>
        </w:rPr>
        <w:t>“</w:t>
      </w:r>
      <w:r>
        <w:rPr>
          <w:rFonts w:ascii="宋体" w:hAnsi="宋体" w:eastAsia="宋体" w:cs="宋体"/>
          <w:spacing w:val="7"/>
          <w:sz w:val="30"/>
          <w:szCs w:val="30"/>
        </w:rPr>
        <w:t>会。</w:t>
      </w:r>
      <w:r>
        <w:rPr>
          <w:rFonts w:ascii="Times New Roman" w:hAnsi="Times New Roman" w:eastAsia="Times New Roman" w:cs="Times New Roman"/>
          <w:spacing w:val="7"/>
          <w:sz w:val="30"/>
          <w:szCs w:val="30"/>
        </w:rPr>
        <w:t>”</w:t>
      </w:r>
    </w:p>
    <w:p w14:paraId="5A564F32">
      <w:pPr>
        <w:spacing w:before="266" w:line="223" w:lineRule="auto"/>
        <w:ind w:left="1" w:right="3" w:firstLine="628"/>
        <w:rPr>
          <w:rFonts w:ascii="宋体" w:hAnsi="宋体" w:eastAsia="宋体" w:cs="宋体"/>
          <w:sz w:val="30"/>
          <w:szCs w:val="30"/>
        </w:rPr>
      </w:pPr>
      <w:r>
        <w:rPr>
          <w:rFonts w:ascii="宋体" w:hAnsi="宋体" w:eastAsia="宋体" w:cs="宋体"/>
          <w:spacing w:val="-2"/>
          <w:sz w:val="30"/>
          <w:szCs w:val="30"/>
        </w:rPr>
        <w:t>国家癌症研究所声称提供</w:t>
      </w:r>
      <w:r>
        <w:rPr>
          <w:rFonts w:ascii="Times New Roman" w:hAnsi="Times New Roman" w:eastAsia="Times New Roman" w:cs="Times New Roman"/>
          <w:spacing w:val="-2"/>
          <w:sz w:val="30"/>
          <w:szCs w:val="30"/>
        </w:rPr>
        <w:t>“</w:t>
      </w:r>
      <w:r>
        <w:rPr>
          <w:rFonts w:ascii="宋体" w:hAnsi="宋体" w:eastAsia="宋体" w:cs="宋体"/>
          <w:spacing w:val="-2"/>
          <w:sz w:val="30"/>
          <w:szCs w:val="30"/>
        </w:rPr>
        <w:t>科学、权威、最新</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的数据</w:t>
      </w:r>
      <w:r>
        <w:rPr>
          <w:rFonts w:ascii="Times New Roman" w:hAnsi="Times New Roman" w:eastAsia="Times New Roman" w:cs="Times New Roman"/>
          <w:spacing w:val="-2"/>
          <w:sz w:val="30"/>
          <w:szCs w:val="30"/>
        </w:rPr>
        <w:t xml:space="preserve">”  </w:t>
      </w:r>
      <w:r>
        <w:fldChar w:fldCharType="begin"/>
      </w:r>
      <w:r>
        <w:instrText xml:space="preserve"> HYPERLINK \l "bookmark453"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，并列出</w:t>
      </w:r>
      <w:r>
        <w:rPr>
          <w:rFonts w:ascii="宋体" w:hAnsi="宋体" w:eastAsia="宋体" w:cs="宋体"/>
          <w:spacing w:val="5"/>
          <w:sz w:val="30"/>
          <w:szCs w:val="30"/>
        </w:rPr>
        <w:t xml:space="preserve"> </w:t>
      </w:r>
      <w:r>
        <w:rPr>
          <w:rFonts w:ascii="宋体" w:hAnsi="宋体" w:eastAsia="宋体" w:cs="宋体"/>
          <w:spacing w:val="-1"/>
          <w:sz w:val="30"/>
          <w:szCs w:val="30"/>
        </w:rPr>
        <w:t>许多文献，这些文献将二手烟归于癌症诱因。</w:t>
      </w:r>
    </w:p>
    <w:p w14:paraId="5ADC3B55">
      <w:pPr>
        <w:spacing w:before="290" w:line="222" w:lineRule="auto"/>
        <w:ind w:left="2" w:right="73" w:firstLine="602"/>
        <w:rPr>
          <w:rFonts w:ascii="Times New Roman" w:hAnsi="Times New Roman" w:eastAsia="Times New Roman" w:cs="Times New Roman"/>
          <w:sz w:val="18"/>
          <w:szCs w:val="18"/>
        </w:rPr>
      </w:pPr>
      <w:r>
        <w:rPr>
          <w:rFonts w:ascii="宋体" w:hAnsi="宋体" w:eastAsia="宋体" w:cs="宋体"/>
          <w:spacing w:val="-2"/>
          <w:sz w:val="30"/>
          <w:szCs w:val="30"/>
        </w:rPr>
        <w:t>该网站指出</w:t>
      </w:r>
      <w:r>
        <w:rPr>
          <w:rFonts w:ascii="Times New Roman" w:hAnsi="Times New Roman" w:eastAsia="Times New Roman" w:cs="Times New Roman"/>
          <w:spacing w:val="-2"/>
          <w:sz w:val="30"/>
          <w:szCs w:val="30"/>
        </w:rPr>
        <w:t>“</w:t>
      </w:r>
      <w:r>
        <w:rPr>
          <w:rFonts w:ascii="宋体" w:hAnsi="宋体" w:eastAsia="宋体" w:cs="宋体"/>
          <w:spacing w:val="-2"/>
          <w:sz w:val="30"/>
          <w:szCs w:val="30"/>
        </w:rPr>
        <w:t>吸入二手烟会导致不吸烟的成人罹患癌症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。该网站指</w:t>
      </w:r>
      <w:r>
        <w:rPr>
          <w:rFonts w:ascii="宋体" w:hAnsi="宋体" w:eastAsia="宋体" w:cs="宋体"/>
          <w:sz w:val="30"/>
          <w:szCs w:val="30"/>
        </w:rPr>
        <w:t xml:space="preserve"> </w:t>
      </w:r>
      <w:r>
        <w:rPr>
          <w:rFonts w:ascii="宋体" w:hAnsi="宋体" w:eastAsia="宋体" w:cs="宋体"/>
          <w:spacing w:val="-2"/>
          <w:sz w:val="30"/>
          <w:szCs w:val="30"/>
        </w:rPr>
        <w:t>出和吸烟者共同生活</w:t>
      </w:r>
      <w:r>
        <w:rPr>
          <w:rFonts w:ascii="Times New Roman" w:hAnsi="Times New Roman" w:eastAsia="Times New Roman" w:cs="Times New Roman"/>
          <w:spacing w:val="-2"/>
          <w:sz w:val="30"/>
          <w:szCs w:val="30"/>
        </w:rPr>
        <w:t>“</w:t>
      </w:r>
      <w:r>
        <w:rPr>
          <w:rFonts w:ascii="宋体" w:hAnsi="宋体" w:eastAsia="宋体" w:cs="宋体"/>
          <w:spacing w:val="-2"/>
          <w:sz w:val="30"/>
          <w:szCs w:val="30"/>
        </w:rPr>
        <w:t>会使不吸烟人群患上癌症的概率增加</w:t>
      </w:r>
      <w:r>
        <w:rPr>
          <w:rFonts w:ascii="Times New Roman" w:hAnsi="Times New Roman" w:eastAsia="Times New Roman" w:cs="Times New Roman"/>
          <w:spacing w:val="-2"/>
          <w:sz w:val="30"/>
          <w:szCs w:val="30"/>
        </w:rPr>
        <w:t>20%~30%”</w:t>
      </w:r>
      <w:r>
        <w:rPr>
          <w:rFonts w:ascii="宋体" w:hAnsi="宋体" w:eastAsia="宋体" w:cs="宋体"/>
          <w:spacing w:val="-2"/>
          <w:sz w:val="30"/>
          <w:szCs w:val="30"/>
        </w:rPr>
        <w:t>。</w:t>
      </w:r>
      <w:r>
        <w:rPr>
          <w:rFonts w:ascii="宋体" w:hAnsi="宋体" w:eastAsia="宋体" w:cs="宋体"/>
          <w:spacing w:val="10"/>
          <w:sz w:val="30"/>
          <w:szCs w:val="30"/>
        </w:rPr>
        <w:t xml:space="preserve"> </w:t>
      </w:r>
      <w:r>
        <w:rPr>
          <w:rFonts w:ascii="宋体" w:hAnsi="宋体" w:eastAsia="宋体" w:cs="宋体"/>
          <w:spacing w:val="-1"/>
          <w:sz w:val="30"/>
          <w:szCs w:val="30"/>
        </w:rPr>
        <w:t>该网站甚至引证了美国每年由于二手烟而死亡的不吸烟者人数</w:t>
      </w:r>
      <w:r>
        <w:rPr>
          <w:rFonts w:ascii="Times New Roman" w:hAnsi="Times New Roman" w:eastAsia="Times New Roman" w:cs="Times New Roman"/>
          <w:spacing w:val="-1"/>
          <w:sz w:val="30"/>
          <w:szCs w:val="30"/>
        </w:rPr>
        <w:t>——</w:t>
      </w:r>
      <w:r>
        <w:rPr>
          <w:rFonts w:ascii="宋体" w:hAnsi="宋体" w:eastAsia="宋体" w:cs="宋体"/>
          <w:spacing w:val="-1"/>
          <w:sz w:val="30"/>
          <w:szCs w:val="30"/>
        </w:rPr>
        <w:t>约</w:t>
      </w:r>
      <w:r>
        <w:rPr>
          <w:rFonts w:ascii="宋体" w:hAnsi="宋体" w:eastAsia="宋体" w:cs="宋体"/>
          <w:spacing w:val="4"/>
          <w:sz w:val="30"/>
          <w:szCs w:val="30"/>
        </w:rPr>
        <w:t xml:space="preserve">   </w:t>
      </w:r>
      <w:r>
        <w:rPr>
          <w:rFonts w:ascii="Times New Roman" w:hAnsi="Times New Roman" w:eastAsia="Times New Roman" w:cs="Times New Roman"/>
          <w:spacing w:val="3"/>
          <w:position w:val="-1"/>
          <w:sz w:val="30"/>
          <w:szCs w:val="30"/>
        </w:rPr>
        <w:t>3000</w:t>
      </w:r>
      <w:r>
        <w:rPr>
          <w:rFonts w:ascii="宋体" w:hAnsi="宋体" w:eastAsia="宋体" w:cs="宋体"/>
          <w:spacing w:val="3"/>
          <w:position w:val="-1"/>
          <w:sz w:val="30"/>
          <w:szCs w:val="30"/>
        </w:rPr>
        <w:t>人。</w:t>
      </w:r>
      <w:r>
        <w:fldChar w:fldCharType="begin"/>
      </w:r>
      <w:r>
        <w:instrText xml:space="preserve"> HYPERLINK \l "bookmark454" </w:instrText>
      </w:r>
      <w:r>
        <w:fldChar w:fldCharType="separate"/>
      </w:r>
      <w:r>
        <w:rPr>
          <w:rFonts w:ascii="Times New Roman" w:hAnsi="Times New Roman" w:eastAsia="Times New Roman" w:cs="Times New Roman"/>
          <w:strike/>
          <w:color w:val="0000EE"/>
          <w:spacing w:val="3"/>
          <w:position w:val="8"/>
          <w:sz w:val="18"/>
          <w:szCs w:val="18"/>
        </w:rPr>
        <w:t>[3]</w:t>
      </w:r>
      <w:r>
        <w:rPr>
          <w:rFonts w:ascii="Times New Roman" w:hAnsi="Times New Roman" w:eastAsia="Times New Roman" w:cs="Times New Roman"/>
          <w:strike/>
          <w:color w:val="0000EE"/>
          <w:spacing w:val="3"/>
          <w:position w:val="8"/>
          <w:sz w:val="18"/>
          <w:szCs w:val="18"/>
        </w:rPr>
        <w:fldChar w:fldCharType="end"/>
      </w:r>
    </w:p>
    <w:p w14:paraId="36C17903">
      <w:pPr>
        <w:spacing w:before="233" w:line="216" w:lineRule="auto"/>
        <w:ind w:left="1" w:right="57" w:firstLine="598"/>
        <w:rPr>
          <w:rFonts w:ascii="宋体" w:hAnsi="宋体" w:eastAsia="宋体" w:cs="宋体"/>
          <w:sz w:val="30"/>
          <w:szCs w:val="30"/>
        </w:rPr>
      </w:pPr>
      <w:r>
        <w:rPr>
          <w:rFonts w:ascii="宋体" w:hAnsi="宋体" w:eastAsia="宋体" w:cs="宋体"/>
          <w:spacing w:val="-1"/>
          <w:sz w:val="30"/>
          <w:szCs w:val="30"/>
        </w:rPr>
        <w:t>所以可以想象当我们读到《国家癌症研究所期刊》上一篇名为《被</w:t>
      </w:r>
      <w:r>
        <w:rPr>
          <w:rFonts w:ascii="宋体" w:hAnsi="宋体" w:eastAsia="宋体" w:cs="宋体"/>
          <w:spacing w:val="16"/>
          <w:sz w:val="30"/>
          <w:szCs w:val="30"/>
        </w:rPr>
        <w:t xml:space="preserve"> </w:t>
      </w:r>
      <w:r>
        <w:rPr>
          <w:rFonts w:ascii="宋体" w:hAnsi="宋体" w:eastAsia="宋体" w:cs="宋体"/>
          <w:sz w:val="30"/>
          <w:szCs w:val="30"/>
        </w:rPr>
        <w:t>动吸烟和癌症不存在明显关联》</w:t>
      </w:r>
      <w:r>
        <w:fldChar w:fldCharType="begin"/>
      </w:r>
      <w:r>
        <w:instrText xml:space="preserve"> HYPERLINK \l "bookmark455" </w:instrText>
      </w:r>
      <w:r>
        <w:fldChar w:fldCharType="separate"/>
      </w:r>
      <w:r>
        <w:rPr>
          <w:rFonts w:ascii="Times New Roman" w:hAnsi="Times New Roman" w:eastAsia="Times New Roman" w:cs="Times New Roman"/>
          <w:strike/>
          <w:color w:val="0000EE"/>
          <w:position w:val="9"/>
          <w:sz w:val="18"/>
          <w:szCs w:val="18"/>
        </w:rPr>
        <w:t>[4]</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36"/>
          <w:w w:val="101"/>
          <w:position w:val="9"/>
          <w:sz w:val="18"/>
          <w:szCs w:val="18"/>
        </w:rPr>
        <w:t xml:space="preserve"> </w:t>
      </w:r>
      <w:r>
        <w:rPr>
          <w:rFonts w:ascii="宋体" w:hAnsi="宋体" w:eastAsia="宋体" w:cs="宋体"/>
          <w:sz w:val="30"/>
          <w:szCs w:val="30"/>
        </w:rPr>
        <w:t>的文章</w:t>
      </w:r>
      <w:r>
        <w:rPr>
          <w:rFonts w:ascii="宋体" w:hAnsi="宋体" w:eastAsia="宋体" w:cs="宋体"/>
          <w:spacing w:val="-1"/>
          <w:sz w:val="30"/>
          <w:szCs w:val="30"/>
        </w:rPr>
        <w:t>时有多惊讶。</w:t>
      </w:r>
    </w:p>
    <w:p w14:paraId="5AF42C78">
      <w:pPr>
        <w:spacing w:before="289" w:line="215" w:lineRule="auto"/>
        <w:ind w:left="4" w:right="57" w:firstLine="603"/>
        <w:jc w:val="both"/>
        <w:rPr>
          <w:rFonts w:ascii="宋体" w:hAnsi="宋体" w:eastAsia="宋体" w:cs="宋体"/>
          <w:sz w:val="30"/>
          <w:szCs w:val="30"/>
        </w:rPr>
      </w:pPr>
      <w:r>
        <w:rPr>
          <w:rFonts w:ascii="宋体" w:hAnsi="宋体" w:eastAsia="宋体" w:cs="宋体"/>
          <w:spacing w:val="-1"/>
          <w:sz w:val="30"/>
          <w:szCs w:val="30"/>
        </w:rPr>
        <w:t>啊，现在该如何是好？我们手头有国家癌症研究所数十年的研究成</w:t>
      </w:r>
      <w:r>
        <w:rPr>
          <w:rFonts w:ascii="宋体" w:hAnsi="宋体" w:eastAsia="宋体" w:cs="宋体"/>
          <w:spacing w:val="8"/>
          <w:sz w:val="30"/>
          <w:szCs w:val="30"/>
        </w:rPr>
        <w:t xml:space="preserve"> </w:t>
      </w:r>
      <w:r>
        <w:rPr>
          <w:rFonts w:ascii="宋体" w:hAnsi="宋体" w:eastAsia="宋体" w:cs="宋体"/>
          <w:spacing w:val="-1"/>
          <w:sz w:val="30"/>
          <w:szCs w:val="30"/>
        </w:rPr>
        <w:t>果，声称二手烟会引发癌症；同时也有这个研究，声称两者不存在明显</w:t>
      </w:r>
      <w:r>
        <w:rPr>
          <w:rFonts w:ascii="宋体" w:hAnsi="宋体" w:eastAsia="宋体" w:cs="宋体"/>
          <w:spacing w:val="13"/>
          <w:sz w:val="30"/>
          <w:szCs w:val="30"/>
        </w:rPr>
        <w:t xml:space="preserve"> </w:t>
      </w:r>
      <w:r>
        <w:rPr>
          <w:rFonts w:ascii="宋体" w:hAnsi="宋体" w:eastAsia="宋体" w:cs="宋体"/>
          <w:spacing w:val="-6"/>
          <w:sz w:val="30"/>
          <w:szCs w:val="30"/>
        </w:rPr>
        <w:t>关联。</w:t>
      </w:r>
    </w:p>
    <w:p w14:paraId="6046496F">
      <w:pPr>
        <w:spacing w:before="286" w:line="220" w:lineRule="auto"/>
        <w:ind w:left="601"/>
        <w:rPr>
          <w:rFonts w:ascii="宋体" w:hAnsi="宋体" w:eastAsia="宋体" w:cs="宋体"/>
          <w:sz w:val="30"/>
          <w:szCs w:val="30"/>
        </w:rPr>
      </w:pPr>
      <w:r>
        <w:rPr>
          <w:rFonts w:ascii="宋体" w:hAnsi="宋体" w:eastAsia="宋体" w:cs="宋体"/>
          <w:spacing w:val="-2"/>
          <w:sz w:val="30"/>
          <w:szCs w:val="30"/>
        </w:rPr>
        <w:t>你该如何解读这些数据？</w:t>
      </w:r>
    </w:p>
    <w:p w14:paraId="5DD73095">
      <w:pPr>
        <w:spacing w:before="288" w:line="213" w:lineRule="auto"/>
        <w:ind w:right="57" w:firstLine="601"/>
        <w:rPr>
          <w:rFonts w:ascii="宋体" w:hAnsi="宋体" w:eastAsia="宋体" w:cs="宋体"/>
          <w:sz w:val="30"/>
          <w:szCs w:val="30"/>
        </w:rPr>
      </w:pPr>
      <w:r>
        <w:rPr>
          <w:rFonts w:ascii="宋体" w:hAnsi="宋体" w:eastAsia="宋体" w:cs="宋体"/>
          <w:spacing w:val="-1"/>
          <w:sz w:val="30"/>
          <w:szCs w:val="30"/>
        </w:rPr>
        <w:t>你可以花去数天（也可能是数星期或数月）时间通读国家癌症研究</w:t>
      </w:r>
      <w:r>
        <w:rPr>
          <w:rFonts w:ascii="宋体" w:hAnsi="宋体" w:eastAsia="宋体" w:cs="宋体"/>
          <w:spacing w:val="15"/>
          <w:sz w:val="30"/>
          <w:szCs w:val="30"/>
        </w:rPr>
        <w:t xml:space="preserve"> </w:t>
      </w:r>
      <w:r>
        <w:rPr>
          <w:rFonts w:ascii="宋体" w:hAnsi="宋体" w:eastAsia="宋体" w:cs="宋体"/>
          <w:sz w:val="30"/>
          <w:szCs w:val="30"/>
        </w:rPr>
        <w:t>所的所有参考文献，外加一份美国卫生局局</w:t>
      </w:r>
      <w:r>
        <w:rPr>
          <w:rFonts w:ascii="宋体" w:hAnsi="宋体" w:eastAsia="宋体" w:cs="宋体"/>
          <w:spacing w:val="-1"/>
          <w:sz w:val="30"/>
          <w:szCs w:val="30"/>
        </w:rPr>
        <w:t>长所撰写的</w:t>
      </w:r>
      <w:r>
        <w:rPr>
          <w:rFonts w:ascii="Times New Roman" w:hAnsi="Times New Roman" w:eastAsia="Times New Roman" w:cs="Times New Roman"/>
          <w:spacing w:val="-1"/>
          <w:sz w:val="30"/>
          <w:szCs w:val="30"/>
        </w:rPr>
        <w:t>727</w:t>
      </w:r>
      <w:r>
        <w:rPr>
          <w:rFonts w:ascii="宋体" w:hAnsi="宋体" w:eastAsia="宋体" w:cs="宋体"/>
          <w:spacing w:val="-1"/>
          <w:sz w:val="30"/>
          <w:szCs w:val="30"/>
        </w:rPr>
        <w:t>页的报告，</w:t>
      </w:r>
    </w:p>
    <w:p w14:paraId="3BEA8109">
      <w:pPr>
        <w:spacing w:before="1" w:line="218" w:lineRule="auto"/>
        <w:rPr>
          <w:rFonts w:ascii="宋体" w:hAnsi="宋体" w:eastAsia="宋体" w:cs="宋体"/>
          <w:sz w:val="30"/>
          <w:szCs w:val="30"/>
        </w:rPr>
      </w:pPr>
      <w:r>
        <w:rPr>
          <w:rFonts w:ascii="宋体" w:hAnsi="宋体" w:eastAsia="宋体" w:cs="宋体"/>
          <w:spacing w:val="-2"/>
          <w:sz w:val="30"/>
          <w:szCs w:val="30"/>
        </w:rPr>
        <w:t>试着自己来寻找答案。</w:t>
      </w:r>
    </w:p>
    <w:p w14:paraId="23A7B15D">
      <w:pPr>
        <w:spacing w:before="286" w:line="215" w:lineRule="auto"/>
        <w:ind w:left="1" w:right="57" w:firstLine="600"/>
        <w:rPr>
          <w:rFonts w:ascii="Times New Roman" w:hAnsi="Times New Roman" w:eastAsia="Times New Roman" w:cs="Times New Roman"/>
          <w:sz w:val="30"/>
          <w:szCs w:val="30"/>
        </w:rPr>
      </w:pPr>
      <w:r>
        <w:rPr>
          <w:rFonts w:ascii="宋体" w:hAnsi="宋体" w:eastAsia="宋体" w:cs="宋体"/>
          <w:spacing w:val="-1"/>
          <w:sz w:val="30"/>
          <w:szCs w:val="30"/>
        </w:rPr>
        <w:t>你可以听取针对这项最新研究的资深研究员的说法：</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我们认为文</w:t>
      </w:r>
      <w:r>
        <w:rPr>
          <w:rFonts w:ascii="宋体" w:hAnsi="宋体" w:eastAsia="宋体" w:cs="宋体"/>
          <w:spacing w:val="7"/>
          <w:sz w:val="30"/>
          <w:szCs w:val="30"/>
        </w:rPr>
        <w:t xml:space="preserve">  </w:t>
      </w:r>
      <w:r>
        <w:rPr>
          <w:rFonts w:ascii="宋体" w:hAnsi="宋体" w:eastAsia="宋体" w:cs="宋体"/>
          <w:spacing w:val="-1"/>
          <w:sz w:val="30"/>
          <w:szCs w:val="30"/>
        </w:rPr>
        <w:t>章想要传递的信息便是基于分析，我们无法得出危险是什么，甚至无法</w:t>
      </w:r>
      <w:r>
        <w:rPr>
          <w:rFonts w:ascii="宋体" w:hAnsi="宋体" w:eastAsia="宋体" w:cs="宋体"/>
          <w:spacing w:val="17"/>
          <w:sz w:val="30"/>
          <w:szCs w:val="30"/>
        </w:rPr>
        <w:t xml:space="preserve"> </w:t>
      </w:r>
      <w:r>
        <w:rPr>
          <w:rFonts w:ascii="宋体" w:hAnsi="宋体" w:eastAsia="宋体" w:cs="宋体"/>
          <w:spacing w:val="5"/>
          <w:sz w:val="30"/>
          <w:szCs w:val="30"/>
        </w:rPr>
        <w:t>得出是否存在危险。</w:t>
      </w:r>
      <w:r>
        <w:rPr>
          <w:rFonts w:ascii="Times New Roman" w:hAnsi="Times New Roman" w:eastAsia="Times New Roman" w:cs="Times New Roman"/>
          <w:spacing w:val="5"/>
          <w:sz w:val="30"/>
          <w:szCs w:val="30"/>
        </w:rPr>
        <w:t>”</w:t>
      </w:r>
    </w:p>
    <w:p w14:paraId="3C32CACA">
      <w:pPr>
        <w:spacing w:before="288" w:line="216" w:lineRule="auto"/>
        <w:ind w:left="7" w:right="57" w:firstLine="596"/>
        <w:rPr>
          <w:rFonts w:ascii="宋体" w:hAnsi="宋体" w:eastAsia="宋体" w:cs="宋体"/>
          <w:sz w:val="30"/>
          <w:szCs w:val="30"/>
        </w:rPr>
      </w:pPr>
      <w:r>
        <w:rPr>
          <w:rFonts w:ascii="宋体" w:hAnsi="宋体" w:eastAsia="宋体" w:cs="宋体"/>
          <w:spacing w:val="-1"/>
          <w:sz w:val="30"/>
          <w:szCs w:val="30"/>
        </w:rPr>
        <w:t>或者你也可以停一下，并思考研究员和科学家如何判断他们的研究</w:t>
      </w:r>
      <w:r>
        <w:rPr>
          <w:rFonts w:ascii="宋体" w:hAnsi="宋体" w:eastAsia="宋体" w:cs="宋体"/>
          <w:spacing w:val="12"/>
          <w:sz w:val="30"/>
          <w:szCs w:val="30"/>
        </w:rPr>
        <w:t xml:space="preserve"> </w:t>
      </w:r>
      <w:r>
        <w:rPr>
          <w:rFonts w:ascii="宋体" w:hAnsi="宋体" w:eastAsia="宋体" w:cs="宋体"/>
          <w:spacing w:val="-3"/>
          <w:sz w:val="30"/>
          <w:szCs w:val="30"/>
        </w:rPr>
        <w:t>结果是否可信。</w:t>
      </w:r>
    </w:p>
    <w:p w14:paraId="26FD8782">
      <w:pPr>
        <w:spacing w:line="216" w:lineRule="auto"/>
        <w:rPr>
          <w:rFonts w:ascii="宋体" w:hAnsi="宋体" w:eastAsia="宋体" w:cs="宋体"/>
          <w:sz w:val="30"/>
          <w:szCs w:val="30"/>
        </w:rPr>
        <w:sectPr>
          <w:pgSz w:w="12240" w:h="15840"/>
          <w:pgMar w:top="400" w:right="1442" w:bottom="400" w:left="1451" w:header="0" w:footer="0" w:gutter="0"/>
          <w:cols w:space="720" w:num="1"/>
        </w:sectPr>
      </w:pPr>
    </w:p>
    <w:p w14:paraId="65D573A4">
      <w:pPr>
        <w:pStyle w:val="2"/>
        <w:spacing w:line="316" w:lineRule="auto"/>
      </w:pPr>
    </w:p>
    <w:p w14:paraId="051FE7C5">
      <w:pPr>
        <w:pStyle w:val="2"/>
        <w:spacing w:line="316" w:lineRule="auto"/>
      </w:pPr>
    </w:p>
    <w:p w14:paraId="41B40FD3">
      <w:pPr>
        <w:pStyle w:val="2"/>
        <w:spacing w:line="316" w:lineRule="auto"/>
      </w:pPr>
    </w:p>
    <w:p w14:paraId="4F1C3320">
      <w:pPr>
        <w:spacing w:before="97" w:line="220" w:lineRule="auto"/>
        <w:ind w:left="641"/>
        <w:rPr>
          <w:rFonts w:ascii="宋体" w:hAnsi="宋体" w:eastAsia="宋体" w:cs="宋体"/>
          <w:sz w:val="30"/>
          <w:szCs w:val="30"/>
        </w:rPr>
      </w:pPr>
      <w:r>
        <w:rPr>
          <w:rFonts w:ascii="宋体" w:hAnsi="宋体" w:eastAsia="宋体" w:cs="宋体"/>
          <w:spacing w:val="-2"/>
          <w:sz w:val="30"/>
          <w:szCs w:val="30"/>
        </w:rPr>
        <w:t>因此，作为一个成熟的数据接收者，应该怎么办？</w:t>
      </w:r>
    </w:p>
    <w:p w14:paraId="281974A3">
      <w:pPr>
        <w:spacing w:before="200" w:line="268" w:lineRule="auto"/>
        <w:ind w:left="13" w:right="6" w:firstLine="309"/>
        <w:jc w:val="both"/>
        <w:rPr>
          <w:rFonts w:ascii="Times New Roman" w:hAnsi="Times New Roman" w:eastAsia="Times New Roman" w:cs="Times New Roman"/>
          <w:sz w:val="22"/>
          <w:szCs w:val="22"/>
        </w:rPr>
      </w:pPr>
      <w:r>
        <w:fldChar w:fldCharType="begin"/>
      </w:r>
      <w:r>
        <w:instrText xml:space="preserve"> HYPERLINK \l "bookmark456"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27"/>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Secondhand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Smoke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NIH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reviewed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7"/>
          <w:sz w:val="22"/>
          <w:szCs w:val="22"/>
        </w:rPr>
        <w:t>12,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2011,</w:t>
      </w:r>
      <w:r>
        <w:rPr>
          <w:rFonts w:ascii="Times New Roman" w:hAnsi="Times New Roman" w:eastAsia="Times New Roman" w:cs="Times New Roman"/>
          <w:spacing w:val="51"/>
          <w:w w:val="101"/>
          <w:sz w:val="22"/>
          <w:szCs w:val="22"/>
        </w:rPr>
        <w:t xml:space="preserve"> </w:t>
      </w:r>
      <w:r>
        <w:fldChar w:fldCharType="begin"/>
      </w:r>
      <w:r>
        <w:instrText xml:space="preserve"> HYPERLINK "http://www.cancer.gov/about-cancer/causes-prevention/risk/tobacco/second-hand-smoke"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cancer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causes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tobacco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second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hand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smoke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fact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sheet</w:t>
      </w:r>
      <w:r>
        <w:rPr>
          <w:rFonts w:ascii="Times New Roman" w:hAnsi="Times New Roman" w:eastAsia="Times New Roman" w:cs="Times New Roman"/>
          <w:spacing w:val="5"/>
          <w:sz w:val="22"/>
          <w:szCs w:val="22"/>
        </w:rPr>
        <w:t>#r5.</w:t>
      </w:r>
    </w:p>
    <w:p w14:paraId="3CF254A4">
      <w:pPr>
        <w:spacing w:line="278" w:lineRule="auto"/>
        <w:ind w:left="8" w:right="5" w:firstLine="314"/>
        <w:rPr>
          <w:rFonts w:ascii="Times New Roman" w:hAnsi="Times New Roman" w:eastAsia="Times New Roman" w:cs="Times New Roman"/>
          <w:sz w:val="22"/>
          <w:szCs w:val="22"/>
        </w:rPr>
      </w:pPr>
      <w:r>
        <w:fldChar w:fldCharType="begin"/>
      </w:r>
      <w:r>
        <w:instrText xml:space="preserve"> HYPERLINK \l "bookmark457"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3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NIH</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posted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
          <w:sz w:val="22"/>
          <w:szCs w:val="22"/>
        </w:rPr>
        <w:t xml:space="preserve">   10,2015,</w:t>
      </w:r>
      <w:r>
        <w:rPr>
          <w:rFonts w:ascii="Times New Roman" w:hAnsi="Times New Roman" w:eastAsia="Times New Roman" w:cs="Times New Roman"/>
          <w:sz w:val="22"/>
          <w:szCs w:val="22"/>
        </w:rPr>
        <w:t xml:space="preserve"> </w:t>
      </w:r>
      <w:r>
        <w:fldChar w:fldCharType="begin"/>
      </w:r>
      <w:r>
        <w:instrText xml:space="preserve"> HYPERLINK "http://www.cancer.gov/about-website."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cancer</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5FA90BD9">
      <w:pPr>
        <w:spacing w:before="9" w:line="250" w:lineRule="auto"/>
        <w:ind w:left="6" w:firstLine="316"/>
        <w:rPr>
          <w:rFonts w:ascii="Times New Roman" w:hAnsi="Times New Roman" w:eastAsia="Times New Roman" w:cs="Times New Roman"/>
          <w:sz w:val="22"/>
          <w:szCs w:val="22"/>
        </w:rPr>
      </w:pPr>
      <w:r>
        <w:fldChar w:fldCharType="begin"/>
      </w:r>
      <w:r>
        <w:instrText xml:space="preserve"> HYPERLINK \l "bookmark458"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26"/>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appears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estimate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EPA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Approximately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6"/>
          <w:sz w:val="22"/>
          <w:szCs w:val="22"/>
        </w:rPr>
        <w:t>3,000</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lung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cancer </w:t>
      </w:r>
      <w:r>
        <w:rPr>
          <w:rFonts w:ascii="Times New Roman" w:hAnsi="Times New Roman" w:eastAsia="Times New Roman" w:cs="Times New Roman"/>
          <w:spacing w:val="1"/>
          <w:sz w:val="22"/>
          <w:szCs w:val="22"/>
        </w:rPr>
        <w:t>deaths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per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year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among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nonsmokers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never-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smokers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former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smokers)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of both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sexes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estimated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to be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attributable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ETS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U</w:t>
      </w:r>
      <w:r>
        <w:rPr>
          <w:rFonts w:ascii="Times New Roman" w:hAnsi="Times New Roman" w:eastAsia="Times New Roman" w:cs="Times New Roman"/>
          <w:spacing w:val="1"/>
          <w:sz w:val="22"/>
          <w:szCs w:val="22"/>
        </w:rPr>
        <w:t>nited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States. While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there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statistical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modeling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uncertainties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this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estimate,and the true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number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may be higher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or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lower,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assumptions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used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this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1"/>
          <w:sz w:val="22"/>
          <w:szCs w:val="22"/>
        </w:rPr>
        <w:t>alysis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would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tend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underestimate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actual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population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risk.</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overall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confidence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estimate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medium</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z w:val="22"/>
          <w:szCs w:val="22"/>
        </w:rPr>
        <w:t xml:space="preserve"> high</w:t>
      </w:r>
      <w:r>
        <w:rPr>
          <w:rFonts w:ascii="Times New Roman" w:hAnsi="Times New Roman" w:eastAsia="Times New Roman" w:cs="Times New Roman"/>
          <w:spacing w:val="5"/>
          <w:sz w:val="22"/>
          <w:szCs w:val="22"/>
        </w:rPr>
        <w:t xml:space="preserve">.”  U.S.  </w:t>
      </w:r>
      <w:r>
        <w:rPr>
          <w:rFonts w:ascii="Times New Roman" w:hAnsi="Times New Roman" w:eastAsia="Times New Roman" w:cs="Times New Roman"/>
          <w:sz w:val="22"/>
          <w:szCs w:val="22"/>
        </w:rPr>
        <w:t>EPA</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Respiratory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Passive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Smoking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Also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Known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Secondhand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Smoke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Environmental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Tobacco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Smoke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1"/>
          <w:sz w:val="22"/>
          <w:szCs w:val="22"/>
        </w:rPr>
        <w:t>U.S.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Environmental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 xml:space="preserve">Protection </w:t>
      </w:r>
      <w:r>
        <w:rPr>
          <w:rFonts w:ascii="Times New Roman" w:hAnsi="Times New Roman" w:eastAsia="Times New Roman" w:cs="Times New Roman"/>
          <w:spacing w:val="2"/>
          <w:sz w:val="22"/>
          <w:szCs w:val="22"/>
        </w:rPr>
        <w:t>Agency,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Office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Research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Development,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Office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Envirmental  Assessment,</w:t>
      </w:r>
      <w:r>
        <w:rPr>
          <w:rFonts w:ascii="Times New Roman" w:hAnsi="Times New Roman" w:eastAsia="Times New Roman" w:cs="Times New Roman"/>
          <w:sz w:val="22"/>
          <w:szCs w:val="22"/>
        </w:rPr>
        <w:t xml:space="preserve"> Washington</w:t>
      </w:r>
      <w:r>
        <w:rPr>
          <w:rFonts w:ascii="Times New Roman" w:hAnsi="Times New Roman" w:eastAsia="Times New Roman" w:cs="Times New Roman"/>
          <w:spacing w:val="2"/>
          <w:sz w:val="22"/>
          <w:szCs w:val="22"/>
        </w:rPr>
        <w:t xml:space="preserve">, D.C., </w:t>
      </w:r>
      <w:r>
        <w:rPr>
          <w:rFonts w:ascii="Times New Roman" w:hAnsi="Times New Roman" w:eastAsia="Times New Roman" w:cs="Times New Roman"/>
          <w:sz w:val="22"/>
          <w:szCs w:val="22"/>
        </w:rPr>
        <w:t>EPA</w:t>
      </w:r>
      <w:r>
        <w:rPr>
          <w:rFonts w:ascii="Times New Roman" w:hAnsi="Times New Roman" w:eastAsia="Times New Roman" w:cs="Times New Roman"/>
          <w:spacing w:val="2"/>
          <w:sz w:val="22"/>
          <w:szCs w:val="22"/>
        </w:rPr>
        <w:t>/600/6-90/006F,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1992.</w:t>
      </w:r>
    </w:p>
    <w:p w14:paraId="009EA90F">
      <w:pPr>
        <w:spacing w:before="3" w:line="266" w:lineRule="auto"/>
        <w:ind w:right="1" w:firstLine="322"/>
        <w:rPr>
          <w:rFonts w:ascii="Times New Roman" w:hAnsi="Times New Roman" w:eastAsia="Times New Roman" w:cs="Times New Roman"/>
          <w:sz w:val="22"/>
          <w:szCs w:val="22"/>
        </w:rPr>
      </w:pPr>
      <w:r>
        <w:fldChar w:fldCharType="begin"/>
      </w:r>
      <w:r>
        <w:instrText xml:space="preserve"> HYPERLINK \l "bookmark459"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Judy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Peres</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Clear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Link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Passive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Smoking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Lung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1"/>
          <w:sz w:val="22"/>
          <w:szCs w:val="22"/>
        </w:rPr>
        <w:t xml:space="preserve">          105         (2013):          1844–          1846,         </w:t>
      </w:r>
      <w:r>
        <w:fldChar w:fldCharType="begin"/>
      </w:r>
      <w:r>
        <w:instrText xml:space="preserve"> HYPERLINK "http://jnci.oxfordjournals.org/content/early/2013/12/05/jnci.djt365.full."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jnci</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2"/>
          <w:sz w:val="22"/>
          <w:szCs w:val="22"/>
        </w:rPr>
        <w:t xml:space="preserve"> </w:t>
      </w:r>
      <w:r>
        <w:fldChar w:fldCharType="begin"/>
      </w:r>
      <w:r>
        <w:instrText xml:space="preserve"> HYPERLINK "http://jnci.oxfordjournals.org/content/early/2013/12/05/jnci.djt365.full." </w:instrText>
      </w:r>
      <w:r>
        <w:fldChar w:fldCharType="separate"/>
      </w:r>
      <w:r>
        <w:rPr>
          <w:rFonts w:ascii="Times New Roman" w:hAnsi="Times New Roman" w:eastAsia="Times New Roman" w:cs="Times New Roman"/>
          <w:sz w:val="22"/>
          <w:szCs w:val="22"/>
        </w:rPr>
        <w:t>journals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5"/>
          <w:sz w:val="22"/>
          <w:szCs w:val="22"/>
        </w:rPr>
        <w:t>/2013/12/05/</w:t>
      </w:r>
      <w:r>
        <w:rPr>
          <w:rFonts w:ascii="Times New Roman" w:hAnsi="Times New Roman" w:eastAsia="Times New Roman" w:cs="Times New Roman"/>
          <w:sz w:val="22"/>
          <w:szCs w:val="22"/>
        </w:rPr>
        <w:t>jnci</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djt</w:t>
      </w:r>
      <w:r>
        <w:rPr>
          <w:rFonts w:ascii="Times New Roman" w:hAnsi="Times New Roman" w:eastAsia="Times New Roman" w:cs="Times New Roman"/>
          <w:spacing w:val="5"/>
          <w:sz w:val="22"/>
          <w:szCs w:val="22"/>
        </w:rPr>
        <w:t>365.</w:t>
      </w:r>
      <w:r>
        <w:rPr>
          <w:rFonts w:ascii="Times New Roman" w:hAnsi="Times New Roman" w:eastAsia="Times New Roman" w:cs="Times New Roman"/>
          <w:sz w:val="22"/>
          <w:szCs w:val="22"/>
        </w:rPr>
        <w:t>full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1885A13C">
      <w:pPr>
        <w:spacing w:line="266" w:lineRule="auto"/>
        <w:rPr>
          <w:rFonts w:ascii="Times New Roman" w:hAnsi="Times New Roman" w:eastAsia="Times New Roman" w:cs="Times New Roman"/>
          <w:sz w:val="22"/>
          <w:szCs w:val="22"/>
        </w:rPr>
        <w:sectPr>
          <w:pgSz w:w="12240" w:h="15840"/>
          <w:pgMar w:top="400" w:right="1440" w:bottom="400" w:left="1433" w:header="0" w:footer="0" w:gutter="0"/>
          <w:cols w:space="720" w:num="1"/>
        </w:sectPr>
      </w:pPr>
    </w:p>
    <w:p w14:paraId="0B31E93B">
      <w:pPr>
        <w:pStyle w:val="2"/>
        <w:spacing w:line="261" w:lineRule="auto"/>
      </w:pPr>
    </w:p>
    <w:p w14:paraId="170F1D44">
      <w:pPr>
        <w:pStyle w:val="2"/>
        <w:spacing w:line="261" w:lineRule="auto"/>
      </w:pPr>
    </w:p>
    <w:p w14:paraId="0B034C38">
      <w:pPr>
        <w:pStyle w:val="2"/>
        <w:spacing w:line="261" w:lineRule="auto"/>
      </w:pPr>
    </w:p>
    <w:p w14:paraId="20B41A22">
      <w:pPr>
        <w:pStyle w:val="2"/>
        <w:spacing w:line="261" w:lineRule="auto"/>
      </w:pPr>
    </w:p>
    <w:p w14:paraId="1D0963FF">
      <w:pPr>
        <w:pStyle w:val="2"/>
        <w:spacing w:line="261" w:lineRule="auto"/>
      </w:pPr>
    </w:p>
    <w:p w14:paraId="5D9F337F">
      <w:pPr>
        <w:pStyle w:val="2"/>
        <w:spacing w:line="261" w:lineRule="auto"/>
      </w:pPr>
    </w:p>
    <w:p w14:paraId="63724C68">
      <w:pPr>
        <w:pStyle w:val="2"/>
        <w:spacing w:line="261" w:lineRule="auto"/>
      </w:pPr>
    </w:p>
    <w:p w14:paraId="0376A47B">
      <w:pPr>
        <w:spacing w:before="127" w:line="220" w:lineRule="auto"/>
        <w:ind w:left="3906"/>
        <w:rPr>
          <w:rFonts w:ascii="宋体" w:hAnsi="宋体" w:eastAsia="宋体" w:cs="宋体"/>
          <w:sz w:val="39"/>
          <w:szCs w:val="39"/>
        </w:rPr>
      </w:pPr>
      <w:r>
        <w:rPr>
          <w:rFonts w:ascii="宋体" w:hAnsi="宋体" w:eastAsia="宋体" w:cs="宋体"/>
          <w:color w:val="0033CC"/>
          <w:spacing w:val="-5"/>
          <w:sz w:val="39"/>
          <w:szCs w:val="39"/>
        </w:rPr>
        <w:t>重要的事</w:t>
      </w:r>
    </w:p>
    <w:p w14:paraId="2C19DC42">
      <w:pPr>
        <w:pStyle w:val="2"/>
        <w:spacing w:line="242" w:lineRule="auto"/>
      </w:pPr>
    </w:p>
    <w:p w14:paraId="6F27F25F">
      <w:pPr>
        <w:pStyle w:val="2"/>
        <w:spacing w:line="242" w:lineRule="auto"/>
      </w:pPr>
    </w:p>
    <w:p w14:paraId="2A05CD2C">
      <w:pPr>
        <w:spacing w:before="98" w:line="216" w:lineRule="auto"/>
        <w:ind w:left="5" w:right="233" w:firstLine="594"/>
        <w:rPr>
          <w:rFonts w:ascii="Times New Roman" w:hAnsi="Times New Roman" w:eastAsia="Times New Roman" w:cs="Times New Roman"/>
          <w:sz w:val="18"/>
          <w:szCs w:val="18"/>
        </w:rPr>
      </w:pPr>
      <w:r>
        <w:rPr>
          <w:rFonts w:ascii="宋体" w:hAnsi="宋体" w:eastAsia="宋体" w:cs="宋体"/>
          <w:spacing w:val="-1"/>
          <w:sz w:val="30"/>
          <w:szCs w:val="30"/>
        </w:rPr>
        <w:t>在电影《感谢你抽烟》中，艾伦</w:t>
      </w:r>
      <w:r>
        <w:rPr>
          <w:rFonts w:ascii="Times New Roman" w:hAnsi="Times New Roman" w:eastAsia="Times New Roman" w:cs="Times New Roman"/>
          <w:spacing w:val="-1"/>
          <w:sz w:val="30"/>
          <w:szCs w:val="30"/>
        </w:rPr>
        <w:t>·</w:t>
      </w:r>
      <w:r>
        <w:rPr>
          <w:rFonts w:ascii="宋体" w:hAnsi="宋体" w:eastAsia="宋体" w:cs="宋体"/>
          <w:spacing w:val="-1"/>
          <w:sz w:val="30"/>
          <w:szCs w:val="30"/>
        </w:rPr>
        <w:t>艾克哈特扮演的角色（烟草公司</w:t>
      </w:r>
      <w:r>
        <w:rPr>
          <w:rFonts w:ascii="宋体" w:hAnsi="宋体" w:eastAsia="宋体" w:cs="宋体"/>
          <w:spacing w:val="17"/>
          <w:sz w:val="30"/>
          <w:szCs w:val="30"/>
        </w:rPr>
        <w:t xml:space="preserve"> </w:t>
      </w:r>
      <w:r>
        <w:rPr>
          <w:rFonts w:ascii="宋体" w:hAnsi="宋体" w:eastAsia="宋体" w:cs="宋体"/>
          <w:spacing w:val="-1"/>
          <w:sz w:val="30"/>
          <w:szCs w:val="30"/>
        </w:rPr>
        <w:t>发言人）对他儿子说：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只要以正确的方式辩论，你就永远不会是错</w:t>
      </w:r>
      <w:r>
        <w:rPr>
          <w:rFonts w:ascii="宋体" w:hAnsi="宋体" w:eastAsia="宋体" w:cs="宋体"/>
          <w:spacing w:val="6"/>
          <w:sz w:val="30"/>
          <w:szCs w:val="30"/>
        </w:rPr>
        <w:t xml:space="preserve">  </w:t>
      </w:r>
      <w:r>
        <w:rPr>
          <w:rFonts w:ascii="宋体" w:hAnsi="宋体" w:eastAsia="宋体" w:cs="宋体"/>
          <w:spacing w:val="-2"/>
          <w:position w:val="-6"/>
          <w:sz w:val="30"/>
          <w:szCs w:val="30"/>
        </w:rPr>
        <w:t>的。</w:t>
      </w:r>
      <w:r>
        <w:rPr>
          <w:rFonts w:ascii="Times New Roman" w:hAnsi="Times New Roman" w:eastAsia="Times New Roman" w:cs="Times New Roman"/>
          <w:spacing w:val="-2"/>
          <w:position w:val="-6"/>
          <w:sz w:val="30"/>
          <w:szCs w:val="30"/>
        </w:rPr>
        <w:t>”</w:t>
      </w:r>
      <w:r>
        <w:rPr>
          <w:rFonts w:ascii="Times New Roman" w:hAnsi="Times New Roman" w:eastAsia="Times New Roman" w:cs="Times New Roman"/>
          <w:spacing w:val="-36"/>
          <w:position w:val="-6"/>
          <w:sz w:val="30"/>
          <w:szCs w:val="30"/>
        </w:rPr>
        <w:t xml:space="preserve"> </w:t>
      </w:r>
      <w:r>
        <w:fldChar w:fldCharType="begin"/>
      </w:r>
      <w:r>
        <w:instrText xml:space="preserve"> HYPERLINK \l "bookmark460" </w:instrText>
      </w:r>
      <w:r>
        <w:fldChar w:fldCharType="separate"/>
      </w:r>
      <w:r>
        <w:rPr>
          <w:rFonts w:ascii="Times New Roman" w:hAnsi="Times New Roman" w:eastAsia="Times New Roman" w:cs="Times New Roman"/>
          <w:strike/>
          <w:color w:val="0000EE"/>
          <w:spacing w:val="-2"/>
          <w:position w:val="4"/>
          <w:sz w:val="18"/>
          <w:szCs w:val="18"/>
        </w:rPr>
        <w:t>[1]</w:t>
      </w:r>
      <w:r>
        <w:rPr>
          <w:rFonts w:ascii="Times New Roman" w:hAnsi="Times New Roman" w:eastAsia="Times New Roman" w:cs="Times New Roman"/>
          <w:strike/>
          <w:color w:val="0000EE"/>
          <w:spacing w:val="-2"/>
          <w:position w:val="4"/>
          <w:sz w:val="18"/>
          <w:szCs w:val="18"/>
        </w:rPr>
        <w:fldChar w:fldCharType="end"/>
      </w:r>
    </w:p>
    <w:p w14:paraId="555E1CF9">
      <w:pPr>
        <w:spacing w:before="282" w:line="215" w:lineRule="auto"/>
        <w:ind w:right="33" w:firstLine="603"/>
        <w:jc w:val="both"/>
        <w:rPr>
          <w:rFonts w:ascii="宋体" w:hAnsi="宋体" w:eastAsia="宋体" w:cs="宋体"/>
          <w:sz w:val="30"/>
          <w:szCs w:val="30"/>
        </w:rPr>
      </w:pPr>
      <w:r>
        <w:rPr>
          <w:rFonts w:ascii="宋体" w:hAnsi="宋体" w:eastAsia="宋体" w:cs="宋体"/>
          <w:spacing w:val="-1"/>
          <w:sz w:val="30"/>
          <w:szCs w:val="30"/>
        </w:rPr>
        <w:t>上面的话尽管只是好莱坞讽刺片一个说客的台词，但依然很有趣，</w:t>
      </w:r>
      <w:r>
        <w:rPr>
          <w:rFonts w:ascii="宋体" w:hAnsi="宋体" w:eastAsia="宋体" w:cs="宋体"/>
          <w:spacing w:val="13"/>
          <w:sz w:val="30"/>
          <w:szCs w:val="30"/>
        </w:rPr>
        <w:t xml:space="preserve"> </w:t>
      </w:r>
      <w:r>
        <w:rPr>
          <w:rFonts w:ascii="宋体" w:hAnsi="宋体" w:eastAsia="宋体" w:cs="宋体"/>
          <w:sz w:val="30"/>
          <w:szCs w:val="30"/>
        </w:rPr>
        <w:t>在我们谈论统计学中显著性差异的时候，需</w:t>
      </w:r>
      <w:r>
        <w:rPr>
          <w:rFonts w:ascii="宋体" w:hAnsi="宋体" w:eastAsia="宋体" w:cs="宋体"/>
          <w:spacing w:val="-1"/>
          <w:sz w:val="30"/>
          <w:szCs w:val="30"/>
        </w:rPr>
        <w:t>要记得这句话。很多人觉得</w:t>
      </w:r>
      <w:r>
        <w:rPr>
          <w:rFonts w:ascii="宋体" w:hAnsi="宋体" w:eastAsia="宋体" w:cs="宋体"/>
          <w:sz w:val="30"/>
          <w:szCs w:val="30"/>
        </w:rPr>
        <w:t xml:space="preserve"> </w:t>
      </w:r>
      <w:r>
        <w:rPr>
          <w:rFonts w:ascii="宋体" w:hAnsi="宋体" w:eastAsia="宋体" w:cs="宋体"/>
          <w:spacing w:val="-1"/>
          <w:sz w:val="30"/>
          <w:szCs w:val="30"/>
        </w:rPr>
        <w:t>显著性差异便是谈论数据的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正确</w:t>
      </w:r>
      <w:r>
        <w:rPr>
          <w:rFonts w:ascii="Times New Roman" w:hAnsi="Times New Roman" w:eastAsia="Times New Roman" w:cs="Times New Roman"/>
          <w:spacing w:val="-1"/>
          <w:sz w:val="30"/>
          <w:szCs w:val="30"/>
        </w:rPr>
        <w:t>”</w:t>
      </w:r>
      <w:r>
        <w:rPr>
          <w:rFonts w:ascii="宋体" w:hAnsi="宋体" w:eastAsia="宋体" w:cs="宋体"/>
          <w:spacing w:val="-1"/>
          <w:sz w:val="30"/>
          <w:szCs w:val="30"/>
        </w:rPr>
        <w:t>方法。</w:t>
      </w:r>
    </w:p>
    <w:p w14:paraId="4520B715">
      <w:pPr>
        <w:spacing w:before="283" w:line="214" w:lineRule="auto"/>
        <w:ind w:left="1" w:right="33" w:firstLine="607"/>
        <w:rPr>
          <w:rFonts w:ascii="宋体" w:hAnsi="宋体" w:eastAsia="宋体" w:cs="宋体"/>
          <w:sz w:val="30"/>
          <w:szCs w:val="30"/>
        </w:rPr>
      </w:pPr>
      <w:r>
        <w:rPr>
          <w:rFonts w:ascii="宋体" w:hAnsi="宋体" w:eastAsia="宋体" w:cs="宋体"/>
          <w:spacing w:val="-1"/>
          <w:sz w:val="30"/>
          <w:szCs w:val="30"/>
        </w:rPr>
        <w:t>显著性差异是科学家和学者设定的客观标准，用来确定</w:t>
      </w:r>
      <w:r>
        <w:rPr>
          <w:rFonts w:ascii="Times New Roman" w:hAnsi="Times New Roman" w:eastAsia="Times New Roman" w:cs="Times New Roman"/>
          <w:spacing w:val="-1"/>
          <w:sz w:val="30"/>
          <w:szCs w:val="30"/>
        </w:rPr>
        <w:t>“</w:t>
      </w:r>
      <w:r>
        <w:rPr>
          <w:rFonts w:ascii="宋体" w:hAnsi="宋体" w:eastAsia="宋体" w:cs="宋体"/>
          <w:spacing w:val="-1"/>
          <w:sz w:val="30"/>
          <w:szCs w:val="30"/>
        </w:rPr>
        <w:t>从统计学</w:t>
      </w:r>
      <w:r>
        <w:rPr>
          <w:rFonts w:ascii="宋体" w:hAnsi="宋体" w:eastAsia="宋体" w:cs="宋体"/>
          <w:spacing w:val="4"/>
          <w:sz w:val="30"/>
          <w:szCs w:val="30"/>
        </w:rPr>
        <w:t xml:space="preserve">  </w:t>
      </w:r>
      <w:r>
        <w:rPr>
          <w:rFonts w:ascii="宋体" w:hAnsi="宋体" w:eastAsia="宋体" w:cs="宋体"/>
          <w:spacing w:val="-1"/>
          <w:sz w:val="30"/>
          <w:szCs w:val="30"/>
        </w:rPr>
        <w:t>角度来看</w:t>
      </w:r>
      <w:r>
        <w:rPr>
          <w:rFonts w:ascii="Times New Roman" w:hAnsi="Times New Roman" w:eastAsia="Times New Roman" w:cs="Times New Roman"/>
          <w:spacing w:val="-1"/>
          <w:sz w:val="30"/>
          <w:szCs w:val="30"/>
        </w:rPr>
        <w:t>”</w:t>
      </w:r>
      <w:r>
        <w:rPr>
          <w:rFonts w:ascii="宋体" w:hAnsi="宋体" w:eastAsia="宋体" w:cs="宋体"/>
          <w:spacing w:val="-1"/>
          <w:sz w:val="30"/>
          <w:szCs w:val="30"/>
        </w:rPr>
        <w:t>某个特定的关系是否存在于数据中。科学家通过检验显著性</w:t>
      </w:r>
      <w:r>
        <w:rPr>
          <w:rFonts w:ascii="宋体" w:hAnsi="宋体" w:eastAsia="宋体" w:cs="宋体"/>
          <w:spacing w:val="9"/>
          <w:sz w:val="30"/>
          <w:szCs w:val="30"/>
        </w:rPr>
        <w:t xml:space="preserve">  </w:t>
      </w:r>
      <w:r>
        <w:rPr>
          <w:rFonts w:ascii="宋体" w:hAnsi="宋体" w:eastAsia="宋体" w:cs="宋体"/>
          <w:spacing w:val="-1"/>
          <w:sz w:val="30"/>
          <w:szCs w:val="30"/>
        </w:rPr>
        <w:t>差异以辨别观察到的效应是否在数据中有所体现（存在很大可能性</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1"/>
          <w:sz w:val="30"/>
          <w:szCs w:val="30"/>
        </w:rPr>
        <w:t>或仅仅出于巧合。有一点很重要，即找到显著性差异并不能告诉我们某</w:t>
      </w:r>
      <w:r>
        <w:rPr>
          <w:rFonts w:ascii="宋体" w:hAnsi="宋体" w:eastAsia="宋体" w:cs="宋体"/>
          <w:spacing w:val="18"/>
          <w:sz w:val="30"/>
          <w:szCs w:val="30"/>
        </w:rPr>
        <w:t xml:space="preserve"> </w:t>
      </w:r>
      <w:r>
        <w:rPr>
          <w:rFonts w:ascii="宋体" w:hAnsi="宋体" w:eastAsia="宋体" w:cs="宋体"/>
          <w:spacing w:val="-1"/>
          <w:sz w:val="30"/>
          <w:szCs w:val="30"/>
        </w:rPr>
        <w:t>种关系是关联性的还是因果性的，同时也不能告诉我们是否存在遗漏变</w:t>
      </w:r>
      <w:r>
        <w:rPr>
          <w:rFonts w:ascii="宋体" w:hAnsi="宋体" w:eastAsia="宋体" w:cs="宋体"/>
          <w:spacing w:val="18"/>
          <w:sz w:val="30"/>
          <w:szCs w:val="30"/>
        </w:rPr>
        <w:t xml:space="preserve"> </w:t>
      </w:r>
      <w:r>
        <w:rPr>
          <w:rFonts w:ascii="宋体" w:hAnsi="宋体" w:eastAsia="宋体" w:cs="宋体"/>
          <w:spacing w:val="-2"/>
          <w:sz w:val="30"/>
          <w:szCs w:val="30"/>
        </w:rPr>
        <w:t>量影响着最终结果。</w:t>
      </w:r>
    </w:p>
    <w:p w14:paraId="77E0DEB1">
      <w:pPr>
        <w:spacing w:before="289" w:line="214" w:lineRule="auto"/>
        <w:ind w:left="2" w:firstLine="606"/>
        <w:rPr>
          <w:rFonts w:ascii="Times New Roman" w:hAnsi="Times New Roman" w:eastAsia="Times New Roman" w:cs="Times New Roman"/>
          <w:sz w:val="18"/>
          <w:szCs w:val="18"/>
        </w:rPr>
      </w:pPr>
      <w:r>
        <w:rPr>
          <w:rFonts w:ascii="宋体" w:hAnsi="宋体" w:eastAsia="宋体" w:cs="宋体"/>
          <w:spacing w:val="-1"/>
          <w:sz w:val="30"/>
          <w:szCs w:val="30"/>
        </w:rPr>
        <w:t>显著性差异指某事真实的可能性。可以用来衡量我们观察到的结果</w:t>
      </w:r>
      <w:r>
        <w:rPr>
          <w:rFonts w:ascii="宋体" w:hAnsi="宋体" w:eastAsia="宋体" w:cs="宋体"/>
          <w:spacing w:val="9"/>
          <w:sz w:val="30"/>
          <w:szCs w:val="30"/>
        </w:rPr>
        <w:t xml:space="preserve"> </w:t>
      </w:r>
      <w:r>
        <w:rPr>
          <w:rFonts w:ascii="宋体" w:hAnsi="宋体" w:eastAsia="宋体" w:cs="宋体"/>
          <w:spacing w:val="-1"/>
          <w:sz w:val="30"/>
          <w:szCs w:val="30"/>
        </w:rPr>
        <w:t>有多少概率是真实的（而非出于巧合</w:t>
      </w:r>
      <w:r>
        <w:rPr>
          <w:rFonts w:ascii="宋体" w:hAnsi="宋体" w:eastAsia="宋体" w:cs="宋体"/>
          <w:spacing w:val="7"/>
          <w:sz w:val="30"/>
          <w:szCs w:val="30"/>
        </w:rPr>
        <w:t>），</w:t>
      </w:r>
      <w:r>
        <w:rPr>
          <w:rFonts w:ascii="宋体" w:hAnsi="宋体" w:eastAsia="宋体" w:cs="宋体"/>
          <w:spacing w:val="-1"/>
          <w:sz w:val="30"/>
          <w:szCs w:val="30"/>
        </w:rPr>
        <w:t>所以显著性差异通常会用</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w:t>
      </w:r>
      <w:r>
        <w:rPr>
          <w:rFonts w:ascii="宋体" w:hAnsi="宋体" w:eastAsia="宋体" w:cs="宋体"/>
          <w:sz w:val="30"/>
          <w:szCs w:val="30"/>
        </w:rPr>
        <w:t xml:space="preserve">  </w:t>
      </w:r>
      <w:r>
        <w:rPr>
          <w:rFonts w:ascii="宋体" w:hAnsi="宋体" w:eastAsia="宋体" w:cs="宋体"/>
          <w:spacing w:val="-1"/>
          <w:sz w:val="30"/>
          <w:szCs w:val="30"/>
        </w:rPr>
        <w:t>来衡量。</w:t>
      </w:r>
      <w:r>
        <w:rPr>
          <w:rFonts w:ascii="Times New Roman" w:hAnsi="Times New Roman" w:eastAsia="Times New Roman" w:cs="Times New Roman"/>
          <w:spacing w:val="-1"/>
          <w:sz w:val="30"/>
          <w:szCs w:val="30"/>
        </w:rPr>
        <w:t>P</w:t>
      </w:r>
      <w:r>
        <w:rPr>
          <w:rFonts w:ascii="宋体" w:hAnsi="宋体" w:eastAsia="宋体" w:cs="宋体"/>
          <w:spacing w:val="-1"/>
          <w:sz w:val="30"/>
          <w:szCs w:val="30"/>
        </w:rPr>
        <w:t>在这里指可能性。如果你接受使用</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值作为显著性差异的衡量</w:t>
      </w:r>
      <w:r>
        <w:rPr>
          <w:rFonts w:ascii="宋体" w:hAnsi="宋体" w:eastAsia="宋体" w:cs="宋体"/>
          <w:spacing w:val="17"/>
          <w:sz w:val="30"/>
          <w:szCs w:val="30"/>
        </w:rPr>
        <w:t xml:space="preserve"> </w:t>
      </w:r>
      <w:r>
        <w:rPr>
          <w:rFonts w:ascii="宋体" w:hAnsi="宋体" w:eastAsia="宋体" w:cs="宋体"/>
          <w:spacing w:val="-1"/>
          <w:sz w:val="30"/>
          <w:szCs w:val="30"/>
        </w:rPr>
        <w:t>标准，那</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值越小，你观察到的结果仅仅出于巧合的概率就越低。</w:t>
      </w:r>
      <w:r>
        <w:rPr>
          <w:rFonts w:ascii="宋体" w:hAnsi="宋体" w:eastAsia="宋体" w:cs="宋体"/>
          <w:spacing w:val="-97"/>
          <w:sz w:val="30"/>
          <w:szCs w:val="30"/>
        </w:rPr>
        <w:t xml:space="preserve"> </w:t>
      </w:r>
      <w:r>
        <w:rPr>
          <w:rFonts w:ascii="Times New Roman" w:hAnsi="Times New Roman" w:eastAsia="Times New Roman" w:cs="Times New Roman"/>
          <w:strike/>
          <w:color w:val="0000EE"/>
          <w:spacing w:val="-36"/>
          <w:position w:val="9"/>
          <w:sz w:val="18"/>
          <w:szCs w:val="18"/>
        </w:rPr>
        <w:t xml:space="preserve"> </w:t>
      </w:r>
      <w:r>
        <w:fldChar w:fldCharType="begin"/>
      </w:r>
      <w:r>
        <w:instrText xml:space="preserve"> HYPERLINK \l "bookmark461"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6090DF7A">
      <w:pPr>
        <w:spacing w:before="251" w:line="215" w:lineRule="auto"/>
        <w:ind w:left="1" w:right="33" w:firstLine="600"/>
        <w:rPr>
          <w:rFonts w:ascii="宋体" w:hAnsi="宋体" w:eastAsia="宋体" w:cs="宋体"/>
          <w:sz w:val="30"/>
          <w:szCs w:val="30"/>
        </w:rPr>
      </w:pPr>
      <w:r>
        <w:rPr>
          <w:rFonts w:ascii="宋体" w:hAnsi="宋体" w:eastAsia="宋体" w:cs="宋体"/>
          <w:sz w:val="30"/>
          <w:szCs w:val="30"/>
        </w:rPr>
        <w:t>衡量显著性差异时，普遍为人所接受的</w:t>
      </w:r>
      <w:r>
        <w:rPr>
          <w:rFonts w:ascii="Times New Roman" w:hAnsi="Times New Roman" w:eastAsia="Times New Roman" w:cs="Times New Roman"/>
          <w:sz w:val="30"/>
          <w:szCs w:val="30"/>
        </w:rPr>
        <w:t>P</w:t>
      </w:r>
      <w:r>
        <w:rPr>
          <w:rFonts w:ascii="宋体" w:hAnsi="宋体" w:eastAsia="宋体" w:cs="宋体"/>
          <w:sz w:val="30"/>
          <w:szCs w:val="30"/>
        </w:rPr>
        <w:t>值</w:t>
      </w:r>
      <w:r>
        <w:rPr>
          <w:rFonts w:ascii="宋体" w:hAnsi="宋体" w:eastAsia="宋体" w:cs="宋体"/>
          <w:spacing w:val="-1"/>
          <w:sz w:val="30"/>
          <w:szCs w:val="30"/>
        </w:rPr>
        <w:t>为小于</w:t>
      </w:r>
      <w:r>
        <w:rPr>
          <w:rFonts w:ascii="Times New Roman" w:hAnsi="Times New Roman" w:eastAsia="Times New Roman" w:cs="Times New Roman"/>
          <w:spacing w:val="-1"/>
          <w:sz w:val="30"/>
          <w:szCs w:val="30"/>
        </w:rPr>
        <w:t>0.05</w:t>
      </w:r>
      <w:r>
        <w:rPr>
          <w:rFonts w:ascii="宋体" w:hAnsi="宋体" w:eastAsia="宋体" w:cs="宋体"/>
          <w:spacing w:val="-1"/>
          <w:sz w:val="30"/>
          <w:szCs w:val="30"/>
        </w:rPr>
        <w:t>（相当于</w:t>
      </w:r>
      <w:r>
        <w:rPr>
          <w:rFonts w:ascii="Times New Roman" w:hAnsi="Times New Roman" w:eastAsia="Times New Roman" w:cs="Times New Roman"/>
          <w:spacing w:val="-1"/>
          <w:sz w:val="30"/>
          <w:szCs w:val="30"/>
        </w:rPr>
        <w:t>5%</w:t>
      </w:r>
      <w:r>
        <w:rPr>
          <w:rFonts w:ascii="Times New Roman" w:hAnsi="Times New Roman" w:eastAsia="Times New Roman" w:cs="Times New Roman"/>
          <w:sz w:val="30"/>
          <w:szCs w:val="30"/>
        </w:rPr>
        <w:t xml:space="preserve">  </w:t>
      </w:r>
      <w:r>
        <w:rPr>
          <w:rFonts w:ascii="宋体" w:hAnsi="宋体" w:eastAsia="宋体" w:cs="宋体"/>
          <w:sz w:val="30"/>
          <w:szCs w:val="30"/>
        </w:rPr>
        <w:t>可能性）。这个数值得到广泛应用的时间可以</w:t>
      </w:r>
      <w:r>
        <w:rPr>
          <w:rFonts w:ascii="宋体" w:hAnsi="宋体" w:eastAsia="宋体" w:cs="宋体"/>
          <w:spacing w:val="-1"/>
          <w:sz w:val="30"/>
          <w:szCs w:val="30"/>
        </w:rPr>
        <w:t>追溯到</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年代，推</w:t>
      </w:r>
      <w:r>
        <w:rPr>
          <w:rFonts w:ascii="宋体" w:hAnsi="宋体" w:eastAsia="宋体" w:cs="宋体"/>
          <w:sz w:val="30"/>
          <w:szCs w:val="30"/>
        </w:rPr>
        <w:t xml:space="preserve"> </w:t>
      </w:r>
      <w:r>
        <w:rPr>
          <w:rFonts w:ascii="宋体" w:hAnsi="宋体" w:eastAsia="宋体" w:cs="宋体"/>
          <w:spacing w:val="-1"/>
          <w:sz w:val="30"/>
          <w:szCs w:val="30"/>
        </w:rPr>
        <w:t>广者为数学家罗纳德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费希尔，他的研究方向为肥料对作物产生的影</w:t>
      </w:r>
    </w:p>
    <w:p w14:paraId="5DBBF88F">
      <w:pPr>
        <w:spacing w:before="1" w:line="237" w:lineRule="auto"/>
        <w:ind w:left="16"/>
        <w:rPr>
          <w:rFonts w:ascii="Times New Roman" w:hAnsi="Times New Roman" w:eastAsia="Times New Roman" w:cs="Times New Roman"/>
          <w:sz w:val="18"/>
          <w:szCs w:val="18"/>
        </w:rPr>
      </w:pPr>
      <w:r>
        <w:rPr>
          <w:rFonts w:ascii="宋体" w:hAnsi="宋体" w:eastAsia="宋体" w:cs="宋体"/>
          <w:spacing w:val="3"/>
          <w:position w:val="-6"/>
          <w:sz w:val="30"/>
          <w:szCs w:val="30"/>
        </w:rPr>
        <w:t>响。</w:t>
      </w:r>
      <w:r>
        <w:fldChar w:fldCharType="begin"/>
      </w:r>
      <w:r>
        <w:instrText xml:space="preserve"> HYPERLINK \l "bookmark462" </w:instrText>
      </w:r>
      <w:r>
        <w:fldChar w:fldCharType="separate"/>
      </w:r>
      <w:r>
        <w:rPr>
          <w:rFonts w:ascii="Times New Roman" w:hAnsi="Times New Roman" w:eastAsia="Times New Roman" w:cs="Times New Roman"/>
          <w:strike/>
          <w:color w:val="0000EE"/>
          <w:spacing w:val="3"/>
          <w:position w:val="3"/>
          <w:sz w:val="18"/>
          <w:szCs w:val="18"/>
        </w:rPr>
        <w:t>[3]</w:t>
      </w:r>
      <w:r>
        <w:rPr>
          <w:rFonts w:ascii="Times New Roman" w:hAnsi="Times New Roman" w:eastAsia="Times New Roman" w:cs="Times New Roman"/>
          <w:strike/>
          <w:color w:val="0000EE"/>
          <w:spacing w:val="3"/>
          <w:position w:val="3"/>
          <w:sz w:val="18"/>
          <w:szCs w:val="18"/>
        </w:rPr>
        <w:fldChar w:fldCharType="end"/>
      </w:r>
    </w:p>
    <w:p w14:paraId="41544017">
      <w:pPr>
        <w:spacing w:before="245" w:line="227" w:lineRule="auto"/>
        <w:ind w:left="3" w:right="211" w:firstLine="600"/>
        <w:rPr>
          <w:rFonts w:ascii="Times New Roman" w:hAnsi="Times New Roman" w:eastAsia="Times New Roman" w:cs="Times New Roman"/>
          <w:sz w:val="18"/>
          <w:szCs w:val="18"/>
        </w:rPr>
      </w:pPr>
      <w:r>
        <w:rPr>
          <w:rFonts w:ascii="宋体" w:hAnsi="宋体" w:eastAsia="宋体" w:cs="宋体"/>
          <w:spacing w:val="-1"/>
          <w:sz w:val="30"/>
          <w:szCs w:val="30"/>
        </w:rPr>
        <w:t>我们并非要在这里辩论</w:t>
      </w:r>
      <w:r>
        <w:rPr>
          <w:rFonts w:ascii="Times New Roman" w:hAnsi="Times New Roman" w:eastAsia="Times New Roman" w:cs="Times New Roman"/>
          <w:spacing w:val="-1"/>
          <w:sz w:val="30"/>
          <w:szCs w:val="30"/>
        </w:rPr>
        <w:t>0.05</w:t>
      </w:r>
      <w:r>
        <w:rPr>
          <w:rFonts w:ascii="宋体" w:hAnsi="宋体" w:eastAsia="宋体" w:cs="宋体"/>
          <w:spacing w:val="-1"/>
          <w:sz w:val="30"/>
          <w:szCs w:val="30"/>
        </w:rPr>
        <w:t>的</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值是否是衡量显著性差异的合适标</w:t>
      </w:r>
      <w:r>
        <w:rPr>
          <w:rFonts w:ascii="宋体" w:hAnsi="宋体" w:eastAsia="宋体" w:cs="宋体"/>
          <w:spacing w:val="15"/>
          <w:sz w:val="30"/>
          <w:szCs w:val="30"/>
        </w:rPr>
        <w:t xml:space="preserve"> </w:t>
      </w:r>
      <w:r>
        <w:rPr>
          <w:rFonts w:ascii="宋体" w:hAnsi="宋体" w:eastAsia="宋体" w:cs="宋体"/>
          <w:spacing w:val="-1"/>
          <w:sz w:val="30"/>
          <w:szCs w:val="30"/>
        </w:rPr>
        <w:t>准，我们甚至不想讨论</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值本身是否是衡量显著性差异的合适方法。</w:t>
      </w:r>
      <w:r>
        <w:rPr>
          <w:rFonts w:ascii="宋体" w:hAnsi="宋体" w:eastAsia="宋体" w:cs="宋体"/>
          <w:spacing w:val="-97"/>
          <w:sz w:val="30"/>
          <w:szCs w:val="30"/>
        </w:rPr>
        <w:t xml:space="preserve"> </w:t>
      </w:r>
      <w:r>
        <w:rPr>
          <w:rFonts w:ascii="Times New Roman" w:hAnsi="Times New Roman" w:eastAsia="Times New Roman" w:cs="Times New Roman"/>
          <w:strike/>
          <w:color w:val="0000EE"/>
          <w:spacing w:val="-36"/>
          <w:position w:val="9"/>
          <w:sz w:val="18"/>
          <w:szCs w:val="18"/>
        </w:rPr>
        <w:t xml:space="preserve"> </w:t>
      </w:r>
      <w:r>
        <w:fldChar w:fldCharType="begin"/>
      </w:r>
      <w:r>
        <w:instrText xml:space="preserve"> HYPERLINK \l "bookmark463"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6177A4E7">
      <w:pPr>
        <w:spacing w:before="251" w:line="228" w:lineRule="auto"/>
        <w:ind w:right="241" w:firstLine="601"/>
        <w:rPr>
          <w:rFonts w:ascii="宋体" w:hAnsi="宋体" w:eastAsia="宋体" w:cs="宋体"/>
          <w:sz w:val="30"/>
          <w:szCs w:val="30"/>
        </w:rPr>
      </w:pPr>
      <w:r>
        <w:rPr>
          <w:rFonts w:ascii="宋体" w:hAnsi="宋体" w:eastAsia="宋体" w:cs="宋体"/>
          <w:spacing w:val="-1"/>
          <w:sz w:val="30"/>
          <w:szCs w:val="30"/>
        </w:rPr>
        <w:t>相反，我们在这里是想告诉你</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w:t>
      </w:r>
      <w:r>
        <w:rPr>
          <w:rFonts w:ascii="Times New Roman" w:hAnsi="Times New Roman" w:eastAsia="Times New Roman" w:cs="Times New Roman"/>
          <w:spacing w:val="-1"/>
          <w:sz w:val="30"/>
          <w:szCs w:val="30"/>
        </w:rPr>
        <w:t>——</w:t>
      </w:r>
      <w:r>
        <w:rPr>
          <w:rFonts w:ascii="宋体" w:hAnsi="宋体" w:eastAsia="宋体" w:cs="宋体"/>
          <w:spacing w:val="-1"/>
          <w:sz w:val="30"/>
          <w:szCs w:val="30"/>
        </w:rPr>
        <w:t>包括</w:t>
      </w:r>
      <w:r>
        <w:rPr>
          <w:rFonts w:ascii="Times New Roman" w:hAnsi="Times New Roman" w:eastAsia="Times New Roman" w:cs="Times New Roman"/>
          <w:spacing w:val="-1"/>
          <w:sz w:val="30"/>
          <w:szCs w:val="30"/>
        </w:rPr>
        <w:t>0.05</w:t>
      </w:r>
      <w:r>
        <w:rPr>
          <w:rFonts w:ascii="宋体" w:hAnsi="宋体" w:eastAsia="宋体" w:cs="宋体"/>
          <w:spacing w:val="-1"/>
          <w:sz w:val="30"/>
          <w:szCs w:val="30"/>
        </w:rPr>
        <w:t>这个值</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在很多</w:t>
      </w:r>
      <w:r>
        <w:rPr>
          <w:rFonts w:ascii="宋体" w:hAnsi="宋体" w:eastAsia="宋体" w:cs="宋体"/>
          <w:spacing w:val="18"/>
          <w:sz w:val="30"/>
          <w:szCs w:val="30"/>
        </w:rPr>
        <w:t xml:space="preserve"> </w:t>
      </w:r>
      <w:r>
        <w:rPr>
          <w:rFonts w:ascii="宋体" w:hAnsi="宋体" w:eastAsia="宋体" w:cs="宋体"/>
          <w:spacing w:val="-2"/>
          <w:sz w:val="30"/>
          <w:szCs w:val="30"/>
        </w:rPr>
        <w:t>场合下就是标准。</w:t>
      </w:r>
    </w:p>
    <w:p w14:paraId="762269F3">
      <w:pPr>
        <w:spacing w:before="286" w:line="220" w:lineRule="auto"/>
        <w:ind w:left="602"/>
        <w:rPr>
          <w:rFonts w:ascii="宋体" w:hAnsi="宋体" w:eastAsia="宋体" w:cs="宋体"/>
          <w:sz w:val="30"/>
          <w:szCs w:val="30"/>
        </w:rPr>
      </w:pPr>
      <w:r>
        <w:rPr>
          <w:rFonts w:ascii="宋体" w:hAnsi="宋体" w:eastAsia="宋体" w:cs="宋体"/>
          <w:spacing w:val="-1"/>
          <w:sz w:val="30"/>
          <w:szCs w:val="30"/>
        </w:rPr>
        <w:t>这就是为何这两者对你来说很重要。</w:t>
      </w:r>
    </w:p>
    <w:p w14:paraId="0D3E7BDC">
      <w:pPr>
        <w:spacing w:line="220" w:lineRule="auto"/>
        <w:rPr>
          <w:rFonts w:ascii="宋体" w:hAnsi="宋体" w:eastAsia="宋体" w:cs="宋体"/>
          <w:sz w:val="30"/>
          <w:szCs w:val="30"/>
        </w:rPr>
        <w:sectPr>
          <w:pgSz w:w="12240" w:h="15840"/>
          <w:pgMar w:top="400" w:right="1466" w:bottom="400" w:left="1450" w:header="0" w:footer="0" w:gutter="0"/>
          <w:cols w:space="720" w:num="1"/>
        </w:sectPr>
      </w:pPr>
    </w:p>
    <w:p w14:paraId="30AD0D03">
      <w:pPr>
        <w:pStyle w:val="2"/>
        <w:spacing w:line="315" w:lineRule="auto"/>
      </w:pPr>
    </w:p>
    <w:p w14:paraId="118EF059">
      <w:pPr>
        <w:pStyle w:val="2"/>
        <w:spacing w:line="316" w:lineRule="auto"/>
      </w:pPr>
    </w:p>
    <w:p w14:paraId="3C3F7F15">
      <w:pPr>
        <w:pStyle w:val="2"/>
        <w:spacing w:line="316" w:lineRule="auto"/>
      </w:pPr>
    </w:p>
    <w:p w14:paraId="1B049C47">
      <w:pPr>
        <w:spacing w:before="97" w:line="231" w:lineRule="auto"/>
        <w:ind w:left="10" w:right="191" w:firstLine="624"/>
        <w:rPr>
          <w:rFonts w:ascii="宋体" w:hAnsi="宋体" w:eastAsia="宋体" w:cs="宋体"/>
          <w:sz w:val="30"/>
          <w:szCs w:val="30"/>
        </w:rPr>
      </w:pPr>
      <w:r>
        <w:rPr>
          <w:rFonts w:ascii="宋体" w:hAnsi="宋体" w:eastAsia="宋体" w:cs="宋体"/>
          <w:spacing w:val="-1"/>
          <w:sz w:val="30"/>
          <w:szCs w:val="30"/>
        </w:rPr>
        <w:t>因为当你看到一篇有关最新科学发现的文章，很</w:t>
      </w:r>
      <w:r>
        <w:rPr>
          <w:rFonts w:ascii="宋体" w:hAnsi="宋体" w:eastAsia="宋体" w:cs="宋体"/>
          <w:spacing w:val="-2"/>
          <w:sz w:val="30"/>
          <w:szCs w:val="30"/>
        </w:rPr>
        <w:t>可能就因为其</w:t>
      </w:r>
      <w:r>
        <w:rPr>
          <w:rFonts w:ascii="Times New Roman" w:hAnsi="Times New Roman" w:eastAsia="Times New Roman" w:cs="Times New Roman"/>
          <w:spacing w:val="-2"/>
          <w:sz w:val="30"/>
          <w:szCs w:val="30"/>
        </w:rPr>
        <w:t>P</w:t>
      </w:r>
      <w:r>
        <w:rPr>
          <w:rFonts w:ascii="宋体" w:hAnsi="宋体" w:eastAsia="宋体" w:cs="宋体"/>
          <w:spacing w:val="-2"/>
          <w:sz w:val="30"/>
          <w:szCs w:val="30"/>
        </w:rPr>
        <w:t>值</w:t>
      </w:r>
      <w:r>
        <w:rPr>
          <w:rFonts w:ascii="宋体" w:hAnsi="宋体" w:eastAsia="宋体" w:cs="宋体"/>
          <w:sz w:val="30"/>
          <w:szCs w:val="30"/>
        </w:rPr>
        <w:t xml:space="preserve"> </w:t>
      </w:r>
      <w:r>
        <w:rPr>
          <w:rFonts w:ascii="宋体" w:hAnsi="宋体" w:eastAsia="宋体" w:cs="宋体"/>
          <w:spacing w:val="-2"/>
          <w:sz w:val="30"/>
          <w:szCs w:val="30"/>
        </w:rPr>
        <w:t>低于</w:t>
      </w:r>
      <w:r>
        <w:rPr>
          <w:rFonts w:ascii="Times New Roman" w:hAnsi="Times New Roman" w:eastAsia="Times New Roman" w:cs="Times New Roman"/>
          <w:spacing w:val="-2"/>
          <w:sz w:val="30"/>
          <w:szCs w:val="30"/>
        </w:rPr>
        <w:t>0.05</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，才被科学界接受，并被媒体所报</w:t>
      </w:r>
      <w:r>
        <w:rPr>
          <w:rFonts w:ascii="宋体" w:hAnsi="宋体" w:eastAsia="宋体" w:cs="宋体"/>
          <w:spacing w:val="-3"/>
          <w:sz w:val="30"/>
          <w:szCs w:val="30"/>
        </w:rPr>
        <w:t>道。</w:t>
      </w:r>
    </w:p>
    <w:p w14:paraId="0BC2D2CC">
      <w:pPr>
        <w:spacing w:before="238" w:line="222" w:lineRule="auto"/>
        <w:ind w:left="12" w:right="225" w:firstLine="600"/>
        <w:jc w:val="both"/>
        <w:rPr>
          <w:rFonts w:ascii="Times New Roman" w:hAnsi="Times New Roman" w:eastAsia="Times New Roman" w:cs="Times New Roman"/>
          <w:sz w:val="18"/>
          <w:szCs w:val="18"/>
        </w:rPr>
      </w:pPr>
      <w:r>
        <w:rPr>
          <w:rFonts w:ascii="宋体" w:hAnsi="宋体" w:eastAsia="宋体" w:cs="宋体"/>
          <w:spacing w:val="-1"/>
          <w:sz w:val="30"/>
          <w:szCs w:val="30"/>
        </w:rPr>
        <w:t>这可能看起来比较武断，但就像布法罗大学副教授德瑞克</w:t>
      </w:r>
      <w:r>
        <w:rPr>
          <w:rFonts w:ascii="Times New Roman" w:hAnsi="Times New Roman" w:eastAsia="Times New Roman" w:cs="Times New Roman"/>
          <w:spacing w:val="-1"/>
          <w:sz w:val="30"/>
          <w:szCs w:val="30"/>
        </w:rPr>
        <w:t>·</w:t>
      </w:r>
      <w:r>
        <w:rPr>
          <w:rFonts w:ascii="宋体" w:hAnsi="宋体" w:eastAsia="宋体" w:cs="宋体"/>
          <w:spacing w:val="-1"/>
          <w:sz w:val="30"/>
          <w:szCs w:val="30"/>
        </w:rPr>
        <w:t>丹尼尔</w:t>
      </w:r>
      <w:r>
        <w:rPr>
          <w:rFonts w:ascii="宋体" w:hAnsi="宋体" w:eastAsia="宋体" w:cs="宋体"/>
          <w:spacing w:val="15"/>
          <w:sz w:val="30"/>
          <w:szCs w:val="30"/>
        </w:rPr>
        <w:t xml:space="preserve"> </w:t>
      </w:r>
      <w:r>
        <w:rPr>
          <w:rFonts w:ascii="宋体" w:hAnsi="宋体" w:eastAsia="宋体" w:cs="宋体"/>
          <w:spacing w:val="-1"/>
          <w:sz w:val="30"/>
          <w:szCs w:val="30"/>
        </w:rPr>
        <w:t>博士对我们说的：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有一条标准线可以让我们保持客观。如果没有这一</w:t>
      </w:r>
      <w:r>
        <w:rPr>
          <w:rFonts w:ascii="宋体" w:hAnsi="宋体" w:eastAsia="宋体" w:cs="宋体"/>
          <w:spacing w:val="17"/>
          <w:sz w:val="30"/>
          <w:szCs w:val="30"/>
        </w:rPr>
        <w:t xml:space="preserve"> </w:t>
      </w:r>
      <w:r>
        <w:rPr>
          <w:rFonts w:ascii="宋体" w:hAnsi="宋体" w:eastAsia="宋体" w:cs="宋体"/>
          <w:spacing w:val="-1"/>
          <w:sz w:val="30"/>
          <w:szCs w:val="30"/>
        </w:rPr>
        <w:t>条线，那我们就会在对自己有利时对</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w:t>
      </w:r>
      <w:r>
        <w:rPr>
          <w:rFonts w:ascii="Times New Roman" w:hAnsi="Times New Roman" w:eastAsia="Times New Roman" w:cs="Times New Roman"/>
          <w:spacing w:val="-1"/>
          <w:sz w:val="30"/>
          <w:szCs w:val="30"/>
        </w:rPr>
        <w:t>0.06</w:t>
      </w:r>
      <w:r>
        <w:rPr>
          <w:rFonts w:ascii="宋体" w:hAnsi="宋体" w:eastAsia="宋体" w:cs="宋体"/>
          <w:spacing w:val="-1"/>
          <w:sz w:val="30"/>
          <w:szCs w:val="30"/>
        </w:rPr>
        <w:t>大肆宣扬，而故意忽略不</w:t>
      </w:r>
      <w:r>
        <w:rPr>
          <w:rFonts w:ascii="宋体" w:hAnsi="宋体" w:eastAsia="宋体" w:cs="宋体"/>
          <w:spacing w:val="18"/>
          <w:sz w:val="30"/>
          <w:szCs w:val="30"/>
        </w:rPr>
        <w:t xml:space="preserve"> </w:t>
      </w:r>
      <w:r>
        <w:rPr>
          <w:rFonts w:ascii="宋体" w:hAnsi="宋体" w:eastAsia="宋体" w:cs="宋体"/>
          <w:spacing w:val="-3"/>
          <w:position w:val="-1"/>
          <w:sz w:val="30"/>
          <w:szCs w:val="30"/>
        </w:rPr>
        <w:t>利于自己的</w:t>
      </w:r>
      <w:r>
        <w:rPr>
          <w:rFonts w:ascii="Times New Roman" w:hAnsi="Times New Roman" w:eastAsia="Times New Roman" w:cs="Times New Roman"/>
          <w:spacing w:val="-3"/>
          <w:position w:val="-1"/>
          <w:sz w:val="30"/>
          <w:szCs w:val="30"/>
        </w:rPr>
        <w:t>P</w:t>
      </w:r>
      <w:r>
        <w:rPr>
          <w:rFonts w:ascii="宋体" w:hAnsi="宋体" w:eastAsia="宋体" w:cs="宋体"/>
          <w:spacing w:val="-3"/>
          <w:position w:val="-1"/>
          <w:sz w:val="30"/>
          <w:szCs w:val="30"/>
        </w:rPr>
        <w:t>值</w:t>
      </w:r>
      <w:r>
        <w:rPr>
          <w:rFonts w:ascii="Times New Roman" w:hAnsi="Times New Roman" w:eastAsia="Times New Roman" w:cs="Times New Roman"/>
          <w:spacing w:val="-3"/>
          <w:position w:val="-1"/>
          <w:sz w:val="30"/>
          <w:szCs w:val="30"/>
        </w:rPr>
        <w:t>0.04</w:t>
      </w:r>
      <w:r>
        <w:rPr>
          <w:rFonts w:ascii="Times New Roman" w:hAnsi="Times New Roman" w:eastAsia="Times New Roman" w:cs="Times New Roman"/>
          <w:spacing w:val="-33"/>
          <w:position w:val="-1"/>
          <w:sz w:val="30"/>
          <w:szCs w:val="30"/>
        </w:rPr>
        <w:t xml:space="preserve"> </w:t>
      </w:r>
      <w:r>
        <w:rPr>
          <w:rFonts w:ascii="宋体" w:hAnsi="宋体" w:eastAsia="宋体" w:cs="宋体"/>
          <w:spacing w:val="-3"/>
          <w:position w:val="-1"/>
          <w:sz w:val="30"/>
          <w:szCs w:val="30"/>
        </w:rPr>
        <w:t>。</w:t>
      </w:r>
      <w:r>
        <w:rPr>
          <w:rFonts w:ascii="Times New Roman" w:hAnsi="Times New Roman" w:eastAsia="Times New Roman" w:cs="Times New Roman"/>
          <w:spacing w:val="-3"/>
          <w:position w:val="-1"/>
          <w:sz w:val="30"/>
          <w:szCs w:val="30"/>
        </w:rPr>
        <w:t>”</w:t>
      </w:r>
      <w:r>
        <w:rPr>
          <w:rFonts w:ascii="Times New Roman" w:hAnsi="Times New Roman" w:eastAsia="Times New Roman" w:cs="Times New Roman"/>
          <w:spacing w:val="-39"/>
          <w:position w:val="-1"/>
          <w:sz w:val="30"/>
          <w:szCs w:val="30"/>
        </w:rPr>
        <w:t xml:space="preserve"> </w:t>
      </w:r>
      <w:r>
        <w:fldChar w:fldCharType="begin"/>
      </w:r>
      <w:r>
        <w:instrText xml:space="preserve"> HYPERLINK \l "bookmark464" </w:instrText>
      </w:r>
      <w:r>
        <w:fldChar w:fldCharType="separate"/>
      </w:r>
      <w:r>
        <w:rPr>
          <w:rFonts w:ascii="Times New Roman" w:hAnsi="Times New Roman" w:eastAsia="Times New Roman" w:cs="Times New Roman"/>
          <w:strike/>
          <w:color w:val="0000EE"/>
          <w:spacing w:val="-3"/>
          <w:position w:val="9"/>
          <w:sz w:val="18"/>
          <w:szCs w:val="18"/>
        </w:rPr>
        <w:t>[5]</w:t>
      </w:r>
      <w:r>
        <w:rPr>
          <w:rFonts w:ascii="Times New Roman" w:hAnsi="Times New Roman" w:eastAsia="Times New Roman" w:cs="Times New Roman"/>
          <w:strike/>
          <w:color w:val="0000EE"/>
          <w:spacing w:val="-3"/>
          <w:position w:val="9"/>
          <w:sz w:val="18"/>
          <w:szCs w:val="18"/>
        </w:rPr>
        <w:fldChar w:fldCharType="end"/>
      </w:r>
    </w:p>
    <w:p w14:paraId="6CAFA40E">
      <w:pPr>
        <w:spacing w:before="151" w:line="281" w:lineRule="auto"/>
        <w:ind w:left="2" w:right="8" w:firstLine="314"/>
        <w:rPr>
          <w:rFonts w:ascii="Times New Roman" w:hAnsi="Times New Roman" w:eastAsia="Times New Roman" w:cs="Times New Roman"/>
          <w:sz w:val="22"/>
          <w:szCs w:val="22"/>
        </w:rPr>
      </w:pPr>
      <w:r>
        <w:fldChar w:fldCharType="begin"/>
      </w:r>
      <w:r>
        <w:instrText xml:space="preserve"> HYPERLINK \l "bookmark465"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32"/>
          <w:w w:val="101"/>
          <w:sz w:val="22"/>
          <w:szCs w:val="22"/>
        </w:rPr>
        <w:t xml:space="preserve">  </w:t>
      </w:r>
      <w:r>
        <w:rPr>
          <w:rFonts w:ascii="Times New Roman" w:hAnsi="Times New Roman" w:eastAsia="Times New Roman" w:cs="Times New Roman"/>
          <w:sz w:val="22"/>
          <w:szCs w:val="22"/>
        </w:rPr>
        <w:t>Thank</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You   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Smoking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Searchlight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Pictures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9,2015,</w:t>
      </w:r>
      <w:r>
        <w:rPr>
          <w:rFonts w:ascii="Times New Roman" w:hAnsi="Times New Roman" w:eastAsia="Times New Roman" w:cs="Times New Roman"/>
          <w:sz w:val="22"/>
          <w:szCs w:val="22"/>
        </w:rPr>
        <w:t xml:space="preserve"> </w:t>
      </w:r>
      <w:r>
        <w:fldChar w:fldCharType="begin"/>
      </w:r>
      <w:r>
        <w:instrText xml:space="preserve"> HYPERLINK "http://www.foxsearchlight.com/thankyouforsmoking/."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foxsearchlight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thankyouforsmoking</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2"/>
          <w:sz w:val="22"/>
          <w:szCs w:val="22"/>
        </w:rPr>
        <w:fldChar w:fldCharType="end"/>
      </w:r>
    </w:p>
    <w:p w14:paraId="2159BBB9">
      <w:pPr>
        <w:spacing w:line="251" w:lineRule="auto"/>
        <w:ind w:right="2" w:firstLine="316"/>
        <w:rPr>
          <w:rFonts w:ascii="Times New Roman" w:hAnsi="Times New Roman" w:eastAsia="Times New Roman" w:cs="Times New Roman"/>
          <w:sz w:val="22"/>
          <w:szCs w:val="22"/>
        </w:rPr>
      </w:pPr>
      <w:r>
        <w:fldChar w:fldCharType="begin"/>
      </w:r>
      <w:r>
        <w:instrText xml:space="preserve"> HYPERLINK \l "bookmark466" </w:instrText>
      </w:r>
      <w:r>
        <w:fldChar w:fldCharType="separate"/>
      </w:r>
      <w:r>
        <w:rPr>
          <w:rFonts w:ascii="Times New Roman" w:hAnsi="Times New Roman" w:eastAsia="Times New Roman" w:cs="Times New Roman"/>
          <w:color w:val="0000EE"/>
          <w:spacing w:val="12"/>
          <w:sz w:val="22"/>
          <w:szCs w:val="22"/>
          <w:u w:val="single" w:color="auto"/>
        </w:rPr>
        <w:t>[2]</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12"/>
          <w:sz w:val="22"/>
          <w:szCs w:val="22"/>
        </w:rPr>
        <w:t xml:space="preserve"> </w:t>
      </w:r>
      <w:r>
        <w:rPr>
          <w:rFonts w:ascii="Times New Roman" w:hAnsi="Times New Roman" w:eastAsia="Times New Roman" w:cs="Times New Roman"/>
          <w:sz w:val="22"/>
          <w:szCs w:val="22"/>
        </w:rPr>
        <w:t>Ultimately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statistical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trying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determine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reject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null hypothesis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Jesse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Farmer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wrote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1"/>
          <w:sz w:val="22"/>
          <w:szCs w:val="22"/>
        </w:rPr>
        <w:t>20</w:t>
      </w:r>
      <w:r>
        <w:rPr>
          <w:rFonts w:ascii="Times New Roman" w:hAnsi="Times New Roman" w:eastAsia="Times New Roman" w:cs="Times New Roman"/>
          <w:sz w:val="22"/>
          <w:szCs w:val="22"/>
        </w:rPr>
        <w:t>bits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Don</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read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anything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fact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called 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null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just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trying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Jesse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Farmer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Hypothesis Testing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Basics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5"/>
          <w:sz w:val="22"/>
          <w:szCs w:val="22"/>
        </w:rPr>
        <w:t>20</w:t>
      </w:r>
      <w:r>
        <w:rPr>
          <w:rFonts w:ascii="Times New Roman" w:hAnsi="Times New Roman" w:eastAsia="Times New Roman" w:cs="Times New Roman"/>
          <w:sz w:val="22"/>
          <w:szCs w:val="22"/>
        </w:rPr>
        <w:t>bits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5"/>
          <w:sz w:val="22"/>
          <w:szCs w:val="22"/>
        </w:rPr>
        <w:t>22,</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36"/>
          <w:w w:val="101"/>
          <w:sz w:val="22"/>
          <w:szCs w:val="22"/>
        </w:rPr>
        <w:t xml:space="preserve"> </w:t>
      </w:r>
      <w:r>
        <w:fldChar w:fldCharType="begin"/>
      </w:r>
      <w:r>
        <w:instrText xml:space="preserve"> HYPERLINK "http://20bits.com/article/hypothesis-testing-the"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://20</w:t>
      </w:r>
      <w:r>
        <w:rPr>
          <w:rFonts w:ascii="Times New Roman" w:hAnsi="Times New Roman" w:eastAsia="Times New Roman" w:cs="Times New Roman"/>
          <w:sz w:val="22"/>
          <w:szCs w:val="22"/>
        </w:rPr>
        <w:t>bits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basics).Typically, a null hypothesis is usually one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where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there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no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relationship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between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two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variab</w:t>
      </w:r>
      <w:r>
        <w:rPr>
          <w:rFonts w:ascii="Times New Roman" w:hAnsi="Times New Roman" w:eastAsia="Times New Roman" w:cs="Times New Roman"/>
          <w:spacing w:val="1"/>
          <w:sz w:val="22"/>
          <w:szCs w:val="22"/>
        </w:rPr>
        <w:t>les.</w:t>
      </w:r>
      <w:r>
        <w:rPr>
          <w:rFonts w:ascii="Times New Roman" w:hAnsi="Times New Roman" w:eastAsia="Times New Roman" w:cs="Times New Roman"/>
          <w:sz w:val="22"/>
          <w:szCs w:val="22"/>
        </w:rPr>
        <w:t xml:space="preserve"> In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words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tell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whether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 xml:space="preserve">it </w:t>
      </w:r>
      <w:r>
        <w:rPr>
          <w:rFonts w:ascii="Times New Roman" w:hAnsi="Times New Roman" w:eastAsia="Times New Roman" w:cs="Times New Roman"/>
          <w:spacing w:val="1"/>
          <w:sz w:val="22"/>
          <w:szCs w:val="22"/>
        </w:rPr>
        <w:t>could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simply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due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random</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chance.When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reject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null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hypothesis,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means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there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z w:val="22"/>
          <w:szCs w:val="22"/>
        </w:rPr>
        <w:t xml:space="preserve"> association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likely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due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chance</w:t>
      </w:r>
      <w:r>
        <w:rPr>
          <w:rFonts w:ascii="Times New Roman" w:hAnsi="Times New Roman" w:eastAsia="Times New Roman" w:cs="Times New Roman"/>
          <w:spacing w:val="10"/>
          <w:sz w:val="22"/>
          <w:szCs w:val="22"/>
        </w:rPr>
        <w:t>.</w:t>
      </w:r>
    </w:p>
    <w:p w14:paraId="646DA897">
      <w:pPr>
        <w:spacing w:line="258" w:lineRule="auto"/>
        <w:ind w:left="2" w:firstLine="314"/>
        <w:rPr>
          <w:rFonts w:ascii="Times New Roman" w:hAnsi="Times New Roman" w:eastAsia="Times New Roman" w:cs="Times New Roman"/>
          <w:sz w:val="22"/>
          <w:szCs w:val="22"/>
        </w:rPr>
      </w:pPr>
      <w:r>
        <w:fldChar w:fldCharType="begin"/>
      </w:r>
      <w:r>
        <w:instrText xml:space="preserve"> HYPERLINK \l "bookmark467"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19"/>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appears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flexibility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.05,</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saing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twenty does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seem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odds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prefer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draw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line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fifty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cent point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hundred</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1  </w:t>
      </w:r>
      <w:r>
        <w:rPr>
          <w:rFonts w:ascii="Times New Roman" w:hAnsi="Times New Roman" w:eastAsia="Times New Roman" w:cs="Times New Roman"/>
          <w:sz w:val="22"/>
          <w:szCs w:val="22"/>
        </w:rPr>
        <w:t>per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point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Ronald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Arrangement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Field Experiments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Ministry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Agriculture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Great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Britain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4"/>
          <w:sz w:val="22"/>
          <w:szCs w:val="22"/>
        </w:rPr>
        <w:t>33</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4"/>
          <w:sz w:val="22"/>
          <w:szCs w:val="22"/>
        </w:rPr>
        <w:t>(1926):</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4"/>
          <w:sz w:val="22"/>
          <w:szCs w:val="22"/>
        </w:rPr>
        <w:t>503–513,</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accessed August</w:t>
      </w:r>
      <w:r>
        <w:rPr>
          <w:rFonts w:ascii="Times New Roman" w:hAnsi="Times New Roman" w:eastAsia="Times New Roman" w:cs="Times New Roman"/>
          <w:spacing w:val="5"/>
          <w:sz w:val="22"/>
          <w:szCs w:val="22"/>
        </w:rPr>
        <w:t xml:space="preserve"> 9, 2015, </w:t>
      </w:r>
      <w:r>
        <w:fldChar w:fldCharType="begin"/>
      </w:r>
      <w:r>
        <w:instrText xml:space="preserve"> HYPERLINK "https://digital.library.adelaide.edu.au/dspace/bitstream/2440/15191/1/48.pdf."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digital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library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adelaide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au</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dspace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bit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stream</w:t>
      </w:r>
      <w:r>
        <w:rPr>
          <w:rFonts w:ascii="Times New Roman" w:hAnsi="Times New Roman" w:eastAsia="Times New Roman" w:cs="Times New Roman"/>
          <w:spacing w:val="5"/>
          <w:sz w:val="22"/>
          <w:szCs w:val="22"/>
        </w:rPr>
        <w:t>/2440/</w:t>
      </w:r>
      <w:r>
        <w:rPr>
          <w:rFonts w:ascii="Times New Roman" w:hAnsi="Times New Roman" w:eastAsia="Times New Roman" w:cs="Times New Roman"/>
          <w:spacing w:val="4"/>
          <w:sz w:val="22"/>
          <w:szCs w:val="22"/>
        </w:rPr>
        <w:t>15191/1/48.</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107C7CB0">
      <w:pPr>
        <w:spacing w:before="2" w:line="278" w:lineRule="auto"/>
        <w:ind w:left="2" w:right="13" w:firstLine="314"/>
        <w:rPr>
          <w:rFonts w:ascii="Times New Roman" w:hAnsi="Times New Roman" w:eastAsia="Times New Roman" w:cs="Times New Roman"/>
          <w:sz w:val="22"/>
          <w:szCs w:val="22"/>
        </w:rPr>
      </w:pPr>
      <w:r>
        <w:fldChar w:fldCharType="begin"/>
      </w:r>
      <w:r>
        <w:instrText xml:space="preserve"> HYPERLINK \l "bookmark468"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Regina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Nuzzo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Scientific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Method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Statistical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Errors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Nature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4"/>
          <w:sz w:val="22"/>
          <w:szCs w:val="22"/>
        </w:rPr>
        <w:t xml:space="preserve">   12,  2014,</w:t>
      </w:r>
      <w:r>
        <w:rPr>
          <w:rFonts w:ascii="Times New Roman" w:hAnsi="Times New Roman" w:eastAsia="Times New Roman" w:cs="Times New Roman"/>
          <w:spacing w:val="1"/>
          <w:sz w:val="22"/>
          <w:szCs w:val="22"/>
        </w:rPr>
        <w:t xml:space="preserve"> </w:t>
      </w:r>
      <w:r>
        <w:fldChar w:fldCharType="begin"/>
      </w:r>
      <w:r>
        <w:instrText xml:space="preserve"> HYPERLINK "http://www.nature.com/news/scientificmethod-statistical-errors-1.14700."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nature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scientific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method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statistical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errors</w:t>
      </w:r>
      <w:r>
        <w:rPr>
          <w:rFonts w:ascii="Times New Roman" w:hAnsi="Times New Roman" w:eastAsia="Times New Roman" w:cs="Times New Roman"/>
          <w:spacing w:val="6"/>
          <w:sz w:val="22"/>
          <w:szCs w:val="22"/>
        </w:rPr>
        <w:t>-1.14700.</w:t>
      </w:r>
      <w:r>
        <w:rPr>
          <w:rFonts w:ascii="Times New Roman" w:hAnsi="Times New Roman" w:eastAsia="Times New Roman" w:cs="Times New Roman"/>
          <w:spacing w:val="6"/>
          <w:sz w:val="22"/>
          <w:szCs w:val="22"/>
        </w:rPr>
        <w:fldChar w:fldCharType="end"/>
      </w:r>
    </w:p>
    <w:p w14:paraId="196E0C44">
      <w:pPr>
        <w:spacing w:before="2" w:line="252" w:lineRule="auto"/>
        <w:ind w:firstLine="316"/>
        <w:jc w:val="both"/>
        <w:rPr>
          <w:rFonts w:ascii="Times New Roman" w:hAnsi="Times New Roman" w:eastAsia="Times New Roman" w:cs="Times New Roman"/>
          <w:sz w:val="22"/>
          <w:szCs w:val="22"/>
        </w:rPr>
      </w:pPr>
      <w:r>
        <w:fldChar w:fldCharType="begin"/>
      </w:r>
      <w:r>
        <w:instrText xml:space="preserve"> HYPERLINK \l "bookmark469" </w:instrText>
      </w:r>
      <w:r>
        <w:fldChar w:fldCharType="separate"/>
      </w:r>
      <w:r>
        <w:rPr>
          <w:rFonts w:ascii="Times New Roman" w:hAnsi="Times New Roman" w:eastAsia="Times New Roman" w:cs="Times New Roman"/>
          <w:color w:val="0000EE"/>
          <w:spacing w:val="7"/>
          <w:sz w:val="22"/>
          <w:szCs w:val="22"/>
          <w:u w:val="single" w:color="auto"/>
        </w:rPr>
        <w:t>[5]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27"/>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Daniels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noted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opinion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7"/>
          <w:sz w:val="22"/>
          <w:szCs w:val="22"/>
        </w:rPr>
        <w:t>’s</w:t>
      </w:r>
      <w:r>
        <w:rPr>
          <w:rFonts w:ascii="Times New Roman" w:hAnsi="Times New Roman" w:eastAsia="Times New Roman" w:cs="Times New Roman"/>
          <w:sz w:val="22"/>
          <w:szCs w:val="22"/>
        </w:rPr>
        <w:t xml:space="preserve"> also</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important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keep</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statistically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significant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many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understand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8"/>
          <w:sz w:val="22"/>
          <w:szCs w:val="22"/>
        </w:rPr>
        <w:t>(p&lt;.05),</w:t>
      </w:r>
      <w:r>
        <w:rPr>
          <w:rFonts w:ascii="Times New Roman" w:hAnsi="Times New Roman" w:eastAsia="Times New Roman" w:cs="Times New Roman"/>
          <w:sz w:val="22"/>
          <w:szCs w:val="22"/>
        </w:rPr>
        <w:t xml:space="preserve"> does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0"/>
          <w:sz w:val="22"/>
          <w:szCs w:val="22"/>
        </w:rPr>
        <w:t xml:space="preserve">100 </w:t>
      </w:r>
      <w:r>
        <w:rPr>
          <w:rFonts w:ascii="Times New Roman" w:hAnsi="Times New Roman" w:eastAsia="Times New Roman" w:cs="Times New Roman"/>
          <w:sz w:val="22"/>
          <w:szCs w:val="22"/>
        </w:rPr>
        <w:t>percent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certain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value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measures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probability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means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that some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still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probable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others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p-</w:t>
      </w:r>
      <w:r>
        <w:rPr>
          <w:rFonts w:ascii="Times New Roman" w:hAnsi="Times New Roman" w:eastAsia="Times New Roman" w:cs="Times New Roman"/>
          <w:sz w:val="22"/>
          <w:szCs w:val="22"/>
        </w:rPr>
        <w:t>values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.001</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5"/>
          <w:sz w:val="22"/>
          <w:szCs w:val="22"/>
        </w:rPr>
        <w:t>.049</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both statistically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significant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by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definition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lower</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value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means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these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likely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 xml:space="preserve">to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true.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technically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precise,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actually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means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finding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lack</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relationship</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between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two</w:t>
      </w:r>
      <w:r>
        <w:rPr>
          <w:rFonts w:ascii="Times New Roman" w:hAnsi="Times New Roman" w:eastAsia="Times New Roman" w:cs="Times New Roman"/>
          <w:sz w:val="22"/>
          <w:szCs w:val="22"/>
        </w:rPr>
        <w:t xml:space="preserve"> variables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likely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false</w:t>
      </w:r>
      <w:r>
        <w:rPr>
          <w:rFonts w:ascii="Times New Roman" w:hAnsi="Times New Roman" w:eastAsia="Times New Roman" w:cs="Times New Roman"/>
          <w:spacing w:val="8"/>
          <w:sz w:val="22"/>
          <w:szCs w:val="22"/>
        </w:rPr>
        <w:t>.)</w:t>
      </w:r>
    </w:p>
    <w:p w14:paraId="64B213DF">
      <w:pPr>
        <w:spacing w:line="252" w:lineRule="auto"/>
        <w:rPr>
          <w:rFonts w:ascii="Times New Roman" w:hAnsi="Times New Roman" w:eastAsia="Times New Roman" w:cs="Times New Roman"/>
          <w:sz w:val="22"/>
          <w:szCs w:val="22"/>
        </w:rPr>
        <w:sectPr>
          <w:pgSz w:w="12240" w:h="15840"/>
          <w:pgMar w:top="400" w:right="1441" w:bottom="400" w:left="1440" w:header="0" w:footer="0" w:gutter="0"/>
          <w:cols w:space="720" w:num="1"/>
        </w:sectPr>
      </w:pPr>
    </w:p>
    <w:p w14:paraId="1DE4C9FE">
      <w:pPr>
        <w:pStyle w:val="2"/>
        <w:spacing w:line="261" w:lineRule="auto"/>
      </w:pPr>
    </w:p>
    <w:p w14:paraId="234FCEBB">
      <w:pPr>
        <w:pStyle w:val="2"/>
        <w:spacing w:line="261" w:lineRule="auto"/>
      </w:pPr>
    </w:p>
    <w:p w14:paraId="6B73012F">
      <w:pPr>
        <w:pStyle w:val="2"/>
        <w:spacing w:line="261" w:lineRule="auto"/>
      </w:pPr>
    </w:p>
    <w:p w14:paraId="3092CD44">
      <w:pPr>
        <w:pStyle w:val="2"/>
        <w:spacing w:line="261" w:lineRule="auto"/>
      </w:pPr>
    </w:p>
    <w:p w14:paraId="7B7F6D2D">
      <w:pPr>
        <w:pStyle w:val="2"/>
        <w:spacing w:line="261" w:lineRule="auto"/>
      </w:pPr>
    </w:p>
    <w:p w14:paraId="7DAF5F3D">
      <w:pPr>
        <w:pStyle w:val="2"/>
        <w:spacing w:line="261" w:lineRule="auto"/>
      </w:pPr>
    </w:p>
    <w:p w14:paraId="7B1DB76A">
      <w:pPr>
        <w:pStyle w:val="2"/>
        <w:spacing w:line="261" w:lineRule="auto"/>
      </w:pPr>
    </w:p>
    <w:p w14:paraId="3914D1BC">
      <w:pPr>
        <w:spacing w:before="127" w:line="220" w:lineRule="auto"/>
        <w:ind w:left="4099"/>
        <w:rPr>
          <w:rFonts w:ascii="宋体" w:hAnsi="宋体" w:eastAsia="宋体" w:cs="宋体"/>
          <w:sz w:val="39"/>
          <w:szCs w:val="39"/>
        </w:rPr>
      </w:pPr>
      <w:r>
        <w:rPr>
          <w:rFonts w:ascii="宋体" w:hAnsi="宋体" w:eastAsia="宋体" w:cs="宋体"/>
          <w:color w:val="0033CC"/>
          <w:spacing w:val="-6"/>
          <w:sz w:val="39"/>
          <w:szCs w:val="39"/>
        </w:rPr>
        <w:t>深呼吸</w:t>
      </w:r>
    </w:p>
    <w:p w14:paraId="103421CB">
      <w:pPr>
        <w:pStyle w:val="2"/>
        <w:spacing w:line="243" w:lineRule="auto"/>
      </w:pPr>
    </w:p>
    <w:p w14:paraId="1930B46B">
      <w:pPr>
        <w:pStyle w:val="2"/>
        <w:spacing w:line="243" w:lineRule="auto"/>
      </w:pPr>
    </w:p>
    <w:p w14:paraId="7B5B06DD">
      <w:pPr>
        <w:spacing w:before="97" w:line="216" w:lineRule="auto"/>
        <w:ind w:left="7" w:right="59" w:firstLine="596"/>
        <w:rPr>
          <w:rFonts w:ascii="宋体" w:hAnsi="宋体" w:eastAsia="宋体" w:cs="宋体"/>
          <w:sz w:val="30"/>
          <w:szCs w:val="30"/>
        </w:rPr>
      </w:pPr>
      <w:r>
        <w:rPr>
          <w:rFonts w:ascii="宋体" w:hAnsi="宋体" w:eastAsia="宋体" w:cs="宋体"/>
          <w:spacing w:val="-1"/>
          <w:sz w:val="30"/>
          <w:szCs w:val="30"/>
        </w:rPr>
        <w:t>现在我们回看那份二手烟的研究，看一下这份研究报告到底说了什</w:t>
      </w:r>
      <w:r>
        <w:rPr>
          <w:rFonts w:ascii="宋体" w:hAnsi="宋体" w:eastAsia="宋体" w:cs="宋体"/>
          <w:spacing w:val="13"/>
          <w:sz w:val="30"/>
          <w:szCs w:val="30"/>
        </w:rPr>
        <w:t xml:space="preserve"> </w:t>
      </w:r>
      <w:r>
        <w:rPr>
          <w:rFonts w:ascii="宋体" w:hAnsi="宋体" w:eastAsia="宋体" w:cs="宋体"/>
          <w:spacing w:val="-1"/>
          <w:sz w:val="30"/>
          <w:szCs w:val="30"/>
        </w:rPr>
        <w:t>么</w:t>
      </w:r>
      <w:r>
        <w:rPr>
          <w:rFonts w:ascii="Times New Roman" w:hAnsi="Times New Roman" w:eastAsia="Times New Roman" w:cs="Times New Roman"/>
          <w:spacing w:val="-1"/>
          <w:sz w:val="30"/>
          <w:szCs w:val="30"/>
        </w:rPr>
        <w:t>——</w:t>
      </w:r>
      <w:r>
        <w:rPr>
          <w:rFonts w:ascii="宋体" w:hAnsi="宋体" w:eastAsia="宋体" w:cs="宋体"/>
          <w:spacing w:val="-1"/>
          <w:sz w:val="30"/>
          <w:szCs w:val="30"/>
        </w:rPr>
        <w:t>被动吸烟</w:t>
      </w:r>
      <w:r>
        <w:rPr>
          <w:rFonts w:ascii="Times New Roman" w:hAnsi="Times New Roman" w:eastAsia="Times New Roman" w:cs="Times New Roman"/>
          <w:spacing w:val="-1"/>
          <w:sz w:val="30"/>
          <w:szCs w:val="30"/>
        </w:rPr>
        <w:t>“</w:t>
      </w:r>
      <w:r>
        <w:rPr>
          <w:rFonts w:ascii="宋体" w:hAnsi="宋体" w:eastAsia="宋体" w:cs="宋体"/>
          <w:spacing w:val="-1"/>
          <w:sz w:val="30"/>
          <w:szCs w:val="30"/>
        </w:rPr>
        <w:t>在统计学上并没有显著增加肺癌危险</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A7215E6">
      <w:pPr>
        <w:spacing w:before="286" w:line="215" w:lineRule="auto"/>
        <w:ind w:left="3" w:right="59" w:firstLine="595"/>
        <w:jc w:val="both"/>
        <w:rPr>
          <w:rFonts w:ascii="宋体" w:hAnsi="宋体" w:eastAsia="宋体" w:cs="宋体"/>
          <w:sz w:val="30"/>
          <w:szCs w:val="30"/>
        </w:rPr>
      </w:pPr>
      <w:r>
        <w:rPr>
          <w:rFonts w:ascii="宋体" w:hAnsi="宋体" w:eastAsia="宋体" w:cs="宋体"/>
          <w:sz w:val="30"/>
          <w:szCs w:val="30"/>
        </w:rPr>
        <w:t>但是，正如那个</w:t>
      </w:r>
      <w:r>
        <w:rPr>
          <w:rFonts w:ascii="Times New Roman" w:hAnsi="Times New Roman" w:eastAsia="Times New Roman" w:cs="Times New Roman"/>
          <w:sz w:val="30"/>
          <w:szCs w:val="30"/>
        </w:rPr>
        <w:t>“</w:t>
      </w:r>
      <w:r>
        <w:rPr>
          <w:rFonts w:ascii="宋体" w:hAnsi="宋体" w:eastAsia="宋体" w:cs="宋体"/>
          <w:sz w:val="30"/>
          <w:szCs w:val="30"/>
        </w:rPr>
        <w:t>不存在明显关联</w:t>
      </w:r>
      <w:r>
        <w:rPr>
          <w:rFonts w:ascii="Times New Roman" w:hAnsi="Times New Roman" w:eastAsia="Times New Roman" w:cs="Times New Roman"/>
          <w:sz w:val="30"/>
          <w:szCs w:val="30"/>
        </w:rPr>
        <w:t>”</w:t>
      </w:r>
      <w:r>
        <w:rPr>
          <w:rFonts w:ascii="宋体" w:hAnsi="宋体" w:eastAsia="宋体" w:cs="宋体"/>
          <w:sz w:val="30"/>
          <w:szCs w:val="30"/>
        </w:rPr>
        <w:t>的研究</w:t>
      </w:r>
      <w:r>
        <w:rPr>
          <w:rFonts w:ascii="宋体" w:hAnsi="宋体" w:eastAsia="宋体" w:cs="宋体"/>
          <w:spacing w:val="-1"/>
          <w:sz w:val="30"/>
          <w:szCs w:val="30"/>
        </w:rPr>
        <w:t>者指出，他们的一部分结</w:t>
      </w:r>
      <w:r>
        <w:rPr>
          <w:rFonts w:ascii="宋体" w:hAnsi="宋体" w:eastAsia="宋体" w:cs="宋体"/>
          <w:sz w:val="30"/>
          <w:szCs w:val="30"/>
        </w:rPr>
        <w:t xml:space="preserve"> 论是基于相对较小的人群得出的。在所研究</w:t>
      </w:r>
      <w:r>
        <w:rPr>
          <w:rFonts w:ascii="宋体" w:hAnsi="宋体" w:eastAsia="宋体" w:cs="宋体"/>
          <w:spacing w:val="-1"/>
          <w:sz w:val="30"/>
          <w:szCs w:val="30"/>
        </w:rPr>
        <w:t>的</w:t>
      </w:r>
      <w:r>
        <w:rPr>
          <w:rFonts w:ascii="Times New Roman" w:hAnsi="Times New Roman" w:eastAsia="Times New Roman" w:cs="Times New Roman"/>
          <w:spacing w:val="-1"/>
          <w:sz w:val="30"/>
          <w:szCs w:val="30"/>
        </w:rPr>
        <w:t>76000</w:t>
      </w:r>
      <w:r>
        <w:rPr>
          <w:rFonts w:ascii="宋体" w:hAnsi="宋体" w:eastAsia="宋体" w:cs="宋体"/>
          <w:spacing w:val="-1"/>
          <w:sz w:val="30"/>
          <w:szCs w:val="30"/>
        </w:rPr>
        <w:t>人当中，只有</w:t>
      </w:r>
      <w:r>
        <w:rPr>
          <w:rFonts w:ascii="Times New Roman" w:hAnsi="Times New Roman" w:eastAsia="Times New Roman" w:cs="Times New Roman"/>
          <w:spacing w:val="-1"/>
          <w:sz w:val="30"/>
          <w:szCs w:val="30"/>
        </w:rPr>
        <w:t>152</w:t>
      </w:r>
      <w:r>
        <w:rPr>
          <w:rFonts w:ascii="宋体" w:hAnsi="宋体" w:eastAsia="宋体" w:cs="宋体"/>
          <w:spacing w:val="-1"/>
          <w:sz w:val="30"/>
          <w:szCs w:val="30"/>
        </w:rPr>
        <w:t>人</w:t>
      </w:r>
      <w:r>
        <w:rPr>
          <w:rFonts w:ascii="宋体" w:hAnsi="宋体" w:eastAsia="宋体" w:cs="宋体"/>
          <w:sz w:val="30"/>
          <w:szCs w:val="30"/>
        </w:rPr>
        <w:t xml:space="preserve"> </w:t>
      </w:r>
      <w:r>
        <w:rPr>
          <w:rFonts w:ascii="宋体" w:hAnsi="宋体" w:eastAsia="宋体" w:cs="宋体"/>
          <w:spacing w:val="-1"/>
          <w:sz w:val="30"/>
          <w:szCs w:val="30"/>
        </w:rPr>
        <w:t>从未吸烟而且得了肺癌。这有问题吗？也许有问题。</w:t>
      </w:r>
    </w:p>
    <w:p w14:paraId="7C715139">
      <w:pPr>
        <w:spacing w:before="287" w:line="219" w:lineRule="auto"/>
        <w:ind w:left="605"/>
        <w:rPr>
          <w:rFonts w:ascii="宋体" w:hAnsi="宋体" w:eastAsia="宋体" w:cs="宋体"/>
          <w:sz w:val="30"/>
          <w:szCs w:val="30"/>
        </w:rPr>
      </w:pPr>
      <w:r>
        <w:rPr>
          <w:rFonts w:ascii="宋体" w:hAnsi="宋体" w:eastAsia="宋体" w:cs="宋体"/>
          <w:spacing w:val="-1"/>
          <w:sz w:val="30"/>
          <w:szCs w:val="30"/>
        </w:rPr>
        <w:t>是否这项研究仅将女性作为研究对象？有可能。</w:t>
      </w:r>
    </w:p>
    <w:p w14:paraId="2954C76B">
      <w:pPr>
        <w:spacing w:before="289" w:line="214" w:lineRule="auto"/>
        <w:ind w:left="1" w:right="59" w:firstLine="601"/>
        <w:jc w:val="both"/>
        <w:rPr>
          <w:rFonts w:ascii="宋体" w:hAnsi="宋体" w:eastAsia="宋体" w:cs="宋体"/>
          <w:sz w:val="30"/>
          <w:szCs w:val="30"/>
        </w:rPr>
      </w:pPr>
      <w:r>
        <w:rPr>
          <w:rFonts w:ascii="宋体" w:hAnsi="宋体" w:eastAsia="宋体" w:cs="宋体"/>
          <w:spacing w:val="-1"/>
          <w:sz w:val="30"/>
          <w:szCs w:val="30"/>
        </w:rPr>
        <w:t>这项研究仅研究了暴露在二手烟环境中的年数，而非强度（一年多</w:t>
      </w:r>
      <w:r>
        <w:rPr>
          <w:rFonts w:ascii="宋体" w:hAnsi="宋体" w:eastAsia="宋体" w:cs="宋体"/>
          <w:spacing w:val="15"/>
          <w:sz w:val="30"/>
          <w:szCs w:val="30"/>
        </w:rPr>
        <w:t xml:space="preserve"> </w:t>
      </w:r>
      <w:r>
        <w:rPr>
          <w:rFonts w:ascii="宋体" w:hAnsi="宋体" w:eastAsia="宋体" w:cs="宋体"/>
          <w:spacing w:val="-1"/>
          <w:sz w:val="30"/>
          <w:szCs w:val="30"/>
        </w:rPr>
        <w:t>少包</w:t>
      </w:r>
      <w:r>
        <w:rPr>
          <w:rFonts w:ascii="宋体" w:hAnsi="宋体" w:eastAsia="宋体" w:cs="宋体"/>
          <w:spacing w:val="8"/>
          <w:sz w:val="30"/>
          <w:szCs w:val="30"/>
        </w:rPr>
        <w:t>），</w:t>
      </w:r>
      <w:r>
        <w:rPr>
          <w:rFonts w:ascii="宋体" w:hAnsi="宋体" w:eastAsia="宋体" w:cs="宋体"/>
          <w:spacing w:val="-1"/>
          <w:sz w:val="30"/>
          <w:szCs w:val="30"/>
        </w:rPr>
        <w:t>这又说明了什么呢？不管怎样，一个不抽烟的妻子，其丈夫在</w:t>
      </w:r>
      <w:r>
        <w:rPr>
          <w:rFonts w:ascii="宋体" w:hAnsi="宋体" w:eastAsia="宋体" w:cs="宋体"/>
          <w:sz w:val="30"/>
          <w:szCs w:val="30"/>
        </w:rPr>
        <w:t xml:space="preserve"> </w:t>
      </w:r>
      <w:r>
        <w:rPr>
          <w:rFonts w:ascii="宋体" w:hAnsi="宋体" w:eastAsia="宋体" w:cs="宋体"/>
          <w:spacing w:val="-1"/>
          <w:sz w:val="30"/>
          <w:szCs w:val="30"/>
        </w:rPr>
        <w:t>走廊抽烟；另一个不抽烟的妻子，其丈夫在室内抽烟，两人比较的结果</w:t>
      </w:r>
      <w:r>
        <w:rPr>
          <w:rFonts w:ascii="宋体" w:hAnsi="宋体" w:eastAsia="宋体" w:cs="宋体"/>
          <w:spacing w:val="18"/>
          <w:sz w:val="30"/>
          <w:szCs w:val="30"/>
        </w:rPr>
        <w:t xml:space="preserve"> </w:t>
      </w:r>
      <w:r>
        <w:rPr>
          <w:rFonts w:ascii="宋体" w:hAnsi="宋体" w:eastAsia="宋体" w:cs="宋体"/>
          <w:spacing w:val="-2"/>
          <w:sz w:val="30"/>
          <w:szCs w:val="30"/>
        </w:rPr>
        <w:t>应该会有所不同。</w:t>
      </w:r>
    </w:p>
    <w:p w14:paraId="0B9BE154">
      <w:pPr>
        <w:spacing w:before="291" w:line="214" w:lineRule="auto"/>
        <w:ind w:left="3" w:firstLine="622"/>
        <w:jc w:val="both"/>
        <w:rPr>
          <w:rFonts w:ascii="宋体" w:hAnsi="宋体" w:eastAsia="宋体" w:cs="宋体"/>
          <w:sz w:val="30"/>
          <w:szCs w:val="30"/>
        </w:rPr>
      </w:pPr>
      <w:r>
        <w:rPr>
          <w:rFonts w:ascii="宋体" w:hAnsi="宋体" w:eastAsia="宋体" w:cs="宋体"/>
          <w:spacing w:val="-1"/>
          <w:sz w:val="30"/>
          <w:szCs w:val="30"/>
        </w:rPr>
        <w:t>的确，很可能这一切因素都会产生影响，但关</w:t>
      </w:r>
      <w:r>
        <w:rPr>
          <w:rFonts w:ascii="宋体" w:hAnsi="宋体" w:eastAsia="宋体" w:cs="宋体"/>
          <w:spacing w:val="-2"/>
          <w:sz w:val="30"/>
          <w:szCs w:val="30"/>
        </w:rPr>
        <w:t>键在于这项研究的大</w:t>
      </w:r>
      <w:r>
        <w:rPr>
          <w:rFonts w:ascii="宋体" w:hAnsi="宋体" w:eastAsia="宋体" w:cs="宋体"/>
          <w:sz w:val="30"/>
          <w:szCs w:val="30"/>
        </w:rPr>
        <w:t xml:space="preserve"> </w:t>
      </w:r>
      <w:r>
        <w:rPr>
          <w:rFonts w:ascii="宋体" w:hAnsi="宋体" w:eastAsia="宋体" w:cs="宋体"/>
          <w:spacing w:val="-1"/>
          <w:sz w:val="30"/>
          <w:szCs w:val="30"/>
        </w:rPr>
        <w:t>部分无法表明吸二手烟和癌症存在统计学上的关系。</w:t>
      </w:r>
      <w:r>
        <w:rPr>
          <w:rFonts w:ascii="宋体" w:hAnsi="宋体" w:eastAsia="宋体" w:cs="宋体"/>
          <w:spacing w:val="-83"/>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"bookmark470"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3"/>
          <w:w w:val="101"/>
          <w:position w:val="9"/>
          <w:sz w:val="18"/>
          <w:szCs w:val="18"/>
        </w:rPr>
        <w:t xml:space="preserve"> </w:t>
      </w:r>
      <w:r>
        <w:rPr>
          <w:rFonts w:ascii="宋体" w:hAnsi="宋体" w:eastAsia="宋体" w:cs="宋体"/>
          <w:spacing w:val="-1"/>
          <w:sz w:val="30"/>
          <w:szCs w:val="30"/>
        </w:rPr>
        <w:t>这并不表示两者</w:t>
      </w:r>
      <w:r>
        <w:rPr>
          <w:rFonts w:ascii="宋体" w:hAnsi="宋体" w:eastAsia="宋体" w:cs="宋体"/>
          <w:sz w:val="30"/>
          <w:szCs w:val="30"/>
        </w:rPr>
        <w:t xml:space="preserve"> </w:t>
      </w:r>
      <w:r>
        <w:rPr>
          <w:rFonts w:ascii="宋体" w:hAnsi="宋体" w:eastAsia="宋体" w:cs="宋体"/>
          <w:spacing w:val="-1"/>
          <w:sz w:val="30"/>
          <w:szCs w:val="30"/>
        </w:rPr>
        <w:t>就没关系了。而是表明了研究人员无法通过研究将两者从纯随机事件中</w:t>
      </w:r>
      <w:r>
        <w:rPr>
          <w:rFonts w:ascii="宋体" w:hAnsi="宋体" w:eastAsia="宋体" w:cs="宋体"/>
          <w:spacing w:val="15"/>
          <w:sz w:val="30"/>
          <w:szCs w:val="30"/>
        </w:rPr>
        <w:t xml:space="preserve"> </w:t>
      </w:r>
      <w:r>
        <w:rPr>
          <w:rFonts w:ascii="宋体" w:hAnsi="宋体" w:eastAsia="宋体" w:cs="宋体"/>
          <w:spacing w:val="-3"/>
          <w:sz w:val="30"/>
          <w:szCs w:val="30"/>
        </w:rPr>
        <w:t>区别开来。</w:t>
      </w:r>
    </w:p>
    <w:p w14:paraId="7922EB83">
      <w:pPr>
        <w:spacing w:before="286" w:line="214" w:lineRule="auto"/>
        <w:ind w:right="134" w:firstLine="604"/>
        <w:rPr>
          <w:rFonts w:ascii="宋体" w:hAnsi="宋体" w:eastAsia="宋体" w:cs="宋体"/>
          <w:sz w:val="30"/>
          <w:szCs w:val="30"/>
        </w:rPr>
      </w:pPr>
      <w:r>
        <w:rPr>
          <w:rFonts w:ascii="宋体" w:hAnsi="宋体" w:eastAsia="宋体" w:cs="宋体"/>
          <w:spacing w:val="-1"/>
          <w:sz w:val="30"/>
          <w:szCs w:val="30"/>
        </w:rPr>
        <w:t>最后，我们谈论显著性差异时，可能会碰到一些一定要将</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值控制</w:t>
      </w:r>
      <w:r>
        <w:rPr>
          <w:rFonts w:ascii="宋体" w:hAnsi="宋体" w:eastAsia="宋体" w:cs="宋体"/>
          <w:spacing w:val="12"/>
          <w:sz w:val="30"/>
          <w:szCs w:val="30"/>
        </w:rPr>
        <w:t xml:space="preserve"> </w:t>
      </w:r>
      <w:r>
        <w:rPr>
          <w:rFonts w:ascii="宋体" w:hAnsi="宋体" w:eastAsia="宋体" w:cs="宋体"/>
          <w:spacing w:val="-1"/>
          <w:sz w:val="30"/>
          <w:szCs w:val="30"/>
        </w:rPr>
        <w:t>在</w:t>
      </w:r>
      <w:r>
        <w:rPr>
          <w:rFonts w:ascii="Times New Roman" w:hAnsi="Times New Roman" w:eastAsia="Times New Roman" w:cs="Times New Roman"/>
          <w:spacing w:val="-1"/>
          <w:sz w:val="30"/>
          <w:szCs w:val="30"/>
        </w:rPr>
        <w:t>0.05</w:t>
      </w:r>
      <w:r>
        <w:rPr>
          <w:rFonts w:ascii="宋体" w:hAnsi="宋体" w:eastAsia="宋体" w:cs="宋体"/>
          <w:spacing w:val="-1"/>
          <w:sz w:val="30"/>
          <w:szCs w:val="30"/>
        </w:rPr>
        <w:t>的统计学原理（包括标准差和其他衡量手段的理论</w:t>
      </w:r>
      <w:r>
        <w:rPr>
          <w:rFonts w:ascii="宋体" w:hAnsi="宋体" w:eastAsia="宋体" w:cs="宋体"/>
          <w:spacing w:val="9"/>
          <w:sz w:val="30"/>
          <w:szCs w:val="30"/>
        </w:rPr>
        <w:t>），</w:t>
      </w:r>
      <w:r>
        <w:rPr>
          <w:rFonts w:ascii="宋体" w:hAnsi="宋体" w:eastAsia="宋体" w:cs="宋体"/>
          <w:spacing w:val="-1"/>
          <w:sz w:val="30"/>
          <w:szCs w:val="30"/>
        </w:rPr>
        <w:t>这些原理</w:t>
      </w:r>
      <w:r>
        <w:rPr>
          <w:rFonts w:ascii="宋体" w:hAnsi="宋体" w:eastAsia="宋体" w:cs="宋体"/>
          <w:spacing w:val="1"/>
          <w:sz w:val="30"/>
          <w:szCs w:val="30"/>
        </w:rPr>
        <w:t xml:space="preserve"> </w:t>
      </w:r>
      <w:r>
        <w:rPr>
          <w:rFonts w:ascii="宋体" w:hAnsi="宋体" w:eastAsia="宋体" w:cs="宋体"/>
          <w:spacing w:val="-1"/>
          <w:sz w:val="30"/>
          <w:szCs w:val="30"/>
        </w:rPr>
        <w:t>设定了一个严格的界限，让一些没有达到这个值的人觉得恐慌。事实</w:t>
      </w:r>
      <w:r>
        <w:rPr>
          <w:rFonts w:ascii="宋体" w:hAnsi="宋体" w:eastAsia="宋体" w:cs="宋体"/>
          <w:spacing w:val="9"/>
          <w:sz w:val="30"/>
          <w:szCs w:val="30"/>
        </w:rPr>
        <w:t xml:space="preserve">  </w:t>
      </w:r>
      <w:r>
        <w:rPr>
          <w:rFonts w:ascii="宋体" w:hAnsi="宋体" w:eastAsia="宋体" w:cs="宋体"/>
          <w:sz w:val="30"/>
          <w:szCs w:val="30"/>
        </w:rPr>
        <w:t>上，有人在博客上发表了</w:t>
      </w:r>
      <w:r>
        <w:rPr>
          <w:rFonts w:ascii="Times New Roman" w:hAnsi="Times New Roman" w:eastAsia="Times New Roman" w:cs="Times New Roman"/>
          <w:sz w:val="30"/>
          <w:szCs w:val="30"/>
        </w:rPr>
        <w:t>509</w:t>
      </w:r>
      <w:r>
        <w:rPr>
          <w:rFonts w:ascii="宋体" w:hAnsi="宋体" w:eastAsia="宋体" w:cs="宋体"/>
          <w:sz w:val="30"/>
          <w:szCs w:val="30"/>
        </w:rPr>
        <w:t>个经过同行评</w:t>
      </w:r>
      <w:r>
        <w:rPr>
          <w:rFonts w:ascii="宋体" w:hAnsi="宋体" w:eastAsia="宋体" w:cs="宋体"/>
          <w:spacing w:val="-1"/>
          <w:sz w:val="30"/>
          <w:szCs w:val="30"/>
        </w:rPr>
        <w:t>审的期刊上有关接近（但没</w:t>
      </w:r>
      <w:r>
        <w:rPr>
          <w:rFonts w:ascii="宋体" w:hAnsi="宋体" w:eastAsia="宋体" w:cs="宋体"/>
          <w:sz w:val="30"/>
          <w:szCs w:val="30"/>
        </w:rPr>
        <w:t xml:space="preserve"> </w:t>
      </w:r>
      <w:r>
        <w:rPr>
          <w:rFonts w:ascii="宋体" w:hAnsi="宋体" w:eastAsia="宋体" w:cs="宋体"/>
          <w:spacing w:val="-2"/>
          <w:sz w:val="30"/>
          <w:szCs w:val="30"/>
        </w:rPr>
        <w:t>有达到）显著性差异的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戏谑说法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宋体" w:hAnsi="宋体" w:eastAsia="宋体" w:cs="宋体"/>
          <w:spacing w:val="-108"/>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"bookmark471"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宋体" w:hAnsi="宋体" w:eastAsia="宋体" w:cs="宋体"/>
          <w:spacing w:val="-2"/>
          <w:sz w:val="30"/>
          <w:szCs w:val="30"/>
        </w:rPr>
        <w:t>其中有些</w:t>
      </w:r>
      <w:r>
        <w:rPr>
          <w:rFonts w:ascii="宋体" w:hAnsi="宋体" w:eastAsia="宋体" w:cs="宋体"/>
          <w:spacing w:val="-3"/>
          <w:sz w:val="30"/>
          <w:szCs w:val="30"/>
        </w:rPr>
        <w:t>说法我们很喜欢，如：</w:t>
      </w:r>
    </w:p>
    <w:p w14:paraId="051C68C6">
      <w:pPr>
        <w:spacing w:before="287" w:line="220" w:lineRule="auto"/>
        <w:ind w:left="537"/>
        <w:rPr>
          <w:rFonts w:ascii="宋体" w:hAnsi="宋体" w:eastAsia="宋体" w:cs="宋体"/>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与显著性擦身而过</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7DC1CA30">
      <w:pPr>
        <w:spacing w:before="288" w:line="219"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与传统意义上的显著性调了一次情</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1AC0804">
      <w:pPr>
        <w:spacing w:before="289" w:line="220" w:lineRule="auto"/>
        <w:ind w:left="537"/>
        <w:rPr>
          <w:rFonts w:ascii="宋体" w:hAnsi="宋体" w:eastAsia="宋体" w:cs="宋体"/>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就差那么一点就显著了</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542D3343">
      <w:pPr>
        <w:spacing w:before="287" w:line="220" w:lineRule="auto"/>
        <w:ind w:left="537"/>
        <w:rPr>
          <w:rFonts w:ascii="宋体" w:hAnsi="宋体" w:eastAsia="宋体" w:cs="宋体"/>
          <w:sz w:val="30"/>
          <w:szCs w:val="30"/>
        </w:rPr>
      </w:pPr>
      <w:r>
        <w:rPr>
          <w:rFonts w:ascii="Times New Roman" w:hAnsi="Times New Roman" w:eastAsia="Times New Roman" w:cs="Times New Roman"/>
          <w:spacing w:val="7"/>
          <w:sz w:val="30"/>
          <w:szCs w:val="30"/>
        </w:rPr>
        <w:t>“</w:t>
      </w:r>
      <w:r>
        <w:rPr>
          <w:rFonts w:ascii="宋体" w:hAnsi="宋体" w:eastAsia="宋体" w:cs="宋体"/>
          <w:spacing w:val="7"/>
          <w:sz w:val="30"/>
          <w:szCs w:val="30"/>
        </w:rPr>
        <w:t>类似显著</w:t>
      </w:r>
      <w:r>
        <w:rPr>
          <w:rFonts w:ascii="Times New Roman" w:hAnsi="Times New Roman" w:eastAsia="Times New Roman" w:cs="Times New Roman"/>
          <w:spacing w:val="7"/>
          <w:sz w:val="30"/>
          <w:szCs w:val="30"/>
        </w:rPr>
        <w:t>”</w:t>
      </w:r>
      <w:r>
        <w:rPr>
          <w:rFonts w:ascii="宋体" w:hAnsi="宋体" w:eastAsia="宋体" w:cs="宋体"/>
          <w:spacing w:val="7"/>
          <w:sz w:val="30"/>
          <w:szCs w:val="30"/>
        </w:rPr>
        <w:t>。</w:t>
      </w:r>
    </w:p>
    <w:p w14:paraId="18FBD1CC">
      <w:pPr>
        <w:spacing w:line="220" w:lineRule="auto"/>
        <w:rPr>
          <w:rFonts w:ascii="宋体" w:hAnsi="宋体" w:eastAsia="宋体" w:cs="宋体"/>
          <w:sz w:val="30"/>
          <w:szCs w:val="30"/>
        </w:rPr>
        <w:sectPr>
          <w:pgSz w:w="12240" w:h="15840"/>
          <w:pgMar w:top="400" w:right="1440" w:bottom="400" w:left="1450" w:header="0" w:footer="0" w:gutter="0"/>
          <w:cols w:space="720" w:num="1"/>
        </w:sectPr>
      </w:pPr>
    </w:p>
    <w:p w14:paraId="57E9B39B">
      <w:pPr>
        <w:pStyle w:val="2"/>
        <w:spacing w:line="304" w:lineRule="auto"/>
      </w:pPr>
    </w:p>
    <w:p w14:paraId="22CCC620">
      <w:pPr>
        <w:pStyle w:val="2"/>
        <w:spacing w:line="304" w:lineRule="auto"/>
      </w:pPr>
    </w:p>
    <w:p w14:paraId="43FE2C03">
      <w:pPr>
        <w:pStyle w:val="2"/>
        <w:spacing w:line="304" w:lineRule="auto"/>
      </w:pPr>
    </w:p>
    <w:p w14:paraId="7309F24B">
      <w:pPr>
        <w:spacing w:before="98" w:line="441" w:lineRule="exact"/>
        <w:ind w:left="547"/>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十分接近显著</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（当时的情形下，</w:t>
      </w:r>
      <w:r>
        <w:rPr>
          <w:rFonts w:ascii="Times New Roman" w:hAnsi="Times New Roman" w:eastAsia="Times New Roman" w:cs="Times New Roman"/>
          <w:spacing w:val="2"/>
          <w:position w:val="2"/>
          <w:sz w:val="30"/>
          <w:szCs w:val="30"/>
        </w:rPr>
        <w:t>P</w:t>
      </w:r>
      <w:r>
        <w:rPr>
          <w:rFonts w:ascii="宋体" w:hAnsi="宋体" w:eastAsia="宋体" w:cs="宋体"/>
          <w:spacing w:val="2"/>
          <w:position w:val="2"/>
          <w:sz w:val="30"/>
          <w:szCs w:val="30"/>
        </w:rPr>
        <w:t>值为</w:t>
      </w:r>
      <w:r>
        <w:rPr>
          <w:rFonts w:ascii="Times New Roman" w:hAnsi="Times New Roman" w:eastAsia="Times New Roman" w:cs="Times New Roman"/>
          <w:spacing w:val="2"/>
          <w:position w:val="2"/>
          <w:sz w:val="30"/>
          <w:szCs w:val="30"/>
        </w:rPr>
        <w:t>0.0</w:t>
      </w:r>
      <w:r>
        <w:rPr>
          <w:rFonts w:ascii="Times New Roman" w:hAnsi="Times New Roman" w:eastAsia="Times New Roman" w:cs="Times New Roman"/>
          <w:spacing w:val="1"/>
          <w:position w:val="2"/>
          <w:sz w:val="30"/>
          <w:szCs w:val="30"/>
        </w:rPr>
        <w:t>5009</w:t>
      </w:r>
      <w:r>
        <w:rPr>
          <w:rFonts w:ascii="宋体" w:hAnsi="宋体" w:eastAsia="宋体" w:cs="宋体"/>
          <w:spacing w:val="1"/>
          <w:position w:val="2"/>
          <w:sz w:val="30"/>
          <w:szCs w:val="30"/>
        </w:rPr>
        <w:t>）。</w:t>
      </w:r>
    </w:p>
    <w:p w14:paraId="3C1C12EE">
      <w:pPr>
        <w:spacing w:before="238" w:line="220" w:lineRule="auto"/>
        <w:ind w:left="547"/>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在显著的悬崖边艰难迈步</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0338AB6C">
      <w:pPr>
        <w:spacing w:before="287" w:line="220" w:lineRule="auto"/>
        <w:ind w:left="614"/>
        <w:rPr>
          <w:rFonts w:ascii="宋体" w:hAnsi="宋体" w:eastAsia="宋体" w:cs="宋体"/>
          <w:sz w:val="30"/>
          <w:szCs w:val="30"/>
        </w:rPr>
      </w:pPr>
      <w:r>
        <w:rPr>
          <w:rFonts w:ascii="宋体" w:hAnsi="宋体" w:eastAsia="宋体" w:cs="宋体"/>
          <w:spacing w:val="-2"/>
          <w:sz w:val="30"/>
          <w:szCs w:val="30"/>
        </w:rPr>
        <w:t>就着以上的表达，我们继续。</w:t>
      </w:r>
    </w:p>
    <w:p w14:paraId="713E461A">
      <w:pPr>
        <w:spacing w:before="200" w:line="268" w:lineRule="auto"/>
        <w:ind w:firstLine="316"/>
        <w:rPr>
          <w:rFonts w:ascii="Times New Roman" w:hAnsi="Times New Roman" w:eastAsia="Times New Roman" w:cs="Times New Roman"/>
          <w:sz w:val="22"/>
          <w:szCs w:val="22"/>
        </w:rPr>
      </w:pPr>
      <w:r>
        <w:fldChar w:fldCharType="begin"/>
      </w:r>
      <w:r>
        <w:instrText xml:space="preserve"> HYPERLINK \l "bookmark472" </w:instrText>
      </w:r>
      <w:r>
        <w:fldChar w:fldCharType="separate"/>
      </w:r>
      <w:r>
        <w:rPr>
          <w:rFonts w:ascii="Times New Roman" w:hAnsi="Times New Roman" w:eastAsia="Times New Roman" w:cs="Times New Roman"/>
          <w:color w:val="0000EE"/>
          <w:spacing w:val="8"/>
          <w:sz w:val="22"/>
          <w:szCs w:val="22"/>
          <w:u w:val="single" w:color="auto"/>
        </w:rPr>
        <w:t>[1]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did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find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those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lived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smoker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least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8"/>
          <w:sz w:val="22"/>
          <w:szCs w:val="22"/>
        </w:rPr>
        <w:t>30</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that did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show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lung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finding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according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researchers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only </w:t>
      </w:r>
      <w:r>
        <w:rPr>
          <w:rFonts w:ascii="Times New Roman" w:hAnsi="Times New Roman" w:eastAsia="Times New Roman" w:cs="Times New Roman"/>
          <w:spacing w:val="2"/>
          <w:sz w:val="22"/>
          <w:szCs w:val="22"/>
        </w:rPr>
        <w:t>borderline statistical sign</w:t>
      </w:r>
      <w:r>
        <w:rPr>
          <w:rFonts w:ascii="Times New Roman" w:hAnsi="Times New Roman" w:eastAsia="Times New Roman" w:cs="Times New Roman"/>
          <w:spacing w:val="1"/>
          <w:sz w:val="22"/>
          <w:szCs w:val="22"/>
        </w:rPr>
        <w:t>ificance.</w:t>
      </w:r>
    </w:p>
    <w:p w14:paraId="52757F07">
      <w:pPr>
        <w:spacing w:before="1" w:line="278" w:lineRule="auto"/>
        <w:ind w:left="9" w:right="10" w:firstLine="306"/>
        <w:rPr>
          <w:rFonts w:ascii="Times New Roman" w:hAnsi="Times New Roman" w:eastAsia="Times New Roman" w:cs="Times New Roman"/>
          <w:sz w:val="22"/>
          <w:szCs w:val="22"/>
        </w:rPr>
      </w:pPr>
      <w:r>
        <w:fldChar w:fldCharType="begin"/>
      </w:r>
      <w:r>
        <w:instrText xml:space="preserve"> HYPERLINK \l "bookmark473"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Matthew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Hankins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Still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Significant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Probable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2013,</w:t>
      </w:r>
      <w:r>
        <w:fldChar w:fldCharType="begin"/>
      </w:r>
      <w:r>
        <w:instrText xml:space="preserve"> HYPERLINK "https://mchankins.wordpress.com/2013/04/21/still-not-significan-2/."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mchankins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wordpress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 xml:space="preserve">/2013/04/21/ </w:t>
      </w:r>
      <w:r>
        <w:rPr>
          <w:rFonts w:ascii="Times New Roman" w:hAnsi="Times New Roman" w:eastAsia="Times New Roman" w:cs="Times New Roman"/>
          <w:sz w:val="22"/>
          <w:szCs w:val="22"/>
        </w:rPr>
        <w:t>still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significan</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4"/>
          <w:sz w:val="22"/>
          <w:szCs w:val="22"/>
        </w:rPr>
        <w:fldChar w:fldCharType="end"/>
      </w:r>
    </w:p>
    <w:p w14:paraId="335B8E44">
      <w:pPr>
        <w:spacing w:line="278" w:lineRule="auto"/>
        <w:rPr>
          <w:rFonts w:ascii="Times New Roman" w:hAnsi="Times New Roman" w:eastAsia="Times New Roman" w:cs="Times New Roman"/>
          <w:sz w:val="22"/>
          <w:szCs w:val="22"/>
        </w:rPr>
        <w:sectPr>
          <w:pgSz w:w="12240" w:h="15840"/>
          <w:pgMar w:top="400" w:right="1443" w:bottom="400" w:left="1440" w:header="0" w:footer="0" w:gutter="0"/>
          <w:cols w:space="720" w:num="1"/>
        </w:sectPr>
      </w:pPr>
    </w:p>
    <w:p w14:paraId="479CA7D7">
      <w:pPr>
        <w:pStyle w:val="2"/>
        <w:spacing w:line="260" w:lineRule="auto"/>
      </w:pPr>
    </w:p>
    <w:p w14:paraId="3FF4D3B9">
      <w:pPr>
        <w:pStyle w:val="2"/>
        <w:spacing w:line="260" w:lineRule="auto"/>
      </w:pPr>
    </w:p>
    <w:p w14:paraId="40C00961">
      <w:pPr>
        <w:pStyle w:val="2"/>
        <w:spacing w:line="261" w:lineRule="auto"/>
      </w:pPr>
    </w:p>
    <w:p w14:paraId="0F38A0F5">
      <w:pPr>
        <w:pStyle w:val="2"/>
        <w:spacing w:line="261" w:lineRule="auto"/>
      </w:pPr>
    </w:p>
    <w:p w14:paraId="50BAE09E">
      <w:pPr>
        <w:pStyle w:val="2"/>
        <w:spacing w:line="261" w:lineRule="auto"/>
      </w:pPr>
    </w:p>
    <w:p w14:paraId="095D720B">
      <w:pPr>
        <w:pStyle w:val="2"/>
        <w:spacing w:line="261" w:lineRule="auto"/>
      </w:pPr>
    </w:p>
    <w:p w14:paraId="722023FF">
      <w:pPr>
        <w:pStyle w:val="2"/>
        <w:spacing w:line="261" w:lineRule="auto"/>
      </w:pPr>
    </w:p>
    <w:p w14:paraId="12A2295B">
      <w:pPr>
        <w:spacing w:before="127" w:line="220" w:lineRule="auto"/>
        <w:ind w:left="3123"/>
        <w:rPr>
          <w:rFonts w:ascii="宋体" w:hAnsi="宋体" w:eastAsia="宋体" w:cs="宋体"/>
          <w:sz w:val="39"/>
          <w:szCs w:val="39"/>
        </w:rPr>
      </w:pPr>
      <w:r>
        <w:rPr>
          <w:rFonts w:ascii="宋体" w:hAnsi="宋体" w:eastAsia="宋体" w:cs="宋体"/>
          <w:color w:val="0033CC"/>
          <w:spacing w:val="-2"/>
          <w:sz w:val="39"/>
          <w:szCs w:val="39"/>
        </w:rPr>
        <w:t>抽样大小事关重大</w:t>
      </w:r>
    </w:p>
    <w:p w14:paraId="38D75B1F">
      <w:pPr>
        <w:pStyle w:val="2"/>
        <w:spacing w:line="243" w:lineRule="auto"/>
      </w:pPr>
    </w:p>
    <w:p w14:paraId="551A4D95">
      <w:pPr>
        <w:pStyle w:val="2"/>
        <w:spacing w:line="244" w:lineRule="auto"/>
      </w:pPr>
    </w:p>
    <w:p w14:paraId="6F1D3375">
      <w:pPr>
        <w:spacing w:before="98" w:line="216" w:lineRule="auto"/>
        <w:ind w:left="1" w:right="16" w:firstLine="601"/>
        <w:rPr>
          <w:rFonts w:ascii="Times New Roman" w:hAnsi="Times New Roman" w:eastAsia="Times New Roman" w:cs="Times New Roman"/>
          <w:sz w:val="18"/>
          <w:szCs w:val="18"/>
        </w:rPr>
      </w:pPr>
      <w:r>
        <w:rPr>
          <w:rFonts w:ascii="宋体" w:hAnsi="宋体" w:eastAsia="宋体" w:cs="宋体"/>
          <w:spacing w:val="-1"/>
          <w:sz w:val="30"/>
          <w:szCs w:val="30"/>
        </w:rPr>
        <w:t>《纽约客》等杂志曾经刊登过一项研究。在那项研究中，研究人员</w:t>
      </w:r>
      <w:r>
        <w:rPr>
          <w:rFonts w:ascii="宋体" w:hAnsi="宋体" w:eastAsia="宋体" w:cs="宋体"/>
          <w:spacing w:val="15"/>
          <w:sz w:val="30"/>
          <w:szCs w:val="30"/>
        </w:rPr>
        <w:t xml:space="preserve"> </w:t>
      </w:r>
      <w:r>
        <w:rPr>
          <w:rFonts w:ascii="宋体" w:hAnsi="宋体" w:eastAsia="宋体" w:cs="宋体"/>
          <w:spacing w:val="1"/>
          <w:sz w:val="30"/>
          <w:szCs w:val="30"/>
        </w:rPr>
        <w:t>做了一系列实验，以测验人们是否在饥饿的时候更倾向于购物。</w:t>
      </w:r>
      <w:r>
        <w:fldChar w:fldCharType="begin"/>
      </w:r>
      <w:r>
        <w:instrText xml:space="preserve"> HYPERLINK \l "bookmark474"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5F4A0939">
      <w:pPr>
        <w:spacing w:before="249" w:line="220" w:lineRule="auto"/>
        <w:ind w:left="1" w:right="16" w:firstLine="600"/>
        <w:jc w:val="both"/>
        <w:rPr>
          <w:rFonts w:ascii="宋体" w:hAnsi="宋体" w:eastAsia="宋体" w:cs="宋体"/>
          <w:sz w:val="30"/>
          <w:szCs w:val="30"/>
        </w:rPr>
      </w:pPr>
      <w:r>
        <w:rPr>
          <w:rFonts w:ascii="宋体" w:hAnsi="宋体" w:eastAsia="宋体" w:cs="宋体"/>
          <w:spacing w:val="-1"/>
          <w:sz w:val="30"/>
          <w:szCs w:val="30"/>
        </w:rPr>
        <w:t>他们是如何研究这个现象的呢？在其中一个实验中，他们调查了</w:t>
      </w:r>
      <w:r>
        <w:rPr>
          <w:rFonts w:ascii="Times New Roman" w:hAnsi="Times New Roman" w:eastAsia="Times New Roman" w:cs="Times New Roman"/>
          <w:spacing w:val="-1"/>
          <w:sz w:val="30"/>
          <w:szCs w:val="30"/>
        </w:rPr>
        <w:t>81</w:t>
      </w:r>
      <w:r>
        <w:rPr>
          <w:rFonts w:ascii="Times New Roman" w:hAnsi="Times New Roman" w:eastAsia="Times New Roman" w:cs="Times New Roman"/>
          <w:spacing w:val="17"/>
          <w:sz w:val="30"/>
          <w:szCs w:val="30"/>
        </w:rPr>
        <w:t xml:space="preserve"> </w:t>
      </w:r>
      <w:r>
        <w:rPr>
          <w:rFonts w:ascii="宋体" w:hAnsi="宋体" w:eastAsia="宋体" w:cs="宋体"/>
          <w:spacing w:val="-1"/>
          <w:sz w:val="30"/>
          <w:szCs w:val="30"/>
        </w:rPr>
        <w:t>位从百货商店出来的顾客。现在，我们站在商店出口处，看到店里的顾</w:t>
      </w:r>
      <w:r>
        <w:rPr>
          <w:rFonts w:ascii="宋体" w:hAnsi="宋体" w:eastAsia="宋体" w:cs="宋体"/>
          <w:spacing w:val="18"/>
          <w:sz w:val="30"/>
          <w:szCs w:val="30"/>
        </w:rPr>
        <w:t xml:space="preserve"> </w:t>
      </w:r>
      <w:r>
        <w:rPr>
          <w:rFonts w:ascii="宋体" w:hAnsi="宋体" w:eastAsia="宋体" w:cs="宋体"/>
          <w:sz w:val="30"/>
          <w:szCs w:val="30"/>
        </w:rPr>
        <w:t>客似乎不止</w:t>
      </w:r>
      <w:r>
        <w:rPr>
          <w:rFonts w:ascii="Times New Roman" w:hAnsi="Times New Roman" w:eastAsia="Times New Roman" w:cs="Times New Roman"/>
          <w:sz w:val="30"/>
          <w:szCs w:val="30"/>
        </w:rPr>
        <w:t>81</w:t>
      </w:r>
      <w:r>
        <w:rPr>
          <w:rFonts w:ascii="宋体" w:hAnsi="宋体" w:eastAsia="宋体" w:cs="宋体"/>
          <w:sz w:val="30"/>
          <w:szCs w:val="30"/>
        </w:rPr>
        <w:t>位，因此我们很确定这个数</w:t>
      </w:r>
      <w:r>
        <w:rPr>
          <w:rFonts w:ascii="宋体" w:hAnsi="宋体" w:eastAsia="宋体" w:cs="宋体"/>
          <w:spacing w:val="-1"/>
          <w:sz w:val="30"/>
          <w:szCs w:val="30"/>
        </w:rPr>
        <w:t>字并非全世界顾客的总数。这</w:t>
      </w:r>
      <w:r>
        <w:rPr>
          <w:rFonts w:ascii="宋体" w:hAnsi="宋体" w:eastAsia="宋体" w:cs="宋体"/>
          <w:sz w:val="30"/>
          <w:szCs w:val="30"/>
        </w:rPr>
        <w:t xml:space="preserve"> </w:t>
      </w:r>
      <w:r>
        <w:rPr>
          <w:rFonts w:ascii="宋体" w:hAnsi="宋体" w:eastAsia="宋体" w:cs="宋体"/>
          <w:spacing w:val="-1"/>
          <w:sz w:val="30"/>
          <w:szCs w:val="30"/>
        </w:rPr>
        <w:t>个结论引出了确定显著性差异的关键因素</w:t>
      </w:r>
      <w:r>
        <w:rPr>
          <w:rFonts w:ascii="Times New Roman" w:hAnsi="Times New Roman" w:eastAsia="Times New Roman" w:cs="Times New Roman"/>
          <w:spacing w:val="-1"/>
          <w:sz w:val="30"/>
          <w:szCs w:val="30"/>
        </w:rPr>
        <w:t>——</w:t>
      </w:r>
      <w:r>
        <w:rPr>
          <w:rFonts w:ascii="宋体" w:hAnsi="宋体" w:eastAsia="宋体" w:cs="宋体"/>
          <w:spacing w:val="-1"/>
          <w:sz w:val="30"/>
          <w:szCs w:val="30"/>
        </w:rPr>
        <w:t>抽样。</w:t>
      </w:r>
    </w:p>
    <w:p w14:paraId="667FB492">
      <w:pPr>
        <w:spacing w:before="287" w:line="214" w:lineRule="auto"/>
        <w:ind w:right="16" w:firstLine="630"/>
        <w:rPr>
          <w:rFonts w:ascii="宋体" w:hAnsi="宋体" w:eastAsia="宋体" w:cs="宋体"/>
          <w:sz w:val="30"/>
          <w:szCs w:val="30"/>
        </w:rPr>
      </w:pPr>
      <w:r>
        <w:rPr>
          <w:rFonts w:ascii="宋体" w:hAnsi="宋体" w:eastAsia="宋体" w:cs="宋体"/>
          <w:spacing w:val="-2"/>
          <w:sz w:val="30"/>
          <w:szCs w:val="30"/>
        </w:rPr>
        <w:t>回忆一下第二章的内容，抽样可以让我们从数据总体中估算结果。</w:t>
      </w:r>
      <w:r>
        <w:rPr>
          <w:rFonts w:ascii="宋体" w:hAnsi="宋体" w:eastAsia="宋体" w:cs="宋体"/>
          <w:spacing w:val="15"/>
          <w:sz w:val="30"/>
          <w:szCs w:val="30"/>
        </w:rPr>
        <w:t xml:space="preserve"> </w:t>
      </w:r>
      <w:r>
        <w:rPr>
          <w:rFonts w:ascii="宋体" w:hAnsi="宋体" w:eastAsia="宋体" w:cs="宋体"/>
          <w:sz w:val="30"/>
          <w:szCs w:val="30"/>
        </w:rPr>
        <w:t>例如，问每一个美国人他们在总统竞选的时</w:t>
      </w:r>
      <w:r>
        <w:rPr>
          <w:rFonts w:ascii="宋体" w:hAnsi="宋体" w:eastAsia="宋体" w:cs="宋体"/>
          <w:spacing w:val="-1"/>
          <w:sz w:val="30"/>
          <w:szCs w:val="30"/>
        </w:rPr>
        <w:t>候想投谁的票是不可能实现</w:t>
      </w:r>
      <w:r>
        <w:rPr>
          <w:rFonts w:ascii="宋体" w:hAnsi="宋体" w:eastAsia="宋体" w:cs="宋体"/>
          <w:sz w:val="30"/>
          <w:szCs w:val="30"/>
        </w:rPr>
        <w:t xml:space="preserve"> 的事。如果那样，你就得打很长时间电话了</w:t>
      </w:r>
      <w:r>
        <w:rPr>
          <w:rFonts w:ascii="宋体" w:hAnsi="宋体" w:eastAsia="宋体" w:cs="宋体"/>
          <w:spacing w:val="-1"/>
          <w:sz w:val="30"/>
          <w:szCs w:val="30"/>
        </w:rPr>
        <w:t>。因此，民意调查分析人员</w:t>
      </w:r>
      <w:r>
        <w:rPr>
          <w:rFonts w:ascii="宋体" w:hAnsi="宋体" w:eastAsia="宋体" w:cs="宋体"/>
          <w:sz w:val="30"/>
          <w:szCs w:val="30"/>
        </w:rPr>
        <w:t xml:space="preserve"> </w:t>
      </w:r>
      <w:r>
        <w:rPr>
          <w:rFonts w:ascii="宋体" w:hAnsi="宋体" w:eastAsia="宋体" w:cs="宋体"/>
          <w:spacing w:val="-2"/>
          <w:sz w:val="30"/>
          <w:szCs w:val="30"/>
        </w:rPr>
        <w:t>会观察总体的样本。</w:t>
      </w:r>
    </w:p>
    <w:p w14:paraId="15E665A3">
      <w:pPr>
        <w:spacing w:before="289" w:line="220" w:lineRule="auto"/>
        <w:ind w:left="598"/>
        <w:rPr>
          <w:rFonts w:ascii="宋体" w:hAnsi="宋体" w:eastAsia="宋体" w:cs="宋体"/>
          <w:sz w:val="30"/>
          <w:szCs w:val="30"/>
        </w:rPr>
      </w:pPr>
      <w:r>
        <w:rPr>
          <w:rFonts w:ascii="宋体" w:hAnsi="宋体" w:eastAsia="宋体" w:cs="宋体"/>
          <w:spacing w:val="-1"/>
          <w:sz w:val="30"/>
          <w:szCs w:val="30"/>
        </w:rPr>
        <w:t>但是抽样并非无懈可击。</w:t>
      </w:r>
    </w:p>
    <w:p w14:paraId="2D7C4230">
      <w:pPr>
        <w:spacing w:before="288" w:line="214" w:lineRule="auto"/>
        <w:ind w:left="1" w:right="16" w:firstLine="602"/>
        <w:jc w:val="both"/>
        <w:rPr>
          <w:rFonts w:ascii="宋体" w:hAnsi="宋体" w:eastAsia="宋体" w:cs="宋体"/>
          <w:sz w:val="30"/>
          <w:szCs w:val="30"/>
        </w:rPr>
      </w:pPr>
      <w:r>
        <w:rPr>
          <w:rFonts w:ascii="宋体" w:hAnsi="宋体" w:eastAsia="宋体" w:cs="宋体"/>
          <w:spacing w:val="-1"/>
          <w:sz w:val="30"/>
          <w:szCs w:val="30"/>
        </w:rPr>
        <w:t>我们在第二章里讲过抽样面临的一个问题，就是你可能想解决某个</w:t>
      </w:r>
      <w:r>
        <w:rPr>
          <w:rFonts w:ascii="宋体" w:hAnsi="宋体" w:eastAsia="宋体" w:cs="宋体"/>
          <w:spacing w:val="13"/>
          <w:sz w:val="30"/>
          <w:szCs w:val="30"/>
        </w:rPr>
        <w:t xml:space="preserve"> </w:t>
      </w:r>
      <w:r>
        <w:rPr>
          <w:rFonts w:ascii="宋体" w:hAnsi="宋体" w:eastAsia="宋体" w:cs="宋体"/>
          <w:sz w:val="30"/>
          <w:szCs w:val="30"/>
        </w:rPr>
        <w:t>问题，却观察了错误的数据。还记得</w:t>
      </w:r>
      <w:r>
        <w:rPr>
          <w:rFonts w:ascii="Times New Roman" w:hAnsi="Times New Roman" w:eastAsia="Times New Roman" w:cs="Times New Roman"/>
          <w:sz w:val="30"/>
          <w:szCs w:val="30"/>
        </w:rPr>
        <w:t>“</w:t>
      </w:r>
      <w:r>
        <w:rPr>
          <w:rFonts w:ascii="宋体" w:hAnsi="宋体" w:eastAsia="宋体" w:cs="宋体"/>
          <w:sz w:val="30"/>
          <w:szCs w:val="30"/>
        </w:rPr>
        <w:t>挑战</w:t>
      </w:r>
      <w:r>
        <w:rPr>
          <w:rFonts w:ascii="宋体" w:hAnsi="宋体" w:eastAsia="宋体" w:cs="宋体"/>
          <w:spacing w:val="-1"/>
          <w:sz w:val="30"/>
          <w:szCs w:val="30"/>
        </w:rPr>
        <w:t>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空难吗？调查组观察了</w:t>
      </w:r>
      <w:r>
        <w:rPr>
          <w:rFonts w:ascii="宋体" w:hAnsi="宋体" w:eastAsia="宋体" w:cs="宋体"/>
          <w:sz w:val="30"/>
          <w:szCs w:val="30"/>
        </w:rPr>
        <w:t xml:space="preserve"> 过去执行发射任务时气温的样本，但只看了出</w:t>
      </w:r>
      <w:r>
        <w:rPr>
          <w:rFonts w:ascii="宋体" w:hAnsi="宋体" w:eastAsia="宋体" w:cs="宋体"/>
          <w:spacing w:val="-1"/>
          <w:sz w:val="30"/>
          <w:szCs w:val="30"/>
        </w:rPr>
        <w:t>现</w:t>
      </w:r>
      <w:r>
        <w:rPr>
          <w:rFonts w:ascii="Times New Roman" w:hAnsi="Times New Roman" w:eastAsia="Times New Roman" w:cs="Times New Roman"/>
          <w:spacing w:val="-1"/>
          <w:sz w:val="30"/>
          <w:szCs w:val="30"/>
        </w:rPr>
        <w:t>O</w:t>
      </w:r>
      <w:r>
        <w:rPr>
          <w:rFonts w:ascii="宋体" w:hAnsi="宋体" w:eastAsia="宋体" w:cs="宋体"/>
          <w:spacing w:val="-1"/>
          <w:sz w:val="30"/>
          <w:szCs w:val="30"/>
        </w:rPr>
        <w:t>型环事故的样本</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他们应该看的是所有发射任务的样本。</w:t>
      </w:r>
    </w:p>
    <w:p w14:paraId="318C4764">
      <w:pPr>
        <w:spacing w:before="292" w:line="214" w:lineRule="auto"/>
        <w:ind w:left="1" w:right="16" w:firstLine="597"/>
        <w:jc w:val="both"/>
        <w:rPr>
          <w:rFonts w:ascii="宋体" w:hAnsi="宋体" w:eastAsia="宋体" w:cs="宋体"/>
          <w:sz w:val="30"/>
          <w:szCs w:val="30"/>
        </w:rPr>
      </w:pPr>
      <w:r>
        <w:rPr>
          <w:rFonts w:ascii="宋体" w:hAnsi="宋体" w:eastAsia="宋体" w:cs="宋体"/>
          <w:spacing w:val="-1"/>
          <w:sz w:val="30"/>
          <w:szCs w:val="30"/>
        </w:rPr>
        <w:t>但现在，我们假定你观察的是正确数据，试想一下另一个重要的问</w:t>
      </w:r>
      <w:r>
        <w:rPr>
          <w:rFonts w:ascii="宋体" w:hAnsi="宋体" w:eastAsia="宋体" w:cs="宋体"/>
          <w:spacing w:val="18"/>
          <w:sz w:val="30"/>
          <w:szCs w:val="30"/>
        </w:rPr>
        <w:t xml:space="preserve"> </w:t>
      </w:r>
      <w:r>
        <w:rPr>
          <w:rFonts w:ascii="宋体" w:hAnsi="宋体" w:eastAsia="宋体" w:cs="宋体"/>
          <w:spacing w:val="-1"/>
          <w:sz w:val="30"/>
          <w:szCs w:val="30"/>
        </w:rPr>
        <w:t>题：样本是否从统计学角度告诉你有关总体的信息？换句话说，你有多</w:t>
      </w:r>
      <w:r>
        <w:rPr>
          <w:rFonts w:ascii="宋体" w:hAnsi="宋体" w:eastAsia="宋体" w:cs="宋体"/>
          <w:spacing w:val="18"/>
          <w:sz w:val="30"/>
          <w:szCs w:val="30"/>
        </w:rPr>
        <w:t xml:space="preserve"> </w:t>
      </w:r>
      <w:r>
        <w:rPr>
          <w:rFonts w:ascii="宋体" w:hAnsi="宋体" w:eastAsia="宋体" w:cs="宋体"/>
          <w:spacing w:val="-1"/>
          <w:sz w:val="30"/>
          <w:szCs w:val="30"/>
        </w:rPr>
        <w:t>少把握可以肯定样本正确地体现了其余数据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数据总体？</w:t>
      </w:r>
    </w:p>
    <w:p w14:paraId="3E223AA2">
      <w:pPr>
        <w:spacing w:before="290" w:line="212" w:lineRule="auto"/>
        <w:ind w:left="2" w:right="83" w:firstLine="604"/>
        <w:rPr>
          <w:rFonts w:ascii="宋体" w:hAnsi="宋体" w:eastAsia="宋体" w:cs="宋体"/>
          <w:sz w:val="30"/>
          <w:szCs w:val="30"/>
        </w:rPr>
      </w:pPr>
      <w:r>
        <w:rPr>
          <w:rFonts w:ascii="宋体" w:hAnsi="宋体" w:eastAsia="宋体" w:cs="宋体"/>
          <w:spacing w:val="-3"/>
          <w:sz w:val="30"/>
          <w:szCs w:val="30"/>
        </w:rPr>
        <w:t>简单来讲，观察样本总会存在一定的不确定性。用统计学术语说，</w:t>
      </w:r>
      <w:r>
        <w:rPr>
          <w:rFonts w:ascii="宋体" w:hAnsi="宋体" w:eastAsia="宋体" w:cs="宋体"/>
          <w:spacing w:val="1"/>
          <w:sz w:val="30"/>
          <w:szCs w:val="30"/>
        </w:rPr>
        <w:t xml:space="preserve"> </w:t>
      </w:r>
      <w:r>
        <w:rPr>
          <w:rFonts w:ascii="宋体" w:hAnsi="宋体" w:eastAsia="宋体" w:cs="宋体"/>
          <w:spacing w:val="-1"/>
          <w:sz w:val="30"/>
          <w:szCs w:val="30"/>
        </w:rPr>
        <w:t>这种现象叫作样本误差。样本误差体现了你的样本有着多大的不确定</w:t>
      </w:r>
    </w:p>
    <w:p w14:paraId="7351A4BF">
      <w:pPr>
        <w:spacing w:line="201" w:lineRule="auto"/>
        <w:ind w:left="4" w:right="16"/>
        <w:rPr>
          <w:rFonts w:ascii="宋体" w:hAnsi="宋体" w:eastAsia="宋体" w:cs="宋体"/>
          <w:sz w:val="30"/>
          <w:szCs w:val="30"/>
        </w:rPr>
      </w:pPr>
      <w:r>
        <w:rPr>
          <w:rFonts w:ascii="宋体" w:hAnsi="宋体" w:eastAsia="宋体" w:cs="宋体"/>
          <w:spacing w:val="-1"/>
          <w:sz w:val="30"/>
          <w:szCs w:val="30"/>
        </w:rPr>
        <w:t>性。样本误差之所以存在，是因为并非所有的样本都是相同的。哪怕你</w:t>
      </w:r>
      <w:r>
        <w:rPr>
          <w:rFonts w:ascii="宋体" w:hAnsi="宋体" w:eastAsia="宋体" w:cs="宋体"/>
          <w:spacing w:val="14"/>
          <w:sz w:val="30"/>
          <w:szCs w:val="30"/>
        </w:rPr>
        <w:t xml:space="preserve"> </w:t>
      </w:r>
      <w:r>
        <w:rPr>
          <w:rFonts w:ascii="宋体" w:hAnsi="宋体" w:eastAsia="宋体" w:cs="宋体"/>
          <w:spacing w:val="-1"/>
          <w:sz w:val="30"/>
          <w:szCs w:val="30"/>
        </w:rPr>
        <w:t>从同一个数据总体取了两个相同大小的样本，依然可能得到不同的结</w:t>
      </w:r>
    </w:p>
    <w:p w14:paraId="691F4A7D">
      <w:pPr>
        <w:spacing w:before="2" w:line="222" w:lineRule="auto"/>
        <w:ind w:left="3" w:firstLine="3"/>
        <w:rPr>
          <w:rFonts w:ascii="宋体" w:hAnsi="宋体" w:eastAsia="宋体" w:cs="宋体"/>
          <w:sz w:val="30"/>
          <w:szCs w:val="30"/>
        </w:rPr>
      </w:pPr>
      <w:r>
        <w:rPr>
          <w:rFonts w:ascii="宋体" w:hAnsi="宋体" w:eastAsia="宋体" w:cs="宋体"/>
          <w:spacing w:val="-1"/>
          <w:sz w:val="30"/>
          <w:szCs w:val="30"/>
        </w:rPr>
        <w:t>果。试想你从一个装满</w:t>
      </w:r>
      <w:r>
        <w:rPr>
          <w:rFonts w:ascii="Times New Roman" w:hAnsi="Times New Roman" w:eastAsia="Times New Roman" w:cs="Times New Roman"/>
          <w:spacing w:val="-1"/>
          <w:sz w:val="30"/>
          <w:szCs w:val="30"/>
        </w:rPr>
        <w:t>M&amp;M</w:t>
      </w:r>
      <w:r>
        <w:rPr>
          <w:rFonts w:ascii="宋体" w:hAnsi="宋体" w:eastAsia="宋体" w:cs="宋体"/>
          <w:spacing w:val="-1"/>
          <w:sz w:val="30"/>
          <w:szCs w:val="30"/>
        </w:rPr>
        <w:t>巧克力豆的碗里随机取出</w:t>
      </w:r>
      <w:r>
        <w:rPr>
          <w:rFonts w:ascii="Times New Roman" w:hAnsi="Times New Roman" w:eastAsia="Times New Roman" w:cs="Times New Roman"/>
          <w:spacing w:val="-1"/>
          <w:sz w:val="30"/>
          <w:szCs w:val="30"/>
        </w:rPr>
        <w:t>5</w:t>
      </w:r>
      <w:r>
        <w:rPr>
          <w:rFonts w:ascii="宋体" w:hAnsi="宋体" w:eastAsia="宋体" w:cs="宋体"/>
          <w:spacing w:val="-1"/>
          <w:sz w:val="30"/>
          <w:szCs w:val="30"/>
        </w:rPr>
        <w:t>颗巧克力豆，然</w:t>
      </w:r>
      <w:r>
        <w:rPr>
          <w:rFonts w:ascii="宋体" w:hAnsi="宋体" w:eastAsia="宋体" w:cs="宋体"/>
          <w:spacing w:val="13"/>
          <w:sz w:val="30"/>
          <w:szCs w:val="30"/>
        </w:rPr>
        <w:t xml:space="preserve"> </w:t>
      </w:r>
      <w:r>
        <w:rPr>
          <w:rFonts w:ascii="宋体" w:hAnsi="宋体" w:eastAsia="宋体" w:cs="宋体"/>
          <w:spacing w:val="-1"/>
          <w:sz w:val="30"/>
          <w:szCs w:val="30"/>
        </w:rPr>
        <w:t>后将其放回碗中，接着再取</w:t>
      </w:r>
      <w:r>
        <w:rPr>
          <w:rFonts w:ascii="Times New Roman" w:hAnsi="Times New Roman" w:eastAsia="Times New Roman" w:cs="Times New Roman"/>
          <w:spacing w:val="-1"/>
          <w:sz w:val="30"/>
          <w:szCs w:val="30"/>
        </w:rPr>
        <w:t>5</w:t>
      </w:r>
      <w:r>
        <w:rPr>
          <w:rFonts w:ascii="宋体" w:hAnsi="宋体" w:eastAsia="宋体" w:cs="宋体"/>
          <w:spacing w:val="-1"/>
          <w:sz w:val="30"/>
          <w:szCs w:val="30"/>
        </w:rPr>
        <w:t>颗。两次取到相同颜色组合的巧克力豆的</w:t>
      </w:r>
      <w:r>
        <w:rPr>
          <w:rFonts w:ascii="宋体" w:hAnsi="宋体" w:eastAsia="宋体" w:cs="宋体"/>
          <w:spacing w:val="7"/>
          <w:sz w:val="30"/>
          <w:szCs w:val="30"/>
        </w:rPr>
        <w:t xml:space="preserve">  </w:t>
      </w:r>
      <w:r>
        <w:rPr>
          <w:rFonts w:ascii="宋体" w:hAnsi="宋体" w:eastAsia="宋体" w:cs="宋体"/>
          <w:spacing w:val="-3"/>
          <w:sz w:val="30"/>
          <w:szCs w:val="30"/>
        </w:rPr>
        <w:t>可能性有多大？</w:t>
      </w:r>
    </w:p>
    <w:p w14:paraId="1EE75776">
      <w:pPr>
        <w:spacing w:line="222" w:lineRule="auto"/>
        <w:rPr>
          <w:rFonts w:ascii="宋体" w:hAnsi="宋体" w:eastAsia="宋体" w:cs="宋体"/>
          <w:sz w:val="30"/>
          <w:szCs w:val="30"/>
        </w:rPr>
        <w:sectPr>
          <w:pgSz w:w="12240" w:h="15840"/>
          <w:pgMar w:top="400" w:right="1483" w:bottom="400" w:left="1450" w:header="0" w:footer="0" w:gutter="0"/>
          <w:cols w:space="720" w:num="1"/>
        </w:sectPr>
      </w:pPr>
    </w:p>
    <w:p w14:paraId="0ECECFCB">
      <w:pPr>
        <w:pStyle w:val="2"/>
        <w:spacing w:line="316" w:lineRule="auto"/>
      </w:pPr>
    </w:p>
    <w:p w14:paraId="652E4DD3">
      <w:pPr>
        <w:pStyle w:val="2"/>
        <w:spacing w:line="316" w:lineRule="auto"/>
      </w:pPr>
    </w:p>
    <w:p w14:paraId="7135A00D">
      <w:pPr>
        <w:pStyle w:val="2"/>
        <w:spacing w:line="317" w:lineRule="auto"/>
      </w:pPr>
    </w:p>
    <w:p w14:paraId="5742B033">
      <w:pPr>
        <w:spacing w:before="98" w:line="214" w:lineRule="auto"/>
        <w:ind w:left="50" w:right="54" w:firstLine="598"/>
        <w:jc w:val="both"/>
        <w:rPr>
          <w:rFonts w:ascii="宋体" w:hAnsi="宋体" w:eastAsia="宋体" w:cs="宋体"/>
          <w:sz w:val="30"/>
          <w:szCs w:val="30"/>
        </w:rPr>
      </w:pPr>
      <w:r>
        <w:rPr>
          <w:rFonts w:ascii="宋体" w:hAnsi="宋体" w:eastAsia="宋体" w:cs="宋体"/>
          <w:spacing w:val="-1"/>
          <w:sz w:val="30"/>
          <w:szCs w:val="30"/>
        </w:rPr>
        <w:t>研究人员会花大量时间检验其研究的功效</w:t>
      </w:r>
      <w:r>
        <w:rPr>
          <w:rFonts w:ascii="Times New Roman" w:hAnsi="Times New Roman" w:eastAsia="Times New Roman" w:cs="Times New Roman"/>
          <w:spacing w:val="-1"/>
          <w:sz w:val="30"/>
          <w:szCs w:val="30"/>
        </w:rPr>
        <w:t>——</w:t>
      </w:r>
      <w:r>
        <w:rPr>
          <w:rFonts w:ascii="宋体" w:hAnsi="宋体" w:eastAsia="宋体" w:cs="宋体"/>
          <w:spacing w:val="-1"/>
          <w:sz w:val="30"/>
          <w:szCs w:val="30"/>
        </w:rPr>
        <w:t>简单来讲即抽样的大</w:t>
      </w:r>
      <w:r>
        <w:rPr>
          <w:rFonts w:ascii="宋体" w:hAnsi="宋体" w:eastAsia="宋体" w:cs="宋体"/>
          <w:spacing w:val="16"/>
          <w:sz w:val="30"/>
          <w:szCs w:val="30"/>
        </w:rPr>
        <w:t xml:space="preserve"> </w:t>
      </w:r>
      <w:r>
        <w:rPr>
          <w:rFonts w:ascii="宋体" w:hAnsi="宋体" w:eastAsia="宋体" w:cs="宋体"/>
          <w:spacing w:val="-1"/>
          <w:sz w:val="30"/>
          <w:szCs w:val="30"/>
        </w:rPr>
        <w:t>小和其推算统计结果能力之间的程度关系。你作为小数据的接收者，只</w:t>
      </w:r>
      <w:r>
        <w:rPr>
          <w:rFonts w:ascii="宋体" w:hAnsi="宋体" w:eastAsia="宋体" w:cs="宋体"/>
          <w:spacing w:val="17"/>
          <w:sz w:val="30"/>
          <w:szCs w:val="30"/>
        </w:rPr>
        <w:t xml:space="preserve"> </w:t>
      </w:r>
      <w:r>
        <w:rPr>
          <w:rFonts w:ascii="宋体" w:hAnsi="宋体" w:eastAsia="宋体" w:cs="宋体"/>
          <w:spacing w:val="-1"/>
          <w:sz w:val="30"/>
          <w:szCs w:val="30"/>
        </w:rPr>
        <w:t>要注意样本大小（一个具体研究结果所基于的数据点量）对研究结果是</w:t>
      </w:r>
      <w:r>
        <w:rPr>
          <w:rFonts w:ascii="宋体" w:hAnsi="宋体" w:eastAsia="宋体" w:cs="宋体"/>
          <w:spacing w:val="17"/>
          <w:sz w:val="30"/>
          <w:szCs w:val="30"/>
        </w:rPr>
        <w:t xml:space="preserve"> </w:t>
      </w:r>
      <w:r>
        <w:rPr>
          <w:rFonts w:ascii="宋体" w:hAnsi="宋体" w:eastAsia="宋体" w:cs="宋体"/>
          <w:spacing w:val="-1"/>
          <w:sz w:val="30"/>
          <w:szCs w:val="30"/>
        </w:rPr>
        <w:t>否存在显著性差异起着至关重要的影响。</w:t>
      </w:r>
    </w:p>
    <w:p w14:paraId="473B53F6">
      <w:pPr>
        <w:spacing w:before="199" w:line="258" w:lineRule="auto"/>
        <w:ind w:firstLine="354"/>
        <w:jc w:val="both"/>
        <w:rPr>
          <w:rFonts w:ascii="Times New Roman" w:hAnsi="Times New Roman" w:eastAsia="Times New Roman" w:cs="Times New Roman"/>
          <w:sz w:val="22"/>
          <w:szCs w:val="22"/>
        </w:rPr>
      </w:pPr>
      <w:r>
        <w:fldChar w:fldCharType="begin"/>
      </w:r>
      <w:r>
        <w:instrText xml:space="preserve"> HYPERLINK \l "bookmark475"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36"/>
          <w:sz w:val="22"/>
          <w:szCs w:val="22"/>
        </w:rPr>
        <w:t xml:space="preserve"> </w:t>
      </w:r>
      <w:r>
        <w:rPr>
          <w:rFonts w:ascii="Times New Roman" w:hAnsi="Times New Roman" w:eastAsia="Times New Roman" w:cs="Times New Roman"/>
          <w:sz w:val="22"/>
          <w:szCs w:val="22"/>
        </w:rPr>
        <w:t>Alison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Jing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Xu</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Norbert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Schwarz</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Wyer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Jr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Hunger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Promotes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Acquisition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 Nonfood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Objects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Proceedings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of  Sciences</w:t>
      </w:r>
      <w:r>
        <w:rPr>
          <w:rFonts w:ascii="Times New Roman" w:hAnsi="Times New Roman" w:eastAsia="Times New Roman" w:cs="Times New Roman"/>
          <w:spacing w:val="5"/>
          <w:sz w:val="22"/>
          <w:szCs w:val="22"/>
        </w:rPr>
        <w:t xml:space="preserve">  112,</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5"/>
          <w:sz w:val="22"/>
          <w:szCs w:val="22"/>
        </w:rPr>
        <w:t>9</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March</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5"/>
          <w:sz w:val="22"/>
          <w:szCs w:val="22"/>
        </w:rPr>
        <w:t>3,</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z w:val="22"/>
          <w:szCs w:val="22"/>
        </w:rPr>
        <w:t xml:space="preserve"> </w:t>
      </w:r>
      <w:r>
        <w:fldChar w:fldCharType="begin"/>
      </w:r>
      <w:r>
        <w:instrText xml:space="preserve"> HYPERLINK "http://www.pnas.org/content/112/9/2688.abstract;readtheNewYorkeroverviewhere:NicolaTwilley,"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pnas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9"/>
          <w:sz w:val="22"/>
          <w:szCs w:val="22"/>
        </w:rPr>
        <w:t>/112/9/2688.</w:t>
      </w:r>
      <w:r>
        <w:rPr>
          <w:rFonts w:ascii="Times New Roman" w:hAnsi="Times New Roman" w:eastAsia="Times New Roman" w:cs="Times New Roman"/>
          <w:sz w:val="22"/>
          <w:szCs w:val="22"/>
        </w:rPr>
        <w:t>abstract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read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Yorker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overview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Nicola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Twilley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Hangry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10,    2015,</w:t>
      </w:r>
      <w:r>
        <w:rPr>
          <w:rFonts w:ascii="Times New Roman" w:hAnsi="Times New Roman" w:eastAsia="Times New Roman" w:cs="Times New Roman"/>
          <w:sz w:val="22"/>
          <w:szCs w:val="22"/>
        </w:rPr>
        <w:t xml:space="preserve"> </w:t>
      </w:r>
      <w:r>
        <w:fldChar w:fldCharType="begin"/>
      </w:r>
      <w:r>
        <w:instrText xml:space="preserve"> HYPERLINK "http://www.newyorker.com/tech/elements/hunger-good-bad-hangry."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newyorker</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tech</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elements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hunger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hangry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0"/>
          <w:sz w:val="22"/>
          <w:szCs w:val="22"/>
        </w:rPr>
        <w:fldChar w:fldCharType="end"/>
      </w:r>
    </w:p>
    <w:p w14:paraId="5D5BB075">
      <w:pPr>
        <w:spacing w:line="258" w:lineRule="auto"/>
        <w:rPr>
          <w:rFonts w:ascii="Times New Roman" w:hAnsi="Times New Roman" w:eastAsia="Times New Roman" w:cs="Times New Roman"/>
          <w:sz w:val="22"/>
          <w:szCs w:val="22"/>
        </w:rPr>
        <w:sectPr>
          <w:pgSz w:w="12240" w:h="15840"/>
          <w:pgMar w:top="400" w:right="1445" w:bottom="400" w:left="1401" w:header="0" w:footer="0" w:gutter="0"/>
          <w:cols w:space="720" w:num="1"/>
        </w:sectPr>
      </w:pPr>
    </w:p>
    <w:p w14:paraId="625650D8">
      <w:pPr>
        <w:pStyle w:val="2"/>
        <w:spacing w:line="261" w:lineRule="auto"/>
      </w:pPr>
    </w:p>
    <w:p w14:paraId="74CF39AB">
      <w:pPr>
        <w:pStyle w:val="2"/>
        <w:spacing w:line="261" w:lineRule="auto"/>
      </w:pPr>
    </w:p>
    <w:p w14:paraId="74292FF4">
      <w:pPr>
        <w:pStyle w:val="2"/>
        <w:spacing w:line="261" w:lineRule="auto"/>
      </w:pPr>
    </w:p>
    <w:p w14:paraId="2031B1E3">
      <w:pPr>
        <w:pStyle w:val="2"/>
        <w:spacing w:line="261" w:lineRule="auto"/>
      </w:pPr>
    </w:p>
    <w:p w14:paraId="505A5267">
      <w:pPr>
        <w:pStyle w:val="2"/>
        <w:spacing w:line="261" w:lineRule="auto"/>
      </w:pPr>
    </w:p>
    <w:p w14:paraId="3C7170C4">
      <w:pPr>
        <w:pStyle w:val="2"/>
        <w:spacing w:line="261" w:lineRule="auto"/>
      </w:pPr>
    </w:p>
    <w:p w14:paraId="55F8AA71">
      <w:pPr>
        <w:pStyle w:val="2"/>
        <w:spacing w:line="261" w:lineRule="auto"/>
      </w:pPr>
    </w:p>
    <w:p w14:paraId="514615B2">
      <w:pPr>
        <w:spacing w:before="127" w:line="220" w:lineRule="auto"/>
        <w:ind w:left="3322"/>
        <w:rPr>
          <w:rFonts w:ascii="宋体" w:hAnsi="宋体" w:eastAsia="宋体" w:cs="宋体"/>
          <w:sz w:val="39"/>
          <w:szCs w:val="39"/>
        </w:rPr>
      </w:pPr>
      <w:r>
        <w:rPr>
          <w:rFonts w:ascii="宋体" w:hAnsi="宋体" w:eastAsia="宋体" w:cs="宋体"/>
          <w:color w:val="0033CC"/>
          <w:spacing w:val="-3"/>
          <w:sz w:val="39"/>
          <w:szCs w:val="39"/>
        </w:rPr>
        <w:t>你有多大把握？</w:t>
      </w:r>
    </w:p>
    <w:p w14:paraId="65BCB1C2">
      <w:pPr>
        <w:pStyle w:val="2"/>
        <w:spacing w:line="245" w:lineRule="auto"/>
      </w:pPr>
    </w:p>
    <w:p w14:paraId="5CF4C5AC">
      <w:pPr>
        <w:pStyle w:val="2"/>
        <w:spacing w:line="245" w:lineRule="auto"/>
      </w:pPr>
    </w:p>
    <w:p w14:paraId="11EA60E6">
      <w:pPr>
        <w:spacing w:before="97" w:line="213" w:lineRule="auto"/>
        <w:ind w:left="2" w:right="57" w:firstLine="598"/>
        <w:rPr>
          <w:rFonts w:ascii="宋体" w:hAnsi="宋体" w:eastAsia="宋体" w:cs="宋体"/>
          <w:sz w:val="30"/>
          <w:szCs w:val="30"/>
        </w:rPr>
      </w:pPr>
      <w:r>
        <w:rPr>
          <w:rFonts w:ascii="宋体" w:hAnsi="宋体" w:eastAsia="宋体" w:cs="宋体"/>
          <w:spacing w:val="-1"/>
          <w:sz w:val="30"/>
          <w:szCs w:val="30"/>
        </w:rPr>
        <w:t>还记得误差范围是我们在投票时表达统计置信度的一个手段吗？在</w:t>
      </w:r>
      <w:r>
        <w:rPr>
          <w:rFonts w:ascii="宋体" w:hAnsi="宋体" w:eastAsia="宋体" w:cs="宋体"/>
          <w:spacing w:val="17"/>
          <w:sz w:val="30"/>
          <w:szCs w:val="30"/>
        </w:rPr>
        <w:t xml:space="preserve"> </w:t>
      </w:r>
      <w:r>
        <w:rPr>
          <w:rFonts w:ascii="宋体" w:hAnsi="宋体" w:eastAsia="宋体" w:cs="宋体"/>
          <w:spacing w:val="-1"/>
          <w:sz w:val="30"/>
          <w:szCs w:val="30"/>
        </w:rPr>
        <w:t>衡量科学研究结果的统计可信度方面，还有一个类似（但稍有不同）的</w:t>
      </w:r>
      <w:r>
        <w:rPr>
          <w:rFonts w:ascii="宋体" w:hAnsi="宋体" w:eastAsia="宋体" w:cs="宋体"/>
          <w:spacing w:val="18"/>
          <w:sz w:val="30"/>
          <w:szCs w:val="30"/>
        </w:rPr>
        <w:t xml:space="preserve"> </w:t>
      </w:r>
      <w:r>
        <w:rPr>
          <w:rFonts w:ascii="宋体" w:hAnsi="宋体" w:eastAsia="宋体" w:cs="宋体"/>
          <w:spacing w:val="-1"/>
          <w:sz w:val="30"/>
          <w:szCs w:val="30"/>
        </w:rPr>
        <w:t>工具，名为置信区间。该度量标准通常以一个区间值的形式出现，而不</w:t>
      </w:r>
      <w:r>
        <w:rPr>
          <w:rFonts w:ascii="宋体" w:hAnsi="宋体" w:eastAsia="宋体" w:cs="宋体"/>
          <w:spacing w:val="18"/>
          <w:sz w:val="30"/>
          <w:szCs w:val="30"/>
        </w:rPr>
        <w:t xml:space="preserve"> </w:t>
      </w:r>
      <w:r>
        <w:rPr>
          <w:rFonts w:ascii="宋体" w:hAnsi="宋体" w:eastAsia="宋体" w:cs="宋体"/>
          <w:sz w:val="30"/>
          <w:szCs w:val="30"/>
        </w:rPr>
        <w:t>像误差范围一样用</w:t>
      </w:r>
      <w:r>
        <w:rPr>
          <w:rFonts w:ascii="Times New Roman" w:hAnsi="Times New Roman" w:eastAsia="Times New Roman" w:cs="Times New Roman"/>
          <w:sz w:val="30"/>
          <w:szCs w:val="30"/>
        </w:rPr>
        <w:t>“±”</w:t>
      </w:r>
      <w:r>
        <w:rPr>
          <w:rFonts w:ascii="宋体" w:hAnsi="宋体" w:eastAsia="宋体" w:cs="宋体"/>
          <w:sz w:val="30"/>
          <w:szCs w:val="30"/>
        </w:rPr>
        <w:t>表示。但这两者的</w:t>
      </w:r>
      <w:r>
        <w:rPr>
          <w:rFonts w:ascii="宋体" w:hAnsi="宋体" w:eastAsia="宋体" w:cs="宋体"/>
          <w:spacing w:val="-1"/>
          <w:sz w:val="30"/>
          <w:szCs w:val="30"/>
        </w:rPr>
        <w:t>功能相同，都显示了你可能会</w:t>
      </w:r>
      <w:r>
        <w:rPr>
          <w:rFonts w:ascii="宋体" w:hAnsi="宋体" w:eastAsia="宋体" w:cs="宋体"/>
          <w:sz w:val="30"/>
          <w:szCs w:val="30"/>
        </w:rPr>
        <w:t xml:space="preserve">  </w:t>
      </w:r>
      <w:r>
        <w:rPr>
          <w:rFonts w:ascii="宋体" w:hAnsi="宋体" w:eastAsia="宋体" w:cs="宋体"/>
          <w:spacing w:val="-1"/>
          <w:sz w:val="30"/>
          <w:szCs w:val="30"/>
        </w:rPr>
        <w:t>估计（当然，假设你的样本是随机选取的）的一个区间值。</w:t>
      </w:r>
    </w:p>
    <w:p w14:paraId="30B378DA">
      <w:pPr>
        <w:spacing w:before="291" w:line="212" w:lineRule="auto"/>
        <w:ind w:left="603"/>
        <w:rPr>
          <w:rFonts w:ascii="宋体" w:hAnsi="宋体" w:eastAsia="宋体" w:cs="宋体"/>
          <w:sz w:val="30"/>
          <w:szCs w:val="30"/>
        </w:rPr>
      </w:pPr>
      <w:r>
        <w:rPr>
          <w:rFonts w:ascii="宋体" w:hAnsi="宋体" w:eastAsia="宋体" w:cs="宋体"/>
          <w:spacing w:val="-1"/>
          <w:sz w:val="30"/>
          <w:szCs w:val="30"/>
        </w:rPr>
        <w:t>和误差范围一样，置信区间越大，区间内包含（整个数据总体中</w:t>
      </w:r>
    </w:p>
    <w:p w14:paraId="38F01355">
      <w:pPr>
        <w:spacing w:before="1" w:line="189" w:lineRule="auto"/>
        <w:ind w:left="27"/>
        <w:rPr>
          <w:rFonts w:ascii="宋体" w:hAnsi="宋体" w:eastAsia="宋体" w:cs="宋体"/>
          <w:sz w:val="30"/>
          <w:szCs w:val="30"/>
        </w:rPr>
      </w:pPr>
      <w:r>
        <w:rPr>
          <w:rFonts w:ascii="宋体" w:hAnsi="宋体" w:eastAsia="宋体" w:cs="宋体"/>
          <w:spacing w:val="-1"/>
          <w:sz w:val="30"/>
          <w:szCs w:val="30"/>
        </w:rPr>
        <w:t>的）真实值的可能性越大。从这个角度设想：</w:t>
      </w:r>
      <w:r>
        <w:rPr>
          <w:rFonts w:ascii="宋体" w:hAnsi="宋体" w:eastAsia="宋体" w:cs="宋体"/>
          <w:spacing w:val="-2"/>
          <w:sz w:val="30"/>
          <w:szCs w:val="30"/>
        </w:rPr>
        <w:t>如果布什的得票率为</w:t>
      </w:r>
    </w:p>
    <w:p w14:paraId="66C5A854">
      <w:pPr>
        <w:spacing w:line="242" w:lineRule="auto"/>
        <w:ind w:left="2" w:right="57" w:firstLine="14"/>
        <w:rPr>
          <w:rFonts w:ascii="宋体" w:hAnsi="宋体" w:eastAsia="宋体" w:cs="宋体"/>
          <w:sz w:val="30"/>
          <w:szCs w:val="30"/>
        </w:rPr>
      </w:pPr>
      <w:r>
        <w:rPr>
          <w:rFonts w:ascii="Times New Roman" w:hAnsi="Times New Roman" w:eastAsia="Times New Roman" w:cs="Times New Roman"/>
          <w:spacing w:val="-2"/>
          <w:sz w:val="30"/>
          <w:szCs w:val="30"/>
        </w:rPr>
        <w:t>10%</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，那很可能他真实的支持率为</w:t>
      </w:r>
      <w:r>
        <w:rPr>
          <w:rFonts w:ascii="Times New Roman" w:hAnsi="Times New Roman" w:eastAsia="Times New Roman" w:cs="Times New Roman"/>
          <w:spacing w:val="-2"/>
          <w:sz w:val="30"/>
          <w:szCs w:val="30"/>
        </w:rPr>
        <w:t>5%</w:t>
      </w:r>
      <w:r>
        <w:rPr>
          <w:rFonts w:ascii="宋体" w:hAnsi="宋体" w:eastAsia="宋体" w:cs="宋体"/>
          <w:spacing w:val="-2"/>
          <w:sz w:val="30"/>
          <w:szCs w:val="30"/>
        </w:rPr>
        <w:t>到</w:t>
      </w:r>
      <w:r>
        <w:rPr>
          <w:rFonts w:ascii="Times New Roman" w:hAnsi="Times New Roman" w:eastAsia="Times New Roman" w:cs="Times New Roman"/>
          <w:spacing w:val="-2"/>
          <w:sz w:val="30"/>
          <w:szCs w:val="30"/>
        </w:rPr>
        <w:t>15%</w:t>
      </w:r>
      <w:r>
        <w:rPr>
          <w:rFonts w:ascii="宋体" w:hAnsi="宋体" w:eastAsia="宋体" w:cs="宋体"/>
          <w:spacing w:val="-2"/>
          <w:sz w:val="30"/>
          <w:szCs w:val="30"/>
        </w:rPr>
        <w:t>之间的某个值。从统计学上</w:t>
      </w:r>
      <w:r>
        <w:rPr>
          <w:rFonts w:ascii="宋体" w:hAnsi="宋体" w:eastAsia="宋体" w:cs="宋体"/>
          <w:sz w:val="30"/>
          <w:szCs w:val="30"/>
        </w:rPr>
        <w:t xml:space="preserve"> </w:t>
      </w:r>
      <w:r>
        <w:rPr>
          <w:rFonts w:ascii="宋体" w:hAnsi="宋体" w:eastAsia="宋体" w:cs="宋体"/>
          <w:spacing w:val="-1"/>
          <w:sz w:val="30"/>
          <w:szCs w:val="30"/>
        </w:rPr>
        <w:t>讲，他的真实支持率不太可能落于一个较窄的区间，如</w:t>
      </w:r>
      <w:r>
        <w:rPr>
          <w:rFonts w:ascii="Times New Roman" w:hAnsi="Times New Roman" w:eastAsia="Times New Roman" w:cs="Times New Roman"/>
          <w:spacing w:val="-1"/>
          <w:sz w:val="30"/>
          <w:szCs w:val="30"/>
        </w:rPr>
        <w:t>8%</w:t>
      </w:r>
      <w:r>
        <w:rPr>
          <w:rFonts w:ascii="宋体" w:hAnsi="宋体" w:eastAsia="宋体" w:cs="宋体"/>
          <w:spacing w:val="-1"/>
          <w:sz w:val="30"/>
          <w:szCs w:val="30"/>
        </w:rPr>
        <w:t>到</w:t>
      </w:r>
      <w:r>
        <w:rPr>
          <w:rFonts w:ascii="Times New Roman" w:hAnsi="Times New Roman" w:eastAsia="Times New Roman" w:cs="Times New Roman"/>
          <w:spacing w:val="-1"/>
          <w:sz w:val="30"/>
          <w:szCs w:val="30"/>
        </w:rPr>
        <w:t>12%</w:t>
      </w:r>
      <w:r>
        <w:rPr>
          <w:rFonts w:ascii="宋体" w:hAnsi="宋体" w:eastAsia="宋体" w:cs="宋体"/>
          <w:spacing w:val="-1"/>
          <w:sz w:val="30"/>
          <w:szCs w:val="30"/>
        </w:rPr>
        <w:t>。</w:t>
      </w:r>
    </w:p>
    <w:p w14:paraId="4C1DF377">
      <w:pPr>
        <w:spacing w:before="238" w:line="215" w:lineRule="auto"/>
        <w:ind w:left="1" w:right="57" w:firstLine="605"/>
        <w:jc w:val="both"/>
        <w:rPr>
          <w:rFonts w:ascii="宋体" w:hAnsi="宋体" w:eastAsia="宋体" w:cs="宋体"/>
          <w:sz w:val="30"/>
          <w:szCs w:val="30"/>
        </w:rPr>
      </w:pPr>
      <w:r>
        <w:rPr>
          <w:rFonts w:ascii="宋体" w:hAnsi="宋体" w:eastAsia="宋体" w:cs="宋体"/>
          <w:spacing w:val="-1"/>
          <w:sz w:val="30"/>
          <w:szCs w:val="30"/>
        </w:rPr>
        <w:t>于是便涉及了置信水平</w:t>
      </w:r>
      <w:r>
        <w:rPr>
          <w:rFonts w:ascii="Times New Roman" w:hAnsi="Times New Roman" w:eastAsia="Times New Roman" w:cs="Times New Roman"/>
          <w:spacing w:val="-1"/>
          <w:sz w:val="30"/>
          <w:szCs w:val="30"/>
        </w:rPr>
        <w:t>——</w:t>
      </w:r>
      <w:r>
        <w:rPr>
          <w:rFonts w:ascii="宋体" w:hAnsi="宋体" w:eastAsia="宋体" w:cs="宋体"/>
          <w:spacing w:val="-1"/>
          <w:sz w:val="30"/>
          <w:szCs w:val="30"/>
        </w:rPr>
        <w:t>该词用来表示我们正确度量数据的可信</w:t>
      </w:r>
      <w:r>
        <w:rPr>
          <w:rFonts w:ascii="宋体" w:hAnsi="宋体" w:eastAsia="宋体" w:cs="宋体"/>
          <w:spacing w:val="11"/>
          <w:sz w:val="30"/>
          <w:szCs w:val="30"/>
        </w:rPr>
        <w:t xml:space="preserve"> </w:t>
      </w:r>
      <w:r>
        <w:rPr>
          <w:rFonts w:ascii="宋体" w:hAnsi="宋体" w:eastAsia="宋体" w:cs="宋体"/>
          <w:sz w:val="30"/>
          <w:szCs w:val="30"/>
        </w:rPr>
        <w:t>度有多高。置信水平通常以百分数形式出现</w:t>
      </w:r>
      <w:r>
        <w:rPr>
          <w:rFonts w:ascii="宋体" w:hAnsi="宋体" w:eastAsia="宋体" w:cs="宋体"/>
          <w:spacing w:val="-1"/>
          <w:sz w:val="30"/>
          <w:szCs w:val="30"/>
        </w:rPr>
        <w:t>，表示样本包含真实值的概</w:t>
      </w:r>
      <w:r>
        <w:rPr>
          <w:rFonts w:ascii="宋体" w:hAnsi="宋体" w:eastAsia="宋体" w:cs="宋体"/>
          <w:sz w:val="30"/>
          <w:szCs w:val="30"/>
        </w:rPr>
        <w:t xml:space="preserve"> </w:t>
      </w:r>
      <w:r>
        <w:rPr>
          <w:rFonts w:ascii="宋体" w:hAnsi="宋体" w:eastAsia="宋体" w:cs="宋体"/>
          <w:spacing w:val="-3"/>
          <w:sz w:val="30"/>
          <w:szCs w:val="30"/>
        </w:rPr>
        <w:t>率有多大。</w:t>
      </w:r>
    </w:p>
    <w:p w14:paraId="44C8CF82">
      <w:pPr>
        <w:spacing w:before="286" w:line="215" w:lineRule="auto"/>
        <w:ind w:right="57" w:firstLine="600"/>
        <w:jc w:val="both"/>
        <w:rPr>
          <w:rFonts w:ascii="宋体" w:hAnsi="宋体" w:eastAsia="宋体" w:cs="宋体"/>
          <w:sz w:val="30"/>
          <w:szCs w:val="30"/>
        </w:rPr>
      </w:pPr>
      <w:r>
        <w:rPr>
          <w:rFonts w:ascii="宋体" w:hAnsi="宋体" w:eastAsia="宋体" w:cs="宋体"/>
          <w:spacing w:val="-1"/>
          <w:sz w:val="30"/>
          <w:szCs w:val="30"/>
        </w:rPr>
        <w:t>置信区间和置信水平在科学论文和科学研究中应用广泛，而在针对</w:t>
      </w:r>
      <w:r>
        <w:rPr>
          <w:rFonts w:ascii="宋体" w:hAnsi="宋体" w:eastAsia="宋体" w:cs="宋体"/>
          <w:spacing w:val="18"/>
          <w:sz w:val="30"/>
          <w:szCs w:val="30"/>
        </w:rPr>
        <w:t xml:space="preserve"> </w:t>
      </w:r>
      <w:r>
        <w:rPr>
          <w:rFonts w:ascii="宋体" w:hAnsi="宋体" w:eastAsia="宋体" w:cs="宋体"/>
          <w:sz w:val="30"/>
          <w:szCs w:val="30"/>
        </w:rPr>
        <w:t>科学论文和研究的媒体报道中所见甚少。这存</w:t>
      </w:r>
      <w:r>
        <w:rPr>
          <w:rFonts w:ascii="宋体" w:hAnsi="宋体" w:eastAsia="宋体" w:cs="宋体"/>
          <w:spacing w:val="-1"/>
          <w:sz w:val="30"/>
          <w:szCs w:val="30"/>
        </w:rPr>
        <w:t>在问题，因为一旦离开了</w:t>
      </w:r>
      <w:r>
        <w:rPr>
          <w:rFonts w:ascii="宋体" w:hAnsi="宋体" w:eastAsia="宋体" w:cs="宋体"/>
          <w:sz w:val="30"/>
          <w:szCs w:val="30"/>
        </w:rPr>
        <w:t xml:space="preserve"> </w:t>
      </w:r>
      <w:r>
        <w:rPr>
          <w:rFonts w:ascii="宋体" w:hAnsi="宋体" w:eastAsia="宋体" w:cs="宋体"/>
          <w:spacing w:val="-1"/>
          <w:sz w:val="30"/>
          <w:szCs w:val="30"/>
        </w:rPr>
        <w:t>置信区间和置信水平，就无法知道事情的全部真相。</w:t>
      </w:r>
    </w:p>
    <w:p w14:paraId="7193F527">
      <w:pPr>
        <w:spacing w:before="254" w:line="216" w:lineRule="auto"/>
        <w:ind w:left="3" w:right="4" w:firstLine="631"/>
        <w:rPr>
          <w:rFonts w:ascii="宋体" w:hAnsi="宋体" w:eastAsia="宋体" w:cs="宋体"/>
          <w:sz w:val="30"/>
          <w:szCs w:val="30"/>
        </w:rPr>
      </w:pPr>
      <w:r>
        <w:rPr>
          <w:rFonts w:ascii="宋体" w:hAnsi="宋体" w:eastAsia="宋体" w:cs="宋体"/>
          <w:spacing w:val="-2"/>
          <w:sz w:val="30"/>
          <w:szCs w:val="30"/>
        </w:rPr>
        <w:t>比如，美国国家公共电台有一篇文章说每天喝含糖饮料的人群</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3"/>
          <w:sz w:val="30"/>
          <w:szCs w:val="30"/>
        </w:rPr>
        <w:t xml:space="preserve">    </w:t>
      </w:r>
      <w:r>
        <w:rPr>
          <w:rFonts w:ascii="宋体" w:hAnsi="宋体" w:eastAsia="宋体" w:cs="宋体"/>
          <w:spacing w:val="-1"/>
          <w:sz w:val="30"/>
          <w:szCs w:val="30"/>
        </w:rPr>
        <w:t>年后患上（肥胖症）的概率会上升</w:t>
      </w:r>
      <w:r>
        <w:rPr>
          <w:rFonts w:ascii="Times New Roman" w:hAnsi="Times New Roman" w:eastAsia="Times New Roman" w:cs="Times New Roman"/>
          <w:spacing w:val="-1"/>
          <w:sz w:val="30"/>
          <w:szCs w:val="30"/>
        </w:rPr>
        <w:t>18%”</w:t>
      </w:r>
      <w:r>
        <w:rPr>
          <w:rFonts w:ascii="Times New Roman" w:hAnsi="Times New Roman" w:eastAsia="Times New Roman" w:cs="Times New Roman"/>
          <w:spacing w:val="-21"/>
          <w:sz w:val="30"/>
          <w:szCs w:val="30"/>
        </w:rPr>
        <w:t xml:space="preserve"> </w:t>
      </w:r>
      <w:r>
        <w:rPr>
          <w:rFonts w:ascii="宋体" w:hAnsi="宋体" w:eastAsia="宋体" w:cs="宋体"/>
          <w:spacing w:val="-1"/>
          <w:sz w:val="30"/>
          <w:szCs w:val="30"/>
        </w:rPr>
        <w:t xml:space="preserve">。 </w:t>
      </w:r>
      <w:r>
        <w:fldChar w:fldCharType="begin"/>
      </w:r>
      <w:r>
        <w:instrText xml:space="preserve"> HYPERLINK \l "bookmark476"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根据研究报告的说法，这</w:t>
      </w:r>
      <w:r>
        <w:rPr>
          <w:rFonts w:ascii="宋体" w:hAnsi="宋体" w:eastAsia="宋体" w:cs="宋体"/>
          <w:sz w:val="30"/>
          <w:szCs w:val="30"/>
        </w:rPr>
        <w:t xml:space="preserve"> </w:t>
      </w:r>
      <w:r>
        <w:rPr>
          <w:rFonts w:ascii="宋体" w:hAnsi="宋体" w:eastAsia="宋体" w:cs="宋体"/>
          <w:spacing w:val="-1"/>
          <w:sz w:val="30"/>
          <w:szCs w:val="30"/>
        </w:rPr>
        <w:t>是真的。但如果你读了原始材料，你会发现</w:t>
      </w:r>
      <w:r>
        <w:rPr>
          <w:rFonts w:ascii="Times New Roman" w:hAnsi="Times New Roman" w:eastAsia="Times New Roman" w:cs="Times New Roman"/>
          <w:spacing w:val="-1"/>
          <w:sz w:val="30"/>
          <w:szCs w:val="30"/>
        </w:rPr>
        <w:t>18%</w:t>
      </w:r>
      <w:r>
        <w:rPr>
          <w:rFonts w:ascii="宋体" w:hAnsi="宋体" w:eastAsia="宋体" w:cs="宋体"/>
          <w:spacing w:val="-1"/>
          <w:sz w:val="30"/>
          <w:szCs w:val="30"/>
        </w:rPr>
        <w:t>这个值</w:t>
      </w:r>
      <w:r>
        <w:rPr>
          <w:rFonts w:ascii="Times New Roman" w:hAnsi="Times New Roman" w:eastAsia="Times New Roman" w:cs="Times New Roman"/>
          <w:spacing w:val="-1"/>
          <w:sz w:val="30"/>
          <w:szCs w:val="30"/>
        </w:rPr>
        <w:t>“</w:t>
      </w:r>
      <w:r>
        <w:rPr>
          <w:rFonts w:ascii="宋体" w:hAnsi="宋体" w:eastAsia="宋体" w:cs="宋体"/>
          <w:spacing w:val="-1"/>
          <w:sz w:val="30"/>
          <w:szCs w:val="30"/>
        </w:rPr>
        <w:t>置信区间为</w:t>
      </w:r>
    </w:p>
    <w:p w14:paraId="432962D8">
      <w:pPr>
        <w:spacing w:before="3" w:line="217" w:lineRule="auto"/>
        <w:ind w:left="17" w:hanging="15"/>
        <w:rPr>
          <w:rFonts w:ascii="宋体" w:hAnsi="宋体" w:eastAsia="宋体" w:cs="宋体"/>
          <w:sz w:val="30"/>
          <w:szCs w:val="30"/>
        </w:rPr>
      </w:pPr>
      <w:r>
        <w:rPr>
          <w:rFonts w:ascii="Times New Roman" w:hAnsi="Times New Roman" w:eastAsia="Times New Roman" w:cs="Times New Roman"/>
          <w:spacing w:val="-2"/>
          <w:sz w:val="30"/>
          <w:szCs w:val="30"/>
        </w:rPr>
        <w:t>8.8%</w:t>
      </w:r>
      <w:r>
        <w:rPr>
          <w:rFonts w:ascii="宋体" w:hAnsi="宋体" w:eastAsia="宋体" w:cs="宋体"/>
          <w:spacing w:val="-2"/>
          <w:sz w:val="30"/>
          <w:szCs w:val="30"/>
        </w:rPr>
        <w:t>到</w:t>
      </w:r>
      <w:r>
        <w:rPr>
          <w:rFonts w:ascii="Times New Roman" w:hAnsi="Times New Roman" w:eastAsia="Times New Roman" w:cs="Times New Roman"/>
          <w:spacing w:val="-2"/>
          <w:sz w:val="30"/>
          <w:szCs w:val="30"/>
        </w:rPr>
        <w:t>28%</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，而置信水平为</w:t>
      </w:r>
      <w:r>
        <w:rPr>
          <w:rFonts w:ascii="Times New Roman" w:hAnsi="Times New Roman" w:eastAsia="Times New Roman" w:cs="Times New Roman"/>
          <w:spacing w:val="-2"/>
          <w:sz w:val="30"/>
          <w:szCs w:val="30"/>
        </w:rPr>
        <w:t>95%”</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宋体" w:hAnsi="宋体" w:eastAsia="宋体" w:cs="宋体"/>
          <w:spacing w:val="40"/>
          <w:sz w:val="30"/>
          <w:szCs w:val="30"/>
        </w:rPr>
        <w:t xml:space="preserve"> </w:t>
      </w:r>
      <w:r>
        <w:rPr>
          <w:rFonts w:ascii="Times New Roman" w:hAnsi="Times New Roman" w:eastAsia="Times New Roman" w:cs="Times New Roman"/>
          <w:strike/>
          <w:color w:val="0000EE"/>
          <w:spacing w:val="-39"/>
          <w:position w:val="10"/>
          <w:sz w:val="18"/>
          <w:szCs w:val="18"/>
        </w:rPr>
        <w:t xml:space="preserve"> </w:t>
      </w:r>
      <w:r>
        <w:fldChar w:fldCharType="begin"/>
      </w:r>
      <w:r>
        <w:instrText xml:space="preserve"> HYPERLINK \l "bookmark477" </w:instrText>
      </w:r>
      <w:r>
        <w:fldChar w:fldCharType="separate"/>
      </w:r>
      <w:r>
        <w:rPr>
          <w:rFonts w:ascii="Times New Roman" w:hAnsi="Times New Roman" w:eastAsia="Times New Roman" w:cs="Times New Roman"/>
          <w:strike/>
          <w:color w:val="0000EE"/>
          <w:spacing w:val="-2"/>
          <w:position w:val="10"/>
          <w:sz w:val="18"/>
          <w:szCs w:val="18"/>
        </w:rPr>
        <w:t>[2]</w:t>
      </w:r>
      <w:r>
        <w:rPr>
          <w:rFonts w:ascii="Times New Roman" w:hAnsi="Times New Roman" w:eastAsia="Times New Roman" w:cs="Times New Roman"/>
          <w:strike/>
          <w:color w:val="0000EE"/>
          <w:spacing w:val="-2"/>
          <w:position w:val="10"/>
          <w:sz w:val="18"/>
          <w:szCs w:val="18"/>
        </w:rPr>
        <w:fldChar w:fldCharType="end"/>
      </w:r>
      <w:r>
        <w:rPr>
          <w:rFonts w:ascii="Times New Roman" w:hAnsi="Times New Roman" w:eastAsia="Times New Roman" w:cs="Times New Roman"/>
          <w:color w:val="0000EE"/>
          <w:spacing w:val="-2"/>
          <w:position w:val="10"/>
          <w:sz w:val="18"/>
          <w:szCs w:val="18"/>
        </w:rPr>
        <w:t xml:space="preserve">    </w:t>
      </w:r>
      <w:r>
        <w:rPr>
          <w:rFonts w:ascii="宋体" w:hAnsi="宋体" w:eastAsia="宋体" w:cs="宋体"/>
          <w:spacing w:val="-2"/>
          <w:sz w:val="30"/>
          <w:szCs w:val="30"/>
        </w:rPr>
        <w:t>所以的确有可能患病概率会上升</w:t>
      </w:r>
      <w:r>
        <w:rPr>
          <w:rFonts w:ascii="宋体" w:hAnsi="宋体" w:eastAsia="宋体" w:cs="宋体"/>
          <w:sz w:val="30"/>
          <w:szCs w:val="30"/>
        </w:rPr>
        <w:t xml:space="preserve"> </w:t>
      </w:r>
      <w:r>
        <w:rPr>
          <w:rFonts w:ascii="Times New Roman" w:hAnsi="Times New Roman" w:eastAsia="Times New Roman" w:cs="Times New Roman"/>
          <w:spacing w:val="-2"/>
          <w:sz w:val="30"/>
          <w:szCs w:val="30"/>
        </w:rPr>
        <w:t>18%</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，但更加准确的表达方式应该是患病概率的幅度在</w:t>
      </w:r>
      <w:r>
        <w:rPr>
          <w:rFonts w:ascii="Times New Roman" w:hAnsi="Times New Roman" w:eastAsia="Times New Roman" w:cs="Times New Roman"/>
          <w:spacing w:val="-2"/>
          <w:sz w:val="30"/>
          <w:szCs w:val="30"/>
        </w:rPr>
        <w:t>8.8%~28%</w:t>
      </w:r>
      <w:r>
        <w:rPr>
          <w:rFonts w:ascii="宋体" w:hAnsi="宋体" w:eastAsia="宋体" w:cs="宋体"/>
          <w:spacing w:val="-2"/>
          <w:sz w:val="30"/>
          <w:szCs w:val="30"/>
        </w:rPr>
        <w:t>之</w:t>
      </w:r>
    </w:p>
    <w:p w14:paraId="746722A7">
      <w:pPr>
        <w:spacing w:before="1" w:line="221" w:lineRule="auto"/>
        <w:ind w:left="25"/>
        <w:rPr>
          <w:rFonts w:ascii="宋体" w:hAnsi="宋体" w:eastAsia="宋体" w:cs="宋体"/>
          <w:sz w:val="30"/>
          <w:szCs w:val="30"/>
        </w:rPr>
      </w:pPr>
      <w:r>
        <w:rPr>
          <w:rFonts w:ascii="宋体" w:hAnsi="宋体" w:eastAsia="宋体" w:cs="宋体"/>
          <w:spacing w:val="-18"/>
          <w:sz w:val="30"/>
          <w:szCs w:val="30"/>
        </w:rPr>
        <w:t>间。</w:t>
      </w:r>
    </w:p>
    <w:p w14:paraId="2DC5A8F2">
      <w:pPr>
        <w:spacing w:before="279" w:line="214" w:lineRule="auto"/>
        <w:ind w:right="57" w:firstLine="600"/>
        <w:rPr>
          <w:rFonts w:ascii="宋体" w:hAnsi="宋体" w:eastAsia="宋体" w:cs="宋体"/>
          <w:sz w:val="30"/>
          <w:szCs w:val="30"/>
        </w:rPr>
      </w:pPr>
      <w:r>
        <w:rPr>
          <w:rFonts w:ascii="宋体" w:hAnsi="宋体" w:eastAsia="宋体" w:cs="宋体"/>
          <w:spacing w:val="-1"/>
          <w:sz w:val="30"/>
          <w:szCs w:val="30"/>
        </w:rPr>
        <w:t>置信区间要求数据接收者对基本数据有细致的理解，而单看媒体报</w:t>
      </w:r>
      <w:r>
        <w:rPr>
          <w:rFonts w:ascii="宋体" w:hAnsi="宋体" w:eastAsia="宋体" w:cs="宋体"/>
          <w:spacing w:val="18"/>
          <w:sz w:val="30"/>
          <w:szCs w:val="30"/>
        </w:rPr>
        <w:t xml:space="preserve"> </w:t>
      </w:r>
      <w:r>
        <w:rPr>
          <w:rFonts w:ascii="宋体" w:hAnsi="宋体" w:eastAsia="宋体" w:cs="宋体"/>
          <w:sz w:val="30"/>
          <w:szCs w:val="30"/>
        </w:rPr>
        <w:t>道很可能做不到这一点。我们并非针对美国国</w:t>
      </w:r>
      <w:r>
        <w:rPr>
          <w:rFonts w:ascii="宋体" w:hAnsi="宋体" w:eastAsia="宋体" w:cs="宋体"/>
          <w:spacing w:val="-1"/>
          <w:sz w:val="30"/>
          <w:szCs w:val="30"/>
        </w:rPr>
        <w:t>家公共电台、美国有线电</w:t>
      </w:r>
      <w:r>
        <w:rPr>
          <w:rFonts w:ascii="宋体" w:hAnsi="宋体" w:eastAsia="宋体" w:cs="宋体"/>
          <w:sz w:val="30"/>
          <w:szCs w:val="30"/>
        </w:rPr>
        <w:t xml:space="preserve"> 视新闻网或者任何一家媒体</w:t>
      </w:r>
      <w:r>
        <w:rPr>
          <w:rFonts w:ascii="Times New Roman" w:hAnsi="Times New Roman" w:eastAsia="Times New Roman" w:cs="Times New Roman"/>
          <w:sz w:val="30"/>
          <w:szCs w:val="30"/>
        </w:rPr>
        <w:t>——</w:t>
      </w:r>
      <w:r>
        <w:rPr>
          <w:rFonts w:ascii="宋体" w:hAnsi="宋体" w:eastAsia="宋体" w:cs="宋体"/>
          <w:sz w:val="30"/>
          <w:szCs w:val="30"/>
        </w:rPr>
        <w:t>尽管它们深深</w:t>
      </w:r>
      <w:r>
        <w:rPr>
          <w:rFonts w:ascii="宋体" w:hAnsi="宋体" w:eastAsia="宋体" w:cs="宋体"/>
          <w:spacing w:val="-1"/>
          <w:sz w:val="30"/>
          <w:szCs w:val="30"/>
        </w:rPr>
        <w:t>伤害了我们这些热爱数据</w:t>
      </w:r>
      <w:r>
        <w:rPr>
          <w:rFonts w:ascii="宋体" w:hAnsi="宋体" w:eastAsia="宋体" w:cs="宋体"/>
          <w:sz w:val="30"/>
          <w:szCs w:val="30"/>
        </w:rPr>
        <w:t xml:space="preserve"> 的人，大多数人并不在意所有的细枝末节。这</w:t>
      </w:r>
      <w:r>
        <w:rPr>
          <w:rFonts w:ascii="宋体" w:hAnsi="宋体" w:eastAsia="宋体" w:cs="宋体"/>
          <w:spacing w:val="-1"/>
          <w:sz w:val="30"/>
          <w:szCs w:val="30"/>
        </w:rPr>
        <w:t>没关系，你不需要了解自</w:t>
      </w:r>
      <w:r>
        <w:rPr>
          <w:rFonts w:ascii="宋体" w:hAnsi="宋体" w:eastAsia="宋体" w:cs="宋体"/>
          <w:sz w:val="30"/>
          <w:szCs w:val="30"/>
        </w:rPr>
        <w:t xml:space="preserve"> 己接触到的每一个研究的置信区间，但你需要</w:t>
      </w:r>
      <w:r>
        <w:rPr>
          <w:rFonts w:ascii="宋体" w:hAnsi="宋体" w:eastAsia="宋体" w:cs="宋体"/>
          <w:spacing w:val="-1"/>
          <w:sz w:val="30"/>
          <w:szCs w:val="30"/>
        </w:rPr>
        <w:t>知道置信区间是存在的、</w:t>
      </w:r>
      <w:r>
        <w:rPr>
          <w:rFonts w:ascii="宋体" w:hAnsi="宋体" w:eastAsia="宋体" w:cs="宋体"/>
          <w:sz w:val="30"/>
          <w:szCs w:val="30"/>
        </w:rPr>
        <w:t xml:space="preserve"> 置信区间的定义，以及置信区间是如何影响你</w:t>
      </w:r>
      <w:r>
        <w:rPr>
          <w:rFonts w:ascii="宋体" w:hAnsi="宋体" w:eastAsia="宋体" w:cs="宋体"/>
          <w:spacing w:val="-1"/>
          <w:sz w:val="30"/>
          <w:szCs w:val="30"/>
        </w:rPr>
        <w:t>每天接收到的数据的。抑</w:t>
      </w:r>
    </w:p>
    <w:p w14:paraId="2586A8D0">
      <w:pPr>
        <w:spacing w:line="214" w:lineRule="auto"/>
        <w:rPr>
          <w:rFonts w:ascii="宋体" w:hAnsi="宋体" w:eastAsia="宋体" w:cs="宋体"/>
          <w:sz w:val="30"/>
          <w:szCs w:val="30"/>
        </w:rPr>
        <w:sectPr>
          <w:pgSz w:w="12240" w:h="15840"/>
          <w:pgMar w:top="400" w:right="1442" w:bottom="400" w:left="1449" w:header="0" w:footer="0" w:gutter="0"/>
          <w:cols w:space="720" w:num="1"/>
        </w:sectPr>
      </w:pPr>
    </w:p>
    <w:p w14:paraId="6D86AF4A">
      <w:pPr>
        <w:pStyle w:val="2"/>
        <w:spacing w:line="316" w:lineRule="auto"/>
      </w:pPr>
    </w:p>
    <w:p w14:paraId="0481966F">
      <w:pPr>
        <w:pStyle w:val="2"/>
        <w:spacing w:line="316" w:lineRule="auto"/>
      </w:pPr>
    </w:p>
    <w:p w14:paraId="7261C5A9">
      <w:pPr>
        <w:pStyle w:val="2"/>
        <w:spacing w:line="316" w:lineRule="auto"/>
      </w:pPr>
    </w:p>
    <w:p w14:paraId="6B0645CE">
      <w:pPr>
        <w:spacing w:before="98" w:line="216" w:lineRule="auto"/>
        <w:ind w:left="17" w:right="166" w:hanging="2"/>
        <w:rPr>
          <w:rFonts w:ascii="Times New Roman" w:hAnsi="Times New Roman" w:eastAsia="Times New Roman" w:cs="Times New Roman"/>
          <w:sz w:val="18"/>
          <w:szCs w:val="18"/>
        </w:rPr>
      </w:pPr>
      <w:r>
        <w:rPr>
          <w:rFonts w:ascii="宋体" w:hAnsi="宋体" w:eastAsia="宋体" w:cs="宋体"/>
          <w:spacing w:val="-1"/>
          <w:sz w:val="30"/>
          <w:szCs w:val="30"/>
        </w:rPr>
        <w:t>或，用唐纳德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拉姆斯菲尔德的话说，你要能够分辨那些</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你不懂，也不</w:t>
      </w:r>
      <w:r>
        <w:rPr>
          <w:rFonts w:ascii="宋体" w:hAnsi="宋体" w:eastAsia="宋体" w:cs="宋体"/>
          <w:spacing w:val="15"/>
          <w:sz w:val="30"/>
          <w:szCs w:val="30"/>
        </w:rPr>
        <w:t xml:space="preserve"> </w:t>
      </w:r>
      <w:r>
        <w:rPr>
          <w:rFonts w:ascii="宋体" w:hAnsi="宋体" w:eastAsia="宋体" w:cs="宋体"/>
          <w:spacing w:val="-1"/>
          <w:sz w:val="30"/>
          <w:szCs w:val="30"/>
        </w:rPr>
        <w:t>知道其存在的东西</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你不懂，但知道其存在的东西</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1"/>
          <w:sz w:val="30"/>
          <w:szCs w:val="30"/>
        </w:rPr>
        <w:t>。</w:t>
      </w:r>
      <w:r>
        <w:fldChar w:fldCharType="begin"/>
      </w:r>
      <w:r>
        <w:instrText xml:space="preserve"> HYPERLINK \l "bookmark478"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p>
    <w:p w14:paraId="29729AE9">
      <w:pPr>
        <w:spacing w:before="285" w:line="209" w:lineRule="auto"/>
        <w:ind w:left="16" w:right="99" w:firstLine="614"/>
        <w:rPr>
          <w:rFonts w:ascii="宋体" w:hAnsi="宋体" w:eastAsia="宋体" w:cs="宋体"/>
          <w:sz w:val="30"/>
          <w:szCs w:val="30"/>
        </w:rPr>
      </w:pPr>
      <w:r>
        <w:rPr>
          <w:rFonts w:ascii="宋体" w:hAnsi="宋体" w:eastAsia="宋体" w:cs="宋体"/>
          <w:spacing w:val="-1"/>
          <w:sz w:val="30"/>
          <w:szCs w:val="30"/>
        </w:rPr>
        <w:t>当然，媒体对数据的解读和本来结论就可能不正确的原始科</w:t>
      </w:r>
      <w:r>
        <w:rPr>
          <w:rFonts w:ascii="宋体" w:hAnsi="宋体" w:eastAsia="宋体" w:cs="宋体"/>
          <w:spacing w:val="-2"/>
          <w:sz w:val="30"/>
          <w:szCs w:val="30"/>
        </w:rPr>
        <w:t>学研究</w:t>
      </w:r>
      <w:r>
        <w:rPr>
          <w:rFonts w:ascii="宋体" w:hAnsi="宋体" w:eastAsia="宋体" w:cs="宋体"/>
          <w:sz w:val="30"/>
          <w:szCs w:val="30"/>
        </w:rPr>
        <w:t xml:space="preserve"> </w:t>
      </w:r>
      <w:r>
        <w:rPr>
          <w:rFonts w:ascii="宋体" w:hAnsi="宋体" w:eastAsia="宋体" w:cs="宋体"/>
          <w:spacing w:val="-1"/>
          <w:sz w:val="30"/>
          <w:szCs w:val="30"/>
        </w:rPr>
        <w:t>是两回事。约翰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安尼迪斯在一篇题为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为什么绝大多数已发表的研究结</w:t>
      </w:r>
      <w:r>
        <w:rPr>
          <w:rFonts w:ascii="宋体" w:hAnsi="宋体" w:eastAsia="宋体" w:cs="宋体"/>
          <w:spacing w:val="14"/>
          <w:sz w:val="30"/>
          <w:szCs w:val="30"/>
        </w:rPr>
        <w:t xml:space="preserve"> </w:t>
      </w:r>
      <w:r>
        <w:rPr>
          <w:rFonts w:ascii="宋体" w:hAnsi="宋体" w:eastAsia="宋体" w:cs="宋体"/>
          <w:spacing w:val="-1"/>
          <w:sz w:val="30"/>
          <w:szCs w:val="30"/>
        </w:rPr>
        <w:t>果是错误的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的文章中写道：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有一个越来越令人担心的问题，即已发表</w:t>
      </w:r>
      <w:r>
        <w:rPr>
          <w:rFonts w:ascii="宋体" w:hAnsi="宋体" w:eastAsia="宋体" w:cs="宋体"/>
          <w:spacing w:val="14"/>
          <w:sz w:val="30"/>
          <w:szCs w:val="30"/>
        </w:rPr>
        <w:t xml:space="preserve"> </w:t>
      </w:r>
      <w:r>
        <w:rPr>
          <w:rFonts w:ascii="宋体" w:hAnsi="宋体" w:eastAsia="宋体" w:cs="宋体"/>
          <w:spacing w:val="-1"/>
          <w:sz w:val="30"/>
          <w:szCs w:val="30"/>
        </w:rPr>
        <w:t>的研究报告中，有大多数，甚至绝大多数报告所得出的结论是错误</w:t>
      </w:r>
    </w:p>
    <w:p w14:paraId="45E91DAA">
      <w:pPr>
        <w:spacing w:line="237" w:lineRule="auto"/>
        <w:ind w:left="36"/>
        <w:rPr>
          <w:rFonts w:ascii="Times New Roman" w:hAnsi="Times New Roman" w:eastAsia="Times New Roman" w:cs="Times New Roman"/>
          <w:sz w:val="18"/>
          <w:szCs w:val="18"/>
        </w:rPr>
      </w:pPr>
      <w:r>
        <w:rPr>
          <w:rFonts w:ascii="宋体" w:hAnsi="宋体" w:eastAsia="宋体" w:cs="宋体"/>
          <w:spacing w:val="-5"/>
          <w:position w:val="-6"/>
          <w:sz w:val="30"/>
          <w:szCs w:val="30"/>
        </w:rPr>
        <w:t>的。</w:t>
      </w:r>
      <w:r>
        <w:rPr>
          <w:rFonts w:ascii="Times New Roman" w:hAnsi="Times New Roman" w:eastAsia="Times New Roman" w:cs="Times New Roman"/>
          <w:spacing w:val="-5"/>
          <w:position w:val="-6"/>
          <w:sz w:val="30"/>
          <w:szCs w:val="30"/>
        </w:rPr>
        <w:t>”</w:t>
      </w:r>
      <w:r>
        <w:rPr>
          <w:rFonts w:ascii="Times New Roman" w:hAnsi="Times New Roman" w:eastAsia="Times New Roman" w:cs="Times New Roman"/>
          <w:spacing w:val="-38"/>
          <w:position w:val="-6"/>
          <w:sz w:val="30"/>
          <w:szCs w:val="30"/>
        </w:rPr>
        <w:t xml:space="preserve"> </w:t>
      </w:r>
      <w:r>
        <w:fldChar w:fldCharType="begin"/>
      </w:r>
      <w:r>
        <w:instrText xml:space="preserve"> HYPERLINK \l "bookmark479" </w:instrText>
      </w:r>
      <w:r>
        <w:fldChar w:fldCharType="separate"/>
      </w:r>
      <w:r>
        <w:rPr>
          <w:rFonts w:ascii="Times New Roman" w:hAnsi="Times New Roman" w:eastAsia="Times New Roman" w:cs="Times New Roman"/>
          <w:strike/>
          <w:color w:val="0000EE"/>
          <w:spacing w:val="-5"/>
          <w:position w:val="4"/>
          <w:sz w:val="18"/>
          <w:szCs w:val="18"/>
        </w:rPr>
        <w:t>[4]</w:t>
      </w:r>
      <w:r>
        <w:rPr>
          <w:rFonts w:ascii="Times New Roman" w:hAnsi="Times New Roman" w:eastAsia="Times New Roman" w:cs="Times New Roman"/>
          <w:strike/>
          <w:color w:val="0000EE"/>
          <w:spacing w:val="-5"/>
          <w:position w:val="4"/>
          <w:sz w:val="18"/>
          <w:szCs w:val="18"/>
        </w:rPr>
        <w:fldChar w:fldCharType="end"/>
      </w:r>
    </w:p>
    <w:p w14:paraId="21397CE5">
      <w:pPr>
        <w:spacing w:before="282" w:line="216" w:lineRule="auto"/>
        <w:ind w:left="16" w:right="266" w:firstLine="596"/>
        <w:rPr>
          <w:rFonts w:ascii="Times New Roman" w:hAnsi="Times New Roman" w:eastAsia="Times New Roman" w:cs="Times New Roman"/>
          <w:sz w:val="18"/>
          <w:szCs w:val="18"/>
        </w:rPr>
      </w:pPr>
      <w:r>
        <w:rPr>
          <w:rFonts w:ascii="宋体" w:hAnsi="宋体" w:eastAsia="宋体" w:cs="宋体"/>
          <w:spacing w:val="-1"/>
          <w:sz w:val="30"/>
          <w:szCs w:val="30"/>
        </w:rPr>
        <w:t>《科学新闻》有文章指出：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如果你还信任科普读物的话，你就不</w:t>
      </w:r>
      <w:r>
        <w:rPr>
          <w:rFonts w:ascii="宋体" w:hAnsi="宋体" w:eastAsia="宋体" w:cs="宋体"/>
          <w:spacing w:val="15"/>
          <w:sz w:val="30"/>
          <w:szCs w:val="30"/>
        </w:rPr>
        <w:t xml:space="preserve"> </w:t>
      </w:r>
      <w:r>
        <w:rPr>
          <w:rFonts w:ascii="宋体" w:hAnsi="宋体" w:eastAsia="宋体" w:cs="宋体"/>
          <w:spacing w:val="-1"/>
          <w:position w:val="-1"/>
          <w:sz w:val="30"/>
          <w:szCs w:val="30"/>
        </w:rPr>
        <w:t>该相信科普读物文章中所写的东西。</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8"/>
          <w:position w:val="-1"/>
          <w:sz w:val="30"/>
          <w:szCs w:val="30"/>
        </w:rPr>
        <w:t xml:space="preserve"> </w:t>
      </w:r>
      <w:r>
        <w:fldChar w:fldCharType="begin"/>
      </w:r>
      <w:r>
        <w:instrText xml:space="preserve"> HYPERLINK \l "bookmark480"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p>
    <w:p w14:paraId="357E4CEC">
      <w:pPr>
        <w:spacing w:before="290" w:line="214" w:lineRule="auto"/>
        <w:ind w:left="12" w:right="99" w:firstLine="601"/>
        <w:jc w:val="both"/>
        <w:rPr>
          <w:rFonts w:ascii="宋体" w:hAnsi="宋体" w:eastAsia="宋体" w:cs="宋体"/>
          <w:sz w:val="30"/>
          <w:szCs w:val="30"/>
        </w:rPr>
      </w:pPr>
      <w:r>
        <w:rPr>
          <w:rFonts w:ascii="宋体" w:hAnsi="宋体" w:eastAsia="宋体" w:cs="宋体"/>
          <w:spacing w:val="-1"/>
          <w:sz w:val="30"/>
          <w:szCs w:val="30"/>
        </w:rPr>
        <w:t>我们并不确定安尼迪斯声称的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大多数</w:t>
      </w:r>
      <w:r>
        <w:rPr>
          <w:rFonts w:ascii="Times New Roman" w:hAnsi="Times New Roman" w:eastAsia="Times New Roman" w:cs="Times New Roman"/>
          <w:spacing w:val="-1"/>
          <w:sz w:val="30"/>
          <w:szCs w:val="30"/>
        </w:rPr>
        <w:t>”</w:t>
      </w:r>
      <w:r>
        <w:rPr>
          <w:rFonts w:ascii="宋体" w:hAnsi="宋体" w:eastAsia="宋体" w:cs="宋体"/>
          <w:spacing w:val="-1"/>
          <w:sz w:val="30"/>
          <w:szCs w:val="30"/>
        </w:rPr>
        <w:t>研究结论是错误的这一说法</w:t>
      </w:r>
      <w:r>
        <w:rPr>
          <w:rFonts w:ascii="宋体" w:hAnsi="宋体" w:eastAsia="宋体" w:cs="宋体"/>
          <w:spacing w:val="14"/>
          <w:sz w:val="30"/>
          <w:szCs w:val="30"/>
        </w:rPr>
        <w:t xml:space="preserve"> </w:t>
      </w:r>
      <w:r>
        <w:rPr>
          <w:rFonts w:ascii="宋体" w:hAnsi="宋体" w:eastAsia="宋体" w:cs="宋体"/>
          <w:spacing w:val="-1"/>
          <w:sz w:val="30"/>
          <w:szCs w:val="30"/>
        </w:rPr>
        <w:t>是否属实，但我们的确看到过几十个</w:t>
      </w:r>
      <w:r>
        <w:rPr>
          <w:rFonts w:ascii="Times New Roman" w:hAnsi="Times New Roman" w:eastAsia="Times New Roman" w:cs="Times New Roman"/>
          <w:spacing w:val="-1"/>
          <w:sz w:val="30"/>
          <w:szCs w:val="30"/>
        </w:rPr>
        <w:t>——</w:t>
      </w:r>
      <w:r>
        <w:rPr>
          <w:rFonts w:ascii="宋体" w:hAnsi="宋体" w:eastAsia="宋体" w:cs="宋体"/>
          <w:spacing w:val="-1"/>
          <w:sz w:val="30"/>
          <w:szCs w:val="30"/>
        </w:rPr>
        <w:t>也可能是几百个</w:t>
      </w:r>
      <w:r>
        <w:rPr>
          <w:rFonts w:ascii="Times New Roman" w:hAnsi="Times New Roman" w:eastAsia="Times New Roman" w:cs="Times New Roman"/>
          <w:spacing w:val="-1"/>
          <w:sz w:val="30"/>
          <w:szCs w:val="30"/>
        </w:rPr>
        <w:t>——</w:t>
      </w:r>
      <w:r>
        <w:rPr>
          <w:rFonts w:ascii="宋体" w:hAnsi="宋体" w:eastAsia="宋体" w:cs="宋体"/>
          <w:spacing w:val="-1"/>
          <w:sz w:val="30"/>
          <w:szCs w:val="30"/>
        </w:rPr>
        <w:t>公开发表</w:t>
      </w:r>
      <w:r>
        <w:rPr>
          <w:rFonts w:ascii="宋体" w:hAnsi="宋体" w:eastAsia="宋体" w:cs="宋体"/>
          <w:spacing w:val="17"/>
          <w:sz w:val="30"/>
          <w:szCs w:val="30"/>
        </w:rPr>
        <w:t xml:space="preserve"> </w:t>
      </w:r>
      <w:r>
        <w:rPr>
          <w:rFonts w:ascii="宋体" w:hAnsi="宋体" w:eastAsia="宋体" w:cs="宋体"/>
          <w:spacing w:val="-1"/>
          <w:sz w:val="30"/>
          <w:szCs w:val="30"/>
        </w:rPr>
        <w:t>的研究在显著性差异方面做得令人担忧。现已出版的研究中，数据无法</w:t>
      </w:r>
      <w:r>
        <w:rPr>
          <w:rFonts w:ascii="宋体" w:hAnsi="宋体" w:eastAsia="宋体" w:cs="宋体"/>
          <w:spacing w:val="17"/>
          <w:sz w:val="30"/>
          <w:szCs w:val="30"/>
        </w:rPr>
        <w:t xml:space="preserve"> </w:t>
      </w:r>
      <w:r>
        <w:rPr>
          <w:rFonts w:ascii="宋体" w:hAnsi="宋体" w:eastAsia="宋体" w:cs="宋体"/>
          <w:spacing w:val="-2"/>
          <w:sz w:val="30"/>
          <w:szCs w:val="30"/>
        </w:rPr>
        <w:t>支持结论的情况并不罕见。</w:t>
      </w:r>
    </w:p>
    <w:p w14:paraId="481E0A7E">
      <w:pPr>
        <w:spacing w:before="200" w:line="268" w:lineRule="auto"/>
        <w:ind w:left="2" w:firstLine="313"/>
        <w:rPr>
          <w:rFonts w:ascii="Times New Roman" w:hAnsi="Times New Roman" w:eastAsia="Times New Roman" w:cs="Times New Roman"/>
          <w:sz w:val="22"/>
          <w:szCs w:val="22"/>
        </w:rPr>
      </w:pPr>
      <w:r>
        <w:fldChar w:fldCharType="begin"/>
      </w:r>
      <w:r>
        <w:instrText xml:space="preserve"> HYPERLINK \l "bookmark481"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29"/>
          <w:sz w:val="22"/>
          <w:szCs w:val="22"/>
        </w:rPr>
        <w:t xml:space="preserve"> </w:t>
      </w:r>
      <w:r>
        <w:rPr>
          <w:rFonts w:ascii="Times New Roman" w:hAnsi="Times New Roman" w:eastAsia="Times New Roman" w:cs="Times New Roman"/>
          <w:sz w:val="22"/>
          <w:szCs w:val="22"/>
        </w:rPr>
        <w:t>Allison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Aubrey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Even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Lean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7"/>
          <w:sz w:val="22"/>
          <w:szCs w:val="22"/>
        </w:rPr>
        <w:t>1</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Soda</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Ups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Type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Diabetes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NPR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4"/>
          <w:sz w:val="22"/>
          <w:szCs w:val="22"/>
        </w:rPr>
        <w:t xml:space="preserve">   23,    2015,   </w:t>
      </w:r>
      <w:r>
        <w:fldChar w:fldCharType="begin"/>
      </w:r>
      <w:r>
        <w:instrText xml:space="preserve"> HYPERLINK "http://www.npr.org/sections/thesalt/2015/07/23/425635400/even-if"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npr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sections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thesalt</w:t>
      </w:r>
      <w:r>
        <w:rPr>
          <w:rFonts w:ascii="Times New Roman" w:hAnsi="Times New Roman" w:eastAsia="Times New Roman" w:cs="Times New Roman"/>
          <w:spacing w:val="3"/>
          <w:sz w:val="22"/>
          <w:szCs w:val="22"/>
        </w:rPr>
        <w:t>/2015/07/23/425635400/</w:t>
      </w:r>
      <w:r>
        <w:rPr>
          <w:rFonts w:ascii="Times New Roman" w:hAnsi="Times New Roman" w:eastAsia="Times New Roman" w:cs="Times New Roman"/>
          <w:sz w:val="22"/>
          <w:szCs w:val="22"/>
        </w:rPr>
        <w:t>even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if</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youre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lean</w:t>
      </w:r>
      <w:r>
        <w:rPr>
          <w:rFonts w:ascii="Times New Roman" w:hAnsi="Times New Roman" w:eastAsia="Times New Roman" w:cs="Times New Roman"/>
          <w:spacing w:val="5"/>
          <w:sz w:val="22"/>
          <w:szCs w:val="22"/>
        </w:rPr>
        <w:t xml:space="preserve">-1- </w:t>
      </w:r>
      <w:r>
        <w:rPr>
          <w:rFonts w:ascii="Times New Roman" w:hAnsi="Times New Roman" w:eastAsia="Times New Roman" w:cs="Times New Roman"/>
          <w:sz w:val="22"/>
          <w:szCs w:val="22"/>
        </w:rPr>
        <w:t>soda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ups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diabetes</w:t>
      </w:r>
      <w:r>
        <w:rPr>
          <w:rFonts w:ascii="Times New Roman" w:hAnsi="Times New Roman" w:eastAsia="Times New Roman" w:cs="Times New Roman"/>
          <w:spacing w:val="5"/>
          <w:sz w:val="22"/>
          <w:szCs w:val="22"/>
        </w:rPr>
        <w:t>.</w:t>
      </w:r>
    </w:p>
    <w:p w14:paraId="02726D25">
      <w:pPr>
        <w:spacing w:before="2" w:line="256" w:lineRule="auto"/>
        <w:ind w:left="2" w:right="41" w:firstLine="314"/>
        <w:rPr>
          <w:rFonts w:ascii="Times New Roman" w:hAnsi="Times New Roman" w:eastAsia="Times New Roman" w:cs="Times New Roman"/>
          <w:sz w:val="22"/>
          <w:szCs w:val="22"/>
        </w:rPr>
      </w:pPr>
      <w:r>
        <w:fldChar w:fldCharType="begin"/>
      </w:r>
      <w:r>
        <w:instrText xml:space="preserve"> HYPERLINK \l "bookmark482" </w:instrText>
      </w:r>
      <w:r>
        <w:fldChar w:fldCharType="separate"/>
      </w:r>
      <w:r>
        <w:rPr>
          <w:rFonts w:ascii="Times New Roman" w:hAnsi="Times New Roman" w:eastAsia="Times New Roman" w:cs="Times New Roman"/>
          <w:color w:val="0000EE"/>
          <w:spacing w:val="7"/>
          <w:sz w:val="22"/>
          <w:szCs w:val="22"/>
          <w:u w:val="single" w:color="auto"/>
        </w:rPr>
        <w:t>[2]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41"/>
          <w:sz w:val="22"/>
          <w:szCs w:val="22"/>
        </w:rPr>
        <w:t xml:space="preserve"> </w:t>
      </w:r>
      <w:r>
        <w:rPr>
          <w:rFonts w:ascii="Times New Roman" w:hAnsi="Times New Roman" w:eastAsia="Times New Roman" w:cs="Times New Roman"/>
          <w:sz w:val="22"/>
          <w:szCs w:val="22"/>
        </w:rPr>
        <w:t>Fumiaki</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Imamura</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Laura</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Connor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Zheng</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Ye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Jaako</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Mursu</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Yasuaki</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Hayashino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Shilpa</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Bhupathiraju</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Nita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Forouhi</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Consumption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Sugar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Sweetened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Beverages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Artifically Sweetened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Beverages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Fruit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Juice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Incidence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Type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5"/>
          <w:sz w:val="22"/>
          <w:szCs w:val="22"/>
        </w:rPr>
        <w:t>2</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Diabetes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Systematic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Analysis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Estimation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Attributable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Fraction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BMJ</w:t>
      </w:r>
      <w:r>
        <w:rPr>
          <w:rFonts w:ascii="Times New Roman" w:hAnsi="Times New Roman" w:eastAsia="Times New Roman" w:cs="Times New Roman"/>
          <w:spacing w:val="2"/>
          <w:sz w:val="22"/>
          <w:szCs w:val="22"/>
        </w:rPr>
        <w:t xml:space="preserve">     351(2015),     </w:t>
      </w:r>
      <w:r>
        <w:rPr>
          <w:rFonts w:ascii="Times New Roman" w:hAnsi="Times New Roman" w:eastAsia="Times New Roman" w:cs="Times New Roman"/>
          <w:sz w:val="22"/>
          <w:szCs w:val="22"/>
        </w:rPr>
        <w:t>doi</w:t>
      </w:r>
      <w:r>
        <w:rPr>
          <w:rFonts w:ascii="Times New Roman" w:hAnsi="Times New Roman" w:eastAsia="Times New Roman" w:cs="Times New Roman"/>
          <w:spacing w:val="2"/>
          <w:sz w:val="22"/>
          <w:szCs w:val="22"/>
        </w:rPr>
        <w:t xml:space="preserve">: </w:t>
      </w:r>
      <w:r>
        <w:fldChar w:fldCharType="begin"/>
      </w:r>
      <w:r>
        <w:instrText xml:space="preserve"> HYPERLINK "http://dx.doi.org/10.1136/bmj.h3576."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dx</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doi</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3"/>
          <w:sz w:val="22"/>
          <w:szCs w:val="22"/>
        </w:rPr>
        <w:t>/10.1136/</w:t>
      </w:r>
      <w:r>
        <w:rPr>
          <w:rFonts w:ascii="Times New Roman" w:hAnsi="Times New Roman" w:eastAsia="Times New Roman" w:cs="Times New Roman"/>
          <w:sz w:val="22"/>
          <w:szCs w:val="22"/>
        </w:rPr>
        <w:t>bmj</w:t>
      </w:r>
      <w:r>
        <w:rPr>
          <w:rFonts w:ascii="Times New Roman" w:hAnsi="Times New Roman" w:eastAsia="Times New Roman" w:cs="Times New Roman"/>
          <w:spacing w:val="3"/>
          <w:sz w:val="22"/>
          <w:szCs w:val="22"/>
        </w:rPr>
        <w:t>.h3576.</w:t>
      </w:r>
      <w:r>
        <w:rPr>
          <w:rFonts w:ascii="Times New Roman" w:hAnsi="Times New Roman" w:eastAsia="Times New Roman" w:cs="Times New Roman"/>
          <w:spacing w:val="3"/>
          <w:sz w:val="22"/>
          <w:szCs w:val="22"/>
        </w:rPr>
        <w:fldChar w:fldCharType="end"/>
      </w:r>
    </w:p>
    <w:p w14:paraId="5B48D844">
      <w:pPr>
        <w:spacing w:before="4" w:line="253" w:lineRule="auto"/>
        <w:ind w:right="39" w:firstLine="316"/>
        <w:rPr>
          <w:rFonts w:ascii="Times New Roman" w:hAnsi="Times New Roman" w:eastAsia="Times New Roman" w:cs="Times New Roman"/>
          <w:sz w:val="22"/>
          <w:szCs w:val="22"/>
        </w:rPr>
      </w:pPr>
      <w:r>
        <w:fldChar w:fldCharType="begin"/>
      </w:r>
      <w:r>
        <w:instrText xml:space="preserve"> HYPERLINK \l "bookmark483"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2"/>
          <w:sz w:val="22"/>
          <w:szCs w:val="22"/>
        </w:rPr>
        <w:t xml:space="preserve">   12,  2002,</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Rumsfeld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former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secretary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defense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appeared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2"/>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Department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Defense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br</w:t>
      </w:r>
      <w:r>
        <w:rPr>
          <w:rFonts w:ascii="Times New Roman" w:hAnsi="Times New Roman" w:eastAsia="Times New Roman" w:cs="Times New Roman"/>
          <w:spacing w:val="1"/>
          <w:sz w:val="22"/>
          <w:szCs w:val="22"/>
        </w:rPr>
        <w:t>iefing</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said: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“There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known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knowns;there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things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know</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know.</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also</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know</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there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known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unknowns;that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say,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know</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there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some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things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do</w:t>
      </w:r>
      <w:r>
        <w:rPr>
          <w:rFonts w:ascii="Times New Roman" w:hAnsi="Times New Roman" w:eastAsia="Times New Roman" w:cs="Times New Roman"/>
          <w:sz w:val="22"/>
          <w:szCs w:val="22"/>
        </w:rPr>
        <w:t xml:space="preserve"> not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unknown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unknowns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ones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On Rumsfeld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8"/>
          <w:sz w:val="22"/>
          <w:szCs w:val="22"/>
        </w:rPr>
        <w:t>(</w:t>
      </w:r>
      <w:r>
        <w:fldChar w:fldCharType="begin"/>
      </w:r>
      <w:r>
        <w:instrText xml:space="preserve"> HYPERLINK "http://papers.rumsfeld.com/about/page/authors-note"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papers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rumsfeld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page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authors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note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8"/>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first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heard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2"/>
          <w:sz w:val="22"/>
          <w:szCs w:val="22"/>
        </w:rPr>
        <w:t>variant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phrase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‘known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unkn</w:t>
      </w:r>
      <w:r>
        <w:rPr>
          <w:rFonts w:ascii="Times New Roman" w:hAnsi="Times New Roman" w:eastAsia="Times New Roman" w:cs="Times New Roman"/>
          <w:spacing w:val="1"/>
          <w:sz w:val="22"/>
          <w:szCs w:val="22"/>
        </w:rPr>
        <w:t>owns’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discussion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former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NASA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administrator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William</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z w:val="22"/>
          <w:szCs w:val="22"/>
        </w:rPr>
        <w:t xml:space="preserve"> Graham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served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together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Ballistic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Missile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Threat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late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0"/>
          <w:sz w:val="22"/>
          <w:szCs w:val="22"/>
        </w:rPr>
        <w:t>1990s.”</w:t>
      </w:r>
    </w:p>
    <w:p w14:paraId="3217CEE1">
      <w:pPr>
        <w:spacing w:before="1" w:line="278" w:lineRule="auto"/>
        <w:ind w:left="15" w:right="41" w:firstLine="301"/>
        <w:rPr>
          <w:rFonts w:ascii="Times New Roman" w:hAnsi="Times New Roman" w:eastAsia="Times New Roman" w:cs="Times New Roman"/>
          <w:sz w:val="22"/>
          <w:szCs w:val="22"/>
        </w:rPr>
      </w:pPr>
      <w:r>
        <w:fldChar w:fldCharType="begin"/>
      </w:r>
      <w:r>
        <w:instrText xml:space="preserve"> HYPERLINK \l "bookmark484"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37"/>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Ioannidis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Published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False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Library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 Science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
          <w:sz w:val="22"/>
          <w:szCs w:val="22"/>
        </w:rPr>
        <w:t xml:space="preserve"> 2,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8 (</w:t>
      </w:r>
      <w:r>
        <w:rPr>
          <w:rFonts w:ascii="Times New Roman" w:hAnsi="Times New Roman" w:eastAsia="Times New Roman" w:cs="Times New Roman"/>
          <w:sz w:val="22"/>
          <w:szCs w:val="22"/>
        </w:rPr>
        <w:t>August</w:t>
      </w:r>
      <w:r>
        <w:rPr>
          <w:rFonts w:ascii="Times New Roman" w:hAnsi="Times New Roman" w:eastAsia="Times New Roman" w:cs="Times New Roman"/>
          <w:spacing w:val="3"/>
          <w:sz w:val="22"/>
          <w:szCs w:val="22"/>
        </w:rPr>
        <w:t xml:space="preserve"> 30,</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2005):</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doi</w:t>
      </w:r>
      <w:r>
        <w:rPr>
          <w:rFonts w:ascii="Times New Roman" w:hAnsi="Times New Roman" w:eastAsia="Times New Roman" w:cs="Times New Roman"/>
          <w:spacing w:val="3"/>
          <w:sz w:val="22"/>
          <w:szCs w:val="22"/>
        </w:rPr>
        <w:t>:10.1371/</w:t>
      </w:r>
      <w:r>
        <w:rPr>
          <w:rFonts w:ascii="Times New Roman" w:hAnsi="Times New Roman" w:eastAsia="Times New Roman" w:cs="Times New Roman"/>
          <w:sz w:val="22"/>
          <w:szCs w:val="22"/>
        </w:rPr>
        <w:t>journal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pmed</w:t>
      </w:r>
      <w:r>
        <w:rPr>
          <w:rFonts w:ascii="Times New Roman" w:hAnsi="Times New Roman" w:eastAsia="Times New Roman" w:cs="Times New Roman"/>
          <w:spacing w:val="3"/>
          <w:sz w:val="22"/>
          <w:szCs w:val="22"/>
        </w:rPr>
        <w:t>.0020124.</w:t>
      </w:r>
    </w:p>
    <w:p w14:paraId="7863285F">
      <w:pPr>
        <w:spacing w:before="1" w:line="278" w:lineRule="auto"/>
        <w:ind w:left="2" w:right="43" w:firstLine="314"/>
        <w:rPr>
          <w:rFonts w:ascii="Times New Roman" w:hAnsi="Times New Roman" w:eastAsia="Times New Roman" w:cs="Times New Roman"/>
          <w:sz w:val="22"/>
          <w:szCs w:val="22"/>
        </w:rPr>
      </w:pPr>
      <w:r>
        <w:fldChar w:fldCharType="begin"/>
      </w:r>
      <w:r>
        <w:instrText xml:space="preserve"> HYPERLINK \l "bookmark485" </w:instrText>
      </w:r>
      <w:r>
        <w:fldChar w:fldCharType="separate"/>
      </w:r>
      <w:r>
        <w:rPr>
          <w:rFonts w:ascii="Times New Roman" w:hAnsi="Times New Roman" w:eastAsia="Times New Roman" w:cs="Times New Roman"/>
          <w:color w:val="0000EE"/>
          <w:spacing w:val="2"/>
          <w:sz w:val="22"/>
          <w:szCs w:val="22"/>
          <w:u w:val="single" w:color="auto"/>
        </w:rPr>
        <w:t>[5]</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Tom</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Siegfried</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Odds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Wrong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ScienceNews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177</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7  (</w:t>
      </w:r>
      <w:r>
        <w:rPr>
          <w:rFonts w:ascii="Times New Roman" w:hAnsi="Times New Roman" w:eastAsia="Times New Roman" w:cs="Times New Roman"/>
          <w:sz w:val="22"/>
          <w:szCs w:val="22"/>
        </w:rPr>
        <w:t>March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27,2010):</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 xml:space="preserve">26, </w:t>
      </w:r>
      <w:r>
        <w:fldChar w:fldCharType="begin"/>
      </w:r>
      <w:r>
        <w:instrText xml:space="preserve"> HYPERLINK "https://www.sciencenews.org/article/odds-are-its-wrong."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sciencenews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odds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wrong</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03C19681">
      <w:pPr>
        <w:spacing w:line="278" w:lineRule="auto"/>
        <w:rPr>
          <w:rFonts w:ascii="Times New Roman" w:hAnsi="Times New Roman" w:eastAsia="Times New Roman" w:cs="Times New Roman"/>
          <w:sz w:val="22"/>
          <w:szCs w:val="22"/>
        </w:rPr>
        <w:sectPr>
          <w:pgSz w:w="12240" w:h="15840"/>
          <w:pgMar w:top="400" w:right="1400" w:bottom="400" w:left="1440" w:header="0" w:footer="0" w:gutter="0"/>
          <w:cols w:space="720" w:num="1"/>
        </w:sectPr>
      </w:pPr>
    </w:p>
    <w:p w14:paraId="6C738A9D">
      <w:pPr>
        <w:pStyle w:val="2"/>
        <w:spacing w:line="260" w:lineRule="auto"/>
      </w:pPr>
    </w:p>
    <w:p w14:paraId="28887C4D">
      <w:pPr>
        <w:pStyle w:val="2"/>
        <w:spacing w:line="260" w:lineRule="auto"/>
      </w:pPr>
    </w:p>
    <w:p w14:paraId="408B98A7">
      <w:pPr>
        <w:pStyle w:val="2"/>
        <w:spacing w:line="261" w:lineRule="auto"/>
      </w:pPr>
    </w:p>
    <w:p w14:paraId="70214132">
      <w:pPr>
        <w:pStyle w:val="2"/>
        <w:spacing w:line="261" w:lineRule="auto"/>
      </w:pPr>
    </w:p>
    <w:p w14:paraId="5FE880D6">
      <w:pPr>
        <w:pStyle w:val="2"/>
        <w:spacing w:line="261" w:lineRule="auto"/>
      </w:pPr>
    </w:p>
    <w:p w14:paraId="72C68C67">
      <w:pPr>
        <w:pStyle w:val="2"/>
        <w:spacing w:line="261" w:lineRule="auto"/>
      </w:pPr>
    </w:p>
    <w:p w14:paraId="68367874">
      <w:pPr>
        <w:pStyle w:val="2"/>
        <w:spacing w:line="261" w:lineRule="auto"/>
      </w:pPr>
    </w:p>
    <w:p w14:paraId="6D3A5CF6">
      <w:pPr>
        <w:spacing w:before="127" w:line="220" w:lineRule="auto"/>
        <w:ind w:left="3910"/>
        <w:rPr>
          <w:rFonts w:ascii="宋体" w:hAnsi="宋体" w:eastAsia="宋体" w:cs="宋体"/>
          <w:sz w:val="39"/>
          <w:szCs w:val="39"/>
        </w:rPr>
      </w:pPr>
      <w:r>
        <w:rPr>
          <w:rFonts w:ascii="宋体" w:hAnsi="宋体" w:eastAsia="宋体" w:cs="宋体"/>
          <w:color w:val="0033CC"/>
          <w:spacing w:val="-6"/>
          <w:sz w:val="39"/>
          <w:szCs w:val="39"/>
        </w:rPr>
        <w:t>泄露秘密</w:t>
      </w:r>
    </w:p>
    <w:p w14:paraId="3F74DC85">
      <w:pPr>
        <w:pStyle w:val="2"/>
        <w:spacing w:line="243" w:lineRule="auto"/>
      </w:pPr>
    </w:p>
    <w:p w14:paraId="3B82D997">
      <w:pPr>
        <w:pStyle w:val="2"/>
        <w:spacing w:line="243" w:lineRule="auto"/>
      </w:pPr>
    </w:p>
    <w:p w14:paraId="565FDE41">
      <w:pPr>
        <w:spacing w:before="98" w:line="216" w:lineRule="auto"/>
        <w:ind w:left="1" w:right="600" w:firstLine="604"/>
        <w:rPr>
          <w:rFonts w:ascii="Times New Roman" w:hAnsi="Times New Roman" w:eastAsia="Times New Roman" w:cs="Times New Roman"/>
          <w:sz w:val="18"/>
          <w:szCs w:val="18"/>
        </w:rPr>
      </w:pPr>
      <w:r>
        <w:rPr>
          <w:rFonts w:ascii="宋体" w:hAnsi="宋体" w:eastAsia="宋体" w:cs="宋体"/>
          <w:spacing w:val="-1"/>
          <w:sz w:val="30"/>
          <w:szCs w:val="30"/>
        </w:rPr>
        <w:t>如果你读了《今日医学新闻》，你可能会看到这样一个新闻标</w:t>
      </w:r>
      <w:r>
        <w:rPr>
          <w:rFonts w:ascii="宋体" w:hAnsi="宋体" w:eastAsia="宋体" w:cs="宋体"/>
          <w:spacing w:val="9"/>
          <w:sz w:val="30"/>
          <w:szCs w:val="30"/>
        </w:rPr>
        <w:t xml:space="preserve"> </w:t>
      </w:r>
      <w:r>
        <w:rPr>
          <w:rFonts w:ascii="宋体" w:hAnsi="宋体" w:eastAsia="宋体" w:cs="宋体"/>
          <w:sz w:val="30"/>
          <w:szCs w:val="30"/>
        </w:rPr>
        <w:t>题：</w:t>
      </w:r>
      <w:r>
        <w:rPr>
          <w:rFonts w:ascii="Times New Roman" w:hAnsi="Times New Roman" w:eastAsia="Times New Roman" w:cs="Times New Roman"/>
          <w:sz w:val="30"/>
          <w:szCs w:val="30"/>
        </w:rPr>
        <w:t>“</w:t>
      </w:r>
      <w:r>
        <w:rPr>
          <w:rFonts w:ascii="宋体" w:hAnsi="宋体" w:eastAsia="宋体" w:cs="宋体"/>
          <w:sz w:val="30"/>
          <w:szCs w:val="30"/>
        </w:rPr>
        <w:t>研究显示喝咖啡可以降低患上子宫内膜癌的风险</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fldChar w:fldCharType="begin"/>
      </w:r>
      <w:r>
        <w:instrText xml:space="preserve"> HYPERLINK \l "bookmark486"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15EFE880">
      <w:pPr>
        <w:spacing w:before="288" w:line="215" w:lineRule="auto"/>
        <w:ind w:firstLine="605"/>
        <w:jc w:val="both"/>
        <w:rPr>
          <w:rFonts w:ascii="宋体" w:hAnsi="宋体" w:eastAsia="宋体" w:cs="宋体"/>
          <w:sz w:val="30"/>
          <w:szCs w:val="30"/>
        </w:rPr>
      </w:pPr>
      <w:r>
        <w:rPr>
          <w:rFonts w:ascii="宋体" w:hAnsi="宋体" w:eastAsia="宋体" w:cs="宋体"/>
          <w:spacing w:val="-2"/>
          <w:sz w:val="30"/>
          <w:szCs w:val="30"/>
        </w:rPr>
        <w:t>该文章解释了什么是子宫内膜癌（你可能将其当成子宫癌</w:t>
      </w:r>
      <w:r>
        <w:rPr>
          <w:rFonts w:ascii="宋体" w:hAnsi="宋体" w:eastAsia="宋体" w:cs="宋体"/>
          <w:spacing w:val="18"/>
          <w:sz w:val="30"/>
          <w:szCs w:val="30"/>
        </w:rPr>
        <w:t>），</w:t>
      </w:r>
      <w:r>
        <w:rPr>
          <w:rFonts w:ascii="宋体" w:hAnsi="宋体" w:eastAsia="宋体" w:cs="宋体"/>
          <w:spacing w:val="-2"/>
          <w:sz w:val="30"/>
          <w:szCs w:val="30"/>
        </w:rPr>
        <w:t>并告</w:t>
      </w:r>
      <w:r>
        <w:rPr>
          <w:rFonts w:ascii="宋体" w:hAnsi="宋体" w:eastAsia="宋体" w:cs="宋体"/>
          <w:sz w:val="30"/>
          <w:szCs w:val="30"/>
        </w:rPr>
        <w:t xml:space="preserve"> 诉读者有一项研究以及这项研究的发现，即</w:t>
      </w:r>
      <w:r>
        <w:rPr>
          <w:rFonts w:ascii="宋体" w:hAnsi="宋体" w:eastAsia="宋体" w:cs="宋体"/>
          <w:spacing w:val="-1"/>
          <w:sz w:val="30"/>
          <w:szCs w:val="30"/>
        </w:rPr>
        <w:t>每天喝大约</w:t>
      </w:r>
      <w:r>
        <w:rPr>
          <w:rFonts w:ascii="Times New Roman" w:hAnsi="Times New Roman" w:eastAsia="Times New Roman" w:cs="Times New Roman"/>
          <w:spacing w:val="-1"/>
          <w:sz w:val="30"/>
          <w:szCs w:val="30"/>
        </w:rPr>
        <w:t>4</w:t>
      </w:r>
      <w:r>
        <w:rPr>
          <w:rFonts w:ascii="宋体" w:hAnsi="宋体" w:eastAsia="宋体" w:cs="宋体"/>
          <w:spacing w:val="-1"/>
          <w:sz w:val="30"/>
          <w:szCs w:val="30"/>
        </w:rPr>
        <w:t>杯咖啡能够降</w:t>
      </w:r>
      <w:r>
        <w:rPr>
          <w:rFonts w:ascii="宋体" w:hAnsi="宋体" w:eastAsia="宋体" w:cs="宋体"/>
          <w:sz w:val="30"/>
          <w:szCs w:val="30"/>
        </w:rPr>
        <w:t xml:space="preserve">  </w:t>
      </w:r>
      <w:r>
        <w:rPr>
          <w:rFonts w:ascii="宋体" w:hAnsi="宋体" w:eastAsia="宋体" w:cs="宋体"/>
          <w:spacing w:val="-1"/>
          <w:sz w:val="30"/>
          <w:szCs w:val="30"/>
        </w:rPr>
        <w:t>低女性患子宫内膜癌的风险。</w:t>
      </w:r>
    </w:p>
    <w:p w14:paraId="10BF8C74">
      <w:pPr>
        <w:spacing w:before="252" w:line="222" w:lineRule="auto"/>
        <w:ind w:left="3" w:firstLine="596"/>
        <w:jc w:val="both"/>
        <w:rPr>
          <w:rFonts w:ascii="Times New Roman" w:hAnsi="Times New Roman" w:eastAsia="Times New Roman" w:cs="Times New Roman"/>
          <w:sz w:val="18"/>
          <w:szCs w:val="18"/>
        </w:rPr>
      </w:pPr>
      <w:r>
        <w:rPr>
          <w:rFonts w:ascii="宋体" w:hAnsi="宋体" w:eastAsia="宋体" w:cs="宋体"/>
          <w:spacing w:val="-1"/>
          <w:sz w:val="30"/>
          <w:szCs w:val="30"/>
        </w:rPr>
        <w:t>接着，我们来看一下文章的第</w:t>
      </w:r>
      <w:r>
        <w:rPr>
          <w:rFonts w:ascii="Times New Roman" w:hAnsi="Times New Roman" w:eastAsia="Times New Roman" w:cs="Times New Roman"/>
          <w:spacing w:val="-1"/>
          <w:sz w:val="30"/>
          <w:szCs w:val="30"/>
        </w:rPr>
        <w:t>6</w:t>
      </w:r>
      <w:r>
        <w:rPr>
          <w:rFonts w:ascii="宋体" w:hAnsi="宋体" w:eastAsia="宋体" w:cs="宋体"/>
          <w:spacing w:val="-1"/>
          <w:sz w:val="30"/>
          <w:szCs w:val="30"/>
        </w:rPr>
        <w:t>段：</w:t>
      </w:r>
      <w:r>
        <w:rPr>
          <w:rFonts w:ascii="Times New Roman" w:hAnsi="Times New Roman" w:eastAsia="Times New Roman" w:cs="Times New Roman"/>
          <w:spacing w:val="-1"/>
          <w:sz w:val="30"/>
          <w:szCs w:val="30"/>
        </w:rPr>
        <w:t>“</w:t>
      </w:r>
      <w:r>
        <w:rPr>
          <w:rFonts w:ascii="宋体" w:hAnsi="宋体" w:eastAsia="宋体" w:cs="宋体"/>
          <w:spacing w:val="-1"/>
          <w:sz w:val="30"/>
          <w:szCs w:val="30"/>
        </w:rPr>
        <w:t>受访女性完成了有关其饮食的</w:t>
      </w:r>
      <w:r>
        <w:rPr>
          <w:rFonts w:ascii="宋体" w:hAnsi="宋体" w:eastAsia="宋体" w:cs="宋体"/>
          <w:spacing w:val="18"/>
          <w:sz w:val="30"/>
          <w:szCs w:val="30"/>
        </w:rPr>
        <w:t xml:space="preserve"> </w:t>
      </w:r>
      <w:r>
        <w:rPr>
          <w:rFonts w:ascii="宋体" w:hAnsi="宋体" w:eastAsia="宋体" w:cs="宋体"/>
          <w:spacing w:val="-1"/>
          <w:sz w:val="30"/>
          <w:szCs w:val="30"/>
        </w:rPr>
        <w:t>调查问卷，研究人员评估了其摄入的</w:t>
      </w:r>
      <w:r>
        <w:rPr>
          <w:rFonts w:ascii="Times New Roman" w:hAnsi="Times New Roman" w:eastAsia="Times New Roman" w:cs="Times New Roman"/>
          <w:spacing w:val="-1"/>
          <w:sz w:val="30"/>
          <w:szCs w:val="30"/>
        </w:rPr>
        <w:t>84</w:t>
      </w:r>
      <w:r>
        <w:rPr>
          <w:rFonts w:ascii="宋体" w:hAnsi="宋体" w:eastAsia="宋体" w:cs="宋体"/>
          <w:spacing w:val="-1"/>
          <w:sz w:val="30"/>
          <w:szCs w:val="30"/>
        </w:rPr>
        <w:t>种食物及营养元素，以及患上子</w:t>
      </w:r>
      <w:r>
        <w:rPr>
          <w:rFonts w:ascii="宋体" w:hAnsi="宋体" w:eastAsia="宋体" w:cs="宋体"/>
          <w:spacing w:val="16"/>
          <w:sz w:val="30"/>
          <w:szCs w:val="30"/>
        </w:rPr>
        <w:t xml:space="preserve"> </w:t>
      </w:r>
      <w:r>
        <w:rPr>
          <w:rFonts w:ascii="宋体" w:hAnsi="宋体" w:eastAsia="宋体" w:cs="宋体"/>
          <w:spacing w:val="-1"/>
          <w:position w:val="-2"/>
          <w:sz w:val="30"/>
          <w:szCs w:val="30"/>
        </w:rPr>
        <w:t>宫内膜癌的风险。</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spacing w:val="-34"/>
          <w:position w:val="-2"/>
          <w:sz w:val="30"/>
          <w:szCs w:val="30"/>
        </w:rPr>
        <w:t xml:space="preserve"> </w:t>
      </w:r>
      <w:r>
        <w:fldChar w:fldCharType="begin"/>
      </w:r>
      <w:r>
        <w:instrText xml:space="preserve"> HYPERLINK \l "bookmark487" </w:instrText>
      </w:r>
      <w:r>
        <w:fldChar w:fldCharType="separate"/>
      </w:r>
      <w:r>
        <w:rPr>
          <w:rFonts w:ascii="Times New Roman" w:hAnsi="Times New Roman" w:eastAsia="Times New Roman" w:cs="Times New Roman"/>
          <w:strike/>
          <w:color w:val="0000EE"/>
          <w:spacing w:val="-1"/>
          <w:position w:val="8"/>
          <w:sz w:val="18"/>
          <w:szCs w:val="18"/>
        </w:rPr>
        <w:t>[2]</w:t>
      </w:r>
      <w:r>
        <w:rPr>
          <w:rFonts w:ascii="Times New Roman" w:hAnsi="Times New Roman" w:eastAsia="Times New Roman" w:cs="Times New Roman"/>
          <w:strike/>
          <w:color w:val="0000EE"/>
          <w:spacing w:val="-1"/>
          <w:position w:val="8"/>
          <w:sz w:val="18"/>
          <w:szCs w:val="18"/>
        </w:rPr>
        <w:fldChar w:fldCharType="end"/>
      </w:r>
    </w:p>
    <w:p w14:paraId="5564FA43">
      <w:pPr>
        <w:spacing w:before="252" w:line="227" w:lineRule="auto"/>
        <w:ind w:left="12" w:firstLine="611"/>
        <w:rPr>
          <w:rFonts w:ascii="Times New Roman" w:hAnsi="Times New Roman" w:eastAsia="Times New Roman" w:cs="Times New Roman"/>
          <w:sz w:val="18"/>
          <w:szCs w:val="18"/>
        </w:rPr>
      </w:pPr>
      <w:r>
        <w:rPr>
          <w:rFonts w:ascii="宋体" w:hAnsi="宋体" w:eastAsia="宋体" w:cs="宋体"/>
          <w:spacing w:val="-1"/>
          <w:sz w:val="30"/>
          <w:szCs w:val="30"/>
        </w:rPr>
        <w:t>因此，研究人员研究了</w:t>
      </w:r>
      <w:r>
        <w:rPr>
          <w:rFonts w:ascii="Times New Roman" w:hAnsi="Times New Roman" w:eastAsia="Times New Roman" w:cs="Times New Roman"/>
          <w:spacing w:val="-1"/>
          <w:sz w:val="30"/>
          <w:szCs w:val="30"/>
        </w:rPr>
        <w:t>84</w:t>
      </w:r>
      <w:r>
        <w:rPr>
          <w:rFonts w:ascii="宋体" w:hAnsi="宋体" w:eastAsia="宋体" w:cs="宋体"/>
          <w:spacing w:val="-1"/>
          <w:sz w:val="30"/>
          <w:szCs w:val="30"/>
        </w:rPr>
        <w:t>种不同的东西，并且找到</w:t>
      </w:r>
      <w:r>
        <w:rPr>
          <w:rFonts w:ascii="宋体" w:hAnsi="宋体" w:eastAsia="宋体" w:cs="宋体"/>
          <w:spacing w:val="-2"/>
          <w:sz w:val="30"/>
          <w:szCs w:val="30"/>
        </w:rPr>
        <w:t>了其中一种食物</w:t>
      </w:r>
      <w:r>
        <w:rPr>
          <w:rFonts w:ascii="宋体" w:hAnsi="宋体" w:eastAsia="宋体" w:cs="宋体"/>
          <w:sz w:val="30"/>
          <w:szCs w:val="30"/>
        </w:rPr>
        <w:t xml:space="preserve"> </w:t>
      </w:r>
      <w:r>
        <w:rPr>
          <w:rFonts w:ascii="宋体" w:hAnsi="宋体" w:eastAsia="宋体" w:cs="宋体"/>
          <w:spacing w:val="1"/>
          <w:position w:val="-1"/>
          <w:sz w:val="30"/>
          <w:szCs w:val="30"/>
        </w:rPr>
        <w:t>能够降低患癌风险。</w:t>
      </w:r>
      <w:r>
        <w:fldChar w:fldCharType="begin"/>
      </w:r>
      <w:r>
        <w:instrText xml:space="preserve"> HYPERLINK \l "bookmark488" </w:instrText>
      </w:r>
      <w:r>
        <w:fldChar w:fldCharType="separate"/>
      </w:r>
      <w:r>
        <w:rPr>
          <w:rFonts w:ascii="Times New Roman" w:hAnsi="Times New Roman" w:eastAsia="Times New Roman" w:cs="Times New Roman"/>
          <w:strike/>
          <w:color w:val="0000EE"/>
          <w:spacing w:val="1"/>
          <w:position w:val="8"/>
          <w:sz w:val="18"/>
          <w:szCs w:val="18"/>
        </w:rPr>
        <w:t>[3]</w:t>
      </w:r>
      <w:r>
        <w:rPr>
          <w:rFonts w:ascii="Times New Roman" w:hAnsi="Times New Roman" w:eastAsia="Times New Roman" w:cs="Times New Roman"/>
          <w:strike/>
          <w:color w:val="0000EE"/>
          <w:spacing w:val="1"/>
          <w:position w:val="8"/>
          <w:sz w:val="18"/>
          <w:szCs w:val="18"/>
        </w:rPr>
        <w:fldChar w:fldCharType="end"/>
      </w:r>
    </w:p>
    <w:p w14:paraId="3EC9476B">
      <w:pPr>
        <w:spacing w:before="287" w:line="214" w:lineRule="auto"/>
        <w:ind w:left="2" w:right="33" w:firstLine="600"/>
        <w:rPr>
          <w:rFonts w:ascii="宋体" w:hAnsi="宋体" w:eastAsia="宋体" w:cs="宋体"/>
          <w:sz w:val="30"/>
          <w:szCs w:val="30"/>
        </w:rPr>
      </w:pPr>
      <w:r>
        <w:rPr>
          <w:rFonts w:ascii="宋体" w:hAnsi="宋体" w:eastAsia="宋体" w:cs="宋体"/>
          <w:spacing w:val="-1"/>
          <w:sz w:val="30"/>
          <w:szCs w:val="30"/>
        </w:rPr>
        <w:t>你应该记得，显著性差异通常基于找到结果的可能性而得出。因</w:t>
      </w:r>
      <w:r>
        <w:rPr>
          <w:rFonts w:ascii="宋体" w:hAnsi="宋体" w:eastAsia="宋体" w:cs="宋体"/>
          <w:spacing w:val="7"/>
          <w:sz w:val="30"/>
          <w:szCs w:val="30"/>
        </w:rPr>
        <w:t xml:space="preserve">  </w:t>
      </w:r>
      <w:r>
        <w:rPr>
          <w:rFonts w:ascii="宋体" w:hAnsi="宋体" w:eastAsia="宋体" w:cs="宋体"/>
          <w:spacing w:val="-1"/>
          <w:sz w:val="30"/>
          <w:szCs w:val="30"/>
        </w:rPr>
        <w:t>此，你研究的对象越多，就越可能</w:t>
      </w:r>
      <w:r>
        <w:rPr>
          <w:rFonts w:ascii="Times New Roman" w:hAnsi="Times New Roman" w:eastAsia="Times New Roman" w:cs="Times New Roman"/>
          <w:spacing w:val="-1"/>
          <w:sz w:val="30"/>
          <w:szCs w:val="30"/>
        </w:rPr>
        <w:t>“</w:t>
      </w:r>
      <w:r>
        <w:rPr>
          <w:rFonts w:ascii="宋体" w:hAnsi="宋体" w:eastAsia="宋体" w:cs="宋体"/>
          <w:spacing w:val="-1"/>
          <w:sz w:val="30"/>
          <w:szCs w:val="30"/>
        </w:rPr>
        <w:t>发现</w:t>
      </w:r>
      <w:r>
        <w:rPr>
          <w:rFonts w:ascii="Times New Roman" w:hAnsi="Times New Roman" w:eastAsia="Times New Roman" w:cs="Times New Roman"/>
          <w:spacing w:val="-1"/>
          <w:sz w:val="30"/>
          <w:szCs w:val="30"/>
        </w:rPr>
        <w:t>”</w:t>
      </w:r>
      <w:r>
        <w:rPr>
          <w:rFonts w:ascii="宋体" w:hAnsi="宋体" w:eastAsia="宋体" w:cs="宋体"/>
          <w:spacing w:val="-1"/>
          <w:sz w:val="30"/>
          <w:szCs w:val="30"/>
        </w:rPr>
        <w:t>显著性差异。统计学家称其为</w:t>
      </w:r>
      <w:r>
        <w:rPr>
          <w:rFonts w:ascii="宋体" w:hAnsi="宋体" w:eastAsia="宋体" w:cs="宋体"/>
          <w:spacing w:val="18"/>
          <w:sz w:val="30"/>
          <w:szCs w:val="30"/>
        </w:rPr>
        <w:t xml:space="preserve"> </w:t>
      </w:r>
      <w:r>
        <w:rPr>
          <w:rFonts w:ascii="宋体" w:hAnsi="宋体" w:eastAsia="宋体" w:cs="宋体"/>
          <w:spacing w:val="-1"/>
          <w:sz w:val="30"/>
          <w:szCs w:val="30"/>
        </w:rPr>
        <w:t>多重比较问题。如果你检验一个关系，并且以</w:t>
      </w:r>
      <w:r>
        <w:rPr>
          <w:rFonts w:ascii="Times New Roman" w:hAnsi="Times New Roman" w:eastAsia="Times New Roman" w:cs="Times New Roman"/>
          <w:spacing w:val="-1"/>
          <w:sz w:val="30"/>
          <w:szCs w:val="30"/>
        </w:rPr>
        <w:t>95%</w:t>
      </w:r>
      <w:r>
        <w:rPr>
          <w:rFonts w:ascii="宋体" w:hAnsi="宋体" w:eastAsia="宋体" w:cs="宋体"/>
          <w:spacing w:val="-1"/>
          <w:sz w:val="30"/>
          <w:szCs w:val="30"/>
        </w:rPr>
        <w:t>可能性为标准判断显</w:t>
      </w:r>
      <w:r>
        <w:rPr>
          <w:rFonts w:ascii="宋体" w:hAnsi="宋体" w:eastAsia="宋体" w:cs="宋体"/>
          <w:spacing w:val="18"/>
          <w:sz w:val="30"/>
          <w:szCs w:val="30"/>
        </w:rPr>
        <w:t xml:space="preserve"> </w:t>
      </w:r>
      <w:r>
        <w:rPr>
          <w:rFonts w:ascii="宋体" w:hAnsi="宋体" w:eastAsia="宋体" w:cs="宋体"/>
          <w:sz w:val="30"/>
          <w:szCs w:val="30"/>
        </w:rPr>
        <w:t>著性差异，那将会有</w:t>
      </w:r>
      <w:r>
        <w:rPr>
          <w:rFonts w:ascii="Times New Roman" w:hAnsi="Times New Roman" w:eastAsia="Times New Roman" w:cs="Times New Roman"/>
          <w:sz w:val="30"/>
          <w:szCs w:val="30"/>
        </w:rPr>
        <w:t>98.7%</w:t>
      </w:r>
      <w:r>
        <w:rPr>
          <w:rFonts w:ascii="宋体" w:hAnsi="宋体" w:eastAsia="宋体" w:cs="宋体"/>
          <w:sz w:val="30"/>
          <w:szCs w:val="30"/>
        </w:rPr>
        <w:t>的概率在</w:t>
      </w:r>
      <w:r>
        <w:rPr>
          <w:rFonts w:ascii="Times New Roman" w:hAnsi="Times New Roman" w:eastAsia="Times New Roman" w:cs="Times New Roman"/>
          <w:sz w:val="30"/>
          <w:szCs w:val="30"/>
        </w:rPr>
        <w:t>84</w:t>
      </w:r>
      <w:r>
        <w:rPr>
          <w:rFonts w:ascii="宋体" w:hAnsi="宋体" w:eastAsia="宋体" w:cs="宋体"/>
          <w:spacing w:val="-1"/>
          <w:sz w:val="30"/>
          <w:szCs w:val="30"/>
        </w:rPr>
        <w:t>次测试中纯粹随机找到至少一个</w:t>
      </w:r>
      <w:r>
        <w:rPr>
          <w:rFonts w:ascii="宋体" w:hAnsi="宋体" w:eastAsia="宋体" w:cs="宋体"/>
          <w:sz w:val="30"/>
          <w:szCs w:val="30"/>
        </w:rPr>
        <w:t xml:space="preserve"> </w:t>
      </w:r>
      <w:r>
        <w:rPr>
          <w:rFonts w:ascii="宋体" w:hAnsi="宋体" w:eastAsia="宋体" w:cs="宋体"/>
          <w:spacing w:val="-3"/>
          <w:sz w:val="30"/>
          <w:szCs w:val="30"/>
        </w:rPr>
        <w:t>正面结果。</w:t>
      </w:r>
    </w:p>
    <w:p w14:paraId="254323A1">
      <w:pPr>
        <w:spacing w:before="251" w:line="212" w:lineRule="auto"/>
        <w:ind w:left="2" w:firstLine="611"/>
        <w:rPr>
          <w:rFonts w:ascii="宋体" w:hAnsi="宋体" w:eastAsia="宋体" w:cs="宋体"/>
          <w:sz w:val="30"/>
          <w:szCs w:val="30"/>
        </w:rPr>
      </w:pPr>
      <w:r>
        <w:rPr>
          <w:rFonts w:ascii="宋体" w:hAnsi="宋体" w:eastAsia="宋体" w:cs="宋体"/>
          <w:spacing w:val="-1"/>
          <w:sz w:val="30"/>
          <w:szCs w:val="30"/>
        </w:rPr>
        <w:t>咖啡是世界上人们研究最多的食物之一。事实上，</w:t>
      </w:r>
      <w:r>
        <w:rPr>
          <w:rFonts w:ascii="Times New Roman" w:hAnsi="Times New Roman" w:eastAsia="Times New Roman" w:cs="Times New Roman"/>
          <w:spacing w:val="-1"/>
          <w:sz w:val="30"/>
          <w:szCs w:val="30"/>
        </w:rPr>
        <w:t>Vocative.com</w:t>
      </w:r>
      <w:r>
        <w:rPr>
          <w:rFonts w:ascii="宋体" w:hAnsi="宋体" w:eastAsia="宋体" w:cs="宋体"/>
          <w:spacing w:val="-1"/>
          <w:sz w:val="30"/>
          <w:szCs w:val="30"/>
        </w:rPr>
        <w:t>网</w:t>
      </w:r>
      <w:r>
        <w:rPr>
          <w:rFonts w:ascii="宋体" w:hAnsi="宋体" w:eastAsia="宋体" w:cs="宋体"/>
          <w:spacing w:val="8"/>
          <w:sz w:val="30"/>
          <w:szCs w:val="30"/>
        </w:rPr>
        <w:t xml:space="preserve"> </w:t>
      </w:r>
      <w:r>
        <w:rPr>
          <w:rFonts w:ascii="宋体" w:hAnsi="宋体" w:eastAsia="宋体" w:cs="宋体"/>
          <w:spacing w:val="-1"/>
          <w:sz w:val="30"/>
          <w:szCs w:val="30"/>
        </w:rPr>
        <w:t>站上有一篇名为《我们放弃了，我们一起来说咖啡是万能灵药吧》的文</w:t>
      </w:r>
    </w:p>
    <w:p w14:paraId="5E7AF905">
      <w:pPr>
        <w:spacing w:line="441" w:lineRule="exact"/>
        <w:ind w:left="11"/>
        <w:rPr>
          <w:rFonts w:ascii="Times New Roman" w:hAnsi="Times New Roman" w:eastAsia="Times New Roman" w:cs="Times New Roman"/>
          <w:sz w:val="18"/>
          <w:szCs w:val="18"/>
        </w:rPr>
      </w:pPr>
      <w:r>
        <w:rPr>
          <w:rFonts w:ascii="宋体" w:hAnsi="宋体" w:eastAsia="宋体" w:cs="宋体"/>
          <w:spacing w:val="-2"/>
          <w:position w:val="2"/>
          <w:sz w:val="30"/>
          <w:szCs w:val="30"/>
        </w:rPr>
        <w:t>章，文章中指出有</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约</w:t>
      </w:r>
      <w:r>
        <w:rPr>
          <w:rFonts w:ascii="Times New Roman" w:hAnsi="Times New Roman" w:eastAsia="Times New Roman" w:cs="Times New Roman"/>
          <w:spacing w:val="-2"/>
          <w:position w:val="2"/>
          <w:sz w:val="30"/>
          <w:szCs w:val="30"/>
        </w:rPr>
        <w:t>2000</w:t>
      </w:r>
      <w:r>
        <w:rPr>
          <w:rFonts w:ascii="宋体" w:hAnsi="宋体" w:eastAsia="宋体" w:cs="宋体"/>
          <w:spacing w:val="-2"/>
          <w:position w:val="2"/>
          <w:sz w:val="30"/>
          <w:szCs w:val="30"/>
        </w:rPr>
        <w:t>篇论文将咖啡称为某种预防疾病的药物</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27"/>
          <w:position w:val="2"/>
          <w:sz w:val="30"/>
          <w:szCs w:val="30"/>
        </w:rPr>
        <w:t xml:space="preserve"> </w:t>
      </w:r>
      <w:r>
        <w:rPr>
          <w:rFonts w:ascii="宋体" w:hAnsi="宋体" w:eastAsia="宋体" w:cs="宋体"/>
          <w:spacing w:val="-2"/>
          <w:position w:val="2"/>
          <w:sz w:val="30"/>
          <w:szCs w:val="30"/>
        </w:rPr>
        <w:t>。</w:t>
      </w:r>
      <w:r>
        <w:rPr>
          <w:rFonts w:ascii="宋体" w:hAnsi="宋体" w:eastAsia="宋体" w:cs="宋体"/>
          <w:spacing w:val="-109"/>
          <w:position w:val="2"/>
          <w:sz w:val="30"/>
          <w:szCs w:val="30"/>
        </w:rPr>
        <w:t xml:space="preserve"> </w:t>
      </w:r>
      <w:r>
        <w:rPr>
          <w:rFonts w:ascii="Times New Roman" w:hAnsi="Times New Roman" w:eastAsia="Times New Roman" w:cs="Times New Roman"/>
          <w:strike/>
          <w:color w:val="0000EE"/>
          <w:spacing w:val="-41"/>
          <w:position w:val="11"/>
          <w:sz w:val="18"/>
          <w:szCs w:val="18"/>
        </w:rPr>
        <w:t xml:space="preserve"> </w:t>
      </w:r>
      <w:r>
        <w:fldChar w:fldCharType="begin"/>
      </w:r>
      <w:r>
        <w:instrText xml:space="preserve"> HYPERLINK \l "bookmark489" </w:instrText>
      </w:r>
      <w:r>
        <w:fldChar w:fldCharType="separate"/>
      </w:r>
      <w:r>
        <w:rPr>
          <w:rFonts w:ascii="Times New Roman" w:hAnsi="Times New Roman" w:eastAsia="Times New Roman" w:cs="Times New Roman"/>
          <w:strike/>
          <w:color w:val="0000EE"/>
          <w:spacing w:val="-2"/>
          <w:position w:val="11"/>
          <w:sz w:val="18"/>
          <w:szCs w:val="18"/>
        </w:rPr>
        <w:t>[4]</w:t>
      </w:r>
      <w:r>
        <w:rPr>
          <w:rFonts w:ascii="Times New Roman" w:hAnsi="Times New Roman" w:eastAsia="Times New Roman" w:cs="Times New Roman"/>
          <w:strike/>
          <w:color w:val="0000EE"/>
          <w:spacing w:val="-2"/>
          <w:position w:val="11"/>
          <w:sz w:val="18"/>
          <w:szCs w:val="18"/>
        </w:rPr>
        <w:fldChar w:fldCharType="end"/>
      </w:r>
    </w:p>
    <w:p w14:paraId="3503F5AE">
      <w:pPr>
        <w:spacing w:before="204" w:line="442" w:lineRule="exact"/>
        <w:ind w:left="605"/>
        <w:rPr>
          <w:rFonts w:ascii="宋体" w:hAnsi="宋体" w:eastAsia="宋体" w:cs="宋体"/>
          <w:sz w:val="30"/>
          <w:szCs w:val="30"/>
        </w:rPr>
      </w:pPr>
      <w:r>
        <w:rPr>
          <w:rFonts w:ascii="宋体" w:hAnsi="宋体" w:eastAsia="宋体" w:cs="宋体"/>
          <w:spacing w:val="-1"/>
          <w:position w:val="2"/>
          <w:sz w:val="30"/>
          <w:szCs w:val="30"/>
        </w:rPr>
        <w:t>足足</w:t>
      </w:r>
      <w:r>
        <w:rPr>
          <w:rFonts w:ascii="Times New Roman" w:hAnsi="Times New Roman" w:eastAsia="Times New Roman" w:cs="Times New Roman"/>
          <w:spacing w:val="-1"/>
          <w:position w:val="2"/>
          <w:sz w:val="30"/>
          <w:szCs w:val="30"/>
        </w:rPr>
        <w:t>2000</w:t>
      </w:r>
      <w:r>
        <w:rPr>
          <w:rFonts w:ascii="宋体" w:hAnsi="宋体" w:eastAsia="宋体" w:cs="宋体"/>
          <w:spacing w:val="-1"/>
          <w:position w:val="2"/>
          <w:sz w:val="30"/>
          <w:szCs w:val="30"/>
        </w:rPr>
        <w:t>篇论文在写一种含有</w:t>
      </w:r>
      <w:r>
        <w:rPr>
          <w:rFonts w:ascii="Times New Roman" w:hAnsi="Times New Roman" w:eastAsia="Times New Roman" w:cs="Times New Roman"/>
          <w:spacing w:val="-1"/>
          <w:position w:val="2"/>
          <w:sz w:val="30"/>
          <w:szCs w:val="30"/>
        </w:rPr>
        <w:t>1000</w:t>
      </w:r>
      <w:r>
        <w:rPr>
          <w:rFonts w:ascii="宋体" w:hAnsi="宋体" w:eastAsia="宋体" w:cs="宋体"/>
          <w:spacing w:val="-1"/>
          <w:position w:val="2"/>
          <w:sz w:val="30"/>
          <w:szCs w:val="30"/>
        </w:rPr>
        <w:t>多种化学成分的饮料。</w:t>
      </w:r>
    </w:p>
    <w:p w14:paraId="39133B0C">
      <w:pPr>
        <w:spacing w:before="240" w:line="217" w:lineRule="auto"/>
        <w:ind w:left="2" w:firstLine="602"/>
        <w:rPr>
          <w:rFonts w:ascii="宋体" w:hAnsi="宋体" w:eastAsia="宋体" w:cs="宋体"/>
          <w:sz w:val="30"/>
          <w:szCs w:val="30"/>
        </w:rPr>
      </w:pPr>
      <w:r>
        <w:rPr>
          <w:rFonts w:ascii="宋体" w:hAnsi="宋体" w:eastAsia="宋体" w:cs="宋体"/>
          <w:spacing w:val="-1"/>
          <w:sz w:val="30"/>
          <w:szCs w:val="30"/>
        </w:rPr>
        <w:t>说实话，如果有研究找不到喝咖啡的任何好处，我们反而会觉得惊</w:t>
      </w:r>
      <w:r>
        <w:rPr>
          <w:rFonts w:ascii="宋体" w:hAnsi="宋体" w:eastAsia="宋体" w:cs="宋体"/>
          <w:spacing w:val="12"/>
          <w:sz w:val="30"/>
          <w:szCs w:val="30"/>
        </w:rPr>
        <w:t xml:space="preserve"> </w:t>
      </w:r>
      <w:r>
        <w:rPr>
          <w:rFonts w:ascii="宋体" w:hAnsi="宋体" w:eastAsia="宋体" w:cs="宋体"/>
          <w:spacing w:val="-7"/>
          <w:sz w:val="30"/>
          <w:szCs w:val="30"/>
        </w:rPr>
        <w:t>讶。</w:t>
      </w:r>
    </w:p>
    <w:p w14:paraId="6A4B5355">
      <w:pPr>
        <w:spacing w:before="283" w:line="215" w:lineRule="auto"/>
        <w:ind w:left="1" w:firstLine="602"/>
        <w:rPr>
          <w:rFonts w:ascii="宋体" w:hAnsi="宋体" w:eastAsia="宋体" w:cs="宋体"/>
          <w:sz w:val="30"/>
          <w:szCs w:val="30"/>
        </w:rPr>
      </w:pPr>
      <w:r>
        <w:rPr>
          <w:rFonts w:ascii="宋体" w:hAnsi="宋体" w:eastAsia="宋体" w:cs="宋体"/>
          <w:spacing w:val="-1"/>
          <w:sz w:val="30"/>
          <w:szCs w:val="30"/>
        </w:rPr>
        <w:t>经济学家</w:t>
      </w:r>
      <w:r>
        <w:rPr>
          <w:rFonts w:ascii="Times New Roman" w:hAnsi="Times New Roman" w:eastAsia="Times New Roman" w:cs="Times New Roman"/>
          <w:spacing w:val="-1"/>
          <w:sz w:val="30"/>
          <w:szCs w:val="30"/>
        </w:rPr>
        <w:t>J.J.</w:t>
      </w:r>
      <w:r>
        <w:rPr>
          <w:rFonts w:ascii="宋体" w:hAnsi="宋体" w:eastAsia="宋体" w:cs="宋体"/>
          <w:spacing w:val="-1"/>
          <w:sz w:val="30"/>
          <w:szCs w:val="30"/>
        </w:rPr>
        <w:t>普利克特给过一个建议，我们应该记住：缺少效应的</w:t>
      </w:r>
      <w:r>
        <w:rPr>
          <w:rFonts w:ascii="宋体" w:hAnsi="宋体" w:eastAsia="宋体" w:cs="宋体"/>
          <w:spacing w:val="7"/>
          <w:sz w:val="30"/>
          <w:szCs w:val="30"/>
        </w:rPr>
        <w:t xml:space="preserve">  </w:t>
      </w:r>
      <w:r>
        <w:rPr>
          <w:rFonts w:ascii="宋体" w:hAnsi="宋体" w:eastAsia="宋体" w:cs="宋体"/>
          <w:spacing w:val="-1"/>
          <w:sz w:val="30"/>
          <w:szCs w:val="30"/>
        </w:rPr>
        <w:t>证据（对于统计学发烧友来说，即无法拒绝零值）不同于有证据证明缺</w:t>
      </w:r>
      <w:r>
        <w:rPr>
          <w:rFonts w:ascii="宋体" w:hAnsi="宋体" w:eastAsia="宋体" w:cs="宋体"/>
          <w:spacing w:val="18"/>
          <w:sz w:val="30"/>
          <w:szCs w:val="30"/>
        </w:rPr>
        <w:t xml:space="preserve"> </w:t>
      </w:r>
      <w:r>
        <w:rPr>
          <w:rFonts w:ascii="宋体" w:hAnsi="宋体" w:eastAsia="宋体" w:cs="宋体"/>
          <w:spacing w:val="-1"/>
          <w:sz w:val="30"/>
          <w:szCs w:val="30"/>
        </w:rPr>
        <w:t>少效应（接受零值）。换句话说，单单因为无法证明某事发生，并不意</w:t>
      </w:r>
    </w:p>
    <w:p w14:paraId="75AD839B">
      <w:pPr>
        <w:spacing w:line="215" w:lineRule="auto"/>
        <w:rPr>
          <w:rFonts w:ascii="宋体" w:hAnsi="宋体" w:eastAsia="宋体" w:cs="宋体"/>
          <w:sz w:val="30"/>
          <w:szCs w:val="30"/>
        </w:rPr>
        <w:sectPr>
          <w:pgSz w:w="12240" w:h="15840"/>
          <w:pgMar w:top="400" w:right="1500" w:bottom="400" w:left="1450" w:header="0" w:footer="0" w:gutter="0"/>
          <w:cols w:space="720" w:num="1"/>
        </w:sectPr>
      </w:pPr>
    </w:p>
    <w:p w14:paraId="14FC4DC9">
      <w:pPr>
        <w:pStyle w:val="2"/>
        <w:spacing w:line="315" w:lineRule="auto"/>
      </w:pPr>
    </w:p>
    <w:p w14:paraId="75F4DE44">
      <w:pPr>
        <w:pStyle w:val="2"/>
        <w:spacing w:line="316" w:lineRule="auto"/>
      </w:pPr>
    </w:p>
    <w:p w14:paraId="0B23D037">
      <w:pPr>
        <w:pStyle w:val="2"/>
        <w:spacing w:line="316" w:lineRule="auto"/>
      </w:pPr>
    </w:p>
    <w:p w14:paraId="57691502">
      <w:pPr>
        <w:spacing w:before="98" w:line="216" w:lineRule="auto"/>
        <w:ind w:left="11" w:right="108" w:firstLine="9"/>
        <w:rPr>
          <w:rFonts w:ascii="宋体" w:hAnsi="宋体" w:eastAsia="宋体" w:cs="宋体"/>
          <w:sz w:val="30"/>
          <w:szCs w:val="30"/>
        </w:rPr>
      </w:pPr>
      <w:r>
        <w:rPr>
          <w:rFonts w:ascii="宋体" w:hAnsi="宋体" w:eastAsia="宋体" w:cs="宋体"/>
          <w:spacing w:val="-1"/>
          <w:sz w:val="30"/>
          <w:szCs w:val="30"/>
        </w:rPr>
        <w:t>味着某事就没有发生。哪怕你没有听见（或看见）树林里有树倒下，树</w:t>
      </w:r>
      <w:r>
        <w:rPr>
          <w:rFonts w:ascii="宋体" w:hAnsi="宋体" w:eastAsia="宋体" w:cs="宋体"/>
          <w:spacing w:val="6"/>
          <w:sz w:val="30"/>
          <w:szCs w:val="30"/>
        </w:rPr>
        <w:t xml:space="preserve"> </w:t>
      </w:r>
      <w:r>
        <w:rPr>
          <w:rFonts w:ascii="宋体" w:hAnsi="宋体" w:eastAsia="宋体" w:cs="宋体"/>
          <w:spacing w:val="-2"/>
          <w:sz w:val="30"/>
          <w:szCs w:val="30"/>
        </w:rPr>
        <w:t>依然有可能倒下了。</w:t>
      </w:r>
    </w:p>
    <w:p w14:paraId="5766C3DE">
      <w:pPr>
        <w:spacing w:before="201" w:line="268" w:lineRule="auto"/>
        <w:ind w:firstLine="314"/>
        <w:rPr>
          <w:rFonts w:ascii="Times New Roman" w:hAnsi="Times New Roman" w:eastAsia="Times New Roman" w:cs="Times New Roman"/>
          <w:sz w:val="22"/>
          <w:szCs w:val="22"/>
        </w:rPr>
      </w:pPr>
      <w:r>
        <w:fldChar w:fldCharType="begin"/>
      </w:r>
      <w:r>
        <w:instrText xml:space="preserve"> HYPERLINK \l "bookmark490" </w:instrText>
      </w:r>
      <w:r>
        <w:fldChar w:fldCharType="separate"/>
      </w:r>
      <w:r>
        <w:rPr>
          <w:rFonts w:ascii="Times New Roman" w:hAnsi="Times New Roman" w:eastAsia="Times New Roman" w:cs="Times New Roman"/>
          <w:color w:val="0000EE"/>
          <w:spacing w:val="8"/>
          <w:sz w:val="22"/>
          <w:szCs w:val="22"/>
          <w:u w:val="single" w:color="auto"/>
        </w:rPr>
        <w:t>[1]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63"/>
          <w:sz w:val="22"/>
          <w:szCs w:val="22"/>
        </w:rPr>
        <w:t xml:space="preserve"> </w:t>
      </w:r>
      <w:r>
        <w:rPr>
          <w:rFonts w:ascii="Times New Roman" w:hAnsi="Times New Roman" w:eastAsia="Times New Roman" w:cs="Times New Roman"/>
          <w:sz w:val="22"/>
          <w:szCs w:val="22"/>
        </w:rPr>
        <w:t>Honor</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Whiteman</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Study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Links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Coffee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Intake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Reduced</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Risk  of</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Endometrial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Medical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Today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2"/>
          <w:sz w:val="22"/>
          <w:szCs w:val="22"/>
        </w:rPr>
        <w:t xml:space="preserve">      6,     2015,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13, </w:t>
      </w:r>
      <w:r>
        <w:rPr>
          <w:rFonts w:ascii="Times New Roman" w:hAnsi="Times New Roman" w:eastAsia="Times New Roman" w:cs="Times New Roman"/>
          <w:spacing w:val="1"/>
          <w:sz w:val="22"/>
          <w:szCs w:val="22"/>
        </w:rPr>
        <w:t xml:space="preserve">    2015,</w:t>
      </w:r>
      <w:r>
        <w:rPr>
          <w:rFonts w:ascii="Times New Roman" w:hAnsi="Times New Roman" w:eastAsia="Times New Roman" w:cs="Times New Roman"/>
          <w:sz w:val="22"/>
          <w:szCs w:val="22"/>
        </w:rPr>
        <w:t xml:space="preserve">  </w:t>
      </w:r>
      <w:r>
        <w:fldChar w:fldCharType="begin"/>
      </w:r>
      <w:r>
        <w:instrText xml:space="preserve"> HYPERLINK "http://www.medicalnewstoday.com/articles/288988.php."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medicalnewstoday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7"/>
          <w:sz w:val="22"/>
          <w:szCs w:val="22"/>
        </w:rPr>
        <w:t>/288988.</w:t>
      </w:r>
      <w:r>
        <w:rPr>
          <w:rFonts w:ascii="Times New Roman" w:hAnsi="Times New Roman" w:eastAsia="Times New Roman" w:cs="Times New Roman"/>
          <w:sz w:val="22"/>
          <w:szCs w:val="22"/>
        </w:rPr>
        <w:t>php</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4FD446A1">
      <w:pPr>
        <w:spacing w:line="314" w:lineRule="auto"/>
        <w:ind w:left="314"/>
        <w:rPr>
          <w:rFonts w:ascii="Times New Roman" w:hAnsi="Times New Roman" w:eastAsia="Times New Roman" w:cs="Times New Roman"/>
          <w:sz w:val="22"/>
          <w:szCs w:val="22"/>
        </w:rPr>
      </w:pPr>
      <w:r>
        <w:fldChar w:fldCharType="begin"/>
      </w:r>
      <w:r>
        <w:instrText xml:space="preserve"> HYPERLINK \l "bookmark491"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Whiteman</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Study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Links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Coffee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Intake</w:t>
      </w:r>
      <w:r>
        <w:rPr>
          <w:rFonts w:ascii="Times New Roman" w:hAnsi="Times New Roman" w:eastAsia="Times New Roman" w:cs="Times New Roman"/>
          <w:spacing w:val="9"/>
          <w:sz w:val="22"/>
          <w:szCs w:val="22"/>
        </w:rPr>
        <w:t>.”</w:t>
      </w:r>
    </w:p>
    <w:p w14:paraId="35CC25EB">
      <w:pPr>
        <w:spacing w:before="1" w:line="322" w:lineRule="auto"/>
        <w:ind w:left="314"/>
        <w:rPr>
          <w:rFonts w:ascii="Times New Roman" w:hAnsi="Times New Roman" w:eastAsia="Times New Roman" w:cs="Times New Roman"/>
          <w:sz w:val="22"/>
          <w:szCs w:val="22"/>
        </w:rPr>
      </w:pPr>
      <w:r>
        <w:fldChar w:fldCharType="begin"/>
      </w:r>
      <w:r>
        <w:instrText xml:space="preserve"> HYPERLINK \l "bookmark492"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thank</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Susan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Dynarski</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pointing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pacing w:val="6"/>
          <w:sz w:val="22"/>
          <w:szCs w:val="22"/>
        </w:rPr>
        <w:t>.</w:t>
      </w:r>
    </w:p>
    <w:p w14:paraId="14477691">
      <w:pPr>
        <w:spacing w:before="1" w:line="279" w:lineRule="auto"/>
        <w:ind w:left="2" w:right="58" w:firstLine="311"/>
        <w:rPr>
          <w:rFonts w:ascii="Times New Roman" w:hAnsi="Times New Roman" w:eastAsia="Times New Roman" w:cs="Times New Roman"/>
          <w:sz w:val="22"/>
          <w:szCs w:val="22"/>
        </w:rPr>
      </w:pPr>
      <w:r>
        <w:fldChar w:fldCharType="begin"/>
      </w:r>
      <w:r>
        <w:instrText xml:space="preserve"> HYPERLINK \l "bookmark493" </w:instrText>
      </w:r>
      <w:r>
        <w:fldChar w:fldCharType="separate"/>
      </w:r>
      <w:r>
        <w:rPr>
          <w:rFonts w:ascii="Times New Roman" w:hAnsi="Times New Roman" w:eastAsia="Times New Roman" w:cs="Times New Roman"/>
          <w:color w:val="0000EE"/>
          <w:spacing w:val="5"/>
          <w:sz w:val="22"/>
          <w:szCs w:val="22"/>
          <w:u w:val="single" w:color="auto"/>
        </w:rPr>
        <w:t>[4]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0"/>
          <w:w w:val="101"/>
          <w:sz w:val="22"/>
          <w:szCs w:val="22"/>
        </w:rPr>
        <w:t xml:space="preserve"> </w:t>
      </w:r>
      <w:r>
        <w:rPr>
          <w:rFonts w:ascii="Times New Roman" w:hAnsi="Times New Roman" w:eastAsia="Times New Roman" w:cs="Times New Roman"/>
          <w:sz w:val="22"/>
          <w:szCs w:val="22"/>
        </w:rPr>
        <w:t>Joshua</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Krisch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Give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Let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Just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Say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Coffee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Cures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Everything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Vocativ</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January</w:t>
      </w:r>
      <w:r>
        <w:rPr>
          <w:rFonts w:ascii="Times New Roman" w:hAnsi="Times New Roman" w:eastAsia="Times New Roman" w:cs="Times New Roman"/>
          <w:spacing w:val="5"/>
          <w:sz w:val="22"/>
          <w:szCs w:val="22"/>
        </w:rPr>
        <w:t xml:space="preserve"> 26, 2015, </w:t>
      </w:r>
      <w:r>
        <w:fldChar w:fldCharType="begin"/>
      </w:r>
      <w:r>
        <w:instrText xml:space="preserve"> HYPERLINK "http://www.vocativ.com/culture/health-culture/coffee-cures-cancer/."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vocativ</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culture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coffee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cures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24384B4C">
      <w:pPr>
        <w:spacing w:line="279" w:lineRule="auto"/>
        <w:rPr>
          <w:rFonts w:ascii="Times New Roman" w:hAnsi="Times New Roman" w:eastAsia="Times New Roman" w:cs="Times New Roman"/>
          <w:sz w:val="22"/>
          <w:szCs w:val="22"/>
        </w:rPr>
        <w:sectPr>
          <w:pgSz w:w="12240" w:h="15840"/>
          <w:pgMar w:top="400" w:right="1391" w:bottom="400" w:left="1442" w:header="0" w:footer="0" w:gutter="0"/>
          <w:cols w:space="720" w:num="1"/>
        </w:sectPr>
      </w:pPr>
    </w:p>
    <w:p w14:paraId="22451069">
      <w:pPr>
        <w:pStyle w:val="2"/>
        <w:spacing w:line="261" w:lineRule="auto"/>
      </w:pPr>
    </w:p>
    <w:p w14:paraId="4BD86F17">
      <w:pPr>
        <w:pStyle w:val="2"/>
        <w:spacing w:line="261" w:lineRule="auto"/>
      </w:pPr>
    </w:p>
    <w:p w14:paraId="2666C349">
      <w:pPr>
        <w:pStyle w:val="2"/>
        <w:spacing w:line="261" w:lineRule="auto"/>
      </w:pPr>
    </w:p>
    <w:p w14:paraId="2BFCB4B6">
      <w:pPr>
        <w:pStyle w:val="2"/>
        <w:spacing w:line="261" w:lineRule="auto"/>
      </w:pPr>
    </w:p>
    <w:p w14:paraId="7F59AD0B">
      <w:pPr>
        <w:pStyle w:val="2"/>
        <w:spacing w:line="261" w:lineRule="auto"/>
      </w:pPr>
    </w:p>
    <w:p w14:paraId="1C4584C0">
      <w:pPr>
        <w:pStyle w:val="2"/>
        <w:spacing w:line="261" w:lineRule="auto"/>
      </w:pPr>
    </w:p>
    <w:p w14:paraId="554398BA">
      <w:pPr>
        <w:pStyle w:val="2"/>
        <w:spacing w:line="261" w:lineRule="auto"/>
      </w:pPr>
    </w:p>
    <w:p w14:paraId="3651C8EF">
      <w:pPr>
        <w:spacing w:before="127" w:line="220" w:lineRule="auto"/>
        <w:ind w:left="2547"/>
        <w:rPr>
          <w:rFonts w:ascii="宋体" w:hAnsi="宋体" w:eastAsia="宋体" w:cs="宋体"/>
          <w:sz w:val="39"/>
          <w:szCs w:val="39"/>
        </w:rPr>
      </w:pPr>
      <w:r>
        <w:rPr>
          <w:rFonts w:ascii="宋体" w:hAnsi="宋体" w:eastAsia="宋体" w:cs="宋体"/>
          <w:color w:val="0033CC"/>
          <w:spacing w:val="-2"/>
          <w:sz w:val="39"/>
          <w:szCs w:val="39"/>
        </w:rPr>
        <w:t>如何面对截然相反的结论</w:t>
      </w:r>
    </w:p>
    <w:p w14:paraId="26A690B2">
      <w:pPr>
        <w:pStyle w:val="2"/>
        <w:spacing w:line="243" w:lineRule="auto"/>
      </w:pPr>
    </w:p>
    <w:p w14:paraId="3396DF31">
      <w:pPr>
        <w:pStyle w:val="2"/>
        <w:spacing w:line="244" w:lineRule="auto"/>
      </w:pPr>
    </w:p>
    <w:p w14:paraId="3BFCE8F0">
      <w:pPr>
        <w:spacing w:before="98" w:line="212" w:lineRule="auto"/>
        <w:ind w:left="7" w:right="99" w:firstLine="614"/>
        <w:rPr>
          <w:rFonts w:ascii="宋体" w:hAnsi="宋体" w:eastAsia="宋体" w:cs="宋体"/>
          <w:sz w:val="30"/>
          <w:szCs w:val="30"/>
        </w:rPr>
      </w:pPr>
      <w:r>
        <w:rPr>
          <w:rFonts w:ascii="宋体" w:hAnsi="宋体" w:eastAsia="宋体" w:cs="宋体"/>
          <w:spacing w:val="-3"/>
          <w:sz w:val="30"/>
          <w:szCs w:val="30"/>
        </w:rPr>
        <w:t>当今世界，很容易在公开发表的研究报告中找到截然相反的结论。</w:t>
      </w:r>
      <w:r>
        <w:rPr>
          <w:rFonts w:ascii="宋体" w:hAnsi="宋体" w:eastAsia="宋体" w:cs="宋体"/>
          <w:spacing w:val="11"/>
          <w:sz w:val="30"/>
          <w:szCs w:val="30"/>
        </w:rPr>
        <w:t xml:space="preserve"> </w:t>
      </w:r>
      <w:r>
        <w:rPr>
          <w:rFonts w:ascii="宋体" w:hAnsi="宋体" w:eastAsia="宋体" w:cs="宋体"/>
          <w:sz w:val="30"/>
          <w:szCs w:val="30"/>
        </w:rPr>
        <w:t>二手烟会</w:t>
      </w:r>
      <w:r>
        <w:rPr>
          <w:rFonts w:ascii="Times New Roman" w:hAnsi="Times New Roman" w:eastAsia="Times New Roman" w:cs="Times New Roman"/>
          <w:sz w:val="30"/>
          <w:szCs w:val="30"/>
        </w:rPr>
        <w:t>——</w:t>
      </w:r>
      <w:r>
        <w:rPr>
          <w:rFonts w:ascii="宋体" w:hAnsi="宋体" w:eastAsia="宋体" w:cs="宋体"/>
          <w:sz w:val="30"/>
          <w:szCs w:val="30"/>
        </w:rPr>
        <w:t>不会</w:t>
      </w:r>
      <w:r>
        <w:rPr>
          <w:rFonts w:ascii="Times New Roman" w:hAnsi="Times New Roman" w:eastAsia="Times New Roman" w:cs="Times New Roman"/>
          <w:sz w:val="30"/>
          <w:szCs w:val="30"/>
        </w:rPr>
        <w:t>——</w:t>
      </w:r>
      <w:r>
        <w:rPr>
          <w:rFonts w:ascii="宋体" w:hAnsi="宋体" w:eastAsia="宋体" w:cs="宋体"/>
          <w:sz w:val="30"/>
          <w:szCs w:val="30"/>
        </w:rPr>
        <w:t>导致肺癌。葡萄酒也一样。还有牛奶</w:t>
      </w:r>
      <w:r>
        <w:rPr>
          <w:rFonts w:ascii="宋体" w:hAnsi="宋体" w:eastAsia="宋体" w:cs="宋体"/>
          <w:spacing w:val="-1"/>
          <w:sz w:val="30"/>
          <w:szCs w:val="30"/>
        </w:rPr>
        <w:t>、蛋、番</w:t>
      </w:r>
    </w:p>
    <w:p w14:paraId="768883E5">
      <w:pPr>
        <w:spacing w:before="2" w:line="215" w:lineRule="auto"/>
        <w:ind w:left="4" w:right="55"/>
        <w:rPr>
          <w:rFonts w:ascii="宋体" w:hAnsi="宋体" w:eastAsia="宋体" w:cs="宋体"/>
          <w:sz w:val="30"/>
          <w:szCs w:val="30"/>
        </w:rPr>
      </w:pPr>
      <w:r>
        <w:rPr>
          <w:rFonts w:ascii="宋体" w:hAnsi="宋体" w:eastAsia="宋体" w:cs="宋体"/>
          <w:spacing w:val="-2"/>
          <w:sz w:val="30"/>
          <w:szCs w:val="30"/>
        </w:rPr>
        <w:t>茄、马铃薯、咖啡，甚至玉米</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根据不同的研究报告，会导致（并且</w:t>
      </w:r>
      <w:r>
        <w:rPr>
          <w:rFonts w:ascii="宋体" w:hAnsi="宋体" w:eastAsia="宋体" w:cs="宋体"/>
          <w:sz w:val="30"/>
          <w:szCs w:val="30"/>
        </w:rPr>
        <w:t xml:space="preserve"> </w:t>
      </w:r>
      <w:r>
        <w:rPr>
          <w:rFonts w:ascii="宋体" w:hAnsi="宋体" w:eastAsia="宋体" w:cs="宋体"/>
          <w:spacing w:val="-2"/>
          <w:sz w:val="30"/>
          <w:szCs w:val="30"/>
        </w:rPr>
        <w:t>预防</w:t>
      </w:r>
      <w:r>
        <w:rPr>
          <w:rFonts w:ascii="宋体" w:hAnsi="宋体" w:eastAsia="宋体" w:cs="宋体"/>
          <w:spacing w:val="8"/>
          <w:sz w:val="30"/>
          <w:szCs w:val="30"/>
        </w:rPr>
        <w:t>！）</w:t>
      </w:r>
      <w:r>
        <w:rPr>
          <w:rFonts w:ascii="宋体" w:hAnsi="宋体" w:eastAsia="宋体" w:cs="宋体"/>
          <w:spacing w:val="-2"/>
          <w:sz w:val="30"/>
          <w:szCs w:val="30"/>
        </w:rPr>
        <w:t>癌症的食物名单数都数不到头。</w:t>
      </w:r>
    </w:p>
    <w:p w14:paraId="1D5CE895">
      <w:pPr>
        <w:spacing w:before="288" w:line="215" w:lineRule="auto"/>
        <w:ind w:left="9" w:right="55" w:firstLine="592"/>
        <w:rPr>
          <w:rFonts w:ascii="宋体" w:hAnsi="宋体" w:eastAsia="宋体" w:cs="宋体"/>
          <w:sz w:val="30"/>
          <w:szCs w:val="30"/>
        </w:rPr>
      </w:pPr>
      <w:r>
        <w:rPr>
          <w:rFonts w:ascii="宋体" w:hAnsi="宋体" w:eastAsia="宋体" w:cs="宋体"/>
          <w:spacing w:val="-1"/>
          <w:sz w:val="30"/>
          <w:szCs w:val="30"/>
        </w:rPr>
        <w:t>事实上，有两个研究人员决定对这个现象展开研究，他们的研究报</w:t>
      </w:r>
      <w:r>
        <w:rPr>
          <w:rFonts w:ascii="宋体" w:hAnsi="宋体" w:eastAsia="宋体" w:cs="宋体"/>
          <w:spacing w:val="16"/>
          <w:sz w:val="30"/>
          <w:szCs w:val="30"/>
        </w:rPr>
        <w:t xml:space="preserve"> </w:t>
      </w:r>
      <w:r>
        <w:rPr>
          <w:rFonts w:ascii="宋体" w:hAnsi="宋体" w:eastAsia="宋体" w:cs="宋体"/>
          <w:spacing w:val="-1"/>
          <w:sz w:val="30"/>
          <w:szCs w:val="30"/>
        </w:rPr>
        <w:t>告题为《我们吃的所有东西是否都和癌症有联系？系统性菜谱研究》。</w:t>
      </w:r>
    </w:p>
    <w:p w14:paraId="05C82586">
      <w:pPr>
        <w:spacing w:before="253" w:line="242" w:lineRule="auto"/>
        <w:ind w:left="2" w:right="55" w:firstLine="600"/>
        <w:rPr>
          <w:rFonts w:ascii="Times New Roman" w:hAnsi="Times New Roman" w:eastAsia="Times New Roman" w:cs="Times New Roman"/>
          <w:sz w:val="18"/>
          <w:szCs w:val="18"/>
        </w:rPr>
      </w:pPr>
      <w:r>
        <w:rPr>
          <w:rFonts w:ascii="宋体" w:hAnsi="宋体" w:eastAsia="宋体" w:cs="宋体"/>
          <w:spacing w:val="-1"/>
          <w:sz w:val="30"/>
          <w:szCs w:val="30"/>
        </w:rPr>
        <w:t>他们首先从菜谱中选取了</w:t>
      </w:r>
      <w:r>
        <w:rPr>
          <w:rFonts w:ascii="Times New Roman" w:hAnsi="Times New Roman" w:eastAsia="Times New Roman" w:cs="Times New Roman"/>
          <w:spacing w:val="-1"/>
          <w:sz w:val="30"/>
          <w:szCs w:val="30"/>
        </w:rPr>
        <w:t>50</w:t>
      </w:r>
      <w:r>
        <w:rPr>
          <w:rFonts w:ascii="宋体" w:hAnsi="宋体" w:eastAsia="宋体" w:cs="宋体"/>
          <w:spacing w:val="-1"/>
          <w:sz w:val="30"/>
          <w:szCs w:val="30"/>
        </w:rPr>
        <w:t>种食材，并对此展开研究，后发现</w:t>
      </w:r>
      <w:r>
        <w:rPr>
          <w:rFonts w:ascii="Times New Roman" w:hAnsi="Times New Roman" w:eastAsia="Times New Roman" w:cs="Times New Roman"/>
          <w:spacing w:val="-1"/>
          <w:sz w:val="30"/>
          <w:szCs w:val="30"/>
        </w:rPr>
        <w:t>50</w:t>
      </w:r>
      <w:r>
        <w:rPr>
          <w:rFonts w:ascii="宋体" w:hAnsi="宋体" w:eastAsia="宋体" w:cs="宋体"/>
          <w:spacing w:val="-1"/>
          <w:sz w:val="30"/>
          <w:szCs w:val="30"/>
        </w:rPr>
        <w:t>种</w:t>
      </w:r>
      <w:r>
        <w:rPr>
          <w:rFonts w:ascii="宋体" w:hAnsi="宋体" w:eastAsia="宋体" w:cs="宋体"/>
          <w:spacing w:val="18"/>
          <w:sz w:val="30"/>
          <w:szCs w:val="30"/>
        </w:rPr>
        <w:t xml:space="preserve"> </w:t>
      </w:r>
      <w:r>
        <w:rPr>
          <w:rFonts w:ascii="宋体" w:hAnsi="宋体" w:eastAsia="宋体" w:cs="宋体"/>
          <w:spacing w:val="-3"/>
          <w:position w:val="-1"/>
          <w:sz w:val="30"/>
          <w:szCs w:val="30"/>
        </w:rPr>
        <w:t>食材中有</w:t>
      </w:r>
      <w:r>
        <w:rPr>
          <w:rFonts w:ascii="Times New Roman" w:hAnsi="Times New Roman" w:eastAsia="Times New Roman" w:cs="Times New Roman"/>
          <w:spacing w:val="-3"/>
          <w:position w:val="-1"/>
          <w:sz w:val="30"/>
          <w:szCs w:val="30"/>
        </w:rPr>
        <w:t>40</w:t>
      </w:r>
      <w:r>
        <w:rPr>
          <w:rFonts w:ascii="宋体" w:hAnsi="宋体" w:eastAsia="宋体" w:cs="宋体"/>
          <w:spacing w:val="-3"/>
          <w:position w:val="-1"/>
          <w:sz w:val="30"/>
          <w:szCs w:val="30"/>
        </w:rPr>
        <w:t>种</w:t>
      </w:r>
      <w:r>
        <w:rPr>
          <w:rFonts w:ascii="Times New Roman" w:hAnsi="Times New Roman" w:eastAsia="Times New Roman" w:cs="Times New Roman"/>
          <w:spacing w:val="-3"/>
          <w:position w:val="-1"/>
          <w:sz w:val="30"/>
          <w:szCs w:val="30"/>
        </w:rPr>
        <w:t>“</w:t>
      </w:r>
      <w:r>
        <w:rPr>
          <w:rFonts w:ascii="宋体" w:hAnsi="宋体" w:eastAsia="宋体" w:cs="宋体"/>
          <w:spacing w:val="-3"/>
          <w:position w:val="-1"/>
          <w:sz w:val="30"/>
          <w:szCs w:val="30"/>
        </w:rPr>
        <w:t>有文章表明会致癌</w:t>
      </w:r>
      <w:r>
        <w:rPr>
          <w:rFonts w:ascii="Times New Roman" w:hAnsi="Times New Roman" w:eastAsia="Times New Roman" w:cs="Times New Roman"/>
          <w:spacing w:val="-3"/>
          <w:position w:val="-1"/>
          <w:sz w:val="30"/>
          <w:szCs w:val="30"/>
        </w:rPr>
        <w:t>”</w:t>
      </w:r>
      <w:r>
        <w:rPr>
          <w:rFonts w:ascii="Times New Roman" w:hAnsi="Times New Roman" w:eastAsia="Times New Roman" w:cs="Times New Roman"/>
          <w:spacing w:val="-26"/>
          <w:position w:val="-1"/>
          <w:sz w:val="30"/>
          <w:szCs w:val="30"/>
        </w:rPr>
        <w:t xml:space="preserve"> </w:t>
      </w:r>
      <w:r>
        <w:rPr>
          <w:rFonts w:ascii="宋体" w:hAnsi="宋体" w:eastAsia="宋体" w:cs="宋体"/>
          <w:spacing w:val="-3"/>
          <w:position w:val="-1"/>
          <w:sz w:val="30"/>
          <w:szCs w:val="30"/>
        </w:rPr>
        <w:t>。</w:t>
      </w:r>
      <w:r>
        <w:rPr>
          <w:rFonts w:ascii="宋体" w:hAnsi="宋体" w:eastAsia="宋体" w:cs="宋体"/>
          <w:spacing w:val="-108"/>
          <w:position w:val="-1"/>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"bookmark494" </w:instrText>
      </w:r>
      <w:r>
        <w:fldChar w:fldCharType="separate"/>
      </w:r>
      <w:r>
        <w:rPr>
          <w:rFonts w:ascii="Times New Roman" w:hAnsi="Times New Roman" w:eastAsia="Times New Roman" w:cs="Times New Roman"/>
          <w:strike/>
          <w:color w:val="0000EE"/>
          <w:spacing w:val="-3"/>
          <w:position w:val="9"/>
          <w:sz w:val="18"/>
          <w:szCs w:val="18"/>
        </w:rPr>
        <w:t>[1]</w:t>
      </w:r>
      <w:r>
        <w:rPr>
          <w:rFonts w:ascii="Times New Roman" w:hAnsi="Times New Roman" w:eastAsia="Times New Roman" w:cs="Times New Roman"/>
          <w:strike/>
          <w:color w:val="0000EE"/>
          <w:spacing w:val="-3"/>
          <w:position w:val="9"/>
          <w:sz w:val="18"/>
          <w:szCs w:val="18"/>
        </w:rPr>
        <w:fldChar w:fldCharType="end"/>
      </w:r>
    </w:p>
    <w:p w14:paraId="27E9EC19">
      <w:pPr>
        <w:spacing w:before="239" w:line="216" w:lineRule="auto"/>
        <w:ind w:left="12" w:right="55" w:firstLine="587"/>
        <w:rPr>
          <w:rFonts w:ascii="宋体" w:hAnsi="宋体" w:eastAsia="宋体" w:cs="宋体"/>
          <w:sz w:val="30"/>
          <w:szCs w:val="30"/>
        </w:rPr>
      </w:pPr>
      <w:r>
        <w:rPr>
          <w:rFonts w:ascii="宋体" w:hAnsi="宋体" w:eastAsia="宋体" w:cs="宋体"/>
          <w:spacing w:val="-1"/>
          <w:sz w:val="30"/>
          <w:szCs w:val="30"/>
        </w:rPr>
        <w:t>但是有些文章说食用这些食物会提高患上癌症的风险，而另一些文</w:t>
      </w:r>
      <w:r>
        <w:rPr>
          <w:rFonts w:ascii="宋体" w:hAnsi="宋体" w:eastAsia="宋体" w:cs="宋体"/>
          <w:spacing w:val="18"/>
          <w:sz w:val="30"/>
          <w:szCs w:val="30"/>
        </w:rPr>
        <w:t xml:space="preserve"> </w:t>
      </w:r>
      <w:r>
        <w:rPr>
          <w:rFonts w:ascii="宋体" w:hAnsi="宋体" w:eastAsia="宋体" w:cs="宋体"/>
          <w:spacing w:val="-2"/>
          <w:sz w:val="30"/>
          <w:szCs w:val="30"/>
        </w:rPr>
        <w:t>章指出同样的食物事实上会帮助预防癌症。</w:t>
      </w:r>
    </w:p>
    <w:p w14:paraId="6A7B5CAA">
      <w:pPr>
        <w:spacing w:before="289" w:line="220" w:lineRule="auto"/>
        <w:ind w:left="602"/>
        <w:rPr>
          <w:rFonts w:ascii="宋体" w:hAnsi="宋体" w:eastAsia="宋体" w:cs="宋体"/>
          <w:sz w:val="30"/>
          <w:szCs w:val="30"/>
        </w:rPr>
      </w:pPr>
      <w:r>
        <w:rPr>
          <w:rFonts w:ascii="宋体" w:hAnsi="宋体" w:eastAsia="宋体" w:cs="宋体"/>
          <w:spacing w:val="-1"/>
          <w:sz w:val="30"/>
          <w:szCs w:val="30"/>
        </w:rPr>
        <w:t>所以，你该如何决定正餐吃些什么呢？</w:t>
      </w:r>
    </w:p>
    <w:p w14:paraId="7358D89F">
      <w:pPr>
        <w:spacing w:before="291" w:line="213" w:lineRule="auto"/>
        <w:ind w:left="2" w:right="55" w:firstLine="607"/>
        <w:rPr>
          <w:rFonts w:ascii="Times New Roman" w:hAnsi="Times New Roman" w:eastAsia="Times New Roman" w:cs="Times New Roman"/>
          <w:sz w:val="30"/>
          <w:szCs w:val="30"/>
        </w:rPr>
      </w:pPr>
      <w:r>
        <w:rPr>
          <w:rFonts w:ascii="宋体" w:hAnsi="宋体" w:eastAsia="宋体" w:cs="宋体"/>
          <w:spacing w:val="-1"/>
          <w:sz w:val="30"/>
          <w:szCs w:val="30"/>
        </w:rPr>
        <w:t>显著性差异如果使用正确的话，会是一个非常有用的工具。经济学</w:t>
      </w:r>
      <w:r>
        <w:rPr>
          <w:rFonts w:ascii="宋体" w:hAnsi="宋体" w:eastAsia="宋体" w:cs="宋体"/>
          <w:spacing w:val="9"/>
          <w:sz w:val="30"/>
          <w:szCs w:val="30"/>
        </w:rPr>
        <w:t xml:space="preserve"> </w:t>
      </w:r>
      <w:r>
        <w:rPr>
          <w:rFonts w:ascii="宋体" w:hAnsi="宋体" w:eastAsia="宋体" w:cs="宋体"/>
          <w:spacing w:val="-1"/>
          <w:sz w:val="30"/>
          <w:szCs w:val="30"/>
        </w:rPr>
        <w:t>家贾斯汀</w:t>
      </w:r>
      <w:r>
        <w:rPr>
          <w:rFonts w:ascii="Times New Roman" w:hAnsi="Times New Roman" w:eastAsia="Times New Roman" w:cs="Times New Roman"/>
          <w:spacing w:val="-1"/>
          <w:sz w:val="30"/>
          <w:szCs w:val="30"/>
        </w:rPr>
        <w:t>·</w:t>
      </w:r>
      <w:r>
        <w:rPr>
          <w:rFonts w:ascii="宋体" w:hAnsi="宋体" w:eastAsia="宋体" w:cs="宋体"/>
          <w:spacing w:val="-1"/>
          <w:sz w:val="30"/>
          <w:szCs w:val="30"/>
        </w:rPr>
        <w:t>沃尔弗斯是布鲁金斯学会会员、密歇根大学教授，长期担任</w:t>
      </w:r>
      <w:r>
        <w:rPr>
          <w:rFonts w:ascii="宋体" w:hAnsi="宋体" w:eastAsia="宋体" w:cs="宋体"/>
          <w:spacing w:val="9"/>
          <w:sz w:val="30"/>
          <w:szCs w:val="30"/>
        </w:rPr>
        <w:t xml:space="preserve">  </w:t>
      </w:r>
      <w:r>
        <w:rPr>
          <w:rFonts w:ascii="宋体" w:hAnsi="宋体" w:eastAsia="宋体" w:cs="宋体"/>
          <w:spacing w:val="-1"/>
          <w:sz w:val="30"/>
          <w:szCs w:val="30"/>
        </w:rPr>
        <w:t>《纽约时报》经济版的专栏作家。我们问他，当碰到这么多互相矛盾的</w:t>
      </w:r>
      <w:r>
        <w:rPr>
          <w:rFonts w:ascii="宋体" w:hAnsi="宋体" w:eastAsia="宋体" w:cs="宋体"/>
          <w:spacing w:val="18"/>
          <w:sz w:val="30"/>
          <w:szCs w:val="30"/>
        </w:rPr>
        <w:t xml:space="preserve"> </w:t>
      </w:r>
      <w:r>
        <w:rPr>
          <w:rFonts w:ascii="宋体" w:hAnsi="宋体" w:eastAsia="宋体" w:cs="宋体"/>
          <w:spacing w:val="-1"/>
          <w:sz w:val="30"/>
          <w:szCs w:val="30"/>
        </w:rPr>
        <w:t>研究报告时，该怎么做。他解释道：</w:t>
      </w:r>
      <w:r>
        <w:rPr>
          <w:rFonts w:ascii="Times New Roman" w:hAnsi="Times New Roman" w:eastAsia="Times New Roman" w:cs="Times New Roman"/>
          <w:spacing w:val="-1"/>
          <w:sz w:val="30"/>
          <w:szCs w:val="30"/>
        </w:rPr>
        <w:t>“</w:t>
      </w:r>
      <w:r>
        <w:rPr>
          <w:rFonts w:ascii="宋体" w:hAnsi="宋体" w:eastAsia="宋体" w:cs="宋体"/>
          <w:spacing w:val="-1"/>
          <w:sz w:val="30"/>
          <w:szCs w:val="30"/>
        </w:rPr>
        <w:t>通常来说，单凭一项研究是无法</w:t>
      </w:r>
      <w:r>
        <w:rPr>
          <w:rFonts w:ascii="宋体" w:hAnsi="宋体" w:eastAsia="宋体" w:cs="宋体"/>
          <w:spacing w:val="9"/>
          <w:sz w:val="30"/>
          <w:szCs w:val="30"/>
        </w:rPr>
        <w:t xml:space="preserve">  </w:t>
      </w:r>
      <w:r>
        <w:rPr>
          <w:rFonts w:ascii="宋体" w:hAnsi="宋体" w:eastAsia="宋体" w:cs="宋体"/>
          <w:spacing w:val="-1"/>
          <w:sz w:val="30"/>
          <w:szCs w:val="30"/>
        </w:rPr>
        <w:t>推翻现存的文献结论的，必须结合该领域所有其他研究一起来看。原因</w:t>
      </w:r>
      <w:r>
        <w:rPr>
          <w:rFonts w:ascii="宋体" w:hAnsi="宋体" w:eastAsia="宋体" w:cs="宋体"/>
          <w:spacing w:val="18"/>
          <w:sz w:val="30"/>
          <w:szCs w:val="30"/>
        </w:rPr>
        <w:t xml:space="preserve"> </w:t>
      </w:r>
      <w:r>
        <w:rPr>
          <w:rFonts w:ascii="宋体" w:hAnsi="宋体" w:eastAsia="宋体" w:cs="宋体"/>
          <w:spacing w:val="-1"/>
          <w:sz w:val="30"/>
          <w:szCs w:val="30"/>
        </w:rPr>
        <w:t>就在于有一项存在显著性差异的研究表明</w:t>
      </w:r>
      <w:r>
        <w:rPr>
          <w:rFonts w:ascii="Times New Roman" w:hAnsi="Times New Roman" w:eastAsia="Times New Roman" w:cs="Times New Roman"/>
          <w:spacing w:val="-1"/>
          <w:sz w:val="30"/>
          <w:szCs w:val="30"/>
        </w:rPr>
        <w:t>X</w:t>
      </w:r>
      <w:r>
        <w:rPr>
          <w:rFonts w:ascii="宋体" w:hAnsi="宋体" w:eastAsia="宋体" w:cs="宋体"/>
          <w:spacing w:val="-1"/>
          <w:sz w:val="30"/>
          <w:szCs w:val="30"/>
        </w:rPr>
        <w:t>能够预防癌症，并不能表明</w:t>
      </w:r>
      <w:r>
        <w:rPr>
          <w:rFonts w:ascii="宋体" w:hAnsi="宋体" w:eastAsia="宋体" w:cs="宋体"/>
          <w:spacing w:val="18"/>
          <w:sz w:val="30"/>
          <w:szCs w:val="30"/>
        </w:rPr>
        <w:t xml:space="preserve"> </w:t>
      </w:r>
      <w:r>
        <w:rPr>
          <w:rFonts w:ascii="宋体" w:hAnsi="宋体" w:eastAsia="宋体" w:cs="宋体"/>
          <w:spacing w:val="2"/>
          <w:sz w:val="30"/>
          <w:szCs w:val="30"/>
        </w:rPr>
        <w:t>不存在另一项研究表明</w:t>
      </w:r>
      <w:r>
        <w:rPr>
          <w:rFonts w:ascii="Times New Roman" w:hAnsi="Times New Roman" w:eastAsia="Times New Roman" w:cs="Times New Roman"/>
          <w:spacing w:val="2"/>
          <w:sz w:val="30"/>
          <w:szCs w:val="30"/>
        </w:rPr>
        <w:t>X</w:t>
      </w:r>
      <w:r>
        <w:rPr>
          <w:rFonts w:ascii="宋体" w:hAnsi="宋体" w:eastAsia="宋体" w:cs="宋体"/>
          <w:spacing w:val="2"/>
          <w:sz w:val="30"/>
          <w:szCs w:val="30"/>
        </w:rPr>
        <w:t>不能预防癌症。</w:t>
      </w:r>
      <w:r>
        <w:rPr>
          <w:rFonts w:ascii="Times New Roman" w:hAnsi="Times New Roman" w:eastAsia="Times New Roman" w:cs="Times New Roman"/>
          <w:spacing w:val="2"/>
          <w:sz w:val="30"/>
          <w:szCs w:val="30"/>
        </w:rPr>
        <w:t>”</w:t>
      </w:r>
    </w:p>
    <w:p w14:paraId="42F00CCB">
      <w:pPr>
        <w:spacing w:before="203" w:line="268" w:lineRule="auto"/>
        <w:ind w:firstLine="307"/>
        <w:jc w:val="both"/>
        <w:rPr>
          <w:rFonts w:ascii="Times New Roman" w:hAnsi="Times New Roman" w:eastAsia="Times New Roman" w:cs="Times New Roman"/>
          <w:sz w:val="22"/>
          <w:szCs w:val="22"/>
        </w:rPr>
      </w:pPr>
      <w:r>
        <w:fldChar w:fldCharType="begin"/>
      </w:r>
      <w:r>
        <w:instrText xml:space="preserve"> HYPERLINK \l "bookmark495"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70"/>
          <w:sz w:val="22"/>
          <w:szCs w:val="22"/>
        </w:rPr>
        <w:t xml:space="preserve"> </w:t>
      </w:r>
      <w:r>
        <w:rPr>
          <w:rFonts w:ascii="Times New Roman" w:hAnsi="Times New Roman" w:eastAsia="Times New Roman" w:cs="Times New Roman"/>
          <w:sz w:val="22"/>
          <w:szCs w:val="22"/>
        </w:rPr>
        <w:t>Jonathan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Schoenfeld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
          <w:sz w:val="22"/>
          <w:szCs w:val="22"/>
        </w:rPr>
        <w:t xml:space="preserve">.  A.  </w:t>
      </w:r>
      <w:r>
        <w:rPr>
          <w:rFonts w:ascii="Times New Roman" w:hAnsi="Times New Roman" w:eastAsia="Times New Roman" w:cs="Times New Roman"/>
          <w:sz w:val="22"/>
          <w:szCs w:val="22"/>
        </w:rPr>
        <w:t>Ioannidis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Everything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Eat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with Cancer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Systematic</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Cookbook</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Nutrition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4"/>
          <w:sz w:val="22"/>
          <w:szCs w:val="22"/>
        </w:rPr>
        <w:t>97</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4"/>
          <w:sz w:val="22"/>
          <w:szCs w:val="22"/>
        </w:rPr>
        <w:t>(2013):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127–134, </w:t>
      </w:r>
      <w:r>
        <w:rPr>
          <w:rFonts w:ascii="Times New Roman" w:hAnsi="Times New Roman" w:eastAsia="Times New Roman" w:cs="Times New Roman"/>
          <w:sz w:val="22"/>
          <w:szCs w:val="22"/>
        </w:rPr>
        <w:t>doi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10.3945/</w:t>
      </w:r>
      <w:r>
        <w:rPr>
          <w:rFonts w:ascii="Times New Roman" w:hAnsi="Times New Roman" w:eastAsia="Times New Roman" w:cs="Times New Roman"/>
          <w:sz w:val="22"/>
          <w:szCs w:val="22"/>
        </w:rPr>
        <w:t>ajcn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112.047142.</w:t>
      </w:r>
    </w:p>
    <w:p w14:paraId="398026EB">
      <w:pPr>
        <w:spacing w:line="268" w:lineRule="auto"/>
        <w:rPr>
          <w:rFonts w:ascii="Times New Roman" w:hAnsi="Times New Roman" w:eastAsia="Times New Roman" w:cs="Times New Roman"/>
          <w:sz w:val="22"/>
          <w:szCs w:val="22"/>
        </w:rPr>
        <w:sectPr>
          <w:pgSz w:w="12240" w:h="15840"/>
          <w:pgMar w:top="400" w:right="1444" w:bottom="400" w:left="1449" w:header="0" w:footer="0" w:gutter="0"/>
          <w:cols w:space="720" w:num="1"/>
        </w:sectPr>
      </w:pPr>
    </w:p>
    <w:p w14:paraId="4662A1CD">
      <w:pPr>
        <w:pStyle w:val="2"/>
        <w:spacing w:line="260" w:lineRule="auto"/>
      </w:pPr>
    </w:p>
    <w:p w14:paraId="59D0C971">
      <w:pPr>
        <w:pStyle w:val="2"/>
        <w:spacing w:line="260" w:lineRule="auto"/>
      </w:pPr>
    </w:p>
    <w:p w14:paraId="3AFE05B0">
      <w:pPr>
        <w:pStyle w:val="2"/>
        <w:spacing w:line="261" w:lineRule="auto"/>
      </w:pPr>
    </w:p>
    <w:p w14:paraId="0249F868">
      <w:pPr>
        <w:pStyle w:val="2"/>
        <w:spacing w:line="261" w:lineRule="auto"/>
      </w:pPr>
    </w:p>
    <w:p w14:paraId="6E36314B">
      <w:pPr>
        <w:pStyle w:val="2"/>
        <w:spacing w:line="261" w:lineRule="auto"/>
      </w:pPr>
    </w:p>
    <w:p w14:paraId="7D14FCF2">
      <w:pPr>
        <w:pStyle w:val="2"/>
        <w:spacing w:line="261" w:lineRule="auto"/>
      </w:pPr>
    </w:p>
    <w:p w14:paraId="0F453453">
      <w:pPr>
        <w:pStyle w:val="2"/>
        <w:spacing w:line="261" w:lineRule="auto"/>
      </w:pPr>
    </w:p>
    <w:p w14:paraId="2818D499">
      <w:pPr>
        <w:spacing w:before="127" w:line="220" w:lineRule="auto"/>
        <w:ind w:left="3921"/>
        <w:rPr>
          <w:rFonts w:ascii="宋体" w:hAnsi="宋体" w:eastAsia="宋体" w:cs="宋体"/>
          <w:sz w:val="39"/>
          <w:szCs w:val="39"/>
        </w:rPr>
      </w:pPr>
      <w:r>
        <w:rPr>
          <w:rFonts w:ascii="宋体" w:hAnsi="宋体" w:eastAsia="宋体" w:cs="宋体"/>
          <w:color w:val="0033CC"/>
          <w:spacing w:val="-7"/>
          <w:sz w:val="39"/>
          <w:szCs w:val="39"/>
        </w:rPr>
        <w:t>效果显著</w:t>
      </w:r>
    </w:p>
    <w:p w14:paraId="49B68C0F">
      <w:pPr>
        <w:pStyle w:val="2"/>
        <w:spacing w:line="244" w:lineRule="auto"/>
      </w:pPr>
    </w:p>
    <w:p w14:paraId="5CCF7B84">
      <w:pPr>
        <w:pStyle w:val="2"/>
        <w:spacing w:line="244" w:lineRule="auto"/>
      </w:pPr>
    </w:p>
    <w:p w14:paraId="438F74C5">
      <w:pPr>
        <w:spacing w:before="98" w:line="212" w:lineRule="auto"/>
        <w:ind w:left="608"/>
        <w:rPr>
          <w:rFonts w:ascii="宋体" w:hAnsi="宋体" w:eastAsia="宋体" w:cs="宋体"/>
          <w:sz w:val="30"/>
          <w:szCs w:val="30"/>
        </w:rPr>
      </w:pPr>
      <w:r>
        <w:rPr>
          <w:rFonts w:ascii="宋体" w:hAnsi="宋体" w:eastAsia="宋体" w:cs="宋体"/>
          <w:spacing w:val="-1"/>
          <w:sz w:val="30"/>
          <w:szCs w:val="30"/>
        </w:rPr>
        <w:t>假设你在一家制药公司工作，你公司制造一种能够延长患有</w:t>
      </w:r>
    </w:p>
    <w:p w14:paraId="741F31EC">
      <w:pPr>
        <w:spacing w:before="2" w:line="215" w:lineRule="auto"/>
        <w:ind w:left="13" w:right="91" w:hanging="14"/>
        <w:rPr>
          <w:rFonts w:ascii="宋体" w:hAnsi="宋体" w:eastAsia="宋体" w:cs="宋体"/>
          <w:sz w:val="30"/>
          <w:szCs w:val="30"/>
        </w:rPr>
      </w:pPr>
      <w:r>
        <w:rPr>
          <w:rFonts w:ascii="Times New Roman" w:hAnsi="Times New Roman" w:eastAsia="Times New Roman" w:cs="Times New Roman"/>
          <w:sz w:val="30"/>
          <w:szCs w:val="30"/>
        </w:rPr>
        <w:t>ALS</w:t>
      </w:r>
      <w:r>
        <w:rPr>
          <w:rFonts w:ascii="宋体" w:hAnsi="宋体" w:eastAsia="宋体" w:cs="宋体"/>
          <w:sz w:val="30"/>
          <w:szCs w:val="30"/>
        </w:rPr>
        <w:t>（卢伽雷氏病）病人生命的药品。你经过研究，确认该</w:t>
      </w:r>
      <w:r>
        <w:rPr>
          <w:rFonts w:ascii="宋体" w:hAnsi="宋体" w:eastAsia="宋体" w:cs="宋体"/>
          <w:spacing w:val="-1"/>
          <w:sz w:val="30"/>
          <w:szCs w:val="30"/>
        </w:rPr>
        <w:t>药物在统计</w:t>
      </w:r>
      <w:r>
        <w:rPr>
          <w:rFonts w:ascii="宋体" w:hAnsi="宋体" w:eastAsia="宋体" w:cs="宋体"/>
          <w:sz w:val="30"/>
          <w:szCs w:val="30"/>
        </w:rPr>
        <w:t xml:space="preserve"> </w:t>
      </w:r>
      <w:r>
        <w:rPr>
          <w:rFonts w:ascii="宋体" w:hAnsi="宋体" w:eastAsia="宋体" w:cs="宋体"/>
          <w:spacing w:val="-1"/>
          <w:sz w:val="30"/>
          <w:szCs w:val="30"/>
        </w:rPr>
        <w:t>学上的确有显著效果，该药品是有疗效的。</w:t>
      </w:r>
    </w:p>
    <w:p w14:paraId="4EC8F59B">
      <w:pPr>
        <w:spacing w:before="288" w:line="216" w:lineRule="auto"/>
        <w:ind w:left="7" w:right="124" w:firstLine="603"/>
        <w:rPr>
          <w:rFonts w:ascii="宋体" w:hAnsi="宋体" w:eastAsia="宋体" w:cs="宋体"/>
          <w:sz w:val="30"/>
          <w:szCs w:val="30"/>
        </w:rPr>
      </w:pPr>
      <w:r>
        <w:rPr>
          <w:rFonts w:ascii="宋体" w:hAnsi="宋体" w:eastAsia="宋体" w:cs="宋体"/>
          <w:spacing w:val="-3"/>
          <w:sz w:val="30"/>
          <w:szCs w:val="30"/>
        </w:rPr>
        <w:t>现在，关键问题是该药品的疗效有多好？可以延长病人一天生命，</w:t>
      </w:r>
      <w:r>
        <w:rPr>
          <w:rFonts w:ascii="宋体" w:hAnsi="宋体" w:eastAsia="宋体" w:cs="宋体"/>
          <w:spacing w:val="5"/>
          <w:sz w:val="30"/>
          <w:szCs w:val="30"/>
        </w:rPr>
        <w:t xml:space="preserve"> </w:t>
      </w:r>
      <w:r>
        <w:rPr>
          <w:rFonts w:ascii="宋体" w:hAnsi="宋体" w:eastAsia="宋体" w:cs="宋体"/>
          <w:spacing w:val="-1"/>
          <w:sz w:val="30"/>
          <w:szCs w:val="30"/>
        </w:rPr>
        <w:t>还是一个月生命，还是一年生命？</w:t>
      </w:r>
    </w:p>
    <w:p w14:paraId="5726A5E2">
      <w:pPr>
        <w:spacing w:before="290" w:line="214" w:lineRule="auto"/>
        <w:ind w:left="9" w:right="57" w:firstLine="601"/>
        <w:jc w:val="both"/>
        <w:rPr>
          <w:rFonts w:ascii="宋体" w:hAnsi="宋体" w:eastAsia="宋体" w:cs="宋体"/>
          <w:sz w:val="30"/>
          <w:szCs w:val="30"/>
        </w:rPr>
      </w:pPr>
      <w:r>
        <w:rPr>
          <w:rFonts w:ascii="宋体" w:hAnsi="宋体" w:eastAsia="宋体" w:cs="宋体"/>
          <w:spacing w:val="-1"/>
          <w:sz w:val="30"/>
          <w:szCs w:val="30"/>
        </w:rPr>
        <w:t>用统计学术语说，这称为效应尺度。从本质上说，尺度即效应量，</w:t>
      </w:r>
      <w:r>
        <w:rPr>
          <w:rFonts w:ascii="宋体" w:hAnsi="宋体" w:eastAsia="宋体" w:cs="宋体"/>
          <w:spacing w:val="13"/>
          <w:sz w:val="30"/>
          <w:szCs w:val="30"/>
        </w:rPr>
        <w:t xml:space="preserve"> </w:t>
      </w:r>
      <w:r>
        <w:rPr>
          <w:rFonts w:ascii="宋体" w:hAnsi="宋体" w:eastAsia="宋体" w:cs="宋体"/>
          <w:spacing w:val="-1"/>
          <w:sz w:val="30"/>
          <w:szCs w:val="30"/>
        </w:rPr>
        <w:t>是判断结果是否有意义的一种方式。没有尺度，就难以了解某事有多重</w:t>
      </w:r>
      <w:r>
        <w:rPr>
          <w:rFonts w:ascii="宋体" w:hAnsi="宋体" w:eastAsia="宋体" w:cs="宋体"/>
          <w:spacing w:val="17"/>
          <w:sz w:val="30"/>
          <w:szCs w:val="30"/>
        </w:rPr>
        <w:t xml:space="preserve"> </w:t>
      </w:r>
      <w:r>
        <w:rPr>
          <w:rFonts w:ascii="宋体" w:hAnsi="宋体" w:eastAsia="宋体" w:cs="宋体"/>
          <w:spacing w:val="-2"/>
          <w:sz w:val="30"/>
          <w:szCs w:val="30"/>
        </w:rPr>
        <w:t>要。思考下面两个陈述：</w:t>
      </w:r>
    </w:p>
    <w:p w14:paraId="3FF3D655">
      <w:pPr>
        <w:spacing w:before="289" w:line="220" w:lineRule="auto"/>
        <w:ind w:left="622"/>
        <w:rPr>
          <w:rFonts w:ascii="宋体" w:hAnsi="宋体" w:eastAsia="宋体" w:cs="宋体"/>
          <w:sz w:val="30"/>
          <w:szCs w:val="30"/>
        </w:rPr>
      </w:pPr>
      <w:r>
        <w:rPr>
          <w:rFonts w:ascii="宋体" w:hAnsi="宋体" w:eastAsia="宋体" w:cs="宋体"/>
          <w:spacing w:val="-2"/>
          <w:sz w:val="30"/>
          <w:szCs w:val="30"/>
        </w:rPr>
        <w:t>喝咖啡能够降低患上癌症的风险。</w:t>
      </w:r>
    </w:p>
    <w:p w14:paraId="5040A3C4">
      <w:pPr>
        <w:spacing w:before="251" w:line="442" w:lineRule="exact"/>
        <w:ind w:left="622"/>
        <w:rPr>
          <w:rFonts w:ascii="宋体" w:hAnsi="宋体" w:eastAsia="宋体" w:cs="宋体"/>
          <w:sz w:val="30"/>
          <w:szCs w:val="30"/>
        </w:rPr>
      </w:pPr>
      <w:r>
        <w:rPr>
          <w:rFonts w:ascii="宋体" w:hAnsi="宋体" w:eastAsia="宋体" w:cs="宋体"/>
          <w:spacing w:val="-2"/>
          <w:position w:val="2"/>
          <w:sz w:val="30"/>
          <w:szCs w:val="30"/>
        </w:rPr>
        <w:t>喝咖啡能够将患上癌症的风险降低</w:t>
      </w:r>
      <w:r>
        <w:rPr>
          <w:rFonts w:ascii="Times New Roman" w:hAnsi="Times New Roman" w:eastAsia="Times New Roman" w:cs="Times New Roman"/>
          <w:spacing w:val="-2"/>
          <w:position w:val="2"/>
          <w:sz w:val="30"/>
          <w:szCs w:val="30"/>
        </w:rPr>
        <w:t>18%</w:t>
      </w:r>
      <w:r>
        <w:rPr>
          <w:rFonts w:ascii="宋体" w:hAnsi="宋体" w:eastAsia="宋体" w:cs="宋体"/>
          <w:spacing w:val="-2"/>
          <w:position w:val="2"/>
          <w:sz w:val="30"/>
          <w:szCs w:val="30"/>
        </w:rPr>
        <w:t>。</w:t>
      </w:r>
    </w:p>
    <w:p w14:paraId="2A76A1BE">
      <w:pPr>
        <w:spacing w:before="203" w:line="441" w:lineRule="exact"/>
        <w:ind w:left="623"/>
        <w:rPr>
          <w:rFonts w:ascii="宋体" w:hAnsi="宋体" w:eastAsia="宋体" w:cs="宋体"/>
          <w:sz w:val="30"/>
          <w:szCs w:val="30"/>
        </w:rPr>
      </w:pPr>
      <w:r>
        <w:rPr>
          <w:rFonts w:ascii="Times New Roman" w:hAnsi="Times New Roman" w:eastAsia="Times New Roman" w:cs="Times New Roman"/>
          <w:spacing w:val="-1"/>
          <w:position w:val="2"/>
          <w:sz w:val="30"/>
          <w:szCs w:val="30"/>
        </w:rPr>
        <w:t>18%</w:t>
      </w:r>
      <w:r>
        <w:rPr>
          <w:rFonts w:ascii="宋体" w:hAnsi="宋体" w:eastAsia="宋体" w:cs="宋体"/>
          <w:spacing w:val="-1"/>
          <w:position w:val="2"/>
          <w:sz w:val="30"/>
          <w:szCs w:val="30"/>
        </w:rPr>
        <w:t>即尺度</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（根据这项研究）咖啡所能引起的变</w:t>
      </w:r>
      <w:r>
        <w:rPr>
          <w:rFonts w:ascii="宋体" w:hAnsi="宋体" w:eastAsia="宋体" w:cs="宋体"/>
          <w:spacing w:val="-2"/>
          <w:position w:val="2"/>
          <w:sz w:val="30"/>
          <w:szCs w:val="30"/>
        </w:rPr>
        <w:t>化。</w:t>
      </w:r>
    </w:p>
    <w:p w14:paraId="783FB3D4">
      <w:pPr>
        <w:spacing w:before="241" w:line="216" w:lineRule="auto"/>
        <w:ind w:left="8" w:right="57" w:firstLine="607"/>
        <w:rPr>
          <w:rFonts w:ascii="宋体" w:hAnsi="宋体" w:eastAsia="宋体" w:cs="宋体"/>
          <w:sz w:val="30"/>
          <w:szCs w:val="30"/>
        </w:rPr>
      </w:pPr>
      <w:r>
        <w:rPr>
          <w:rFonts w:ascii="宋体" w:hAnsi="宋体" w:eastAsia="宋体" w:cs="宋体"/>
          <w:spacing w:val="-1"/>
          <w:sz w:val="30"/>
          <w:szCs w:val="30"/>
        </w:rPr>
        <w:t>效应量和是否存在显著性差异不同。某事存在显著性差异并不意味</w:t>
      </w:r>
      <w:r>
        <w:rPr>
          <w:rFonts w:ascii="宋体" w:hAnsi="宋体" w:eastAsia="宋体" w:cs="宋体"/>
          <w:spacing w:val="9"/>
          <w:sz w:val="30"/>
          <w:szCs w:val="30"/>
        </w:rPr>
        <w:t xml:space="preserve"> </w:t>
      </w:r>
      <w:r>
        <w:rPr>
          <w:rFonts w:ascii="宋体" w:hAnsi="宋体" w:eastAsia="宋体" w:cs="宋体"/>
          <w:spacing w:val="-1"/>
          <w:sz w:val="30"/>
          <w:szCs w:val="30"/>
        </w:rPr>
        <w:t>着它的效应是巨大的抑或是微小的。</w:t>
      </w:r>
    </w:p>
    <w:p w14:paraId="1943F0BF">
      <w:pPr>
        <w:spacing w:before="286" w:line="213" w:lineRule="auto"/>
        <w:ind w:left="14" w:right="57" w:firstLine="610"/>
        <w:rPr>
          <w:rFonts w:ascii="宋体" w:hAnsi="宋体" w:eastAsia="宋体" w:cs="宋体"/>
          <w:sz w:val="30"/>
          <w:szCs w:val="30"/>
        </w:rPr>
      </w:pPr>
      <w:r>
        <w:rPr>
          <w:rFonts w:ascii="宋体" w:hAnsi="宋体" w:eastAsia="宋体" w:cs="宋体"/>
          <w:spacing w:val="-1"/>
          <w:sz w:val="30"/>
          <w:szCs w:val="30"/>
        </w:rPr>
        <w:t>需要记住，效应尺度会根据关系的不同产生变化。比如，你可能会</w:t>
      </w:r>
      <w:r>
        <w:rPr>
          <w:rFonts w:ascii="宋体" w:hAnsi="宋体" w:eastAsia="宋体" w:cs="宋体"/>
          <w:sz w:val="30"/>
          <w:szCs w:val="30"/>
        </w:rPr>
        <w:t xml:space="preserve"> </w:t>
      </w:r>
      <w:r>
        <w:rPr>
          <w:rFonts w:ascii="宋体" w:hAnsi="宋体" w:eastAsia="宋体" w:cs="宋体"/>
          <w:spacing w:val="-1"/>
          <w:sz w:val="30"/>
          <w:szCs w:val="30"/>
        </w:rPr>
        <w:t>同意一个平日里常听到的说法：喝水对你有好处。但喝水对你有多大好</w:t>
      </w:r>
      <w:r>
        <w:rPr>
          <w:rFonts w:ascii="宋体" w:hAnsi="宋体" w:eastAsia="宋体" w:cs="宋体"/>
          <w:spacing w:val="12"/>
          <w:sz w:val="30"/>
          <w:szCs w:val="30"/>
        </w:rPr>
        <w:t xml:space="preserve"> </w:t>
      </w:r>
      <w:r>
        <w:rPr>
          <w:rFonts w:ascii="宋体" w:hAnsi="宋体" w:eastAsia="宋体" w:cs="宋体"/>
          <w:spacing w:val="-1"/>
          <w:sz w:val="30"/>
          <w:szCs w:val="30"/>
        </w:rPr>
        <w:t>处取决于你喝多少水。为</w:t>
      </w:r>
      <w:r>
        <w:rPr>
          <w:rFonts w:ascii="Times New Roman" w:hAnsi="Times New Roman" w:eastAsia="Times New Roman" w:cs="Times New Roman"/>
          <w:spacing w:val="-1"/>
          <w:sz w:val="30"/>
          <w:szCs w:val="30"/>
        </w:rPr>
        <w:t>FiveThirt</w:t>
      </w:r>
      <w:r>
        <w:rPr>
          <w:rFonts w:ascii="Times New Roman" w:hAnsi="Times New Roman" w:eastAsia="Times New Roman" w:cs="Times New Roman"/>
          <w:spacing w:val="-2"/>
          <w:sz w:val="30"/>
          <w:szCs w:val="30"/>
        </w:rPr>
        <w:t>yEight</w:t>
      </w:r>
      <w:r>
        <w:rPr>
          <w:rFonts w:ascii="Times New Roman" w:hAnsi="Times New Roman" w:eastAsia="Times New Roman" w:cs="Times New Roman"/>
          <w:spacing w:val="-40"/>
          <w:sz w:val="30"/>
          <w:szCs w:val="30"/>
        </w:rPr>
        <w:t xml:space="preserve"> </w:t>
      </w:r>
      <w:r>
        <w:rPr>
          <w:rFonts w:ascii="宋体" w:hAnsi="宋体" w:eastAsia="宋体" w:cs="宋体"/>
          <w:spacing w:val="-2"/>
          <w:sz w:val="30"/>
          <w:szCs w:val="30"/>
        </w:rPr>
        <w:t>网站撰文的欧斯特博士（从</w:t>
      </w:r>
    </w:p>
    <w:p w14:paraId="126BEF9D">
      <w:pPr>
        <w:spacing w:before="1" w:line="214" w:lineRule="auto"/>
        <w:ind w:left="31" w:hanging="22"/>
        <w:rPr>
          <w:rFonts w:ascii="宋体" w:hAnsi="宋体" w:eastAsia="宋体" w:cs="宋体"/>
          <w:sz w:val="30"/>
          <w:szCs w:val="30"/>
        </w:rPr>
      </w:pPr>
      <w:r>
        <w:rPr>
          <w:rFonts w:ascii="宋体" w:hAnsi="宋体" w:eastAsia="宋体" w:cs="宋体"/>
          <w:spacing w:val="-1"/>
          <w:sz w:val="30"/>
          <w:szCs w:val="30"/>
        </w:rPr>
        <w:t>《美国流行病学期刊》中引用了一篇研究报告）发现</w:t>
      </w:r>
      <w:r>
        <w:rPr>
          <w:rFonts w:ascii="Times New Roman" w:hAnsi="Times New Roman" w:eastAsia="Times New Roman" w:cs="Times New Roman"/>
          <w:spacing w:val="-1"/>
          <w:sz w:val="30"/>
          <w:szCs w:val="30"/>
        </w:rPr>
        <w:t>“</w:t>
      </w:r>
      <w:r>
        <w:rPr>
          <w:rFonts w:ascii="宋体" w:hAnsi="宋体" w:eastAsia="宋体" w:cs="宋体"/>
          <w:spacing w:val="-1"/>
          <w:sz w:val="30"/>
          <w:szCs w:val="30"/>
        </w:rPr>
        <w:t>喝多一点水能够</w:t>
      </w:r>
      <w:r>
        <w:rPr>
          <w:rFonts w:ascii="宋体" w:hAnsi="宋体" w:eastAsia="宋体" w:cs="宋体"/>
          <w:spacing w:val="8"/>
          <w:sz w:val="30"/>
          <w:szCs w:val="30"/>
        </w:rPr>
        <w:t xml:space="preserve">  </w:t>
      </w:r>
      <w:r>
        <w:rPr>
          <w:rFonts w:ascii="宋体" w:hAnsi="宋体" w:eastAsia="宋体" w:cs="宋体"/>
          <w:spacing w:val="-3"/>
          <w:sz w:val="30"/>
          <w:szCs w:val="30"/>
        </w:rPr>
        <w:t>降低死亡危险</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3"/>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"bookmark496" </w:instrText>
      </w:r>
      <w:r>
        <w:fldChar w:fldCharType="separate"/>
      </w:r>
      <w:r>
        <w:rPr>
          <w:rFonts w:ascii="Times New Roman" w:hAnsi="Times New Roman" w:eastAsia="Times New Roman" w:cs="Times New Roman"/>
          <w:strike/>
          <w:color w:val="0000EE"/>
          <w:spacing w:val="-3"/>
          <w:position w:val="9"/>
          <w:sz w:val="18"/>
          <w:szCs w:val="18"/>
        </w:rPr>
        <w:t>[1]</w:t>
      </w:r>
      <w:r>
        <w:rPr>
          <w:rFonts w:ascii="Times New Roman" w:hAnsi="Times New Roman" w:eastAsia="Times New Roman" w:cs="Times New Roman"/>
          <w:strike/>
          <w:color w:val="0000EE"/>
          <w:spacing w:val="-3"/>
          <w:position w:val="9"/>
          <w:sz w:val="18"/>
          <w:szCs w:val="18"/>
        </w:rPr>
        <w:fldChar w:fldCharType="end"/>
      </w:r>
      <w:r>
        <w:rPr>
          <w:rFonts w:ascii="Times New Roman" w:hAnsi="Times New Roman" w:eastAsia="Times New Roman" w:cs="Times New Roman"/>
          <w:color w:val="0000EE"/>
          <w:spacing w:val="-3"/>
          <w:position w:val="9"/>
          <w:sz w:val="18"/>
          <w:szCs w:val="18"/>
        </w:rPr>
        <w:t xml:space="preserve">    </w:t>
      </w:r>
      <w:r>
        <w:rPr>
          <w:rFonts w:ascii="宋体" w:hAnsi="宋体" w:eastAsia="宋体" w:cs="宋体"/>
          <w:spacing w:val="-3"/>
          <w:sz w:val="30"/>
          <w:szCs w:val="30"/>
        </w:rPr>
        <w:t>不论男女，每天喝超过三杯水是可以降低死亡危险</w:t>
      </w:r>
      <w:r>
        <w:rPr>
          <w:rFonts w:ascii="宋体" w:hAnsi="宋体" w:eastAsia="宋体" w:cs="宋体"/>
          <w:sz w:val="30"/>
          <w:szCs w:val="30"/>
        </w:rPr>
        <w:t xml:space="preserve"> </w:t>
      </w:r>
      <w:r>
        <w:rPr>
          <w:rFonts w:ascii="宋体" w:hAnsi="宋体" w:eastAsia="宋体" w:cs="宋体"/>
          <w:spacing w:val="-2"/>
          <w:sz w:val="30"/>
          <w:szCs w:val="30"/>
        </w:rPr>
        <w:t>的，但如果你喝了过量的水，则会致命。</w:t>
      </w:r>
    </w:p>
    <w:p w14:paraId="21712349">
      <w:pPr>
        <w:spacing w:before="291" w:line="224" w:lineRule="auto"/>
        <w:ind w:left="8" w:right="57" w:firstLine="598"/>
        <w:jc w:val="both"/>
        <w:rPr>
          <w:rFonts w:ascii="宋体" w:hAnsi="宋体" w:eastAsia="宋体" w:cs="宋体"/>
          <w:sz w:val="30"/>
          <w:szCs w:val="30"/>
        </w:rPr>
      </w:pPr>
      <w:r>
        <w:rPr>
          <w:rFonts w:ascii="宋体" w:hAnsi="宋体" w:eastAsia="宋体" w:cs="宋体"/>
          <w:spacing w:val="-1"/>
          <w:sz w:val="30"/>
          <w:szCs w:val="30"/>
        </w:rPr>
        <w:t>在你看到结果的时候，想一下效应尺度。比如，如果你读到了一项</w:t>
      </w:r>
      <w:r>
        <w:rPr>
          <w:rFonts w:ascii="宋体" w:hAnsi="宋体" w:eastAsia="宋体" w:cs="宋体"/>
          <w:spacing w:val="17"/>
          <w:sz w:val="30"/>
          <w:szCs w:val="30"/>
        </w:rPr>
        <w:t xml:space="preserve"> </w:t>
      </w:r>
      <w:r>
        <w:rPr>
          <w:rFonts w:ascii="宋体" w:hAnsi="宋体" w:eastAsia="宋体" w:cs="宋体"/>
          <w:spacing w:val="-2"/>
          <w:sz w:val="30"/>
          <w:szCs w:val="30"/>
        </w:rPr>
        <w:t>研究指出</w:t>
      </w:r>
      <w:r>
        <w:rPr>
          <w:rFonts w:ascii="Times New Roman" w:hAnsi="Times New Roman" w:eastAsia="Times New Roman" w:cs="Times New Roman"/>
          <w:spacing w:val="-2"/>
          <w:sz w:val="30"/>
          <w:szCs w:val="30"/>
        </w:rPr>
        <w:t>“</w:t>
      </w:r>
      <w:r>
        <w:rPr>
          <w:rFonts w:ascii="宋体" w:hAnsi="宋体" w:eastAsia="宋体" w:cs="宋体"/>
          <w:spacing w:val="-2"/>
          <w:sz w:val="30"/>
          <w:szCs w:val="30"/>
        </w:rPr>
        <w:t>咖啡可以预防子宫内膜癌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，了解一下喝咖啡的量很重要。你</w:t>
      </w:r>
      <w:r>
        <w:rPr>
          <w:rFonts w:ascii="宋体" w:hAnsi="宋体" w:eastAsia="宋体" w:cs="宋体"/>
          <w:sz w:val="30"/>
          <w:szCs w:val="30"/>
        </w:rPr>
        <w:t xml:space="preserve"> </w:t>
      </w:r>
      <w:r>
        <w:rPr>
          <w:rFonts w:ascii="宋体" w:hAnsi="宋体" w:eastAsia="宋体" w:cs="宋体"/>
          <w:spacing w:val="-1"/>
          <w:sz w:val="30"/>
          <w:szCs w:val="30"/>
        </w:rPr>
        <w:t>只需喝一杯就能获益，还是你必须喝</w:t>
      </w:r>
      <w:r>
        <w:rPr>
          <w:rFonts w:ascii="Times New Roman" w:hAnsi="Times New Roman" w:eastAsia="Times New Roman" w:cs="Times New Roman"/>
          <w:spacing w:val="-1"/>
          <w:sz w:val="30"/>
          <w:szCs w:val="30"/>
        </w:rPr>
        <w:t>4</w:t>
      </w:r>
      <w:r>
        <w:rPr>
          <w:rFonts w:ascii="宋体" w:hAnsi="宋体" w:eastAsia="宋体" w:cs="宋体"/>
          <w:spacing w:val="-1"/>
          <w:sz w:val="30"/>
          <w:szCs w:val="30"/>
        </w:rPr>
        <w:t>杯才行？</w:t>
      </w:r>
    </w:p>
    <w:p w14:paraId="78721BF9">
      <w:pPr>
        <w:spacing w:before="155" w:line="281" w:lineRule="auto"/>
        <w:ind w:right="7" w:firstLine="313"/>
        <w:rPr>
          <w:rFonts w:ascii="Times New Roman" w:hAnsi="Times New Roman" w:eastAsia="Times New Roman" w:cs="Times New Roman"/>
          <w:sz w:val="22"/>
          <w:szCs w:val="22"/>
        </w:rPr>
      </w:pPr>
      <w:r>
        <w:fldChar w:fldCharType="begin"/>
      </w:r>
      <w:r>
        <w:instrText xml:space="preserve"> HYPERLINK \l "bookmark497"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34"/>
          <w:sz w:val="22"/>
          <w:szCs w:val="22"/>
        </w:rPr>
        <w:t xml:space="preserve"> </w:t>
      </w:r>
      <w:r>
        <w:rPr>
          <w:rFonts w:ascii="Times New Roman" w:hAnsi="Times New Roman" w:eastAsia="Times New Roman" w:cs="Times New Roman"/>
          <w:sz w:val="22"/>
          <w:szCs w:val="22"/>
        </w:rPr>
        <w:t>Emily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Oster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You</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Need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Glasses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Water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FiveThirtyEight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posted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pacing w:val="5"/>
          <w:sz w:val="22"/>
          <w:szCs w:val="22"/>
        </w:rPr>
        <w:t>30,</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44"/>
          <w:sz w:val="22"/>
          <w:szCs w:val="22"/>
        </w:rPr>
        <w:t xml:space="preserve"> </w:t>
      </w:r>
      <w:r>
        <w:fldChar w:fldCharType="begin"/>
      </w:r>
      <w:r>
        <w:instrText xml:space="preserve"> HYPERLINK "http://fivethirtyeight.com/featuresyou-dont-need-8-glasses-of-water-a-"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fivethirtyeight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features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dont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need</w:t>
      </w:r>
      <w:r>
        <w:rPr>
          <w:rFonts w:ascii="Times New Roman" w:hAnsi="Times New Roman" w:eastAsia="Times New Roman" w:cs="Times New Roman"/>
          <w:spacing w:val="5"/>
          <w:sz w:val="22"/>
          <w:szCs w:val="22"/>
        </w:rPr>
        <w:t>-8-</w:t>
      </w:r>
      <w:r>
        <w:rPr>
          <w:rFonts w:ascii="Times New Roman" w:hAnsi="Times New Roman" w:eastAsia="Times New Roman" w:cs="Times New Roman"/>
          <w:sz w:val="22"/>
          <w:szCs w:val="22"/>
        </w:rPr>
        <w:t>glasses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water</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5"/>
          <w:sz w:val="22"/>
          <w:szCs w:val="22"/>
        </w:rPr>
        <w:fldChar w:fldCharType="end"/>
      </w:r>
    </w:p>
    <w:p w14:paraId="0DE59E38">
      <w:pPr>
        <w:spacing w:line="281" w:lineRule="auto"/>
        <w:rPr>
          <w:rFonts w:ascii="Times New Roman" w:hAnsi="Times New Roman" w:eastAsia="Times New Roman" w:cs="Times New Roman"/>
          <w:sz w:val="22"/>
          <w:szCs w:val="22"/>
        </w:rPr>
        <w:sectPr>
          <w:pgSz w:w="12240" w:h="15840"/>
          <w:pgMar w:top="400" w:right="1442" w:bottom="400" w:left="1443" w:header="0" w:footer="0" w:gutter="0"/>
          <w:cols w:space="720" w:num="1"/>
        </w:sectPr>
      </w:pPr>
    </w:p>
    <w:p w14:paraId="43FBD096">
      <w:pPr>
        <w:pStyle w:val="2"/>
        <w:spacing w:line="315" w:lineRule="auto"/>
      </w:pPr>
    </w:p>
    <w:p w14:paraId="41419681">
      <w:pPr>
        <w:pStyle w:val="2"/>
        <w:spacing w:line="315" w:lineRule="auto"/>
      </w:pPr>
    </w:p>
    <w:p w14:paraId="73571F04">
      <w:pPr>
        <w:pStyle w:val="2"/>
        <w:spacing w:line="315" w:lineRule="auto"/>
      </w:pPr>
    </w:p>
    <w:p w14:paraId="37245F27">
      <w:pPr>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day</w:t>
      </w:r>
      <w:r>
        <w:rPr>
          <w:rFonts w:ascii="Times New Roman" w:hAnsi="Times New Roman" w:eastAsia="Times New Roman" w:cs="Times New Roman"/>
          <w:spacing w:val="7"/>
          <w:position w:val="3"/>
          <w:sz w:val="22"/>
          <w:szCs w:val="22"/>
        </w:rPr>
        <w:t>/.</w:t>
      </w:r>
    </w:p>
    <w:p w14:paraId="35AE6178">
      <w:pPr>
        <w:spacing w:line="289" w:lineRule="exact"/>
        <w:rPr>
          <w:rFonts w:ascii="Times New Roman" w:hAnsi="Times New Roman" w:eastAsia="Times New Roman" w:cs="Times New Roman"/>
          <w:sz w:val="22"/>
          <w:szCs w:val="22"/>
        </w:rPr>
        <w:sectPr>
          <w:pgSz w:w="12240" w:h="15840"/>
          <w:pgMar w:top="400" w:right="1836" w:bottom="400" w:left="1448" w:header="0" w:footer="0" w:gutter="0"/>
          <w:cols w:space="720" w:num="1"/>
        </w:sectPr>
      </w:pPr>
    </w:p>
    <w:p w14:paraId="47FE0D11">
      <w:pPr>
        <w:pStyle w:val="2"/>
        <w:spacing w:line="260" w:lineRule="auto"/>
      </w:pPr>
    </w:p>
    <w:p w14:paraId="046F0A8A">
      <w:pPr>
        <w:pStyle w:val="2"/>
        <w:spacing w:line="261" w:lineRule="auto"/>
      </w:pPr>
    </w:p>
    <w:p w14:paraId="4629CB7E">
      <w:pPr>
        <w:pStyle w:val="2"/>
        <w:spacing w:line="261" w:lineRule="auto"/>
      </w:pPr>
    </w:p>
    <w:p w14:paraId="5180BB43">
      <w:pPr>
        <w:pStyle w:val="2"/>
        <w:spacing w:line="261" w:lineRule="auto"/>
      </w:pPr>
    </w:p>
    <w:p w14:paraId="6C5A48AF">
      <w:pPr>
        <w:pStyle w:val="2"/>
        <w:spacing w:line="261" w:lineRule="auto"/>
      </w:pPr>
    </w:p>
    <w:p w14:paraId="7BED6E81">
      <w:pPr>
        <w:pStyle w:val="2"/>
        <w:spacing w:line="261" w:lineRule="auto"/>
      </w:pPr>
    </w:p>
    <w:p w14:paraId="4B7D6F3B">
      <w:pPr>
        <w:pStyle w:val="2"/>
        <w:spacing w:line="261" w:lineRule="auto"/>
      </w:pPr>
    </w:p>
    <w:p w14:paraId="78BD0C30">
      <w:pPr>
        <w:spacing w:before="127" w:line="219" w:lineRule="auto"/>
        <w:ind w:left="2163"/>
        <w:rPr>
          <w:rFonts w:ascii="宋体" w:hAnsi="宋体" w:eastAsia="宋体" w:cs="宋体"/>
          <w:sz w:val="39"/>
          <w:szCs w:val="39"/>
        </w:rPr>
      </w:pPr>
      <w:r>
        <w:rPr>
          <w:rFonts w:ascii="宋体" w:hAnsi="宋体" w:eastAsia="宋体" w:cs="宋体"/>
          <w:color w:val="0033CC"/>
          <w:spacing w:val="-2"/>
          <w:sz w:val="39"/>
          <w:szCs w:val="39"/>
        </w:rPr>
        <w:t>这个研究对我的生活重要吗？</w:t>
      </w:r>
    </w:p>
    <w:p w14:paraId="1BD45A2F">
      <w:pPr>
        <w:pStyle w:val="2"/>
        <w:spacing w:line="245" w:lineRule="auto"/>
      </w:pPr>
    </w:p>
    <w:p w14:paraId="04018D63">
      <w:pPr>
        <w:pStyle w:val="2"/>
        <w:spacing w:line="245" w:lineRule="auto"/>
      </w:pPr>
    </w:p>
    <w:p w14:paraId="17F034BE">
      <w:pPr>
        <w:spacing w:before="98" w:line="212" w:lineRule="auto"/>
        <w:ind w:left="31" w:right="66" w:firstLine="584"/>
        <w:rPr>
          <w:rFonts w:ascii="宋体" w:hAnsi="宋体" w:eastAsia="宋体" w:cs="宋体"/>
          <w:sz w:val="30"/>
          <w:szCs w:val="30"/>
        </w:rPr>
      </w:pPr>
      <w:r>
        <w:rPr>
          <w:rFonts w:ascii="宋体" w:hAnsi="宋体" w:eastAsia="宋体" w:cs="宋体"/>
          <w:spacing w:val="-3"/>
          <w:sz w:val="30"/>
          <w:szCs w:val="30"/>
        </w:rPr>
        <w:t>就算你手头的研究存在显著性差异，就算你手头的研究效应很大，</w:t>
      </w:r>
      <w:r>
        <w:rPr>
          <w:rFonts w:ascii="宋体" w:hAnsi="宋体" w:eastAsia="宋体" w:cs="宋体"/>
          <w:spacing w:val="5"/>
          <w:sz w:val="30"/>
          <w:szCs w:val="30"/>
        </w:rPr>
        <w:t xml:space="preserve"> </w:t>
      </w:r>
      <w:r>
        <w:rPr>
          <w:rFonts w:ascii="宋体" w:hAnsi="宋体" w:eastAsia="宋体" w:cs="宋体"/>
          <w:spacing w:val="-1"/>
          <w:sz w:val="30"/>
          <w:szCs w:val="30"/>
        </w:rPr>
        <w:t>只要你讲的是在日常生活中接收数据，那你能问的最关键</w:t>
      </w:r>
      <w:r>
        <w:rPr>
          <w:rFonts w:ascii="宋体" w:hAnsi="宋体" w:eastAsia="宋体" w:cs="宋体"/>
          <w:spacing w:val="-2"/>
          <w:sz w:val="30"/>
          <w:szCs w:val="30"/>
        </w:rPr>
        <w:t>问题就</w:t>
      </w:r>
    </w:p>
    <w:p w14:paraId="6D3640F0">
      <w:pPr>
        <w:spacing w:before="3" w:line="224" w:lineRule="auto"/>
        <w:ind w:left="14" w:right="33" w:firstLine="3"/>
        <w:jc w:val="both"/>
        <w:rPr>
          <w:rFonts w:ascii="宋体" w:hAnsi="宋体" w:eastAsia="宋体" w:cs="宋体"/>
          <w:sz w:val="30"/>
          <w:szCs w:val="30"/>
        </w:rPr>
      </w:pP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这个研究将对我的生活产生怎样的影响？</w:t>
      </w:r>
      <w:r>
        <w:rPr>
          <w:rFonts w:ascii="Times New Roman" w:hAnsi="Times New Roman" w:eastAsia="Times New Roman" w:cs="Times New Roman"/>
          <w:spacing w:val="-1"/>
          <w:sz w:val="30"/>
          <w:szCs w:val="30"/>
        </w:rPr>
        <w:t>”</w:t>
      </w:r>
      <w:r>
        <w:rPr>
          <w:rFonts w:ascii="宋体" w:hAnsi="宋体" w:eastAsia="宋体" w:cs="宋体"/>
          <w:spacing w:val="-1"/>
          <w:sz w:val="30"/>
          <w:szCs w:val="30"/>
        </w:rPr>
        <w:t>拿我们所说的咖啡例子</w:t>
      </w:r>
      <w:r>
        <w:rPr>
          <w:rFonts w:ascii="宋体" w:hAnsi="宋体" w:eastAsia="宋体" w:cs="宋体"/>
          <w:spacing w:val="14"/>
          <w:sz w:val="30"/>
          <w:szCs w:val="30"/>
        </w:rPr>
        <w:t xml:space="preserve"> </w:t>
      </w:r>
      <w:r>
        <w:rPr>
          <w:rFonts w:ascii="宋体" w:hAnsi="宋体" w:eastAsia="宋体" w:cs="宋体"/>
          <w:spacing w:val="-1"/>
          <w:sz w:val="30"/>
          <w:szCs w:val="30"/>
        </w:rPr>
        <w:t>来看。多喝一杯咖啡对降低癌症风险有多大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好处</w:t>
      </w:r>
      <w:r>
        <w:rPr>
          <w:rFonts w:ascii="Times New Roman" w:hAnsi="Times New Roman" w:eastAsia="Times New Roman" w:cs="Times New Roman"/>
          <w:spacing w:val="-1"/>
          <w:sz w:val="30"/>
          <w:szCs w:val="30"/>
        </w:rPr>
        <w:t>”</w:t>
      </w:r>
      <w:r>
        <w:rPr>
          <w:rFonts w:ascii="宋体" w:hAnsi="宋体" w:eastAsia="宋体" w:cs="宋体"/>
          <w:spacing w:val="-1"/>
          <w:sz w:val="30"/>
          <w:szCs w:val="30"/>
        </w:rPr>
        <w:t>？多喝咖啡能把癌症</w:t>
      </w:r>
      <w:r>
        <w:rPr>
          <w:rFonts w:ascii="宋体" w:hAnsi="宋体" w:eastAsia="宋体" w:cs="宋体"/>
          <w:spacing w:val="18"/>
          <w:sz w:val="30"/>
          <w:szCs w:val="30"/>
        </w:rPr>
        <w:t xml:space="preserve"> </w:t>
      </w:r>
      <w:r>
        <w:rPr>
          <w:rFonts w:ascii="宋体" w:hAnsi="宋体" w:eastAsia="宋体" w:cs="宋体"/>
          <w:spacing w:val="-1"/>
          <w:sz w:val="30"/>
          <w:szCs w:val="30"/>
        </w:rPr>
        <w:t>风险降低</w:t>
      </w:r>
      <w:r>
        <w:rPr>
          <w:rFonts w:ascii="Times New Roman" w:hAnsi="Times New Roman" w:eastAsia="Times New Roman" w:cs="Times New Roman"/>
          <w:spacing w:val="-1"/>
          <w:sz w:val="30"/>
          <w:szCs w:val="30"/>
        </w:rPr>
        <w:t>0.00001%</w:t>
      </w:r>
      <w:r>
        <w:rPr>
          <w:rFonts w:ascii="宋体" w:hAnsi="宋体" w:eastAsia="宋体" w:cs="宋体"/>
          <w:spacing w:val="-1"/>
          <w:sz w:val="30"/>
          <w:szCs w:val="30"/>
        </w:rPr>
        <w:t>还是</w:t>
      </w:r>
      <w:r>
        <w:rPr>
          <w:rFonts w:ascii="Times New Roman" w:hAnsi="Times New Roman" w:eastAsia="Times New Roman" w:cs="Times New Roman"/>
          <w:spacing w:val="-1"/>
          <w:sz w:val="30"/>
          <w:szCs w:val="30"/>
        </w:rPr>
        <w:t>10%</w:t>
      </w:r>
      <w:r>
        <w:rPr>
          <w:rFonts w:ascii="宋体" w:hAnsi="宋体" w:eastAsia="宋体" w:cs="宋体"/>
          <w:spacing w:val="-1"/>
          <w:sz w:val="30"/>
          <w:szCs w:val="30"/>
        </w:rPr>
        <w:t>？</w:t>
      </w:r>
    </w:p>
    <w:p w14:paraId="75890663">
      <w:pPr>
        <w:spacing w:before="238" w:line="220" w:lineRule="auto"/>
        <w:ind w:left="642"/>
        <w:rPr>
          <w:rFonts w:ascii="宋体" w:hAnsi="宋体" w:eastAsia="宋体" w:cs="宋体"/>
          <w:sz w:val="30"/>
          <w:szCs w:val="30"/>
        </w:rPr>
      </w:pPr>
      <w:r>
        <w:rPr>
          <w:rFonts w:ascii="宋体" w:hAnsi="宋体" w:eastAsia="宋体" w:cs="宋体"/>
          <w:spacing w:val="-2"/>
          <w:sz w:val="30"/>
          <w:szCs w:val="30"/>
        </w:rPr>
        <w:t>回答这个问题能够凸显统计影响和经济影响的不同。</w:t>
      </w:r>
    </w:p>
    <w:p w14:paraId="77293684">
      <w:pPr>
        <w:spacing w:before="287" w:line="219" w:lineRule="auto"/>
        <w:ind w:left="620"/>
        <w:rPr>
          <w:rFonts w:ascii="宋体" w:hAnsi="宋体" w:eastAsia="宋体" w:cs="宋体"/>
          <w:sz w:val="30"/>
          <w:szCs w:val="30"/>
        </w:rPr>
      </w:pPr>
      <w:r>
        <w:rPr>
          <w:rFonts w:ascii="宋体" w:hAnsi="宋体" w:eastAsia="宋体" w:cs="宋体"/>
          <w:spacing w:val="-1"/>
          <w:sz w:val="30"/>
          <w:szCs w:val="30"/>
        </w:rPr>
        <w:t>统计影响就是简单地说明是的，存在某种大小未知的关系。</w:t>
      </w:r>
    </w:p>
    <w:p w14:paraId="40A8105D">
      <w:pPr>
        <w:spacing w:before="288" w:line="216" w:lineRule="auto"/>
        <w:ind w:right="300" w:firstLine="611"/>
        <w:rPr>
          <w:rFonts w:ascii="宋体" w:hAnsi="宋体" w:eastAsia="宋体" w:cs="宋体"/>
          <w:sz w:val="30"/>
          <w:szCs w:val="30"/>
        </w:rPr>
      </w:pPr>
      <w:r>
        <w:rPr>
          <w:rFonts w:ascii="宋体" w:hAnsi="宋体" w:eastAsia="宋体" w:cs="宋体"/>
          <w:spacing w:val="-1"/>
          <w:sz w:val="30"/>
          <w:szCs w:val="30"/>
        </w:rPr>
        <w:t>但大多数人不会基于统计学的关联性做决定，而会观察经济影响</w:t>
      </w:r>
      <w:r>
        <w:rPr>
          <w:rFonts w:ascii="宋体" w:hAnsi="宋体" w:eastAsia="宋体" w:cs="宋体"/>
          <w:spacing w:val="17"/>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这个决定会花费我们多少时间、金钱、健康或其他资源。</w:t>
      </w:r>
    </w:p>
    <w:p w14:paraId="28A2D40A">
      <w:pPr>
        <w:spacing w:before="292" w:line="214" w:lineRule="auto"/>
        <w:ind w:left="12" w:firstLine="603"/>
        <w:jc w:val="both"/>
        <w:rPr>
          <w:rFonts w:ascii="宋体" w:hAnsi="宋体" w:eastAsia="宋体" w:cs="宋体"/>
          <w:sz w:val="30"/>
          <w:szCs w:val="30"/>
        </w:rPr>
      </w:pPr>
      <w:r>
        <w:rPr>
          <w:rFonts w:ascii="宋体" w:hAnsi="宋体" w:eastAsia="宋体" w:cs="宋体"/>
          <w:spacing w:val="-1"/>
          <w:sz w:val="30"/>
          <w:szCs w:val="30"/>
        </w:rPr>
        <w:t>我们询问欧斯特博士（她决定在孕期吃腌制肉类，尽管吃这个食物</w:t>
      </w:r>
      <w:r>
        <w:rPr>
          <w:rFonts w:ascii="宋体" w:hAnsi="宋体" w:eastAsia="宋体" w:cs="宋体"/>
          <w:spacing w:val="13"/>
          <w:sz w:val="30"/>
          <w:szCs w:val="30"/>
        </w:rPr>
        <w:t xml:space="preserve"> </w:t>
      </w:r>
      <w:r>
        <w:rPr>
          <w:rFonts w:ascii="宋体" w:hAnsi="宋体" w:eastAsia="宋体" w:cs="宋体"/>
          <w:sz w:val="30"/>
          <w:szCs w:val="30"/>
        </w:rPr>
        <w:t>会有一定的概率感染李斯特菌）有关效应尺</w:t>
      </w:r>
      <w:r>
        <w:rPr>
          <w:rFonts w:ascii="宋体" w:hAnsi="宋体" w:eastAsia="宋体" w:cs="宋体"/>
          <w:spacing w:val="-1"/>
          <w:sz w:val="30"/>
          <w:szCs w:val="30"/>
        </w:rPr>
        <w:t>度、统计影响和经济影响的</w:t>
      </w:r>
      <w:r>
        <w:rPr>
          <w:rFonts w:ascii="宋体" w:hAnsi="宋体" w:eastAsia="宋体" w:cs="宋体"/>
          <w:sz w:val="30"/>
          <w:szCs w:val="30"/>
        </w:rPr>
        <w:t xml:space="preserve"> </w:t>
      </w:r>
      <w:r>
        <w:rPr>
          <w:rFonts w:ascii="宋体" w:hAnsi="宋体" w:eastAsia="宋体" w:cs="宋体"/>
          <w:spacing w:val="-1"/>
          <w:sz w:val="30"/>
          <w:szCs w:val="30"/>
        </w:rPr>
        <w:t>对比，以及研究人员和大众的关注点区别等问题。</w:t>
      </w:r>
    </w:p>
    <w:p w14:paraId="59A58FA9">
      <w:pPr>
        <w:spacing w:before="291" w:line="212" w:lineRule="auto"/>
        <w:ind w:left="13" w:firstLine="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我觉得应该这么讲，</w:t>
      </w:r>
      <w:r>
        <w:rPr>
          <w:rFonts w:ascii="Times New Roman" w:hAnsi="Times New Roman" w:eastAsia="Times New Roman" w:cs="Times New Roman"/>
          <w:spacing w:val="2"/>
          <w:sz w:val="30"/>
          <w:szCs w:val="30"/>
        </w:rPr>
        <w:t>”</w:t>
      </w:r>
      <w:r>
        <w:rPr>
          <w:rFonts w:ascii="宋体" w:hAnsi="宋体" w:eastAsia="宋体" w:cs="宋体"/>
          <w:spacing w:val="2"/>
          <w:sz w:val="30"/>
          <w:szCs w:val="30"/>
        </w:rPr>
        <w:t>她说，</w:t>
      </w:r>
      <w:r>
        <w:rPr>
          <w:rFonts w:ascii="Times New Roman" w:hAnsi="Times New Roman" w:eastAsia="Times New Roman" w:cs="Times New Roman"/>
          <w:spacing w:val="2"/>
          <w:sz w:val="30"/>
          <w:szCs w:val="30"/>
        </w:rPr>
        <w:t>“</w:t>
      </w:r>
      <w:r>
        <w:rPr>
          <w:rFonts w:ascii="宋体" w:hAnsi="宋体" w:eastAsia="宋体" w:cs="宋体"/>
          <w:spacing w:val="2"/>
          <w:sz w:val="30"/>
          <w:szCs w:val="30"/>
        </w:rPr>
        <w:t>理论上的危险</w:t>
      </w:r>
      <w:r>
        <w:rPr>
          <w:rFonts w:ascii="宋体" w:hAnsi="宋体" w:eastAsia="宋体" w:cs="宋体"/>
          <w:spacing w:val="1"/>
          <w:sz w:val="30"/>
          <w:szCs w:val="30"/>
        </w:rPr>
        <w:t>和足以引起人们注意</w:t>
      </w:r>
      <w:r>
        <w:rPr>
          <w:rFonts w:ascii="宋体" w:hAnsi="宋体" w:eastAsia="宋体" w:cs="宋体"/>
          <w:sz w:val="30"/>
          <w:szCs w:val="30"/>
        </w:rPr>
        <w:t xml:space="preserve">  </w:t>
      </w:r>
      <w:r>
        <w:rPr>
          <w:rFonts w:ascii="宋体" w:hAnsi="宋体" w:eastAsia="宋体" w:cs="宋体"/>
          <w:spacing w:val="-1"/>
          <w:sz w:val="30"/>
          <w:szCs w:val="30"/>
        </w:rPr>
        <w:t>的危险之间是有差别的。在我的例子里，涉及了李斯特菌</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的确存在</w:t>
      </w:r>
      <w:r>
        <w:rPr>
          <w:rFonts w:ascii="宋体" w:hAnsi="宋体" w:eastAsia="宋体" w:cs="宋体"/>
          <w:spacing w:val="18"/>
          <w:sz w:val="30"/>
          <w:szCs w:val="30"/>
        </w:rPr>
        <w:t xml:space="preserve"> </w:t>
      </w:r>
      <w:r>
        <w:rPr>
          <w:rFonts w:ascii="宋体" w:hAnsi="宋体" w:eastAsia="宋体" w:cs="宋体"/>
          <w:spacing w:val="-1"/>
          <w:sz w:val="30"/>
          <w:szCs w:val="30"/>
        </w:rPr>
        <w:t>腌制肉类中含有李斯特菌的情况，但也有案例表明李斯特菌存在于菠</w:t>
      </w:r>
    </w:p>
    <w:p w14:paraId="2E72596D">
      <w:pPr>
        <w:spacing w:before="4" w:line="214" w:lineRule="auto"/>
        <w:ind w:left="12" w:firstLine="1"/>
        <w:rPr>
          <w:rFonts w:ascii="Times New Roman" w:hAnsi="Times New Roman" w:eastAsia="Times New Roman" w:cs="Times New Roman"/>
          <w:sz w:val="30"/>
          <w:szCs w:val="30"/>
        </w:rPr>
      </w:pPr>
      <w:r>
        <w:rPr>
          <w:rFonts w:ascii="宋体" w:hAnsi="宋体" w:eastAsia="宋体" w:cs="宋体"/>
          <w:spacing w:val="-1"/>
          <w:sz w:val="30"/>
          <w:szCs w:val="30"/>
        </w:rPr>
        <w:t>菜、哈密瓜、冰淇淋中。所以你的确可以通过不吃腌制肉类在极微小的</w:t>
      </w:r>
      <w:r>
        <w:rPr>
          <w:rFonts w:ascii="宋体" w:hAnsi="宋体" w:eastAsia="宋体" w:cs="宋体"/>
          <w:spacing w:val="18"/>
          <w:sz w:val="30"/>
          <w:szCs w:val="30"/>
        </w:rPr>
        <w:t xml:space="preserve"> </w:t>
      </w:r>
      <w:r>
        <w:rPr>
          <w:rFonts w:ascii="宋体" w:hAnsi="宋体" w:eastAsia="宋体" w:cs="宋体"/>
          <w:sz w:val="30"/>
          <w:szCs w:val="30"/>
        </w:rPr>
        <w:t>程度上降低感染风险</w:t>
      </w:r>
      <w:r>
        <w:rPr>
          <w:rFonts w:ascii="Times New Roman" w:hAnsi="Times New Roman" w:eastAsia="Times New Roman" w:cs="Times New Roman"/>
          <w:sz w:val="30"/>
          <w:szCs w:val="30"/>
        </w:rPr>
        <w:t>——</w:t>
      </w:r>
      <w:r>
        <w:rPr>
          <w:rFonts w:ascii="宋体" w:hAnsi="宋体" w:eastAsia="宋体" w:cs="宋体"/>
          <w:sz w:val="30"/>
          <w:szCs w:val="30"/>
        </w:rPr>
        <w:t>因此可以理解有些</w:t>
      </w:r>
      <w:r>
        <w:rPr>
          <w:rFonts w:ascii="宋体" w:hAnsi="宋体" w:eastAsia="宋体" w:cs="宋体"/>
          <w:spacing w:val="-1"/>
          <w:sz w:val="30"/>
          <w:szCs w:val="30"/>
        </w:rPr>
        <w:t>人会做出这样的选择，但降</w:t>
      </w:r>
      <w:r>
        <w:rPr>
          <w:rFonts w:ascii="宋体" w:hAnsi="宋体" w:eastAsia="宋体" w:cs="宋体"/>
          <w:sz w:val="30"/>
          <w:szCs w:val="30"/>
        </w:rPr>
        <w:t xml:space="preserve"> </w:t>
      </w:r>
      <w:r>
        <w:rPr>
          <w:rFonts w:ascii="宋体" w:hAnsi="宋体" w:eastAsia="宋体" w:cs="宋体"/>
          <w:spacing w:val="5"/>
          <w:sz w:val="30"/>
          <w:szCs w:val="30"/>
        </w:rPr>
        <w:t>低危险的程度很小。</w:t>
      </w:r>
      <w:r>
        <w:rPr>
          <w:rFonts w:ascii="Times New Roman" w:hAnsi="Times New Roman" w:eastAsia="Times New Roman" w:cs="Times New Roman"/>
          <w:spacing w:val="5"/>
          <w:sz w:val="30"/>
          <w:szCs w:val="30"/>
        </w:rPr>
        <w:t>”</w:t>
      </w:r>
    </w:p>
    <w:p w14:paraId="04D0200C">
      <w:pPr>
        <w:spacing w:before="287" w:line="220" w:lineRule="auto"/>
        <w:ind w:left="620"/>
        <w:rPr>
          <w:rFonts w:ascii="宋体" w:hAnsi="宋体" w:eastAsia="宋体" w:cs="宋体"/>
          <w:sz w:val="30"/>
          <w:szCs w:val="30"/>
        </w:rPr>
      </w:pPr>
      <w:r>
        <w:rPr>
          <w:rFonts w:ascii="宋体" w:hAnsi="宋体" w:eastAsia="宋体" w:cs="宋体"/>
          <w:spacing w:val="-2"/>
          <w:sz w:val="30"/>
          <w:szCs w:val="30"/>
        </w:rPr>
        <w:t>显著性差异起了作用。</w:t>
      </w:r>
    </w:p>
    <w:p w14:paraId="1E7876DB">
      <w:pPr>
        <w:spacing w:before="287" w:line="218" w:lineRule="auto"/>
        <w:ind w:left="28" w:firstLine="582"/>
        <w:rPr>
          <w:rFonts w:ascii="宋体" w:hAnsi="宋体" w:eastAsia="宋体" w:cs="宋体"/>
          <w:sz w:val="30"/>
          <w:szCs w:val="30"/>
        </w:rPr>
      </w:pPr>
      <w:r>
        <w:rPr>
          <w:rFonts w:ascii="宋体" w:hAnsi="宋体" w:eastAsia="宋体" w:cs="宋体"/>
          <w:spacing w:val="-3"/>
          <w:sz w:val="30"/>
          <w:szCs w:val="30"/>
        </w:rPr>
        <w:t>但在许多情形下，</w:t>
      </w:r>
      <w:r>
        <w:rPr>
          <w:rFonts w:ascii="宋体" w:hAnsi="宋体" w:eastAsia="宋体" w:cs="宋体"/>
          <w:spacing w:val="-74"/>
          <w:sz w:val="30"/>
          <w:szCs w:val="30"/>
        </w:rPr>
        <w:t xml:space="preserve"> </w:t>
      </w:r>
      <w:r>
        <w:rPr>
          <w:rFonts w:ascii="宋体" w:hAnsi="宋体" w:eastAsia="宋体" w:cs="宋体"/>
          <w:spacing w:val="-3"/>
          <w:sz w:val="30"/>
          <w:szCs w:val="30"/>
        </w:rPr>
        <w:t>日常生活中，效应尺度和经济影响起了最大的影</w:t>
      </w:r>
      <w:r>
        <w:rPr>
          <w:rFonts w:ascii="宋体" w:hAnsi="宋体" w:eastAsia="宋体" w:cs="宋体"/>
          <w:sz w:val="30"/>
          <w:szCs w:val="30"/>
        </w:rPr>
        <w:t xml:space="preserve"> </w:t>
      </w:r>
      <w:r>
        <w:rPr>
          <w:rFonts w:ascii="宋体" w:hAnsi="宋体" w:eastAsia="宋体" w:cs="宋体"/>
          <w:spacing w:val="-14"/>
          <w:sz w:val="30"/>
          <w:szCs w:val="30"/>
        </w:rPr>
        <w:t>响。</w:t>
      </w:r>
    </w:p>
    <w:p w14:paraId="7D9A4897">
      <w:pPr>
        <w:spacing w:line="218" w:lineRule="auto"/>
        <w:rPr>
          <w:rFonts w:ascii="宋体" w:hAnsi="宋体" w:eastAsia="宋体" w:cs="宋体"/>
          <w:sz w:val="30"/>
          <w:szCs w:val="30"/>
        </w:rPr>
        <w:sectPr>
          <w:pgSz w:w="12240" w:h="15840"/>
          <w:pgMar w:top="400" w:right="1500" w:bottom="400" w:left="1438" w:header="0" w:footer="0" w:gutter="0"/>
          <w:cols w:space="720" w:num="1"/>
        </w:sectPr>
      </w:pPr>
    </w:p>
    <w:p w14:paraId="126239C9">
      <w:pPr>
        <w:pStyle w:val="2"/>
        <w:spacing w:line="260" w:lineRule="auto"/>
      </w:pPr>
    </w:p>
    <w:p w14:paraId="2E0E0B54">
      <w:pPr>
        <w:pStyle w:val="2"/>
        <w:spacing w:line="260" w:lineRule="auto"/>
      </w:pPr>
    </w:p>
    <w:p w14:paraId="0D2C340B">
      <w:pPr>
        <w:pStyle w:val="2"/>
        <w:spacing w:line="261" w:lineRule="auto"/>
      </w:pPr>
    </w:p>
    <w:p w14:paraId="6CA30FE5">
      <w:pPr>
        <w:pStyle w:val="2"/>
        <w:spacing w:line="261" w:lineRule="auto"/>
      </w:pPr>
    </w:p>
    <w:p w14:paraId="5A885848">
      <w:pPr>
        <w:pStyle w:val="2"/>
        <w:spacing w:line="261" w:lineRule="auto"/>
      </w:pPr>
    </w:p>
    <w:p w14:paraId="2C32CA0F">
      <w:pPr>
        <w:pStyle w:val="2"/>
        <w:spacing w:line="261" w:lineRule="auto"/>
      </w:pPr>
    </w:p>
    <w:p w14:paraId="573E233E">
      <w:pPr>
        <w:pStyle w:val="2"/>
        <w:spacing w:line="261" w:lineRule="auto"/>
      </w:pPr>
    </w:p>
    <w:p w14:paraId="1AF708FF">
      <w:pPr>
        <w:spacing w:before="127" w:line="220" w:lineRule="auto"/>
        <w:ind w:left="3516"/>
        <w:rPr>
          <w:rFonts w:ascii="宋体" w:hAnsi="宋体" w:eastAsia="宋体" w:cs="宋体"/>
          <w:sz w:val="39"/>
          <w:szCs w:val="39"/>
        </w:rPr>
      </w:pPr>
      <w:r>
        <w:rPr>
          <w:rFonts w:ascii="宋体" w:hAnsi="宋体" w:eastAsia="宋体" w:cs="宋体"/>
          <w:color w:val="0033CC"/>
          <w:spacing w:val="-4"/>
          <w:sz w:val="39"/>
          <w:szCs w:val="39"/>
        </w:rPr>
        <w:t>等等，还有呢</w:t>
      </w:r>
    </w:p>
    <w:p w14:paraId="1629B792">
      <w:pPr>
        <w:pStyle w:val="2"/>
        <w:spacing w:line="243" w:lineRule="auto"/>
      </w:pPr>
    </w:p>
    <w:p w14:paraId="4F769453">
      <w:pPr>
        <w:pStyle w:val="2"/>
        <w:spacing w:line="243" w:lineRule="auto"/>
      </w:pPr>
    </w:p>
    <w:p w14:paraId="6DDDE1A1">
      <w:pPr>
        <w:spacing w:before="98" w:line="215" w:lineRule="auto"/>
        <w:ind w:left="2" w:right="57" w:firstLine="604"/>
        <w:jc w:val="both"/>
        <w:rPr>
          <w:rFonts w:ascii="宋体" w:hAnsi="宋体" w:eastAsia="宋体" w:cs="宋体"/>
          <w:sz w:val="30"/>
          <w:szCs w:val="30"/>
        </w:rPr>
      </w:pPr>
      <w:r>
        <w:rPr>
          <w:rFonts w:ascii="宋体" w:hAnsi="宋体" w:eastAsia="宋体" w:cs="宋体"/>
          <w:spacing w:val="-1"/>
          <w:sz w:val="30"/>
          <w:szCs w:val="30"/>
        </w:rPr>
        <w:t>显著性差异并不能支配一切。哪怕你已经得出了显著性差异，依然</w:t>
      </w:r>
      <w:r>
        <w:rPr>
          <w:rFonts w:ascii="宋体" w:hAnsi="宋体" w:eastAsia="宋体" w:cs="宋体"/>
          <w:spacing w:val="9"/>
          <w:sz w:val="30"/>
          <w:szCs w:val="30"/>
        </w:rPr>
        <w:t xml:space="preserve"> </w:t>
      </w:r>
      <w:r>
        <w:rPr>
          <w:rFonts w:ascii="宋体" w:hAnsi="宋体" w:eastAsia="宋体" w:cs="宋体"/>
          <w:spacing w:val="-2"/>
          <w:sz w:val="30"/>
          <w:szCs w:val="30"/>
        </w:rPr>
        <w:t>需要留心我们在本书中提到的其他因素（遗漏变量、离群值等</w:t>
      </w:r>
      <w:r>
        <w:rPr>
          <w:rFonts w:ascii="宋体" w:hAnsi="宋体" w:eastAsia="宋体" w:cs="宋体"/>
          <w:spacing w:val="21"/>
          <w:sz w:val="30"/>
          <w:szCs w:val="30"/>
        </w:rPr>
        <w:t>），</w:t>
      </w:r>
      <w:r>
        <w:rPr>
          <w:rFonts w:ascii="宋体" w:hAnsi="宋体" w:eastAsia="宋体" w:cs="宋体"/>
          <w:spacing w:val="-2"/>
          <w:sz w:val="30"/>
          <w:szCs w:val="30"/>
        </w:rPr>
        <w:t>除此</w:t>
      </w:r>
      <w:r>
        <w:rPr>
          <w:rFonts w:ascii="宋体" w:hAnsi="宋体" w:eastAsia="宋体" w:cs="宋体"/>
          <w:sz w:val="30"/>
          <w:szCs w:val="30"/>
        </w:rPr>
        <w:t xml:space="preserve"> </w:t>
      </w:r>
      <w:r>
        <w:rPr>
          <w:rFonts w:ascii="宋体" w:hAnsi="宋体" w:eastAsia="宋体" w:cs="宋体"/>
          <w:spacing w:val="-1"/>
          <w:sz w:val="30"/>
          <w:szCs w:val="30"/>
        </w:rPr>
        <w:t>之外还有其他的一系列偏差（证实偏差、选择偏差等）。</w:t>
      </w:r>
    </w:p>
    <w:p w14:paraId="6882C976">
      <w:pPr>
        <w:spacing w:before="287" w:line="220" w:lineRule="auto"/>
        <w:ind w:left="597"/>
        <w:rPr>
          <w:rFonts w:ascii="宋体" w:hAnsi="宋体" w:eastAsia="宋体" w:cs="宋体"/>
          <w:sz w:val="30"/>
          <w:szCs w:val="30"/>
        </w:rPr>
      </w:pPr>
      <w:r>
        <w:rPr>
          <w:rFonts w:ascii="宋体" w:hAnsi="宋体" w:eastAsia="宋体" w:cs="宋体"/>
          <w:spacing w:val="-3"/>
          <w:sz w:val="30"/>
          <w:szCs w:val="30"/>
        </w:rPr>
        <w:t>请思考：</w:t>
      </w:r>
    </w:p>
    <w:p w14:paraId="5B2CBC95">
      <w:pPr>
        <w:spacing w:before="251" w:line="220" w:lineRule="auto"/>
        <w:ind w:left="1" w:firstLine="603"/>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在子宫内膜癌的研究中，根据</w:t>
      </w:r>
      <w:r>
        <w:rPr>
          <w:rFonts w:ascii="Times New Roman" w:hAnsi="Times New Roman" w:eastAsia="Times New Roman" w:cs="Times New Roman"/>
          <w:spacing w:val="-1"/>
          <w:sz w:val="30"/>
          <w:szCs w:val="30"/>
        </w:rPr>
        <w:t>WebMD</w:t>
      </w:r>
      <w:r>
        <w:rPr>
          <w:rFonts w:ascii="宋体" w:hAnsi="宋体" w:eastAsia="宋体" w:cs="宋体"/>
          <w:spacing w:val="-1"/>
          <w:sz w:val="30"/>
          <w:szCs w:val="30"/>
        </w:rPr>
        <w:t>（美国最大的医疗健康服务</w:t>
      </w:r>
      <w:r>
        <w:rPr>
          <w:rFonts w:ascii="宋体" w:hAnsi="宋体" w:eastAsia="宋体" w:cs="宋体"/>
          <w:spacing w:val="12"/>
          <w:sz w:val="30"/>
          <w:szCs w:val="30"/>
        </w:rPr>
        <w:t xml:space="preserve"> </w:t>
      </w:r>
      <w:r>
        <w:rPr>
          <w:rFonts w:ascii="宋体" w:hAnsi="宋体" w:eastAsia="宋体" w:cs="宋体"/>
          <w:spacing w:val="-1"/>
          <w:sz w:val="30"/>
          <w:szCs w:val="30"/>
        </w:rPr>
        <w:t>网站）的说法，研究人员</w:t>
      </w:r>
      <w:r>
        <w:rPr>
          <w:rFonts w:ascii="Times New Roman" w:hAnsi="Times New Roman" w:eastAsia="Times New Roman" w:cs="Times New Roman"/>
          <w:spacing w:val="-1"/>
          <w:sz w:val="30"/>
          <w:szCs w:val="30"/>
        </w:rPr>
        <w:t>“</w:t>
      </w:r>
      <w:r>
        <w:rPr>
          <w:rFonts w:ascii="宋体" w:hAnsi="宋体" w:eastAsia="宋体" w:cs="宋体"/>
          <w:spacing w:val="-1"/>
          <w:sz w:val="30"/>
          <w:szCs w:val="30"/>
        </w:rPr>
        <w:t>找到了喝咖啡与降低子宫内膜癌风险之间的</w:t>
      </w:r>
      <w:r>
        <w:rPr>
          <w:rFonts w:ascii="宋体" w:hAnsi="宋体" w:eastAsia="宋体" w:cs="宋体"/>
          <w:spacing w:val="8"/>
          <w:sz w:val="30"/>
          <w:szCs w:val="30"/>
        </w:rPr>
        <w:t xml:space="preserve">  </w:t>
      </w:r>
      <w:r>
        <w:rPr>
          <w:rFonts w:ascii="宋体" w:hAnsi="宋体" w:eastAsia="宋体" w:cs="宋体"/>
          <w:spacing w:val="-2"/>
          <w:sz w:val="30"/>
          <w:szCs w:val="30"/>
        </w:rPr>
        <w:t>联系，但这个联系并非因果联系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"bookmark498"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也就是说，这两者之间存在关联</w:t>
      </w:r>
      <w:r>
        <w:rPr>
          <w:rFonts w:ascii="宋体" w:hAnsi="宋体" w:eastAsia="宋体" w:cs="宋体"/>
          <w:sz w:val="30"/>
          <w:szCs w:val="30"/>
        </w:rPr>
        <w:t xml:space="preserve"> </w:t>
      </w:r>
      <w:r>
        <w:rPr>
          <w:rFonts w:ascii="宋体" w:hAnsi="宋体" w:eastAsia="宋体" w:cs="宋体"/>
          <w:spacing w:val="-2"/>
          <w:sz w:val="30"/>
          <w:szCs w:val="30"/>
        </w:rPr>
        <w:t>性，而非因果性。</w:t>
      </w:r>
    </w:p>
    <w:p w14:paraId="6116BCC9">
      <w:pPr>
        <w:spacing w:before="251" w:line="218" w:lineRule="auto"/>
        <w:ind w:left="3" w:right="3" w:firstLine="60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根据《</w:t>
      </w:r>
      <w:r>
        <w:rPr>
          <w:rFonts w:ascii="Times New Roman" w:hAnsi="Times New Roman" w:eastAsia="Times New Roman" w:cs="Times New Roman"/>
          <w:spacing w:val="-1"/>
          <w:sz w:val="30"/>
          <w:szCs w:val="30"/>
        </w:rPr>
        <w:t>PLoS</w:t>
      </w:r>
      <w:r>
        <w:rPr>
          <w:rFonts w:ascii="宋体" w:hAnsi="宋体" w:eastAsia="宋体" w:cs="宋体"/>
          <w:spacing w:val="-1"/>
          <w:sz w:val="30"/>
          <w:szCs w:val="30"/>
        </w:rPr>
        <w:t>生物学》杂志的说法，</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值黑客</w:t>
      </w:r>
      <w:r>
        <w:rPr>
          <w:rFonts w:ascii="Times New Roman" w:hAnsi="Times New Roman" w:eastAsia="Times New Roman" w:cs="Times New Roman"/>
          <w:spacing w:val="-1"/>
          <w:sz w:val="30"/>
          <w:szCs w:val="30"/>
        </w:rPr>
        <w:t>”</w:t>
      </w:r>
      <w:r>
        <w:rPr>
          <w:rFonts w:ascii="宋体" w:hAnsi="宋体" w:eastAsia="宋体" w:cs="宋体"/>
          <w:spacing w:val="-1"/>
          <w:sz w:val="30"/>
          <w:szCs w:val="30"/>
        </w:rPr>
        <w:t>（得名于</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值）一词</w:t>
      </w:r>
      <w:r>
        <w:rPr>
          <w:rFonts w:ascii="宋体" w:hAnsi="宋体" w:eastAsia="宋体" w:cs="宋体"/>
          <w:spacing w:val="7"/>
          <w:sz w:val="30"/>
          <w:szCs w:val="30"/>
        </w:rPr>
        <w:t xml:space="preserve">  </w:t>
      </w:r>
      <w:r>
        <w:rPr>
          <w:rFonts w:ascii="宋体" w:hAnsi="宋体" w:eastAsia="宋体" w:cs="宋体"/>
          <w:spacing w:val="-1"/>
          <w:sz w:val="30"/>
          <w:szCs w:val="30"/>
        </w:rPr>
        <w:t>指研究人员</w:t>
      </w:r>
      <w:r>
        <w:rPr>
          <w:rFonts w:ascii="Times New Roman" w:hAnsi="Times New Roman" w:eastAsia="Times New Roman" w:cs="Times New Roman"/>
          <w:spacing w:val="-1"/>
          <w:sz w:val="30"/>
          <w:szCs w:val="30"/>
        </w:rPr>
        <w:t>“</w:t>
      </w:r>
      <w:r>
        <w:rPr>
          <w:rFonts w:ascii="宋体" w:hAnsi="宋体" w:eastAsia="宋体" w:cs="宋体"/>
          <w:spacing w:val="-1"/>
          <w:sz w:val="30"/>
          <w:szCs w:val="30"/>
        </w:rPr>
        <w:t>收集、选择数据或统计学分析材料，直到非显著结果变成</w:t>
      </w:r>
      <w:r>
        <w:rPr>
          <w:rFonts w:ascii="宋体" w:hAnsi="宋体" w:eastAsia="宋体" w:cs="宋体"/>
          <w:spacing w:val="7"/>
          <w:sz w:val="30"/>
          <w:szCs w:val="30"/>
        </w:rPr>
        <w:t xml:space="preserve">  </w:t>
      </w:r>
      <w:r>
        <w:rPr>
          <w:rFonts w:ascii="宋体" w:hAnsi="宋体" w:eastAsia="宋体" w:cs="宋体"/>
          <w:spacing w:val="-1"/>
          <w:sz w:val="30"/>
          <w:szCs w:val="30"/>
        </w:rPr>
        <w:t>显著为止</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"bookmark499"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这个方式与</w:t>
      </w:r>
      <w:r>
        <w:rPr>
          <w:rFonts w:ascii="Times New Roman" w:hAnsi="Times New Roman" w:eastAsia="Times New Roman" w:cs="Times New Roman"/>
          <w:spacing w:val="-1"/>
          <w:sz w:val="30"/>
          <w:szCs w:val="30"/>
        </w:rPr>
        <w:t>“</w:t>
      </w:r>
      <w:r>
        <w:rPr>
          <w:rFonts w:ascii="宋体" w:hAnsi="宋体" w:eastAsia="宋体" w:cs="宋体"/>
          <w:spacing w:val="-1"/>
          <w:sz w:val="30"/>
          <w:szCs w:val="30"/>
        </w:rPr>
        <w:t>有目的地选择</w:t>
      </w:r>
      <w:r>
        <w:rPr>
          <w:rFonts w:ascii="Times New Roman" w:hAnsi="Times New Roman" w:eastAsia="Times New Roman" w:cs="Times New Roman"/>
          <w:spacing w:val="-1"/>
          <w:sz w:val="30"/>
          <w:szCs w:val="30"/>
        </w:rPr>
        <w:t>”</w:t>
      </w:r>
      <w:r>
        <w:rPr>
          <w:rFonts w:ascii="宋体" w:hAnsi="宋体" w:eastAsia="宋体" w:cs="宋体"/>
          <w:spacing w:val="-1"/>
          <w:sz w:val="30"/>
          <w:szCs w:val="30"/>
        </w:rPr>
        <w:t>类似</w:t>
      </w:r>
      <w:r>
        <w:rPr>
          <w:rFonts w:ascii="宋体" w:hAnsi="宋体" w:eastAsia="宋体" w:cs="宋体"/>
          <w:spacing w:val="-2"/>
          <w:sz w:val="30"/>
          <w:szCs w:val="30"/>
        </w:rPr>
        <w:t>，打个比方，就好比研</w:t>
      </w:r>
      <w:r>
        <w:rPr>
          <w:rFonts w:ascii="宋体" w:hAnsi="宋体" w:eastAsia="宋体" w:cs="宋体"/>
          <w:sz w:val="30"/>
          <w:szCs w:val="30"/>
        </w:rPr>
        <w:t xml:space="preserve"> </w:t>
      </w:r>
      <w:r>
        <w:rPr>
          <w:rFonts w:ascii="宋体" w:hAnsi="宋体" w:eastAsia="宋体" w:cs="宋体"/>
          <w:spacing w:val="-1"/>
          <w:sz w:val="30"/>
          <w:szCs w:val="30"/>
        </w:rPr>
        <w:t>究人员抓到什么就往墙上扔，直到有东西粘在上面为止（尽管有可能有</w:t>
      </w:r>
      <w:r>
        <w:rPr>
          <w:rFonts w:ascii="宋体" w:hAnsi="宋体" w:eastAsia="宋体" w:cs="宋体"/>
          <w:spacing w:val="14"/>
          <w:sz w:val="30"/>
          <w:szCs w:val="30"/>
        </w:rPr>
        <w:t xml:space="preserve"> </w:t>
      </w:r>
      <w:r>
        <w:rPr>
          <w:rFonts w:ascii="宋体" w:hAnsi="宋体" w:eastAsia="宋体" w:cs="宋体"/>
          <w:spacing w:val="-4"/>
          <w:sz w:val="30"/>
          <w:szCs w:val="30"/>
        </w:rPr>
        <w:t>些科学家真的会往墙上扔东西，直到粘上墙为止</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4"/>
          <w:sz w:val="30"/>
          <w:szCs w:val="30"/>
        </w:rPr>
        <w:t>）。</w:t>
      </w:r>
    </w:p>
    <w:p w14:paraId="671FFF33">
      <w:pPr>
        <w:spacing w:before="254" w:line="218" w:lineRule="auto"/>
        <w:ind w:right="91" w:firstLine="605"/>
        <w:rPr>
          <w:rFonts w:ascii="Times New Roman" w:hAnsi="Times New Roman" w:eastAsia="Times New Roman" w:cs="Times New Roman"/>
          <w:sz w:val="18"/>
          <w:szCs w:val="18"/>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《纽约客》上有一篇精彩的文章（除此之外还有其他不精彩的文</w:t>
      </w:r>
      <w:r>
        <w:rPr>
          <w:rFonts w:ascii="宋体" w:hAnsi="宋体" w:eastAsia="宋体" w:cs="宋体"/>
          <w:spacing w:val="5"/>
          <w:sz w:val="30"/>
          <w:szCs w:val="30"/>
        </w:rPr>
        <w:t xml:space="preserve">  </w:t>
      </w:r>
      <w:r>
        <w:rPr>
          <w:rFonts w:ascii="宋体" w:hAnsi="宋体" w:eastAsia="宋体" w:cs="宋体"/>
          <w:spacing w:val="-1"/>
          <w:sz w:val="30"/>
          <w:szCs w:val="30"/>
        </w:rPr>
        <w:t>章吗</w:t>
      </w:r>
      <w:r>
        <w:rPr>
          <w:rFonts w:ascii="宋体" w:hAnsi="宋体" w:eastAsia="宋体" w:cs="宋体"/>
          <w:spacing w:val="8"/>
          <w:sz w:val="30"/>
          <w:szCs w:val="30"/>
        </w:rPr>
        <w:t>？）</w:t>
      </w:r>
      <w:r>
        <w:rPr>
          <w:rFonts w:ascii="宋体" w:hAnsi="宋体" w:eastAsia="宋体" w:cs="宋体"/>
          <w:spacing w:val="-1"/>
          <w:sz w:val="30"/>
          <w:szCs w:val="30"/>
        </w:rPr>
        <w:t>讲到发表偏倚可能会导致让显著性差异效应逐渐降低的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降低</w:t>
      </w:r>
      <w:r>
        <w:rPr>
          <w:rFonts w:ascii="宋体" w:hAnsi="宋体" w:eastAsia="宋体" w:cs="宋体"/>
          <w:sz w:val="30"/>
          <w:szCs w:val="30"/>
        </w:rPr>
        <w:t xml:space="preserve">  </w:t>
      </w:r>
      <w:r>
        <w:rPr>
          <w:rFonts w:ascii="宋体" w:hAnsi="宋体" w:eastAsia="宋体" w:cs="宋体"/>
          <w:spacing w:val="-2"/>
          <w:sz w:val="30"/>
          <w:szCs w:val="30"/>
        </w:rPr>
        <w:t>效应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。为什么？一位统计学家发现</w:t>
      </w:r>
      <w:r>
        <w:rPr>
          <w:rFonts w:ascii="Times New Roman" w:hAnsi="Times New Roman" w:eastAsia="Times New Roman" w:cs="Times New Roman"/>
          <w:spacing w:val="-2"/>
          <w:sz w:val="30"/>
          <w:szCs w:val="30"/>
        </w:rPr>
        <w:t>“</w:t>
      </w:r>
      <w:r>
        <w:rPr>
          <w:rFonts w:ascii="宋体" w:hAnsi="宋体" w:eastAsia="宋体" w:cs="宋体"/>
          <w:spacing w:val="-2"/>
          <w:sz w:val="30"/>
          <w:szCs w:val="30"/>
        </w:rPr>
        <w:t>已发表的带有显著性差异的心理学</w:t>
      </w:r>
      <w:r>
        <w:rPr>
          <w:rFonts w:ascii="宋体" w:hAnsi="宋体" w:eastAsia="宋体" w:cs="宋体"/>
          <w:sz w:val="30"/>
          <w:szCs w:val="30"/>
        </w:rPr>
        <w:t xml:space="preserve"> </w:t>
      </w:r>
      <w:r>
        <w:rPr>
          <w:rFonts w:ascii="宋体" w:hAnsi="宋体" w:eastAsia="宋体" w:cs="宋体"/>
          <w:spacing w:val="-2"/>
          <w:sz w:val="30"/>
          <w:szCs w:val="30"/>
        </w:rPr>
        <w:t>研究中，有</w:t>
      </w:r>
      <w:r>
        <w:rPr>
          <w:rFonts w:ascii="Times New Roman" w:hAnsi="Times New Roman" w:eastAsia="Times New Roman" w:cs="Times New Roman"/>
          <w:spacing w:val="-2"/>
          <w:sz w:val="30"/>
          <w:szCs w:val="30"/>
        </w:rPr>
        <w:t>97%</w:t>
      </w:r>
      <w:r>
        <w:rPr>
          <w:rFonts w:ascii="宋体" w:hAnsi="宋体" w:eastAsia="宋体" w:cs="宋体"/>
          <w:spacing w:val="-2"/>
          <w:sz w:val="30"/>
          <w:szCs w:val="30"/>
        </w:rPr>
        <w:t>得出了想要得出的结果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，这可能会让未来的研究难以</w:t>
      </w:r>
      <w:r>
        <w:rPr>
          <w:rFonts w:ascii="宋体" w:hAnsi="宋体" w:eastAsia="宋体" w:cs="宋体"/>
          <w:sz w:val="30"/>
          <w:szCs w:val="30"/>
        </w:rPr>
        <w:t xml:space="preserve">  </w:t>
      </w:r>
      <w:r>
        <w:rPr>
          <w:rFonts w:ascii="宋体" w:hAnsi="宋体" w:eastAsia="宋体" w:cs="宋体"/>
          <w:spacing w:val="2"/>
          <w:position w:val="-1"/>
          <w:sz w:val="30"/>
          <w:szCs w:val="30"/>
        </w:rPr>
        <w:t>重复得出这些结论。</w:t>
      </w:r>
      <w:r>
        <w:fldChar w:fldCharType="begin"/>
      </w:r>
      <w:r>
        <w:instrText xml:space="preserve"> HYPERLINK \l "bookmark500" </w:instrText>
      </w:r>
      <w:r>
        <w:fldChar w:fldCharType="separate"/>
      </w:r>
      <w:r>
        <w:rPr>
          <w:rFonts w:ascii="Times New Roman" w:hAnsi="Times New Roman" w:eastAsia="Times New Roman" w:cs="Times New Roman"/>
          <w:strike/>
          <w:color w:val="0000EE"/>
          <w:spacing w:val="2"/>
          <w:position w:val="8"/>
          <w:sz w:val="18"/>
          <w:szCs w:val="18"/>
        </w:rPr>
        <w:t>[3]</w:t>
      </w:r>
      <w:r>
        <w:rPr>
          <w:rFonts w:ascii="Times New Roman" w:hAnsi="Times New Roman" w:eastAsia="Times New Roman" w:cs="Times New Roman"/>
          <w:strike/>
          <w:color w:val="0000EE"/>
          <w:spacing w:val="2"/>
          <w:position w:val="8"/>
          <w:sz w:val="18"/>
          <w:szCs w:val="18"/>
        </w:rPr>
        <w:fldChar w:fldCharType="end"/>
      </w:r>
    </w:p>
    <w:p w14:paraId="2A6411DC">
      <w:pPr>
        <w:spacing w:before="251" w:line="214" w:lineRule="auto"/>
        <w:ind w:right="57" w:firstLine="605"/>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《流行病学与社区健康期刊》上有一篇文章指出没有证据表明在</w:t>
      </w:r>
      <w:r>
        <w:rPr>
          <w:rFonts w:ascii="宋体" w:hAnsi="宋体" w:eastAsia="宋体" w:cs="宋体"/>
          <w:spacing w:val="5"/>
          <w:sz w:val="30"/>
          <w:szCs w:val="30"/>
        </w:rPr>
        <w:t xml:space="preserve">  </w:t>
      </w:r>
      <w:r>
        <w:rPr>
          <w:rFonts w:ascii="宋体" w:hAnsi="宋体" w:eastAsia="宋体" w:cs="宋体"/>
          <w:spacing w:val="-1"/>
          <w:sz w:val="30"/>
          <w:szCs w:val="30"/>
        </w:rPr>
        <w:t>英格兰与威尔士减少街道夜晚光照会导致交通事故和犯罪率上升。但文</w:t>
      </w:r>
      <w:r>
        <w:rPr>
          <w:rFonts w:ascii="宋体" w:hAnsi="宋体" w:eastAsia="宋体" w:cs="宋体"/>
          <w:spacing w:val="18"/>
          <w:sz w:val="30"/>
          <w:szCs w:val="30"/>
        </w:rPr>
        <w:t xml:space="preserve"> </w:t>
      </w:r>
      <w:r>
        <w:rPr>
          <w:rFonts w:ascii="宋体" w:hAnsi="宋体" w:eastAsia="宋体" w:cs="宋体"/>
          <w:sz w:val="30"/>
          <w:szCs w:val="30"/>
        </w:rPr>
        <w:t>章作者正直地承认文章可能存在选择偏差</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他们没能从大约</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的当</w:t>
      </w:r>
      <w:r>
        <w:rPr>
          <w:rFonts w:ascii="宋体" w:hAnsi="宋体" w:eastAsia="宋体" w:cs="宋体"/>
          <w:sz w:val="30"/>
          <w:szCs w:val="30"/>
        </w:rPr>
        <w:t xml:space="preserve">  </w:t>
      </w:r>
      <w:r>
        <w:rPr>
          <w:rFonts w:ascii="宋体" w:hAnsi="宋体" w:eastAsia="宋体" w:cs="宋体"/>
          <w:spacing w:val="-1"/>
          <w:sz w:val="30"/>
          <w:szCs w:val="30"/>
        </w:rPr>
        <w:t>地有关部门获得数据，并说：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当地有关部门可能不愿合作，因为其认</w:t>
      </w:r>
      <w:r>
        <w:rPr>
          <w:rFonts w:ascii="宋体" w:hAnsi="宋体" w:eastAsia="宋体" w:cs="宋体"/>
          <w:spacing w:val="9"/>
          <w:sz w:val="30"/>
          <w:szCs w:val="30"/>
        </w:rPr>
        <w:t xml:space="preserve">  </w:t>
      </w:r>
      <w:r>
        <w:rPr>
          <w:rFonts w:ascii="宋体" w:hAnsi="宋体" w:eastAsia="宋体" w:cs="宋体"/>
          <w:spacing w:val="2"/>
          <w:sz w:val="30"/>
          <w:szCs w:val="30"/>
        </w:rPr>
        <w:t>为，或知晓当地交通事故和犯罪率上升是减少街道</w:t>
      </w:r>
      <w:r>
        <w:rPr>
          <w:rFonts w:ascii="宋体" w:hAnsi="宋体" w:eastAsia="宋体" w:cs="宋体"/>
          <w:spacing w:val="1"/>
          <w:sz w:val="30"/>
          <w:szCs w:val="30"/>
        </w:rPr>
        <w:t>夜晚光照引起的。</w:t>
      </w:r>
      <w:r>
        <w:rPr>
          <w:rFonts w:ascii="Times New Roman" w:hAnsi="Times New Roman" w:eastAsia="Times New Roman" w:cs="Times New Roman"/>
          <w:spacing w:val="1"/>
          <w:sz w:val="30"/>
          <w:szCs w:val="30"/>
        </w:rPr>
        <w:t>”</w:t>
      </w:r>
    </w:p>
    <w:p w14:paraId="21A55201">
      <w:pPr>
        <w:spacing w:before="1" w:line="271" w:lineRule="auto"/>
        <w:ind w:left="1"/>
        <w:rPr>
          <w:rFonts w:ascii="Times New Roman" w:hAnsi="Times New Roman" w:eastAsia="Times New Roman" w:cs="Times New Roman"/>
          <w:sz w:val="18"/>
          <w:szCs w:val="18"/>
        </w:rPr>
      </w:pPr>
      <w:r>
        <w:fldChar w:fldCharType="begin"/>
      </w:r>
      <w:r>
        <w:instrText xml:space="preserve"> HYPERLINK \l "bookmark501" </w:instrText>
      </w:r>
      <w:r>
        <w:fldChar w:fldCharType="separate"/>
      </w:r>
      <w:r>
        <w:rPr>
          <w:rFonts w:ascii="Times New Roman" w:hAnsi="Times New Roman" w:eastAsia="Times New Roman" w:cs="Times New Roman"/>
          <w:color w:val="0000EE"/>
          <w:spacing w:val="-5"/>
          <w:sz w:val="18"/>
          <w:szCs w:val="18"/>
          <w:u w:val="single" w:color="auto"/>
        </w:rPr>
        <w:t>[4]</w:t>
      </w:r>
      <w:r>
        <w:rPr>
          <w:rFonts w:ascii="Times New Roman" w:hAnsi="Times New Roman" w:eastAsia="Times New Roman" w:cs="Times New Roman"/>
          <w:color w:val="0000EE"/>
          <w:spacing w:val="-5"/>
          <w:sz w:val="18"/>
          <w:szCs w:val="18"/>
          <w:u w:val="single" w:color="auto"/>
        </w:rPr>
        <w:fldChar w:fldCharType="end"/>
      </w:r>
    </w:p>
    <w:p w14:paraId="0A21532A">
      <w:pPr>
        <w:pStyle w:val="2"/>
        <w:spacing w:line="259" w:lineRule="auto"/>
      </w:pPr>
    </w:p>
    <w:p w14:paraId="22FF4D4F">
      <w:pPr>
        <w:spacing w:before="98" w:line="220" w:lineRule="auto"/>
        <w:ind w:left="597"/>
        <w:rPr>
          <w:rFonts w:ascii="宋体" w:hAnsi="宋体" w:eastAsia="宋体" w:cs="宋体"/>
          <w:sz w:val="30"/>
          <w:szCs w:val="30"/>
        </w:rPr>
      </w:pPr>
      <w:r>
        <w:rPr>
          <w:rFonts w:ascii="宋体" w:hAnsi="宋体" w:eastAsia="宋体" w:cs="宋体"/>
          <w:spacing w:val="-1"/>
          <w:sz w:val="30"/>
          <w:szCs w:val="30"/>
        </w:rPr>
        <w:t>仅仅知道某事存在显著性差异，并不表示就万事大吉了。</w:t>
      </w:r>
    </w:p>
    <w:p w14:paraId="43C7847A">
      <w:pPr>
        <w:spacing w:before="201" w:line="321" w:lineRule="auto"/>
        <w:ind w:right="3"/>
        <w:jc w:val="right"/>
        <w:rPr>
          <w:rFonts w:ascii="Times New Roman" w:hAnsi="Times New Roman" w:eastAsia="Times New Roman" w:cs="Times New Roman"/>
          <w:sz w:val="22"/>
          <w:szCs w:val="22"/>
        </w:rPr>
      </w:pPr>
      <w:r>
        <w:fldChar w:fldCharType="begin"/>
      </w:r>
      <w:r>
        <w:instrText xml:space="preserve"> HYPERLINK \l "bookmark502" </w:instrText>
      </w:r>
      <w:r>
        <w:fldChar w:fldCharType="separate"/>
      </w:r>
      <w:r>
        <w:rPr>
          <w:rFonts w:ascii="Times New Roman" w:hAnsi="Times New Roman" w:eastAsia="Times New Roman" w:cs="Times New Roman"/>
          <w:color w:val="0000EE"/>
          <w:spacing w:val="8"/>
          <w:sz w:val="22"/>
          <w:szCs w:val="22"/>
          <w:u w:val="single" w:color="auto"/>
        </w:rPr>
        <w:t>[1]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Kathleen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Doheny</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Coffee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Lower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Endometrial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Cancer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WebMD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6,</w:t>
      </w:r>
    </w:p>
    <w:p w14:paraId="46229904">
      <w:pPr>
        <w:spacing w:line="321" w:lineRule="auto"/>
        <w:rPr>
          <w:rFonts w:ascii="Times New Roman" w:hAnsi="Times New Roman" w:eastAsia="Times New Roman" w:cs="Times New Roman"/>
          <w:sz w:val="22"/>
          <w:szCs w:val="22"/>
        </w:rPr>
        <w:sectPr>
          <w:pgSz w:w="12240" w:h="15840"/>
          <w:pgMar w:top="400" w:right="1442" w:bottom="400" w:left="1451" w:header="0" w:footer="0" w:gutter="0"/>
          <w:cols w:space="720" w:num="1"/>
        </w:sectPr>
      </w:pPr>
    </w:p>
    <w:p w14:paraId="0E3EEA68">
      <w:pPr>
        <w:pStyle w:val="2"/>
        <w:spacing w:line="315" w:lineRule="auto"/>
      </w:pPr>
    </w:p>
    <w:p w14:paraId="153B807B">
      <w:pPr>
        <w:pStyle w:val="2"/>
        <w:spacing w:line="315" w:lineRule="auto"/>
      </w:pPr>
    </w:p>
    <w:p w14:paraId="67E2B064">
      <w:pPr>
        <w:pStyle w:val="2"/>
        <w:spacing w:line="315" w:lineRule="auto"/>
      </w:pPr>
    </w:p>
    <w:p w14:paraId="35403CB5">
      <w:pPr>
        <w:spacing w:before="63" w:line="257" w:lineRule="auto"/>
        <w:ind w:left="6" w:right="37" w:firstLine="1"/>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 xml:space="preserve">2015, </w:t>
      </w:r>
      <w:r>
        <w:fldChar w:fldCharType="begin"/>
      </w:r>
      <w:r>
        <w:instrText xml:space="preserve"> HYPERLINK "http://www.webmd.com/cancer/news/20150206/coffee-linked-to-possible-lower-endometrial"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webmd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cancer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/20150206/</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coffee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linked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possible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lower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endometrial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cancer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5"/>
          <w:sz w:val="22"/>
          <w:szCs w:val="22"/>
        </w:rPr>
        <w:t>.</w:t>
      </w:r>
    </w:p>
    <w:p w14:paraId="4DD9A71D">
      <w:pPr>
        <w:spacing w:line="266" w:lineRule="auto"/>
        <w:ind w:left="4" w:right="36" w:firstLine="310"/>
        <w:rPr>
          <w:rFonts w:ascii="Times New Roman" w:hAnsi="Times New Roman" w:eastAsia="Times New Roman" w:cs="Times New Roman"/>
          <w:sz w:val="22"/>
          <w:szCs w:val="22"/>
        </w:rPr>
      </w:pPr>
      <w:r>
        <w:fldChar w:fldCharType="begin"/>
      </w:r>
      <w:r>
        <w:instrText xml:space="preserve"> HYPERLINK \l "bookmark503"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23"/>
          <w:sz w:val="22"/>
          <w:szCs w:val="22"/>
        </w:rPr>
        <w:t xml:space="preserve"> </w:t>
      </w:r>
      <w:r>
        <w:rPr>
          <w:rFonts w:ascii="Times New Roman" w:hAnsi="Times New Roman" w:eastAsia="Times New Roman" w:cs="Times New Roman"/>
          <w:sz w:val="22"/>
          <w:szCs w:val="22"/>
        </w:rPr>
        <w:t>Megan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Head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Luke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Holman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Rob</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Lanfear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Andrew</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Kahn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Jennions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 Extent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Hacking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Library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PLoS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13,</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3 (2015): e1002106, </w:t>
      </w:r>
      <w:r>
        <w:rPr>
          <w:rFonts w:ascii="Times New Roman" w:hAnsi="Times New Roman" w:eastAsia="Times New Roman" w:cs="Times New Roman"/>
          <w:sz w:val="22"/>
          <w:szCs w:val="22"/>
        </w:rPr>
        <w:t>doi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10.1371/</w:t>
      </w:r>
      <w:r>
        <w:rPr>
          <w:rFonts w:ascii="Times New Roman" w:hAnsi="Times New Roman" w:eastAsia="Times New Roman" w:cs="Times New Roman"/>
          <w:sz w:val="22"/>
          <w:szCs w:val="22"/>
        </w:rPr>
        <w:t>journal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pbio</w:t>
      </w:r>
      <w:r>
        <w:rPr>
          <w:rFonts w:ascii="Times New Roman" w:hAnsi="Times New Roman" w:eastAsia="Times New Roman" w:cs="Times New Roman"/>
          <w:spacing w:val="2"/>
          <w:sz w:val="22"/>
          <w:szCs w:val="22"/>
        </w:rPr>
        <w:t>.1002106.</w:t>
      </w:r>
    </w:p>
    <w:p w14:paraId="6C348BD2">
      <w:pPr>
        <w:spacing w:before="1" w:line="282" w:lineRule="auto"/>
        <w:ind w:left="7" w:right="48" w:firstLine="306"/>
        <w:rPr>
          <w:rFonts w:ascii="Times New Roman" w:hAnsi="Times New Roman" w:eastAsia="Times New Roman" w:cs="Times New Roman"/>
          <w:sz w:val="22"/>
          <w:szCs w:val="22"/>
        </w:rPr>
      </w:pPr>
      <w:r>
        <w:fldChar w:fldCharType="begin"/>
      </w:r>
      <w:r>
        <w:instrText xml:space="preserve"> HYPERLINK \l "bookmark504"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Jonah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Lehrer</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Truth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Wears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Yorker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1"/>
          <w:sz w:val="22"/>
          <w:szCs w:val="22"/>
        </w:rPr>
        <w:t xml:space="preserve">     13,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2010,</w:t>
      </w:r>
      <w:r>
        <w:fldChar w:fldCharType="begin"/>
      </w:r>
      <w:r>
        <w:instrText xml:space="preserve"> HYPERLINK "http://www.newyorker.com/magazine/2010/12/13/the-truth-wears-off."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newyorker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magazine</w:t>
      </w:r>
      <w:r>
        <w:rPr>
          <w:rFonts w:ascii="Times New Roman" w:hAnsi="Times New Roman" w:eastAsia="Times New Roman" w:cs="Times New Roman"/>
          <w:spacing w:val="4"/>
          <w:sz w:val="22"/>
          <w:szCs w:val="22"/>
        </w:rPr>
        <w:t xml:space="preserve">/2010/12/13/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truth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wears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1F03D68A">
      <w:pPr>
        <w:spacing w:before="5" w:line="256" w:lineRule="auto"/>
        <w:ind w:firstLine="314"/>
        <w:rPr>
          <w:rFonts w:ascii="Times New Roman" w:hAnsi="Times New Roman" w:eastAsia="Times New Roman" w:cs="Times New Roman"/>
          <w:sz w:val="22"/>
          <w:szCs w:val="22"/>
        </w:rPr>
      </w:pPr>
      <w:r>
        <w:fldChar w:fldCharType="begin"/>
      </w:r>
      <w:r>
        <w:instrText xml:space="preserve"> HYPERLINK \l "bookmark505"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Rebecca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Steinbach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Chloe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Perkins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Lisa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Tompson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Shane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Johnson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Armstrong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Judith  Green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Chris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Grundy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Paul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Wilkinson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Phil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Edwards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Reduced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Lighting</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on  Road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Casualties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Crime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England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4"/>
          <w:sz w:val="22"/>
          <w:szCs w:val="22"/>
        </w:rPr>
        <w:t xml:space="preserve"> </w:t>
      </w:r>
      <w:r>
        <w:rPr>
          <w:rFonts w:ascii="Times New Roman" w:hAnsi="Times New Roman" w:eastAsia="Times New Roman" w:cs="Times New Roman"/>
          <w:sz w:val="22"/>
          <w:szCs w:val="22"/>
        </w:rPr>
        <w:t>Wales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Controlled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Interrupted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Epidemiology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Community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June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2015),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doi</w:t>
      </w:r>
      <w:r>
        <w:rPr>
          <w:rFonts w:ascii="Times New Roman" w:hAnsi="Times New Roman" w:eastAsia="Times New Roman" w:cs="Times New Roman"/>
          <w:spacing w:val="2"/>
          <w:sz w:val="22"/>
          <w:szCs w:val="22"/>
        </w:rPr>
        <w:t>:   10.1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136/</w:t>
      </w:r>
      <w:r>
        <w:rPr>
          <w:rFonts w:ascii="Times New Roman" w:hAnsi="Times New Roman" w:eastAsia="Times New Roman" w:cs="Times New Roman"/>
          <w:sz w:val="22"/>
          <w:szCs w:val="22"/>
        </w:rPr>
        <w:t>jech</w:t>
      </w:r>
      <w:r>
        <w:rPr>
          <w:rFonts w:ascii="Times New Roman" w:hAnsi="Times New Roman" w:eastAsia="Times New Roman" w:cs="Times New Roman"/>
          <w:spacing w:val="2"/>
          <w:sz w:val="22"/>
          <w:szCs w:val="22"/>
        </w:rPr>
        <w:t>-  2015-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20601</w:t>
      </w:r>
      <w:r>
        <w:rPr>
          <w:rFonts w:ascii="Times New Roman" w:hAnsi="Times New Roman" w:eastAsia="Times New Roman" w:cs="Times New Roman"/>
          <w:spacing w:val="1"/>
          <w:sz w:val="22"/>
          <w:szCs w:val="22"/>
        </w:rPr>
        <w:t>2,</w:t>
      </w:r>
      <w:r>
        <w:rPr>
          <w:rFonts w:ascii="Times New Roman" w:hAnsi="Times New Roman" w:eastAsia="Times New Roman" w:cs="Times New Roman"/>
          <w:sz w:val="22"/>
          <w:szCs w:val="22"/>
        </w:rPr>
        <w:t xml:space="preserve">  </w:t>
      </w:r>
      <w:r>
        <w:fldChar w:fldCharType="begin"/>
      </w:r>
      <w:r>
        <w:instrText xml:space="preserve"> HYPERLINK "http://jech.bmj.com/content/early/2015/07/08/jech-2015-206012.full.pdf+html."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jech</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bmj</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4"/>
          <w:sz w:val="22"/>
          <w:szCs w:val="22"/>
        </w:rPr>
        <w:t>/2015/07/08/</w:t>
      </w:r>
      <w:r>
        <w:rPr>
          <w:rFonts w:ascii="Times New Roman" w:hAnsi="Times New Roman" w:eastAsia="Times New Roman" w:cs="Times New Roman"/>
          <w:sz w:val="22"/>
          <w:szCs w:val="22"/>
        </w:rPr>
        <w:t>jech</w:t>
      </w:r>
      <w:r>
        <w:rPr>
          <w:rFonts w:ascii="Times New Roman" w:hAnsi="Times New Roman" w:eastAsia="Times New Roman" w:cs="Times New Roman"/>
          <w:spacing w:val="4"/>
          <w:sz w:val="22"/>
          <w:szCs w:val="22"/>
        </w:rPr>
        <w:t>- 2015- 206012.</w:t>
      </w:r>
      <w:r>
        <w:rPr>
          <w:rFonts w:ascii="Times New Roman" w:hAnsi="Times New Roman" w:eastAsia="Times New Roman" w:cs="Times New Roman"/>
          <w:sz w:val="22"/>
          <w:szCs w:val="22"/>
        </w:rPr>
        <w:t>full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66C724E6">
      <w:pPr>
        <w:spacing w:line="256" w:lineRule="auto"/>
        <w:rPr>
          <w:rFonts w:ascii="Times New Roman" w:hAnsi="Times New Roman" w:eastAsia="Times New Roman" w:cs="Times New Roman"/>
          <w:sz w:val="22"/>
          <w:szCs w:val="22"/>
        </w:rPr>
        <w:sectPr>
          <w:pgSz w:w="12240" w:h="15840"/>
          <w:pgMar w:top="400" w:right="1405" w:bottom="400" w:left="1442" w:header="0" w:footer="0" w:gutter="0"/>
          <w:cols w:space="720" w:num="1"/>
        </w:sectPr>
      </w:pPr>
    </w:p>
    <w:p w14:paraId="6AE8C434">
      <w:pPr>
        <w:pStyle w:val="2"/>
        <w:spacing w:line="260" w:lineRule="auto"/>
      </w:pPr>
    </w:p>
    <w:p w14:paraId="51EA05C1">
      <w:pPr>
        <w:pStyle w:val="2"/>
        <w:spacing w:line="261" w:lineRule="auto"/>
      </w:pPr>
    </w:p>
    <w:p w14:paraId="5542364E">
      <w:pPr>
        <w:pStyle w:val="2"/>
        <w:spacing w:line="261" w:lineRule="auto"/>
      </w:pPr>
    </w:p>
    <w:p w14:paraId="49A9925F">
      <w:pPr>
        <w:pStyle w:val="2"/>
        <w:spacing w:line="261" w:lineRule="auto"/>
      </w:pPr>
    </w:p>
    <w:p w14:paraId="71D02A73">
      <w:pPr>
        <w:pStyle w:val="2"/>
        <w:spacing w:line="261" w:lineRule="auto"/>
      </w:pPr>
    </w:p>
    <w:p w14:paraId="060AF84C">
      <w:pPr>
        <w:pStyle w:val="2"/>
        <w:spacing w:line="261" w:lineRule="auto"/>
      </w:pPr>
    </w:p>
    <w:p w14:paraId="66746EFC">
      <w:pPr>
        <w:pStyle w:val="2"/>
        <w:spacing w:line="261" w:lineRule="auto"/>
      </w:pPr>
    </w:p>
    <w:p w14:paraId="156FDE45">
      <w:pPr>
        <w:spacing w:before="127" w:line="223" w:lineRule="auto"/>
        <w:ind w:left="4505" w:hanging="4453"/>
        <w:rPr>
          <w:rFonts w:ascii="宋体" w:hAnsi="宋体" w:eastAsia="宋体" w:cs="宋体"/>
          <w:sz w:val="39"/>
          <w:szCs w:val="39"/>
        </w:rPr>
      </w:pPr>
      <w:r>
        <w:rPr>
          <w:rFonts w:ascii="宋体" w:hAnsi="宋体" w:eastAsia="宋体" w:cs="宋体"/>
          <w:color w:val="0033CC"/>
          <w:spacing w:val="-2"/>
          <w:sz w:val="39"/>
          <w:szCs w:val="39"/>
        </w:rPr>
        <w:t>了解自己所看到的是否重要，从而成为成熟的</w:t>
      </w:r>
      <w:r>
        <w:rPr>
          <w:rFonts w:ascii="宋体" w:hAnsi="宋体" w:eastAsia="宋体" w:cs="宋体"/>
          <w:color w:val="0033CC"/>
          <w:spacing w:val="-3"/>
          <w:sz w:val="39"/>
          <w:szCs w:val="39"/>
        </w:rPr>
        <w:t>数据接收</w:t>
      </w:r>
      <w:r>
        <w:rPr>
          <w:rFonts w:ascii="宋体" w:hAnsi="宋体" w:eastAsia="宋体" w:cs="宋体"/>
          <w:color w:val="0033CC"/>
          <w:sz w:val="39"/>
          <w:szCs w:val="39"/>
        </w:rPr>
        <w:t xml:space="preserve"> 者</w:t>
      </w:r>
    </w:p>
    <w:p w14:paraId="55C22DB2">
      <w:pPr>
        <w:pStyle w:val="2"/>
        <w:spacing w:line="473" w:lineRule="auto"/>
      </w:pPr>
    </w:p>
    <w:p w14:paraId="66364B4F">
      <w:pPr>
        <w:spacing w:before="98" w:line="215" w:lineRule="auto"/>
        <w:ind w:left="12" w:right="60" w:firstLine="598"/>
        <w:jc w:val="both"/>
        <w:rPr>
          <w:rFonts w:ascii="宋体" w:hAnsi="宋体" w:eastAsia="宋体" w:cs="宋体"/>
          <w:sz w:val="30"/>
          <w:szCs w:val="30"/>
        </w:rPr>
      </w:pPr>
      <w:r>
        <w:rPr>
          <w:rFonts w:ascii="宋体" w:hAnsi="宋体" w:eastAsia="宋体" w:cs="宋体"/>
          <w:spacing w:val="-1"/>
          <w:sz w:val="30"/>
          <w:szCs w:val="30"/>
        </w:rPr>
        <w:t>仅因为自己被数据包围，并不表示你就要使用这些数据在生活中做</w:t>
      </w:r>
      <w:r>
        <w:rPr>
          <w:rFonts w:ascii="宋体" w:hAnsi="宋体" w:eastAsia="宋体" w:cs="宋体"/>
          <w:spacing w:val="18"/>
          <w:sz w:val="30"/>
          <w:szCs w:val="30"/>
        </w:rPr>
        <w:t xml:space="preserve"> </w:t>
      </w:r>
      <w:r>
        <w:rPr>
          <w:rFonts w:ascii="宋体" w:hAnsi="宋体" w:eastAsia="宋体" w:cs="宋体"/>
          <w:sz w:val="30"/>
          <w:szCs w:val="30"/>
        </w:rPr>
        <w:t>决定。下面有</w:t>
      </w:r>
      <w:r>
        <w:rPr>
          <w:rFonts w:ascii="Times New Roman" w:hAnsi="Times New Roman" w:eastAsia="Times New Roman" w:cs="Times New Roman"/>
          <w:sz w:val="30"/>
          <w:szCs w:val="30"/>
        </w:rPr>
        <w:t>5</w:t>
      </w:r>
      <w:r>
        <w:rPr>
          <w:rFonts w:ascii="宋体" w:hAnsi="宋体" w:eastAsia="宋体" w:cs="宋体"/>
          <w:sz w:val="30"/>
          <w:szCs w:val="30"/>
        </w:rPr>
        <w:t>件你可以立即着手去做的事</w:t>
      </w:r>
      <w:r>
        <w:rPr>
          <w:rFonts w:ascii="宋体" w:hAnsi="宋体" w:eastAsia="宋体" w:cs="宋体"/>
          <w:spacing w:val="-1"/>
          <w:sz w:val="30"/>
          <w:szCs w:val="30"/>
        </w:rPr>
        <w:t>，以此了解自己所看到的数</w:t>
      </w:r>
      <w:r>
        <w:rPr>
          <w:rFonts w:ascii="宋体" w:hAnsi="宋体" w:eastAsia="宋体" w:cs="宋体"/>
          <w:sz w:val="30"/>
          <w:szCs w:val="30"/>
        </w:rPr>
        <w:t xml:space="preserve">  </w:t>
      </w:r>
      <w:r>
        <w:rPr>
          <w:rFonts w:ascii="宋体" w:hAnsi="宋体" w:eastAsia="宋体" w:cs="宋体"/>
          <w:spacing w:val="-2"/>
          <w:sz w:val="30"/>
          <w:szCs w:val="30"/>
        </w:rPr>
        <w:t>据是否真的都有用。</w:t>
      </w:r>
    </w:p>
    <w:p w14:paraId="1E28740F">
      <w:pPr>
        <w:spacing w:before="254" w:line="217" w:lineRule="auto"/>
        <w:ind w:left="13" w:right="60" w:firstLine="614"/>
        <w:rPr>
          <w:rFonts w:ascii="宋体" w:hAnsi="宋体" w:eastAsia="宋体" w:cs="宋体"/>
          <w:sz w:val="30"/>
          <w:szCs w:val="30"/>
        </w:rPr>
      </w:pPr>
      <w:r>
        <w:rPr>
          <w:rFonts w:ascii="Times New Roman" w:hAnsi="Times New Roman" w:eastAsia="Times New Roman" w:cs="Times New Roman"/>
          <w:spacing w:val="-3"/>
          <w:sz w:val="30"/>
          <w:szCs w:val="30"/>
        </w:rPr>
        <w:t>1.</w:t>
      </w:r>
      <w:r>
        <w:rPr>
          <w:rFonts w:ascii="宋体" w:hAnsi="宋体" w:eastAsia="宋体" w:cs="宋体"/>
          <w:spacing w:val="-3"/>
          <w:sz w:val="30"/>
          <w:szCs w:val="30"/>
        </w:rPr>
        <w:t>确定所看到的结果是否随机出现。 作为一</w:t>
      </w:r>
      <w:r>
        <w:rPr>
          <w:rFonts w:ascii="宋体" w:hAnsi="宋体" w:eastAsia="宋体" w:cs="宋体"/>
          <w:spacing w:val="-4"/>
          <w:sz w:val="30"/>
          <w:szCs w:val="30"/>
        </w:rPr>
        <w:t>个成熟的数据接收者，</w:t>
      </w:r>
      <w:r>
        <w:rPr>
          <w:rFonts w:ascii="宋体" w:hAnsi="宋体" w:eastAsia="宋体" w:cs="宋体"/>
          <w:sz w:val="30"/>
          <w:szCs w:val="30"/>
        </w:rPr>
        <w:t xml:space="preserve"> </w:t>
      </w:r>
      <w:r>
        <w:rPr>
          <w:rFonts w:ascii="宋体" w:hAnsi="宋体" w:eastAsia="宋体" w:cs="宋体"/>
          <w:spacing w:val="-1"/>
          <w:sz w:val="30"/>
          <w:szCs w:val="30"/>
        </w:rPr>
        <w:t>常常需要在观察到的结果中排除那些随机出现的。你也许接触了</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个喜</w:t>
      </w:r>
      <w:r>
        <w:rPr>
          <w:rFonts w:ascii="宋体" w:hAnsi="宋体" w:eastAsia="宋体" w:cs="宋体"/>
          <w:spacing w:val="9"/>
          <w:sz w:val="30"/>
          <w:szCs w:val="30"/>
        </w:rPr>
        <w:t xml:space="preserve">  </w:t>
      </w:r>
      <w:r>
        <w:rPr>
          <w:rFonts w:ascii="宋体" w:hAnsi="宋体" w:eastAsia="宋体" w:cs="宋体"/>
          <w:spacing w:val="-1"/>
          <w:sz w:val="30"/>
          <w:szCs w:val="30"/>
        </w:rPr>
        <w:t>欢吃汉堡的男性，但以这个样本来判断所有男性中有百分之几喜欢吃汉</w:t>
      </w:r>
      <w:r>
        <w:rPr>
          <w:rFonts w:ascii="宋体" w:hAnsi="宋体" w:eastAsia="宋体" w:cs="宋体"/>
          <w:spacing w:val="18"/>
          <w:sz w:val="30"/>
          <w:szCs w:val="30"/>
        </w:rPr>
        <w:t xml:space="preserve"> </w:t>
      </w:r>
      <w:r>
        <w:rPr>
          <w:rFonts w:ascii="宋体" w:hAnsi="宋体" w:eastAsia="宋体" w:cs="宋体"/>
          <w:spacing w:val="-1"/>
          <w:sz w:val="30"/>
          <w:szCs w:val="30"/>
        </w:rPr>
        <w:t>堡，这个样本可能就太小了。也许你遇到的这</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个人，是世界上唯一喜</w:t>
      </w:r>
      <w:r>
        <w:rPr>
          <w:rFonts w:ascii="宋体" w:hAnsi="宋体" w:eastAsia="宋体" w:cs="宋体"/>
          <w:spacing w:val="9"/>
          <w:sz w:val="30"/>
          <w:szCs w:val="30"/>
        </w:rPr>
        <w:t xml:space="preserve">  </w:t>
      </w:r>
      <w:r>
        <w:rPr>
          <w:rFonts w:ascii="宋体" w:hAnsi="宋体" w:eastAsia="宋体" w:cs="宋体"/>
          <w:spacing w:val="-1"/>
          <w:sz w:val="30"/>
          <w:szCs w:val="30"/>
        </w:rPr>
        <w:t>欢吃汉堡的人群。在许多情况下，判断结果是否随机需要一个基线，以</w:t>
      </w:r>
      <w:r>
        <w:rPr>
          <w:rFonts w:ascii="宋体" w:hAnsi="宋体" w:eastAsia="宋体" w:cs="宋体"/>
          <w:spacing w:val="18"/>
          <w:sz w:val="30"/>
          <w:szCs w:val="30"/>
        </w:rPr>
        <w:t xml:space="preserve"> </w:t>
      </w:r>
      <w:r>
        <w:rPr>
          <w:rFonts w:ascii="宋体" w:hAnsi="宋体" w:eastAsia="宋体" w:cs="宋体"/>
          <w:spacing w:val="-1"/>
          <w:sz w:val="30"/>
          <w:szCs w:val="30"/>
        </w:rPr>
        <w:t>此来比较你所得出的结果。</w:t>
      </w:r>
    </w:p>
    <w:p w14:paraId="6172BD37">
      <w:pPr>
        <w:spacing w:before="252" w:line="224" w:lineRule="auto"/>
        <w:ind w:left="17" w:right="1" w:firstLine="597"/>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要了解，许多研究发现其实是基于或然性的。  一个具有</w:t>
      </w:r>
      <w:r>
        <w:rPr>
          <w:rFonts w:ascii="Times New Roman" w:hAnsi="Times New Roman" w:eastAsia="Times New Roman" w:cs="Times New Roman"/>
          <w:spacing w:val="-1"/>
          <w:sz w:val="30"/>
          <w:szCs w:val="30"/>
        </w:rPr>
        <w:t>“</w:t>
      </w:r>
      <w:r>
        <w:rPr>
          <w:rFonts w:ascii="宋体" w:hAnsi="宋体" w:eastAsia="宋体" w:cs="宋体"/>
          <w:spacing w:val="-1"/>
          <w:sz w:val="30"/>
          <w:szCs w:val="30"/>
        </w:rPr>
        <w:t>显著性</w:t>
      </w:r>
      <w:r>
        <w:rPr>
          <w:rFonts w:ascii="宋体" w:hAnsi="宋体" w:eastAsia="宋体" w:cs="宋体"/>
          <w:spacing w:val="17"/>
          <w:sz w:val="30"/>
          <w:szCs w:val="30"/>
        </w:rPr>
        <w:t xml:space="preserve"> </w:t>
      </w:r>
      <w:r>
        <w:rPr>
          <w:rFonts w:ascii="宋体" w:hAnsi="宋体" w:eastAsia="宋体" w:cs="宋体"/>
          <w:spacing w:val="-1"/>
          <w:sz w:val="30"/>
          <w:szCs w:val="30"/>
        </w:rPr>
        <w:t>差异</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的研究发现，也仅仅表明结论有</w:t>
      </w:r>
      <w:r>
        <w:rPr>
          <w:rFonts w:ascii="Times New Roman" w:hAnsi="Times New Roman" w:eastAsia="Times New Roman" w:cs="Times New Roman"/>
          <w:spacing w:val="-1"/>
          <w:sz w:val="30"/>
          <w:szCs w:val="30"/>
        </w:rPr>
        <w:t>95%</w:t>
      </w:r>
      <w:r>
        <w:rPr>
          <w:rFonts w:ascii="宋体" w:hAnsi="宋体" w:eastAsia="宋体" w:cs="宋体"/>
          <w:spacing w:val="-1"/>
          <w:sz w:val="30"/>
          <w:szCs w:val="30"/>
        </w:rPr>
        <w:t>的可能性落在置信区间内。</w:t>
      </w:r>
    </w:p>
    <w:p w14:paraId="2CF22FB7">
      <w:pPr>
        <w:spacing w:line="211" w:lineRule="auto"/>
        <w:ind w:left="13"/>
        <w:rPr>
          <w:rFonts w:ascii="宋体" w:hAnsi="宋体" w:eastAsia="宋体" w:cs="宋体"/>
          <w:sz w:val="30"/>
          <w:szCs w:val="30"/>
        </w:rPr>
      </w:pPr>
      <w:r>
        <w:rPr>
          <w:rFonts w:ascii="宋体" w:hAnsi="宋体" w:eastAsia="宋体" w:cs="宋体"/>
          <w:spacing w:val="-1"/>
          <w:sz w:val="30"/>
          <w:szCs w:val="30"/>
        </w:rPr>
        <w:t>仔细研究</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值可以让你了解结论有多少可能性并非仅仅是随机出现的</w:t>
      </w:r>
    </w:p>
    <w:p w14:paraId="3986B4E2">
      <w:pPr>
        <w:spacing w:before="2" w:line="216" w:lineRule="auto"/>
        <w:ind w:left="12" w:right="60" w:hanging="1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 xml:space="preserve">很多情况下我们会得出可以确信的结论，但要记住，我们只是在衡 </w:t>
      </w:r>
      <w:r>
        <w:rPr>
          <w:rFonts w:ascii="宋体" w:hAnsi="宋体" w:eastAsia="宋体" w:cs="宋体"/>
          <w:spacing w:val="-2"/>
          <w:sz w:val="30"/>
          <w:szCs w:val="30"/>
        </w:rPr>
        <w:t>量或然性而已。</w:t>
      </w:r>
    </w:p>
    <w:p w14:paraId="698C53C1">
      <w:pPr>
        <w:spacing w:before="245" w:line="217" w:lineRule="auto"/>
        <w:ind w:left="13" w:firstLine="602"/>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要知道，你在新闻标题中看到的数据常常是范围内的一个值。 不</w:t>
      </w:r>
      <w:r>
        <w:rPr>
          <w:rFonts w:ascii="宋体" w:hAnsi="宋体" w:eastAsia="宋体" w:cs="宋体"/>
          <w:sz w:val="30"/>
          <w:szCs w:val="30"/>
        </w:rPr>
        <w:t xml:space="preserve"> </w:t>
      </w:r>
      <w:r>
        <w:rPr>
          <w:rFonts w:ascii="宋体" w:hAnsi="宋体" w:eastAsia="宋体" w:cs="宋体"/>
          <w:spacing w:val="-1"/>
          <w:sz w:val="30"/>
          <w:szCs w:val="30"/>
        </w:rPr>
        <w:t>论表述为误差范围（投票中的加</w:t>
      </w:r>
      <w:r>
        <w:rPr>
          <w:rFonts w:ascii="Times New Roman" w:hAnsi="Times New Roman" w:eastAsia="Times New Roman" w:cs="Times New Roman"/>
          <w:spacing w:val="-1"/>
          <w:sz w:val="30"/>
          <w:szCs w:val="30"/>
        </w:rPr>
        <w:t>/</w:t>
      </w:r>
      <w:r>
        <w:rPr>
          <w:rFonts w:ascii="宋体" w:hAnsi="宋体" w:eastAsia="宋体" w:cs="宋体"/>
          <w:spacing w:val="-1"/>
          <w:sz w:val="30"/>
          <w:szCs w:val="30"/>
        </w:rPr>
        <w:t>减）还是置信区间，研究发现通常只</w:t>
      </w:r>
      <w:r>
        <w:rPr>
          <w:rFonts w:ascii="宋体" w:hAnsi="宋体" w:eastAsia="宋体" w:cs="宋体"/>
          <w:spacing w:val="9"/>
          <w:sz w:val="30"/>
          <w:szCs w:val="30"/>
        </w:rPr>
        <w:t xml:space="preserve">  </w:t>
      </w:r>
      <w:r>
        <w:rPr>
          <w:rFonts w:ascii="宋体" w:hAnsi="宋体" w:eastAsia="宋体" w:cs="宋体"/>
          <w:spacing w:val="-1"/>
          <w:sz w:val="30"/>
          <w:szCs w:val="30"/>
        </w:rPr>
        <w:t>是一个范围内的估计值。如果一篇报纸上的文章说你最喜爱的候选人得</w:t>
      </w:r>
      <w:r>
        <w:rPr>
          <w:rFonts w:ascii="宋体" w:hAnsi="宋体" w:eastAsia="宋体" w:cs="宋体"/>
          <w:spacing w:val="18"/>
          <w:sz w:val="30"/>
          <w:szCs w:val="30"/>
        </w:rPr>
        <w:t xml:space="preserve"> </w:t>
      </w:r>
      <w:r>
        <w:rPr>
          <w:rFonts w:ascii="宋体" w:hAnsi="宋体" w:eastAsia="宋体" w:cs="宋体"/>
          <w:spacing w:val="-2"/>
          <w:sz w:val="30"/>
          <w:szCs w:val="30"/>
        </w:rPr>
        <w:t>票数为</w:t>
      </w:r>
      <w:r>
        <w:rPr>
          <w:rFonts w:ascii="Times New Roman" w:hAnsi="Times New Roman" w:eastAsia="Times New Roman" w:cs="Times New Roman"/>
          <w:spacing w:val="-2"/>
          <w:sz w:val="30"/>
          <w:szCs w:val="30"/>
        </w:rPr>
        <w:t>42%</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，那真实范围可能要加上或减去几个百分点。如果一份科学</w:t>
      </w:r>
      <w:r>
        <w:rPr>
          <w:rFonts w:ascii="宋体" w:hAnsi="宋体" w:eastAsia="宋体" w:cs="宋体"/>
          <w:sz w:val="30"/>
          <w:szCs w:val="30"/>
        </w:rPr>
        <w:t xml:space="preserve"> 研究发现一种名字很好听的</w:t>
      </w:r>
      <w:r>
        <w:rPr>
          <w:rFonts w:ascii="Times New Roman" w:hAnsi="Times New Roman" w:eastAsia="Times New Roman" w:cs="Times New Roman"/>
          <w:sz w:val="30"/>
          <w:szCs w:val="30"/>
        </w:rPr>
        <w:t>“</w:t>
      </w:r>
      <w:r>
        <w:rPr>
          <w:rFonts w:ascii="宋体" w:hAnsi="宋体" w:eastAsia="宋体" w:cs="宋体"/>
          <w:sz w:val="30"/>
          <w:szCs w:val="30"/>
        </w:rPr>
        <w:t>益智</w:t>
      </w:r>
      <w:r>
        <w:rPr>
          <w:rFonts w:ascii="Times New Roman" w:hAnsi="Times New Roman" w:eastAsia="Times New Roman" w:cs="Times New Roman"/>
          <w:sz w:val="30"/>
          <w:szCs w:val="30"/>
        </w:rPr>
        <w:t>”</w:t>
      </w:r>
      <w:r>
        <w:rPr>
          <w:rFonts w:ascii="宋体" w:hAnsi="宋体" w:eastAsia="宋体" w:cs="宋体"/>
          <w:sz w:val="30"/>
          <w:szCs w:val="30"/>
        </w:rPr>
        <w:t>食品（</w:t>
      </w:r>
      <w:r>
        <w:rPr>
          <w:rFonts w:ascii="宋体" w:hAnsi="宋体" w:eastAsia="宋体" w:cs="宋体"/>
          <w:spacing w:val="-1"/>
          <w:sz w:val="30"/>
          <w:szCs w:val="30"/>
        </w:rPr>
        <w:t>包含鱼、浆果、绿色蔬菜）可</w:t>
      </w:r>
      <w:r>
        <w:rPr>
          <w:rFonts w:ascii="宋体" w:hAnsi="宋体" w:eastAsia="宋体" w:cs="宋体"/>
          <w:sz w:val="30"/>
          <w:szCs w:val="30"/>
        </w:rPr>
        <w:t xml:space="preserve"> </w:t>
      </w:r>
      <w:r>
        <w:rPr>
          <w:rFonts w:ascii="宋体" w:hAnsi="宋体" w:eastAsia="宋体" w:cs="宋体"/>
          <w:spacing w:val="-1"/>
          <w:sz w:val="30"/>
          <w:szCs w:val="30"/>
        </w:rPr>
        <w:t>能延缓阿尔茨海默病病情恶化的速度，置信区间能够提供其作用效果的</w:t>
      </w:r>
      <w:r>
        <w:rPr>
          <w:rFonts w:ascii="宋体" w:hAnsi="宋体" w:eastAsia="宋体" w:cs="宋体"/>
          <w:spacing w:val="18"/>
          <w:sz w:val="30"/>
          <w:szCs w:val="30"/>
        </w:rPr>
        <w:t xml:space="preserve"> </w:t>
      </w:r>
      <w:r>
        <w:rPr>
          <w:rFonts w:ascii="宋体" w:hAnsi="宋体" w:eastAsia="宋体" w:cs="宋体"/>
          <w:spacing w:val="-4"/>
          <w:sz w:val="30"/>
          <w:szCs w:val="30"/>
        </w:rPr>
        <w:t>范围。</w:t>
      </w:r>
    </w:p>
    <w:p w14:paraId="70E4B93B">
      <w:pPr>
        <w:spacing w:before="251" w:line="212" w:lineRule="auto"/>
        <w:ind w:left="14" w:firstLine="593"/>
        <w:rPr>
          <w:rFonts w:ascii="宋体" w:hAnsi="宋体" w:eastAsia="宋体" w:cs="宋体"/>
          <w:sz w:val="30"/>
          <w:szCs w:val="30"/>
        </w:rPr>
      </w:pPr>
      <w:r>
        <w:rPr>
          <w:rFonts w:ascii="Times New Roman" w:hAnsi="Times New Roman" w:eastAsia="Times New Roman" w:cs="Times New Roman"/>
          <w:spacing w:val="-1"/>
          <w:sz w:val="30"/>
          <w:szCs w:val="30"/>
        </w:rPr>
        <w:t>4.</w:t>
      </w:r>
      <w:r>
        <w:rPr>
          <w:rFonts w:ascii="宋体" w:hAnsi="宋体" w:eastAsia="宋体" w:cs="宋体"/>
          <w:spacing w:val="-1"/>
          <w:sz w:val="30"/>
          <w:szCs w:val="30"/>
        </w:rPr>
        <w:t>哪怕得出了显著性差异的效应，也要看一下效应量。 如果你在大</w:t>
      </w:r>
      <w:r>
        <w:rPr>
          <w:rFonts w:ascii="宋体" w:hAnsi="宋体" w:eastAsia="宋体" w:cs="宋体"/>
          <w:spacing w:val="8"/>
          <w:sz w:val="30"/>
          <w:szCs w:val="30"/>
        </w:rPr>
        <w:t xml:space="preserve"> </w:t>
      </w:r>
      <w:r>
        <w:rPr>
          <w:rFonts w:ascii="宋体" w:hAnsi="宋体" w:eastAsia="宋体" w:cs="宋体"/>
          <w:spacing w:val="-1"/>
          <w:sz w:val="30"/>
          <w:szCs w:val="30"/>
        </w:rPr>
        <w:t>洋里游泳，你可能会遭到鲨鱼攻击，但这种危险的概率很小。</w:t>
      </w:r>
    </w:p>
    <w:p w14:paraId="1C6DA943">
      <w:pPr>
        <w:spacing w:line="216" w:lineRule="auto"/>
        <w:ind w:left="38" w:right="36" w:hanging="28"/>
        <w:rPr>
          <w:rFonts w:ascii="宋体" w:hAnsi="宋体" w:eastAsia="宋体" w:cs="宋体"/>
          <w:sz w:val="30"/>
          <w:szCs w:val="30"/>
        </w:rPr>
      </w:pPr>
      <w:r>
        <w:rPr>
          <w:rFonts w:ascii="Times New Roman" w:hAnsi="Times New Roman" w:eastAsia="Times New Roman" w:cs="Times New Roman"/>
          <w:sz w:val="30"/>
          <w:szCs w:val="30"/>
        </w:rPr>
        <w:t>Discovery.com</w:t>
      </w:r>
      <w:r>
        <w:rPr>
          <w:rFonts w:ascii="宋体" w:hAnsi="宋体" w:eastAsia="宋体" w:cs="宋体"/>
          <w:sz w:val="30"/>
          <w:szCs w:val="30"/>
        </w:rPr>
        <w:t>网站的一篇文章引用佛罗里达州</w:t>
      </w:r>
      <w:r>
        <w:rPr>
          <w:rFonts w:ascii="宋体" w:hAnsi="宋体" w:eastAsia="宋体" w:cs="宋体"/>
          <w:spacing w:val="-1"/>
          <w:sz w:val="30"/>
          <w:szCs w:val="30"/>
        </w:rPr>
        <w:t>大学国际鲨鱼袭击档案指</w:t>
      </w:r>
      <w:r>
        <w:rPr>
          <w:rFonts w:ascii="宋体" w:hAnsi="宋体" w:eastAsia="宋体" w:cs="宋体"/>
          <w:sz w:val="30"/>
          <w:szCs w:val="30"/>
        </w:rPr>
        <w:t xml:space="preserve"> </w:t>
      </w:r>
      <w:r>
        <w:rPr>
          <w:rFonts w:ascii="宋体" w:hAnsi="宋体" w:eastAsia="宋体" w:cs="宋体"/>
          <w:spacing w:val="-1"/>
          <w:sz w:val="30"/>
          <w:szCs w:val="30"/>
        </w:rPr>
        <w:t>出，实际上你</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在海滩边溺水的概率是被鲨鱼袭击致死的</w:t>
      </w:r>
      <w:r>
        <w:rPr>
          <w:rFonts w:ascii="宋体" w:hAnsi="宋体" w:eastAsia="宋体" w:cs="宋体"/>
          <w:spacing w:val="-2"/>
          <w:sz w:val="30"/>
          <w:szCs w:val="30"/>
        </w:rPr>
        <w:t>概率的三倍</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6A323A44">
      <w:pPr>
        <w:spacing w:before="1" w:line="223" w:lineRule="auto"/>
        <w:ind w:left="14"/>
        <w:rPr>
          <w:rFonts w:ascii="宋体" w:hAnsi="宋体" w:eastAsia="宋体" w:cs="宋体"/>
          <w:sz w:val="30"/>
          <w:szCs w:val="30"/>
        </w:rPr>
      </w:pPr>
      <w:r>
        <w:fldChar w:fldCharType="begin"/>
      </w:r>
      <w:r>
        <w:instrText xml:space="preserve"> HYPERLINK \l "bookmark506"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 xml:space="preserve">你很容易因为最新发现有某种事物对你有害，或其他可能面对的危险 </w:t>
      </w:r>
      <w:r>
        <w:rPr>
          <w:rFonts w:ascii="宋体" w:hAnsi="宋体" w:eastAsia="宋体" w:cs="宋体"/>
          <w:spacing w:val="-1"/>
          <w:sz w:val="30"/>
          <w:szCs w:val="30"/>
        </w:rPr>
        <w:t>而心神不宁</w:t>
      </w:r>
      <w:r>
        <w:rPr>
          <w:rFonts w:ascii="Times New Roman" w:hAnsi="Times New Roman" w:eastAsia="Times New Roman" w:cs="Times New Roman"/>
          <w:spacing w:val="-1"/>
          <w:sz w:val="30"/>
          <w:szCs w:val="30"/>
        </w:rPr>
        <w:t>——</w:t>
      </w:r>
      <w:r>
        <w:rPr>
          <w:rFonts w:ascii="宋体" w:hAnsi="宋体" w:eastAsia="宋体" w:cs="宋体"/>
          <w:spacing w:val="-1"/>
          <w:sz w:val="30"/>
          <w:szCs w:val="30"/>
        </w:rPr>
        <w:t>所以这就是为什么了解效应大小很重要的原因。</w:t>
      </w:r>
    </w:p>
    <w:p w14:paraId="00AB3C76">
      <w:pPr>
        <w:spacing w:line="223" w:lineRule="auto"/>
        <w:rPr>
          <w:rFonts w:ascii="宋体" w:hAnsi="宋体" w:eastAsia="宋体" w:cs="宋体"/>
          <w:sz w:val="30"/>
          <w:szCs w:val="30"/>
        </w:rPr>
        <w:sectPr>
          <w:pgSz w:w="12240" w:h="15840"/>
          <w:pgMar w:top="400" w:right="1440" w:bottom="400" w:left="1438" w:header="0" w:footer="0" w:gutter="0"/>
          <w:cols w:space="720" w:num="1"/>
        </w:sectPr>
      </w:pPr>
    </w:p>
    <w:p w14:paraId="7B90CC4D">
      <w:pPr>
        <w:pStyle w:val="2"/>
        <w:spacing w:line="305" w:lineRule="auto"/>
      </w:pPr>
    </w:p>
    <w:p w14:paraId="3B798608">
      <w:pPr>
        <w:pStyle w:val="2"/>
        <w:spacing w:line="306" w:lineRule="auto"/>
      </w:pPr>
    </w:p>
    <w:p w14:paraId="1EE1BA3D">
      <w:pPr>
        <w:pStyle w:val="2"/>
        <w:spacing w:line="306" w:lineRule="auto"/>
      </w:pPr>
    </w:p>
    <w:p w14:paraId="32C354ED">
      <w:pPr>
        <w:spacing w:before="98" w:line="216" w:lineRule="auto"/>
        <w:ind w:left="9" w:firstLine="605"/>
        <w:jc w:val="both"/>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思考数据对你生活产生的影响。 如果你生活在内布拉斯加</w:t>
      </w:r>
      <w:r>
        <w:rPr>
          <w:rFonts w:ascii="宋体" w:hAnsi="宋体" w:eastAsia="宋体" w:cs="宋体"/>
          <w:spacing w:val="-2"/>
          <w:sz w:val="30"/>
          <w:szCs w:val="30"/>
        </w:rPr>
        <w:t>州，从</w:t>
      </w:r>
      <w:r>
        <w:rPr>
          <w:rFonts w:ascii="宋体" w:hAnsi="宋体" w:eastAsia="宋体" w:cs="宋体"/>
          <w:sz w:val="30"/>
          <w:szCs w:val="30"/>
        </w:rPr>
        <w:t xml:space="preserve"> </w:t>
      </w:r>
      <w:r>
        <w:rPr>
          <w:rFonts w:ascii="宋体" w:hAnsi="宋体" w:eastAsia="宋体" w:cs="宋体"/>
          <w:spacing w:val="-1"/>
          <w:sz w:val="30"/>
          <w:szCs w:val="30"/>
        </w:rPr>
        <w:t>未计划出海，那你无须担心会被鲨鱼袭击，不论鲨鱼袭击人的概率有多</w:t>
      </w:r>
      <w:r>
        <w:rPr>
          <w:rFonts w:ascii="宋体" w:hAnsi="宋体" w:eastAsia="宋体" w:cs="宋体"/>
          <w:spacing w:val="18"/>
          <w:sz w:val="30"/>
          <w:szCs w:val="30"/>
        </w:rPr>
        <w:t xml:space="preserve"> </w:t>
      </w:r>
      <w:r>
        <w:rPr>
          <w:rFonts w:ascii="宋体" w:hAnsi="宋体" w:eastAsia="宋体" w:cs="宋体"/>
          <w:spacing w:val="-1"/>
          <w:sz w:val="30"/>
          <w:szCs w:val="30"/>
        </w:rPr>
        <w:t>大。（当然，除非你担心龙卷鲨）。</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"bookmark507"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如果你生活在非洲，你可能会更</w:t>
      </w:r>
      <w:r>
        <w:rPr>
          <w:rFonts w:ascii="宋体" w:hAnsi="宋体" w:eastAsia="宋体" w:cs="宋体"/>
          <w:sz w:val="30"/>
          <w:szCs w:val="30"/>
        </w:rPr>
        <w:t xml:space="preserve"> </w:t>
      </w:r>
      <w:r>
        <w:rPr>
          <w:rFonts w:ascii="宋体" w:hAnsi="宋体" w:eastAsia="宋体" w:cs="宋体"/>
          <w:spacing w:val="-1"/>
          <w:sz w:val="30"/>
          <w:szCs w:val="30"/>
        </w:rPr>
        <w:t>担心河马。根据盖茨基金会的说法，每年被河马袭击致死的人有数百人</w:t>
      </w:r>
      <w:r>
        <w:rPr>
          <w:rFonts w:ascii="宋体" w:hAnsi="宋体" w:eastAsia="宋体" w:cs="宋体"/>
          <w:spacing w:val="18"/>
          <w:sz w:val="30"/>
          <w:szCs w:val="30"/>
        </w:rPr>
        <w:t xml:space="preserve"> </w:t>
      </w:r>
      <w:r>
        <w:rPr>
          <w:rFonts w:ascii="宋体" w:hAnsi="宋体" w:eastAsia="宋体" w:cs="宋体"/>
          <w:spacing w:val="-1"/>
          <w:sz w:val="30"/>
          <w:szCs w:val="30"/>
        </w:rPr>
        <w:t>（与此相比，遭鲨鱼袭击致死的人数每年不超过</w:t>
      </w:r>
      <w:r>
        <w:rPr>
          <w:rFonts w:ascii="Times New Roman" w:hAnsi="Times New Roman" w:eastAsia="Times New Roman" w:cs="Times New Roman"/>
          <w:spacing w:val="-1"/>
          <w:sz w:val="30"/>
          <w:szCs w:val="30"/>
        </w:rPr>
        <w:t>12</w:t>
      </w:r>
      <w:r>
        <w:rPr>
          <w:rFonts w:ascii="宋体" w:hAnsi="宋体" w:eastAsia="宋体" w:cs="宋体"/>
          <w:spacing w:val="-1"/>
          <w:sz w:val="30"/>
          <w:szCs w:val="30"/>
        </w:rPr>
        <w:t>人）。</w:t>
      </w:r>
      <w:r>
        <w:rPr>
          <w:rFonts w:ascii="宋体" w:hAnsi="宋体" w:eastAsia="宋体" w:cs="宋体"/>
          <w:spacing w:val="-76"/>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"bookmark508"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39"/>
          <w:w w:val="102"/>
          <w:position w:val="9"/>
          <w:sz w:val="18"/>
          <w:szCs w:val="18"/>
        </w:rPr>
        <w:t xml:space="preserve"> </w:t>
      </w:r>
      <w:r>
        <w:rPr>
          <w:rFonts w:ascii="宋体" w:hAnsi="宋体" w:eastAsia="宋体" w:cs="宋体"/>
          <w:spacing w:val="-1"/>
          <w:sz w:val="30"/>
          <w:szCs w:val="30"/>
        </w:rPr>
        <w:t>仅仅因为某</w:t>
      </w:r>
      <w:r>
        <w:rPr>
          <w:rFonts w:ascii="宋体" w:hAnsi="宋体" w:eastAsia="宋体" w:cs="宋体"/>
          <w:sz w:val="30"/>
          <w:szCs w:val="30"/>
        </w:rPr>
        <w:t xml:space="preserve"> </w:t>
      </w:r>
      <w:r>
        <w:rPr>
          <w:rFonts w:ascii="宋体" w:hAnsi="宋体" w:eastAsia="宋体" w:cs="宋体"/>
          <w:spacing w:val="-1"/>
          <w:sz w:val="30"/>
          <w:szCs w:val="30"/>
        </w:rPr>
        <w:t>个研究发现具有统计影响</w:t>
      </w:r>
      <w:r>
        <w:rPr>
          <w:rFonts w:ascii="Times New Roman" w:hAnsi="Times New Roman" w:eastAsia="Times New Roman" w:cs="Times New Roman"/>
          <w:spacing w:val="-1"/>
          <w:sz w:val="30"/>
          <w:szCs w:val="30"/>
        </w:rPr>
        <w:t>——</w:t>
      </w:r>
      <w:r>
        <w:rPr>
          <w:rFonts w:ascii="宋体" w:hAnsi="宋体" w:eastAsia="宋体" w:cs="宋体"/>
          <w:spacing w:val="-1"/>
          <w:sz w:val="30"/>
          <w:szCs w:val="30"/>
        </w:rPr>
        <w:t>哪怕效应尺度很大，并不表示其对你每天</w:t>
      </w:r>
      <w:r>
        <w:rPr>
          <w:rFonts w:ascii="宋体" w:hAnsi="宋体" w:eastAsia="宋体" w:cs="宋体"/>
          <w:spacing w:val="18"/>
          <w:sz w:val="30"/>
          <w:szCs w:val="30"/>
        </w:rPr>
        <w:t xml:space="preserve"> </w:t>
      </w:r>
      <w:r>
        <w:rPr>
          <w:rFonts w:ascii="宋体" w:hAnsi="宋体" w:eastAsia="宋体" w:cs="宋体"/>
          <w:spacing w:val="-2"/>
          <w:sz w:val="30"/>
          <w:szCs w:val="30"/>
        </w:rPr>
        <w:t>生活会产生经济影响。</w:t>
      </w:r>
    </w:p>
    <w:p w14:paraId="16D7F6A9">
      <w:pPr>
        <w:spacing w:before="201" w:line="281" w:lineRule="auto"/>
        <w:ind w:right="14" w:firstLine="314"/>
        <w:rPr>
          <w:rFonts w:ascii="Times New Roman" w:hAnsi="Times New Roman" w:eastAsia="Times New Roman" w:cs="Times New Roman"/>
          <w:sz w:val="22"/>
          <w:szCs w:val="22"/>
        </w:rPr>
      </w:pPr>
      <w:r>
        <w:fldChar w:fldCharType="begin"/>
      </w:r>
      <w:r>
        <w:instrText xml:space="preserve"> HYPERLINK \l "bookmark509" </w:instrText>
      </w:r>
      <w:r>
        <w:fldChar w:fldCharType="separate"/>
      </w:r>
      <w:r>
        <w:rPr>
          <w:rFonts w:ascii="Times New Roman" w:hAnsi="Times New Roman" w:eastAsia="Times New Roman" w:cs="Times New Roman"/>
          <w:color w:val="0000EE"/>
          <w:spacing w:val="6"/>
          <w:sz w:val="22"/>
          <w:szCs w:val="22"/>
          <w:u w:val="single" w:color="auto"/>
        </w:rPr>
        <w:t>[1]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Reilly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Shark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Attacks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Odds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Discovery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August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2010,</w:t>
      </w:r>
      <w:r>
        <w:rPr>
          <w:rFonts w:ascii="Times New Roman" w:hAnsi="Times New Roman" w:eastAsia="Times New Roman" w:cs="Times New Roman"/>
          <w:sz w:val="22"/>
          <w:szCs w:val="22"/>
        </w:rPr>
        <w:t xml:space="preserve"> </w:t>
      </w:r>
      <w:r>
        <w:fldChar w:fldCharType="begin"/>
      </w:r>
      <w:r>
        <w:instrText xml:space="preserve"> HYPERLINK "http://news.discovery.com/animals/sharks/shark-attacks-what-are-the-odds-20100802.htm."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discovery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animals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sharks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shark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attacks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odds</w:t>
      </w:r>
      <w:r>
        <w:rPr>
          <w:rFonts w:ascii="Times New Roman" w:hAnsi="Times New Roman" w:eastAsia="Times New Roman" w:cs="Times New Roman"/>
          <w:spacing w:val="6"/>
          <w:sz w:val="22"/>
          <w:szCs w:val="22"/>
        </w:rPr>
        <w:t>- 2010</w:t>
      </w:r>
      <w:r>
        <w:rPr>
          <w:rFonts w:ascii="Times New Roman" w:hAnsi="Times New Roman" w:eastAsia="Times New Roman" w:cs="Times New Roman"/>
          <w:spacing w:val="5"/>
          <w:sz w:val="22"/>
          <w:szCs w:val="22"/>
        </w:rPr>
        <w:t>0802.</w:t>
      </w:r>
      <w:r>
        <w:rPr>
          <w:rFonts w:ascii="Times New Roman" w:hAnsi="Times New Roman" w:eastAsia="Times New Roman" w:cs="Times New Roman"/>
          <w:sz w:val="22"/>
          <w:szCs w:val="22"/>
        </w:rPr>
        <w:t>htm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75B06E9E">
      <w:pPr>
        <w:spacing w:line="314" w:lineRule="auto"/>
        <w:ind w:left="314"/>
        <w:rPr>
          <w:rFonts w:ascii="Times New Roman" w:hAnsi="Times New Roman" w:eastAsia="Times New Roman" w:cs="Times New Roman"/>
          <w:sz w:val="22"/>
          <w:szCs w:val="22"/>
        </w:rPr>
      </w:pPr>
      <w:r>
        <w:fldChar w:fldCharType="begin"/>
      </w:r>
      <w:r>
        <w:instrText xml:space="preserve"> HYPERLINK \l "bookmark510"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31"/>
          <w:sz w:val="22"/>
          <w:szCs w:val="22"/>
        </w:rPr>
        <w:t xml:space="preserve"> </w:t>
      </w:r>
      <w:r>
        <w:rPr>
          <w:rFonts w:ascii="Times New Roman" w:hAnsi="Times New Roman" w:eastAsia="Times New Roman" w:cs="Times New Roman"/>
          <w:sz w:val="22"/>
          <w:szCs w:val="22"/>
        </w:rPr>
        <w:t>Sharknado</w:t>
      </w:r>
      <w:r>
        <w:rPr>
          <w:rFonts w:ascii="Times New Roman" w:hAnsi="Times New Roman" w:eastAsia="Times New Roman" w:cs="Times New Roman"/>
          <w:spacing w:val="4"/>
          <w:sz w:val="22"/>
          <w:szCs w:val="22"/>
        </w:rPr>
        <w:t xml:space="preserve"> 3,</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Syfy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4"/>
          <w:sz w:val="22"/>
          <w:szCs w:val="22"/>
        </w:rPr>
        <w:t xml:space="preserve"> 20, 2015, </w:t>
      </w:r>
      <w:r>
        <w:fldChar w:fldCharType="begin"/>
      </w:r>
      <w:r>
        <w:instrText xml:space="preserve"> HYPERLINK "http://www.syfy.com/sharknado3."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syfy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sharknado</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4"/>
          <w:sz w:val="22"/>
          <w:szCs w:val="22"/>
        </w:rPr>
        <w:fldChar w:fldCharType="end"/>
      </w:r>
    </w:p>
    <w:p w14:paraId="2F9E09EC">
      <w:pPr>
        <w:spacing w:before="1" w:line="284" w:lineRule="auto"/>
        <w:ind w:right="12" w:firstLine="314"/>
        <w:rPr>
          <w:rFonts w:ascii="Times New Roman" w:hAnsi="Times New Roman" w:eastAsia="Times New Roman" w:cs="Times New Roman"/>
          <w:sz w:val="22"/>
          <w:szCs w:val="22"/>
        </w:rPr>
      </w:pPr>
      <w:r>
        <w:fldChar w:fldCharType="begin"/>
      </w:r>
      <w:r>
        <w:instrText xml:space="preserve"> HYPERLINK \l "bookmark511"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23"/>
          <w:sz w:val="22"/>
          <w:szCs w:val="22"/>
        </w:rPr>
        <w:t xml:space="preserve">  </w:t>
      </w:r>
      <w:r>
        <w:rPr>
          <w:rFonts w:ascii="Times New Roman" w:hAnsi="Times New Roman" w:eastAsia="Times New Roman" w:cs="Times New Roman"/>
          <w:sz w:val="22"/>
          <w:szCs w:val="22"/>
        </w:rPr>
        <w:t>Bill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Gates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Deadliest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3"/>
          <w:sz w:val="22"/>
          <w:szCs w:val="22"/>
        </w:rPr>
        <w:t xml:space="preserve">   25,   2014,</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Gatesnotes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fldChar w:fldCharType="begin"/>
      </w:r>
      <w:r>
        <w:instrText xml:space="preserve"> HYPERLINK "http://www.gatesnotes.com/Health/Most-Lethal-Animal-Mosquito-Week."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gatesnotes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Lethal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Mosquito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Week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395E6FE5">
      <w:pPr>
        <w:spacing w:line="284"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63CC036C">
      <w:pPr>
        <w:pStyle w:val="2"/>
        <w:spacing w:line="260" w:lineRule="auto"/>
      </w:pPr>
    </w:p>
    <w:p w14:paraId="34EF7472">
      <w:pPr>
        <w:pStyle w:val="2"/>
        <w:spacing w:line="261" w:lineRule="auto"/>
      </w:pPr>
    </w:p>
    <w:p w14:paraId="55C3C5A9">
      <w:pPr>
        <w:pStyle w:val="2"/>
        <w:spacing w:line="261" w:lineRule="auto"/>
      </w:pPr>
    </w:p>
    <w:p w14:paraId="3FC85799">
      <w:pPr>
        <w:pStyle w:val="2"/>
        <w:spacing w:line="261" w:lineRule="auto"/>
      </w:pPr>
    </w:p>
    <w:p w14:paraId="5477AF70">
      <w:pPr>
        <w:pStyle w:val="2"/>
        <w:spacing w:line="261" w:lineRule="auto"/>
      </w:pPr>
    </w:p>
    <w:p w14:paraId="09A070F5">
      <w:pPr>
        <w:pStyle w:val="2"/>
        <w:spacing w:line="261" w:lineRule="auto"/>
      </w:pPr>
    </w:p>
    <w:p w14:paraId="568B68D7">
      <w:pPr>
        <w:pStyle w:val="2"/>
        <w:spacing w:line="261" w:lineRule="auto"/>
      </w:pPr>
    </w:p>
    <w:p w14:paraId="217FCA9F">
      <w:pPr>
        <w:spacing w:before="127" w:line="219" w:lineRule="auto"/>
        <w:ind w:left="1333"/>
        <w:rPr>
          <w:rFonts w:ascii="宋体" w:hAnsi="宋体" w:eastAsia="宋体" w:cs="宋体"/>
          <w:sz w:val="39"/>
          <w:szCs w:val="39"/>
        </w:rPr>
      </w:pPr>
      <w:r>
        <w:rPr>
          <w:rFonts w:ascii="宋体" w:hAnsi="宋体" w:eastAsia="宋体" w:cs="宋体"/>
          <w:spacing w:val="-3"/>
          <w:sz w:val="39"/>
          <w:szCs w:val="39"/>
        </w:rPr>
        <w:t>第六章</w:t>
      </w:r>
      <w:r>
        <w:rPr>
          <w:rFonts w:ascii="宋体" w:hAnsi="宋体" w:eastAsia="宋体" w:cs="宋体"/>
          <w:spacing w:val="-63"/>
          <w:sz w:val="39"/>
          <w:szCs w:val="39"/>
        </w:rPr>
        <w:t xml:space="preserve"> </w:t>
      </w:r>
      <w:r>
        <w:rPr>
          <w:rFonts w:ascii="宋体" w:hAnsi="宋体" w:eastAsia="宋体" w:cs="宋体"/>
          <w:spacing w:val="-3"/>
          <w:sz w:val="39"/>
          <w:szCs w:val="39"/>
        </w:rPr>
        <w:t>非洲为什么会变小？歪曲与曲解</w:t>
      </w:r>
    </w:p>
    <w:p w14:paraId="1B3FC42C">
      <w:pPr>
        <w:pStyle w:val="2"/>
        <w:spacing w:line="454" w:lineRule="auto"/>
      </w:pPr>
    </w:p>
    <w:p w14:paraId="2AE89011">
      <w:pPr>
        <w:spacing w:before="97" w:line="222" w:lineRule="auto"/>
        <w:ind w:left="14" w:firstLine="613"/>
        <w:rPr>
          <w:rFonts w:ascii="宋体" w:hAnsi="宋体" w:eastAsia="宋体" w:cs="宋体"/>
          <w:sz w:val="30"/>
          <w:szCs w:val="30"/>
        </w:rPr>
      </w:pPr>
      <w:r>
        <w:rPr>
          <w:rFonts w:ascii="Times New Roman" w:hAnsi="Times New Roman" w:eastAsia="Times New Roman" w:cs="Times New Roman"/>
          <w:spacing w:val="-1"/>
          <w:sz w:val="30"/>
          <w:szCs w:val="30"/>
        </w:rPr>
        <w:t>1544</w:t>
      </w:r>
      <w:r>
        <w:rPr>
          <w:rFonts w:ascii="宋体" w:hAnsi="宋体" w:eastAsia="宋体" w:cs="宋体"/>
          <w:spacing w:val="-1"/>
          <w:sz w:val="30"/>
          <w:szCs w:val="30"/>
        </w:rPr>
        <w:t>年，新晋制图师杰拉杜斯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麦卡托因为散布</w:t>
      </w:r>
      <w:r>
        <w:rPr>
          <w:rFonts w:ascii="Times New Roman" w:hAnsi="Times New Roman" w:eastAsia="Times New Roman" w:cs="Times New Roman"/>
          <w:spacing w:val="-1"/>
          <w:sz w:val="30"/>
          <w:szCs w:val="30"/>
        </w:rPr>
        <w:t>“</w:t>
      </w:r>
      <w:r>
        <w:rPr>
          <w:rFonts w:ascii="宋体" w:hAnsi="宋体" w:eastAsia="宋体" w:cs="宋体"/>
          <w:spacing w:val="-1"/>
          <w:sz w:val="30"/>
          <w:szCs w:val="30"/>
        </w:rPr>
        <w:t>异端邪说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被判入</w:t>
      </w:r>
      <w:r>
        <w:rPr>
          <w:rFonts w:ascii="宋体" w:hAnsi="宋体" w:eastAsia="宋体" w:cs="宋体"/>
          <w:spacing w:val="2"/>
          <w:sz w:val="30"/>
          <w:szCs w:val="30"/>
        </w:rPr>
        <w:t xml:space="preserve">  </w:t>
      </w:r>
      <w:r>
        <w:rPr>
          <w:rFonts w:ascii="宋体" w:hAnsi="宋体" w:eastAsia="宋体" w:cs="宋体"/>
          <w:spacing w:val="-1"/>
          <w:sz w:val="30"/>
          <w:szCs w:val="30"/>
        </w:rPr>
        <w:t>狱。显然，他的书信和游记引起了地方当局的猜忌，当局容忍不了他同</w:t>
      </w:r>
      <w:r>
        <w:rPr>
          <w:rFonts w:ascii="宋体" w:hAnsi="宋体" w:eastAsia="宋体" w:cs="宋体"/>
          <w:spacing w:val="17"/>
          <w:sz w:val="30"/>
          <w:szCs w:val="30"/>
        </w:rPr>
        <w:t xml:space="preserve"> </w:t>
      </w:r>
      <w:r>
        <w:rPr>
          <w:rFonts w:ascii="宋体" w:hAnsi="宋体" w:eastAsia="宋体" w:cs="宋体"/>
          <w:spacing w:val="-2"/>
          <w:sz w:val="30"/>
          <w:szCs w:val="30"/>
        </w:rPr>
        <w:t>情新教的言论。</w:t>
      </w:r>
    </w:p>
    <w:p w14:paraId="580CF2A3">
      <w:pPr>
        <w:spacing w:before="286" w:line="217" w:lineRule="auto"/>
        <w:ind w:left="11" w:firstLine="602"/>
        <w:jc w:val="both"/>
        <w:rPr>
          <w:rFonts w:ascii="宋体" w:hAnsi="宋体" w:eastAsia="宋体" w:cs="宋体"/>
          <w:sz w:val="30"/>
          <w:szCs w:val="30"/>
        </w:rPr>
      </w:pPr>
      <w:r>
        <w:rPr>
          <w:rFonts w:ascii="宋体" w:hAnsi="宋体" w:eastAsia="宋体" w:cs="宋体"/>
          <w:spacing w:val="-1"/>
          <w:sz w:val="30"/>
          <w:szCs w:val="30"/>
        </w:rPr>
        <w:t>他同时期有不少人都因为莫须有的罪名而被斩首、烧死或活埋，而</w:t>
      </w:r>
      <w:r>
        <w:rPr>
          <w:rFonts w:ascii="宋体" w:hAnsi="宋体" w:eastAsia="宋体" w:cs="宋体"/>
          <w:spacing w:val="16"/>
          <w:sz w:val="30"/>
          <w:szCs w:val="30"/>
        </w:rPr>
        <w:t xml:space="preserve"> </w:t>
      </w:r>
      <w:r>
        <w:rPr>
          <w:rFonts w:ascii="宋体" w:hAnsi="宋体" w:eastAsia="宋体" w:cs="宋体"/>
          <w:sz w:val="30"/>
          <w:szCs w:val="30"/>
        </w:rPr>
        <w:t>麦卡托则在入狱</w:t>
      </w:r>
      <w:r>
        <w:rPr>
          <w:rFonts w:ascii="Times New Roman" w:hAnsi="Times New Roman" w:eastAsia="Times New Roman" w:cs="Times New Roman"/>
          <w:sz w:val="30"/>
          <w:szCs w:val="30"/>
        </w:rPr>
        <w:t>7</w:t>
      </w:r>
      <w:r>
        <w:rPr>
          <w:rFonts w:ascii="宋体" w:hAnsi="宋体" w:eastAsia="宋体" w:cs="宋体"/>
          <w:sz w:val="30"/>
          <w:szCs w:val="30"/>
        </w:rPr>
        <w:t>个月后获释，继续朝着当时</w:t>
      </w:r>
      <w:r>
        <w:rPr>
          <w:rFonts w:ascii="宋体" w:hAnsi="宋体" w:eastAsia="宋体" w:cs="宋体"/>
          <w:spacing w:val="-1"/>
          <w:sz w:val="30"/>
          <w:szCs w:val="30"/>
        </w:rPr>
        <w:t>欧洲顶尖制图师的方向前</w:t>
      </w:r>
      <w:r>
        <w:rPr>
          <w:rFonts w:ascii="宋体" w:hAnsi="宋体" w:eastAsia="宋体" w:cs="宋体"/>
          <w:sz w:val="30"/>
          <w:szCs w:val="30"/>
        </w:rPr>
        <w:t xml:space="preserve">  </w:t>
      </w:r>
      <w:r>
        <w:rPr>
          <w:rFonts w:ascii="宋体" w:hAnsi="宋体" w:eastAsia="宋体" w:cs="宋体"/>
          <w:spacing w:val="-5"/>
          <w:sz w:val="30"/>
          <w:szCs w:val="30"/>
        </w:rPr>
        <w:t>进。</w:t>
      </w:r>
    </w:p>
    <w:p w14:paraId="6476F841">
      <w:pPr>
        <w:spacing w:before="279" w:line="212" w:lineRule="auto"/>
        <w:ind w:left="614"/>
        <w:rPr>
          <w:rFonts w:ascii="宋体" w:hAnsi="宋体" w:eastAsia="宋体" w:cs="宋体"/>
          <w:sz w:val="30"/>
          <w:szCs w:val="30"/>
        </w:rPr>
      </w:pPr>
      <w:r>
        <w:rPr>
          <w:rFonts w:ascii="宋体" w:hAnsi="宋体" w:eastAsia="宋体" w:cs="宋体"/>
          <w:spacing w:val="-1"/>
          <w:sz w:val="30"/>
          <w:szCs w:val="30"/>
        </w:rPr>
        <w:t>你也许对麦卡托其人有所耳闻。要是没有，你应该见过他的作品</w:t>
      </w:r>
    </w:p>
    <w:p w14:paraId="0E16F04F">
      <w:pPr>
        <w:spacing w:before="2" w:line="214" w:lineRule="auto"/>
        <w:ind w:left="12" w:hanging="12"/>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可能就挂在你小学教室黑板的旁边。尤其值得一提的是，他绘制了 麦卡托世界地图（</w:t>
      </w:r>
      <w:r>
        <w:rPr>
          <w:rFonts w:ascii="Times New Roman" w:hAnsi="Times New Roman" w:eastAsia="Times New Roman" w:cs="Times New Roman"/>
          <w:sz w:val="30"/>
          <w:szCs w:val="30"/>
        </w:rPr>
        <w:t>1569</w:t>
      </w:r>
      <w:r>
        <w:rPr>
          <w:rFonts w:ascii="宋体" w:hAnsi="宋体" w:eastAsia="宋体" w:cs="宋体"/>
          <w:sz w:val="30"/>
          <w:szCs w:val="30"/>
        </w:rPr>
        <w:t>年版）</w:t>
      </w:r>
      <w:r>
        <w:rPr>
          <w:rFonts w:ascii="Times New Roman" w:hAnsi="Times New Roman" w:eastAsia="Times New Roman" w:cs="Times New Roman"/>
          <w:sz w:val="30"/>
          <w:szCs w:val="30"/>
        </w:rPr>
        <w:t>——</w:t>
      </w:r>
      <w:r>
        <w:rPr>
          <w:rFonts w:ascii="宋体" w:hAnsi="宋体" w:eastAsia="宋体" w:cs="宋体"/>
          <w:sz w:val="30"/>
          <w:szCs w:val="30"/>
        </w:rPr>
        <w:t>他不无夸</w:t>
      </w:r>
      <w:r>
        <w:rPr>
          <w:rFonts w:ascii="宋体" w:hAnsi="宋体" w:eastAsia="宋体" w:cs="宋体"/>
          <w:spacing w:val="-1"/>
          <w:sz w:val="30"/>
          <w:szCs w:val="30"/>
        </w:rPr>
        <w:t>耀地将其称为：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适用于航</w:t>
      </w:r>
      <w:r>
        <w:rPr>
          <w:rFonts w:ascii="宋体" w:hAnsi="宋体" w:eastAsia="宋体" w:cs="宋体"/>
          <w:sz w:val="30"/>
          <w:szCs w:val="30"/>
        </w:rPr>
        <w:t xml:space="preserve">  </w:t>
      </w:r>
      <w:r>
        <w:rPr>
          <w:rFonts w:ascii="宋体" w:hAnsi="宋体" w:eastAsia="宋体" w:cs="宋体"/>
          <w:spacing w:val="-1"/>
          <w:sz w:val="30"/>
          <w:szCs w:val="30"/>
        </w:rPr>
        <w:t>海的、较完善的新版地图。</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（麦卡托说话总是直来直去。）</w:t>
      </w:r>
    </w:p>
    <w:p w14:paraId="75A0BAFA">
      <w:pPr>
        <w:spacing w:before="292" w:line="214" w:lineRule="auto"/>
        <w:ind w:left="13" w:firstLine="601"/>
        <w:jc w:val="both"/>
        <w:rPr>
          <w:rFonts w:ascii="宋体" w:hAnsi="宋体" w:eastAsia="宋体" w:cs="宋体"/>
          <w:sz w:val="30"/>
          <w:szCs w:val="30"/>
        </w:rPr>
      </w:pPr>
      <w:r>
        <w:rPr>
          <w:rFonts w:ascii="宋体" w:hAnsi="宋体" w:eastAsia="宋体" w:cs="宋体"/>
          <w:spacing w:val="-1"/>
          <w:sz w:val="30"/>
          <w:szCs w:val="30"/>
        </w:rPr>
        <w:t>麦卡托的新版地图专为一件事情而绘制：帮助船员更为准确地绘制</w:t>
      </w:r>
      <w:r>
        <w:rPr>
          <w:rFonts w:ascii="宋体" w:hAnsi="宋体" w:eastAsia="宋体" w:cs="宋体"/>
          <w:spacing w:val="15"/>
          <w:sz w:val="30"/>
          <w:szCs w:val="30"/>
        </w:rPr>
        <w:t xml:space="preserve"> </w:t>
      </w:r>
      <w:r>
        <w:rPr>
          <w:rFonts w:ascii="宋体" w:hAnsi="宋体" w:eastAsia="宋体" w:cs="宋体"/>
          <w:spacing w:val="-1"/>
          <w:sz w:val="30"/>
          <w:szCs w:val="30"/>
        </w:rPr>
        <w:t>航线。若船只在某一航线上没有改变航向，那么该航道就用直线表示，</w:t>
      </w:r>
      <w:r>
        <w:rPr>
          <w:rFonts w:ascii="宋体" w:hAnsi="宋体" w:eastAsia="宋体" w:cs="宋体"/>
          <w:spacing w:val="18"/>
          <w:sz w:val="30"/>
          <w:szCs w:val="30"/>
        </w:rPr>
        <w:t xml:space="preserve"> </w:t>
      </w:r>
      <w:r>
        <w:rPr>
          <w:rFonts w:ascii="宋体" w:hAnsi="宋体" w:eastAsia="宋体" w:cs="宋体"/>
          <w:spacing w:val="-1"/>
          <w:sz w:val="30"/>
          <w:szCs w:val="30"/>
        </w:rPr>
        <w:t>这种新颖的方法使得船长在运送货物时更加轻松自如。</w:t>
      </w:r>
    </w:p>
    <w:p w14:paraId="1EDA56E9">
      <w:pPr>
        <w:spacing w:before="288" w:line="215" w:lineRule="auto"/>
        <w:ind w:left="13" w:firstLine="598"/>
        <w:jc w:val="both"/>
        <w:rPr>
          <w:rFonts w:ascii="Times New Roman" w:hAnsi="Times New Roman" w:eastAsia="Times New Roman" w:cs="Times New Roman"/>
          <w:sz w:val="18"/>
          <w:szCs w:val="18"/>
        </w:rPr>
      </w:pPr>
      <w:r>
        <w:rPr>
          <w:rFonts w:ascii="宋体" w:hAnsi="宋体" w:eastAsia="宋体" w:cs="宋体"/>
          <w:spacing w:val="-1"/>
          <w:sz w:val="30"/>
          <w:szCs w:val="30"/>
        </w:rPr>
        <w:t>对于麦卡托来说，这种绘图技术需要一定的技巧，因为船员在立体</w:t>
      </w:r>
      <w:r>
        <w:rPr>
          <w:rFonts w:ascii="宋体" w:hAnsi="宋体" w:eastAsia="宋体" w:cs="宋体"/>
          <w:spacing w:val="17"/>
          <w:sz w:val="30"/>
          <w:szCs w:val="30"/>
        </w:rPr>
        <w:t xml:space="preserve"> </w:t>
      </w:r>
      <w:r>
        <w:rPr>
          <w:rFonts w:ascii="宋体" w:hAnsi="宋体" w:eastAsia="宋体" w:cs="宋体"/>
          <w:spacing w:val="-1"/>
          <w:sz w:val="30"/>
          <w:szCs w:val="30"/>
        </w:rPr>
        <w:t>地球表面的航行路线不能自动地转化成平面地图上的直线。不过麦卡托</w:t>
      </w:r>
      <w:r>
        <w:rPr>
          <w:rFonts w:ascii="宋体" w:hAnsi="宋体" w:eastAsia="宋体" w:cs="宋体"/>
          <w:spacing w:val="18"/>
          <w:sz w:val="30"/>
          <w:szCs w:val="30"/>
        </w:rPr>
        <w:t xml:space="preserve"> </w:t>
      </w:r>
      <w:r>
        <w:rPr>
          <w:rFonts w:ascii="宋体" w:hAnsi="宋体" w:eastAsia="宋体" w:cs="宋体"/>
          <w:spacing w:val="2"/>
          <w:position w:val="-1"/>
          <w:sz w:val="30"/>
          <w:szCs w:val="30"/>
        </w:rPr>
        <w:t>做到了，并因此名利双收。</w:t>
      </w:r>
      <w:r>
        <w:fldChar w:fldCharType="begin"/>
      </w:r>
      <w:r>
        <w:instrText xml:space="preserve"> HYPERLINK \l "bookmark512" </w:instrText>
      </w:r>
      <w:r>
        <w:fldChar w:fldCharType="separate"/>
      </w:r>
      <w:r>
        <w:rPr>
          <w:rFonts w:ascii="Times New Roman" w:hAnsi="Times New Roman" w:eastAsia="Times New Roman" w:cs="Times New Roman"/>
          <w:strike/>
          <w:color w:val="0000EE"/>
          <w:spacing w:val="2"/>
          <w:position w:val="8"/>
          <w:sz w:val="18"/>
          <w:szCs w:val="18"/>
        </w:rPr>
        <w:t>[1]</w:t>
      </w:r>
      <w:r>
        <w:rPr>
          <w:rFonts w:ascii="Times New Roman" w:hAnsi="Times New Roman" w:eastAsia="Times New Roman" w:cs="Times New Roman"/>
          <w:strike/>
          <w:color w:val="0000EE"/>
          <w:spacing w:val="2"/>
          <w:position w:val="8"/>
          <w:sz w:val="18"/>
          <w:szCs w:val="18"/>
        </w:rPr>
        <w:fldChar w:fldCharType="end"/>
      </w:r>
    </w:p>
    <w:p w14:paraId="31393379">
      <w:pPr>
        <w:spacing w:before="289" w:line="214" w:lineRule="auto"/>
        <w:ind w:left="18" w:firstLine="594"/>
        <w:jc w:val="both"/>
        <w:rPr>
          <w:rFonts w:ascii="宋体" w:hAnsi="宋体" w:eastAsia="宋体" w:cs="宋体"/>
          <w:sz w:val="30"/>
          <w:szCs w:val="30"/>
        </w:rPr>
      </w:pPr>
      <w:r>
        <w:rPr>
          <w:rFonts w:ascii="宋体" w:hAnsi="宋体" w:eastAsia="宋体" w:cs="宋体"/>
          <w:spacing w:val="-1"/>
          <w:sz w:val="30"/>
          <w:szCs w:val="30"/>
        </w:rPr>
        <w:t>遗憾的是，新版地图在协助船员海上作业的同时，严重歪曲了全球</w:t>
      </w:r>
      <w:r>
        <w:rPr>
          <w:rFonts w:ascii="宋体" w:hAnsi="宋体" w:eastAsia="宋体" w:cs="宋体"/>
          <w:spacing w:val="17"/>
          <w:sz w:val="30"/>
          <w:szCs w:val="30"/>
        </w:rPr>
        <w:t xml:space="preserve"> </w:t>
      </w:r>
      <w:r>
        <w:rPr>
          <w:rFonts w:ascii="宋体" w:hAnsi="宋体" w:eastAsia="宋体" w:cs="宋体"/>
          <w:spacing w:val="-1"/>
          <w:sz w:val="30"/>
          <w:szCs w:val="30"/>
        </w:rPr>
        <w:t>陆地和国家的面积。船员为了获取直行航线要付出极大的代价，原因在</w:t>
      </w:r>
      <w:r>
        <w:rPr>
          <w:rFonts w:ascii="宋体" w:hAnsi="宋体" w:eastAsia="宋体" w:cs="宋体"/>
          <w:spacing w:val="13"/>
          <w:sz w:val="30"/>
          <w:szCs w:val="30"/>
        </w:rPr>
        <w:t xml:space="preserve"> </w:t>
      </w:r>
      <w:r>
        <w:rPr>
          <w:rFonts w:ascii="宋体" w:hAnsi="宋体" w:eastAsia="宋体" w:cs="宋体"/>
          <w:spacing w:val="-1"/>
          <w:sz w:val="30"/>
          <w:szCs w:val="30"/>
        </w:rPr>
        <w:t>于，麦卡托几乎歪曲了地图上所有陆地的面积。更糟糕的是，这种歪曲</w:t>
      </w:r>
      <w:r>
        <w:rPr>
          <w:rFonts w:ascii="宋体" w:hAnsi="宋体" w:eastAsia="宋体" w:cs="宋体"/>
          <w:spacing w:val="13"/>
          <w:sz w:val="30"/>
          <w:szCs w:val="30"/>
        </w:rPr>
        <w:t xml:space="preserve"> </w:t>
      </w:r>
      <w:r>
        <w:rPr>
          <w:rFonts w:ascii="宋体" w:hAnsi="宋体" w:eastAsia="宋体" w:cs="宋体"/>
          <w:spacing w:val="-1"/>
          <w:sz w:val="30"/>
          <w:szCs w:val="30"/>
        </w:rPr>
        <w:t>并不均衡：陆地距离赤道越远，歪曲程度越严重。</w:t>
      </w:r>
    </w:p>
    <w:p w14:paraId="6D1A7913">
      <w:pPr>
        <w:spacing w:line="214" w:lineRule="auto"/>
        <w:rPr>
          <w:rFonts w:ascii="宋体" w:hAnsi="宋体" w:eastAsia="宋体" w:cs="宋体"/>
          <w:sz w:val="30"/>
          <w:szCs w:val="30"/>
        </w:rPr>
        <w:sectPr>
          <w:pgSz w:w="12240" w:h="15840"/>
          <w:pgMar w:top="400" w:right="1500" w:bottom="400" w:left="1438" w:header="0" w:footer="0" w:gutter="0"/>
          <w:cols w:space="720" w:num="1"/>
        </w:sectPr>
      </w:pPr>
    </w:p>
    <w:p w14:paraId="39F7E35F">
      <w:pPr>
        <w:spacing w:line="15827" w:lineRule="exact"/>
      </w:pPr>
      <w:r>
        <w:rPr>
          <w:position w:val="-316"/>
        </w:rPr>
        <w:drawing>
          <wp:inline distT="0" distB="0" distL="0" distR="0">
            <wp:extent cx="7772400" cy="1005014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2"/>
                    <a:stretch>
                      <a:fillRect/>
                    </a:stretch>
                  </pic:blipFill>
                  <pic:spPr>
                    <a:xfrm>
                      <a:off x="0" y="0"/>
                      <a:ext cx="7772400" cy="10050298"/>
                    </a:xfrm>
                    <a:prstGeom prst="rect">
                      <a:avLst/>
                    </a:prstGeom>
                  </pic:spPr>
                </pic:pic>
              </a:graphicData>
            </a:graphic>
          </wp:inline>
        </w:drawing>
      </w:r>
    </w:p>
    <w:p w14:paraId="0AE69213">
      <w:pPr>
        <w:spacing w:line="15827" w:lineRule="exact"/>
        <w:sectPr>
          <w:pgSz w:w="12240" w:h="15840"/>
          <w:pgMar w:top="1" w:right="0" w:bottom="1" w:left="0" w:header="0" w:footer="0" w:gutter="0"/>
          <w:cols w:space="720" w:num="1"/>
        </w:sectPr>
      </w:pPr>
    </w:p>
    <w:p w14:paraId="15265F40">
      <w:pPr>
        <w:pStyle w:val="2"/>
        <w:spacing w:line="260" w:lineRule="auto"/>
      </w:pPr>
    </w:p>
    <w:p w14:paraId="30F367EF">
      <w:pPr>
        <w:pStyle w:val="2"/>
        <w:spacing w:line="260" w:lineRule="auto"/>
      </w:pPr>
    </w:p>
    <w:p w14:paraId="5C97DC8B">
      <w:pPr>
        <w:pStyle w:val="2"/>
        <w:spacing w:line="260" w:lineRule="auto"/>
      </w:pPr>
    </w:p>
    <w:p w14:paraId="1E0172BC">
      <w:pPr>
        <w:pStyle w:val="2"/>
        <w:spacing w:line="261" w:lineRule="auto"/>
      </w:pPr>
    </w:p>
    <w:p w14:paraId="371DA813">
      <w:pPr>
        <w:spacing w:before="72" w:line="228" w:lineRule="auto"/>
        <w:jc w:val="right"/>
        <w:rPr>
          <w:rFonts w:ascii="宋体" w:hAnsi="宋体" w:eastAsia="宋体" w:cs="宋体"/>
          <w:sz w:val="22"/>
          <w:szCs w:val="22"/>
        </w:rPr>
      </w:pPr>
      <w:r>
        <w:rPr>
          <w:rFonts w:ascii="宋体" w:hAnsi="宋体" w:eastAsia="宋体" w:cs="宋体"/>
          <w:spacing w:val="4"/>
          <w:sz w:val="22"/>
          <w:szCs w:val="22"/>
        </w:rPr>
        <w:t>图</w:t>
      </w:r>
      <w:r>
        <w:rPr>
          <w:rFonts w:ascii="Times New Roman" w:hAnsi="Times New Roman" w:eastAsia="Times New Roman" w:cs="Times New Roman"/>
          <w:spacing w:val="4"/>
          <w:sz w:val="22"/>
          <w:szCs w:val="22"/>
        </w:rPr>
        <w:t xml:space="preserve">6–1 </w:t>
      </w:r>
      <w:r>
        <w:rPr>
          <w:rFonts w:ascii="宋体" w:hAnsi="宋体" w:eastAsia="宋体" w:cs="宋体"/>
          <w:spacing w:val="4"/>
          <w:sz w:val="22"/>
          <w:szCs w:val="22"/>
        </w:rPr>
        <w:t>麦卡托投影图。</w:t>
      </w:r>
      <w:r>
        <w:rPr>
          <w:rFonts w:ascii="Times New Roman" w:hAnsi="Times New Roman" w:eastAsia="Times New Roman" w:cs="Times New Roman"/>
          <w:sz w:val="22"/>
          <w:szCs w:val="22"/>
        </w:rPr>
        <w:t>CC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SA</w:t>
      </w:r>
      <w:r>
        <w:rPr>
          <w:rFonts w:ascii="Times New Roman" w:hAnsi="Times New Roman" w:eastAsia="Times New Roman" w:cs="Times New Roman"/>
          <w:spacing w:val="4"/>
          <w:sz w:val="22"/>
          <w:szCs w:val="22"/>
        </w:rPr>
        <w:t xml:space="preserve"> 3.0</w:t>
      </w:r>
      <w:r>
        <w:rPr>
          <w:rFonts w:ascii="宋体" w:hAnsi="宋体" w:eastAsia="宋体" w:cs="宋体"/>
          <w:spacing w:val="4"/>
          <w:sz w:val="22"/>
          <w:szCs w:val="22"/>
        </w:rPr>
        <w:t>协议文本授权许可。用户</w:t>
      </w:r>
      <w:r>
        <w:rPr>
          <w:rFonts w:ascii="Times New Roman" w:hAnsi="Times New Roman" w:eastAsia="Times New Roman" w:cs="Times New Roman"/>
          <w:spacing w:val="4"/>
          <w:sz w:val="22"/>
          <w:szCs w:val="22"/>
        </w:rPr>
        <w:t>$200</w:t>
      </w:r>
      <w:r>
        <w:rPr>
          <w:rFonts w:ascii="Times New Roman" w:hAnsi="Times New Roman" w:eastAsia="Times New Roman" w:cs="Times New Roman"/>
          <w:sz w:val="22"/>
          <w:szCs w:val="22"/>
        </w:rPr>
        <w:t>inaire</w:t>
      </w:r>
      <w:r>
        <w:rPr>
          <w:rFonts w:ascii="宋体" w:hAnsi="宋体" w:eastAsia="宋体" w:cs="宋体"/>
          <w:spacing w:val="4"/>
          <w:sz w:val="22"/>
          <w:szCs w:val="22"/>
        </w:rPr>
        <w:t>创建于维基共享资源</w:t>
      </w:r>
    </w:p>
    <w:p w14:paraId="3C360197">
      <w:pPr>
        <w:spacing w:line="242" w:lineRule="auto"/>
        <w:ind w:left="330"/>
        <w:rPr>
          <w:rFonts w:ascii="宋体" w:hAnsi="宋体" w:eastAsia="宋体" w:cs="宋体"/>
          <w:sz w:val="22"/>
          <w:szCs w:val="22"/>
        </w:rPr>
      </w:pPr>
      <w:r>
        <w:rPr>
          <w:rFonts w:ascii="宋体" w:hAnsi="宋体" w:eastAsia="宋体" w:cs="宋体"/>
          <w:spacing w:val="10"/>
          <w:sz w:val="22"/>
          <w:szCs w:val="22"/>
        </w:rPr>
        <w:t>（</w:t>
      </w:r>
      <w:r>
        <w:fldChar w:fldCharType="begin"/>
      </w:r>
      <w:r>
        <w:instrText xml:space="preserve"> HYPERLINK "https：//commons.wikimedia.org/wiki/File:Mercator_Blank_Map_World.png#filelinks）" </w:instrText>
      </w:r>
      <w:r>
        <w:fldChar w:fldCharType="separate"/>
      </w:r>
      <w:r>
        <w:rPr>
          <w:rFonts w:ascii="Times New Roman" w:hAnsi="Times New Roman" w:eastAsia="Times New Roman" w:cs="Times New Roman"/>
          <w:sz w:val="22"/>
          <w:szCs w:val="22"/>
        </w:rPr>
        <w:t>https</w:t>
      </w:r>
      <w:r>
        <w:rPr>
          <w:rFonts w:ascii="宋体" w:hAnsi="宋体" w:eastAsia="宋体" w:cs="宋体"/>
          <w:spacing w:val="10"/>
          <w:sz w:val="22"/>
          <w:szCs w:val="22"/>
        </w:rPr>
        <w: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commons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wikimedia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wiki</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File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Mercator</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Blank</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Map</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World</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png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filelinks</w:t>
      </w:r>
      <w:r>
        <w:rPr>
          <w:rFonts w:ascii="宋体" w:hAnsi="宋体" w:eastAsia="宋体" w:cs="宋体"/>
          <w:spacing w:val="10"/>
          <w:sz w:val="22"/>
          <w:szCs w:val="22"/>
        </w:rPr>
        <w:t>）</w:t>
      </w:r>
      <w:r>
        <w:rPr>
          <w:rFonts w:ascii="宋体" w:hAnsi="宋体" w:eastAsia="宋体" w:cs="宋体"/>
          <w:spacing w:val="10"/>
          <w:sz w:val="22"/>
          <w:szCs w:val="22"/>
        </w:rPr>
        <w:fldChar w:fldCharType="end"/>
      </w:r>
    </w:p>
    <w:p w14:paraId="3BAB9532">
      <w:pPr>
        <w:spacing w:line="242" w:lineRule="auto"/>
        <w:rPr>
          <w:rFonts w:ascii="宋体" w:hAnsi="宋体" w:eastAsia="宋体" w:cs="宋体"/>
          <w:sz w:val="22"/>
          <w:szCs w:val="22"/>
        </w:rPr>
        <w:sectPr>
          <w:pgSz w:w="12240" w:h="15840"/>
          <w:pgMar w:top="400" w:right="1608" w:bottom="400" w:left="1638" w:header="0" w:footer="0" w:gutter="0"/>
          <w:cols w:space="720" w:num="1"/>
        </w:sectPr>
      </w:pPr>
    </w:p>
    <w:p w14:paraId="1A8BFA76">
      <w:pPr>
        <w:spacing w:line="15827" w:lineRule="exact"/>
      </w:pPr>
      <w:r>
        <w:rPr>
          <w:position w:val="-316"/>
        </w:rPr>
        <w:drawing>
          <wp:inline distT="0" distB="0" distL="0" distR="0">
            <wp:extent cx="7772400" cy="1005014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3"/>
                    <a:stretch>
                      <a:fillRect/>
                    </a:stretch>
                  </pic:blipFill>
                  <pic:spPr>
                    <a:xfrm>
                      <a:off x="0" y="0"/>
                      <a:ext cx="7772400" cy="10050298"/>
                    </a:xfrm>
                    <a:prstGeom prst="rect">
                      <a:avLst/>
                    </a:prstGeom>
                  </pic:spPr>
                </pic:pic>
              </a:graphicData>
            </a:graphic>
          </wp:inline>
        </w:drawing>
      </w:r>
    </w:p>
    <w:p w14:paraId="74B954CC">
      <w:pPr>
        <w:spacing w:line="15827" w:lineRule="exact"/>
        <w:sectPr>
          <w:pgSz w:w="12240" w:h="15840"/>
          <w:pgMar w:top="1" w:right="0" w:bottom="1" w:left="0" w:header="0" w:footer="0" w:gutter="0"/>
          <w:cols w:space="720" w:num="1"/>
        </w:sectPr>
      </w:pPr>
    </w:p>
    <w:p w14:paraId="4490F102">
      <w:pPr>
        <w:pStyle w:val="2"/>
        <w:spacing w:line="260" w:lineRule="auto"/>
      </w:pPr>
    </w:p>
    <w:p w14:paraId="046D835C">
      <w:pPr>
        <w:pStyle w:val="2"/>
        <w:spacing w:line="260" w:lineRule="auto"/>
      </w:pPr>
    </w:p>
    <w:p w14:paraId="268C6926">
      <w:pPr>
        <w:pStyle w:val="2"/>
        <w:spacing w:line="260" w:lineRule="auto"/>
      </w:pPr>
    </w:p>
    <w:p w14:paraId="195E167D">
      <w:pPr>
        <w:pStyle w:val="2"/>
        <w:spacing w:line="261" w:lineRule="auto"/>
      </w:pPr>
    </w:p>
    <w:p w14:paraId="68C411D3">
      <w:pPr>
        <w:spacing w:before="72" w:line="228" w:lineRule="auto"/>
        <w:ind w:left="47"/>
        <w:rPr>
          <w:rFonts w:ascii="宋体" w:hAnsi="宋体" w:eastAsia="宋体" w:cs="宋体"/>
          <w:sz w:val="22"/>
          <w:szCs w:val="22"/>
        </w:rPr>
      </w:pPr>
      <w:r>
        <w:rPr>
          <w:rFonts w:ascii="宋体" w:hAnsi="宋体" w:eastAsia="宋体" w:cs="宋体"/>
          <w:spacing w:val="5"/>
          <w:sz w:val="22"/>
          <w:szCs w:val="22"/>
        </w:rPr>
        <w:t>图</w:t>
      </w:r>
      <w:r>
        <w:rPr>
          <w:rFonts w:ascii="Times New Roman" w:hAnsi="Times New Roman" w:eastAsia="Times New Roman" w:cs="Times New Roman"/>
          <w:spacing w:val="5"/>
          <w:sz w:val="22"/>
          <w:szCs w:val="22"/>
        </w:rPr>
        <w:t xml:space="preserve">6–2 </w:t>
      </w:r>
      <w:r>
        <w:rPr>
          <w:rFonts w:ascii="宋体" w:hAnsi="宋体" w:eastAsia="宋体" w:cs="宋体"/>
          <w:spacing w:val="5"/>
          <w:sz w:val="22"/>
          <w:szCs w:val="22"/>
        </w:rPr>
        <w:t>为了对照，这是温克尔三重投影图（</w:t>
      </w:r>
      <w:r>
        <w:rPr>
          <w:rFonts w:ascii="Times New Roman" w:hAnsi="Times New Roman" w:eastAsia="Times New Roman" w:cs="Times New Roman"/>
          <w:sz w:val="22"/>
          <w:szCs w:val="22"/>
        </w:rPr>
        <w:t>Winkel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tripel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projection</w:t>
      </w:r>
      <w:r>
        <w:rPr>
          <w:rFonts w:ascii="宋体" w:hAnsi="宋体" w:eastAsia="宋体" w:cs="宋体"/>
          <w:spacing w:val="5"/>
          <w:sz w:val="22"/>
          <w:szCs w:val="22"/>
        </w:rPr>
        <w:t>）。</w:t>
      </w:r>
      <w:r>
        <w:rPr>
          <w:rFonts w:ascii="Times New Roman" w:hAnsi="Times New Roman" w:eastAsia="Times New Roman" w:cs="Times New Roman"/>
          <w:sz w:val="22"/>
          <w:szCs w:val="22"/>
        </w:rPr>
        <w:t>CC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3.0</w:t>
      </w:r>
      <w:r>
        <w:rPr>
          <w:rFonts w:ascii="宋体" w:hAnsi="宋体" w:eastAsia="宋体" w:cs="宋体"/>
          <w:spacing w:val="4"/>
          <w:sz w:val="22"/>
          <w:szCs w:val="22"/>
        </w:rPr>
        <w:t>协议文本授</w:t>
      </w:r>
    </w:p>
    <w:p w14:paraId="0A0A80BB">
      <w:pPr>
        <w:spacing w:before="1" w:line="213" w:lineRule="auto"/>
        <w:ind w:left="378"/>
        <w:rPr>
          <w:rFonts w:ascii="宋体" w:hAnsi="宋体" w:eastAsia="宋体" w:cs="宋体"/>
          <w:sz w:val="22"/>
          <w:szCs w:val="22"/>
        </w:rPr>
      </w:pPr>
      <w:r>
        <w:rPr>
          <w:rFonts w:ascii="宋体" w:hAnsi="宋体" w:eastAsia="宋体" w:cs="宋体"/>
          <w:spacing w:val="7"/>
          <w:sz w:val="22"/>
          <w:szCs w:val="22"/>
        </w:rPr>
        <w:t>权许可。用户</w:t>
      </w:r>
      <w:r>
        <w:rPr>
          <w:rFonts w:ascii="Times New Roman" w:hAnsi="Times New Roman" w:eastAsia="Times New Roman" w:cs="Times New Roman"/>
          <w:sz w:val="22"/>
          <w:szCs w:val="22"/>
        </w:rPr>
        <w:t>Hellerick</w:t>
      </w:r>
      <w:r>
        <w:rPr>
          <w:rFonts w:ascii="宋体" w:hAnsi="宋体" w:eastAsia="宋体" w:cs="宋体"/>
          <w:spacing w:val="7"/>
          <w:sz w:val="22"/>
          <w:szCs w:val="22"/>
        </w:rPr>
        <w:t>创建于维基资源共享（</w:t>
      </w:r>
      <w:r>
        <w:fldChar w:fldCharType="begin"/>
      </w:r>
      <w:r>
        <w:instrText xml:space="preserve"> HYPERLINK "https：//commons.wikimedia.org/wiki/File：" </w:instrText>
      </w:r>
      <w:r>
        <w:fldChar w:fldCharType="separate"/>
      </w:r>
      <w:r>
        <w:rPr>
          <w:rFonts w:ascii="Times New Roman" w:hAnsi="Times New Roman" w:eastAsia="Times New Roman" w:cs="Times New Roman"/>
          <w:sz w:val="22"/>
          <w:szCs w:val="22"/>
        </w:rPr>
        <w:t>https</w:t>
      </w:r>
      <w:r>
        <w:rPr>
          <w:rFonts w:ascii="宋体" w:hAnsi="宋体" w:eastAsia="宋体" w:cs="宋体"/>
          <w:spacing w:val="7"/>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commons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wikimedia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wiki</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File</w:t>
      </w:r>
      <w:r>
        <w:rPr>
          <w:rFonts w:ascii="宋体" w:hAnsi="宋体" w:eastAsia="宋体" w:cs="宋体"/>
          <w:spacing w:val="6"/>
          <w:sz w:val="22"/>
          <w:szCs w:val="22"/>
        </w:rPr>
        <w:t>：</w:t>
      </w:r>
      <w:r>
        <w:rPr>
          <w:rFonts w:ascii="宋体" w:hAnsi="宋体" w:eastAsia="宋体" w:cs="宋体"/>
          <w:spacing w:val="6"/>
          <w:sz w:val="22"/>
          <w:szCs w:val="22"/>
        </w:rPr>
        <w:fldChar w:fldCharType="end"/>
      </w:r>
    </w:p>
    <w:p w14:paraId="1FE86ABF">
      <w:pPr>
        <w:spacing w:line="242" w:lineRule="auto"/>
        <w:ind w:left="2002"/>
        <w:rPr>
          <w:rFonts w:ascii="宋体" w:hAnsi="宋体" w:eastAsia="宋体" w:cs="宋体"/>
          <w:sz w:val="22"/>
          <w:szCs w:val="22"/>
        </w:rPr>
      </w:pPr>
      <w:r>
        <w:rPr>
          <w:rFonts w:ascii="Times New Roman" w:hAnsi="Times New Roman" w:eastAsia="Times New Roman" w:cs="Times New Roman"/>
          <w:spacing w:val="5"/>
          <w:sz w:val="22"/>
          <w:szCs w:val="22"/>
        </w:rPr>
        <w:t>1937_</w:t>
      </w:r>
      <w:r>
        <w:rPr>
          <w:rFonts w:ascii="Times New Roman" w:hAnsi="Times New Roman" w:eastAsia="Times New Roman" w:cs="Times New Roman"/>
          <w:sz w:val="22"/>
          <w:szCs w:val="22"/>
        </w:rPr>
        <w:t>world</w:t>
      </w:r>
      <w:r>
        <w:rPr>
          <w:rFonts w:ascii="Times New Roman" w:hAnsi="Times New Roman" w:eastAsia="Times New Roman" w:cs="Times New Roman"/>
          <w:spacing w:val="5"/>
          <w:sz w:val="22"/>
          <w:szCs w:val="22"/>
        </w:rPr>
        <w:t>_</w:t>
      </w:r>
      <w:r>
        <w:rPr>
          <w:rFonts w:ascii="Times New Roman" w:hAnsi="Times New Roman" w:eastAsia="Times New Roman" w:cs="Times New Roman"/>
          <w:sz w:val="22"/>
          <w:szCs w:val="22"/>
        </w:rPr>
        <w:t>map</w:t>
      </w:r>
      <w:r>
        <w:rPr>
          <w:rFonts w:ascii="Times New Roman" w:hAnsi="Times New Roman" w:eastAsia="Times New Roman" w:cs="Times New Roman"/>
          <w:spacing w:val="5"/>
          <w:sz w:val="22"/>
          <w:szCs w:val="22"/>
        </w:rPr>
        <w:t>_%28</w:t>
      </w:r>
      <w:r>
        <w:rPr>
          <w:rFonts w:ascii="Times New Roman" w:hAnsi="Times New Roman" w:eastAsia="Times New Roman" w:cs="Times New Roman"/>
          <w:sz w:val="22"/>
          <w:szCs w:val="22"/>
        </w:rPr>
        <w:t>Winkel</w:t>
      </w:r>
      <w:r>
        <w:rPr>
          <w:rFonts w:ascii="Times New Roman" w:hAnsi="Times New Roman" w:eastAsia="Times New Roman" w:cs="Times New Roman"/>
          <w:spacing w:val="5"/>
          <w:sz w:val="22"/>
          <w:szCs w:val="22"/>
        </w:rPr>
        <w:t>_</w:t>
      </w:r>
      <w:r>
        <w:rPr>
          <w:rFonts w:ascii="Times New Roman" w:hAnsi="Times New Roman" w:eastAsia="Times New Roman" w:cs="Times New Roman"/>
          <w:sz w:val="22"/>
          <w:szCs w:val="22"/>
        </w:rPr>
        <w:t>tripel</w:t>
      </w:r>
      <w:r>
        <w:rPr>
          <w:rFonts w:ascii="Times New Roman" w:hAnsi="Times New Roman" w:eastAsia="Times New Roman" w:cs="Times New Roman"/>
          <w:spacing w:val="5"/>
          <w:sz w:val="22"/>
          <w:szCs w:val="22"/>
        </w:rPr>
        <w:t>_</w:t>
      </w:r>
      <w:r>
        <w:rPr>
          <w:rFonts w:ascii="Times New Roman" w:hAnsi="Times New Roman" w:eastAsia="Times New Roman" w:cs="Times New Roman"/>
          <w:sz w:val="22"/>
          <w:szCs w:val="22"/>
        </w:rPr>
        <w:t>projection</w:t>
      </w:r>
      <w:r>
        <w:rPr>
          <w:rFonts w:ascii="Times New Roman" w:hAnsi="Times New Roman" w:eastAsia="Times New Roman" w:cs="Times New Roman"/>
          <w:spacing w:val="5"/>
          <w:sz w:val="22"/>
          <w:szCs w:val="22"/>
        </w:rPr>
        <w:t>%29.</w:t>
      </w:r>
      <w:r>
        <w:rPr>
          <w:rFonts w:ascii="Times New Roman" w:hAnsi="Times New Roman" w:eastAsia="Times New Roman" w:cs="Times New Roman"/>
          <w:sz w:val="22"/>
          <w:szCs w:val="22"/>
        </w:rPr>
        <w:t>svg</w:t>
      </w:r>
      <w:r>
        <w:rPr>
          <w:rFonts w:ascii="宋体" w:hAnsi="宋体" w:eastAsia="宋体" w:cs="宋体"/>
          <w:spacing w:val="5"/>
          <w:sz w:val="22"/>
          <w:szCs w:val="22"/>
        </w:rPr>
        <w:t>）</w:t>
      </w:r>
    </w:p>
    <w:p w14:paraId="5E470E32">
      <w:pPr>
        <w:spacing w:before="288" w:line="214" w:lineRule="auto"/>
        <w:ind w:left="10" w:right="59" w:firstLine="602"/>
        <w:jc w:val="both"/>
        <w:rPr>
          <w:rFonts w:ascii="宋体" w:hAnsi="宋体" w:eastAsia="宋体" w:cs="宋体"/>
          <w:sz w:val="30"/>
          <w:szCs w:val="30"/>
        </w:rPr>
      </w:pPr>
      <w:r>
        <w:rPr>
          <w:rFonts w:ascii="宋体" w:hAnsi="宋体" w:eastAsia="宋体" w:cs="宋体"/>
          <w:spacing w:val="-1"/>
          <w:sz w:val="30"/>
          <w:szCs w:val="30"/>
        </w:rPr>
        <w:t>说得明白点，就是靠近两极的陆地会比靠近赤道的陆地看起来相对</w:t>
      </w:r>
      <w:r>
        <w:rPr>
          <w:rFonts w:ascii="宋体" w:hAnsi="宋体" w:eastAsia="宋体" w:cs="宋体"/>
          <w:spacing w:val="12"/>
          <w:sz w:val="30"/>
          <w:szCs w:val="30"/>
        </w:rPr>
        <w:t xml:space="preserve"> </w:t>
      </w:r>
      <w:r>
        <w:rPr>
          <w:rFonts w:ascii="宋体" w:hAnsi="宋体" w:eastAsia="宋体" w:cs="宋体"/>
          <w:spacing w:val="-1"/>
          <w:sz w:val="30"/>
          <w:szCs w:val="30"/>
        </w:rPr>
        <w:t>更大。这幅地图因</w:t>
      </w:r>
      <w:r>
        <w:rPr>
          <w:rFonts w:ascii="Times New Roman" w:hAnsi="Times New Roman" w:eastAsia="Times New Roman" w:cs="Times New Roman"/>
          <w:spacing w:val="-1"/>
          <w:sz w:val="30"/>
          <w:szCs w:val="30"/>
        </w:rPr>
        <w:t>“</w:t>
      </w:r>
      <w:r>
        <w:rPr>
          <w:rFonts w:ascii="宋体" w:hAnsi="宋体" w:eastAsia="宋体" w:cs="宋体"/>
          <w:spacing w:val="-1"/>
          <w:sz w:val="30"/>
          <w:szCs w:val="30"/>
        </w:rPr>
        <w:t>格陵兰难题</w:t>
      </w:r>
      <w:r>
        <w:rPr>
          <w:rFonts w:ascii="Times New Roman" w:hAnsi="Times New Roman" w:eastAsia="Times New Roman" w:cs="Times New Roman"/>
          <w:spacing w:val="-1"/>
          <w:sz w:val="30"/>
          <w:szCs w:val="30"/>
        </w:rPr>
        <w:t>”</w:t>
      </w:r>
      <w:r>
        <w:rPr>
          <w:rFonts w:ascii="宋体" w:hAnsi="宋体" w:eastAsia="宋体" w:cs="宋体"/>
          <w:spacing w:val="-1"/>
          <w:sz w:val="30"/>
          <w:szCs w:val="30"/>
        </w:rPr>
        <w:t>而普遍为人们（至少是为制图师们）所</w:t>
      </w:r>
      <w:r>
        <w:rPr>
          <w:rFonts w:ascii="宋体" w:hAnsi="宋体" w:eastAsia="宋体" w:cs="宋体"/>
          <w:spacing w:val="18"/>
          <w:sz w:val="30"/>
          <w:szCs w:val="30"/>
        </w:rPr>
        <w:t xml:space="preserve"> </w:t>
      </w:r>
      <w:r>
        <w:rPr>
          <w:rFonts w:ascii="宋体" w:hAnsi="宋体" w:eastAsia="宋体" w:cs="宋体"/>
          <w:spacing w:val="-1"/>
          <w:sz w:val="30"/>
          <w:szCs w:val="30"/>
        </w:rPr>
        <w:t>熟知。因为，在麦卡托地图上，格陵兰岛看起来似乎和非洲一样大。然</w:t>
      </w:r>
      <w:r>
        <w:rPr>
          <w:rFonts w:ascii="宋体" w:hAnsi="宋体" w:eastAsia="宋体" w:cs="宋体"/>
          <w:spacing w:val="17"/>
          <w:sz w:val="30"/>
          <w:szCs w:val="30"/>
        </w:rPr>
        <w:t xml:space="preserve"> </w:t>
      </w:r>
      <w:r>
        <w:rPr>
          <w:rFonts w:ascii="宋体" w:hAnsi="宋体" w:eastAsia="宋体" w:cs="宋体"/>
          <w:spacing w:val="-1"/>
          <w:sz w:val="30"/>
          <w:szCs w:val="30"/>
        </w:rPr>
        <w:t>而，事实并非如此，二者实际上相差甚远。</w:t>
      </w:r>
    </w:p>
    <w:p w14:paraId="5E2FDB37">
      <w:pPr>
        <w:spacing w:before="251" w:line="222" w:lineRule="auto"/>
        <w:ind w:left="9" w:right="59" w:firstLine="603"/>
        <w:jc w:val="both"/>
        <w:rPr>
          <w:rFonts w:ascii="Times New Roman" w:hAnsi="Times New Roman" w:eastAsia="Times New Roman" w:cs="Times New Roman"/>
          <w:sz w:val="18"/>
          <w:szCs w:val="18"/>
        </w:rPr>
      </w:pPr>
      <w:r>
        <w:rPr>
          <w:rFonts w:ascii="宋体" w:hAnsi="宋体" w:eastAsia="宋体" w:cs="宋体"/>
          <w:spacing w:val="-1"/>
          <w:sz w:val="30"/>
          <w:szCs w:val="30"/>
        </w:rPr>
        <w:t>从面积上看，非洲面积几乎是格陵兰岛的</w:t>
      </w:r>
      <w:r>
        <w:rPr>
          <w:rFonts w:ascii="Times New Roman" w:hAnsi="Times New Roman" w:eastAsia="Times New Roman" w:cs="Times New Roman"/>
          <w:spacing w:val="-1"/>
          <w:sz w:val="30"/>
          <w:szCs w:val="30"/>
        </w:rPr>
        <w:t>14</w:t>
      </w:r>
      <w:r>
        <w:rPr>
          <w:rFonts w:ascii="宋体" w:hAnsi="宋体" w:eastAsia="宋体" w:cs="宋体"/>
          <w:spacing w:val="-1"/>
          <w:sz w:val="30"/>
          <w:szCs w:val="30"/>
        </w:rPr>
        <w:t>倍，然而非洲位于赤道</w:t>
      </w:r>
      <w:r>
        <w:rPr>
          <w:rFonts w:ascii="宋体" w:hAnsi="宋体" w:eastAsia="宋体" w:cs="宋体"/>
          <w:spacing w:val="13"/>
          <w:sz w:val="30"/>
          <w:szCs w:val="30"/>
        </w:rPr>
        <w:t xml:space="preserve"> </w:t>
      </w:r>
      <w:r>
        <w:rPr>
          <w:rFonts w:ascii="宋体" w:hAnsi="宋体" w:eastAsia="宋体" w:cs="宋体"/>
          <w:spacing w:val="-2"/>
          <w:sz w:val="30"/>
          <w:szCs w:val="30"/>
        </w:rPr>
        <w:t>（因此，歪曲程度较小</w:t>
      </w:r>
      <w:r>
        <w:rPr>
          <w:rFonts w:ascii="宋体" w:hAnsi="宋体" w:eastAsia="宋体" w:cs="宋体"/>
          <w:spacing w:val="24"/>
          <w:sz w:val="30"/>
          <w:szCs w:val="30"/>
        </w:rPr>
        <w:t>），</w:t>
      </w:r>
      <w:r>
        <w:rPr>
          <w:rFonts w:ascii="宋体" w:hAnsi="宋体" w:eastAsia="宋体" w:cs="宋体"/>
          <w:spacing w:val="-2"/>
          <w:sz w:val="30"/>
          <w:szCs w:val="30"/>
        </w:rPr>
        <w:t>由于格陵兰岛大部分区域都在北极圈</w:t>
      </w:r>
      <w:r>
        <w:rPr>
          <w:rFonts w:ascii="宋体" w:hAnsi="宋体" w:eastAsia="宋体" w:cs="宋体"/>
          <w:spacing w:val="-3"/>
          <w:sz w:val="30"/>
          <w:szCs w:val="30"/>
        </w:rPr>
        <w:t>之内，</w:t>
      </w:r>
      <w:r>
        <w:rPr>
          <w:rFonts w:ascii="宋体" w:hAnsi="宋体" w:eastAsia="宋体" w:cs="宋体"/>
          <w:sz w:val="30"/>
          <w:szCs w:val="30"/>
        </w:rPr>
        <w:t xml:space="preserve"> 所以，在麦卡托地图上，格陵兰岛的目测面</w:t>
      </w:r>
      <w:r>
        <w:rPr>
          <w:rFonts w:ascii="宋体" w:hAnsi="宋体" w:eastAsia="宋体" w:cs="宋体"/>
          <w:spacing w:val="-1"/>
          <w:sz w:val="30"/>
          <w:szCs w:val="30"/>
        </w:rPr>
        <w:t>积要比实际面积大得多。</w:t>
      </w:r>
      <w:r>
        <w:rPr>
          <w:rFonts w:ascii="宋体" w:hAnsi="宋体" w:eastAsia="宋体" w:cs="宋体"/>
          <w:spacing w:val="-112"/>
          <w:sz w:val="30"/>
          <w:szCs w:val="30"/>
        </w:rPr>
        <w:t xml:space="preserve"> </w:t>
      </w:r>
      <w:r>
        <w:rPr>
          <w:rFonts w:ascii="Times New Roman" w:hAnsi="Times New Roman" w:eastAsia="Times New Roman" w:cs="Times New Roman"/>
          <w:strike/>
          <w:color w:val="0000EE"/>
          <w:spacing w:val="-37"/>
          <w:position w:val="9"/>
          <w:sz w:val="18"/>
          <w:szCs w:val="18"/>
        </w:rPr>
        <w:t xml:space="preserve"> </w:t>
      </w:r>
      <w:r>
        <w:fldChar w:fldCharType="begin"/>
      </w:r>
      <w:r>
        <w:instrText xml:space="preserve"> HYPERLINK \l "bookmark513"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2ECA54B8">
      <w:pPr>
        <w:spacing w:before="293" w:line="213" w:lineRule="auto"/>
        <w:ind w:left="9" w:right="59" w:firstLine="600"/>
        <w:jc w:val="both"/>
        <w:rPr>
          <w:rFonts w:ascii="宋体" w:hAnsi="宋体" w:eastAsia="宋体" w:cs="宋体"/>
          <w:sz w:val="30"/>
          <w:szCs w:val="30"/>
        </w:rPr>
      </w:pPr>
      <w:r>
        <w:rPr>
          <w:rFonts w:ascii="宋体" w:hAnsi="宋体" w:eastAsia="宋体" w:cs="宋体"/>
          <w:spacing w:val="-1"/>
          <w:sz w:val="30"/>
          <w:szCs w:val="30"/>
        </w:rPr>
        <w:t>那么，这个错误会导致什么问题呢？除了造成几代学生困惑不解之</w:t>
      </w:r>
      <w:r>
        <w:rPr>
          <w:rFonts w:ascii="宋体" w:hAnsi="宋体" w:eastAsia="宋体" w:cs="宋体"/>
          <w:spacing w:val="16"/>
          <w:sz w:val="30"/>
          <w:szCs w:val="30"/>
        </w:rPr>
        <w:t xml:space="preserve"> </w:t>
      </w:r>
      <w:r>
        <w:rPr>
          <w:rFonts w:ascii="宋体" w:hAnsi="宋体" w:eastAsia="宋体" w:cs="宋体"/>
          <w:spacing w:val="-1"/>
          <w:sz w:val="30"/>
          <w:szCs w:val="30"/>
        </w:rPr>
        <w:t>外，我们所担心的是物体的大小（认知大小）会对现实世界的真实含义</w:t>
      </w:r>
      <w:r>
        <w:rPr>
          <w:rFonts w:ascii="宋体" w:hAnsi="宋体" w:eastAsia="宋体" w:cs="宋体"/>
          <w:spacing w:val="18"/>
          <w:sz w:val="30"/>
          <w:szCs w:val="30"/>
        </w:rPr>
        <w:t xml:space="preserve"> </w:t>
      </w:r>
      <w:r>
        <w:rPr>
          <w:rFonts w:ascii="宋体" w:hAnsi="宋体" w:eastAsia="宋体" w:cs="宋体"/>
          <w:spacing w:val="-1"/>
          <w:sz w:val="30"/>
          <w:szCs w:val="30"/>
        </w:rPr>
        <w:t>产生影响。麦卡托地图缩小了非洲大陆实际面积，有意或者无意地影响</w:t>
      </w:r>
      <w:r>
        <w:rPr>
          <w:rFonts w:ascii="宋体" w:hAnsi="宋体" w:eastAsia="宋体" w:cs="宋体"/>
          <w:spacing w:val="18"/>
          <w:sz w:val="30"/>
          <w:szCs w:val="30"/>
        </w:rPr>
        <w:t xml:space="preserve"> </w:t>
      </w:r>
      <w:r>
        <w:rPr>
          <w:rFonts w:ascii="宋体" w:hAnsi="宋体" w:eastAsia="宋体" w:cs="宋体"/>
          <w:spacing w:val="-2"/>
          <w:sz w:val="30"/>
          <w:szCs w:val="30"/>
        </w:rPr>
        <w:t>了人们从地缘、历史、政治等层面看待陆地的思维方式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想必你们也</w:t>
      </w:r>
      <w:r>
        <w:rPr>
          <w:rFonts w:ascii="宋体" w:hAnsi="宋体" w:eastAsia="宋体" w:cs="宋体"/>
          <w:sz w:val="30"/>
          <w:szCs w:val="30"/>
        </w:rPr>
        <w:t xml:space="preserve"> </w:t>
      </w:r>
      <w:r>
        <w:rPr>
          <w:rFonts w:ascii="宋体" w:hAnsi="宋体" w:eastAsia="宋体" w:cs="宋体"/>
          <w:spacing w:val="-1"/>
          <w:sz w:val="30"/>
          <w:szCs w:val="30"/>
        </w:rPr>
        <w:t>懂得这一点。不管你们是要计划度假、发动战争或者仅仅是为了争论欧</w:t>
      </w:r>
      <w:r>
        <w:rPr>
          <w:rFonts w:ascii="宋体" w:hAnsi="宋体" w:eastAsia="宋体" w:cs="宋体"/>
          <w:spacing w:val="18"/>
          <w:sz w:val="30"/>
          <w:szCs w:val="30"/>
        </w:rPr>
        <w:t xml:space="preserve"> </w:t>
      </w:r>
      <w:r>
        <w:rPr>
          <w:rFonts w:ascii="宋体" w:hAnsi="宋体" w:eastAsia="宋体" w:cs="宋体"/>
          <w:spacing w:val="-1"/>
          <w:sz w:val="30"/>
          <w:szCs w:val="30"/>
        </w:rPr>
        <w:t>洲与非洲孰轻孰重，陆地面积都举足轻重。</w:t>
      </w:r>
    </w:p>
    <w:p w14:paraId="5C31482D">
      <w:pPr>
        <w:spacing w:before="290" w:line="214" w:lineRule="auto"/>
        <w:ind w:left="14" w:firstLine="614"/>
        <w:jc w:val="both"/>
        <w:rPr>
          <w:rFonts w:ascii="宋体" w:hAnsi="宋体" w:eastAsia="宋体" w:cs="宋体"/>
          <w:sz w:val="30"/>
          <w:szCs w:val="30"/>
        </w:rPr>
      </w:pPr>
      <w:r>
        <w:rPr>
          <w:rFonts w:ascii="宋体" w:hAnsi="宋体" w:eastAsia="宋体" w:cs="宋体"/>
          <w:spacing w:val="-1"/>
          <w:sz w:val="30"/>
          <w:szCs w:val="30"/>
        </w:rPr>
        <w:t>当然，这样的问题不是麦卡托地图所独有的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将三维数据</w:t>
      </w:r>
      <w:r>
        <w:rPr>
          <w:rFonts w:ascii="宋体" w:hAnsi="宋体" w:eastAsia="宋体" w:cs="宋体"/>
          <w:spacing w:val="-2"/>
          <w:sz w:val="30"/>
          <w:szCs w:val="30"/>
        </w:rPr>
        <w:t>转化到</w:t>
      </w:r>
      <w:r>
        <w:rPr>
          <w:rFonts w:ascii="宋体" w:hAnsi="宋体" w:eastAsia="宋体" w:cs="宋体"/>
          <w:sz w:val="30"/>
          <w:szCs w:val="30"/>
        </w:rPr>
        <w:t xml:space="preserve"> </w:t>
      </w:r>
      <w:r>
        <w:rPr>
          <w:rFonts w:ascii="宋体" w:hAnsi="宋体" w:eastAsia="宋体" w:cs="宋体"/>
          <w:spacing w:val="-1"/>
          <w:sz w:val="30"/>
          <w:szCs w:val="30"/>
        </w:rPr>
        <w:t>二维媒介上往往需要权衡再三</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这就解释了为什么会存在</w:t>
      </w:r>
      <w:r>
        <w:rPr>
          <w:rFonts w:ascii="Times New Roman" w:hAnsi="Times New Roman" w:eastAsia="Times New Roman" w:cs="Times New Roman"/>
          <w:spacing w:val="-1"/>
          <w:sz w:val="30"/>
          <w:szCs w:val="30"/>
        </w:rPr>
        <w:t>60</w:t>
      </w:r>
      <w:r>
        <w:rPr>
          <w:rFonts w:ascii="宋体" w:hAnsi="宋体" w:eastAsia="宋体" w:cs="宋体"/>
          <w:spacing w:val="-1"/>
          <w:sz w:val="30"/>
          <w:szCs w:val="30"/>
        </w:rPr>
        <w:t>多种公认</w:t>
      </w:r>
      <w:r>
        <w:rPr>
          <w:rFonts w:ascii="宋体" w:hAnsi="宋体" w:eastAsia="宋体" w:cs="宋体"/>
          <w:spacing w:val="14"/>
          <w:sz w:val="30"/>
          <w:szCs w:val="30"/>
        </w:rPr>
        <w:t xml:space="preserve"> </w:t>
      </w:r>
      <w:r>
        <w:rPr>
          <w:rFonts w:ascii="宋体" w:hAnsi="宋体" w:eastAsia="宋体" w:cs="宋体"/>
          <w:spacing w:val="-1"/>
          <w:sz w:val="30"/>
          <w:szCs w:val="30"/>
        </w:rPr>
        <w:t>的地图投影。</w:t>
      </w:r>
      <w:r>
        <w:rPr>
          <w:rFonts w:ascii="宋体" w:hAnsi="宋体" w:eastAsia="宋体" w:cs="宋体"/>
          <w:spacing w:val="-77"/>
          <w:sz w:val="30"/>
          <w:szCs w:val="30"/>
        </w:rPr>
        <w:t xml:space="preserve"> </w:t>
      </w:r>
      <w:r>
        <w:rPr>
          <w:rFonts w:ascii="Times New Roman" w:hAnsi="Times New Roman" w:eastAsia="Times New Roman" w:cs="Times New Roman"/>
          <w:strike/>
          <w:color w:val="0000EE"/>
          <w:spacing w:val="-37"/>
          <w:position w:val="9"/>
          <w:sz w:val="18"/>
          <w:szCs w:val="18"/>
        </w:rPr>
        <w:t xml:space="preserve"> </w:t>
      </w:r>
      <w:r>
        <w:fldChar w:fldCharType="begin"/>
      </w:r>
      <w:r>
        <w:instrText xml:space="preserve"> HYPERLINK \l "bookmark514"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39"/>
          <w:position w:val="9"/>
          <w:sz w:val="18"/>
          <w:szCs w:val="18"/>
        </w:rPr>
        <w:t xml:space="preserve"> </w:t>
      </w:r>
      <w:r>
        <w:rPr>
          <w:rFonts w:ascii="宋体" w:hAnsi="宋体" w:eastAsia="宋体" w:cs="宋体"/>
          <w:spacing w:val="-1"/>
          <w:sz w:val="30"/>
          <w:szCs w:val="30"/>
        </w:rPr>
        <w:t>但在我们身边无处不在的被歪曲数据之中，麦卡托地图</w:t>
      </w:r>
      <w:r>
        <w:rPr>
          <w:rFonts w:ascii="宋体" w:hAnsi="宋体" w:eastAsia="宋体" w:cs="宋体"/>
          <w:sz w:val="30"/>
          <w:szCs w:val="30"/>
        </w:rPr>
        <w:t xml:space="preserve"> </w:t>
      </w:r>
      <w:r>
        <w:rPr>
          <w:rFonts w:ascii="宋体" w:hAnsi="宋体" w:eastAsia="宋体" w:cs="宋体"/>
          <w:spacing w:val="-2"/>
          <w:sz w:val="30"/>
          <w:szCs w:val="30"/>
        </w:rPr>
        <w:t>是一个理想的范例。</w:t>
      </w:r>
    </w:p>
    <w:p w14:paraId="6EAF4206">
      <w:pPr>
        <w:spacing w:before="286" w:line="215" w:lineRule="auto"/>
        <w:ind w:left="14" w:right="59" w:firstLine="594"/>
        <w:rPr>
          <w:rFonts w:ascii="宋体" w:hAnsi="宋体" w:eastAsia="宋体" w:cs="宋体"/>
          <w:sz w:val="30"/>
          <w:szCs w:val="30"/>
        </w:rPr>
      </w:pPr>
      <w:r>
        <w:rPr>
          <w:rFonts w:ascii="宋体" w:hAnsi="宋体" w:eastAsia="宋体" w:cs="宋体"/>
          <w:spacing w:val="-1"/>
          <w:sz w:val="30"/>
          <w:szCs w:val="30"/>
        </w:rPr>
        <w:t>读完本章你会发现，歪曲数据的情况几乎出现在生活的方方面面。</w:t>
      </w:r>
      <w:r>
        <w:rPr>
          <w:rFonts w:ascii="宋体" w:hAnsi="宋体" w:eastAsia="宋体" w:cs="宋体"/>
          <w:spacing w:val="17"/>
          <w:sz w:val="30"/>
          <w:szCs w:val="30"/>
        </w:rPr>
        <w:t xml:space="preserve"> </w:t>
      </w:r>
      <w:r>
        <w:rPr>
          <w:rFonts w:ascii="宋体" w:hAnsi="宋体" w:eastAsia="宋体" w:cs="宋体"/>
          <w:spacing w:val="-1"/>
          <w:sz w:val="30"/>
          <w:szCs w:val="30"/>
        </w:rPr>
        <w:t>不论你是在阅读年度报告，还是在点汉堡包，要是你略加了解数据是如</w:t>
      </w:r>
      <w:r>
        <w:rPr>
          <w:rFonts w:ascii="宋体" w:hAnsi="宋体" w:eastAsia="宋体" w:cs="宋体"/>
          <w:spacing w:val="13"/>
          <w:sz w:val="30"/>
          <w:szCs w:val="30"/>
        </w:rPr>
        <w:t xml:space="preserve"> </w:t>
      </w:r>
      <w:r>
        <w:rPr>
          <w:rFonts w:ascii="宋体" w:hAnsi="宋体" w:eastAsia="宋体" w:cs="宋体"/>
          <w:spacing w:val="-1"/>
          <w:sz w:val="30"/>
          <w:szCs w:val="30"/>
        </w:rPr>
        <w:t>何被歪曲和曲解的，那么你就可以做出更为明智的决定了。</w:t>
      </w:r>
    </w:p>
    <w:p w14:paraId="11A4B7DC">
      <w:pPr>
        <w:spacing w:before="194" w:line="269" w:lineRule="auto"/>
        <w:ind w:right="8" w:firstLine="314"/>
        <w:rPr>
          <w:rFonts w:ascii="Times New Roman" w:hAnsi="Times New Roman" w:eastAsia="Times New Roman" w:cs="Times New Roman"/>
          <w:sz w:val="22"/>
          <w:szCs w:val="22"/>
        </w:rPr>
      </w:pPr>
      <w:r>
        <w:fldChar w:fldCharType="begin"/>
      </w:r>
      <w:r>
        <w:instrText xml:space="preserve"> HYPERLINK \l "bookmark515"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23"/>
          <w:w w:val="101"/>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very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basic</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explanation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works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picture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globe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inside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cylinder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project </w:t>
      </w:r>
      <w:r>
        <w:rPr>
          <w:rFonts w:ascii="Times New Roman" w:hAnsi="Times New Roman" w:eastAsia="Times New Roman" w:cs="Times New Roman"/>
          <w:spacing w:val="2"/>
          <w:sz w:val="22"/>
          <w:szCs w:val="22"/>
        </w:rPr>
        <w:t>each point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on 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globe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str</w:t>
      </w:r>
      <w:r>
        <w:rPr>
          <w:rFonts w:ascii="Times New Roman" w:hAnsi="Times New Roman" w:eastAsia="Times New Roman" w:cs="Times New Roman"/>
          <w:spacing w:val="1"/>
          <w:sz w:val="22"/>
          <w:szCs w:val="22"/>
        </w:rPr>
        <w:t>aight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out until it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makes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mark</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cylinder.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Unroll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cylinder,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z w:val="22"/>
          <w:szCs w:val="22"/>
        </w:rPr>
        <w:t xml:space="preserve"> have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Mercator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map</w:t>
      </w:r>
      <w:r>
        <w:rPr>
          <w:rFonts w:ascii="Times New Roman" w:hAnsi="Times New Roman" w:eastAsia="Times New Roman" w:cs="Times New Roman"/>
          <w:spacing w:val="11"/>
          <w:sz w:val="22"/>
          <w:szCs w:val="22"/>
        </w:rPr>
        <w:t>.</w:t>
      </w:r>
    </w:p>
    <w:p w14:paraId="63C3DC92">
      <w:pPr>
        <w:spacing w:before="2" w:line="266" w:lineRule="auto"/>
        <w:ind w:left="1" w:firstLine="313"/>
        <w:rPr>
          <w:rFonts w:ascii="Times New Roman" w:hAnsi="Times New Roman" w:eastAsia="Times New Roman" w:cs="Times New Roman"/>
          <w:sz w:val="22"/>
          <w:szCs w:val="22"/>
        </w:rPr>
      </w:pPr>
      <w:r>
        <w:fldChar w:fldCharType="begin"/>
      </w:r>
      <w:r>
        <w:instrText xml:space="preserve"> HYPERLINK \l "bookmark516" </w:instrText>
      </w:r>
      <w:r>
        <w:fldChar w:fldCharType="separate"/>
      </w:r>
      <w:r>
        <w:rPr>
          <w:rFonts w:ascii="Times New Roman" w:hAnsi="Times New Roman" w:eastAsia="Times New Roman" w:cs="Times New Roman"/>
          <w:color w:val="0000EE"/>
          <w:spacing w:val="12"/>
          <w:sz w:val="22"/>
          <w:szCs w:val="22"/>
          <w:u w:val="single" w:color="auto"/>
        </w:rPr>
        <w:t>[2]</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12"/>
          <w:sz w:val="22"/>
          <w:szCs w:val="22"/>
        </w:rPr>
        <w:t xml:space="preserve"> </w:t>
      </w:r>
      <w:r>
        <w:rPr>
          <w:rFonts w:ascii="Times New Roman" w:hAnsi="Times New Roman" w:eastAsia="Times New Roman" w:cs="Times New Roman"/>
          <w:sz w:val="22"/>
          <w:szCs w:val="22"/>
        </w:rPr>
        <w:t>Another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issue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Mercator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map</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because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skews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objects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2"/>
          <w:sz w:val="22"/>
          <w:szCs w:val="22"/>
        </w:rPr>
        <w:t>poles,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it’s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not uncommon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part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of Antarctica to be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cr</w:t>
      </w:r>
      <w:r>
        <w:rPr>
          <w:rFonts w:ascii="Times New Roman" w:hAnsi="Times New Roman" w:eastAsia="Times New Roman" w:cs="Times New Roman"/>
          <w:spacing w:val="1"/>
          <w:sz w:val="22"/>
          <w:szCs w:val="22"/>
        </w:rPr>
        <w:t>opped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out.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This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has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effect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truncating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Southern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Hemisphere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therefore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Northern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Hemisphere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appear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larger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comparison</w:t>
      </w:r>
      <w:r>
        <w:rPr>
          <w:rFonts w:ascii="Times New Roman" w:hAnsi="Times New Roman" w:eastAsia="Times New Roman" w:cs="Times New Roman"/>
          <w:spacing w:val="15"/>
          <w:sz w:val="22"/>
          <w:szCs w:val="22"/>
        </w:rPr>
        <w:t>.</w:t>
      </w:r>
    </w:p>
    <w:p w14:paraId="4462946C">
      <w:pPr>
        <w:spacing w:line="266" w:lineRule="auto"/>
        <w:ind w:left="4" w:right="9" w:firstLine="310"/>
        <w:rPr>
          <w:rFonts w:ascii="Times New Roman" w:hAnsi="Times New Roman" w:eastAsia="Times New Roman" w:cs="Times New Roman"/>
          <w:sz w:val="22"/>
          <w:szCs w:val="22"/>
        </w:rPr>
      </w:pPr>
      <w:r>
        <w:fldChar w:fldCharType="begin"/>
      </w:r>
      <w:r>
        <w:instrText xml:space="preserve"> HYPERLINK \l "bookmark517" </w:instrText>
      </w:r>
      <w:r>
        <w:fldChar w:fldCharType="separate"/>
      </w:r>
      <w:r>
        <w:rPr>
          <w:rFonts w:ascii="Times New Roman" w:hAnsi="Times New Roman" w:eastAsia="Times New Roman" w:cs="Times New Roman"/>
          <w:color w:val="0000EE"/>
          <w:spacing w:val="7"/>
          <w:sz w:val="22"/>
          <w:szCs w:val="22"/>
          <w:u w:val="single" w:color="auto"/>
        </w:rPr>
        <w:t>[3]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welcome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read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Melita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Kennedy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Understanding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Map Projections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Environmental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7"/>
          <w:sz w:val="22"/>
          <w:szCs w:val="22"/>
        </w:rPr>
        <w:t>2000,</w:t>
      </w:r>
      <w:r>
        <w:fldChar w:fldCharType="begin"/>
      </w:r>
      <w:r>
        <w:instrText xml:space="preserve"> HYPERLINK "http://kartoweb.itc.nl/geometrics/map%20projections/understanding%20map%20projections.pdf."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kartoweb</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itc</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nl</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geometrics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map</w:t>
      </w:r>
      <w:r>
        <w:rPr>
          <w:rFonts w:ascii="Times New Roman" w:hAnsi="Times New Roman" w:eastAsia="Times New Roman" w:cs="Times New Roman"/>
          <w:spacing w:val="7"/>
          <w:sz w:val="22"/>
          <w:szCs w:val="22"/>
        </w:rPr>
        <w:t>%20</w:t>
      </w:r>
      <w:r>
        <w:rPr>
          <w:rFonts w:ascii="Times New Roman" w:hAnsi="Times New Roman" w:eastAsia="Times New Roman" w:cs="Times New Roman"/>
          <w:sz w:val="22"/>
          <w:szCs w:val="22"/>
        </w:rPr>
        <w:t>projections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understanding</w:t>
      </w:r>
      <w:r>
        <w:rPr>
          <w:rFonts w:ascii="Times New Roman" w:hAnsi="Times New Roman" w:eastAsia="Times New Roman" w:cs="Times New Roman"/>
          <w:spacing w:val="7"/>
          <w:sz w:val="22"/>
          <w:szCs w:val="22"/>
        </w:rPr>
        <w:t xml:space="preserve">%20 </w:t>
      </w:r>
      <w:r>
        <w:rPr>
          <w:rFonts w:ascii="Times New Roman" w:hAnsi="Times New Roman" w:eastAsia="Times New Roman" w:cs="Times New Roman"/>
          <w:sz w:val="22"/>
          <w:szCs w:val="22"/>
        </w:rPr>
        <w:t>map</w:t>
      </w:r>
      <w:r>
        <w:rPr>
          <w:rFonts w:ascii="Times New Roman" w:hAnsi="Times New Roman" w:eastAsia="Times New Roman" w:cs="Times New Roman"/>
          <w:spacing w:val="7"/>
          <w:sz w:val="22"/>
          <w:szCs w:val="22"/>
        </w:rPr>
        <w:t>%20</w:t>
      </w:r>
      <w:r>
        <w:rPr>
          <w:rFonts w:ascii="Times New Roman" w:hAnsi="Times New Roman" w:eastAsia="Times New Roman" w:cs="Times New Roman"/>
          <w:sz w:val="22"/>
          <w:szCs w:val="22"/>
        </w:rPr>
        <w:t>projections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5C018825">
      <w:pPr>
        <w:spacing w:line="266"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5CBA5E17">
      <w:pPr>
        <w:pStyle w:val="2"/>
        <w:spacing w:line="260" w:lineRule="auto"/>
      </w:pPr>
    </w:p>
    <w:p w14:paraId="711BC93A">
      <w:pPr>
        <w:pStyle w:val="2"/>
        <w:spacing w:line="260" w:lineRule="auto"/>
      </w:pPr>
    </w:p>
    <w:p w14:paraId="29FF3353">
      <w:pPr>
        <w:pStyle w:val="2"/>
        <w:spacing w:line="261" w:lineRule="auto"/>
      </w:pPr>
    </w:p>
    <w:p w14:paraId="0C057AF1">
      <w:pPr>
        <w:pStyle w:val="2"/>
        <w:spacing w:line="261" w:lineRule="auto"/>
      </w:pPr>
    </w:p>
    <w:p w14:paraId="17631044">
      <w:pPr>
        <w:pStyle w:val="2"/>
        <w:spacing w:line="261" w:lineRule="auto"/>
      </w:pPr>
    </w:p>
    <w:p w14:paraId="55FD355F">
      <w:pPr>
        <w:pStyle w:val="2"/>
        <w:spacing w:line="261" w:lineRule="auto"/>
      </w:pPr>
    </w:p>
    <w:p w14:paraId="09053319">
      <w:pPr>
        <w:pStyle w:val="2"/>
        <w:spacing w:line="261" w:lineRule="auto"/>
      </w:pPr>
    </w:p>
    <w:p w14:paraId="7444837E">
      <w:pPr>
        <w:spacing w:before="127" w:line="220" w:lineRule="auto"/>
        <w:ind w:left="3910"/>
        <w:rPr>
          <w:rFonts w:ascii="宋体" w:hAnsi="宋体" w:eastAsia="宋体" w:cs="宋体"/>
          <w:sz w:val="39"/>
          <w:szCs w:val="39"/>
        </w:rPr>
      </w:pPr>
      <w:r>
        <w:rPr>
          <w:rFonts w:ascii="宋体" w:hAnsi="宋体" w:eastAsia="宋体" w:cs="宋体"/>
          <w:color w:val="0033CC"/>
          <w:spacing w:val="-6"/>
          <w:sz w:val="39"/>
          <w:szCs w:val="39"/>
        </w:rPr>
        <w:t>不要臆断</w:t>
      </w:r>
    </w:p>
    <w:p w14:paraId="5B4DCAFA">
      <w:pPr>
        <w:pStyle w:val="2"/>
        <w:spacing w:line="242" w:lineRule="auto"/>
      </w:pPr>
    </w:p>
    <w:p w14:paraId="009756C9">
      <w:pPr>
        <w:pStyle w:val="2"/>
        <w:spacing w:line="243" w:lineRule="auto"/>
      </w:pPr>
    </w:p>
    <w:p w14:paraId="01F86F33">
      <w:pPr>
        <w:spacing w:before="97" w:line="214" w:lineRule="auto"/>
        <w:ind w:left="3" w:firstLine="616"/>
        <w:jc w:val="both"/>
        <w:rPr>
          <w:rFonts w:ascii="宋体" w:hAnsi="宋体" w:eastAsia="宋体" w:cs="宋体"/>
          <w:sz w:val="30"/>
          <w:szCs w:val="30"/>
        </w:rPr>
      </w:pPr>
      <w:r>
        <w:rPr>
          <w:rFonts w:ascii="宋体" w:hAnsi="宋体" w:eastAsia="宋体" w:cs="宋体"/>
          <w:spacing w:val="-1"/>
          <w:sz w:val="30"/>
          <w:szCs w:val="30"/>
        </w:rPr>
        <w:t>当然，要是你打算运用数据来评估人们的能力，你应该确保</w:t>
      </w:r>
      <w:r>
        <w:rPr>
          <w:rFonts w:ascii="宋体" w:hAnsi="宋体" w:eastAsia="宋体" w:cs="宋体"/>
          <w:spacing w:val="-2"/>
          <w:sz w:val="30"/>
          <w:szCs w:val="30"/>
        </w:rPr>
        <w:t>数据是</w:t>
      </w:r>
      <w:r>
        <w:rPr>
          <w:rFonts w:ascii="宋体" w:hAnsi="宋体" w:eastAsia="宋体" w:cs="宋体"/>
          <w:sz w:val="30"/>
          <w:szCs w:val="30"/>
        </w:rPr>
        <w:t xml:space="preserve"> </w:t>
      </w:r>
      <w:r>
        <w:rPr>
          <w:rFonts w:ascii="宋体" w:hAnsi="宋体" w:eastAsia="宋体" w:cs="宋体"/>
          <w:spacing w:val="-1"/>
          <w:sz w:val="30"/>
          <w:szCs w:val="30"/>
        </w:rPr>
        <w:t>真实的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完全真实，不是编造出来的，不是臆断出来的，甚至不是估</w:t>
      </w:r>
      <w:r>
        <w:rPr>
          <w:rFonts w:ascii="宋体" w:hAnsi="宋体" w:eastAsia="宋体" w:cs="宋体"/>
          <w:spacing w:val="15"/>
          <w:sz w:val="30"/>
          <w:szCs w:val="30"/>
        </w:rPr>
        <w:t xml:space="preserve"> </w:t>
      </w:r>
      <w:r>
        <w:rPr>
          <w:rFonts w:ascii="宋体" w:hAnsi="宋体" w:eastAsia="宋体" w:cs="宋体"/>
          <w:sz w:val="30"/>
          <w:szCs w:val="30"/>
        </w:rPr>
        <w:t>算出来的。</w:t>
      </w:r>
      <w:r>
        <w:rPr>
          <w:rFonts w:ascii="Times New Roman" w:hAnsi="Times New Roman" w:eastAsia="Times New Roman" w:cs="Times New Roman"/>
          <w:sz w:val="30"/>
          <w:szCs w:val="30"/>
        </w:rPr>
        <w:t>“</w:t>
      </w:r>
      <w:r>
        <w:rPr>
          <w:rFonts w:ascii="宋体" w:hAnsi="宋体" w:eastAsia="宋体" w:cs="宋体"/>
          <w:sz w:val="30"/>
          <w:szCs w:val="30"/>
        </w:rPr>
        <w:t>维加拉诉加利福尼亚</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Vergara v.</w:t>
      </w:r>
      <w:r>
        <w:rPr>
          <w:rFonts w:ascii="Times New Roman" w:hAnsi="Times New Roman" w:eastAsia="Times New Roman" w:cs="Times New Roman"/>
          <w:spacing w:val="-1"/>
          <w:sz w:val="30"/>
          <w:szCs w:val="30"/>
        </w:rPr>
        <w:t>California</w:t>
      </w:r>
      <w:r>
        <w:rPr>
          <w:rFonts w:ascii="宋体" w:hAnsi="宋体" w:eastAsia="宋体" w:cs="宋体"/>
          <w:spacing w:val="-1"/>
          <w:sz w:val="30"/>
          <w:szCs w:val="30"/>
        </w:rPr>
        <w:t>）一案并没有做</w:t>
      </w:r>
      <w:r>
        <w:rPr>
          <w:rFonts w:ascii="宋体" w:hAnsi="宋体" w:eastAsia="宋体" w:cs="宋体"/>
          <w:sz w:val="30"/>
          <w:szCs w:val="30"/>
        </w:rPr>
        <w:t xml:space="preserve"> </w:t>
      </w:r>
      <w:r>
        <w:rPr>
          <w:rFonts w:ascii="宋体" w:hAnsi="宋体" w:eastAsia="宋体" w:cs="宋体"/>
          <w:spacing w:val="-1"/>
          <w:sz w:val="30"/>
          <w:szCs w:val="30"/>
        </w:rPr>
        <w:t>到这一点。案件中，法院认为加利福尼亚州的终身教职法使得贫穷及少</w:t>
      </w:r>
      <w:r>
        <w:rPr>
          <w:rFonts w:ascii="宋体" w:hAnsi="宋体" w:eastAsia="宋体" w:cs="宋体"/>
          <w:spacing w:val="15"/>
          <w:sz w:val="30"/>
          <w:szCs w:val="30"/>
        </w:rPr>
        <w:t xml:space="preserve"> </w:t>
      </w:r>
      <w:r>
        <w:rPr>
          <w:rFonts w:ascii="宋体" w:hAnsi="宋体" w:eastAsia="宋体" w:cs="宋体"/>
          <w:spacing w:val="-1"/>
          <w:sz w:val="30"/>
          <w:szCs w:val="30"/>
        </w:rPr>
        <w:t>数族裔学生受到不称职教师的拖累。</w:t>
      </w:r>
      <w:r>
        <w:rPr>
          <w:rFonts w:ascii="宋体" w:hAnsi="宋体" w:eastAsia="宋体" w:cs="宋体"/>
          <w:spacing w:val="-83"/>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"bookmark518"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该案例围绕学生的测试成绩是否</w:t>
      </w:r>
      <w:r>
        <w:rPr>
          <w:rFonts w:ascii="宋体" w:hAnsi="宋体" w:eastAsia="宋体" w:cs="宋体"/>
          <w:sz w:val="30"/>
          <w:szCs w:val="30"/>
        </w:rPr>
        <w:t xml:space="preserve"> </w:t>
      </w:r>
      <w:r>
        <w:rPr>
          <w:rFonts w:ascii="宋体" w:hAnsi="宋体" w:eastAsia="宋体" w:cs="宋体"/>
          <w:spacing w:val="-1"/>
          <w:sz w:val="30"/>
          <w:szCs w:val="30"/>
        </w:rPr>
        <w:t>可以反映教师的授课效果及教师的授课效果如何影响其学生等假设展开</w:t>
      </w:r>
      <w:r>
        <w:rPr>
          <w:rFonts w:ascii="宋体" w:hAnsi="宋体" w:eastAsia="宋体" w:cs="宋体"/>
          <w:spacing w:val="15"/>
          <w:sz w:val="30"/>
          <w:szCs w:val="30"/>
        </w:rPr>
        <w:t xml:space="preserve"> </w:t>
      </w:r>
      <w:r>
        <w:rPr>
          <w:rFonts w:ascii="宋体" w:hAnsi="宋体" w:eastAsia="宋体" w:cs="宋体"/>
          <w:spacing w:val="-8"/>
          <w:sz w:val="30"/>
          <w:szCs w:val="30"/>
        </w:rPr>
        <w:t>的。</w:t>
      </w:r>
    </w:p>
    <w:p w14:paraId="063B6339">
      <w:pPr>
        <w:spacing w:before="246" w:line="232" w:lineRule="auto"/>
        <w:ind w:firstLine="602"/>
        <w:rPr>
          <w:rFonts w:ascii="Times New Roman" w:hAnsi="Times New Roman" w:eastAsia="Times New Roman" w:cs="Times New Roman"/>
          <w:sz w:val="18"/>
          <w:szCs w:val="18"/>
        </w:rPr>
      </w:pPr>
      <w:r>
        <w:rPr>
          <w:rFonts w:ascii="宋体" w:hAnsi="宋体" w:eastAsia="宋体" w:cs="宋体"/>
          <w:spacing w:val="1"/>
          <w:sz w:val="30"/>
          <w:szCs w:val="30"/>
        </w:rPr>
        <w:t>洛杉矶最高法院法官罗尔夫</w:t>
      </w:r>
      <w:r>
        <w:rPr>
          <w:rFonts w:ascii="Times New Roman" w:hAnsi="Times New Roman" w:eastAsia="Times New Roman" w:cs="Times New Roman"/>
          <w:spacing w:val="1"/>
          <w:sz w:val="30"/>
          <w:szCs w:val="30"/>
        </w:rPr>
        <w:t>·</w:t>
      </w:r>
      <w:r>
        <w:rPr>
          <w:rFonts w:ascii="宋体" w:hAnsi="宋体" w:eastAsia="宋体" w:cs="宋体"/>
          <w:spacing w:val="1"/>
          <w:sz w:val="30"/>
          <w:szCs w:val="30"/>
        </w:rPr>
        <w:t>特雷乌（</w:t>
      </w:r>
      <w:r>
        <w:rPr>
          <w:rFonts w:ascii="Times New Roman" w:hAnsi="Times New Roman" w:eastAsia="Times New Roman" w:cs="Times New Roman"/>
          <w:sz w:val="30"/>
          <w:szCs w:val="30"/>
        </w:rPr>
        <w:t>Rolf</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Treu</w:t>
      </w:r>
      <w:r>
        <w:rPr>
          <w:rFonts w:ascii="宋体" w:hAnsi="宋体" w:eastAsia="宋体" w:cs="宋体"/>
          <w:spacing w:val="1"/>
          <w:sz w:val="30"/>
          <w:szCs w:val="30"/>
        </w:rPr>
        <w:t>）在裁决书中写</w:t>
      </w:r>
      <w:r>
        <w:rPr>
          <w:rFonts w:ascii="宋体" w:hAnsi="宋体" w:eastAsia="宋体" w:cs="宋体"/>
          <w:spacing w:val="13"/>
          <w:sz w:val="30"/>
          <w:szCs w:val="30"/>
        </w:rPr>
        <w:t xml:space="preserve"> </w:t>
      </w: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加利福尼亚州请来为其辩护的专家伯</w:t>
      </w:r>
      <w:r>
        <w:rPr>
          <w:rFonts w:ascii="宋体" w:hAnsi="宋体" w:eastAsia="宋体" w:cs="宋体"/>
          <w:spacing w:val="-1"/>
          <w:sz w:val="30"/>
          <w:szCs w:val="30"/>
        </w:rPr>
        <w:t>利纳博士证实，加利福尼亚</w:t>
      </w:r>
      <w:r>
        <w:rPr>
          <w:rFonts w:ascii="宋体" w:hAnsi="宋体" w:eastAsia="宋体" w:cs="宋体"/>
          <w:sz w:val="30"/>
          <w:szCs w:val="30"/>
        </w:rPr>
        <w:t xml:space="preserve">  </w:t>
      </w:r>
      <w:r>
        <w:rPr>
          <w:rFonts w:ascii="宋体" w:hAnsi="宋体" w:eastAsia="宋体" w:cs="宋体"/>
          <w:spacing w:val="-1"/>
          <w:position w:val="-1"/>
          <w:sz w:val="30"/>
          <w:szCs w:val="30"/>
        </w:rPr>
        <w:t>州</w:t>
      </w:r>
      <w:r>
        <w:rPr>
          <w:rFonts w:ascii="Times New Roman" w:hAnsi="Times New Roman" w:eastAsia="Times New Roman" w:cs="Times New Roman"/>
          <w:spacing w:val="-1"/>
          <w:position w:val="-1"/>
          <w:sz w:val="30"/>
          <w:szCs w:val="30"/>
        </w:rPr>
        <w:t>1%~3%</w:t>
      </w:r>
      <w:r>
        <w:rPr>
          <w:rFonts w:ascii="宋体" w:hAnsi="宋体" w:eastAsia="宋体" w:cs="宋体"/>
          <w:spacing w:val="-1"/>
          <w:position w:val="-1"/>
          <w:sz w:val="30"/>
          <w:szCs w:val="30"/>
        </w:rPr>
        <w:t>的教师极其不称职。</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3"/>
          <w:position w:val="-1"/>
          <w:sz w:val="30"/>
          <w:szCs w:val="30"/>
        </w:rPr>
        <w:t xml:space="preserve"> </w:t>
      </w:r>
      <w:r>
        <w:fldChar w:fldCharType="begin"/>
      </w:r>
      <w:r>
        <w:instrText xml:space="preserve"> HYPERLINK \l "bookmark519"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5526EB6E">
      <w:pPr>
        <w:spacing w:before="205" w:line="227" w:lineRule="auto"/>
        <w:ind w:left="5" w:right="297" w:firstLine="609"/>
        <w:rPr>
          <w:rFonts w:ascii="宋体" w:hAnsi="宋体" w:eastAsia="宋体" w:cs="宋体"/>
          <w:sz w:val="30"/>
          <w:szCs w:val="30"/>
        </w:rPr>
      </w:pPr>
      <w:r>
        <w:rPr>
          <w:rFonts w:ascii="Times New Roman" w:hAnsi="Times New Roman" w:eastAsia="Times New Roman" w:cs="Times New Roman"/>
          <w:spacing w:val="-1"/>
          <w:sz w:val="30"/>
          <w:szCs w:val="30"/>
        </w:rPr>
        <w:t>1%~3%</w:t>
      </w:r>
      <w:r>
        <w:rPr>
          <w:rFonts w:ascii="宋体" w:hAnsi="宋体" w:eastAsia="宋体" w:cs="宋体"/>
          <w:spacing w:val="-1"/>
          <w:sz w:val="30"/>
          <w:szCs w:val="30"/>
        </w:rPr>
        <w:t>这样的数据似乎有些言过其实了，那么这些数据是从哪里</w:t>
      </w:r>
      <w:r>
        <w:rPr>
          <w:rFonts w:ascii="宋体" w:hAnsi="宋体" w:eastAsia="宋体" w:cs="宋体"/>
          <w:spacing w:val="2"/>
          <w:sz w:val="30"/>
          <w:szCs w:val="30"/>
        </w:rPr>
        <w:t xml:space="preserve"> </w:t>
      </w:r>
      <w:r>
        <w:rPr>
          <w:rFonts w:ascii="宋体" w:hAnsi="宋体" w:eastAsia="宋体" w:cs="宋体"/>
          <w:spacing w:val="-4"/>
          <w:sz w:val="30"/>
          <w:szCs w:val="30"/>
        </w:rPr>
        <w:t>获取的呢？</w:t>
      </w:r>
    </w:p>
    <w:p w14:paraId="6595998E">
      <w:pPr>
        <w:spacing w:before="254" w:line="219" w:lineRule="auto"/>
        <w:ind w:left="1" w:right="3" w:firstLine="600"/>
        <w:rPr>
          <w:rFonts w:ascii="宋体" w:hAnsi="宋体" w:eastAsia="宋体" w:cs="宋体"/>
          <w:sz w:val="30"/>
          <w:szCs w:val="30"/>
        </w:rPr>
      </w:pPr>
      <w:r>
        <w:rPr>
          <w:rFonts w:ascii="宋体" w:hAnsi="宋体" w:eastAsia="宋体" w:cs="宋体"/>
          <w:spacing w:val="-1"/>
          <w:sz w:val="30"/>
          <w:szCs w:val="30"/>
        </w:rPr>
        <w:t>加利福尼亚州专家证人戴维</w:t>
      </w:r>
      <w:r>
        <w:rPr>
          <w:rFonts w:ascii="Times New Roman" w:hAnsi="Times New Roman" w:eastAsia="Times New Roman" w:cs="Times New Roman"/>
          <w:spacing w:val="-1"/>
          <w:sz w:val="30"/>
          <w:szCs w:val="30"/>
        </w:rPr>
        <w:t>·</w:t>
      </w:r>
      <w:r>
        <w:rPr>
          <w:rFonts w:ascii="宋体" w:hAnsi="宋体" w:eastAsia="宋体" w:cs="宋体"/>
          <w:spacing w:val="-1"/>
          <w:sz w:val="30"/>
          <w:szCs w:val="30"/>
        </w:rPr>
        <w:t>伯利纳博士还引用了《</w:t>
      </w:r>
      <w:r>
        <w:rPr>
          <w:rFonts w:ascii="Times New Roman" w:hAnsi="Times New Roman" w:eastAsia="Times New Roman" w:cs="Times New Roman"/>
          <w:spacing w:val="-1"/>
          <w:sz w:val="30"/>
          <w:szCs w:val="30"/>
        </w:rPr>
        <w:t>Slate</w:t>
      </w:r>
      <w:r>
        <w:rPr>
          <w:rFonts w:ascii="宋体" w:hAnsi="宋体" w:eastAsia="宋体" w:cs="宋体"/>
          <w:spacing w:val="-1"/>
          <w:sz w:val="30"/>
          <w:szCs w:val="30"/>
        </w:rPr>
        <w:t>》杂志上</w:t>
      </w:r>
      <w:r>
        <w:rPr>
          <w:rFonts w:ascii="宋体" w:hAnsi="宋体" w:eastAsia="宋体" w:cs="宋体"/>
          <w:spacing w:val="9"/>
          <w:sz w:val="30"/>
          <w:szCs w:val="30"/>
        </w:rPr>
        <w:t xml:space="preserve">  </w:t>
      </w:r>
      <w:r>
        <w:rPr>
          <w:rFonts w:ascii="宋体" w:hAnsi="宋体" w:eastAsia="宋体" w:cs="宋体"/>
          <w:sz w:val="30"/>
          <w:szCs w:val="30"/>
        </w:rPr>
        <w:t>一篇《读了才相信》的文章的内容，说道：</w:t>
      </w:r>
      <w:r>
        <w:rPr>
          <w:rFonts w:ascii="Times New Roman" w:hAnsi="Times New Roman" w:eastAsia="Times New Roman" w:cs="Times New Roman"/>
          <w:sz w:val="30"/>
          <w:szCs w:val="30"/>
        </w:rPr>
        <w:t>“</w:t>
      </w:r>
      <w:r>
        <w:rPr>
          <w:rFonts w:ascii="宋体" w:hAnsi="宋体" w:eastAsia="宋体" w:cs="宋体"/>
          <w:sz w:val="30"/>
          <w:szCs w:val="30"/>
        </w:rPr>
        <w:t>这是我的猜想，</w:t>
      </w:r>
      <w:r>
        <w:rPr>
          <w:rFonts w:ascii="Times New Roman" w:hAnsi="Times New Roman" w:eastAsia="Times New Roman" w:cs="Times New Roman"/>
          <w:sz w:val="30"/>
          <w:szCs w:val="30"/>
        </w:rPr>
        <w:t xml:space="preserve">” </w:t>
      </w:r>
      <w:r>
        <w:fldChar w:fldCharType="begin"/>
      </w:r>
      <w:r>
        <w:instrText xml:space="preserve"> HYPERLINK \l "bookmark520"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还补充</w:t>
      </w:r>
      <w:r>
        <w:rPr>
          <w:rFonts w:ascii="宋体" w:hAnsi="宋体" w:eastAsia="宋体" w:cs="宋体"/>
          <w:spacing w:val="1"/>
          <w:sz w:val="30"/>
          <w:szCs w:val="30"/>
        </w:rPr>
        <w:t xml:space="preserve"> </w:t>
      </w:r>
      <w:r>
        <w:rPr>
          <w:rFonts w:ascii="宋体" w:hAnsi="宋体" w:eastAsia="宋体" w:cs="宋体"/>
          <w:sz w:val="30"/>
          <w:szCs w:val="30"/>
        </w:rPr>
        <w:t>说，</w:t>
      </w:r>
      <w:r>
        <w:rPr>
          <w:rFonts w:ascii="Times New Roman" w:hAnsi="Times New Roman" w:eastAsia="Times New Roman" w:cs="Times New Roman"/>
          <w:sz w:val="30"/>
          <w:szCs w:val="30"/>
        </w:rPr>
        <w:t>“</w:t>
      </w:r>
      <w:r>
        <w:rPr>
          <w:rFonts w:ascii="宋体" w:hAnsi="宋体" w:eastAsia="宋体" w:cs="宋体"/>
          <w:sz w:val="30"/>
          <w:szCs w:val="30"/>
        </w:rPr>
        <w:t>并没有相关的数据。</w:t>
      </w:r>
      <w:r>
        <w:rPr>
          <w:rFonts w:ascii="Times New Roman" w:hAnsi="Times New Roman" w:eastAsia="Times New Roman" w:cs="Times New Roman"/>
          <w:sz w:val="30"/>
          <w:szCs w:val="30"/>
        </w:rPr>
        <w:t>”</w:t>
      </w:r>
      <w:r>
        <w:rPr>
          <w:rFonts w:ascii="宋体" w:hAnsi="宋体" w:eastAsia="宋体" w:cs="宋体"/>
          <w:sz w:val="30"/>
          <w:szCs w:val="30"/>
        </w:rPr>
        <w:t>该数据仅是伯利</w:t>
      </w:r>
      <w:r>
        <w:rPr>
          <w:rFonts w:ascii="宋体" w:hAnsi="宋体" w:eastAsia="宋体" w:cs="宋体"/>
          <w:spacing w:val="-1"/>
          <w:sz w:val="30"/>
          <w:szCs w:val="30"/>
        </w:rPr>
        <w:t>纳基于访问</w:t>
      </w:r>
      <w:r>
        <w:rPr>
          <w:rFonts w:ascii="Times New Roman" w:hAnsi="Times New Roman" w:eastAsia="Times New Roman" w:cs="Times New Roman"/>
          <w:spacing w:val="-1"/>
          <w:sz w:val="30"/>
          <w:szCs w:val="30"/>
        </w:rPr>
        <w:t>“</w:t>
      </w:r>
      <w:r>
        <w:rPr>
          <w:rFonts w:ascii="宋体" w:hAnsi="宋体" w:eastAsia="宋体" w:cs="宋体"/>
          <w:spacing w:val="-1"/>
          <w:sz w:val="30"/>
          <w:szCs w:val="30"/>
        </w:rPr>
        <w:t>无数课堂</w:t>
      </w:r>
      <w:r>
        <w:rPr>
          <w:rFonts w:ascii="Times New Roman" w:hAnsi="Times New Roman" w:eastAsia="Times New Roman" w:cs="Times New Roman"/>
          <w:spacing w:val="-1"/>
          <w:sz w:val="30"/>
          <w:szCs w:val="30"/>
        </w:rPr>
        <w:t>”</w:t>
      </w:r>
      <w:r>
        <w:rPr>
          <w:rFonts w:ascii="宋体" w:hAnsi="宋体" w:eastAsia="宋体" w:cs="宋体"/>
          <w:spacing w:val="-1"/>
          <w:sz w:val="30"/>
          <w:szCs w:val="30"/>
        </w:rPr>
        <w:t>之后</w:t>
      </w:r>
      <w:r>
        <w:rPr>
          <w:rFonts w:ascii="宋体" w:hAnsi="宋体" w:eastAsia="宋体" w:cs="宋体"/>
          <w:sz w:val="30"/>
          <w:szCs w:val="30"/>
        </w:rPr>
        <w:t xml:space="preserve"> </w:t>
      </w:r>
      <w:r>
        <w:rPr>
          <w:rFonts w:ascii="宋体" w:hAnsi="宋体" w:eastAsia="宋体" w:cs="宋体"/>
          <w:spacing w:val="-2"/>
          <w:sz w:val="30"/>
          <w:szCs w:val="30"/>
        </w:rPr>
        <w:t>估算出来的。</w:t>
      </w:r>
    </w:p>
    <w:p w14:paraId="530DA61A">
      <w:pPr>
        <w:spacing w:before="255" w:line="212" w:lineRule="auto"/>
        <w:ind w:left="1" w:right="298" w:firstLine="600"/>
        <w:rPr>
          <w:rFonts w:ascii="宋体" w:hAnsi="宋体" w:eastAsia="宋体" w:cs="宋体"/>
          <w:sz w:val="30"/>
          <w:szCs w:val="30"/>
        </w:rPr>
      </w:pPr>
      <w:r>
        <w:rPr>
          <w:rFonts w:ascii="宋体" w:hAnsi="宋体" w:eastAsia="宋体" w:cs="宋体"/>
          <w:sz w:val="30"/>
          <w:szCs w:val="30"/>
        </w:rPr>
        <w:t>伯利纳在《</w:t>
      </w:r>
      <w:r>
        <w:rPr>
          <w:rFonts w:ascii="Times New Roman" w:hAnsi="Times New Roman" w:eastAsia="Times New Roman" w:cs="Times New Roman"/>
          <w:sz w:val="30"/>
          <w:szCs w:val="30"/>
        </w:rPr>
        <w:t>Slate</w:t>
      </w:r>
      <w:r>
        <w:rPr>
          <w:rFonts w:ascii="宋体" w:hAnsi="宋体" w:eastAsia="宋体" w:cs="宋体"/>
          <w:sz w:val="30"/>
          <w:szCs w:val="30"/>
        </w:rPr>
        <w:t>》杂志文章的言论的</w:t>
      </w:r>
      <w:r>
        <w:rPr>
          <w:rFonts w:ascii="宋体" w:hAnsi="宋体" w:eastAsia="宋体" w:cs="宋体"/>
          <w:spacing w:val="-1"/>
          <w:sz w:val="30"/>
          <w:szCs w:val="30"/>
        </w:rPr>
        <w:t>基础上，他声称</w:t>
      </w:r>
      <w:r>
        <w:rPr>
          <w:rFonts w:ascii="Times New Roman" w:hAnsi="Times New Roman" w:eastAsia="Times New Roman" w:cs="Times New Roman"/>
          <w:spacing w:val="-1"/>
          <w:sz w:val="30"/>
          <w:szCs w:val="30"/>
        </w:rPr>
        <w:t>1%~3%</w:t>
      </w:r>
      <w:r>
        <w:rPr>
          <w:rFonts w:ascii="宋体" w:hAnsi="宋体" w:eastAsia="宋体" w:cs="宋体"/>
          <w:spacing w:val="-1"/>
          <w:sz w:val="30"/>
          <w:szCs w:val="30"/>
        </w:rPr>
        <w:t>是预</w:t>
      </w:r>
      <w:r>
        <w:rPr>
          <w:rFonts w:ascii="宋体" w:hAnsi="宋体" w:eastAsia="宋体" w:cs="宋体"/>
          <w:sz w:val="30"/>
          <w:szCs w:val="30"/>
        </w:rPr>
        <w:t xml:space="preserve"> </w:t>
      </w:r>
      <w:r>
        <w:rPr>
          <w:rFonts w:ascii="宋体" w:hAnsi="宋体" w:eastAsia="宋体" w:cs="宋体"/>
          <w:spacing w:val="-1"/>
          <w:sz w:val="30"/>
          <w:szCs w:val="30"/>
        </w:rPr>
        <w:t>估值。而且他似乎是一名受人尊敬的作家、美国国家教育研究院</w:t>
      </w:r>
    </w:p>
    <w:p w14:paraId="47754C2D">
      <w:pPr>
        <w:spacing w:line="227" w:lineRule="auto"/>
        <w:ind w:left="4" w:right="12" w:firstLine="4"/>
        <w:rPr>
          <w:rFonts w:ascii="Times New Roman" w:hAnsi="Times New Roman" w:eastAsia="Times New Roman" w:cs="Times New Roman"/>
          <w:sz w:val="18"/>
          <w:szCs w:val="18"/>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National</w:t>
      </w:r>
      <w:r>
        <w:rPr>
          <w:rFonts w:ascii="Times New Roman" w:hAnsi="Times New Roman" w:eastAsia="Times New Roman" w:cs="Times New Roman"/>
          <w:spacing w:val="28"/>
          <w:sz w:val="30"/>
          <w:szCs w:val="30"/>
        </w:rPr>
        <w:t xml:space="preserve"> </w:t>
      </w:r>
      <w:r>
        <w:rPr>
          <w:rFonts w:ascii="Times New Roman" w:hAnsi="Times New Roman" w:eastAsia="Times New Roman" w:cs="Times New Roman"/>
          <w:spacing w:val="-1"/>
          <w:sz w:val="30"/>
          <w:szCs w:val="30"/>
        </w:rPr>
        <w:t>Academy</w:t>
      </w:r>
      <w:r>
        <w:rPr>
          <w:rFonts w:ascii="Times New Roman" w:hAnsi="Times New Roman" w:eastAsia="Times New Roman" w:cs="Times New Roman"/>
          <w:spacing w:val="36"/>
          <w:w w:val="101"/>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33"/>
          <w:w w:val="101"/>
          <w:sz w:val="30"/>
          <w:szCs w:val="30"/>
        </w:rPr>
        <w:t xml:space="preserve"> </w:t>
      </w:r>
      <w:r>
        <w:rPr>
          <w:rFonts w:ascii="Times New Roman" w:hAnsi="Times New Roman" w:eastAsia="Times New Roman" w:cs="Times New Roman"/>
          <w:spacing w:val="-1"/>
          <w:sz w:val="30"/>
          <w:szCs w:val="30"/>
        </w:rPr>
        <w:t>Education</w:t>
      </w:r>
      <w:r>
        <w:rPr>
          <w:rFonts w:ascii="宋体" w:hAnsi="宋体" w:eastAsia="宋体" w:cs="宋体"/>
          <w:spacing w:val="-1"/>
          <w:sz w:val="30"/>
          <w:szCs w:val="30"/>
        </w:rPr>
        <w:t>）会员，还身兼亚利桑那州立大学</w:t>
      </w:r>
      <w:r>
        <w:rPr>
          <w:rFonts w:ascii="宋体" w:hAnsi="宋体" w:eastAsia="宋体" w:cs="宋体"/>
          <w:spacing w:val="-2"/>
          <w:sz w:val="30"/>
          <w:szCs w:val="30"/>
        </w:rPr>
        <w:t>名誉</w:t>
      </w:r>
      <w:r>
        <w:rPr>
          <w:rFonts w:ascii="宋体" w:hAnsi="宋体" w:eastAsia="宋体" w:cs="宋体"/>
          <w:sz w:val="30"/>
          <w:szCs w:val="30"/>
        </w:rPr>
        <w:t xml:space="preserve"> </w:t>
      </w:r>
      <w:r>
        <w:rPr>
          <w:rFonts w:ascii="宋体" w:hAnsi="宋体" w:eastAsia="宋体" w:cs="宋体"/>
          <w:spacing w:val="4"/>
          <w:position w:val="-4"/>
          <w:sz w:val="30"/>
          <w:szCs w:val="30"/>
        </w:rPr>
        <w:t>教授。</w:t>
      </w:r>
      <w:r>
        <w:fldChar w:fldCharType="begin"/>
      </w:r>
      <w:r>
        <w:instrText xml:space="preserve"> HYPERLINK \l "bookmark521" </w:instrText>
      </w:r>
      <w:r>
        <w:fldChar w:fldCharType="separate"/>
      </w:r>
      <w:r>
        <w:rPr>
          <w:rFonts w:ascii="Times New Roman" w:hAnsi="Times New Roman" w:eastAsia="Times New Roman" w:cs="Times New Roman"/>
          <w:strike/>
          <w:color w:val="0000EE"/>
          <w:spacing w:val="4"/>
          <w:position w:val="5"/>
          <w:sz w:val="18"/>
          <w:szCs w:val="18"/>
        </w:rPr>
        <w:t>[4]</w:t>
      </w:r>
      <w:r>
        <w:rPr>
          <w:rFonts w:ascii="Times New Roman" w:hAnsi="Times New Roman" w:eastAsia="Times New Roman" w:cs="Times New Roman"/>
          <w:strike/>
          <w:color w:val="0000EE"/>
          <w:spacing w:val="4"/>
          <w:position w:val="5"/>
          <w:sz w:val="18"/>
          <w:szCs w:val="18"/>
        </w:rPr>
        <w:fldChar w:fldCharType="end"/>
      </w:r>
    </w:p>
    <w:p w14:paraId="7CCF87B9">
      <w:pPr>
        <w:spacing w:before="254" w:line="218" w:lineRule="auto"/>
        <w:ind w:left="3" w:right="8" w:firstLine="600"/>
        <w:rPr>
          <w:rFonts w:ascii="Times New Roman" w:hAnsi="Times New Roman" w:eastAsia="Times New Roman" w:cs="Times New Roman"/>
          <w:sz w:val="18"/>
          <w:szCs w:val="18"/>
        </w:rPr>
      </w:pPr>
      <w:r>
        <w:rPr>
          <w:rFonts w:ascii="宋体" w:hAnsi="宋体" w:eastAsia="宋体" w:cs="宋体"/>
          <w:spacing w:val="-1"/>
          <w:sz w:val="30"/>
          <w:szCs w:val="30"/>
        </w:rPr>
        <w:t>我们大力支持人人享有受教育权和平等权。（约翰担任</w:t>
      </w:r>
      <w:r>
        <w:rPr>
          <w:rFonts w:ascii="Times New Roman" w:hAnsi="Times New Roman" w:eastAsia="Times New Roman" w:cs="Times New Roman"/>
          <w:spacing w:val="-1"/>
          <w:sz w:val="30"/>
          <w:szCs w:val="30"/>
        </w:rPr>
        <w:t>Appleseed</w:t>
      </w:r>
      <w:r>
        <w:rPr>
          <w:rFonts w:ascii="Times New Roman" w:hAnsi="Times New Roman" w:eastAsia="Times New Roman" w:cs="Times New Roman"/>
          <w:spacing w:val="3"/>
          <w:sz w:val="30"/>
          <w:szCs w:val="30"/>
        </w:rPr>
        <w:t xml:space="preserve">     </w:t>
      </w:r>
      <w:r>
        <w:rPr>
          <w:rFonts w:ascii="宋体" w:hAnsi="宋体" w:eastAsia="宋体" w:cs="宋体"/>
          <w:spacing w:val="1"/>
          <w:sz w:val="30"/>
          <w:szCs w:val="30"/>
        </w:rPr>
        <w:t>董事会主席，</w:t>
      </w:r>
      <w:r>
        <w:rPr>
          <w:rFonts w:ascii="Times New Roman" w:hAnsi="Times New Roman" w:eastAsia="Times New Roman" w:cs="Times New Roman"/>
          <w:sz w:val="30"/>
          <w:szCs w:val="30"/>
        </w:rPr>
        <w:t>Appleseed</w:t>
      </w:r>
      <w:r>
        <w:rPr>
          <w:rFonts w:ascii="宋体" w:hAnsi="宋体" w:eastAsia="宋体" w:cs="宋体"/>
          <w:spacing w:val="1"/>
          <w:sz w:val="30"/>
          <w:szCs w:val="30"/>
        </w:rPr>
        <w:t xml:space="preserve">是一个倡导公平正义的国际非营利组织。）  </w:t>
      </w:r>
      <w:r>
        <w:rPr>
          <w:rFonts w:ascii="Times New Roman" w:hAnsi="Times New Roman" w:eastAsia="Times New Roman" w:cs="Times New Roman"/>
          <w:strike/>
          <w:color w:val="0000EE"/>
          <w:spacing w:val="-16"/>
          <w:position w:val="9"/>
          <w:sz w:val="18"/>
          <w:szCs w:val="18"/>
        </w:rPr>
        <w:t xml:space="preserve"> </w:t>
      </w:r>
      <w:r>
        <w:fldChar w:fldCharType="begin"/>
      </w:r>
      <w:r>
        <w:instrText xml:space="preserve"> HYPERLINK \l "bookmark522"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sz w:val="30"/>
          <w:szCs w:val="30"/>
        </w:rPr>
        <w:t>我们并不是在争论审判结果、由此带来的后果或者是伯利纳的资质。但</w:t>
      </w:r>
      <w:r>
        <w:rPr>
          <w:rFonts w:ascii="宋体" w:hAnsi="宋体" w:eastAsia="宋体" w:cs="宋体"/>
          <w:spacing w:val="15"/>
          <w:sz w:val="30"/>
          <w:szCs w:val="30"/>
        </w:rPr>
        <w:t xml:space="preserve"> </w:t>
      </w:r>
      <w:r>
        <w:rPr>
          <w:rFonts w:ascii="宋体" w:hAnsi="宋体" w:eastAsia="宋体" w:cs="宋体"/>
          <w:spacing w:val="-1"/>
          <w:sz w:val="30"/>
          <w:szCs w:val="30"/>
        </w:rPr>
        <w:t>是，我们认为此类的声明应该建立在确凿的数据之上，或者用其他的方</w:t>
      </w:r>
      <w:r>
        <w:rPr>
          <w:rFonts w:ascii="宋体" w:hAnsi="宋体" w:eastAsia="宋体" w:cs="宋体"/>
          <w:spacing w:val="15"/>
          <w:sz w:val="30"/>
          <w:szCs w:val="30"/>
        </w:rPr>
        <w:t xml:space="preserve"> </w:t>
      </w:r>
      <w:r>
        <w:rPr>
          <w:rFonts w:ascii="宋体" w:hAnsi="宋体" w:eastAsia="宋体" w:cs="宋体"/>
          <w:spacing w:val="3"/>
          <w:position w:val="-3"/>
          <w:sz w:val="30"/>
          <w:szCs w:val="30"/>
        </w:rPr>
        <w:t>式提出来。</w:t>
      </w:r>
      <w:r>
        <w:fldChar w:fldCharType="begin"/>
      </w:r>
      <w:r>
        <w:instrText xml:space="preserve"> HYPERLINK \l "bookmark523" </w:instrText>
      </w:r>
      <w:r>
        <w:fldChar w:fldCharType="separate"/>
      </w:r>
      <w:r>
        <w:rPr>
          <w:rFonts w:ascii="Times New Roman" w:hAnsi="Times New Roman" w:eastAsia="Times New Roman" w:cs="Times New Roman"/>
          <w:strike/>
          <w:color w:val="0000EE"/>
          <w:spacing w:val="3"/>
          <w:position w:val="7"/>
          <w:sz w:val="18"/>
          <w:szCs w:val="18"/>
        </w:rPr>
        <w:t>[6]</w:t>
      </w:r>
      <w:r>
        <w:rPr>
          <w:rFonts w:ascii="Times New Roman" w:hAnsi="Times New Roman" w:eastAsia="Times New Roman" w:cs="Times New Roman"/>
          <w:strike/>
          <w:color w:val="0000EE"/>
          <w:spacing w:val="3"/>
          <w:position w:val="7"/>
          <w:sz w:val="18"/>
          <w:szCs w:val="18"/>
        </w:rPr>
        <w:fldChar w:fldCharType="end"/>
      </w:r>
    </w:p>
    <w:p w14:paraId="2E5FEDDE">
      <w:pPr>
        <w:spacing w:before="288" w:line="219" w:lineRule="auto"/>
        <w:ind w:left="603"/>
        <w:rPr>
          <w:rFonts w:ascii="宋体" w:hAnsi="宋体" w:eastAsia="宋体" w:cs="宋体"/>
          <w:sz w:val="30"/>
          <w:szCs w:val="30"/>
        </w:rPr>
      </w:pPr>
      <w:r>
        <w:rPr>
          <w:rFonts w:ascii="宋体" w:hAnsi="宋体" w:eastAsia="宋体" w:cs="宋体"/>
          <w:spacing w:val="-1"/>
          <w:sz w:val="30"/>
          <w:szCs w:val="30"/>
        </w:rPr>
        <w:t>可能这样的事情曾经发生过，但不能将其作为一个默认的事实成为</w:t>
      </w:r>
    </w:p>
    <w:p w14:paraId="6AC8942A">
      <w:pPr>
        <w:spacing w:line="219" w:lineRule="auto"/>
        <w:rPr>
          <w:rFonts w:ascii="宋体" w:hAnsi="宋体" w:eastAsia="宋体" w:cs="宋体"/>
          <w:sz w:val="30"/>
          <w:szCs w:val="30"/>
        </w:rPr>
        <w:sectPr>
          <w:pgSz w:w="12240" w:h="15840"/>
          <w:pgMar w:top="400" w:right="1440" w:bottom="400" w:left="1450" w:header="0" w:footer="0" w:gutter="0"/>
          <w:cols w:space="720" w:num="1"/>
        </w:sectPr>
      </w:pPr>
    </w:p>
    <w:p w14:paraId="20E38356">
      <w:pPr>
        <w:pStyle w:val="2"/>
        <w:spacing w:line="316" w:lineRule="auto"/>
      </w:pPr>
    </w:p>
    <w:p w14:paraId="37465253">
      <w:pPr>
        <w:pStyle w:val="2"/>
        <w:spacing w:line="316" w:lineRule="auto"/>
      </w:pPr>
    </w:p>
    <w:p w14:paraId="7CEABA20">
      <w:pPr>
        <w:pStyle w:val="2"/>
        <w:spacing w:line="316" w:lineRule="auto"/>
      </w:pPr>
    </w:p>
    <w:p w14:paraId="403CB98D">
      <w:pPr>
        <w:spacing w:before="98" w:line="219" w:lineRule="auto"/>
        <w:ind w:left="10"/>
        <w:rPr>
          <w:rFonts w:ascii="宋体" w:hAnsi="宋体" w:eastAsia="宋体" w:cs="宋体"/>
          <w:sz w:val="30"/>
          <w:szCs w:val="30"/>
        </w:rPr>
      </w:pPr>
      <w:r>
        <w:rPr>
          <w:rFonts w:ascii="宋体" w:hAnsi="宋体" w:eastAsia="宋体" w:cs="宋体"/>
          <w:spacing w:val="-2"/>
          <w:sz w:val="30"/>
          <w:szCs w:val="30"/>
        </w:rPr>
        <w:t>法官判决的依据。</w:t>
      </w:r>
    </w:p>
    <w:p w14:paraId="53402CA9">
      <w:pPr>
        <w:spacing w:before="289" w:line="217" w:lineRule="auto"/>
        <w:ind w:left="14" w:right="65" w:firstLine="600"/>
        <w:rPr>
          <w:rFonts w:ascii="宋体" w:hAnsi="宋体" w:eastAsia="宋体" w:cs="宋体"/>
          <w:sz w:val="30"/>
          <w:szCs w:val="30"/>
        </w:rPr>
      </w:pPr>
      <w:r>
        <w:rPr>
          <w:rFonts w:ascii="宋体" w:hAnsi="宋体" w:eastAsia="宋体" w:cs="宋体"/>
          <w:spacing w:val="-1"/>
          <w:sz w:val="30"/>
          <w:szCs w:val="30"/>
        </w:rPr>
        <w:t>如果不采用这种估算出来的数据的话，或许法官裁决的结果会有所</w:t>
      </w:r>
      <w:r>
        <w:rPr>
          <w:rFonts w:ascii="宋体" w:hAnsi="宋体" w:eastAsia="宋体" w:cs="宋体"/>
          <w:spacing w:val="11"/>
          <w:sz w:val="30"/>
          <w:szCs w:val="30"/>
        </w:rPr>
        <w:t xml:space="preserve"> </w:t>
      </w:r>
      <w:r>
        <w:rPr>
          <w:rFonts w:ascii="宋体" w:hAnsi="宋体" w:eastAsia="宋体" w:cs="宋体"/>
          <w:spacing w:val="-6"/>
          <w:sz w:val="30"/>
          <w:szCs w:val="30"/>
        </w:rPr>
        <w:t>不同。</w:t>
      </w:r>
    </w:p>
    <w:p w14:paraId="5600D27B">
      <w:pPr>
        <w:spacing w:before="246" w:line="228" w:lineRule="auto"/>
        <w:ind w:left="10" w:right="290" w:firstLine="601"/>
        <w:rPr>
          <w:rFonts w:ascii="宋体" w:hAnsi="宋体" w:eastAsia="宋体" w:cs="宋体"/>
          <w:sz w:val="30"/>
          <w:szCs w:val="30"/>
        </w:rPr>
      </w:pPr>
      <w:r>
        <w:rPr>
          <w:rFonts w:ascii="宋体" w:hAnsi="宋体" w:eastAsia="宋体" w:cs="宋体"/>
          <w:spacing w:val="-1"/>
          <w:sz w:val="30"/>
          <w:szCs w:val="30"/>
        </w:rPr>
        <w:t>再或者一个会影响</w:t>
      </w:r>
      <w:r>
        <w:rPr>
          <w:rFonts w:ascii="Times New Roman" w:hAnsi="Times New Roman" w:eastAsia="Times New Roman" w:cs="Times New Roman"/>
          <w:spacing w:val="-1"/>
          <w:sz w:val="30"/>
          <w:szCs w:val="30"/>
        </w:rPr>
        <w:t>27.5</w:t>
      </w:r>
      <w:r>
        <w:rPr>
          <w:rFonts w:ascii="宋体" w:hAnsi="宋体" w:eastAsia="宋体" w:cs="宋体"/>
          <w:spacing w:val="-1"/>
          <w:sz w:val="30"/>
          <w:szCs w:val="30"/>
        </w:rPr>
        <w:t>万名老师及</w:t>
      </w:r>
      <w:r>
        <w:rPr>
          <w:rFonts w:ascii="Times New Roman" w:hAnsi="Times New Roman" w:eastAsia="Times New Roman" w:cs="Times New Roman"/>
          <w:spacing w:val="-1"/>
          <w:sz w:val="30"/>
          <w:szCs w:val="30"/>
        </w:rPr>
        <w:t>600</w:t>
      </w:r>
      <w:r>
        <w:rPr>
          <w:rFonts w:ascii="宋体" w:hAnsi="宋体" w:eastAsia="宋体" w:cs="宋体"/>
          <w:spacing w:val="-1"/>
          <w:sz w:val="30"/>
          <w:szCs w:val="30"/>
        </w:rPr>
        <w:t>万名学生命运的案例会有截</w:t>
      </w:r>
      <w:r>
        <w:rPr>
          <w:rFonts w:ascii="宋体" w:hAnsi="宋体" w:eastAsia="宋体" w:cs="宋体"/>
          <w:spacing w:val="16"/>
          <w:sz w:val="30"/>
          <w:szCs w:val="30"/>
        </w:rPr>
        <w:t xml:space="preserve"> </w:t>
      </w:r>
      <w:r>
        <w:rPr>
          <w:rFonts w:ascii="宋体" w:hAnsi="宋体" w:eastAsia="宋体" w:cs="宋体"/>
          <w:spacing w:val="-2"/>
          <w:sz w:val="30"/>
          <w:szCs w:val="30"/>
        </w:rPr>
        <w:t>然不同的结果。</w:t>
      </w:r>
    </w:p>
    <w:p w14:paraId="059FE0C9">
      <w:pPr>
        <w:spacing w:before="200" w:line="319" w:lineRule="auto"/>
        <w:ind w:left="314"/>
        <w:rPr>
          <w:rFonts w:ascii="Times New Roman" w:hAnsi="Times New Roman" w:eastAsia="Times New Roman" w:cs="Times New Roman"/>
          <w:sz w:val="22"/>
          <w:szCs w:val="22"/>
        </w:rPr>
      </w:pPr>
      <w:r>
        <w:fldChar w:fldCharType="begin"/>
      </w:r>
      <w:r>
        <w:instrText xml:space="preserve"> HYPERLINK \l "bookmark524"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disclosure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Mike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wife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teacher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tenure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she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California</w:t>
      </w:r>
      <w:r>
        <w:rPr>
          <w:rFonts w:ascii="Times New Roman" w:hAnsi="Times New Roman" w:eastAsia="Times New Roman" w:cs="Times New Roman"/>
          <w:spacing w:val="5"/>
          <w:sz w:val="22"/>
          <w:szCs w:val="22"/>
        </w:rPr>
        <w:t>.</w:t>
      </w:r>
    </w:p>
    <w:p w14:paraId="78C7AB45">
      <w:pPr>
        <w:spacing w:line="266" w:lineRule="auto"/>
        <w:ind w:left="2" w:right="17" w:firstLine="311"/>
        <w:rPr>
          <w:rFonts w:ascii="Times New Roman" w:hAnsi="Times New Roman" w:eastAsia="Times New Roman" w:cs="Times New Roman"/>
          <w:sz w:val="22"/>
          <w:szCs w:val="22"/>
        </w:rPr>
      </w:pPr>
      <w:r>
        <w:fldChar w:fldCharType="begin"/>
      </w:r>
      <w:r>
        <w:instrText xml:space="preserve"> HYPERLINK \l "bookmark525" </w:instrText>
      </w:r>
      <w:r>
        <w:fldChar w:fldCharType="separate"/>
      </w:r>
      <w:r>
        <w:rPr>
          <w:rFonts w:ascii="Times New Roman" w:hAnsi="Times New Roman" w:eastAsia="Times New Roman" w:cs="Times New Roman"/>
          <w:color w:val="0000EE"/>
          <w:spacing w:val="7"/>
          <w:sz w:val="22"/>
          <w:szCs w:val="22"/>
          <w:u w:val="single" w:color="auto"/>
        </w:rPr>
        <w:t>[2]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Beatriz</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Vergara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California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California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Teachers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Dept</w:t>
      </w:r>
      <w:r>
        <w:rPr>
          <w:rFonts w:ascii="Times New Roman" w:hAnsi="Times New Roman" w:eastAsia="Times New Roman" w:cs="Times New Roman"/>
          <w:spacing w:val="7"/>
          <w:sz w:val="22"/>
          <w:szCs w:val="22"/>
        </w:rPr>
        <w:t>.58,</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BC</w:t>
      </w:r>
      <w:r>
        <w:rPr>
          <w:rFonts w:ascii="Times New Roman" w:hAnsi="Times New Roman" w:eastAsia="Times New Roman" w:cs="Times New Roman"/>
          <w:spacing w:val="3"/>
          <w:sz w:val="22"/>
          <w:szCs w:val="22"/>
        </w:rPr>
        <w:t>484642   (</w:t>
      </w:r>
      <w:r>
        <w:rPr>
          <w:rFonts w:ascii="Times New Roman" w:hAnsi="Times New Roman" w:eastAsia="Times New Roman" w:cs="Times New Roman"/>
          <w:sz w:val="22"/>
          <w:szCs w:val="22"/>
        </w:rPr>
        <w:t>August</w:t>
      </w:r>
      <w:r>
        <w:rPr>
          <w:rFonts w:ascii="Times New Roman" w:hAnsi="Times New Roman" w:eastAsia="Times New Roman" w:cs="Times New Roman"/>
          <w:spacing w:val="3"/>
          <w:sz w:val="22"/>
          <w:szCs w:val="22"/>
        </w:rPr>
        <w:t xml:space="preserve">   27,    2014),   </w:t>
      </w:r>
      <w:r>
        <w:fldChar w:fldCharType="begin"/>
      </w:r>
      <w:r>
        <w:instrText xml:space="preserve"> HYPERLINK "http://studentsmatter.org/wp-content/uploads/2014/08/SM_Final"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studentsmatter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uploads</w:t>
      </w:r>
      <w:r>
        <w:rPr>
          <w:rFonts w:ascii="Times New Roman" w:hAnsi="Times New Roman" w:eastAsia="Times New Roman" w:cs="Times New Roman"/>
          <w:spacing w:val="3"/>
          <w:sz w:val="22"/>
          <w:szCs w:val="22"/>
        </w:rPr>
        <w:t xml:space="preserve">/2014/08/    </w:t>
      </w:r>
      <w:r>
        <w:rPr>
          <w:rFonts w:ascii="Times New Roman" w:hAnsi="Times New Roman" w:eastAsia="Times New Roman" w:cs="Times New Roman"/>
          <w:sz w:val="22"/>
          <w:szCs w:val="22"/>
        </w:rPr>
        <w:t>SM</w:t>
      </w:r>
      <w:r>
        <w:rPr>
          <w:rFonts w:ascii="Times New Roman" w:hAnsi="Times New Roman" w:eastAsia="Times New Roman" w:cs="Times New Roman"/>
          <w:spacing w:val="3"/>
          <w:sz w:val="22"/>
          <w:szCs w:val="22"/>
        </w:rPr>
        <w:t>_</w:t>
      </w:r>
      <w:r>
        <w:rPr>
          <w:rFonts w:ascii="Times New Roman" w:hAnsi="Times New Roman" w:eastAsia="Times New Roman" w:cs="Times New Roman"/>
          <w:sz w:val="22"/>
          <w:szCs w:val="22"/>
        </w:rPr>
        <w:t>Final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Judgment</w:t>
      </w:r>
      <w:r>
        <w:rPr>
          <w:rFonts w:ascii="Times New Roman" w:hAnsi="Times New Roman" w:eastAsia="Times New Roman" w:cs="Times New Roman"/>
          <w:spacing w:val="3"/>
          <w:sz w:val="22"/>
          <w:szCs w:val="22"/>
        </w:rPr>
        <w:t>_08.28.14.</w:t>
      </w:r>
      <w:r>
        <w:rPr>
          <w:rFonts w:ascii="Times New Roman" w:hAnsi="Times New Roman" w:eastAsia="Times New Roman" w:cs="Times New Roman"/>
          <w:sz w:val="22"/>
          <w:szCs w:val="22"/>
        </w:rPr>
        <w:t>pdf</w:t>
      </w:r>
      <w:r>
        <w:rPr>
          <w:rFonts w:ascii="Times New Roman" w:hAnsi="Times New Roman" w:eastAsia="Times New Roman" w:cs="Times New Roman"/>
          <w:spacing w:val="3"/>
          <w:sz w:val="22"/>
          <w:szCs w:val="22"/>
        </w:rPr>
        <w:t>.</w:t>
      </w:r>
    </w:p>
    <w:p w14:paraId="14529926">
      <w:pPr>
        <w:spacing w:before="1" w:line="282" w:lineRule="auto"/>
        <w:ind w:firstLine="314"/>
        <w:rPr>
          <w:rFonts w:ascii="Times New Roman" w:hAnsi="Times New Roman" w:eastAsia="Times New Roman" w:cs="Times New Roman"/>
          <w:sz w:val="22"/>
          <w:szCs w:val="22"/>
        </w:rPr>
      </w:pPr>
      <w:r>
        <w:fldChar w:fldCharType="begin"/>
      </w:r>
      <w:r>
        <w:instrText xml:space="preserve"> HYPERLINK \l "bookmark526"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Jordan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Weissmann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Fuzzy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Math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Slate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18,     2015,</w:t>
      </w:r>
      <w:r>
        <w:rPr>
          <w:rFonts w:ascii="Times New Roman" w:hAnsi="Times New Roman" w:eastAsia="Times New Roman" w:cs="Times New Roman"/>
          <w:sz w:val="22"/>
          <w:szCs w:val="22"/>
        </w:rPr>
        <w:t xml:space="preserve"> </w:t>
      </w:r>
      <w:r>
        <w:fldChar w:fldCharType="begin"/>
      </w:r>
      <w:r>
        <w:instrText xml:space="preserve"> HYPERLINK "http://www.slate.com/articles/business/moneybox/2014/06/judge_strikes_down_california_s_teacher_te"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slate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business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moneybox</w:t>
      </w:r>
      <w:r>
        <w:rPr>
          <w:rFonts w:ascii="Times New Roman" w:hAnsi="Times New Roman" w:eastAsia="Times New Roman" w:cs="Times New Roman"/>
          <w:spacing w:val="8"/>
          <w:sz w:val="22"/>
          <w:szCs w:val="22"/>
        </w:rPr>
        <w:t>/2014/06/</w:t>
      </w:r>
      <w:r>
        <w:rPr>
          <w:rFonts w:ascii="Times New Roman" w:hAnsi="Times New Roman" w:eastAsia="Times New Roman" w:cs="Times New Roman"/>
          <w:sz w:val="22"/>
          <w:szCs w:val="22"/>
        </w:rPr>
        <w:t>judge</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strikes</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down</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california</w:t>
      </w:r>
      <w:r>
        <w:rPr>
          <w:rFonts w:ascii="Times New Roman" w:hAnsi="Times New Roman" w:eastAsia="Times New Roman" w:cs="Times New Roman"/>
          <w:spacing w:val="8"/>
          <w:sz w:val="22"/>
          <w:szCs w:val="22"/>
        </w:rPr>
        <w:t>_s_</w:t>
      </w:r>
      <w:r>
        <w:rPr>
          <w:rFonts w:ascii="Times New Roman" w:hAnsi="Times New Roman" w:eastAsia="Times New Roman" w:cs="Times New Roman"/>
          <w:sz w:val="22"/>
          <w:szCs w:val="22"/>
        </w:rPr>
        <w:t>teacher</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te</w:t>
      </w:r>
      <w:r>
        <w:rPr>
          <w:rFonts w:ascii="Times New Roman" w:hAnsi="Times New Roman" w:eastAsia="Times New Roman" w:cs="Times New Roman"/>
          <w:sz w:val="22"/>
          <w:szCs w:val="22"/>
        </w:rPr>
        <w:fldChar w:fldCharType="end"/>
      </w:r>
    </w:p>
    <w:p w14:paraId="5A257764">
      <w:pPr>
        <w:spacing w:line="251" w:lineRule="auto"/>
        <w:ind w:right="8" w:firstLine="314"/>
        <w:rPr>
          <w:rFonts w:ascii="Times New Roman" w:hAnsi="Times New Roman" w:eastAsia="Times New Roman" w:cs="Times New Roman"/>
          <w:sz w:val="22"/>
          <w:szCs w:val="22"/>
        </w:rPr>
      </w:pPr>
      <w:r>
        <w:fldChar w:fldCharType="begin"/>
      </w:r>
      <w:r>
        <w:instrText xml:space="preserve"> HYPERLINK \l "bookmark527" </w:instrText>
      </w:r>
      <w:r>
        <w:fldChar w:fldCharType="separate"/>
      </w:r>
      <w:r>
        <w:rPr>
          <w:rFonts w:ascii="Times New Roman" w:hAnsi="Times New Roman" w:eastAsia="Times New Roman" w:cs="Times New Roman"/>
          <w:color w:val="0000EE"/>
          <w:spacing w:val="1"/>
          <w:sz w:val="22"/>
          <w:szCs w:val="22"/>
          <w:u w:val="single" w:color="auto"/>
        </w:rPr>
        <w:t>[4]</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David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Berliner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Arizona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18,       2015,</w:t>
      </w:r>
      <w:r>
        <w:rPr>
          <w:rFonts w:ascii="Times New Roman" w:hAnsi="Times New Roman" w:eastAsia="Times New Roman" w:cs="Times New Roman"/>
          <w:spacing w:val="3"/>
          <w:sz w:val="22"/>
          <w:szCs w:val="22"/>
        </w:rPr>
        <w:t xml:space="preserve"> </w:t>
      </w:r>
      <w:r>
        <w:fldChar w:fldCharType="begin"/>
      </w:r>
      <w:r>
        <w:instrText xml:space="preserve"> HYPERLINK "http://www.thesundevils.com/ViewArticle.dbml?ATCLID=208256866&amp;DB_OEM_ID=30300;PaulLukas"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berliner</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faculty</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asu</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wordpress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Oh</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wondering</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Sun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Devil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logo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"http://www.thesundevils.com/ViewArticle.dbml?ATCLID=208256866&amp;DB_OEM_ID=30300;PaulLukas" </w:instrText>
      </w:r>
      <w:r>
        <w:fldChar w:fldCharType="separate"/>
      </w:r>
      <w:r>
        <w:rPr>
          <w:rFonts w:ascii="Times New Roman" w:hAnsi="Times New Roman" w:eastAsia="Times New Roman" w:cs="Times New Roman"/>
          <w:sz w:val="22"/>
          <w:szCs w:val="22"/>
        </w:rPr>
        <w:t>designed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former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Walt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Disney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employee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according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supposedly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resembles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Disney</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so</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flattering</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Sun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Devil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Athletics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Sun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Devils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7"/>
          <w:sz w:val="22"/>
          <w:szCs w:val="22"/>
        </w:rPr>
        <w:t>18,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2015,</w:t>
      </w:r>
      <w:r>
        <w:fldChar w:fldCharType="begin"/>
      </w:r>
      <w:r>
        <w:instrText xml:space="preserve"> HYPERLINK "http://www.thesundevils.com/ViewArticle.dbml?ATCLID=208256866&amp;DB_OEM_ID=30300;PaulLukas"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thesundevils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ViewArticle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dbml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ATCLID</w:t>
      </w:r>
      <w:r>
        <w:rPr>
          <w:rFonts w:ascii="Times New Roman" w:hAnsi="Times New Roman" w:eastAsia="Times New Roman" w:cs="Times New Roman"/>
          <w:spacing w:val="6"/>
          <w:sz w:val="22"/>
          <w:szCs w:val="22"/>
        </w:rPr>
        <w:t>=208256866&amp;</w:t>
      </w:r>
      <w:r>
        <w:rPr>
          <w:rFonts w:ascii="Times New Roman" w:hAnsi="Times New Roman" w:eastAsia="Times New Roman" w:cs="Times New Roman"/>
          <w:sz w:val="22"/>
          <w:szCs w:val="22"/>
        </w:rPr>
        <w:t>DB</w:t>
      </w:r>
      <w:r>
        <w:rPr>
          <w:rFonts w:ascii="Times New Roman" w:hAnsi="Times New Roman" w:eastAsia="Times New Roman" w:cs="Times New Roman"/>
          <w:spacing w:val="6"/>
          <w:sz w:val="22"/>
          <w:szCs w:val="22"/>
        </w:rPr>
        <w:t>_</w:t>
      </w:r>
      <w:r>
        <w:rPr>
          <w:rFonts w:ascii="Times New Roman" w:hAnsi="Times New Roman" w:eastAsia="Times New Roman" w:cs="Times New Roman"/>
          <w:sz w:val="22"/>
          <w:szCs w:val="22"/>
        </w:rPr>
        <w:t>OEM</w:t>
      </w:r>
      <w:r>
        <w:rPr>
          <w:rFonts w:ascii="Times New Roman" w:hAnsi="Times New Roman" w:eastAsia="Times New Roman" w:cs="Times New Roman"/>
          <w:spacing w:val="6"/>
          <w:sz w:val="22"/>
          <w:szCs w:val="22"/>
        </w:rPr>
        <w:t>_</w:t>
      </w:r>
      <w:r>
        <w:rPr>
          <w:rFonts w:ascii="Times New Roman" w:hAnsi="Times New Roman" w:eastAsia="Times New Roman" w:cs="Times New Roman"/>
          <w:sz w:val="22"/>
          <w:szCs w:val="22"/>
        </w:rPr>
        <w:t>ID</w:t>
      </w:r>
      <w:r>
        <w:rPr>
          <w:rFonts w:ascii="Times New Roman" w:hAnsi="Times New Roman" w:eastAsia="Times New Roman" w:cs="Times New Roman"/>
          <w:spacing w:val="6"/>
          <w:sz w:val="22"/>
          <w:szCs w:val="22"/>
        </w:rPr>
        <w:t>=30</w:t>
      </w:r>
      <w:r>
        <w:rPr>
          <w:rFonts w:ascii="Times New Roman" w:hAnsi="Times New Roman" w:eastAsia="Times New Roman" w:cs="Times New Roman"/>
          <w:spacing w:val="5"/>
          <w:sz w:val="22"/>
          <w:szCs w:val="22"/>
        </w:rPr>
        <w:t>300;</w:t>
      </w:r>
      <w:r>
        <w:rPr>
          <w:rFonts w:ascii="Times New Roman" w:hAnsi="Times New Roman" w:eastAsia="Times New Roman" w:cs="Times New Roman"/>
          <w:spacing w:val="5"/>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"http://www.thesundevils.com/ViewArticle.dbml?ATCLID=208256866&amp;DB_OEM_ID=30300;PaulLukas" </w:instrText>
      </w:r>
      <w:r>
        <w:fldChar w:fldCharType="separate"/>
      </w:r>
      <w:r>
        <w:rPr>
          <w:rFonts w:ascii="Times New Roman" w:hAnsi="Times New Roman" w:eastAsia="Times New Roman" w:cs="Times New Roman"/>
          <w:sz w:val="22"/>
          <w:szCs w:val="22"/>
        </w:rPr>
        <w:t>Paul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Lukas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Disney</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ESPN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Connection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Suddenly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Makes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Lot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Sense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Uni</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Watch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 xml:space="preserve"> December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18,</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 xml:space="preserve">2012, </w:t>
      </w:r>
      <w:r>
        <w:fldChar w:fldCharType="begin"/>
      </w:r>
      <w:r>
        <w:instrText xml:space="preserve"> HYPERLINK "http://www.uni-watch.com/2012/12/18/how-walt-disney-designed-the-umkc"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watch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 xml:space="preserve">/2012/12/18/ </w:t>
      </w:r>
      <w:r>
        <w:rPr>
          <w:rFonts w:ascii="Times New Roman" w:hAnsi="Times New Roman" w:eastAsia="Times New Roman" w:cs="Times New Roman"/>
          <w:sz w:val="22"/>
          <w:szCs w:val="22"/>
        </w:rPr>
        <w:t>how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walt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disney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designed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umkc</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mascot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character</w:t>
      </w:r>
      <w:r>
        <w:rPr>
          <w:rFonts w:ascii="Times New Roman" w:hAnsi="Times New Roman" w:eastAsia="Times New Roman" w:cs="Times New Roman"/>
          <w:spacing w:val="11"/>
          <w:sz w:val="22"/>
          <w:szCs w:val="22"/>
        </w:rPr>
        <w:t>/.</w:t>
      </w:r>
    </w:p>
    <w:p w14:paraId="2AE1E82C">
      <w:pPr>
        <w:spacing w:before="1" w:line="314" w:lineRule="auto"/>
        <w:ind w:left="314"/>
        <w:rPr>
          <w:rFonts w:ascii="Times New Roman" w:hAnsi="Times New Roman" w:eastAsia="Times New Roman" w:cs="Times New Roman"/>
          <w:sz w:val="22"/>
          <w:szCs w:val="22"/>
        </w:rPr>
      </w:pPr>
      <w:r>
        <w:fldChar w:fldCharType="begin"/>
      </w:r>
      <w:r>
        <w:instrText xml:space="preserve"> HYPERLINK \l "bookmark528" </w:instrText>
      </w:r>
      <w:r>
        <w:fldChar w:fldCharType="separate"/>
      </w:r>
      <w:r>
        <w:rPr>
          <w:rFonts w:ascii="Times New Roman" w:hAnsi="Times New Roman" w:eastAsia="Times New Roman" w:cs="Times New Roman"/>
          <w:color w:val="0000EE"/>
          <w:spacing w:val="6"/>
          <w:sz w:val="22"/>
          <w:szCs w:val="22"/>
          <w:u w:val="single" w:color="auto"/>
        </w:rPr>
        <w:t>[5]</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16"/>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Appleseednetwork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details</w:t>
      </w:r>
      <w:r>
        <w:rPr>
          <w:rFonts w:ascii="Times New Roman" w:hAnsi="Times New Roman" w:eastAsia="Times New Roman" w:cs="Times New Roman"/>
          <w:spacing w:val="6"/>
          <w:sz w:val="22"/>
          <w:szCs w:val="22"/>
        </w:rPr>
        <w:t>.</w:t>
      </w:r>
    </w:p>
    <w:p w14:paraId="79424F8F">
      <w:pPr>
        <w:spacing w:before="2" w:line="270" w:lineRule="auto"/>
        <w:ind w:right="7" w:firstLine="314"/>
        <w:rPr>
          <w:rFonts w:ascii="Times New Roman" w:hAnsi="Times New Roman" w:eastAsia="Times New Roman" w:cs="Times New Roman"/>
          <w:sz w:val="22"/>
          <w:szCs w:val="22"/>
        </w:rPr>
      </w:pPr>
      <w:r>
        <w:fldChar w:fldCharType="begin"/>
      </w:r>
      <w:r>
        <w:instrText xml:space="preserve"> HYPERLINK \l "bookmark529" </w:instrText>
      </w:r>
      <w:r>
        <w:fldChar w:fldCharType="separate"/>
      </w:r>
      <w:r>
        <w:rPr>
          <w:rFonts w:ascii="Times New Roman" w:hAnsi="Times New Roman" w:eastAsia="Times New Roman" w:cs="Times New Roman"/>
          <w:color w:val="0000EE"/>
          <w:spacing w:val="14"/>
          <w:sz w:val="22"/>
          <w:szCs w:val="22"/>
          <w:u w:val="single" w:color="auto"/>
        </w:rPr>
        <w:t>[6]</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color w:val="0000EE"/>
          <w:spacing w:val="27"/>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Berliner</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testimony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ended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key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point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judge</w:t>
      </w:r>
      <w:r>
        <w:rPr>
          <w:rFonts w:ascii="Times New Roman" w:hAnsi="Times New Roman" w:eastAsia="Times New Roman" w:cs="Times New Roman"/>
          <w:spacing w:val="14"/>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decision.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example,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Berliner</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claime</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he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never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used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words“grossly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ineffective.”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his</w:t>
      </w:r>
      <w:r>
        <w:rPr>
          <w:rFonts w:ascii="Times New Roman" w:hAnsi="Times New Roman" w:eastAsia="Times New Roman" w:cs="Times New Roman"/>
          <w:sz w:val="22"/>
          <w:szCs w:val="22"/>
        </w:rPr>
        <w:t xml:space="preserve"> testimony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Slate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doesn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seem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directly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link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teachers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scores</w:t>
      </w:r>
      <w:r>
        <w:rPr>
          <w:rFonts w:ascii="Times New Roman" w:hAnsi="Times New Roman" w:eastAsia="Times New Roman" w:cs="Times New Roman"/>
          <w:spacing w:val="10"/>
          <w:sz w:val="22"/>
          <w:szCs w:val="22"/>
        </w:rPr>
        <w:t>.</w:t>
      </w:r>
    </w:p>
    <w:p w14:paraId="1C098206">
      <w:pPr>
        <w:spacing w:line="270" w:lineRule="auto"/>
        <w:rPr>
          <w:rFonts w:ascii="Times New Roman" w:hAnsi="Times New Roman" w:eastAsia="Times New Roman" w:cs="Times New Roman"/>
          <w:sz w:val="22"/>
          <w:szCs w:val="22"/>
        </w:rPr>
        <w:sectPr>
          <w:pgSz w:w="12240" w:h="15840"/>
          <w:pgMar w:top="400" w:right="1434" w:bottom="400" w:left="1442" w:header="0" w:footer="0" w:gutter="0"/>
          <w:cols w:space="720" w:num="1"/>
        </w:sectPr>
      </w:pPr>
    </w:p>
    <w:p w14:paraId="7887EEF6">
      <w:pPr>
        <w:pStyle w:val="2"/>
        <w:spacing w:line="260" w:lineRule="auto"/>
      </w:pPr>
    </w:p>
    <w:p w14:paraId="4C900D99">
      <w:pPr>
        <w:pStyle w:val="2"/>
        <w:spacing w:line="260" w:lineRule="auto"/>
      </w:pPr>
    </w:p>
    <w:p w14:paraId="09E99FF3">
      <w:pPr>
        <w:pStyle w:val="2"/>
        <w:spacing w:line="261" w:lineRule="auto"/>
      </w:pPr>
    </w:p>
    <w:p w14:paraId="62CD6DC2">
      <w:pPr>
        <w:pStyle w:val="2"/>
        <w:spacing w:line="261" w:lineRule="auto"/>
      </w:pPr>
    </w:p>
    <w:p w14:paraId="07BD76BC">
      <w:pPr>
        <w:pStyle w:val="2"/>
        <w:spacing w:line="261" w:lineRule="auto"/>
      </w:pPr>
    </w:p>
    <w:p w14:paraId="3B0E60CE">
      <w:pPr>
        <w:pStyle w:val="2"/>
        <w:spacing w:line="261" w:lineRule="auto"/>
      </w:pPr>
    </w:p>
    <w:p w14:paraId="4A97E696">
      <w:pPr>
        <w:pStyle w:val="2"/>
        <w:spacing w:line="261" w:lineRule="auto"/>
      </w:pPr>
    </w:p>
    <w:p w14:paraId="18B98DF8">
      <w:pPr>
        <w:spacing w:before="127" w:line="220" w:lineRule="auto"/>
        <w:ind w:left="2146"/>
        <w:rPr>
          <w:rFonts w:ascii="宋体" w:hAnsi="宋体" w:eastAsia="宋体" w:cs="宋体"/>
          <w:sz w:val="39"/>
          <w:szCs w:val="39"/>
        </w:rPr>
      </w:pPr>
      <w:r>
        <w:rPr>
          <w:rFonts w:ascii="宋体" w:hAnsi="宋体" w:eastAsia="宋体" w:cs="宋体"/>
          <w:color w:val="0033CC"/>
          <w:spacing w:val="-2"/>
          <w:sz w:val="39"/>
          <w:szCs w:val="39"/>
        </w:rPr>
        <w:t>柱状图和饼状图应该怎么画？</w:t>
      </w:r>
    </w:p>
    <w:p w14:paraId="6B5CF274">
      <w:pPr>
        <w:pStyle w:val="2"/>
        <w:spacing w:line="245" w:lineRule="auto"/>
      </w:pPr>
    </w:p>
    <w:p w14:paraId="2702FC8C">
      <w:pPr>
        <w:pStyle w:val="2"/>
        <w:spacing w:line="245" w:lineRule="auto"/>
      </w:pPr>
    </w:p>
    <w:p w14:paraId="7993F479">
      <w:pPr>
        <w:spacing w:before="97" w:line="214" w:lineRule="auto"/>
        <w:ind w:firstLine="602"/>
        <w:jc w:val="both"/>
        <w:rPr>
          <w:rFonts w:ascii="宋体" w:hAnsi="宋体" w:eastAsia="宋体" w:cs="宋体"/>
          <w:sz w:val="30"/>
          <w:szCs w:val="30"/>
        </w:rPr>
      </w:pPr>
      <w:r>
        <w:rPr>
          <w:rFonts w:ascii="宋体" w:hAnsi="宋体" w:eastAsia="宋体" w:cs="宋体"/>
          <w:spacing w:val="-1"/>
          <w:sz w:val="30"/>
          <w:szCs w:val="30"/>
        </w:rPr>
        <w:t>一幅恰当的图表能够讲述数据背后的故事，帮助你弄清楚数据之间</w:t>
      </w:r>
      <w:r>
        <w:rPr>
          <w:rFonts w:ascii="宋体" w:hAnsi="宋体" w:eastAsia="宋体" w:cs="宋体"/>
          <w:spacing w:val="11"/>
          <w:sz w:val="30"/>
          <w:szCs w:val="30"/>
        </w:rPr>
        <w:t xml:space="preserve"> </w:t>
      </w:r>
      <w:r>
        <w:rPr>
          <w:rFonts w:ascii="宋体" w:hAnsi="宋体" w:eastAsia="宋体" w:cs="宋体"/>
          <w:spacing w:val="-1"/>
          <w:sz w:val="30"/>
          <w:szCs w:val="30"/>
        </w:rPr>
        <w:t>的关系，从而让你做出更好的决定。若是图表不当，即使有无比翔实的</w:t>
      </w:r>
      <w:r>
        <w:rPr>
          <w:rFonts w:ascii="宋体" w:hAnsi="宋体" w:eastAsia="宋体" w:cs="宋体"/>
          <w:spacing w:val="15"/>
          <w:sz w:val="30"/>
          <w:szCs w:val="30"/>
        </w:rPr>
        <w:t xml:space="preserve"> </w:t>
      </w:r>
      <w:r>
        <w:rPr>
          <w:rFonts w:ascii="宋体" w:hAnsi="宋体" w:eastAsia="宋体" w:cs="宋体"/>
          <w:spacing w:val="-1"/>
          <w:sz w:val="30"/>
          <w:szCs w:val="30"/>
        </w:rPr>
        <w:t>数据集，也会让你觉得一团乱麻。</w:t>
      </w:r>
    </w:p>
    <w:p w14:paraId="58310493">
      <w:pPr>
        <w:spacing w:before="288" w:line="215" w:lineRule="auto"/>
        <w:ind w:firstLine="630"/>
        <w:jc w:val="both"/>
        <w:rPr>
          <w:rFonts w:ascii="Times New Roman" w:hAnsi="Times New Roman" w:eastAsia="Times New Roman" w:cs="Times New Roman"/>
          <w:sz w:val="18"/>
          <w:szCs w:val="18"/>
        </w:rPr>
      </w:pPr>
      <w:r>
        <w:rPr>
          <w:rFonts w:ascii="宋体" w:hAnsi="宋体" w:eastAsia="宋体" w:cs="宋体"/>
          <w:spacing w:val="-2"/>
          <w:sz w:val="30"/>
          <w:szCs w:val="30"/>
        </w:rPr>
        <w:t>比如说，我们想弄明白每周运动时间与人们寿命之间的关系，那么</w:t>
      </w:r>
      <w:r>
        <w:rPr>
          <w:rFonts w:ascii="宋体" w:hAnsi="宋体" w:eastAsia="宋体" w:cs="宋体"/>
          <w:spacing w:val="12"/>
          <w:sz w:val="30"/>
          <w:szCs w:val="30"/>
        </w:rPr>
        <w:t xml:space="preserve"> </w:t>
      </w:r>
      <w:r>
        <w:rPr>
          <w:rFonts w:ascii="宋体" w:hAnsi="宋体" w:eastAsia="宋体" w:cs="宋体"/>
          <w:spacing w:val="-1"/>
          <w:sz w:val="30"/>
          <w:szCs w:val="30"/>
        </w:rPr>
        <w:t>我们会采用调研所得出的数据，记录参与者每周的运动量，及随着时间</w:t>
      </w:r>
      <w:r>
        <w:rPr>
          <w:rFonts w:ascii="宋体" w:hAnsi="宋体" w:eastAsia="宋体" w:cs="宋体"/>
          <w:spacing w:val="15"/>
          <w:sz w:val="30"/>
          <w:szCs w:val="30"/>
        </w:rPr>
        <w:t xml:space="preserve"> </w:t>
      </w:r>
      <w:r>
        <w:rPr>
          <w:rFonts w:ascii="宋体" w:hAnsi="宋体" w:eastAsia="宋体" w:cs="宋体"/>
          <w:spacing w:val="1"/>
          <w:position w:val="-1"/>
          <w:sz w:val="30"/>
          <w:szCs w:val="30"/>
        </w:rPr>
        <w:t>的推移对参与者死亡率造成的影响。</w:t>
      </w:r>
      <w:r>
        <w:fldChar w:fldCharType="begin"/>
      </w:r>
      <w:r>
        <w:instrText xml:space="preserve"> HYPERLINK \l "bookmark530"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50BDC757">
      <w:pPr>
        <w:spacing w:line="215" w:lineRule="auto"/>
        <w:rPr>
          <w:rFonts w:ascii="Times New Roman" w:hAnsi="Times New Roman" w:eastAsia="Times New Roman" w:cs="Times New Roman"/>
          <w:sz w:val="18"/>
          <w:szCs w:val="18"/>
        </w:rPr>
        <w:sectPr>
          <w:pgSz w:w="12240" w:h="15840"/>
          <w:pgMar w:top="400" w:right="1500" w:bottom="400" w:left="1454" w:header="0" w:footer="0" w:gutter="0"/>
          <w:cols w:space="720" w:num="1"/>
        </w:sectPr>
      </w:pPr>
    </w:p>
    <w:p w14:paraId="7B06713A">
      <w:pPr>
        <w:pStyle w:val="2"/>
        <w:spacing w:line="273" w:lineRule="auto"/>
      </w:pPr>
    </w:p>
    <w:p w14:paraId="72DF0BC9">
      <w:pPr>
        <w:pStyle w:val="2"/>
        <w:spacing w:line="273" w:lineRule="auto"/>
      </w:pPr>
    </w:p>
    <w:p w14:paraId="461DE09D">
      <w:pPr>
        <w:pStyle w:val="2"/>
        <w:spacing w:line="273" w:lineRule="auto"/>
      </w:pPr>
    </w:p>
    <w:p w14:paraId="1263CCF2">
      <w:pPr>
        <w:pStyle w:val="2"/>
        <w:spacing w:line="274" w:lineRule="auto"/>
      </w:pPr>
    </w:p>
    <w:p w14:paraId="6EDF5822">
      <w:pPr>
        <w:pStyle w:val="2"/>
        <w:spacing w:line="274" w:lineRule="auto"/>
      </w:pPr>
    </w:p>
    <w:p w14:paraId="0EB6BCBE">
      <w:pPr>
        <w:pStyle w:val="2"/>
        <w:spacing w:line="274" w:lineRule="auto"/>
      </w:pPr>
    </w:p>
    <w:p w14:paraId="78338B73">
      <w:pPr>
        <w:spacing w:before="140" w:line="224" w:lineRule="auto"/>
        <w:ind w:left="440"/>
        <w:rPr>
          <w:rFonts w:ascii="楷体" w:hAnsi="楷体" w:eastAsia="楷体" w:cs="楷体"/>
          <w:sz w:val="43"/>
          <w:szCs w:val="43"/>
        </w:rPr>
      </w:pPr>
      <w:r>
        <w:rPr>
          <w:rFonts w:ascii="楷体" w:hAnsi="楷体" w:eastAsia="楷体" w:cs="楷体"/>
          <w:spacing w:val="2"/>
          <w:sz w:val="43"/>
          <w:szCs w:val="43"/>
        </w:rPr>
        <w:t>每周运动时长</w:t>
      </w:r>
      <w:r>
        <w:rPr>
          <w:rFonts w:ascii="楷体" w:hAnsi="楷体" w:eastAsia="楷体" w:cs="楷体"/>
          <w:spacing w:val="7"/>
          <w:sz w:val="43"/>
          <w:szCs w:val="43"/>
        </w:rPr>
        <w:t xml:space="preserve">             </w:t>
      </w:r>
      <w:r>
        <w:rPr>
          <w:rFonts w:ascii="楷体" w:hAnsi="楷体" w:eastAsia="楷体" w:cs="楷体"/>
          <w:spacing w:val="2"/>
          <w:sz w:val="43"/>
          <w:szCs w:val="43"/>
        </w:rPr>
        <w:t>死亡率减少比率</w:t>
      </w:r>
    </w:p>
    <w:p w14:paraId="64A64187">
      <w:pPr>
        <w:pStyle w:val="2"/>
        <w:spacing w:line="257" w:lineRule="auto"/>
      </w:pPr>
    </w:p>
    <w:p w14:paraId="44F69F08">
      <w:pPr>
        <w:pStyle w:val="2"/>
        <w:spacing w:line="257" w:lineRule="auto"/>
      </w:pPr>
    </w:p>
    <w:p w14:paraId="6ADD0864">
      <w:pPr>
        <w:pStyle w:val="2"/>
        <w:spacing w:line="257" w:lineRule="auto"/>
      </w:pPr>
    </w:p>
    <w:p w14:paraId="35413611">
      <w:pPr>
        <w:spacing w:line="480" w:lineRule="exact"/>
        <w:ind w:firstLine="8709"/>
      </w:pPr>
      <w:r>
        <w:rPr>
          <w:position w:val="-9"/>
        </w:rPr>
        <w:drawing>
          <wp:inline distT="0" distB="0" distL="0" distR="0">
            <wp:extent cx="152400" cy="3041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4"/>
                    <a:stretch>
                      <a:fillRect/>
                    </a:stretch>
                  </pic:blipFill>
                  <pic:spPr>
                    <a:xfrm>
                      <a:off x="0" y="0"/>
                      <a:ext cx="152417" cy="304769"/>
                    </a:xfrm>
                    <a:prstGeom prst="rect">
                      <a:avLst/>
                    </a:prstGeom>
                  </pic:spPr>
                </pic:pic>
              </a:graphicData>
            </a:graphic>
          </wp:inline>
        </w:drawing>
      </w:r>
    </w:p>
    <w:p w14:paraId="0E9FBD42">
      <w:pPr>
        <w:spacing w:before="40"/>
      </w:pPr>
    </w:p>
    <w:p w14:paraId="38F8C5BF">
      <w:pPr>
        <w:spacing w:before="39"/>
      </w:pPr>
    </w:p>
    <w:p w14:paraId="45DDA1C2">
      <w:pPr>
        <w:spacing w:before="39"/>
      </w:pPr>
    </w:p>
    <w:p w14:paraId="4300703C">
      <w:pPr>
        <w:spacing w:before="39"/>
      </w:pPr>
    </w:p>
    <w:tbl>
      <w:tblPr>
        <w:tblStyle w:val="5"/>
        <w:tblW w:w="8479" w:type="dxa"/>
        <w:tblInd w:w="4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558"/>
        <w:gridCol w:w="3921"/>
      </w:tblGrid>
      <w:tr w14:paraId="6F1F6E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68" w:hRule="atLeast"/>
        </w:trPr>
        <w:tc>
          <w:tcPr>
            <w:tcW w:w="4558" w:type="dxa"/>
            <w:vAlign w:val="top"/>
          </w:tcPr>
          <w:p w14:paraId="65789830">
            <w:pPr>
              <w:spacing w:before="6" w:line="188" w:lineRule="auto"/>
              <w:ind w:left="10"/>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0~7.5</w:t>
            </w:r>
          </w:p>
        </w:tc>
        <w:tc>
          <w:tcPr>
            <w:tcW w:w="3921" w:type="dxa"/>
            <w:vAlign w:val="top"/>
          </w:tcPr>
          <w:p w14:paraId="5EBE3D66">
            <w:pPr>
              <w:spacing w:line="188"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20%</w:t>
            </w:r>
          </w:p>
        </w:tc>
      </w:tr>
      <w:tr w14:paraId="527C30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40" w:hRule="atLeast"/>
        </w:trPr>
        <w:tc>
          <w:tcPr>
            <w:tcW w:w="4558" w:type="dxa"/>
            <w:vAlign w:val="top"/>
          </w:tcPr>
          <w:p w14:paraId="22E9718F">
            <w:pPr>
              <w:pStyle w:val="6"/>
              <w:spacing w:line="452" w:lineRule="auto"/>
            </w:pPr>
          </w:p>
          <w:p w14:paraId="15D40611">
            <w:pPr>
              <w:spacing w:before="123" w:line="188" w:lineRule="auto"/>
              <w:ind w:left="10"/>
              <w:rPr>
                <w:rFonts w:ascii="Times New Roman" w:hAnsi="Times New Roman" w:eastAsia="Times New Roman" w:cs="Times New Roman"/>
                <w:sz w:val="43"/>
                <w:szCs w:val="43"/>
              </w:rPr>
            </w:pPr>
            <w:r>
              <w:rPr>
                <w:rFonts w:ascii="Times New Roman" w:hAnsi="Times New Roman" w:eastAsia="Times New Roman" w:cs="Times New Roman"/>
                <w:spacing w:val="-3"/>
                <w:sz w:val="43"/>
                <w:szCs w:val="43"/>
              </w:rPr>
              <w:t>7.5~15</w:t>
            </w:r>
          </w:p>
        </w:tc>
        <w:tc>
          <w:tcPr>
            <w:tcW w:w="3921" w:type="dxa"/>
            <w:vAlign w:val="top"/>
          </w:tcPr>
          <w:p w14:paraId="5F6AA302">
            <w:pPr>
              <w:pStyle w:val="6"/>
              <w:spacing w:line="436" w:lineRule="auto"/>
            </w:pPr>
          </w:p>
          <w:p w14:paraId="5755A4CB">
            <w:pPr>
              <w:spacing w:before="123" w:line="188"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31%</w:t>
            </w:r>
          </w:p>
        </w:tc>
      </w:tr>
      <w:tr w14:paraId="705367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38" w:hRule="atLeast"/>
        </w:trPr>
        <w:tc>
          <w:tcPr>
            <w:tcW w:w="4558" w:type="dxa"/>
            <w:vAlign w:val="top"/>
          </w:tcPr>
          <w:p w14:paraId="2FF2D373">
            <w:pPr>
              <w:pStyle w:val="6"/>
              <w:spacing w:line="442" w:lineRule="auto"/>
            </w:pPr>
          </w:p>
          <w:p w14:paraId="370DDE76">
            <w:pPr>
              <w:spacing w:before="123" w:line="188" w:lineRule="auto"/>
              <w:ind w:left="10"/>
              <w:rPr>
                <w:rFonts w:ascii="Times New Roman" w:hAnsi="Times New Roman" w:eastAsia="Times New Roman" w:cs="Times New Roman"/>
                <w:sz w:val="43"/>
                <w:szCs w:val="43"/>
              </w:rPr>
            </w:pPr>
            <w:r>
              <w:rPr>
                <w:rFonts w:ascii="Times New Roman" w:hAnsi="Times New Roman" w:eastAsia="Times New Roman" w:cs="Times New Roman"/>
                <w:spacing w:val="-8"/>
                <w:sz w:val="43"/>
                <w:szCs w:val="43"/>
              </w:rPr>
              <w:t>15~22.5</w:t>
            </w:r>
          </w:p>
        </w:tc>
        <w:tc>
          <w:tcPr>
            <w:tcW w:w="3921" w:type="dxa"/>
            <w:vAlign w:val="top"/>
          </w:tcPr>
          <w:p w14:paraId="406E8110">
            <w:pPr>
              <w:pStyle w:val="6"/>
              <w:spacing w:line="436" w:lineRule="auto"/>
            </w:pPr>
          </w:p>
          <w:p w14:paraId="5644D035">
            <w:pPr>
              <w:spacing w:before="123" w:line="188"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37%</w:t>
            </w:r>
          </w:p>
        </w:tc>
      </w:tr>
      <w:tr w14:paraId="1E407C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50" w:hRule="atLeast"/>
        </w:trPr>
        <w:tc>
          <w:tcPr>
            <w:tcW w:w="4558" w:type="dxa"/>
            <w:vAlign w:val="top"/>
          </w:tcPr>
          <w:p w14:paraId="668F741F">
            <w:pPr>
              <w:pStyle w:val="6"/>
              <w:spacing w:line="444" w:lineRule="auto"/>
            </w:pPr>
          </w:p>
          <w:p w14:paraId="6F987A6A">
            <w:pPr>
              <w:spacing w:before="123" w:line="188" w:lineRule="auto"/>
              <w:ind w:left="10"/>
              <w:rPr>
                <w:rFonts w:ascii="Times New Roman" w:hAnsi="Times New Roman" w:eastAsia="Times New Roman" w:cs="Times New Roman"/>
                <w:sz w:val="43"/>
                <w:szCs w:val="43"/>
              </w:rPr>
            </w:pPr>
            <w:r>
              <w:rPr>
                <w:rFonts w:ascii="Times New Roman" w:hAnsi="Times New Roman" w:eastAsia="Times New Roman" w:cs="Times New Roman"/>
                <w:spacing w:val="-2"/>
                <w:sz w:val="43"/>
                <w:szCs w:val="43"/>
              </w:rPr>
              <w:t>22.5~40</w:t>
            </w:r>
          </w:p>
        </w:tc>
        <w:tc>
          <w:tcPr>
            <w:tcW w:w="3921" w:type="dxa"/>
            <w:vAlign w:val="top"/>
          </w:tcPr>
          <w:p w14:paraId="661FFDD6">
            <w:pPr>
              <w:pStyle w:val="6"/>
              <w:spacing w:line="458" w:lineRule="auto"/>
            </w:pPr>
          </w:p>
          <w:p w14:paraId="4B8C0598">
            <w:pPr>
              <w:spacing w:before="123" w:line="188"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39%</w:t>
            </w:r>
          </w:p>
        </w:tc>
      </w:tr>
      <w:tr w14:paraId="5FE918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32" w:hRule="atLeast"/>
        </w:trPr>
        <w:tc>
          <w:tcPr>
            <w:tcW w:w="4558" w:type="dxa"/>
            <w:vAlign w:val="top"/>
          </w:tcPr>
          <w:p w14:paraId="34C95F7A">
            <w:pPr>
              <w:pStyle w:val="6"/>
              <w:spacing w:line="434" w:lineRule="auto"/>
            </w:pPr>
          </w:p>
          <w:p w14:paraId="4E35D757">
            <w:pPr>
              <w:spacing w:before="123" w:line="188" w:lineRule="auto"/>
              <w:rPr>
                <w:rFonts w:ascii="Times New Roman" w:hAnsi="Times New Roman" w:eastAsia="Times New Roman" w:cs="Times New Roman"/>
                <w:sz w:val="43"/>
                <w:szCs w:val="43"/>
              </w:rPr>
            </w:pPr>
            <w:r>
              <w:rPr>
                <w:rFonts w:ascii="Times New Roman" w:hAnsi="Times New Roman" w:eastAsia="Times New Roman" w:cs="Times New Roman"/>
                <w:spacing w:val="-2"/>
                <w:sz w:val="43"/>
                <w:szCs w:val="43"/>
              </w:rPr>
              <w:t>40~75</w:t>
            </w:r>
          </w:p>
        </w:tc>
        <w:tc>
          <w:tcPr>
            <w:tcW w:w="3921" w:type="dxa"/>
            <w:vAlign w:val="top"/>
          </w:tcPr>
          <w:p w14:paraId="4F018C55">
            <w:pPr>
              <w:pStyle w:val="6"/>
              <w:spacing w:line="448" w:lineRule="auto"/>
            </w:pPr>
          </w:p>
          <w:p w14:paraId="1E6DF870">
            <w:pPr>
              <w:spacing w:before="123" w:line="188" w:lineRule="auto"/>
              <w:jc w:val="right"/>
              <w:rPr>
                <w:rFonts w:ascii="Times New Roman" w:hAnsi="Times New Roman" w:eastAsia="Times New Roman" w:cs="Times New Roman"/>
                <w:sz w:val="43"/>
                <w:szCs w:val="43"/>
              </w:rPr>
            </w:pPr>
            <w:r>
              <w:rPr>
                <w:rFonts w:ascii="Times New Roman" w:hAnsi="Times New Roman" w:eastAsia="Times New Roman" w:cs="Times New Roman"/>
                <w:spacing w:val="-4"/>
                <w:sz w:val="43"/>
                <w:szCs w:val="43"/>
              </w:rPr>
              <w:t>39%</w:t>
            </w:r>
          </w:p>
        </w:tc>
      </w:tr>
      <w:tr w14:paraId="03832B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68" w:hRule="atLeast"/>
        </w:trPr>
        <w:tc>
          <w:tcPr>
            <w:tcW w:w="4558" w:type="dxa"/>
            <w:vAlign w:val="top"/>
          </w:tcPr>
          <w:p w14:paraId="2D82E000">
            <w:pPr>
              <w:pStyle w:val="6"/>
              <w:spacing w:line="447" w:lineRule="auto"/>
            </w:pPr>
          </w:p>
          <w:p w14:paraId="27584796">
            <w:pPr>
              <w:spacing w:before="124" w:line="284" w:lineRule="exact"/>
              <w:ind w:left="10"/>
              <w:rPr>
                <w:rFonts w:ascii="Times New Roman" w:hAnsi="Times New Roman" w:eastAsia="Times New Roman" w:cs="Times New Roman"/>
                <w:sz w:val="43"/>
                <w:szCs w:val="43"/>
              </w:rPr>
            </w:pPr>
            <w:r>
              <w:rPr>
                <w:rFonts w:ascii="Times New Roman" w:hAnsi="Times New Roman" w:eastAsia="Times New Roman" w:cs="Times New Roman"/>
                <w:spacing w:val="-2"/>
                <w:position w:val="-6"/>
                <w:sz w:val="43"/>
                <w:szCs w:val="43"/>
              </w:rPr>
              <w:t>&gt;75</w:t>
            </w:r>
          </w:p>
        </w:tc>
        <w:tc>
          <w:tcPr>
            <w:tcW w:w="3921" w:type="dxa"/>
            <w:vAlign w:val="top"/>
          </w:tcPr>
          <w:p w14:paraId="4CA8B1E2">
            <w:pPr>
              <w:pStyle w:val="6"/>
              <w:spacing w:line="425" w:lineRule="auto"/>
            </w:pPr>
          </w:p>
          <w:p w14:paraId="4A8BE7D9">
            <w:pPr>
              <w:spacing w:before="124" w:line="306" w:lineRule="exact"/>
              <w:jc w:val="right"/>
              <w:rPr>
                <w:rFonts w:ascii="Times New Roman" w:hAnsi="Times New Roman" w:eastAsia="Times New Roman" w:cs="Times New Roman"/>
                <w:sz w:val="43"/>
                <w:szCs w:val="43"/>
              </w:rPr>
            </w:pPr>
            <w:r>
              <w:rPr>
                <w:rFonts w:ascii="Times New Roman" w:hAnsi="Times New Roman" w:eastAsia="Times New Roman" w:cs="Times New Roman"/>
                <w:spacing w:val="-4"/>
                <w:position w:val="-5"/>
                <w:sz w:val="43"/>
                <w:szCs w:val="43"/>
              </w:rPr>
              <w:t>31%</w:t>
            </w:r>
          </w:p>
        </w:tc>
      </w:tr>
    </w:tbl>
    <w:p w14:paraId="6E2A7D8F">
      <w:pPr>
        <w:pStyle w:val="2"/>
        <w:spacing w:line="351" w:lineRule="auto"/>
      </w:pPr>
    </w:p>
    <w:p w14:paraId="6627DCE2">
      <w:pPr>
        <w:pStyle w:val="2"/>
        <w:spacing w:line="352" w:lineRule="auto"/>
      </w:pPr>
    </w:p>
    <w:p w14:paraId="3EE471FF">
      <w:pPr>
        <w:spacing w:before="94" w:line="219" w:lineRule="auto"/>
        <w:ind w:left="629"/>
        <w:rPr>
          <w:rFonts w:ascii="宋体" w:hAnsi="宋体" w:eastAsia="宋体" w:cs="宋体"/>
          <w:sz w:val="29"/>
          <w:szCs w:val="29"/>
        </w:rPr>
      </w:pPr>
      <w:r>
        <w:rPr>
          <w:rFonts w:ascii="宋体" w:hAnsi="宋体" w:eastAsia="宋体" w:cs="宋体"/>
          <w:spacing w:val="4"/>
          <w:sz w:val="29"/>
          <w:szCs w:val="29"/>
        </w:rPr>
        <w:t>如数据所示，当每周运动时长从0增加到0～7.5小时这一区间时，</w:t>
      </w:r>
    </w:p>
    <w:p w14:paraId="343456C8">
      <w:pPr>
        <w:spacing w:before="34" w:line="219" w:lineRule="auto"/>
        <w:jc w:val="right"/>
        <w:rPr>
          <w:rFonts w:ascii="宋体" w:hAnsi="宋体" w:eastAsia="宋体" w:cs="宋体"/>
          <w:sz w:val="29"/>
          <w:szCs w:val="29"/>
        </w:rPr>
      </w:pPr>
      <w:r>
        <w:rPr>
          <w:rFonts w:ascii="宋体" w:hAnsi="宋体" w:eastAsia="宋体" w:cs="宋体"/>
          <w:spacing w:val="12"/>
          <w:sz w:val="29"/>
          <w:szCs w:val="29"/>
        </w:rPr>
        <w:t>死亡率会降低20%。随着运动时长的增加，死亡率会持续降低，不过在</w:t>
      </w:r>
    </w:p>
    <w:p w14:paraId="6C4602C3">
      <w:pPr>
        <w:spacing w:line="219" w:lineRule="auto"/>
        <w:rPr>
          <w:rFonts w:ascii="宋体" w:hAnsi="宋体" w:eastAsia="宋体" w:cs="宋体"/>
          <w:sz w:val="29"/>
          <w:szCs w:val="29"/>
        </w:rPr>
        <w:sectPr>
          <w:pgSz w:w="12240" w:h="15840"/>
          <w:pgMar w:top="400" w:right="1573" w:bottom="400" w:left="1419" w:header="0" w:footer="0" w:gutter="0"/>
          <w:cols w:space="720" w:num="1"/>
        </w:sectPr>
      </w:pPr>
    </w:p>
    <w:p w14:paraId="24EA9A8D">
      <w:pPr>
        <w:pStyle w:val="2"/>
        <w:spacing w:line="242" w:lineRule="auto"/>
      </w:pPr>
    </w:p>
    <w:p w14:paraId="2E11A80F">
      <w:pPr>
        <w:pStyle w:val="2"/>
        <w:spacing w:line="242" w:lineRule="auto"/>
      </w:pPr>
    </w:p>
    <w:p w14:paraId="29036BDE">
      <w:pPr>
        <w:pStyle w:val="2"/>
        <w:spacing w:line="243" w:lineRule="auto"/>
      </w:pPr>
    </w:p>
    <w:p w14:paraId="427F5FFA">
      <w:pPr>
        <w:pStyle w:val="2"/>
        <w:spacing w:line="243" w:lineRule="auto"/>
      </w:pPr>
    </w:p>
    <w:p w14:paraId="57474539">
      <w:pPr>
        <w:spacing w:before="94" w:line="218" w:lineRule="auto"/>
        <w:rPr>
          <w:rFonts w:ascii="宋体" w:hAnsi="宋体" w:eastAsia="宋体" w:cs="宋体"/>
          <w:sz w:val="29"/>
          <w:szCs w:val="29"/>
        </w:rPr>
      </w:pPr>
      <w:r>
        <w:rPr>
          <w:rFonts w:ascii="宋体" w:hAnsi="宋体" w:eastAsia="宋体" w:cs="宋体"/>
          <w:spacing w:val="10"/>
          <w:sz w:val="29"/>
          <w:szCs w:val="29"/>
        </w:rPr>
        <w:t>此之后，运动的好处就开始趋于稳定。因为个人每周的运动</w:t>
      </w:r>
      <w:r>
        <w:rPr>
          <w:rFonts w:ascii="宋体" w:hAnsi="宋体" w:eastAsia="宋体" w:cs="宋体"/>
          <w:spacing w:val="9"/>
          <w:sz w:val="29"/>
          <w:szCs w:val="29"/>
        </w:rPr>
        <w:t>时长如果在</w:t>
      </w:r>
      <w:r>
        <w:rPr>
          <w:rFonts w:ascii="宋体" w:hAnsi="宋体" w:eastAsia="宋体" w:cs="宋体"/>
          <w:sz w:val="29"/>
          <w:szCs w:val="29"/>
        </w:rPr>
        <w:t xml:space="preserve"> </w:t>
      </w:r>
      <w:r>
        <w:rPr>
          <w:rFonts w:ascii="宋体" w:hAnsi="宋体" w:eastAsia="宋体" w:cs="宋体"/>
          <w:spacing w:val="6"/>
          <w:sz w:val="29"/>
          <w:szCs w:val="29"/>
        </w:rPr>
        <w:t xml:space="preserve">75小时以上，死亡率减少的比率就跌至每周运动时长在7.5～15小时对  </w:t>
      </w:r>
      <w:r>
        <w:rPr>
          <w:rFonts w:ascii="宋体" w:hAnsi="宋体" w:eastAsia="宋体" w:cs="宋体"/>
          <w:spacing w:val="3"/>
          <w:sz w:val="29"/>
          <w:szCs w:val="29"/>
        </w:rPr>
        <w:t>应的同等水平。</w:t>
      </w:r>
    </w:p>
    <w:p w14:paraId="2F04780B">
      <w:pPr>
        <w:spacing w:before="309" w:line="216" w:lineRule="auto"/>
        <w:ind w:left="620"/>
        <w:rPr>
          <w:rFonts w:ascii="宋体" w:hAnsi="宋体" w:eastAsia="宋体" w:cs="宋体"/>
          <w:sz w:val="29"/>
          <w:szCs w:val="29"/>
        </w:rPr>
      </w:pPr>
      <w:r>
        <w:rPr>
          <w:rFonts w:ascii="宋体" w:hAnsi="宋体" w:eastAsia="宋体" w:cs="宋体"/>
          <w:spacing w:val="15"/>
          <w:sz w:val="29"/>
          <w:szCs w:val="29"/>
        </w:rPr>
        <w:t>那么,我们把数据转化成图再看：</w:t>
      </w:r>
    </w:p>
    <w:p w14:paraId="3CE6770D">
      <w:pPr>
        <w:pStyle w:val="2"/>
        <w:spacing w:line="247" w:lineRule="auto"/>
      </w:pPr>
    </w:p>
    <w:p w14:paraId="54F89374">
      <w:pPr>
        <w:pStyle w:val="2"/>
        <w:spacing w:line="247" w:lineRule="auto"/>
      </w:pPr>
      <w:r>
        <w:drawing>
          <wp:anchor distT="0" distB="0" distL="0" distR="0" simplePos="0" relativeHeight="251689984" behindDoc="0" locked="0" layoutInCell="1" allowOverlap="1">
            <wp:simplePos x="0" y="0"/>
            <wp:positionH relativeFrom="column">
              <wp:posOffset>349250</wp:posOffset>
            </wp:positionH>
            <wp:positionV relativeFrom="paragraph">
              <wp:posOffset>154305</wp:posOffset>
            </wp:positionV>
            <wp:extent cx="4857750" cy="41465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5"/>
                    <a:stretch>
                      <a:fillRect/>
                    </a:stretch>
                  </pic:blipFill>
                  <pic:spPr>
                    <a:xfrm>
                      <a:off x="0" y="0"/>
                      <a:ext cx="4857750" cy="4146575"/>
                    </a:xfrm>
                    <a:prstGeom prst="rect">
                      <a:avLst/>
                    </a:prstGeom>
                  </pic:spPr>
                </pic:pic>
              </a:graphicData>
            </a:graphic>
          </wp:anchor>
        </w:drawing>
      </w:r>
    </w:p>
    <w:p w14:paraId="4E4CFA08">
      <w:pPr>
        <w:pStyle w:val="2"/>
        <w:spacing w:line="247" w:lineRule="auto"/>
      </w:pPr>
    </w:p>
    <w:p w14:paraId="17F4AA41">
      <w:pPr>
        <w:pStyle w:val="2"/>
        <w:spacing w:line="247" w:lineRule="auto"/>
      </w:pPr>
    </w:p>
    <w:p w14:paraId="03740A65">
      <w:pPr>
        <w:pStyle w:val="2"/>
        <w:spacing w:line="247" w:lineRule="auto"/>
      </w:pPr>
    </w:p>
    <w:p w14:paraId="70A740C8">
      <w:pPr>
        <w:pStyle w:val="2"/>
        <w:spacing w:line="247" w:lineRule="auto"/>
      </w:pPr>
    </w:p>
    <w:p w14:paraId="4E35DE63">
      <w:pPr>
        <w:pStyle w:val="2"/>
        <w:spacing w:line="247" w:lineRule="auto"/>
      </w:pPr>
    </w:p>
    <w:p w14:paraId="47C3E27C">
      <w:pPr>
        <w:pStyle w:val="2"/>
        <w:spacing w:line="247" w:lineRule="auto"/>
      </w:pPr>
    </w:p>
    <w:p w14:paraId="4A8EB7E0">
      <w:pPr>
        <w:pStyle w:val="2"/>
        <w:spacing w:line="247" w:lineRule="auto"/>
      </w:pPr>
    </w:p>
    <w:p w14:paraId="4B43B132">
      <w:pPr>
        <w:pStyle w:val="2"/>
        <w:spacing w:line="247" w:lineRule="auto"/>
      </w:pPr>
    </w:p>
    <w:p w14:paraId="1745C88B">
      <w:pPr>
        <w:pStyle w:val="2"/>
        <w:spacing w:line="247" w:lineRule="auto"/>
      </w:pPr>
    </w:p>
    <w:p w14:paraId="4B8D6E76">
      <w:pPr>
        <w:pStyle w:val="2"/>
        <w:spacing w:line="247" w:lineRule="auto"/>
      </w:pPr>
    </w:p>
    <w:p w14:paraId="3A4C4C52">
      <w:pPr>
        <w:pStyle w:val="2"/>
        <w:spacing w:line="247" w:lineRule="auto"/>
      </w:pPr>
    </w:p>
    <w:p w14:paraId="2BC8231A">
      <w:pPr>
        <w:pStyle w:val="2"/>
        <w:spacing w:line="247" w:lineRule="auto"/>
      </w:pPr>
    </w:p>
    <w:p w14:paraId="79808830">
      <w:pPr>
        <w:pStyle w:val="2"/>
        <w:spacing w:line="247" w:lineRule="auto"/>
      </w:pPr>
    </w:p>
    <w:p w14:paraId="53772428">
      <w:pPr>
        <w:pStyle w:val="2"/>
        <w:spacing w:line="247" w:lineRule="auto"/>
      </w:pPr>
    </w:p>
    <w:p w14:paraId="6E373762">
      <w:pPr>
        <w:pStyle w:val="2"/>
        <w:spacing w:line="248" w:lineRule="auto"/>
      </w:pPr>
    </w:p>
    <w:p w14:paraId="48689719">
      <w:pPr>
        <w:pStyle w:val="2"/>
        <w:spacing w:line="248" w:lineRule="auto"/>
      </w:pPr>
      <w:r>
        <mc:AlternateContent>
          <mc:Choice Requires="wps">
            <w:drawing>
              <wp:anchor distT="0" distB="0" distL="0" distR="0" simplePos="0" relativeHeight="251691008" behindDoc="0" locked="0" layoutInCell="1" allowOverlap="1">
                <wp:simplePos x="0" y="0"/>
                <wp:positionH relativeFrom="column">
                  <wp:posOffset>-251460</wp:posOffset>
                </wp:positionH>
                <wp:positionV relativeFrom="paragraph">
                  <wp:posOffset>436245</wp:posOffset>
                </wp:positionV>
                <wp:extent cx="989330" cy="305435"/>
                <wp:effectExtent l="0" t="0" r="0" b="0"/>
                <wp:wrapNone/>
                <wp:docPr id="44" name="TextBox 44"/>
                <wp:cNvGraphicFramePr/>
                <a:graphic xmlns:a="http://schemas.openxmlformats.org/drawingml/2006/main">
                  <a:graphicData uri="http://schemas.microsoft.com/office/word/2010/wordprocessingShape">
                    <wps:wsp>
                      <wps:cNvSpPr txBox="1"/>
                      <wps:spPr>
                        <a:xfrm rot="16200000">
                          <a:off x="-251690" y="436262"/>
                          <a:ext cx="989330" cy="3054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E8481E9">
                            <w:pPr>
                              <w:spacing w:before="81" w:line="219" w:lineRule="auto"/>
                              <w:jc w:val="right"/>
                              <w:rPr>
                                <w:rFonts w:ascii="宋体" w:hAnsi="宋体" w:eastAsia="宋体" w:cs="宋体"/>
                                <w:sz w:val="32"/>
                                <w:szCs w:val="32"/>
                              </w:rPr>
                            </w:pPr>
                            <w:r>
                              <w:rPr>
                                <w:rFonts w:ascii="宋体" w:hAnsi="宋体" w:eastAsia="宋体" w:cs="宋体"/>
                                <w:spacing w:val="-18"/>
                                <w:w w:val="58"/>
                                <w:sz w:val="32"/>
                                <w:szCs w:val="32"/>
                              </w:rPr>
                              <w:t>死亡</w:t>
                            </w:r>
                            <w:r>
                              <w:rPr>
                                <w:rFonts w:ascii="宋体" w:hAnsi="宋体" w:eastAsia="宋体" w:cs="宋体"/>
                                <w:spacing w:val="-17"/>
                                <w:w w:val="58"/>
                                <w:sz w:val="32"/>
                                <w:szCs w:val="32"/>
                              </w:rPr>
                              <w:t>率减少的上比</w:t>
                            </w:r>
                            <w:r>
                              <w:rPr>
                                <w:rFonts w:ascii="宋体" w:hAnsi="宋体" w:eastAsia="宋体" w:cs="宋体"/>
                                <w:spacing w:val="-15"/>
                                <w:w w:val="58"/>
                                <w:sz w:val="32"/>
                                <w:szCs w:val="32"/>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 o:spid="_x0000_s1026" o:spt="202" type="#_x0000_t202" style="position:absolute;left:0pt;margin-left:-19.8pt;margin-top:34.35pt;height:24.05pt;width:77.9pt;rotation:-5898240f;z-index:251691008;mso-width-relative:page;mso-height-relative:page;" filled="f" stroked="f" coordsize="21600,21600" o:gfxdata="UEsDBAoAAAAAAIdO4kAAAAAAAAAAAAAAAAAEAAAAZHJzL1BLAwQUAAAACACHTuJA62MJPdgAAAAK&#10;AQAADwAAAGRycy9kb3ducmV2LnhtbE2PsW7CMBCG90q8g3VI3cAJlUyaxmGoxEKn0KoVm4mPJMI+&#10;p7EhlKfHdGm3O92n/76/WF2sYWccfOdIQjpPgCHVTnfUSPh4X88yYD4o0so4Qgk/6GFVTh4KlWs3&#10;UoXnbWhYDCGfKwltCH3Oua9btMrPXY8Ubwc3WBXiOjRcD2qM4dbwRZIIblVH8UOrenxtsT5uT1aC&#10;eav45kobv8OvZqc/q+9xvRRSPk7T5AVYwEv4g+GuH9WhjE57dyLtmZEwe3oWEZUgsiWwO5CKBbD9&#10;75ABLwv+v0J5A1BLAwQUAAAACACHTuJAiUuA/k8CAACiBAAADgAAAGRycy9lMm9Eb2MueG1srVRN&#10;TxsxEL1X6n+wfIfNB0QQsUEpEVUlVJCg6tnx2qwlf9V2skt/fZ+9uy2iPXBoDtbszPjNzJvnXF33&#10;RpOjCFE5W9P56YwSYblrlH2u6ben25MLSmJitmHaWVHTFxHp9ebjh6vOr8XCtU43IhCA2LjufE3b&#10;lPy6qiJvhWHx1HlhEZQuGJbwGZ6rJrAO6EZXi9lsVXUuND44LmKEdzcE6YgY3gPopFRc7Bw/GGHT&#10;gBqEZgkjxVb5SDelWykFT/dSRpGIrikmTeVEEdj7fFabK7Z+Dsy3io8tsPe08GYmw5RF0d9QO5YY&#10;OQT1F5RRPLjoZDrlzlTDIIURTDGfveHmsWVelFlAdfS/SY//D5Z/PT4Eopqanp1RYpnBxp9Enz65&#10;nsADejof18h69MhLPfwQzeSPcOapexkMCQ7szlfYMX6FDIxHkH6yOJ+vLsH4C6osV4vVYqAdZQhH&#10;/PLicrlEmCO+nJ2fLUvdaoDN8D7E9Fk4Q7JR04CtFnx2vIsJLSJ1Ssnp1t0qrctmtSVdWTZnkKqE&#10;RMrFVxn54o7FlhwZJBKdVs3QnVEJOtfKjDJBEW1RK/MxzJ2t1O/7kaS9a17AUaEB00TPbxXA71hM&#10;DyxAVXDi3aV7HFI79OVGi5LWhZ//8ud8LBtRSjqoFB3+OLAgKNFfLGQAyDQZYTL2k2EP5sZhqnnp&#10;ppi4EJKeTBmc+Y7nuM1VEGKWo1ZN02TepOGt4Dlzsd2WJAjXs3RnHz3P0APj20NyUpVlZFoGLka2&#10;IN2yo/GZ5bfx+rtk/flr2fw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62MJPdgAAAAKAQAADwAA&#10;AAAAAAABACAAAAAiAAAAZHJzL2Rvd25yZXYueG1sUEsBAhQAFAAAAAgAh07iQIlLgP5PAgAAogQA&#10;AA4AAAAAAAAAAQAgAAAAJwEAAGRycy9lMm9Eb2MueG1sUEsFBgAAAAAGAAYAWQEAAOgFAAAAAA==&#10;">
                <v:fill on="f" focussize="0,0"/>
                <v:stroke on="f" weight="0pt" miterlimit="0" joinstyle="miter"/>
                <v:imagedata o:title=""/>
                <o:lock v:ext="edit" aspectratio="f"/>
                <v:textbox inset="0mm,0mm,0mm,0mm">
                  <w:txbxContent>
                    <w:p w14:paraId="2E8481E9">
                      <w:pPr>
                        <w:spacing w:before="81" w:line="219" w:lineRule="auto"/>
                        <w:jc w:val="right"/>
                        <w:rPr>
                          <w:rFonts w:ascii="宋体" w:hAnsi="宋体" w:eastAsia="宋体" w:cs="宋体"/>
                          <w:sz w:val="32"/>
                          <w:szCs w:val="32"/>
                        </w:rPr>
                      </w:pPr>
                      <w:r>
                        <w:rPr>
                          <w:rFonts w:ascii="宋体" w:hAnsi="宋体" w:eastAsia="宋体" w:cs="宋体"/>
                          <w:spacing w:val="-18"/>
                          <w:w w:val="58"/>
                          <w:sz w:val="32"/>
                          <w:szCs w:val="32"/>
                        </w:rPr>
                        <w:t>死亡</w:t>
                      </w:r>
                      <w:r>
                        <w:rPr>
                          <w:rFonts w:ascii="宋体" w:hAnsi="宋体" w:eastAsia="宋体" w:cs="宋体"/>
                          <w:spacing w:val="-17"/>
                          <w:w w:val="58"/>
                          <w:sz w:val="32"/>
                          <w:szCs w:val="32"/>
                        </w:rPr>
                        <w:t>率减少的上比</w:t>
                      </w:r>
                      <w:r>
                        <w:rPr>
                          <w:rFonts w:ascii="宋体" w:hAnsi="宋体" w:eastAsia="宋体" w:cs="宋体"/>
                          <w:spacing w:val="-15"/>
                          <w:w w:val="58"/>
                          <w:sz w:val="32"/>
                          <w:szCs w:val="32"/>
                        </w:rPr>
                        <w:t>率</w:t>
                      </w:r>
                    </w:p>
                  </w:txbxContent>
                </v:textbox>
              </v:shape>
            </w:pict>
          </mc:Fallback>
        </mc:AlternateContent>
      </w:r>
    </w:p>
    <w:p w14:paraId="1DE5B76D">
      <w:pPr>
        <w:pStyle w:val="2"/>
        <w:spacing w:line="248" w:lineRule="auto"/>
      </w:pPr>
    </w:p>
    <w:p w14:paraId="233B82FF">
      <w:pPr>
        <w:pStyle w:val="2"/>
        <w:spacing w:line="248" w:lineRule="auto"/>
      </w:pPr>
    </w:p>
    <w:p w14:paraId="78947207">
      <w:pPr>
        <w:pStyle w:val="2"/>
        <w:spacing w:line="248" w:lineRule="auto"/>
      </w:pPr>
    </w:p>
    <w:p w14:paraId="263D6DC9">
      <w:pPr>
        <w:pStyle w:val="2"/>
        <w:spacing w:line="248" w:lineRule="auto"/>
      </w:pPr>
    </w:p>
    <w:p w14:paraId="5EE006CF">
      <w:pPr>
        <w:pStyle w:val="2"/>
        <w:spacing w:line="248" w:lineRule="auto"/>
      </w:pPr>
    </w:p>
    <w:p w14:paraId="6C28CC1C">
      <w:pPr>
        <w:pStyle w:val="2"/>
        <w:spacing w:line="248" w:lineRule="auto"/>
      </w:pPr>
    </w:p>
    <w:p w14:paraId="0F996B5C">
      <w:pPr>
        <w:pStyle w:val="2"/>
        <w:spacing w:line="248" w:lineRule="auto"/>
      </w:pPr>
    </w:p>
    <w:p w14:paraId="35638C59">
      <w:pPr>
        <w:pStyle w:val="2"/>
        <w:spacing w:line="248" w:lineRule="auto"/>
      </w:pPr>
    </w:p>
    <w:p w14:paraId="7B2A8E09">
      <w:pPr>
        <w:pStyle w:val="2"/>
        <w:spacing w:line="248" w:lineRule="auto"/>
      </w:pPr>
    </w:p>
    <w:p w14:paraId="3EE539B5">
      <w:pPr>
        <w:spacing w:before="94" w:line="224" w:lineRule="auto"/>
        <w:ind w:left="8250"/>
        <w:rPr>
          <w:rFonts w:ascii="黑体" w:hAnsi="黑体" w:eastAsia="黑体" w:cs="黑体"/>
          <w:sz w:val="29"/>
          <w:szCs w:val="29"/>
        </w:rPr>
      </w:pPr>
      <w:r>
        <w:rPr>
          <w:rFonts w:ascii="黑体" w:hAnsi="黑体" w:eastAsia="黑体" w:cs="黑体"/>
          <w:spacing w:val="14"/>
          <w:sz w:val="29"/>
          <w:szCs w:val="29"/>
        </w:rPr>
        <w:t>(小时)</w:t>
      </w:r>
    </w:p>
    <w:p w14:paraId="2182D368">
      <w:pPr>
        <w:spacing w:before="221" w:line="222" w:lineRule="auto"/>
        <w:ind w:left="1540"/>
        <w:rPr>
          <w:rFonts w:ascii="宋体" w:hAnsi="宋体" w:eastAsia="宋体" w:cs="宋体"/>
          <w:sz w:val="29"/>
          <w:szCs w:val="29"/>
        </w:rPr>
      </w:pPr>
      <w:r>
        <w:rPr>
          <w:rFonts w:ascii="宋体" w:hAnsi="宋体" w:eastAsia="宋体" w:cs="宋体"/>
          <w:spacing w:val="-5"/>
          <w:sz w:val="29"/>
          <w:szCs w:val="29"/>
        </w:rPr>
        <w:t>()</w:t>
      </w:r>
      <w:r>
        <w:rPr>
          <w:rFonts w:ascii="宋体" w:hAnsi="宋体" w:eastAsia="宋体" w:cs="宋体"/>
          <w:spacing w:val="32"/>
          <w:sz w:val="29"/>
          <w:szCs w:val="29"/>
        </w:rPr>
        <w:t xml:space="preserve">   </w:t>
      </w:r>
      <w:r>
        <w:rPr>
          <w:rFonts w:ascii="宋体" w:hAnsi="宋体" w:eastAsia="宋体" w:cs="宋体"/>
          <w:spacing w:val="-5"/>
          <w:sz w:val="29"/>
          <w:szCs w:val="29"/>
        </w:rPr>
        <w:t>()-75</w:t>
      </w:r>
      <w:r>
        <w:rPr>
          <w:rFonts w:ascii="宋体" w:hAnsi="宋体" w:eastAsia="宋体" w:cs="宋体"/>
          <w:spacing w:val="47"/>
          <w:sz w:val="29"/>
          <w:szCs w:val="29"/>
        </w:rPr>
        <w:t xml:space="preserve">  </w:t>
      </w:r>
      <w:r>
        <w:rPr>
          <w:rFonts w:ascii="宋体" w:hAnsi="宋体" w:eastAsia="宋体" w:cs="宋体"/>
          <w:spacing w:val="-5"/>
          <w:sz w:val="29"/>
          <w:szCs w:val="29"/>
        </w:rPr>
        <w:t>75-1515-22.522</w:t>
      </w:r>
      <w:r>
        <w:rPr>
          <w:rFonts w:ascii="宋体" w:hAnsi="宋体" w:eastAsia="宋体" w:cs="宋体"/>
          <w:spacing w:val="-6"/>
          <w:sz w:val="29"/>
          <w:szCs w:val="29"/>
        </w:rPr>
        <w:t>.5-4040-75</w:t>
      </w:r>
      <w:r>
        <w:rPr>
          <w:rFonts w:ascii="宋体" w:hAnsi="宋体" w:eastAsia="宋体" w:cs="宋体"/>
          <w:spacing w:val="31"/>
          <w:sz w:val="29"/>
          <w:szCs w:val="29"/>
        </w:rPr>
        <w:t xml:space="preserve">   </w:t>
      </w:r>
      <w:r>
        <w:rPr>
          <w:rFonts w:ascii="宋体" w:hAnsi="宋体" w:eastAsia="宋体" w:cs="宋体"/>
          <w:spacing w:val="-6"/>
          <w:sz w:val="29"/>
          <w:szCs w:val="29"/>
        </w:rPr>
        <w:t>&gt;75</w:t>
      </w:r>
    </w:p>
    <w:p w14:paraId="2EEB70FB">
      <w:pPr>
        <w:pStyle w:val="2"/>
        <w:spacing w:line="300" w:lineRule="auto"/>
      </w:pPr>
    </w:p>
    <w:p w14:paraId="05A0A281">
      <w:pPr>
        <w:spacing w:before="95" w:line="219" w:lineRule="auto"/>
        <w:ind w:left="3760"/>
        <w:rPr>
          <w:rFonts w:ascii="宋体" w:hAnsi="宋体" w:eastAsia="宋体" w:cs="宋体"/>
          <w:sz w:val="29"/>
          <w:szCs w:val="29"/>
        </w:rPr>
      </w:pPr>
      <w:r>
        <w:rPr>
          <w:rFonts w:ascii="宋体" w:hAnsi="宋体" w:eastAsia="宋体" w:cs="宋体"/>
          <w:spacing w:val="-17"/>
          <w:sz w:val="29"/>
          <w:szCs w:val="29"/>
        </w:rPr>
        <w:t>每周运动时长</w:t>
      </w:r>
    </w:p>
    <w:p w14:paraId="3CDFD157">
      <w:pPr>
        <w:pStyle w:val="2"/>
        <w:spacing w:line="247" w:lineRule="auto"/>
      </w:pPr>
    </w:p>
    <w:p w14:paraId="6EDF024A">
      <w:pPr>
        <w:spacing w:before="75" w:line="219" w:lineRule="auto"/>
        <w:ind w:left="2930"/>
        <w:rPr>
          <w:rFonts w:ascii="宋体" w:hAnsi="宋体" w:eastAsia="宋体" w:cs="宋体"/>
          <w:sz w:val="23"/>
          <w:szCs w:val="23"/>
        </w:rPr>
      </w:pPr>
      <w:r>
        <w:rPr>
          <w:rFonts w:ascii="宋体" w:hAnsi="宋体" w:eastAsia="宋体" w:cs="宋体"/>
          <w:spacing w:val="-2"/>
          <w:sz w:val="23"/>
          <w:szCs w:val="23"/>
        </w:rPr>
        <w:t>图6-3运动时长与死亡率减少的关系</w:t>
      </w:r>
    </w:p>
    <w:p w14:paraId="4BFEE085">
      <w:pPr>
        <w:spacing w:before="316" w:line="231" w:lineRule="auto"/>
        <w:ind w:left="4" w:right="7" w:firstLine="620"/>
        <w:rPr>
          <w:rFonts w:ascii="宋体" w:hAnsi="宋体" w:eastAsia="宋体" w:cs="宋体"/>
          <w:sz w:val="29"/>
          <w:szCs w:val="29"/>
        </w:rPr>
      </w:pPr>
      <w:r>
        <w:rPr>
          <w:rFonts w:ascii="宋体" w:hAnsi="宋体" w:eastAsia="宋体" w:cs="宋体"/>
          <w:b/>
          <w:bCs/>
          <w:spacing w:val="6"/>
          <w:sz w:val="29"/>
          <w:szCs w:val="29"/>
        </w:rPr>
        <w:t>该图显示运动带来的好处是不断增加的，但</w:t>
      </w:r>
      <w:r>
        <w:rPr>
          <w:rFonts w:ascii="宋体" w:hAnsi="宋体" w:eastAsia="宋体" w:cs="宋体"/>
          <w:b/>
          <w:bCs/>
          <w:spacing w:val="5"/>
          <w:sz w:val="29"/>
          <w:szCs w:val="29"/>
        </w:rPr>
        <w:t>随着运动量的进一步上</w:t>
      </w:r>
      <w:r>
        <w:rPr>
          <w:rFonts w:ascii="宋体" w:hAnsi="宋体" w:eastAsia="宋体" w:cs="宋体"/>
          <w:sz w:val="29"/>
          <w:szCs w:val="29"/>
        </w:rPr>
        <w:t xml:space="preserve"> </w:t>
      </w:r>
      <w:r>
        <w:rPr>
          <w:rFonts w:ascii="宋体" w:hAnsi="宋体" w:eastAsia="宋体" w:cs="宋体"/>
          <w:b/>
          <w:bCs/>
          <w:spacing w:val="16"/>
          <w:sz w:val="29"/>
          <w:szCs w:val="29"/>
        </w:rPr>
        <w:t>升，运动带来的好处实际上不再增加了(后来还下降了)</w:t>
      </w:r>
      <w:r>
        <w:rPr>
          <w:rFonts w:ascii="宋体" w:hAnsi="宋体" w:eastAsia="宋体" w:cs="宋体"/>
          <w:spacing w:val="16"/>
          <w:sz w:val="29"/>
          <w:szCs w:val="29"/>
        </w:rPr>
        <w:t>。</w:t>
      </w:r>
    </w:p>
    <w:p w14:paraId="3D9A5F2F">
      <w:pPr>
        <w:spacing w:before="264" w:line="219" w:lineRule="auto"/>
        <w:ind w:left="624"/>
        <w:rPr>
          <w:rFonts w:ascii="宋体" w:hAnsi="宋体" w:eastAsia="宋体" w:cs="宋体"/>
          <w:sz w:val="29"/>
          <w:szCs w:val="29"/>
        </w:rPr>
      </w:pPr>
      <w:r>
        <w:rPr>
          <w:rFonts w:ascii="宋体" w:hAnsi="宋体" w:eastAsia="宋体" w:cs="宋体"/>
          <w:b/>
          <w:bCs/>
          <w:spacing w:val="3"/>
          <w:sz w:val="29"/>
          <w:szCs w:val="29"/>
        </w:rPr>
        <w:t>接着，来看看我们可以如何操纵数据。</w:t>
      </w:r>
    </w:p>
    <w:p w14:paraId="6795ECDB">
      <w:pPr>
        <w:spacing w:line="219" w:lineRule="auto"/>
        <w:rPr>
          <w:rFonts w:ascii="宋体" w:hAnsi="宋体" w:eastAsia="宋体" w:cs="宋体"/>
          <w:sz w:val="29"/>
          <w:szCs w:val="29"/>
        </w:rPr>
        <w:sectPr>
          <w:pgSz w:w="12240" w:h="15840"/>
          <w:pgMar w:top="400" w:right="1523" w:bottom="400" w:left="1419" w:header="0" w:footer="0" w:gutter="0"/>
          <w:cols w:space="720" w:num="1"/>
        </w:sectPr>
      </w:pPr>
    </w:p>
    <w:p w14:paraId="56B12614">
      <w:pPr>
        <w:pStyle w:val="2"/>
        <w:spacing w:line="312" w:lineRule="auto"/>
      </w:pPr>
    </w:p>
    <w:p w14:paraId="0FC46C3A">
      <w:pPr>
        <w:pStyle w:val="2"/>
        <w:spacing w:line="313" w:lineRule="auto"/>
      </w:pPr>
    </w:p>
    <w:p w14:paraId="3074337E">
      <w:pPr>
        <w:pStyle w:val="2"/>
        <w:spacing w:line="313" w:lineRule="auto"/>
      </w:pPr>
    </w:p>
    <w:p w14:paraId="6862F9A8">
      <w:pPr>
        <w:spacing w:before="91" w:line="219" w:lineRule="auto"/>
        <w:ind w:right="6"/>
        <w:jc w:val="right"/>
        <w:rPr>
          <w:rFonts w:ascii="宋体" w:hAnsi="宋体" w:eastAsia="宋体" w:cs="宋体"/>
          <w:sz w:val="28"/>
          <w:szCs w:val="28"/>
        </w:rPr>
      </w:pPr>
      <w:r>
        <w:rPr>
          <w:rFonts w:ascii="宋体" w:hAnsi="宋体" w:eastAsia="宋体" w:cs="宋体"/>
          <w:b/>
          <w:bCs/>
          <w:spacing w:val="16"/>
          <w:sz w:val="28"/>
          <w:szCs w:val="28"/>
        </w:rPr>
        <w:t>假设你经营一个健身房，你想向你的临时顾客说明，他们只需稍加</w:t>
      </w:r>
    </w:p>
    <w:p w14:paraId="6900FC9E">
      <w:pPr>
        <w:spacing w:before="51" w:line="219" w:lineRule="auto"/>
        <w:rPr>
          <w:rFonts w:ascii="宋体" w:hAnsi="宋体" w:eastAsia="宋体" w:cs="宋体"/>
          <w:sz w:val="28"/>
          <w:szCs w:val="28"/>
        </w:rPr>
      </w:pPr>
      <w:r>
        <w:rPr>
          <w:rFonts w:ascii="宋体" w:hAnsi="宋体" w:eastAsia="宋体" w:cs="宋体"/>
          <w:spacing w:val="17"/>
          <w:sz w:val="28"/>
          <w:szCs w:val="28"/>
        </w:rPr>
        <w:t>经常运动，就可能会延年益寿。你可以用这些数据，做如下图：</w:t>
      </w:r>
    </w:p>
    <w:p w14:paraId="59AD7F01">
      <w:pPr>
        <w:spacing w:before="103"/>
      </w:pPr>
    </w:p>
    <w:p w14:paraId="39DD9E89">
      <w:pPr>
        <w:spacing w:before="102"/>
      </w:pPr>
    </w:p>
    <w:p w14:paraId="3C7411BA">
      <w:pPr>
        <w:sectPr>
          <w:pgSz w:w="12240" w:h="15840"/>
          <w:pgMar w:top="400" w:right="1515" w:bottom="400" w:left="1429" w:header="0" w:footer="0" w:gutter="0"/>
          <w:cols w:equalWidth="0" w:num="1">
            <w:col w:w="9295"/>
          </w:cols>
        </w:sectPr>
      </w:pPr>
    </w:p>
    <w:p w14:paraId="13018C38">
      <w:pPr>
        <w:pStyle w:val="2"/>
        <w:spacing w:line="257" w:lineRule="auto"/>
      </w:pPr>
    </w:p>
    <w:p w14:paraId="10706974">
      <w:pPr>
        <w:pStyle w:val="2"/>
        <w:spacing w:line="257" w:lineRule="auto"/>
      </w:pPr>
    </w:p>
    <w:p w14:paraId="08E168A7">
      <w:pPr>
        <w:pStyle w:val="2"/>
        <w:spacing w:line="257" w:lineRule="auto"/>
      </w:pPr>
    </w:p>
    <w:p w14:paraId="699432FC">
      <w:pPr>
        <w:pStyle w:val="2"/>
        <w:spacing w:line="257" w:lineRule="auto"/>
      </w:pPr>
    </w:p>
    <w:p w14:paraId="40B0BB14">
      <w:pPr>
        <w:pStyle w:val="2"/>
        <w:spacing w:line="258" w:lineRule="auto"/>
      </w:pPr>
    </w:p>
    <w:p w14:paraId="5A79EE84">
      <w:pPr>
        <w:pStyle w:val="2"/>
        <w:spacing w:line="258" w:lineRule="auto"/>
      </w:pPr>
    </w:p>
    <w:p w14:paraId="0F1A1065">
      <w:pPr>
        <w:pStyle w:val="2"/>
        <w:spacing w:line="258" w:lineRule="auto"/>
      </w:pPr>
    </w:p>
    <w:p w14:paraId="090DA22C">
      <w:pPr>
        <w:spacing w:before="98"/>
        <w:jc w:val="right"/>
        <w:rPr>
          <w:rFonts w:ascii="宋体" w:hAnsi="宋体" w:eastAsia="宋体" w:cs="宋体"/>
          <w:sz w:val="30"/>
          <w:szCs w:val="30"/>
        </w:rPr>
      </w:pPr>
      <w:r>
        <mc:AlternateContent>
          <mc:Choice Requires="wps">
            <w:drawing>
              <wp:anchor distT="0" distB="0" distL="0" distR="0" simplePos="0" relativeHeight="251693056" behindDoc="0" locked="0" layoutInCell="1" allowOverlap="1">
                <wp:simplePos x="0" y="0"/>
                <wp:positionH relativeFrom="column">
                  <wp:posOffset>-908050</wp:posOffset>
                </wp:positionH>
                <wp:positionV relativeFrom="paragraph">
                  <wp:posOffset>1077595</wp:posOffset>
                </wp:positionV>
                <wp:extent cx="2187575" cy="288290"/>
                <wp:effectExtent l="0" t="0" r="0" b="0"/>
                <wp:wrapNone/>
                <wp:docPr id="46" name="TextBox 46"/>
                <wp:cNvGraphicFramePr/>
                <a:graphic xmlns:a="http://schemas.openxmlformats.org/drawingml/2006/main">
                  <a:graphicData uri="http://schemas.microsoft.com/office/word/2010/wordprocessingShape">
                    <wps:wsp>
                      <wps:cNvSpPr txBox="1"/>
                      <wps:spPr>
                        <a:xfrm rot="16200000">
                          <a:off x="-908215" y="1077880"/>
                          <a:ext cx="2187575" cy="2882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76274D7">
                            <w:pPr>
                              <w:spacing w:before="77" w:line="219" w:lineRule="auto"/>
                              <w:ind w:left="20"/>
                              <w:rPr>
                                <w:rFonts w:ascii="宋体" w:hAnsi="宋体" w:eastAsia="宋体" w:cs="宋体"/>
                                <w:sz w:val="30"/>
                                <w:szCs w:val="30"/>
                              </w:rPr>
                            </w:pPr>
                            <w:r>
                              <w:rPr>
                                <w:rFonts w:ascii="宋体" w:hAnsi="宋体" w:eastAsia="宋体" w:cs="宋体"/>
                                <w:spacing w:val="-16"/>
                                <w:sz w:val="30"/>
                                <w:szCs w:val="30"/>
                              </w:rPr>
                              <w:t>死 亡</w:t>
                            </w:r>
                            <w:r>
                              <w:rPr>
                                <w:rFonts w:ascii="宋体" w:hAnsi="宋体" w:eastAsia="宋体" w:cs="宋体"/>
                                <w:spacing w:val="15"/>
                                <w:sz w:val="30"/>
                                <w:szCs w:val="30"/>
                              </w:rPr>
                              <w:t xml:space="preserve"> </w:t>
                            </w:r>
                            <w:r>
                              <w:rPr>
                                <w:rFonts w:ascii="宋体" w:hAnsi="宋体" w:eastAsia="宋体" w:cs="宋体"/>
                                <w:spacing w:val="-16"/>
                                <w:sz w:val="30"/>
                                <w:szCs w:val="30"/>
                              </w:rPr>
                              <w:t>率</w:t>
                            </w:r>
                            <w:r>
                              <w:rPr>
                                <w:rFonts w:ascii="宋体" w:hAnsi="宋体" w:eastAsia="宋体" w:cs="宋体"/>
                                <w:spacing w:val="7"/>
                                <w:sz w:val="30"/>
                                <w:szCs w:val="30"/>
                              </w:rPr>
                              <w:t xml:space="preserve"> </w:t>
                            </w:r>
                            <w:r>
                              <w:rPr>
                                <w:rFonts w:ascii="宋体" w:hAnsi="宋体" w:eastAsia="宋体" w:cs="宋体"/>
                                <w:spacing w:val="-16"/>
                                <w:sz w:val="30"/>
                                <w:szCs w:val="30"/>
                              </w:rPr>
                              <w:t>减</w:t>
                            </w:r>
                            <w:r>
                              <w:rPr>
                                <w:rFonts w:ascii="宋体" w:hAnsi="宋体" w:eastAsia="宋体" w:cs="宋体"/>
                                <w:spacing w:val="8"/>
                                <w:sz w:val="30"/>
                                <w:szCs w:val="30"/>
                              </w:rPr>
                              <w:t xml:space="preserve"> </w:t>
                            </w:r>
                            <w:r>
                              <w:rPr>
                                <w:rFonts w:ascii="宋体" w:hAnsi="宋体" w:eastAsia="宋体" w:cs="宋体"/>
                                <w:spacing w:val="-16"/>
                                <w:sz w:val="30"/>
                                <w:szCs w:val="30"/>
                              </w:rPr>
                              <w:t>少</w:t>
                            </w:r>
                            <w:r>
                              <w:rPr>
                                <w:rFonts w:ascii="宋体" w:hAnsi="宋体" w:eastAsia="宋体" w:cs="宋体"/>
                                <w:spacing w:val="32"/>
                                <w:sz w:val="30"/>
                                <w:szCs w:val="30"/>
                              </w:rPr>
                              <w:t xml:space="preserve"> </w:t>
                            </w:r>
                            <w:r>
                              <w:rPr>
                                <w:rFonts w:ascii="宋体" w:hAnsi="宋体" w:eastAsia="宋体" w:cs="宋体"/>
                                <w:spacing w:val="-16"/>
                                <w:sz w:val="30"/>
                                <w:szCs w:val="30"/>
                              </w:rPr>
                              <w:t>的</w:t>
                            </w:r>
                            <w:r>
                              <w:rPr>
                                <w:rFonts w:ascii="宋体" w:hAnsi="宋体" w:eastAsia="宋体" w:cs="宋体"/>
                                <w:spacing w:val="39"/>
                                <w:sz w:val="30"/>
                                <w:szCs w:val="30"/>
                              </w:rPr>
                              <w:t xml:space="preserve"> </w:t>
                            </w:r>
                            <w:r>
                              <w:rPr>
                                <w:rFonts w:ascii="宋体" w:hAnsi="宋体" w:eastAsia="宋体" w:cs="宋体"/>
                                <w:spacing w:val="-16"/>
                                <w:sz w:val="30"/>
                                <w:szCs w:val="30"/>
                              </w:rPr>
                              <w:t>比</w:t>
                            </w:r>
                            <w:r>
                              <w:rPr>
                                <w:rFonts w:ascii="宋体" w:hAnsi="宋体" w:eastAsia="宋体" w:cs="宋体"/>
                                <w:spacing w:val="10"/>
                                <w:sz w:val="30"/>
                                <w:szCs w:val="30"/>
                              </w:rPr>
                              <w:t xml:space="preserve"> </w:t>
                            </w:r>
                            <w:r>
                              <w:rPr>
                                <w:rFonts w:ascii="宋体" w:hAnsi="宋体" w:eastAsia="宋体" w:cs="宋体"/>
                                <w:spacing w:val="-16"/>
                                <w:sz w:val="30"/>
                                <w:szCs w:val="30"/>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 o:spid="_x0000_s1026" o:spt="202" type="#_x0000_t202" style="position:absolute;left:0pt;margin-left:-71.5pt;margin-top:84.85pt;height:22.7pt;width:172.25pt;rotation:-5898240f;z-index:251693056;mso-width-relative:page;mso-height-relative:page;" filled="f" stroked="f" coordsize="21600,21600" o:gfxdata="UEsDBAoAAAAAAIdO4kAAAAAAAAAAAAAAAAAEAAAAZHJzL1BLAwQUAAAACACHTuJAI2yS0doAAAAM&#10;AQAADwAAAGRycy9kb3ducmV2LnhtbE2PwU7DMBBE70j8g7VI3FrbhaYQ4vSA1Es5pSBQb268JBHx&#10;OsRuU/h6lhPcdjSj2TfF+ux7ccIxdoEM6LkCgVQH11Fj4OV5M7sDEZMlZ/tAaOALI6zLy4vC5i5M&#10;VOFplxrBJRRza6BNaciljHWL3sZ5GJDYew+jt4nl2Eg32onLfS8XSmXS2474Q2sHfGyx/tgdvYH+&#10;qZLbb9rGPb41e/dafU6bVWbM9ZVWDyASntNfGH7xGR1KZjqEI7koegMzfXvDYxI72f0KBEcWSi9B&#10;HPjQSw2yLOT/EeUPUEsDBBQAAAAIAIdO4kBF3UjYUAIAAKQEAAAOAAAAZHJzL2Uyb0RvYy54bWyt&#10;VMtu2zAQvBfoPxC8J7KNxlaMyIEbw0WBoAmQFD3TFBUR4KskbSn9+g4pKQ3SHnKoD8RqOdzH7Kyv&#10;rnutyEn4IK2p6Px8Rokw3NbSPFX0++P+rKQkRGZqpqwRFX0WgV5vPn646txaLGxrVS08QRAT1p2r&#10;aBujWxdF4K3QLJxbJwwuG+s1i/j0T0XtWYfoWhWL2WxZdNbXzlsuQoB3N1zSMaJ/T0DbNJKLneVH&#10;LUwconqhWERLoZUu0E2utmkEj3dNE0QkqqLoNOYTSWAf0llsrtj6yTPXSj6WwN5TwpueNJMGSV9C&#10;7Vhk5OjlX6G05N4G28RzbnUxNJIZQRfz2RtuHlrmRO4FVAf3Qnr4f2H5t9O9J7Ku6KclJYZpTPxR&#10;9PGz7Qk8oKdzYQ3UgwMu9vBDNJM/wJm67huvibdgd77EjPHLZKA9AvjZ5axczC8oecb9bLUqy5F3&#10;5CEcgMW8XF2sAOBALMpycZkBxRA4JXA+xC/CapKMinrMNWdgp9sQUSSgEyTBjd1LpfJslSFdHjdn&#10;EGsDkeSHrxDp4Y6FlpwYRBKskvUgCy0jlK6kHoWCJMogV2Jk6DxZsT/0I00HWz+DpUwEBBYc30sE&#10;v2Uh3jMPXcGJzYt3OBplUZcdLUpa63/9y5/wGDduKemgU1T488i8oER9NRBCEvVk+Mk4TIY56huL&#10;rua5mmzigY9qMhtv9Q8s5DZlwRUzHLkqGifzJg7bgoXmYrvNIEjXsXhrHhxPoQfGt8doG5mHkWgZ&#10;uBjZgnjzjMZFS9vx+juj/vy5bH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2yS0doAAAAMAQAA&#10;DwAAAAAAAAABACAAAAAiAAAAZHJzL2Rvd25yZXYueG1sUEsBAhQAFAAAAAgAh07iQEXdSNhQAgAA&#10;pAQAAA4AAAAAAAAAAQAgAAAAKQEAAGRycy9lMm9Eb2MueG1sUEsFBgAAAAAGAAYAWQEAAOsFAAAA&#10;AA==&#10;">
                <v:fill on="f" focussize="0,0"/>
                <v:stroke on="f" weight="0pt" miterlimit="0" joinstyle="miter"/>
                <v:imagedata o:title=""/>
                <o:lock v:ext="edit" aspectratio="f"/>
                <v:textbox inset="0mm,0mm,0mm,0mm">
                  <w:txbxContent>
                    <w:p w14:paraId="776274D7">
                      <w:pPr>
                        <w:spacing w:before="77" w:line="219" w:lineRule="auto"/>
                        <w:ind w:left="20"/>
                        <w:rPr>
                          <w:rFonts w:ascii="宋体" w:hAnsi="宋体" w:eastAsia="宋体" w:cs="宋体"/>
                          <w:sz w:val="30"/>
                          <w:szCs w:val="30"/>
                        </w:rPr>
                      </w:pPr>
                      <w:r>
                        <w:rPr>
                          <w:rFonts w:ascii="宋体" w:hAnsi="宋体" w:eastAsia="宋体" w:cs="宋体"/>
                          <w:spacing w:val="-16"/>
                          <w:sz w:val="30"/>
                          <w:szCs w:val="30"/>
                        </w:rPr>
                        <w:t>死 亡</w:t>
                      </w:r>
                      <w:r>
                        <w:rPr>
                          <w:rFonts w:ascii="宋体" w:hAnsi="宋体" w:eastAsia="宋体" w:cs="宋体"/>
                          <w:spacing w:val="15"/>
                          <w:sz w:val="30"/>
                          <w:szCs w:val="30"/>
                        </w:rPr>
                        <w:t xml:space="preserve"> </w:t>
                      </w:r>
                      <w:r>
                        <w:rPr>
                          <w:rFonts w:ascii="宋体" w:hAnsi="宋体" w:eastAsia="宋体" w:cs="宋体"/>
                          <w:spacing w:val="-16"/>
                          <w:sz w:val="30"/>
                          <w:szCs w:val="30"/>
                        </w:rPr>
                        <w:t>率</w:t>
                      </w:r>
                      <w:r>
                        <w:rPr>
                          <w:rFonts w:ascii="宋体" w:hAnsi="宋体" w:eastAsia="宋体" w:cs="宋体"/>
                          <w:spacing w:val="7"/>
                          <w:sz w:val="30"/>
                          <w:szCs w:val="30"/>
                        </w:rPr>
                        <w:t xml:space="preserve"> </w:t>
                      </w:r>
                      <w:r>
                        <w:rPr>
                          <w:rFonts w:ascii="宋体" w:hAnsi="宋体" w:eastAsia="宋体" w:cs="宋体"/>
                          <w:spacing w:val="-16"/>
                          <w:sz w:val="30"/>
                          <w:szCs w:val="30"/>
                        </w:rPr>
                        <w:t>减</w:t>
                      </w:r>
                      <w:r>
                        <w:rPr>
                          <w:rFonts w:ascii="宋体" w:hAnsi="宋体" w:eastAsia="宋体" w:cs="宋体"/>
                          <w:spacing w:val="8"/>
                          <w:sz w:val="30"/>
                          <w:szCs w:val="30"/>
                        </w:rPr>
                        <w:t xml:space="preserve"> </w:t>
                      </w:r>
                      <w:r>
                        <w:rPr>
                          <w:rFonts w:ascii="宋体" w:hAnsi="宋体" w:eastAsia="宋体" w:cs="宋体"/>
                          <w:spacing w:val="-16"/>
                          <w:sz w:val="30"/>
                          <w:szCs w:val="30"/>
                        </w:rPr>
                        <w:t>少</w:t>
                      </w:r>
                      <w:r>
                        <w:rPr>
                          <w:rFonts w:ascii="宋体" w:hAnsi="宋体" w:eastAsia="宋体" w:cs="宋体"/>
                          <w:spacing w:val="32"/>
                          <w:sz w:val="30"/>
                          <w:szCs w:val="30"/>
                        </w:rPr>
                        <w:t xml:space="preserve"> </w:t>
                      </w:r>
                      <w:r>
                        <w:rPr>
                          <w:rFonts w:ascii="宋体" w:hAnsi="宋体" w:eastAsia="宋体" w:cs="宋体"/>
                          <w:spacing w:val="-16"/>
                          <w:sz w:val="30"/>
                          <w:szCs w:val="30"/>
                        </w:rPr>
                        <w:t>的</w:t>
                      </w:r>
                      <w:r>
                        <w:rPr>
                          <w:rFonts w:ascii="宋体" w:hAnsi="宋体" w:eastAsia="宋体" w:cs="宋体"/>
                          <w:spacing w:val="39"/>
                          <w:sz w:val="30"/>
                          <w:szCs w:val="30"/>
                        </w:rPr>
                        <w:t xml:space="preserve"> </w:t>
                      </w:r>
                      <w:r>
                        <w:rPr>
                          <w:rFonts w:ascii="宋体" w:hAnsi="宋体" w:eastAsia="宋体" w:cs="宋体"/>
                          <w:spacing w:val="-16"/>
                          <w:sz w:val="30"/>
                          <w:szCs w:val="30"/>
                        </w:rPr>
                        <w:t>比</w:t>
                      </w:r>
                      <w:r>
                        <w:rPr>
                          <w:rFonts w:ascii="宋体" w:hAnsi="宋体" w:eastAsia="宋体" w:cs="宋体"/>
                          <w:spacing w:val="10"/>
                          <w:sz w:val="30"/>
                          <w:szCs w:val="30"/>
                        </w:rPr>
                        <w:t xml:space="preserve"> </w:t>
                      </w:r>
                      <w:r>
                        <w:rPr>
                          <w:rFonts w:ascii="宋体" w:hAnsi="宋体" w:eastAsia="宋体" w:cs="宋体"/>
                          <w:spacing w:val="-16"/>
                          <w:sz w:val="30"/>
                          <w:szCs w:val="30"/>
                        </w:rPr>
                        <w:t>率</w:t>
                      </w:r>
                    </w:p>
                  </w:txbxContent>
                </v:textbox>
              </v:shape>
            </w:pict>
          </mc:Fallback>
        </mc:AlternateContent>
      </w:r>
      <w:r>
        <w:rPr>
          <w:rFonts w:ascii="宋体" w:hAnsi="宋体" w:eastAsia="宋体" w:cs="宋体"/>
          <w:spacing w:val="-9"/>
          <w:sz w:val="30"/>
          <w:szCs w:val="30"/>
        </w:rPr>
        <w:t>35</w:t>
      </w:r>
    </w:p>
    <w:p w14:paraId="200BF9A6">
      <w:pPr>
        <w:pStyle w:val="2"/>
        <w:spacing w:line="255" w:lineRule="auto"/>
      </w:pPr>
    </w:p>
    <w:p w14:paraId="7B08DC4E">
      <w:pPr>
        <w:pStyle w:val="2"/>
        <w:spacing w:line="256" w:lineRule="auto"/>
      </w:pPr>
    </w:p>
    <w:p w14:paraId="27A6685E">
      <w:pPr>
        <w:pStyle w:val="2"/>
        <w:spacing w:line="256" w:lineRule="auto"/>
      </w:pPr>
    </w:p>
    <w:p w14:paraId="51BECF6A">
      <w:pPr>
        <w:spacing w:before="98"/>
        <w:jc w:val="right"/>
        <w:rPr>
          <w:rFonts w:ascii="宋体" w:hAnsi="宋体" w:eastAsia="宋体" w:cs="宋体"/>
          <w:sz w:val="30"/>
          <w:szCs w:val="30"/>
        </w:rPr>
      </w:pPr>
      <w:r>
        <w:rPr>
          <w:rFonts w:ascii="宋体" w:hAnsi="宋体" w:eastAsia="宋体" w:cs="宋体"/>
          <w:spacing w:val="-9"/>
          <w:sz w:val="30"/>
          <w:szCs w:val="30"/>
        </w:rPr>
        <w:t>30</w:t>
      </w:r>
    </w:p>
    <w:p w14:paraId="568F2FFD">
      <w:pPr>
        <w:pStyle w:val="2"/>
        <w:spacing w:line="285" w:lineRule="auto"/>
      </w:pPr>
    </w:p>
    <w:p w14:paraId="50215BB5">
      <w:pPr>
        <w:pStyle w:val="2"/>
        <w:spacing w:line="286" w:lineRule="auto"/>
      </w:pPr>
    </w:p>
    <w:p w14:paraId="5B2F832D">
      <w:pPr>
        <w:pStyle w:val="2"/>
        <w:spacing w:line="286" w:lineRule="auto"/>
      </w:pPr>
    </w:p>
    <w:p w14:paraId="4FBF40FD">
      <w:pPr>
        <w:spacing w:before="81" w:line="188" w:lineRule="auto"/>
        <w:ind w:right="7"/>
        <w:jc w:val="right"/>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25</w:t>
      </w:r>
    </w:p>
    <w:p w14:paraId="197CC6C4">
      <w:pPr>
        <w:pStyle w:val="2"/>
        <w:spacing w:line="290" w:lineRule="auto"/>
      </w:pPr>
    </w:p>
    <w:p w14:paraId="0A5185F2">
      <w:pPr>
        <w:pStyle w:val="2"/>
        <w:spacing w:line="290" w:lineRule="auto"/>
      </w:pPr>
    </w:p>
    <w:p w14:paraId="3539A870">
      <w:pPr>
        <w:pStyle w:val="2"/>
        <w:spacing w:line="291" w:lineRule="auto"/>
      </w:pPr>
    </w:p>
    <w:p w14:paraId="262919F7">
      <w:pPr>
        <w:spacing w:before="98"/>
        <w:jc w:val="right"/>
        <w:rPr>
          <w:rFonts w:ascii="宋体" w:hAnsi="宋体" w:eastAsia="宋体" w:cs="宋体"/>
          <w:sz w:val="30"/>
          <w:szCs w:val="30"/>
        </w:rPr>
      </w:pPr>
      <w:r>
        <w:rPr>
          <w:rFonts w:ascii="宋体" w:hAnsi="宋体" w:eastAsia="宋体" w:cs="宋体"/>
          <w:spacing w:val="-8"/>
          <w:sz w:val="30"/>
          <w:szCs w:val="30"/>
        </w:rPr>
        <w:t>20</w:t>
      </w:r>
    </w:p>
    <w:p w14:paraId="422F124E">
      <w:pPr>
        <w:spacing w:before="155"/>
      </w:pPr>
    </w:p>
    <w:p w14:paraId="15009A5D">
      <w:pPr>
        <w:pStyle w:val="2"/>
        <w:spacing w:line="14" w:lineRule="auto"/>
        <w:rPr>
          <w:sz w:val="2"/>
        </w:rPr>
      </w:pPr>
      <w:r>
        <w:rPr>
          <w:sz w:val="2"/>
          <w:szCs w:val="2"/>
        </w:rPr>
        <w:br w:type="column"/>
      </w:r>
    </w:p>
    <w:p w14:paraId="3A7CA36A">
      <w:pPr>
        <w:pStyle w:val="2"/>
        <w:spacing w:line="241" w:lineRule="auto"/>
      </w:pPr>
      <w:r>
        <w:drawing>
          <wp:anchor distT="0" distB="0" distL="0" distR="0" simplePos="0" relativeHeight="251692032" behindDoc="0" locked="0" layoutInCell="1" allowOverlap="1">
            <wp:simplePos x="0" y="0"/>
            <wp:positionH relativeFrom="column">
              <wp:posOffset>0</wp:posOffset>
            </wp:positionH>
            <wp:positionV relativeFrom="paragraph">
              <wp:posOffset>36830</wp:posOffset>
            </wp:positionV>
            <wp:extent cx="4514850" cy="39941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6"/>
                    <a:stretch>
                      <a:fillRect/>
                    </a:stretch>
                  </pic:blipFill>
                  <pic:spPr>
                    <a:xfrm>
                      <a:off x="0" y="0"/>
                      <a:ext cx="4514831" cy="3994189"/>
                    </a:xfrm>
                    <a:prstGeom prst="rect">
                      <a:avLst/>
                    </a:prstGeom>
                  </pic:spPr>
                </pic:pic>
              </a:graphicData>
            </a:graphic>
          </wp:anchor>
        </w:drawing>
      </w:r>
    </w:p>
    <w:p w14:paraId="35428A31">
      <w:pPr>
        <w:pStyle w:val="2"/>
        <w:spacing w:line="241" w:lineRule="auto"/>
      </w:pPr>
    </w:p>
    <w:p w14:paraId="0FACC8DA">
      <w:pPr>
        <w:pStyle w:val="2"/>
        <w:spacing w:line="241" w:lineRule="auto"/>
      </w:pPr>
    </w:p>
    <w:p w14:paraId="20847EE6">
      <w:pPr>
        <w:pStyle w:val="2"/>
        <w:spacing w:line="241" w:lineRule="auto"/>
      </w:pPr>
    </w:p>
    <w:p w14:paraId="2DF6C01C">
      <w:pPr>
        <w:pStyle w:val="2"/>
        <w:spacing w:line="241" w:lineRule="auto"/>
      </w:pPr>
    </w:p>
    <w:p w14:paraId="5FEAB86A">
      <w:pPr>
        <w:pStyle w:val="2"/>
        <w:spacing w:line="241" w:lineRule="auto"/>
      </w:pPr>
    </w:p>
    <w:p w14:paraId="2188EA8E">
      <w:pPr>
        <w:pStyle w:val="2"/>
        <w:spacing w:line="241" w:lineRule="auto"/>
      </w:pPr>
    </w:p>
    <w:p w14:paraId="1D8589C0">
      <w:pPr>
        <w:pStyle w:val="2"/>
        <w:spacing w:line="242" w:lineRule="auto"/>
      </w:pPr>
    </w:p>
    <w:p w14:paraId="0A508B6A">
      <w:pPr>
        <w:pStyle w:val="2"/>
        <w:spacing w:line="242" w:lineRule="auto"/>
      </w:pPr>
    </w:p>
    <w:p w14:paraId="4279066D">
      <w:pPr>
        <w:pStyle w:val="2"/>
        <w:spacing w:line="242" w:lineRule="auto"/>
      </w:pPr>
    </w:p>
    <w:p w14:paraId="42F37E49">
      <w:pPr>
        <w:pStyle w:val="2"/>
        <w:spacing w:line="242" w:lineRule="auto"/>
      </w:pPr>
    </w:p>
    <w:p w14:paraId="50205457">
      <w:pPr>
        <w:pStyle w:val="2"/>
        <w:spacing w:line="242" w:lineRule="auto"/>
      </w:pPr>
    </w:p>
    <w:p w14:paraId="633138F9">
      <w:pPr>
        <w:pStyle w:val="2"/>
        <w:spacing w:line="242" w:lineRule="auto"/>
      </w:pPr>
    </w:p>
    <w:p w14:paraId="33F0FD94">
      <w:pPr>
        <w:pStyle w:val="2"/>
        <w:spacing w:line="242" w:lineRule="auto"/>
      </w:pPr>
    </w:p>
    <w:p w14:paraId="05FF241A">
      <w:pPr>
        <w:pStyle w:val="2"/>
        <w:spacing w:line="242" w:lineRule="auto"/>
      </w:pPr>
    </w:p>
    <w:p w14:paraId="082AFBC2">
      <w:pPr>
        <w:pStyle w:val="2"/>
        <w:spacing w:line="242" w:lineRule="auto"/>
      </w:pPr>
    </w:p>
    <w:p w14:paraId="360D6AB2">
      <w:pPr>
        <w:pStyle w:val="2"/>
        <w:spacing w:line="242" w:lineRule="auto"/>
      </w:pPr>
    </w:p>
    <w:p w14:paraId="6E4E05B5">
      <w:pPr>
        <w:pStyle w:val="2"/>
        <w:spacing w:line="242" w:lineRule="auto"/>
      </w:pPr>
    </w:p>
    <w:p w14:paraId="3CF3D2F6">
      <w:pPr>
        <w:pStyle w:val="2"/>
        <w:spacing w:line="242" w:lineRule="auto"/>
      </w:pPr>
    </w:p>
    <w:p w14:paraId="09E663C5">
      <w:pPr>
        <w:pStyle w:val="2"/>
        <w:spacing w:line="242" w:lineRule="auto"/>
      </w:pPr>
    </w:p>
    <w:p w14:paraId="40A31F46">
      <w:pPr>
        <w:pStyle w:val="2"/>
        <w:spacing w:line="242" w:lineRule="auto"/>
      </w:pPr>
    </w:p>
    <w:p w14:paraId="103C7B87">
      <w:pPr>
        <w:pStyle w:val="2"/>
        <w:spacing w:line="242" w:lineRule="auto"/>
      </w:pPr>
    </w:p>
    <w:p w14:paraId="7EEB1BAB">
      <w:pPr>
        <w:pStyle w:val="2"/>
        <w:spacing w:line="242" w:lineRule="auto"/>
      </w:pPr>
    </w:p>
    <w:p w14:paraId="02154CC7">
      <w:pPr>
        <w:pStyle w:val="2"/>
        <w:spacing w:line="242" w:lineRule="auto"/>
      </w:pPr>
    </w:p>
    <w:p w14:paraId="5AAB6265">
      <w:pPr>
        <w:pStyle w:val="2"/>
        <w:spacing w:line="242" w:lineRule="auto"/>
      </w:pPr>
    </w:p>
    <w:p w14:paraId="58C5740F">
      <w:pPr>
        <w:spacing w:before="91" w:line="224" w:lineRule="auto"/>
        <w:ind w:left="7149"/>
        <w:rPr>
          <w:rFonts w:ascii="黑体" w:hAnsi="黑体" w:eastAsia="黑体" w:cs="黑体"/>
          <w:sz w:val="28"/>
          <w:szCs w:val="28"/>
        </w:rPr>
      </w:pPr>
      <w:r>
        <w:rPr>
          <w:rFonts w:ascii="黑体" w:hAnsi="黑体" w:eastAsia="黑体" w:cs="黑体"/>
          <w:spacing w:val="21"/>
          <w:sz w:val="28"/>
          <w:szCs w:val="28"/>
        </w:rPr>
        <w:t>(小时)</w:t>
      </w:r>
    </w:p>
    <w:p w14:paraId="103FF6FC">
      <w:pPr>
        <w:spacing w:line="224" w:lineRule="auto"/>
        <w:rPr>
          <w:rFonts w:ascii="黑体" w:hAnsi="黑体" w:eastAsia="黑体" w:cs="黑体"/>
          <w:sz w:val="28"/>
          <w:szCs w:val="28"/>
        </w:rPr>
        <w:sectPr>
          <w:type w:val="continuous"/>
          <w:pgSz w:w="12240" w:h="15840"/>
          <w:pgMar w:top="400" w:right="1515" w:bottom="400" w:left="1429" w:header="0" w:footer="0" w:gutter="0"/>
          <w:cols w:equalWidth="0" w:num="2">
            <w:col w:w="955" w:space="85"/>
            <w:col w:w="8255"/>
          </w:cols>
        </w:sectPr>
      </w:pPr>
    </w:p>
    <w:p w14:paraId="5868DB55">
      <w:pPr>
        <w:pStyle w:val="2"/>
        <w:spacing w:line="271" w:lineRule="auto"/>
      </w:pPr>
    </w:p>
    <w:p w14:paraId="74E569BD">
      <w:pPr>
        <w:spacing w:before="104" w:line="239" w:lineRule="auto"/>
        <w:ind w:left="1400"/>
        <w:rPr>
          <w:rFonts w:ascii="宋体" w:hAnsi="宋体" w:eastAsia="宋体" w:cs="宋体"/>
          <w:sz w:val="32"/>
          <w:szCs w:val="32"/>
        </w:rPr>
      </w:pPr>
      <w:r>
        <w:rPr>
          <w:rFonts w:ascii="宋体" w:hAnsi="宋体" w:eastAsia="宋体" w:cs="宋体"/>
          <w:spacing w:val="-12"/>
          <w:sz w:val="32"/>
          <w:szCs w:val="32"/>
        </w:rPr>
        <w:t>0-75</w:t>
      </w:r>
      <w:r>
        <w:rPr>
          <w:rFonts w:ascii="宋体" w:hAnsi="宋体" w:eastAsia="宋体" w:cs="宋体"/>
          <w:spacing w:val="40"/>
          <w:sz w:val="32"/>
          <w:szCs w:val="32"/>
        </w:rPr>
        <w:t xml:space="preserve">  </w:t>
      </w:r>
      <w:r>
        <w:rPr>
          <w:rFonts w:ascii="宋体" w:hAnsi="宋体" w:eastAsia="宋体" w:cs="宋体"/>
          <w:spacing w:val="-12"/>
          <w:sz w:val="32"/>
          <w:szCs w:val="32"/>
        </w:rPr>
        <w:t xml:space="preserve">75-15  15-22.5  </w:t>
      </w:r>
      <w:r>
        <w:rPr>
          <w:rFonts w:ascii="宋体" w:hAnsi="宋体" w:eastAsia="宋体" w:cs="宋体"/>
          <w:spacing w:val="-13"/>
          <w:sz w:val="32"/>
          <w:szCs w:val="32"/>
        </w:rPr>
        <w:t>22.5-4040-75    &gt;75</w:t>
      </w:r>
    </w:p>
    <w:p w14:paraId="00DD8B48">
      <w:pPr>
        <w:pStyle w:val="2"/>
        <w:spacing w:line="329" w:lineRule="auto"/>
      </w:pPr>
    </w:p>
    <w:p w14:paraId="63D657B7">
      <w:pPr>
        <w:spacing w:before="92" w:line="219" w:lineRule="auto"/>
        <w:ind w:left="3449"/>
        <w:rPr>
          <w:rFonts w:ascii="宋体" w:hAnsi="宋体" w:eastAsia="宋体" w:cs="宋体"/>
          <w:sz w:val="28"/>
          <w:szCs w:val="28"/>
        </w:rPr>
      </w:pPr>
      <w:r>
        <w:rPr>
          <w:rFonts w:ascii="宋体" w:hAnsi="宋体" w:eastAsia="宋体" w:cs="宋体"/>
          <w:spacing w:val="-13"/>
          <w:sz w:val="28"/>
          <w:szCs w:val="28"/>
        </w:rPr>
        <w:t>每周运动时长</w:t>
      </w:r>
    </w:p>
    <w:p w14:paraId="2D3F93C1">
      <w:pPr>
        <w:pStyle w:val="2"/>
        <w:spacing w:line="358" w:lineRule="auto"/>
      </w:pPr>
    </w:p>
    <w:p w14:paraId="2DAF3BD4">
      <w:pPr>
        <w:spacing w:before="76" w:line="219" w:lineRule="auto"/>
        <w:ind w:left="3479"/>
        <w:rPr>
          <w:rFonts w:ascii="宋体" w:hAnsi="宋体" w:eastAsia="宋体" w:cs="宋体"/>
          <w:sz w:val="23"/>
          <w:szCs w:val="23"/>
        </w:rPr>
      </w:pPr>
      <w:r>
        <w:rPr>
          <w:rFonts w:ascii="宋体" w:hAnsi="宋体" w:eastAsia="宋体" w:cs="宋体"/>
          <w:spacing w:val="-1"/>
          <w:sz w:val="23"/>
          <w:szCs w:val="23"/>
        </w:rPr>
        <w:t>图6-4我们操纵过的数据</w:t>
      </w:r>
    </w:p>
    <w:p w14:paraId="2486897A">
      <w:pPr>
        <w:spacing w:before="269" w:line="225" w:lineRule="auto"/>
        <w:ind w:firstLine="600"/>
        <w:rPr>
          <w:rFonts w:ascii="宋体" w:hAnsi="宋体" w:eastAsia="宋体" w:cs="宋体"/>
          <w:sz w:val="28"/>
          <w:szCs w:val="28"/>
        </w:rPr>
      </w:pPr>
      <w:r>
        <w:rPr>
          <w:rFonts w:ascii="宋体" w:hAnsi="宋体" w:eastAsia="宋体" w:cs="宋体"/>
          <w:spacing w:val="19"/>
          <w:sz w:val="28"/>
          <w:szCs w:val="28"/>
        </w:rPr>
        <w:t>这幅图跟第一幅图采用了完全相同的数据，我们所做的只不过是删</w:t>
      </w:r>
      <w:r>
        <w:rPr>
          <w:rFonts w:ascii="宋体" w:hAnsi="宋体" w:eastAsia="宋体" w:cs="宋体"/>
          <w:spacing w:val="16"/>
          <w:sz w:val="28"/>
          <w:szCs w:val="28"/>
        </w:rPr>
        <w:t xml:space="preserve"> </w:t>
      </w:r>
      <w:r>
        <w:rPr>
          <w:rFonts w:ascii="宋体" w:hAnsi="宋体" w:eastAsia="宋体" w:cs="宋体"/>
          <w:spacing w:val="24"/>
          <w:sz w:val="28"/>
          <w:szCs w:val="28"/>
        </w:rPr>
        <w:t>去了0~7.5小时所对应的数据(随后所有图表都会这么做),</w:t>
      </w:r>
      <w:r>
        <w:rPr>
          <w:rFonts w:ascii="宋体" w:hAnsi="宋体" w:eastAsia="宋体" w:cs="宋体"/>
          <w:spacing w:val="23"/>
          <w:sz w:val="28"/>
          <w:szCs w:val="28"/>
        </w:rPr>
        <w:t>将y轴 (</w:t>
      </w:r>
      <w:r>
        <w:rPr>
          <w:rFonts w:ascii="宋体" w:hAnsi="宋体" w:eastAsia="宋体" w:cs="宋体"/>
          <w:spacing w:val="-30"/>
          <w:sz w:val="28"/>
          <w:szCs w:val="28"/>
        </w:rPr>
        <w:t xml:space="preserve"> </w:t>
      </w:r>
      <w:r>
        <w:rPr>
          <w:rFonts w:ascii="宋体" w:hAnsi="宋体" w:eastAsia="宋体" w:cs="宋体"/>
          <w:spacing w:val="23"/>
          <w:sz w:val="28"/>
          <w:szCs w:val="28"/>
        </w:rPr>
        <w:t>垂</w:t>
      </w:r>
      <w:r>
        <w:rPr>
          <w:rFonts w:ascii="宋体" w:hAnsi="宋体" w:eastAsia="宋体" w:cs="宋体"/>
          <w:sz w:val="28"/>
          <w:szCs w:val="28"/>
        </w:rPr>
        <w:t xml:space="preserve"> </w:t>
      </w:r>
      <w:r>
        <w:rPr>
          <w:rFonts w:ascii="宋体" w:hAnsi="宋体" w:eastAsia="宋体" w:cs="宋体"/>
          <w:spacing w:val="35"/>
          <w:sz w:val="28"/>
          <w:szCs w:val="28"/>
        </w:rPr>
        <w:t>直数轴)的起点设为20(而不是0),在40处截止，稍稍高于数据的极</w:t>
      </w:r>
      <w:r>
        <w:rPr>
          <w:rFonts w:ascii="宋体" w:hAnsi="宋体" w:eastAsia="宋体" w:cs="宋体"/>
          <w:spacing w:val="8"/>
          <w:sz w:val="28"/>
          <w:szCs w:val="28"/>
        </w:rPr>
        <w:t xml:space="preserve">  </w:t>
      </w:r>
      <w:r>
        <w:rPr>
          <w:rFonts w:ascii="宋体" w:hAnsi="宋体" w:eastAsia="宋体" w:cs="宋体"/>
          <w:spacing w:val="24"/>
          <w:sz w:val="28"/>
          <w:szCs w:val="28"/>
        </w:rPr>
        <w:t>值。看到其中的区别了吗?还有——或许更重要的是——看明白这幅图</w:t>
      </w:r>
      <w:r>
        <w:rPr>
          <w:rFonts w:ascii="宋体" w:hAnsi="宋体" w:eastAsia="宋体" w:cs="宋体"/>
          <w:spacing w:val="9"/>
          <w:sz w:val="28"/>
          <w:szCs w:val="28"/>
        </w:rPr>
        <w:t xml:space="preserve"> </w:t>
      </w:r>
      <w:r>
        <w:rPr>
          <w:rFonts w:ascii="宋体" w:hAnsi="宋体" w:eastAsia="宋体" w:cs="宋体"/>
          <w:spacing w:val="16"/>
          <w:sz w:val="28"/>
          <w:szCs w:val="28"/>
        </w:rPr>
        <w:t>是如何使你想要每周在健身房花上7.5个小时以上的时间了吗?</w:t>
      </w:r>
    </w:p>
    <w:p w14:paraId="43CD7932">
      <w:pPr>
        <w:spacing w:before="303" w:line="184" w:lineRule="auto"/>
        <w:jc w:val="right"/>
        <w:rPr>
          <w:rFonts w:ascii="宋体" w:hAnsi="宋体" w:eastAsia="宋体" w:cs="宋体"/>
          <w:sz w:val="28"/>
          <w:szCs w:val="28"/>
        </w:rPr>
      </w:pPr>
      <w:r>
        <w:rPr>
          <w:rFonts w:ascii="宋体" w:hAnsi="宋体" w:eastAsia="宋体" w:cs="宋体"/>
          <w:spacing w:val="14"/>
          <w:sz w:val="28"/>
          <w:szCs w:val="28"/>
        </w:rPr>
        <w:t>如果我们确实想要强调运动的好处，可以如图6-5所示，使</w:t>
      </w:r>
      <w:r>
        <w:rPr>
          <w:rFonts w:ascii="Times New Roman" w:hAnsi="Times New Roman" w:eastAsia="Times New Roman" w:cs="Times New Roman"/>
          <w:spacing w:val="14"/>
          <w:sz w:val="28"/>
          <w:szCs w:val="28"/>
        </w:rPr>
        <w:t>x</w:t>
      </w:r>
      <w:r>
        <w:rPr>
          <w:rFonts w:ascii="宋体" w:hAnsi="宋体" w:eastAsia="宋体" w:cs="宋体"/>
          <w:spacing w:val="14"/>
          <w:sz w:val="28"/>
          <w:szCs w:val="28"/>
        </w:rPr>
        <w:t>轴</w:t>
      </w:r>
      <w:r>
        <w:rPr>
          <w:rFonts w:ascii="宋体" w:hAnsi="宋体" w:eastAsia="宋体" w:cs="宋体"/>
          <w:spacing w:val="13"/>
          <w:sz w:val="28"/>
          <w:szCs w:val="28"/>
        </w:rPr>
        <w:t xml:space="preserve"> (</w:t>
      </w:r>
      <w:r>
        <w:rPr>
          <w:rFonts w:ascii="宋体" w:hAnsi="宋体" w:eastAsia="宋体" w:cs="宋体"/>
          <w:spacing w:val="-23"/>
          <w:sz w:val="28"/>
          <w:szCs w:val="28"/>
        </w:rPr>
        <w:t xml:space="preserve"> </w:t>
      </w:r>
      <w:r>
        <w:rPr>
          <w:rFonts w:ascii="宋体" w:hAnsi="宋体" w:eastAsia="宋体" w:cs="宋体"/>
          <w:spacing w:val="13"/>
          <w:sz w:val="28"/>
          <w:szCs w:val="28"/>
        </w:rPr>
        <w:t>水</w:t>
      </w:r>
    </w:p>
    <w:p w14:paraId="153FCF88">
      <w:pPr>
        <w:spacing w:line="184" w:lineRule="auto"/>
        <w:rPr>
          <w:rFonts w:ascii="宋体" w:hAnsi="宋体" w:eastAsia="宋体" w:cs="宋体"/>
          <w:sz w:val="28"/>
          <w:szCs w:val="28"/>
        </w:rPr>
        <w:sectPr>
          <w:type w:val="continuous"/>
          <w:pgSz w:w="12240" w:h="15840"/>
          <w:pgMar w:top="400" w:right="1515" w:bottom="400" w:left="1429" w:header="0" w:footer="0" w:gutter="0"/>
          <w:cols w:equalWidth="0" w:num="1">
            <w:col w:w="9295"/>
          </w:cols>
        </w:sectPr>
      </w:pPr>
    </w:p>
    <w:p w14:paraId="63747D7F">
      <w:pPr>
        <w:pStyle w:val="2"/>
        <w:spacing w:line="315" w:lineRule="auto"/>
      </w:pPr>
    </w:p>
    <w:p w14:paraId="60776D29">
      <w:pPr>
        <w:pStyle w:val="2"/>
        <w:spacing w:line="316" w:lineRule="auto"/>
      </w:pPr>
    </w:p>
    <w:p w14:paraId="5E276D4F">
      <w:pPr>
        <w:pStyle w:val="2"/>
        <w:spacing w:line="316" w:lineRule="auto"/>
      </w:pPr>
    </w:p>
    <w:p w14:paraId="209C85AB">
      <w:pPr>
        <w:spacing w:before="97" w:line="219" w:lineRule="auto"/>
        <w:rPr>
          <w:rFonts w:ascii="宋体" w:hAnsi="宋体" w:eastAsia="宋体" w:cs="宋体"/>
          <w:sz w:val="30"/>
          <w:szCs w:val="30"/>
        </w:rPr>
      </w:pPr>
      <w:r>
        <w:rPr>
          <w:rFonts w:ascii="宋体" w:hAnsi="宋体" w:eastAsia="宋体" w:cs="宋体"/>
          <w:sz w:val="30"/>
          <w:szCs w:val="30"/>
        </w:rPr>
        <w:t>平数轴)只显示到22.5～40小时处，以此消除持平及下降的趋势。</w:t>
      </w:r>
    </w:p>
    <w:p w14:paraId="2F5F7DE2">
      <w:pPr>
        <w:spacing w:before="144" w:line="347" w:lineRule="auto"/>
        <w:ind w:right="22" w:firstLine="629"/>
        <w:rPr>
          <w:rFonts w:ascii="宋体" w:hAnsi="宋体" w:eastAsia="宋体" w:cs="宋体"/>
          <w:sz w:val="25"/>
          <w:szCs w:val="25"/>
        </w:rPr>
      </w:pPr>
      <w:r>
        <w:rPr>
          <w:rFonts w:ascii="宋体" w:hAnsi="宋体" w:eastAsia="宋体" w:cs="宋体"/>
          <w:spacing w:val="-1"/>
          <w:sz w:val="30"/>
          <w:szCs w:val="30"/>
        </w:rPr>
        <w:t>从这幅图来看，我们就制造了一种假象，似</w:t>
      </w:r>
      <w:r>
        <w:rPr>
          <w:rFonts w:ascii="宋体" w:hAnsi="宋体" w:eastAsia="宋体" w:cs="宋体"/>
          <w:spacing w:val="-2"/>
          <w:sz w:val="30"/>
          <w:szCs w:val="30"/>
        </w:rPr>
        <w:t>乎运动时间越长，好处</w:t>
      </w:r>
      <w:r>
        <w:rPr>
          <w:rFonts w:ascii="宋体" w:hAnsi="宋体" w:eastAsia="宋体" w:cs="宋体"/>
          <w:sz w:val="30"/>
          <w:szCs w:val="30"/>
        </w:rPr>
        <w:t xml:space="preserve"> </w:t>
      </w:r>
      <w:r>
        <w:rPr>
          <w:rFonts w:ascii="宋体" w:hAnsi="宋体" w:eastAsia="宋体" w:cs="宋体"/>
          <w:spacing w:val="-11"/>
          <w:sz w:val="25"/>
          <w:szCs w:val="25"/>
        </w:rPr>
        <w:t>越</w:t>
      </w:r>
      <w:r>
        <w:rPr>
          <w:rFonts w:ascii="宋体" w:hAnsi="宋体" w:eastAsia="宋体" w:cs="宋体"/>
          <w:spacing w:val="-22"/>
          <w:sz w:val="25"/>
          <w:szCs w:val="25"/>
        </w:rPr>
        <w:t xml:space="preserve"> </w:t>
      </w:r>
      <w:r>
        <w:rPr>
          <w:rFonts w:ascii="宋体" w:hAnsi="宋体" w:eastAsia="宋体" w:cs="宋体"/>
          <w:spacing w:val="-11"/>
          <w:sz w:val="25"/>
          <w:szCs w:val="25"/>
        </w:rPr>
        <w:t>多</w:t>
      </w:r>
      <w:r>
        <w:rPr>
          <w:rFonts w:ascii="宋体" w:hAnsi="宋体" w:eastAsia="宋体" w:cs="宋体"/>
          <w:spacing w:val="-45"/>
          <w:sz w:val="25"/>
          <w:szCs w:val="25"/>
        </w:rPr>
        <w:t xml:space="preserve"> </w:t>
      </w:r>
      <w:r>
        <w:rPr>
          <w:rFonts w:ascii="宋体" w:hAnsi="宋体" w:eastAsia="宋体" w:cs="宋体"/>
          <w:spacing w:val="-11"/>
          <w:sz w:val="25"/>
          <w:szCs w:val="25"/>
        </w:rPr>
        <w:t>。</w:t>
      </w:r>
    </w:p>
    <w:p w14:paraId="67BBABA5">
      <w:pPr>
        <w:spacing w:before="115" w:line="209" w:lineRule="auto"/>
        <w:ind w:firstLine="629"/>
        <w:rPr>
          <w:rFonts w:ascii="宋体" w:hAnsi="宋体" w:eastAsia="宋体" w:cs="宋体"/>
          <w:sz w:val="30"/>
          <w:szCs w:val="30"/>
        </w:rPr>
      </w:pPr>
      <w:r>
        <w:rPr>
          <w:rFonts w:ascii="宋体" w:hAnsi="宋体" w:eastAsia="宋体" w:cs="宋体"/>
          <w:spacing w:val="-1"/>
          <w:sz w:val="30"/>
          <w:szCs w:val="30"/>
        </w:rPr>
        <w:t>现在，假设你的另一半一直央求你去健身房锻炼，增强体质、延长</w:t>
      </w:r>
      <w:r>
        <w:rPr>
          <w:rFonts w:ascii="宋体" w:hAnsi="宋体" w:eastAsia="宋体" w:cs="宋体"/>
          <w:spacing w:val="13"/>
          <w:sz w:val="30"/>
          <w:szCs w:val="30"/>
        </w:rPr>
        <w:t xml:space="preserve"> </w:t>
      </w:r>
      <w:r>
        <w:rPr>
          <w:rFonts w:ascii="宋体" w:hAnsi="宋体" w:eastAsia="宋体" w:cs="宋体"/>
          <w:spacing w:val="-1"/>
          <w:sz w:val="30"/>
          <w:szCs w:val="30"/>
        </w:rPr>
        <w:t>寿命。而你却更喜欢窝在沙发上看电视，因此你想使运动的好处最小</w:t>
      </w:r>
    </w:p>
    <w:p w14:paraId="3942D1DA">
      <w:pPr>
        <w:spacing w:before="1" w:line="217" w:lineRule="auto"/>
        <w:rPr>
          <w:rFonts w:ascii="宋体" w:hAnsi="宋体" w:eastAsia="宋体" w:cs="宋体"/>
          <w:sz w:val="30"/>
          <w:szCs w:val="30"/>
        </w:rPr>
      </w:pPr>
      <w:r>
        <w:rPr>
          <w:rFonts w:ascii="宋体" w:hAnsi="宋体" w:eastAsia="宋体" w:cs="宋体"/>
          <w:spacing w:val="-3"/>
          <w:sz w:val="30"/>
          <w:szCs w:val="30"/>
        </w:rPr>
        <w:t>化。你可以采用这些数据，绘制一幅图6-6这样的图：</w:t>
      </w:r>
    </w:p>
    <w:p w14:paraId="1C546982">
      <w:pPr>
        <w:pStyle w:val="2"/>
        <w:spacing w:line="263" w:lineRule="auto"/>
      </w:pPr>
    </w:p>
    <w:p w14:paraId="2E4B033B">
      <w:pPr>
        <w:pStyle w:val="2"/>
        <w:spacing w:line="263" w:lineRule="auto"/>
      </w:pPr>
    </w:p>
    <w:p w14:paraId="7F8E2EFF">
      <w:pPr>
        <w:spacing w:before="117" w:line="222" w:lineRule="auto"/>
        <w:ind w:left="970"/>
        <w:rPr>
          <w:rFonts w:ascii="宋体" w:hAnsi="宋体" w:eastAsia="宋体" w:cs="宋体"/>
          <w:sz w:val="36"/>
          <w:szCs w:val="36"/>
        </w:rPr>
      </w:pPr>
      <w:r>
        <w:rPr>
          <w:rFonts w:ascii="宋体" w:hAnsi="宋体" w:eastAsia="宋体" w:cs="宋体"/>
          <w:spacing w:val="-18"/>
          <w:sz w:val="36"/>
          <w:szCs w:val="36"/>
        </w:rPr>
        <w:t>(%)</w:t>
      </w:r>
    </w:p>
    <w:p w14:paraId="0D57C825">
      <w:pPr>
        <w:spacing w:line="82" w:lineRule="exact"/>
      </w:pPr>
    </w:p>
    <w:p w14:paraId="66181B21">
      <w:pPr>
        <w:spacing w:line="82" w:lineRule="exact"/>
        <w:sectPr>
          <w:pgSz w:w="12240" w:h="15840"/>
          <w:pgMar w:top="400" w:right="1504" w:bottom="400" w:left="1419" w:header="0" w:footer="0" w:gutter="0"/>
          <w:cols w:equalWidth="0" w:num="1">
            <w:col w:w="9316"/>
          </w:cols>
        </w:sectPr>
      </w:pPr>
    </w:p>
    <w:p w14:paraId="3018D9A4">
      <w:pPr>
        <w:spacing w:before="61" w:line="188" w:lineRule="auto"/>
        <w:ind w:left="62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40</w:t>
      </w:r>
    </w:p>
    <w:p w14:paraId="4D56CDF7">
      <w:pPr>
        <w:pStyle w:val="2"/>
        <w:spacing w:line="266" w:lineRule="auto"/>
      </w:pPr>
    </w:p>
    <w:p w14:paraId="223595BE">
      <w:pPr>
        <w:pStyle w:val="2"/>
        <w:spacing w:line="267" w:lineRule="auto"/>
      </w:pPr>
    </w:p>
    <w:p w14:paraId="7D8D20F5">
      <w:pPr>
        <w:pStyle w:val="2"/>
        <w:spacing w:line="267" w:lineRule="auto"/>
      </w:pPr>
    </w:p>
    <w:p w14:paraId="1BA09991">
      <w:pPr>
        <w:pStyle w:val="2"/>
        <w:spacing w:line="267" w:lineRule="auto"/>
      </w:pPr>
    </w:p>
    <w:p w14:paraId="37D70AC9">
      <w:pPr>
        <w:spacing w:before="86" w:line="188" w:lineRule="auto"/>
        <w:ind w:left="629"/>
        <w:rPr>
          <w:rFonts w:ascii="Times New Roman" w:hAnsi="Times New Roman" w:eastAsia="Times New Roman" w:cs="Times New Roman"/>
          <w:sz w:val="30"/>
          <w:szCs w:val="30"/>
        </w:rPr>
      </w:pPr>
      <w:r>
        <mc:AlternateContent>
          <mc:Choice Requires="wps">
            <w:drawing>
              <wp:anchor distT="0" distB="0" distL="0" distR="0" simplePos="0" relativeHeight="251694080" behindDoc="0" locked="0" layoutInCell="1" allowOverlap="1">
                <wp:simplePos x="0" y="0"/>
                <wp:positionH relativeFrom="column">
                  <wp:posOffset>-850265</wp:posOffset>
                </wp:positionH>
                <wp:positionV relativeFrom="paragraph">
                  <wp:posOffset>1029970</wp:posOffset>
                </wp:positionV>
                <wp:extent cx="2162810" cy="305435"/>
                <wp:effectExtent l="0" t="0" r="0" b="0"/>
                <wp:wrapNone/>
                <wp:docPr id="50" name="TextBox 50"/>
                <wp:cNvGraphicFramePr/>
                <a:graphic xmlns:a="http://schemas.openxmlformats.org/drawingml/2006/main">
                  <a:graphicData uri="http://schemas.microsoft.com/office/word/2010/wordprocessingShape">
                    <wps:wsp>
                      <wps:cNvSpPr txBox="1"/>
                      <wps:spPr>
                        <a:xfrm rot="16200000">
                          <a:off x="-850816" y="1030341"/>
                          <a:ext cx="2162810" cy="3054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F2FE964">
                            <w:pPr>
                              <w:spacing w:before="81" w:line="219" w:lineRule="auto"/>
                              <w:ind w:left="20"/>
                              <w:rPr>
                                <w:rFonts w:ascii="宋体" w:hAnsi="宋体" w:eastAsia="宋体" w:cs="宋体"/>
                                <w:sz w:val="32"/>
                                <w:szCs w:val="32"/>
                              </w:rPr>
                            </w:pPr>
                            <w:r>
                              <w:rPr>
                                <w:rFonts w:ascii="宋体" w:hAnsi="宋体" w:eastAsia="宋体" w:cs="宋体"/>
                                <w:spacing w:val="-17"/>
                                <w:sz w:val="32"/>
                                <w:szCs w:val="32"/>
                              </w:rPr>
                              <w:t>死</w:t>
                            </w:r>
                            <w:r>
                              <w:rPr>
                                <w:rFonts w:ascii="宋体" w:hAnsi="宋体" w:eastAsia="宋体" w:cs="宋体"/>
                                <w:spacing w:val="-27"/>
                                <w:sz w:val="32"/>
                                <w:szCs w:val="32"/>
                              </w:rPr>
                              <w:t xml:space="preserve"> </w:t>
                            </w:r>
                            <w:r>
                              <w:rPr>
                                <w:rFonts w:ascii="宋体" w:hAnsi="宋体" w:eastAsia="宋体" w:cs="宋体"/>
                                <w:spacing w:val="-17"/>
                                <w:sz w:val="32"/>
                                <w:szCs w:val="32"/>
                              </w:rPr>
                              <w:t>亡</w:t>
                            </w:r>
                            <w:r>
                              <w:rPr>
                                <w:rFonts w:ascii="宋体" w:hAnsi="宋体" w:eastAsia="宋体" w:cs="宋体"/>
                                <w:spacing w:val="-28"/>
                                <w:sz w:val="32"/>
                                <w:szCs w:val="32"/>
                              </w:rPr>
                              <w:t xml:space="preserve"> </w:t>
                            </w:r>
                            <w:r>
                              <w:rPr>
                                <w:rFonts w:ascii="宋体" w:hAnsi="宋体" w:eastAsia="宋体" w:cs="宋体"/>
                                <w:spacing w:val="-17"/>
                                <w:sz w:val="32"/>
                                <w:szCs w:val="32"/>
                              </w:rPr>
                              <w:t>率</w:t>
                            </w:r>
                            <w:r>
                              <w:rPr>
                                <w:rFonts w:ascii="宋体" w:hAnsi="宋体" w:eastAsia="宋体" w:cs="宋体"/>
                                <w:spacing w:val="-30"/>
                                <w:sz w:val="32"/>
                                <w:szCs w:val="32"/>
                              </w:rPr>
                              <w:t xml:space="preserve"> </w:t>
                            </w:r>
                            <w:r>
                              <w:rPr>
                                <w:rFonts w:ascii="宋体" w:hAnsi="宋体" w:eastAsia="宋体" w:cs="宋体"/>
                                <w:spacing w:val="-17"/>
                                <w:sz w:val="32"/>
                                <w:szCs w:val="32"/>
                              </w:rPr>
                              <w:t>减</w:t>
                            </w:r>
                            <w:r>
                              <w:rPr>
                                <w:rFonts w:ascii="宋体" w:hAnsi="宋体" w:eastAsia="宋体" w:cs="宋体"/>
                                <w:spacing w:val="-29"/>
                                <w:sz w:val="32"/>
                                <w:szCs w:val="32"/>
                              </w:rPr>
                              <w:t xml:space="preserve"> </w:t>
                            </w:r>
                            <w:r>
                              <w:rPr>
                                <w:rFonts w:ascii="宋体" w:hAnsi="宋体" w:eastAsia="宋体" w:cs="宋体"/>
                                <w:spacing w:val="-17"/>
                                <w:sz w:val="32"/>
                                <w:szCs w:val="32"/>
                              </w:rPr>
                              <w:t>少 的 比 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 o:spid="_x0000_s1026" o:spt="202" type="#_x0000_t202" style="position:absolute;left:0pt;margin-left:-66.95pt;margin-top:81.1pt;height:24.05pt;width:170.3pt;rotation:-5898240f;z-index:251694080;mso-width-relative:page;mso-height-relative:page;" filled="f" stroked="f" coordsize="21600,21600" o:gfxdata="UEsDBAoAAAAAAIdO4kAAAAAAAAAAAAAAAAAEAAAAZHJzL1BLAwQUAAAACACHTuJAhj/57NoAAAAM&#10;AQAADwAAAGRycy9kb3ducmV2LnhtbE2PwU7DMAyG70i8Q+RJ3LakrdRBaboD0i7j1IFAu2WNaas1&#10;TmmydfD0mBPcbP2ffn8uN1c3iAtOofekIVkpEEiNtz21Gl5ftst7ECEasmbwhBq+MMCmur0pTWH9&#10;TDVe9rEVXEKhMBq6GMdCytB06ExY+RGJsw8/ORN5nVppJzNzuRtkqlQunemJL3RmxKcOm9P+7DQM&#10;z7XcfdMuHPC9Pdi3+nPernOt7xaJegQR8Rr/YPjVZ3Wo2Onoz2SDGDQskyx7YJaTPE1BMJKqfA3i&#10;yEOiMpBVKf8/Uf0AUEsDBBQAAAAIAIdO4kDPAKaLUAIAAKQEAAAOAAAAZHJzL2Uyb0RvYy54bWyt&#10;VE1PGzEQvVfqf7B8h90QQFHEBqVEVJVQqQRVz47XZi35q7aTXfrr++zdpYj2wKE5WLPj8ZuZN29y&#10;dT0YTY4iROVsQxenNSXCctcq+9TQ74+3JytKYmK2ZdpZ0dBnEen15uOHq96vxZnrnG5FIACxcd37&#10;hnYp+XVVRd4Jw+Kp88LiUrpgWMJneKrawHqgG12d1fVl1bvQ+uC4iBHe3XhJJ8TwHkAnpeJi5/jB&#10;CJtG1CA0S2gpdspHuinVSil4upcyikR0Q9FpKieSwN7ns9pcsfVTYL5TfCqBvaeENz0ZpiySvkDt&#10;WGLkENRfUEbx4KKT6ZQ7U42NFEbQxaJ+w81Dx7wovYDq6F9Ij/8Pln89fgtEtQ29ACWWGUz8UQzp&#10;kxsIPKCn93GNqAePuDTAD9HM/ghn7nqQwZDgwO7iEjPGr5CB9gjCT1YX9WpxSckz7utlvTwvAGyN&#10;PIQj4AyvVgvk54hY1hfny/OcoRqBcwIfYvosnCHZaGjAXEsGdryLaQydQ3K4dbdK6zJbbUlfxs0Z&#10;xCohkvLwVUR+uGOxI0cGkUSnVTvKwqgEpWtlJqGgHm1RVmZk7DxbadgPE0171z6DpUIEuome3yqA&#10;37GYvrEAXcGJzUv3OKR2qMtNFiWdC7/+5c/xGDduKemhU1T488CCoER/sRACINNshNnYz4Y9mBuH&#10;rhalmmLiQUh6NmVw5gcWcpuz4IpZjlwNTbN5k8ZtwUJzsd2WIEjXs3RnHzzP0CPj20NyUpVhZFpG&#10;Lia2IN4yzmnR8na8/i5Rf/5cN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hj/57NoAAAAMAQAA&#10;DwAAAAAAAAABACAAAAAiAAAAZHJzL2Rvd25yZXYueG1sUEsBAhQAFAAAAAgAh07iQM8ApotQAgAA&#10;pAQAAA4AAAAAAAAAAQAgAAAAKQEAAGRycy9lMm9Eb2MueG1sUEsFBgAAAAAGAAYAWQEAAOsFAAAA&#10;AA==&#10;">
                <v:fill on="f" focussize="0,0"/>
                <v:stroke on="f" weight="0pt" miterlimit="0" joinstyle="miter"/>
                <v:imagedata o:title=""/>
                <o:lock v:ext="edit" aspectratio="f"/>
                <v:textbox inset="0mm,0mm,0mm,0mm">
                  <w:txbxContent>
                    <w:p w14:paraId="4F2FE964">
                      <w:pPr>
                        <w:spacing w:before="81" w:line="219" w:lineRule="auto"/>
                        <w:ind w:left="20"/>
                        <w:rPr>
                          <w:rFonts w:ascii="宋体" w:hAnsi="宋体" w:eastAsia="宋体" w:cs="宋体"/>
                          <w:sz w:val="32"/>
                          <w:szCs w:val="32"/>
                        </w:rPr>
                      </w:pPr>
                      <w:r>
                        <w:rPr>
                          <w:rFonts w:ascii="宋体" w:hAnsi="宋体" w:eastAsia="宋体" w:cs="宋体"/>
                          <w:spacing w:val="-17"/>
                          <w:sz w:val="32"/>
                          <w:szCs w:val="32"/>
                        </w:rPr>
                        <w:t>死</w:t>
                      </w:r>
                      <w:r>
                        <w:rPr>
                          <w:rFonts w:ascii="宋体" w:hAnsi="宋体" w:eastAsia="宋体" w:cs="宋体"/>
                          <w:spacing w:val="-27"/>
                          <w:sz w:val="32"/>
                          <w:szCs w:val="32"/>
                        </w:rPr>
                        <w:t xml:space="preserve"> </w:t>
                      </w:r>
                      <w:r>
                        <w:rPr>
                          <w:rFonts w:ascii="宋体" w:hAnsi="宋体" w:eastAsia="宋体" w:cs="宋体"/>
                          <w:spacing w:val="-17"/>
                          <w:sz w:val="32"/>
                          <w:szCs w:val="32"/>
                        </w:rPr>
                        <w:t>亡</w:t>
                      </w:r>
                      <w:r>
                        <w:rPr>
                          <w:rFonts w:ascii="宋体" w:hAnsi="宋体" w:eastAsia="宋体" w:cs="宋体"/>
                          <w:spacing w:val="-28"/>
                          <w:sz w:val="32"/>
                          <w:szCs w:val="32"/>
                        </w:rPr>
                        <w:t xml:space="preserve"> </w:t>
                      </w:r>
                      <w:r>
                        <w:rPr>
                          <w:rFonts w:ascii="宋体" w:hAnsi="宋体" w:eastAsia="宋体" w:cs="宋体"/>
                          <w:spacing w:val="-17"/>
                          <w:sz w:val="32"/>
                          <w:szCs w:val="32"/>
                        </w:rPr>
                        <w:t>率</w:t>
                      </w:r>
                      <w:r>
                        <w:rPr>
                          <w:rFonts w:ascii="宋体" w:hAnsi="宋体" w:eastAsia="宋体" w:cs="宋体"/>
                          <w:spacing w:val="-30"/>
                          <w:sz w:val="32"/>
                          <w:szCs w:val="32"/>
                        </w:rPr>
                        <w:t xml:space="preserve"> </w:t>
                      </w:r>
                      <w:r>
                        <w:rPr>
                          <w:rFonts w:ascii="宋体" w:hAnsi="宋体" w:eastAsia="宋体" w:cs="宋体"/>
                          <w:spacing w:val="-17"/>
                          <w:sz w:val="32"/>
                          <w:szCs w:val="32"/>
                        </w:rPr>
                        <w:t>减</w:t>
                      </w:r>
                      <w:r>
                        <w:rPr>
                          <w:rFonts w:ascii="宋体" w:hAnsi="宋体" w:eastAsia="宋体" w:cs="宋体"/>
                          <w:spacing w:val="-29"/>
                          <w:sz w:val="32"/>
                          <w:szCs w:val="32"/>
                        </w:rPr>
                        <w:t xml:space="preserve"> </w:t>
                      </w:r>
                      <w:r>
                        <w:rPr>
                          <w:rFonts w:ascii="宋体" w:hAnsi="宋体" w:eastAsia="宋体" w:cs="宋体"/>
                          <w:spacing w:val="-17"/>
                          <w:sz w:val="32"/>
                          <w:szCs w:val="32"/>
                        </w:rPr>
                        <w:t>少 的 比 率</w:t>
                      </w:r>
                    </w:p>
                  </w:txbxContent>
                </v:textbox>
              </v:shape>
            </w:pict>
          </mc:Fallback>
        </mc:AlternateContent>
      </w:r>
      <w:r>
        <w:rPr>
          <w:rFonts w:ascii="Times New Roman" w:hAnsi="Times New Roman" w:eastAsia="Times New Roman" w:cs="Times New Roman"/>
          <w:spacing w:val="-4"/>
          <w:sz w:val="30"/>
          <w:szCs w:val="30"/>
        </w:rPr>
        <w:t>35</w:t>
      </w:r>
    </w:p>
    <w:p w14:paraId="4351BBD4">
      <w:pPr>
        <w:pStyle w:val="2"/>
        <w:spacing w:line="249" w:lineRule="auto"/>
      </w:pPr>
    </w:p>
    <w:p w14:paraId="79D198F1">
      <w:pPr>
        <w:pStyle w:val="2"/>
        <w:spacing w:line="249" w:lineRule="auto"/>
      </w:pPr>
    </w:p>
    <w:p w14:paraId="30693419">
      <w:pPr>
        <w:pStyle w:val="2"/>
        <w:spacing w:line="249" w:lineRule="auto"/>
      </w:pPr>
    </w:p>
    <w:p w14:paraId="4B97FD9F">
      <w:pPr>
        <w:pStyle w:val="2"/>
        <w:spacing w:line="250" w:lineRule="auto"/>
      </w:pPr>
    </w:p>
    <w:p w14:paraId="67F694F1">
      <w:pPr>
        <w:spacing w:before="87" w:line="188" w:lineRule="auto"/>
        <w:ind w:left="629"/>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30</w:t>
      </w:r>
    </w:p>
    <w:p w14:paraId="7632A2ED">
      <w:pPr>
        <w:pStyle w:val="2"/>
        <w:spacing w:line="244" w:lineRule="auto"/>
      </w:pPr>
    </w:p>
    <w:p w14:paraId="645F0D53">
      <w:pPr>
        <w:pStyle w:val="2"/>
        <w:spacing w:line="244" w:lineRule="auto"/>
      </w:pPr>
    </w:p>
    <w:p w14:paraId="636FC26C">
      <w:pPr>
        <w:pStyle w:val="2"/>
        <w:spacing w:line="244" w:lineRule="auto"/>
      </w:pPr>
    </w:p>
    <w:p w14:paraId="5591BE6B">
      <w:pPr>
        <w:pStyle w:val="2"/>
        <w:spacing w:line="245" w:lineRule="auto"/>
      </w:pPr>
    </w:p>
    <w:p w14:paraId="2F401EB8">
      <w:pPr>
        <w:spacing w:before="87" w:line="188" w:lineRule="auto"/>
        <w:ind w:left="62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25</w:t>
      </w:r>
    </w:p>
    <w:p w14:paraId="39EEC329">
      <w:pPr>
        <w:pStyle w:val="2"/>
        <w:spacing w:line="251" w:lineRule="auto"/>
      </w:pPr>
    </w:p>
    <w:p w14:paraId="3DFC38EB">
      <w:pPr>
        <w:pStyle w:val="2"/>
        <w:spacing w:line="252" w:lineRule="auto"/>
      </w:pPr>
    </w:p>
    <w:p w14:paraId="5681F790">
      <w:pPr>
        <w:pStyle w:val="2"/>
        <w:spacing w:line="252" w:lineRule="auto"/>
      </w:pPr>
    </w:p>
    <w:p w14:paraId="4AA4EDFF">
      <w:pPr>
        <w:pStyle w:val="2"/>
        <w:spacing w:line="252" w:lineRule="auto"/>
      </w:pPr>
    </w:p>
    <w:p w14:paraId="2E29F2A3">
      <w:pPr>
        <w:spacing w:before="86" w:line="188" w:lineRule="auto"/>
        <w:ind w:left="629"/>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20</w:t>
      </w:r>
    </w:p>
    <w:p w14:paraId="62099371">
      <w:pPr>
        <w:spacing w:before="104"/>
      </w:pPr>
    </w:p>
    <w:p w14:paraId="65FAA773">
      <w:pPr>
        <w:spacing w:before="103"/>
      </w:pPr>
    </w:p>
    <w:p w14:paraId="35BABD9D">
      <w:pPr>
        <w:pStyle w:val="2"/>
        <w:spacing w:line="14" w:lineRule="auto"/>
        <w:rPr>
          <w:sz w:val="2"/>
        </w:rPr>
      </w:pPr>
      <w:r>
        <w:rPr>
          <w:sz w:val="2"/>
          <w:szCs w:val="2"/>
        </w:rPr>
        <w:br w:type="column"/>
      </w:r>
    </w:p>
    <w:p w14:paraId="361CB23E">
      <w:pPr>
        <w:spacing w:before="224" w:line="5570" w:lineRule="exact"/>
      </w:pPr>
      <w:r>
        <w:rPr>
          <w:position w:val="-111"/>
        </w:rPr>
        <w:drawing>
          <wp:inline distT="0" distB="0" distL="0" distR="0">
            <wp:extent cx="4527550" cy="35369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7"/>
                    <a:stretch>
                      <a:fillRect/>
                    </a:stretch>
                  </pic:blipFill>
                  <pic:spPr>
                    <a:xfrm>
                      <a:off x="0" y="0"/>
                      <a:ext cx="4527579" cy="3537036"/>
                    </a:xfrm>
                    <a:prstGeom prst="rect">
                      <a:avLst/>
                    </a:prstGeom>
                  </pic:spPr>
                </pic:pic>
              </a:graphicData>
            </a:graphic>
          </wp:inline>
        </w:drawing>
      </w:r>
    </w:p>
    <w:p w14:paraId="0209A479">
      <w:pPr>
        <w:pStyle w:val="2"/>
        <w:spacing w:line="256" w:lineRule="auto"/>
      </w:pPr>
    </w:p>
    <w:p w14:paraId="45524BF2">
      <w:pPr>
        <w:spacing w:before="87" w:line="192" w:lineRule="auto"/>
        <w:ind w:left="440"/>
        <w:rPr>
          <w:rFonts w:ascii="Times New Roman" w:hAnsi="Times New Roman" w:eastAsia="Times New Roman" w:cs="Times New Roman"/>
          <w:sz w:val="25"/>
          <w:szCs w:val="25"/>
        </w:rPr>
      </w:pPr>
      <w:r>
        <w:rPr>
          <w:rFonts w:ascii="Times New Roman" w:hAnsi="Times New Roman" w:eastAsia="Times New Roman" w:cs="Times New Roman"/>
          <w:spacing w:val="-2"/>
          <w:position w:val="2"/>
          <w:sz w:val="30"/>
          <w:szCs w:val="30"/>
        </w:rPr>
        <w:t>0)-75</w:t>
      </w:r>
      <w:r>
        <w:rPr>
          <w:rFonts w:ascii="Times New Roman" w:hAnsi="Times New Roman" w:eastAsia="Times New Roman" w:cs="Times New Roman"/>
          <w:position w:val="2"/>
          <w:sz w:val="30"/>
          <w:szCs w:val="30"/>
        </w:rPr>
        <w:t xml:space="preserve">                </w:t>
      </w:r>
      <w:r>
        <w:rPr>
          <w:rFonts w:ascii="Times New Roman" w:hAnsi="Times New Roman" w:eastAsia="Times New Roman" w:cs="Times New Roman"/>
          <w:spacing w:val="-2"/>
          <w:position w:val="-3"/>
          <w:sz w:val="25"/>
          <w:szCs w:val="25"/>
        </w:rPr>
        <w:t>7.5-</w:t>
      </w:r>
      <w:r>
        <w:rPr>
          <w:rFonts w:ascii="Times New Roman" w:hAnsi="Times New Roman" w:eastAsia="Times New Roman" w:cs="Times New Roman"/>
          <w:spacing w:val="-33"/>
          <w:position w:val="-3"/>
          <w:sz w:val="25"/>
          <w:szCs w:val="25"/>
        </w:rPr>
        <w:t xml:space="preserve"> </w:t>
      </w:r>
      <w:r>
        <w:rPr>
          <w:rFonts w:ascii="Times New Roman" w:hAnsi="Times New Roman" w:eastAsia="Times New Roman" w:cs="Times New Roman"/>
          <w:spacing w:val="-2"/>
          <w:position w:val="-3"/>
          <w:sz w:val="25"/>
          <w:szCs w:val="25"/>
        </w:rPr>
        <w:t>15</w:t>
      </w:r>
      <w:r>
        <w:rPr>
          <w:rFonts w:ascii="Times New Roman" w:hAnsi="Times New Roman" w:eastAsia="Times New Roman" w:cs="Times New Roman"/>
          <w:spacing w:val="1"/>
          <w:position w:val="-3"/>
          <w:sz w:val="25"/>
          <w:szCs w:val="25"/>
        </w:rPr>
        <w:t xml:space="preserve">                 </w:t>
      </w:r>
      <w:r>
        <w:rPr>
          <w:rFonts w:ascii="Times New Roman" w:hAnsi="Times New Roman" w:eastAsia="Times New Roman" w:cs="Times New Roman"/>
          <w:spacing w:val="-2"/>
          <w:position w:val="-1"/>
          <w:sz w:val="25"/>
          <w:szCs w:val="25"/>
        </w:rPr>
        <w:t>15-22.5                 22</w:t>
      </w:r>
      <w:r>
        <w:rPr>
          <w:rFonts w:ascii="Times New Roman" w:hAnsi="Times New Roman" w:eastAsia="Times New Roman" w:cs="Times New Roman"/>
          <w:spacing w:val="-3"/>
          <w:position w:val="-1"/>
          <w:sz w:val="25"/>
          <w:szCs w:val="25"/>
        </w:rPr>
        <w:t>.5-40</w:t>
      </w:r>
    </w:p>
    <w:p w14:paraId="14D55152">
      <w:pPr>
        <w:pStyle w:val="2"/>
        <w:spacing w:line="14" w:lineRule="auto"/>
        <w:rPr>
          <w:sz w:val="2"/>
        </w:rPr>
      </w:pPr>
      <w:r>
        <w:rPr>
          <w:sz w:val="2"/>
          <w:szCs w:val="2"/>
        </w:rPr>
        <w:br w:type="column"/>
      </w:r>
    </w:p>
    <w:p w14:paraId="5C3D981B">
      <w:pPr>
        <w:pStyle w:val="2"/>
        <w:spacing w:line="248" w:lineRule="auto"/>
      </w:pPr>
    </w:p>
    <w:p w14:paraId="388A958F">
      <w:pPr>
        <w:pStyle w:val="2"/>
        <w:spacing w:line="248" w:lineRule="auto"/>
      </w:pPr>
    </w:p>
    <w:p w14:paraId="2315EFC7">
      <w:pPr>
        <w:pStyle w:val="2"/>
        <w:spacing w:line="248" w:lineRule="auto"/>
      </w:pPr>
    </w:p>
    <w:p w14:paraId="449D9747">
      <w:pPr>
        <w:pStyle w:val="2"/>
        <w:spacing w:line="248" w:lineRule="auto"/>
      </w:pPr>
    </w:p>
    <w:p w14:paraId="479199AB">
      <w:pPr>
        <w:pStyle w:val="2"/>
        <w:spacing w:line="248" w:lineRule="auto"/>
      </w:pPr>
    </w:p>
    <w:p w14:paraId="01BAFA7A">
      <w:pPr>
        <w:pStyle w:val="2"/>
        <w:spacing w:line="248" w:lineRule="auto"/>
      </w:pPr>
    </w:p>
    <w:p w14:paraId="214022AD">
      <w:pPr>
        <w:pStyle w:val="2"/>
        <w:spacing w:line="248" w:lineRule="auto"/>
      </w:pPr>
    </w:p>
    <w:p w14:paraId="448F2F90">
      <w:pPr>
        <w:pStyle w:val="2"/>
        <w:spacing w:line="248" w:lineRule="auto"/>
      </w:pPr>
    </w:p>
    <w:p w14:paraId="07CD2572">
      <w:pPr>
        <w:pStyle w:val="2"/>
        <w:spacing w:line="248" w:lineRule="auto"/>
      </w:pPr>
    </w:p>
    <w:p w14:paraId="7556287A">
      <w:pPr>
        <w:pStyle w:val="2"/>
        <w:spacing w:line="248" w:lineRule="auto"/>
      </w:pPr>
    </w:p>
    <w:p w14:paraId="1ACA3F55">
      <w:pPr>
        <w:pStyle w:val="2"/>
        <w:spacing w:line="248" w:lineRule="auto"/>
      </w:pPr>
    </w:p>
    <w:p w14:paraId="1CF57052">
      <w:pPr>
        <w:pStyle w:val="2"/>
        <w:spacing w:line="248" w:lineRule="auto"/>
      </w:pPr>
    </w:p>
    <w:p w14:paraId="0B449372">
      <w:pPr>
        <w:pStyle w:val="2"/>
        <w:spacing w:line="249" w:lineRule="auto"/>
      </w:pPr>
    </w:p>
    <w:p w14:paraId="376DA6E7">
      <w:pPr>
        <w:pStyle w:val="2"/>
        <w:spacing w:line="249" w:lineRule="auto"/>
      </w:pPr>
    </w:p>
    <w:p w14:paraId="631ED932">
      <w:pPr>
        <w:pStyle w:val="2"/>
        <w:spacing w:line="249" w:lineRule="auto"/>
      </w:pPr>
    </w:p>
    <w:p w14:paraId="46FC80F4">
      <w:pPr>
        <w:pStyle w:val="2"/>
        <w:spacing w:line="249" w:lineRule="auto"/>
      </w:pPr>
    </w:p>
    <w:p w14:paraId="7B418F47">
      <w:pPr>
        <w:pStyle w:val="2"/>
        <w:spacing w:line="249" w:lineRule="auto"/>
      </w:pPr>
    </w:p>
    <w:p w14:paraId="09BFBE09">
      <w:pPr>
        <w:pStyle w:val="2"/>
        <w:spacing w:line="249" w:lineRule="auto"/>
      </w:pPr>
    </w:p>
    <w:p w14:paraId="632D89F8">
      <w:pPr>
        <w:pStyle w:val="2"/>
        <w:spacing w:line="249" w:lineRule="auto"/>
      </w:pPr>
    </w:p>
    <w:p w14:paraId="5C89BFAB">
      <w:pPr>
        <w:pStyle w:val="2"/>
        <w:spacing w:line="249" w:lineRule="auto"/>
      </w:pPr>
    </w:p>
    <w:p w14:paraId="47F1BC1B">
      <w:pPr>
        <w:pStyle w:val="2"/>
        <w:spacing w:line="249" w:lineRule="auto"/>
      </w:pPr>
    </w:p>
    <w:p w14:paraId="69C8F47E">
      <w:pPr>
        <w:pStyle w:val="2"/>
        <w:spacing w:line="249" w:lineRule="auto"/>
      </w:pPr>
    </w:p>
    <w:p w14:paraId="48E4517A">
      <w:pPr>
        <w:spacing w:before="98" w:line="224" w:lineRule="auto"/>
        <w:rPr>
          <w:rFonts w:ascii="黑体" w:hAnsi="黑体" w:eastAsia="黑体" w:cs="黑体"/>
          <w:sz w:val="30"/>
          <w:szCs w:val="30"/>
        </w:rPr>
      </w:pPr>
      <w:r>
        <w:rPr>
          <w:rFonts w:ascii="黑体" w:hAnsi="黑体" w:eastAsia="黑体" w:cs="黑体"/>
          <w:spacing w:val="10"/>
          <w:sz w:val="30"/>
          <w:szCs w:val="30"/>
        </w:rPr>
        <w:t>(小时)</w:t>
      </w:r>
    </w:p>
    <w:p w14:paraId="2070F9E1">
      <w:pPr>
        <w:spacing w:line="224" w:lineRule="auto"/>
        <w:rPr>
          <w:rFonts w:ascii="黑体" w:hAnsi="黑体" w:eastAsia="黑体" w:cs="黑体"/>
          <w:sz w:val="30"/>
          <w:szCs w:val="30"/>
        </w:rPr>
        <w:sectPr>
          <w:type w:val="continuous"/>
          <w:pgSz w:w="12240" w:h="15840"/>
          <w:pgMar w:top="400" w:right="1504" w:bottom="400" w:left="1419" w:header="0" w:footer="0" w:gutter="0"/>
          <w:cols w:equalWidth="0" w:num="3">
            <w:col w:w="1011" w:space="100"/>
            <w:col w:w="7150" w:space="100"/>
            <w:col w:w="956"/>
          </w:cols>
        </w:sectPr>
      </w:pPr>
    </w:p>
    <w:p w14:paraId="30C0AC85">
      <w:pPr>
        <w:pStyle w:val="2"/>
        <w:spacing w:line="435" w:lineRule="auto"/>
      </w:pPr>
    </w:p>
    <w:p w14:paraId="7AC23ACC">
      <w:pPr>
        <w:spacing w:before="82" w:line="219" w:lineRule="auto"/>
        <w:ind w:left="3410"/>
        <w:rPr>
          <w:rFonts w:ascii="宋体" w:hAnsi="宋体" w:eastAsia="宋体" w:cs="宋体"/>
          <w:sz w:val="25"/>
          <w:szCs w:val="25"/>
        </w:rPr>
      </w:pPr>
      <w:r>
        <w:rPr>
          <w:rFonts w:ascii="宋体" w:hAnsi="宋体" w:eastAsia="宋体" w:cs="宋体"/>
          <w:spacing w:val="13"/>
          <w:sz w:val="25"/>
          <w:szCs w:val="25"/>
        </w:rPr>
        <w:t>每周运动时长</w:t>
      </w:r>
    </w:p>
    <w:p w14:paraId="6A5EAB5F">
      <w:pPr>
        <w:pStyle w:val="2"/>
        <w:spacing w:line="249" w:lineRule="auto"/>
      </w:pPr>
    </w:p>
    <w:p w14:paraId="11F96E2B">
      <w:pPr>
        <w:spacing w:before="82" w:line="184" w:lineRule="auto"/>
        <w:ind w:left="3070"/>
        <w:rPr>
          <w:rFonts w:ascii="宋体" w:hAnsi="宋体" w:eastAsia="宋体" w:cs="宋体"/>
          <w:sz w:val="25"/>
          <w:szCs w:val="25"/>
        </w:rPr>
      </w:pPr>
      <w:r>
        <w:rPr>
          <w:rFonts w:ascii="宋体" w:hAnsi="宋体" w:eastAsia="宋体" w:cs="宋体"/>
          <w:spacing w:val="-17"/>
          <w:sz w:val="25"/>
          <w:szCs w:val="25"/>
        </w:rPr>
        <w:t>图6-5</w:t>
      </w:r>
      <w:r>
        <w:rPr>
          <w:rFonts w:ascii="Times New Roman" w:hAnsi="Times New Roman" w:eastAsia="Times New Roman" w:cs="Times New Roman"/>
          <w:spacing w:val="-17"/>
          <w:sz w:val="25"/>
          <w:szCs w:val="25"/>
        </w:rPr>
        <w:t>x</w:t>
      </w:r>
      <w:r>
        <w:rPr>
          <w:rFonts w:ascii="宋体" w:hAnsi="宋体" w:eastAsia="宋体" w:cs="宋体"/>
          <w:spacing w:val="-17"/>
          <w:sz w:val="25"/>
          <w:szCs w:val="25"/>
        </w:rPr>
        <w:t>轴只显示到22.5~40小时处</w:t>
      </w:r>
    </w:p>
    <w:p w14:paraId="423691E1">
      <w:pPr>
        <w:spacing w:line="184" w:lineRule="auto"/>
        <w:rPr>
          <w:rFonts w:ascii="宋体" w:hAnsi="宋体" w:eastAsia="宋体" w:cs="宋体"/>
          <w:sz w:val="25"/>
          <w:szCs w:val="25"/>
        </w:rPr>
        <w:sectPr>
          <w:type w:val="continuous"/>
          <w:pgSz w:w="12240" w:h="15840"/>
          <w:pgMar w:top="400" w:right="1504" w:bottom="400" w:left="1419" w:header="0" w:footer="0" w:gutter="0"/>
          <w:cols w:equalWidth="0" w:num="1">
            <w:col w:w="9316"/>
          </w:cols>
        </w:sectPr>
      </w:pPr>
    </w:p>
    <w:p w14:paraId="5124ACF0">
      <w:pPr>
        <w:pStyle w:val="2"/>
        <w:spacing w:line="244" w:lineRule="auto"/>
      </w:pPr>
    </w:p>
    <w:p w14:paraId="0357FFC7">
      <w:pPr>
        <w:pStyle w:val="2"/>
        <w:spacing w:line="244" w:lineRule="auto"/>
      </w:pPr>
    </w:p>
    <w:p w14:paraId="564999DD">
      <w:pPr>
        <w:pStyle w:val="2"/>
        <w:spacing w:line="244" w:lineRule="auto"/>
      </w:pPr>
    </w:p>
    <w:p w14:paraId="73B5BCFB">
      <w:pPr>
        <w:pStyle w:val="2"/>
        <w:spacing w:line="245" w:lineRule="auto"/>
      </w:pPr>
    </w:p>
    <w:p w14:paraId="50BE2195">
      <w:pPr>
        <w:pStyle w:val="2"/>
        <w:spacing w:line="245" w:lineRule="auto"/>
      </w:pPr>
    </w:p>
    <w:p w14:paraId="0D52F0AE">
      <w:pPr>
        <w:pStyle w:val="2"/>
        <w:spacing w:line="6999" w:lineRule="exact"/>
        <w:ind w:firstLine="610"/>
      </w:pPr>
      <w:r>
        <mc:AlternateContent>
          <mc:Choice Requires="wps">
            <w:drawing>
              <wp:anchor distT="0" distB="0" distL="0" distR="0" simplePos="0" relativeHeight="251695104" behindDoc="0" locked="0" layoutInCell="1" allowOverlap="1">
                <wp:simplePos x="0" y="0"/>
                <wp:positionH relativeFrom="column">
                  <wp:posOffset>-850900</wp:posOffset>
                </wp:positionH>
                <wp:positionV relativeFrom="paragraph">
                  <wp:posOffset>2296160</wp:posOffset>
                </wp:positionV>
                <wp:extent cx="2059940" cy="270510"/>
                <wp:effectExtent l="0" t="0" r="0" b="0"/>
                <wp:wrapNone/>
                <wp:docPr id="54" name="TextBox 54"/>
                <wp:cNvGraphicFramePr/>
                <a:graphic xmlns:a="http://schemas.openxmlformats.org/drawingml/2006/main">
                  <a:graphicData uri="http://schemas.microsoft.com/office/word/2010/wordprocessingShape">
                    <wps:wsp>
                      <wps:cNvSpPr txBox="1"/>
                      <wps:spPr>
                        <a:xfrm rot="16200000">
                          <a:off x="-851217" y="2296234"/>
                          <a:ext cx="2059939" cy="2705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47762E">
                            <w:pPr>
                              <w:spacing w:before="73" w:line="219" w:lineRule="auto"/>
                              <w:ind w:left="20"/>
                              <w:rPr>
                                <w:rFonts w:ascii="宋体" w:hAnsi="宋体" w:eastAsia="宋体" w:cs="宋体"/>
                                <w:sz w:val="28"/>
                                <w:szCs w:val="28"/>
                              </w:rPr>
                            </w:pPr>
                            <w:r>
                              <w:rPr>
                                <w:rFonts w:ascii="宋体" w:hAnsi="宋体" w:eastAsia="宋体" w:cs="宋体"/>
                                <w:spacing w:val="-14"/>
                                <w:sz w:val="28"/>
                                <w:szCs w:val="28"/>
                              </w:rPr>
                              <w:t>死 亡</w:t>
                            </w:r>
                            <w:r>
                              <w:rPr>
                                <w:rFonts w:ascii="宋体" w:hAnsi="宋体" w:eastAsia="宋体" w:cs="宋体"/>
                                <w:spacing w:val="14"/>
                                <w:sz w:val="28"/>
                                <w:szCs w:val="28"/>
                              </w:rPr>
                              <w:t xml:space="preserve"> </w:t>
                            </w:r>
                            <w:r>
                              <w:rPr>
                                <w:rFonts w:ascii="宋体" w:hAnsi="宋体" w:eastAsia="宋体" w:cs="宋体"/>
                                <w:spacing w:val="-14"/>
                                <w:sz w:val="28"/>
                                <w:szCs w:val="28"/>
                              </w:rPr>
                              <w:t>率</w:t>
                            </w:r>
                            <w:r>
                              <w:rPr>
                                <w:rFonts w:ascii="宋体" w:hAnsi="宋体" w:eastAsia="宋体" w:cs="宋体"/>
                                <w:spacing w:val="9"/>
                                <w:sz w:val="28"/>
                                <w:szCs w:val="28"/>
                              </w:rPr>
                              <w:t xml:space="preserve"> </w:t>
                            </w:r>
                            <w:r>
                              <w:rPr>
                                <w:rFonts w:ascii="宋体" w:hAnsi="宋体" w:eastAsia="宋体" w:cs="宋体"/>
                                <w:spacing w:val="-14"/>
                                <w:sz w:val="28"/>
                                <w:szCs w:val="28"/>
                              </w:rPr>
                              <w:t>诚</w:t>
                            </w:r>
                            <w:r>
                              <w:rPr>
                                <w:rFonts w:ascii="宋体" w:hAnsi="宋体" w:eastAsia="宋体" w:cs="宋体"/>
                                <w:spacing w:val="11"/>
                                <w:sz w:val="28"/>
                                <w:szCs w:val="28"/>
                              </w:rPr>
                              <w:t xml:space="preserve"> </w:t>
                            </w:r>
                            <w:r>
                              <w:rPr>
                                <w:rFonts w:ascii="宋体" w:hAnsi="宋体" w:eastAsia="宋体" w:cs="宋体"/>
                                <w:spacing w:val="-14"/>
                                <w:sz w:val="28"/>
                                <w:szCs w:val="28"/>
                              </w:rPr>
                              <w:t>少</w:t>
                            </w:r>
                            <w:r>
                              <w:rPr>
                                <w:rFonts w:ascii="宋体" w:hAnsi="宋体" w:eastAsia="宋体" w:cs="宋体"/>
                                <w:spacing w:val="34"/>
                                <w:sz w:val="28"/>
                                <w:szCs w:val="28"/>
                              </w:rPr>
                              <w:t xml:space="preserve"> </w:t>
                            </w:r>
                            <w:r>
                              <w:rPr>
                                <w:rFonts w:ascii="宋体" w:hAnsi="宋体" w:eastAsia="宋体" w:cs="宋体"/>
                                <w:spacing w:val="-14"/>
                                <w:sz w:val="28"/>
                                <w:szCs w:val="28"/>
                              </w:rPr>
                              <w:t>的</w:t>
                            </w:r>
                            <w:r>
                              <w:rPr>
                                <w:rFonts w:ascii="宋体" w:hAnsi="宋体" w:eastAsia="宋体" w:cs="宋体"/>
                                <w:spacing w:val="40"/>
                                <w:sz w:val="28"/>
                                <w:szCs w:val="28"/>
                              </w:rPr>
                              <w:t xml:space="preserve"> </w:t>
                            </w:r>
                            <w:r>
                              <w:rPr>
                                <w:rFonts w:ascii="宋体" w:hAnsi="宋体" w:eastAsia="宋体" w:cs="宋体"/>
                                <w:spacing w:val="-14"/>
                                <w:sz w:val="28"/>
                                <w:szCs w:val="28"/>
                              </w:rPr>
                              <w:t>比</w:t>
                            </w:r>
                            <w:r>
                              <w:rPr>
                                <w:rFonts w:ascii="宋体" w:hAnsi="宋体" w:eastAsia="宋体" w:cs="宋体"/>
                                <w:spacing w:val="13"/>
                                <w:sz w:val="28"/>
                                <w:szCs w:val="28"/>
                              </w:rPr>
                              <w:t xml:space="preserve"> </w:t>
                            </w:r>
                            <w:r>
                              <w:rPr>
                                <w:rFonts w:ascii="宋体" w:hAnsi="宋体" w:eastAsia="宋体" w:cs="宋体"/>
                                <w:spacing w:val="-14"/>
                                <w:sz w:val="28"/>
                                <w:szCs w:val="28"/>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 o:spid="_x0000_s1026" o:spt="202" type="#_x0000_t202" style="position:absolute;left:0pt;margin-left:-67pt;margin-top:180.8pt;height:21.3pt;width:162.2pt;rotation:-5898240f;z-index:251695104;mso-width-relative:page;mso-height-relative:page;" filled="f" stroked="f" coordsize="21600,21600" o:gfxdata="UEsDBAoAAAAAAIdO4kAAAAAAAAAAAAAAAAAEAAAAZHJzL1BLAwQUAAAACACHTuJAuZdmSNoAAAAM&#10;AQAADwAAAGRycy9kb3ducmV2LnhtbE2PMU/DMBSEdyT+g/WQ2Fo7bRQgzUsHpC5lSkGgbm78mkTE&#10;zyF2m8Kvx51gPN3p7rtifbG9ONPoO8cIyVyBIK6d6bhBeHvdzB5B+KDZ6N4xIXyTh3V5e1Po3LiJ&#10;KzrvQiNiCftcI7QhDLmUvm7Jaj93A3H0jm60OkQ5NtKMeorltpcLpTJpdcdxodUDPbdUf+5OFqF/&#10;qeT2h7d+Tx/N3rxXX9PmIUO8v0vUCkSgS/gLwxU/okMZmQ7uxMaLHmGWLNN4JiAssyQDcY08qRTE&#10;ASFV6QJkWcj/J8pfUEsDBBQAAAAIAIdO4kB8TJirUwIAAKQEAAAOAAAAZHJzL2Uyb0RvYy54bWyt&#10;VE1v2zAMvQ/YfxB0b+24S9sEcYqsQYcBxVqgHXZWZLkWoK9JSuLu1+9Jtrui26GH5SDQFPVIPj5m&#10;ddVrRQ7CB2lNTWenJSXCcNtI81TT7483J5eUhMhMw5Q1oqbPItCr9ccPq6Nbisp2VjXCE4CYsDy6&#10;mnYxumVRBN4JzcKpdcLgsrVes4hP/1Q0nh2BrlVRleV5cbS+cd5yEQK82+GSjoj+PYC2bSUXW8v3&#10;Wpg4oHqhWERLoZMu0HWutm0Fj3dtG0QkqqboNOYTSWDv0lmsV2z55JnrJB9LYO8p4U1PmkmDpC9Q&#10;WxYZ2Xv5F5SW3Ntg23jKrS6GRjIj6GJWvuHmoWNO5F5AdXAvpIf/B8u/He49kU1N558oMUxj4o+i&#10;j59tT+ABPUcXloh6cIiLPfwQzeQPcKau+9Zr4i3YnZ1jxvhlMtAeQfjJ5XxWzS4oea5pVS3Oq7MM&#10;zJbIQzgCqnK+WJwtKOEp4qKcl4uUoRiAUwLnQ/wirCbJqKnHXHMGdrgNcQidQlK4sTdSqTxbZcgx&#10;j5sziLWFSPLDVxHp4ZaFjhwYRBKsks0gCy0jlK6kHoWCepRBWYmRofNkxX7XjzTtbPMMljIREFhw&#10;/EYC/JaFeM88dAUnNi/e4WiVRV12tCjprP/1L3+Kx7hxS8kROkWFP/fMC0rUVwMhJFFPhp+M3WSY&#10;vb626GqWq8kmHvioJrP1Vv/AQm5SFlwxw5GrpnEyr+OwLVhoLjabHATpOhZvzYPjCXpgfLOPtpV5&#10;GImWgYuRLYg3j3NctLQdr79z1J8/l/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ZdmSNoAAAAM&#10;AQAADwAAAAAAAAABACAAAAAiAAAAZHJzL2Rvd25yZXYueG1sUEsBAhQAFAAAAAgAh07iQHxMmKtT&#10;AgAApAQAAA4AAAAAAAAAAQAgAAAAKQEAAGRycy9lMm9Eb2MueG1sUEsFBgAAAAAGAAYAWQEAAO4F&#10;AAAAAA==&#10;">
                <v:fill on="f" focussize="0,0"/>
                <v:stroke on="f" weight="0pt" miterlimit="0" joinstyle="miter"/>
                <v:imagedata o:title=""/>
                <o:lock v:ext="edit" aspectratio="f"/>
                <v:textbox inset="0mm,0mm,0mm,0mm">
                  <w:txbxContent>
                    <w:p w14:paraId="0F47762E">
                      <w:pPr>
                        <w:spacing w:before="73" w:line="219" w:lineRule="auto"/>
                        <w:ind w:left="20"/>
                        <w:rPr>
                          <w:rFonts w:ascii="宋体" w:hAnsi="宋体" w:eastAsia="宋体" w:cs="宋体"/>
                          <w:sz w:val="28"/>
                          <w:szCs w:val="28"/>
                        </w:rPr>
                      </w:pPr>
                      <w:r>
                        <w:rPr>
                          <w:rFonts w:ascii="宋体" w:hAnsi="宋体" w:eastAsia="宋体" w:cs="宋体"/>
                          <w:spacing w:val="-14"/>
                          <w:sz w:val="28"/>
                          <w:szCs w:val="28"/>
                        </w:rPr>
                        <w:t>死 亡</w:t>
                      </w:r>
                      <w:r>
                        <w:rPr>
                          <w:rFonts w:ascii="宋体" w:hAnsi="宋体" w:eastAsia="宋体" w:cs="宋体"/>
                          <w:spacing w:val="14"/>
                          <w:sz w:val="28"/>
                          <w:szCs w:val="28"/>
                        </w:rPr>
                        <w:t xml:space="preserve"> </w:t>
                      </w:r>
                      <w:r>
                        <w:rPr>
                          <w:rFonts w:ascii="宋体" w:hAnsi="宋体" w:eastAsia="宋体" w:cs="宋体"/>
                          <w:spacing w:val="-14"/>
                          <w:sz w:val="28"/>
                          <w:szCs w:val="28"/>
                        </w:rPr>
                        <w:t>率</w:t>
                      </w:r>
                      <w:r>
                        <w:rPr>
                          <w:rFonts w:ascii="宋体" w:hAnsi="宋体" w:eastAsia="宋体" w:cs="宋体"/>
                          <w:spacing w:val="9"/>
                          <w:sz w:val="28"/>
                          <w:szCs w:val="28"/>
                        </w:rPr>
                        <w:t xml:space="preserve"> </w:t>
                      </w:r>
                      <w:r>
                        <w:rPr>
                          <w:rFonts w:ascii="宋体" w:hAnsi="宋体" w:eastAsia="宋体" w:cs="宋体"/>
                          <w:spacing w:val="-14"/>
                          <w:sz w:val="28"/>
                          <w:szCs w:val="28"/>
                        </w:rPr>
                        <w:t>诚</w:t>
                      </w:r>
                      <w:r>
                        <w:rPr>
                          <w:rFonts w:ascii="宋体" w:hAnsi="宋体" w:eastAsia="宋体" w:cs="宋体"/>
                          <w:spacing w:val="11"/>
                          <w:sz w:val="28"/>
                          <w:szCs w:val="28"/>
                        </w:rPr>
                        <w:t xml:space="preserve"> </w:t>
                      </w:r>
                      <w:r>
                        <w:rPr>
                          <w:rFonts w:ascii="宋体" w:hAnsi="宋体" w:eastAsia="宋体" w:cs="宋体"/>
                          <w:spacing w:val="-14"/>
                          <w:sz w:val="28"/>
                          <w:szCs w:val="28"/>
                        </w:rPr>
                        <w:t>少</w:t>
                      </w:r>
                      <w:r>
                        <w:rPr>
                          <w:rFonts w:ascii="宋体" w:hAnsi="宋体" w:eastAsia="宋体" w:cs="宋体"/>
                          <w:spacing w:val="34"/>
                          <w:sz w:val="28"/>
                          <w:szCs w:val="28"/>
                        </w:rPr>
                        <w:t xml:space="preserve"> </w:t>
                      </w:r>
                      <w:r>
                        <w:rPr>
                          <w:rFonts w:ascii="宋体" w:hAnsi="宋体" w:eastAsia="宋体" w:cs="宋体"/>
                          <w:spacing w:val="-14"/>
                          <w:sz w:val="28"/>
                          <w:szCs w:val="28"/>
                        </w:rPr>
                        <w:t>的</w:t>
                      </w:r>
                      <w:r>
                        <w:rPr>
                          <w:rFonts w:ascii="宋体" w:hAnsi="宋体" w:eastAsia="宋体" w:cs="宋体"/>
                          <w:spacing w:val="40"/>
                          <w:sz w:val="28"/>
                          <w:szCs w:val="28"/>
                        </w:rPr>
                        <w:t xml:space="preserve"> </w:t>
                      </w:r>
                      <w:r>
                        <w:rPr>
                          <w:rFonts w:ascii="宋体" w:hAnsi="宋体" w:eastAsia="宋体" w:cs="宋体"/>
                          <w:spacing w:val="-14"/>
                          <w:sz w:val="28"/>
                          <w:szCs w:val="28"/>
                        </w:rPr>
                        <w:t>比</w:t>
                      </w:r>
                      <w:r>
                        <w:rPr>
                          <w:rFonts w:ascii="宋体" w:hAnsi="宋体" w:eastAsia="宋体" w:cs="宋体"/>
                          <w:spacing w:val="13"/>
                          <w:sz w:val="28"/>
                          <w:szCs w:val="28"/>
                        </w:rPr>
                        <w:t xml:space="preserve"> </w:t>
                      </w:r>
                      <w:r>
                        <w:rPr>
                          <w:rFonts w:ascii="宋体" w:hAnsi="宋体" w:eastAsia="宋体" w:cs="宋体"/>
                          <w:spacing w:val="-14"/>
                          <w:sz w:val="28"/>
                          <w:szCs w:val="28"/>
                        </w:rPr>
                        <w:t>率</w:t>
                      </w:r>
                    </w:p>
                  </w:txbxContent>
                </v:textbox>
              </v:shape>
            </w:pict>
          </mc:Fallback>
        </mc:AlternateContent>
      </w:r>
      <w:r>
        <w:rPr>
          <w:position w:val="-139"/>
        </w:rPr>
        <w:pict>
          <v:group id="_x0000_s1042" o:spid="_x0000_s1042" o:spt="203" style="height:350pt;width:429.35pt;" coordsize="8587,7000">
            <o:lock v:ext="edit" aspectratio="f"/>
            <v:shape id="_x0000_s1043" o:spid="_x0000_s1043" o:spt="75" alt="" type="#_x0000_t75" style="position:absolute;left:0;top:0;height:6970;width:8530;" filled="f" o:preferrelative="t" stroked="f" coordsize="21600,21600">
              <v:path/>
              <v:fill on="f" focussize="0,0"/>
              <v:stroke on="f"/>
              <v:imagedata r:id="rId28" o:title=""/>
              <o:lock v:ext="edit" aspectratio="t"/>
            </v:shape>
            <v:shape id="_x0000_s1044" o:spid="_x0000_s1044" o:spt="202" type="#_x0000_t202" style="position:absolute;left:9;top:844;height:6175;width:7092;" filled="f" stroked="f" coordsize="21600,21600">
              <v:path/>
              <v:fill on="f" focussize="0,0"/>
              <v:stroke on="f"/>
              <v:imagedata o:title=""/>
              <o:lock v:ext="edit" aspectratio="f"/>
              <v:textbox inset="0mm,0mm,0mm,0mm">
                <w:txbxContent>
                  <w:p w14:paraId="3B796521">
                    <w:pPr>
                      <w:spacing w:before="20" w:line="188"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95</w:t>
                    </w:r>
                  </w:p>
                  <w:p w14:paraId="2CDC1AB2">
                    <w:pPr>
                      <w:spacing w:line="243" w:lineRule="auto"/>
                      <w:rPr>
                        <w:rFonts w:ascii="Arial"/>
                        <w:sz w:val="21"/>
                      </w:rPr>
                    </w:pPr>
                  </w:p>
                  <w:p w14:paraId="59D081FB">
                    <w:pPr>
                      <w:spacing w:line="244" w:lineRule="auto"/>
                      <w:rPr>
                        <w:rFonts w:ascii="Arial"/>
                        <w:sz w:val="21"/>
                      </w:rPr>
                    </w:pPr>
                  </w:p>
                  <w:p w14:paraId="719CEB83">
                    <w:pPr>
                      <w:spacing w:line="244" w:lineRule="auto"/>
                      <w:rPr>
                        <w:rFonts w:ascii="Arial"/>
                        <w:sz w:val="21"/>
                      </w:rPr>
                    </w:pPr>
                  </w:p>
                  <w:p w14:paraId="78C031F8">
                    <w:pPr>
                      <w:spacing w:line="244" w:lineRule="auto"/>
                      <w:rPr>
                        <w:rFonts w:ascii="Arial"/>
                        <w:sz w:val="21"/>
                      </w:rPr>
                    </w:pPr>
                  </w:p>
                  <w:p w14:paraId="3C1246D2">
                    <w:pPr>
                      <w:spacing w:before="80" w:line="185"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75</w:t>
                    </w:r>
                  </w:p>
                  <w:p w14:paraId="02C02FE2">
                    <w:pPr>
                      <w:spacing w:line="241" w:lineRule="auto"/>
                      <w:rPr>
                        <w:rFonts w:ascii="Arial"/>
                        <w:sz w:val="21"/>
                      </w:rPr>
                    </w:pPr>
                  </w:p>
                  <w:p w14:paraId="679CDAF1">
                    <w:pPr>
                      <w:spacing w:line="241" w:lineRule="auto"/>
                      <w:rPr>
                        <w:rFonts w:ascii="Arial"/>
                        <w:sz w:val="21"/>
                      </w:rPr>
                    </w:pPr>
                  </w:p>
                  <w:p w14:paraId="3E750D95">
                    <w:pPr>
                      <w:spacing w:line="241" w:lineRule="auto"/>
                      <w:rPr>
                        <w:rFonts w:ascii="Arial"/>
                        <w:sz w:val="21"/>
                      </w:rPr>
                    </w:pPr>
                  </w:p>
                  <w:p w14:paraId="6E4387F1">
                    <w:pPr>
                      <w:spacing w:line="242" w:lineRule="auto"/>
                      <w:rPr>
                        <w:rFonts w:ascii="Arial"/>
                        <w:sz w:val="21"/>
                      </w:rPr>
                    </w:pPr>
                  </w:p>
                  <w:p w14:paraId="5155DFB4">
                    <w:pPr>
                      <w:spacing w:before="81" w:line="185"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55</w:t>
                    </w:r>
                  </w:p>
                  <w:p w14:paraId="6B59A2C5">
                    <w:pPr>
                      <w:rPr>
                        <w:rFonts w:ascii="Arial"/>
                        <w:sz w:val="21"/>
                      </w:rPr>
                    </w:pPr>
                  </w:p>
                  <w:p w14:paraId="0D8C2072">
                    <w:pPr>
                      <w:rPr>
                        <w:rFonts w:ascii="Arial"/>
                        <w:sz w:val="21"/>
                      </w:rPr>
                    </w:pPr>
                  </w:p>
                  <w:p w14:paraId="7A17186F">
                    <w:pPr>
                      <w:rPr>
                        <w:rFonts w:ascii="Arial"/>
                        <w:sz w:val="21"/>
                      </w:rPr>
                    </w:pPr>
                  </w:p>
                  <w:p w14:paraId="5E8D60B3">
                    <w:pPr>
                      <w:spacing w:line="241" w:lineRule="auto"/>
                      <w:rPr>
                        <w:rFonts w:ascii="Arial"/>
                        <w:sz w:val="21"/>
                      </w:rPr>
                    </w:pPr>
                  </w:p>
                  <w:p w14:paraId="52C6416C">
                    <w:pPr>
                      <w:spacing w:before="80" w:line="188"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35</w:t>
                    </w:r>
                  </w:p>
                  <w:p w14:paraId="7EA64628">
                    <w:pPr>
                      <w:rPr>
                        <w:rFonts w:ascii="Arial"/>
                        <w:sz w:val="21"/>
                      </w:rPr>
                    </w:pPr>
                  </w:p>
                  <w:p w14:paraId="6C9A0B63">
                    <w:pPr>
                      <w:rPr>
                        <w:rFonts w:ascii="Arial"/>
                        <w:sz w:val="21"/>
                      </w:rPr>
                    </w:pPr>
                  </w:p>
                  <w:p w14:paraId="7CD605E5">
                    <w:pPr>
                      <w:rPr>
                        <w:rFonts w:ascii="Arial"/>
                        <w:sz w:val="21"/>
                      </w:rPr>
                    </w:pPr>
                  </w:p>
                  <w:p w14:paraId="2ABA541E">
                    <w:pPr>
                      <w:spacing w:line="241" w:lineRule="auto"/>
                      <w:rPr>
                        <w:rFonts w:ascii="Arial"/>
                        <w:sz w:val="21"/>
                      </w:rPr>
                    </w:pPr>
                  </w:p>
                  <w:p w14:paraId="3B321B1F">
                    <w:pPr>
                      <w:spacing w:before="81" w:line="188" w:lineRule="auto"/>
                      <w:ind w:left="20"/>
                      <w:rPr>
                        <w:rFonts w:ascii="Times New Roman" w:hAnsi="Times New Roman" w:eastAsia="Times New Roman" w:cs="Times New Roman"/>
                        <w:sz w:val="28"/>
                        <w:szCs w:val="28"/>
                      </w:rPr>
                    </w:pPr>
                    <w:r>
                      <w:rPr>
                        <w:rFonts w:ascii="Times New Roman" w:hAnsi="Times New Roman" w:eastAsia="Times New Roman" w:cs="Times New Roman"/>
                        <w:spacing w:val="-9"/>
                        <w:sz w:val="28"/>
                        <w:szCs w:val="28"/>
                      </w:rPr>
                      <w:t>15</w:t>
                    </w:r>
                  </w:p>
                  <w:p w14:paraId="7ED7E74C">
                    <w:pPr>
                      <w:spacing w:line="299" w:lineRule="auto"/>
                      <w:rPr>
                        <w:rFonts w:ascii="Arial"/>
                        <w:sz w:val="21"/>
                      </w:rPr>
                    </w:pPr>
                  </w:p>
                  <w:p w14:paraId="6EE4A158">
                    <w:pPr>
                      <w:spacing w:before="91" w:line="239" w:lineRule="auto"/>
                      <w:ind w:right="13"/>
                      <w:jc w:val="right"/>
                      <w:rPr>
                        <w:rFonts w:ascii="宋体" w:hAnsi="宋体" w:eastAsia="宋体" w:cs="宋体"/>
                        <w:sz w:val="28"/>
                        <w:szCs w:val="28"/>
                      </w:rPr>
                    </w:pPr>
                    <w:r>
                      <w:rPr>
                        <w:rFonts w:ascii="Times New Roman" w:hAnsi="Times New Roman" w:eastAsia="Times New Roman" w:cs="Times New Roman"/>
                        <w:spacing w:val="-7"/>
                        <w:position w:val="1"/>
                        <w:sz w:val="28"/>
                        <w:szCs w:val="28"/>
                      </w:rPr>
                      <w:t>0-7.5</w:t>
                    </w:r>
                    <w:r>
                      <w:rPr>
                        <w:rFonts w:ascii="Times New Roman" w:hAnsi="Times New Roman" w:eastAsia="Times New Roman" w:cs="Times New Roman"/>
                        <w:spacing w:val="5"/>
                        <w:position w:val="1"/>
                        <w:sz w:val="28"/>
                        <w:szCs w:val="28"/>
                      </w:rPr>
                      <w:t xml:space="preserve">       </w:t>
                    </w:r>
                    <w:r>
                      <w:rPr>
                        <w:rFonts w:ascii="宋体" w:hAnsi="宋体" w:eastAsia="宋体" w:cs="宋体"/>
                        <w:spacing w:val="-7"/>
                        <w:sz w:val="28"/>
                        <w:szCs w:val="28"/>
                      </w:rPr>
                      <w:t>7.5-15</w:t>
                    </w:r>
                    <w:r>
                      <w:rPr>
                        <w:rFonts w:ascii="宋体" w:hAnsi="宋体" w:eastAsia="宋体" w:cs="宋体"/>
                        <w:spacing w:val="9"/>
                        <w:sz w:val="28"/>
                        <w:szCs w:val="28"/>
                      </w:rPr>
                      <w:t xml:space="preserve">   </w:t>
                    </w:r>
                    <w:r>
                      <w:rPr>
                        <w:rFonts w:ascii="宋体" w:hAnsi="宋体" w:eastAsia="宋体" w:cs="宋体"/>
                        <w:spacing w:val="-7"/>
                        <w:sz w:val="28"/>
                        <w:szCs w:val="28"/>
                      </w:rPr>
                      <w:t>15-22.522.5-40</w:t>
                    </w:r>
                    <w:r>
                      <w:rPr>
                        <w:rFonts w:ascii="宋体" w:hAnsi="宋体" w:eastAsia="宋体" w:cs="宋体"/>
                        <w:spacing w:val="50"/>
                        <w:sz w:val="28"/>
                        <w:szCs w:val="28"/>
                      </w:rPr>
                      <w:t xml:space="preserve">  </w:t>
                    </w:r>
                    <w:r>
                      <w:rPr>
                        <w:rFonts w:ascii="宋体" w:hAnsi="宋体" w:eastAsia="宋体" w:cs="宋体"/>
                        <w:spacing w:val="-7"/>
                        <w:sz w:val="28"/>
                        <w:szCs w:val="28"/>
                      </w:rPr>
                      <w:t>40-75</w:t>
                    </w:r>
                    <w:r>
                      <w:rPr>
                        <w:rFonts w:ascii="宋体" w:hAnsi="宋体" w:eastAsia="宋体" w:cs="宋体"/>
                        <w:spacing w:val="8"/>
                        <w:sz w:val="28"/>
                        <w:szCs w:val="28"/>
                      </w:rPr>
                      <w:t xml:space="preserve">    </w:t>
                    </w:r>
                    <w:r>
                      <w:rPr>
                        <w:rFonts w:ascii="宋体" w:hAnsi="宋体" w:eastAsia="宋体" w:cs="宋体"/>
                        <w:spacing w:val="-8"/>
                        <w:sz w:val="28"/>
                        <w:szCs w:val="28"/>
                      </w:rPr>
                      <w:t>&gt;75</w:t>
                    </w:r>
                  </w:p>
                </w:txbxContent>
              </v:textbox>
            </v:shape>
            <v:shape id="_x0000_s1045" o:spid="_x0000_s1045" o:spt="202" type="#_x0000_t202" style="position:absolute;left:7700;top:6093;height:325;width:906;" filled="f" stroked="f" coordsize="21600,21600">
              <v:path/>
              <v:fill on="f" focussize="0,0"/>
              <v:stroke on="f"/>
              <v:imagedata o:title=""/>
              <o:lock v:ext="edit" aspectratio="f"/>
              <v:textbox inset="0mm,0mm,0mm,0mm">
                <w:txbxContent>
                  <w:p w14:paraId="584E98CA">
                    <w:pPr>
                      <w:spacing w:before="19" w:line="224" w:lineRule="auto"/>
                      <w:ind w:left="20"/>
                      <w:rPr>
                        <w:rFonts w:ascii="黑体" w:hAnsi="黑体" w:eastAsia="黑体" w:cs="黑体"/>
                        <w:sz w:val="28"/>
                        <w:szCs w:val="28"/>
                      </w:rPr>
                    </w:pPr>
                    <w:r>
                      <w:rPr>
                        <w:rFonts w:ascii="黑体" w:hAnsi="黑体" w:eastAsia="黑体" w:cs="黑体"/>
                        <w:spacing w:val="6"/>
                        <w:sz w:val="28"/>
                        <w:szCs w:val="28"/>
                      </w:rPr>
                      <w:t>(小时)</w:t>
                    </w:r>
                  </w:p>
                </w:txbxContent>
              </v:textbox>
            </v:shape>
            <w10:wrap type="none"/>
            <w10:anchorlock/>
          </v:group>
        </w:pict>
      </w:r>
    </w:p>
    <w:p w14:paraId="6D93B797">
      <w:pPr>
        <w:pStyle w:val="2"/>
        <w:spacing w:line="319" w:lineRule="auto"/>
      </w:pPr>
    </w:p>
    <w:p w14:paraId="270A6C75">
      <w:pPr>
        <w:spacing w:before="91" w:line="219" w:lineRule="auto"/>
        <w:ind w:left="3749"/>
        <w:rPr>
          <w:rFonts w:ascii="宋体" w:hAnsi="宋体" w:eastAsia="宋体" w:cs="宋体"/>
          <w:sz w:val="28"/>
          <w:szCs w:val="28"/>
        </w:rPr>
      </w:pPr>
      <w:r>
        <w:rPr>
          <w:rFonts w:ascii="宋体" w:hAnsi="宋体" w:eastAsia="宋体" w:cs="宋体"/>
          <w:spacing w:val="-25"/>
          <w:sz w:val="28"/>
          <w:szCs w:val="28"/>
        </w:rPr>
        <w:t>每周运动时长</w:t>
      </w:r>
    </w:p>
    <w:p w14:paraId="4178FF75">
      <w:pPr>
        <w:pStyle w:val="2"/>
        <w:spacing w:line="311" w:lineRule="auto"/>
      </w:pPr>
    </w:p>
    <w:p w14:paraId="57579BB3">
      <w:pPr>
        <w:spacing w:before="72" w:line="219" w:lineRule="auto"/>
        <w:ind w:left="3149"/>
        <w:rPr>
          <w:rFonts w:ascii="宋体" w:hAnsi="宋体" w:eastAsia="宋体" w:cs="宋体"/>
          <w:sz w:val="22"/>
          <w:szCs w:val="22"/>
        </w:rPr>
      </w:pPr>
      <w:r>
        <w:rPr>
          <w:rFonts w:ascii="宋体" w:hAnsi="宋体" w:eastAsia="宋体" w:cs="宋体"/>
          <w:spacing w:val="7"/>
          <w:sz w:val="22"/>
          <w:szCs w:val="22"/>
        </w:rPr>
        <w:t>图6-6降低了柱形条的高度的图</w:t>
      </w:r>
    </w:p>
    <w:p w14:paraId="1F48587B">
      <w:pPr>
        <w:spacing w:before="325" w:line="221" w:lineRule="auto"/>
        <w:ind w:right="10" w:firstLine="610"/>
        <w:rPr>
          <w:rFonts w:ascii="宋体" w:hAnsi="宋体" w:eastAsia="宋体" w:cs="宋体"/>
          <w:sz w:val="28"/>
          <w:szCs w:val="28"/>
        </w:rPr>
      </w:pPr>
      <w:r>
        <w:rPr>
          <w:rFonts w:ascii="宋体" w:hAnsi="宋体" w:eastAsia="宋体" w:cs="宋体"/>
          <w:spacing w:val="19"/>
          <w:sz w:val="28"/>
          <w:szCs w:val="28"/>
        </w:rPr>
        <w:t>依然是完全相同的一组数据。在这种情况下，我们只是将y轴的起</w:t>
      </w:r>
      <w:r>
        <w:rPr>
          <w:rFonts w:ascii="宋体" w:hAnsi="宋体" w:eastAsia="宋体" w:cs="宋体"/>
          <w:sz w:val="28"/>
          <w:szCs w:val="28"/>
        </w:rPr>
        <w:t xml:space="preserve">  </w:t>
      </w:r>
      <w:r>
        <w:rPr>
          <w:rFonts w:ascii="宋体" w:hAnsi="宋体" w:eastAsia="宋体" w:cs="宋体"/>
          <w:spacing w:val="23"/>
          <w:sz w:val="28"/>
          <w:szCs w:val="28"/>
        </w:rPr>
        <w:t>点和终点分别设为15和95,结果不仅降低了柱形</w:t>
      </w:r>
      <w:r>
        <w:rPr>
          <w:rFonts w:ascii="宋体" w:hAnsi="宋体" w:eastAsia="宋体" w:cs="宋体"/>
          <w:spacing w:val="22"/>
          <w:sz w:val="28"/>
          <w:szCs w:val="28"/>
        </w:rPr>
        <w:t>条的高度，还缩小了它</w:t>
      </w:r>
      <w:r>
        <w:rPr>
          <w:rFonts w:ascii="宋体" w:hAnsi="宋体" w:eastAsia="宋体" w:cs="宋体"/>
          <w:sz w:val="28"/>
          <w:szCs w:val="28"/>
        </w:rPr>
        <w:t xml:space="preserve"> </w:t>
      </w:r>
      <w:r>
        <w:rPr>
          <w:rFonts w:ascii="宋体" w:hAnsi="宋体" w:eastAsia="宋体" w:cs="宋体"/>
          <w:spacing w:val="31"/>
          <w:sz w:val="28"/>
          <w:szCs w:val="28"/>
        </w:rPr>
        <w:t>们之间人们可以感知的区别(降低的风险)。</w:t>
      </w:r>
    </w:p>
    <w:p w14:paraId="21B777A4">
      <w:pPr>
        <w:spacing w:before="317" w:line="227" w:lineRule="auto"/>
        <w:ind w:left="4" w:firstLine="640"/>
        <w:rPr>
          <w:rFonts w:ascii="宋体" w:hAnsi="宋体" w:eastAsia="宋体" w:cs="宋体"/>
          <w:sz w:val="28"/>
          <w:szCs w:val="28"/>
        </w:rPr>
      </w:pPr>
      <w:r>
        <w:rPr>
          <w:rFonts w:ascii="宋体" w:hAnsi="宋体" w:eastAsia="宋体" w:cs="宋体"/>
          <w:b/>
          <w:bCs/>
          <w:spacing w:val="15"/>
          <w:sz w:val="28"/>
          <w:szCs w:val="28"/>
        </w:rPr>
        <w:t>当然，如果我们存心想迷惑你们——或者让你们误以为自己不应该</w:t>
      </w:r>
      <w:r>
        <w:rPr>
          <w:rFonts w:ascii="宋体" w:hAnsi="宋体" w:eastAsia="宋体" w:cs="宋体"/>
          <w:spacing w:val="15"/>
          <w:sz w:val="28"/>
          <w:szCs w:val="28"/>
        </w:rPr>
        <w:t xml:space="preserve"> </w:t>
      </w:r>
      <w:r>
        <w:rPr>
          <w:rFonts w:ascii="宋体" w:hAnsi="宋体" w:eastAsia="宋体" w:cs="宋体"/>
          <w:b/>
          <w:bCs/>
          <w:spacing w:val="14"/>
          <w:sz w:val="28"/>
          <w:szCs w:val="28"/>
        </w:rPr>
        <w:t>运动，我们可以绘制图6-7:</w:t>
      </w:r>
    </w:p>
    <w:p w14:paraId="1E0038F7">
      <w:pPr>
        <w:spacing w:line="227" w:lineRule="auto"/>
        <w:rPr>
          <w:rFonts w:ascii="宋体" w:hAnsi="宋体" w:eastAsia="宋体" w:cs="宋体"/>
          <w:sz w:val="28"/>
          <w:szCs w:val="28"/>
        </w:rPr>
        <w:sectPr>
          <w:pgSz w:w="12240" w:h="15840"/>
          <w:pgMar w:top="400" w:right="1509" w:bottom="400" w:left="1429" w:header="0" w:footer="0" w:gutter="0"/>
          <w:cols w:space="720" w:num="1"/>
        </w:sectPr>
      </w:pPr>
    </w:p>
    <w:p w14:paraId="3F2BDCD8">
      <w:pPr>
        <w:spacing w:before="57"/>
      </w:pPr>
    </w:p>
    <w:p w14:paraId="12D4E038">
      <w:pPr>
        <w:spacing w:before="57"/>
      </w:pPr>
    </w:p>
    <w:p w14:paraId="133B89D6">
      <w:pPr>
        <w:spacing w:before="57"/>
      </w:pPr>
    </w:p>
    <w:p w14:paraId="57165BBC">
      <w:pPr>
        <w:spacing w:before="57"/>
      </w:pPr>
    </w:p>
    <w:p w14:paraId="74E90BF9">
      <w:pPr>
        <w:sectPr>
          <w:pgSz w:w="12240" w:h="15840"/>
          <w:pgMar w:top="400" w:right="1506" w:bottom="400" w:left="1429" w:header="0" w:footer="0" w:gutter="0"/>
          <w:cols w:equalWidth="0" w:num="1">
            <w:col w:w="9304"/>
          </w:cols>
        </w:sectPr>
      </w:pPr>
    </w:p>
    <w:p w14:paraId="1EF17EC1">
      <w:pPr>
        <w:pStyle w:val="2"/>
        <w:spacing w:line="245" w:lineRule="auto"/>
      </w:pPr>
    </w:p>
    <w:p w14:paraId="3ACBD367">
      <w:pPr>
        <w:pStyle w:val="2"/>
        <w:spacing w:line="245" w:lineRule="auto"/>
      </w:pPr>
    </w:p>
    <w:p w14:paraId="5FBA4C1E">
      <w:pPr>
        <w:pStyle w:val="2"/>
        <w:spacing w:line="245" w:lineRule="auto"/>
      </w:pPr>
    </w:p>
    <w:p w14:paraId="2702AAE7">
      <w:pPr>
        <w:pStyle w:val="2"/>
        <w:spacing w:line="245" w:lineRule="auto"/>
      </w:pPr>
    </w:p>
    <w:p w14:paraId="050E24B7">
      <w:pPr>
        <w:pStyle w:val="2"/>
        <w:spacing w:line="245" w:lineRule="auto"/>
      </w:pPr>
    </w:p>
    <w:p w14:paraId="271C4D71">
      <w:pPr>
        <w:pStyle w:val="2"/>
        <w:spacing w:line="245" w:lineRule="auto"/>
      </w:pPr>
    </w:p>
    <w:p w14:paraId="2A62D744">
      <w:pPr>
        <w:pStyle w:val="2"/>
        <w:spacing w:line="245" w:lineRule="auto"/>
      </w:pPr>
    </w:p>
    <w:p w14:paraId="331D6012">
      <w:pPr>
        <w:pStyle w:val="2"/>
        <w:spacing w:line="245" w:lineRule="auto"/>
      </w:pPr>
    </w:p>
    <w:p w14:paraId="42705ABF">
      <w:pPr>
        <w:pStyle w:val="2"/>
        <w:spacing w:line="246" w:lineRule="auto"/>
      </w:pPr>
    </w:p>
    <w:p w14:paraId="1D35D622">
      <w:pPr>
        <w:pStyle w:val="2"/>
        <w:spacing w:line="246" w:lineRule="auto"/>
      </w:pPr>
    </w:p>
    <w:p w14:paraId="05D1A21E">
      <w:pPr>
        <w:pStyle w:val="2"/>
        <w:spacing w:line="246" w:lineRule="auto"/>
      </w:pPr>
    </w:p>
    <w:p w14:paraId="03DE9465">
      <w:pPr>
        <w:pStyle w:val="2"/>
        <w:spacing w:line="246" w:lineRule="auto"/>
      </w:pPr>
    </w:p>
    <w:p w14:paraId="7F2D9913">
      <w:pPr>
        <w:pStyle w:val="2"/>
        <w:spacing w:line="246" w:lineRule="auto"/>
      </w:pPr>
    </w:p>
    <w:p w14:paraId="339C76C8">
      <w:pPr>
        <w:pStyle w:val="2"/>
        <w:spacing w:line="246" w:lineRule="auto"/>
      </w:pPr>
    </w:p>
    <w:p w14:paraId="3F334A47">
      <w:pPr>
        <w:pStyle w:val="2"/>
        <w:spacing w:line="246" w:lineRule="auto"/>
      </w:pPr>
    </w:p>
    <w:p w14:paraId="41098EAD">
      <w:pPr>
        <w:pStyle w:val="2"/>
        <w:spacing w:line="246" w:lineRule="auto"/>
      </w:pPr>
    </w:p>
    <w:p w14:paraId="1D5A982C">
      <w:pPr>
        <w:pStyle w:val="2"/>
        <w:spacing w:line="246" w:lineRule="auto"/>
      </w:pPr>
    </w:p>
    <w:p w14:paraId="0843066F">
      <w:pPr>
        <w:pStyle w:val="2"/>
        <w:spacing w:line="246" w:lineRule="auto"/>
      </w:pPr>
    </w:p>
    <w:p w14:paraId="5E1D20D3">
      <w:pPr>
        <w:pStyle w:val="2"/>
        <w:spacing w:line="246" w:lineRule="auto"/>
      </w:pPr>
    </w:p>
    <w:p w14:paraId="64B50439">
      <w:pPr>
        <w:pStyle w:val="2"/>
        <w:spacing w:line="246" w:lineRule="auto"/>
      </w:pPr>
    </w:p>
    <w:p w14:paraId="07B41161">
      <w:pPr>
        <w:pStyle w:val="2"/>
        <w:spacing w:line="246" w:lineRule="auto"/>
      </w:pPr>
    </w:p>
    <w:p w14:paraId="216A7EC4">
      <w:pPr>
        <w:pStyle w:val="2"/>
        <w:spacing w:line="246" w:lineRule="auto"/>
      </w:pPr>
    </w:p>
    <w:p w14:paraId="228E4B20">
      <w:pPr>
        <w:pStyle w:val="2"/>
        <w:spacing w:line="246" w:lineRule="auto"/>
      </w:pPr>
    </w:p>
    <w:p w14:paraId="7DD513EB">
      <w:pPr>
        <w:pStyle w:val="2"/>
        <w:spacing w:line="246" w:lineRule="auto"/>
      </w:pPr>
    </w:p>
    <w:p w14:paraId="409757C5">
      <w:pPr>
        <w:pStyle w:val="2"/>
        <w:spacing w:line="246" w:lineRule="auto"/>
      </w:pPr>
    </w:p>
    <w:p w14:paraId="622B6509">
      <w:pPr>
        <w:spacing w:before="91" w:line="221" w:lineRule="auto"/>
        <w:jc w:val="right"/>
        <w:rPr>
          <w:rFonts w:ascii="宋体" w:hAnsi="宋体" w:eastAsia="宋体" w:cs="宋体"/>
          <w:sz w:val="28"/>
          <w:szCs w:val="28"/>
        </w:rPr>
      </w:pPr>
      <w:r>
        <w:rPr>
          <w:rFonts w:ascii="宋体" w:hAnsi="宋体" w:eastAsia="宋体" w:cs="宋体"/>
          <w:spacing w:val="10"/>
          <w:sz w:val="28"/>
          <w:szCs w:val="28"/>
        </w:rPr>
        <w:t>(小时)</w:t>
      </w:r>
    </w:p>
    <w:p w14:paraId="0BF6343A">
      <w:pPr>
        <w:pStyle w:val="2"/>
        <w:spacing w:line="14" w:lineRule="auto"/>
        <w:rPr>
          <w:sz w:val="2"/>
        </w:rPr>
      </w:pPr>
      <w:r>
        <w:rPr>
          <w:sz w:val="2"/>
          <w:szCs w:val="2"/>
        </w:rPr>
        <w:br w:type="column"/>
      </w:r>
    </w:p>
    <w:p w14:paraId="36B67F76">
      <w:pPr>
        <w:spacing w:before="54" w:line="6450" w:lineRule="exact"/>
      </w:pPr>
      <w:r>
        <w:rPr>
          <w:position w:val="-128"/>
        </w:rPr>
        <w:drawing>
          <wp:inline distT="0" distB="0" distL="0" distR="0">
            <wp:extent cx="4889500" cy="40951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9"/>
                    <a:stretch>
                      <a:fillRect/>
                    </a:stretch>
                  </pic:blipFill>
                  <pic:spPr>
                    <a:xfrm>
                      <a:off x="0" y="0"/>
                      <a:ext cx="4889539" cy="4095679"/>
                    </a:xfrm>
                    <a:prstGeom prst="rect">
                      <a:avLst/>
                    </a:prstGeom>
                  </pic:spPr>
                </pic:pic>
              </a:graphicData>
            </a:graphic>
          </wp:inline>
        </w:drawing>
      </w:r>
    </w:p>
    <w:p w14:paraId="7A785804">
      <w:pPr>
        <w:spacing w:line="6450" w:lineRule="exact"/>
        <w:sectPr>
          <w:type w:val="continuous"/>
          <w:pgSz w:w="12240" w:h="15840"/>
          <w:pgMar w:top="400" w:right="1506" w:bottom="400" w:left="1429" w:header="0" w:footer="0" w:gutter="0"/>
          <w:cols w:equalWidth="0" w:num="2">
            <w:col w:w="1082" w:space="38"/>
            <w:col w:w="8184"/>
          </w:cols>
        </w:sectPr>
      </w:pPr>
    </w:p>
    <w:p w14:paraId="0EAA1F38">
      <w:pPr>
        <w:spacing w:before="294" w:line="188" w:lineRule="auto"/>
        <w:ind w:left="1370"/>
        <w:rPr>
          <w:rFonts w:ascii="Times New Roman" w:hAnsi="Times New Roman" w:eastAsia="Times New Roman" w:cs="Times New Roman"/>
          <w:sz w:val="28"/>
          <w:szCs w:val="28"/>
        </w:rPr>
      </w:pPr>
      <w:r>
        <mc:AlternateContent>
          <mc:Choice Requires="wps">
            <w:drawing>
              <wp:anchor distT="0" distB="0" distL="0" distR="0" simplePos="0" relativeHeight="251696128" behindDoc="0" locked="0" layoutInCell="1" allowOverlap="1">
                <wp:simplePos x="0" y="0"/>
                <wp:positionH relativeFrom="column">
                  <wp:posOffset>4689475</wp:posOffset>
                </wp:positionH>
                <wp:positionV relativeFrom="paragraph">
                  <wp:posOffset>-1776095</wp:posOffset>
                </wp:positionV>
                <wp:extent cx="2117725" cy="305435"/>
                <wp:effectExtent l="0" t="0" r="0" b="0"/>
                <wp:wrapNone/>
                <wp:docPr id="58" name="TextBox 58"/>
                <wp:cNvGraphicFramePr/>
                <a:graphic xmlns:a="http://schemas.openxmlformats.org/drawingml/2006/main">
                  <a:graphicData uri="http://schemas.microsoft.com/office/word/2010/wordprocessingShape">
                    <wps:wsp>
                      <wps:cNvSpPr txBox="1"/>
                      <wps:spPr>
                        <a:xfrm rot="16200000">
                          <a:off x="4689544" y="-1776597"/>
                          <a:ext cx="2117725" cy="3054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4D5746B">
                            <w:pPr>
                              <w:spacing w:before="81" w:line="219" w:lineRule="auto"/>
                              <w:ind w:left="20"/>
                              <w:rPr>
                                <w:rFonts w:ascii="宋体" w:hAnsi="宋体" w:eastAsia="宋体" w:cs="宋体"/>
                                <w:sz w:val="32"/>
                                <w:szCs w:val="32"/>
                              </w:rPr>
                            </w:pPr>
                            <w:r>
                              <w:rPr>
                                <w:rFonts w:ascii="宋体" w:hAnsi="宋体" w:eastAsia="宋体" w:cs="宋体"/>
                                <w:spacing w:val="-18"/>
                                <w:sz w:val="32"/>
                                <w:szCs w:val="32"/>
                              </w:rPr>
                              <w:t>死</w:t>
                            </w:r>
                            <w:r>
                              <w:rPr>
                                <w:rFonts w:ascii="宋体" w:hAnsi="宋体" w:eastAsia="宋体" w:cs="宋体"/>
                                <w:spacing w:val="-36"/>
                                <w:sz w:val="32"/>
                                <w:szCs w:val="32"/>
                              </w:rPr>
                              <w:t xml:space="preserve"> </w:t>
                            </w:r>
                            <w:r>
                              <w:rPr>
                                <w:rFonts w:ascii="宋体" w:hAnsi="宋体" w:eastAsia="宋体" w:cs="宋体"/>
                                <w:spacing w:val="-18"/>
                                <w:sz w:val="32"/>
                                <w:szCs w:val="32"/>
                              </w:rPr>
                              <w:t>亡</w:t>
                            </w:r>
                            <w:r>
                              <w:rPr>
                                <w:rFonts w:ascii="宋体" w:hAnsi="宋体" w:eastAsia="宋体" w:cs="宋体"/>
                                <w:spacing w:val="-38"/>
                                <w:sz w:val="32"/>
                                <w:szCs w:val="32"/>
                              </w:rPr>
                              <w:t xml:space="preserve"> </w:t>
                            </w:r>
                            <w:r>
                              <w:rPr>
                                <w:rFonts w:ascii="宋体" w:hAnsi="宋体" w:eastAsia="宋体" w:cs="宋体"/>
                                <w:spacing w:val="-18"/>
                                <w:sz w:val="32"/>
                                <w:szCs w:val="32"/>
                              </w:rPr>
                              <w:t>率</w:t>
                            </w:r>
                            <w:r>
                              <w:rPr>
                                <w:rFonts w:ascii="宋体" w:hAnsi="宋体" w:eastAsia="宋体" w:cs="宋体"/>
                                <w:spacing w:val="-40"/>
                                <w:sz w:val="32"/>
                                <w:szCs w:val="32"/>
                              </w:rPr>
                              <w:t xml:space="preserve"> </w:t>
                            </w:r>
                            <w:r>
                              <w:rPr>
                                <w:rFonts w:ascii="宋体" w:hAnsi="宋体" w:eastAsia="宋体" w:cs="宋体"/>
                                <w:spacing w:val="-18"/>
                                <w:sz w:val="32"/>
                                <w:szCs w:val="32"/>
                              </w:rPr>
                              <w:t>减</w:t>
                            </w:r>
                            <w:r>
                              <w:rPr>
                                <w:rFonts w:ascii="宋体" w:hAnsi="宋体" w:eastAsia="宋体" w:cs="宋体"/>
                                <w:spacing w:val="-39"/>
                                <w:sz w:val="32"/>
                                <w:szCs w:val="32"/>
                              </w:rPr>
                              <w:t xml:space="preserve"> </w:t>
                            </w:r>
                            <w:r>
                              <w:rPr>
                                <w:rFonts w:ascii="宋体" w:hAnsi="宋体" w:eastAsia="宋体" w:cs="宋体"/>
                                <w:spacing w:val="-18"/>
                                <w:sz w:val="32"/>
                                <w:szCs w:val="32"/>
                              </w:rPr>
                              <w:t>少 的 比</w:t>
                            </w:r>
                            <w:r>
                              <w:rPr>
                                <w:rFonts w:ascii="宋体" w:hAnsi="宋体" w:eastAsia="宋体" w:cs="宋体"/>
                                <w:spacing w:val="-38"/>
                                <w:sz w:val="32"/>
                                <w:szCs w:val="32"/>
                              </w:rPr>
                              <w:t xml:space="preserve"> </w:t>
                            </w:r>
                            <w:r>
                              <w:rPr>
                                <w:rFonts w:ascii="宋体" w:hAnsi="宋体" w:eastAsia="宋体" w:cs="宋体"/>
                                <w:spacing w:val="-18"/>
                                <w:sz w:val="32"/>
                                <w:szCs w:val="32"/>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 o:spid="_x0000_s1026" o:spt="202" type="#_x0000_t202" style="position:absolute;left:0pt;margin-left:369.25pt;margin-top:-139.85pt;height:24.05pt;width:166.75pt;rotation:-5898240f;z-index:251696128;mso-width-relative:page;mso-height-relative:page;" filled="f" stroked="f" coordsize="21600,21600" o:gfxdata="UEsDBAoAAAAAAIdO4kAAAAAAAAAAAAAAAAAEAAAAZHJzL1BLAwQUAAAACACHTuJAFIvpDtsAAAAO&#10;AQAADwAAAGRycy9kb3ducmV2LnhtbE2PsU7DMBCGdyTewTokttZJKuIS4nRA6lKmlArUzY2PJMI+&#10;h9htCk+PM8F4d5/++/5yc7WGXXD0vSMJ6TIBhtQ43VMr4fC6XayB+aBIK+MIJXyjh011e1OqQruJ&#10;arzsQ8tiCPlCSehCGArOfdOhVX7pBqR4+3CjVSGOY8v1qKYYbg3PkiTnVvUUP3RqwOcOm8/92Uow&#10;LzXf/dDOH/G9Peq3+mvailzK+7s0eQIW8Br+YJj1ozpU0enkzqQ9MxLEav0QUQmLTDwKYDOSiCz2&#10;O827VZoDr0r+v0b1C1BLAwQUAAAACACHTuJAbKEw8lICAAClBAAADgAAAGRycy9lMm9Eb2MueG1s&#10;rVRNTxsxEL1X6n+wfIdNQhIgygalRFSVUEGCqmfH62Ut+au2k1366/vs3QVEe+DQHKzZ8fN8vHmT&#10;9VWnFTkKH6Q1JZ2eTigRhttKmqeS/ni8ObmgJERmKqasESV9FoFebT5/WrduJWa2saoSniCICavW&#10;lbSJ0a2KIvBGaBZOrRMGl7X1mkV8+qei8qxFdK2K2WSyLFrrK+ctFyHAu+sv6RDRfySgrWvJxc7y&#10;gxYm9lG9UCyipdBIF+gmV1vXgse7ug4iElVSdBrziSSw9+ksNmu2evLMNZIPJbCPlPCuJ82kQdKX&#10;UDsWGTl4+VcoLbm3wdbxlFtd9I1kRtDFdPKOm4eGOZF7AdXBvZAe/l9Y/v1474msSrrA3A3TmPij&#10;6OIX2xF4QE/rwgqoBwdc7OCHaEZ/gDN13dVeE2/B7nSJGeOXyUB7BPD58uJyMZ9T8lzSk+n5+XJx&#10;ed4Tj0SEAzGbwj1bUMIBOZss5mfzBCj6yCmD8yF+FVaTZJTUY7A5BTvehthDR0iCG3sjlcrDVYa0&#10;ed6cQa01VJIfvkGkhzsWGnJkUEmwSlZ9eVpGSF1JPSgF9SiDshIlfevJit2+G3ja2+oZNGUmoLDg&#10;+I1E8FsW4j3zEBacWL14h6NWFnXZwaKksf73v/wJj3njlpIWQkWFvw7MC0rUNwMlJFWPhh+N/WiY&#10;g7626Gqaq8kmHvioRrP2Vv/ERm5TFlwxw5GrpHE0r2O/LthoLrbbDIJ2HYu35sHxFLpnfHuItpZ5&#10;GImWnouBLag3j3PYtLQeb78z6vXfZf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FIvpDtsAAAAO&#10;AQAADwAAAAAAAAABACAAAAAiAAAAZHJzL2Rvd25yZXYueG1sUEsBAhQAFAAAAAgAh07iQGyhMPJS&#10;AgAApQQAAA4AAAAAAAAAAQAgAAAAKgEAAGRycy9lMm9Eb2MueG1sUEsFBgAAAAAGAAYAWQEAAO4F&#10;AAAAAA==&#10;">
                <v:fill on="f" focussize="0,0"/>
                <v:stroke on="f" weight="0pt" miterlimit="0" joinstyle="miter"/>
                <v:imagedata o:title=""/>
                <o:lock v:ext="edit" aspectratio="f"/>
                <v:textbox inset="0mm,0mm,0mm,0mm">
                  <w:txbxContent>
                    <w:p w14:paraId="04D5746B">
                      <w:pPr>
                        <w:spacing w:before="81" w:line="219" w:lineRule="auto"/>
                        <w:ind w:left="20"/>
                        <w:rPr>
                          <w:rFonts w:ascii="宋体" w:hAnsi="宋体" w:eastAsia="宋体" w:cs="宋体"/>
                          <w:sz w:val="32"/>
                          <w:szCs w:val="32"/>
                        </w:rPr>
                      </w:pPr>
                      <w:r>
                        <w:rPr>
                          <w:rFonts w:ascii="宋体" w:hAnsi="宋体" w:eastAsia="宋体" w:cs="宋体"/>
                          <w:spacing w:val="-18"/>
                          <w:sz w:val="32"/>
                          <w:szCs w:val="32"/>
                        </w:rPr>
                        <w:t>死</w:t>
                      </w:r>
                      <w:r>
                        <w:rPr>
                          <w:rFonts w:ascii="宋体" w:hAnsi="宋体" w:eastAsia="宋体" w:cs="宋体"/>
                          <w:spacing w:val="-36"/>
                          <w:sz w:val="32"/>
                          <w:szCs w:val="32"/>
                        </w:rPr>
                        <w:t xml:space="preserve"> </w:t>
                      </w:r>
                      <w:r>
                        <w:rPr>
                          <w:rFonts w:ascii="宋体" w:hAnsi="宋体" w:eastAsia="宋体" w:cs="宋体"/>
                          <w:spacing w:val="-18"/>
                          <w:sz w:val="32"/>
                          <w:szCs w:val="32"/>
                        </w:rPr>
                        <w:t>亡</w:t>
                      </w:r>
                      <w:r>
                        <w:rPr>
                          <w:rFonts w:ascii="宋体" w:hAnsi="宋体" w:eastAsia="宋体" w:cs="宋体"/>
                          <w:spacing w:val="-38"/>
                          <w:sz w:val="32"/>
                          <w:szCs w:val="32"/>
                        </w:rPr>
                        <w:t xml:space="preserve"> </w:t>
                      </w:r>
                      <w:r>
                        <w:rPr>
                          <w:rFonts w:ascii="宋体" w:hAnsi="宋体" w:eastAsia="宋体" w:cs="宋体"/>
                          <w:spacing w:val="-18"/>
                          <w:sz w:val="32"/>
                          <w:szCs w:val="32"/>
                        </w:rPr>
                        <w:t>率</w:t>
                      </w:r>
                      <w:r>
                        <w:rPr>
                          <w:rFonts w:ascii="宋体" w:hAnsi="宋体" w:eastAsia="宋体" w:cs="宋体"/>
                          <w:spacing w:val="-40"/>
                          <w:sz w:val="32"/>
                          <w:szCs w:val="32"/>
                        </w:rPr>
                        <w:t xml:space="preserve"> </w:t>
                      </w:r>
                      <w:r>
                        <w:rPr>
                          <w:rFonts w:ascii="宋体" w:hAnsi="宋体" w:eastAsia="宋体" w:cs="宋体"/>
                          <w:spacing w:val="-18"/>
                          <w:sz w:val="32"/>
                          <w:szCs w:val="32"/>
                        </w:rPr>
                        <w:t>减</w:t>
                      </w:r>
                      <w:r>
                        <w:rPr>
                          <w:rFonts w:ascii="宋体" w:hAnsi="宋体" w:eastAsia="宋体" w:cs="宋体"/>
                          <w:spacing w:val="-39"/>
                          <w:sz w:val="32"/>
                          <w:szCs w:val="32"/>
                        </w:rPr>
                        <w:t xml:space="preserve"> </w:t>
                      </w:r>
                      <w:r>
                        <w:rPr>
                          <w:rFonts w:ascii="宋体" w:hAnsi="宋体" w:eastAsia="宋体" w:cs="宋体"/>
                          <w:spacing w:val="-18"/>
                          <w:sz w:val="32"/>
                          <w:szCs w:val="32"/>
                        </w:rPr>
                        <w:t>少 的 比</w:t>
                      </w:r>
                      <w:r>
                        <w:rPr>
                          <w:rFonts w:ascii="宋体" w:hAnsi="宋体" w:eastAsia="宋体" w:cs="宋体"/>
                          <w:spacing w:val="-38"/>
                          <w:sz w:val="32"/>
                          <w:szCs w:val="32"/>
                        </w:rPr>
                        <w:t xml:space="preserve"> </w:t>
                      </w:r>
                      <w:r>
                        <w:rPr>
                          <w:rFonts w:ascii="宋体" w:hAnsi="宋体" w:eastAsia="宋体" w:cs="宋体"/>
                          <w:spacing w:val="-18"/>
                          <w:sz w:val="32"/>
                          <w:szCs w:val="32"/>
                        </w:rPr>
                        <w:t>率</w:t>
                      </w:r>
                    </w:p>
                  </w:txbxContent>
                </v:textbox>
              </v:shape>
            </w:pict>
          </mc:Fallback>
        </mc:AlternateContent>
      </w:r>
      <w:r>
        <w:rPr>
          <w:rFonts w:ascii="Times New Roman" w:hAnsi="Times New Roman" w:eastAsia="Times New Roman" w:cs="Times New Roman"/>
          <w:spacing w:val="-1"/>
          <w:sz w:val="28"/>
          <w:szCs w:val="28"/>
        </w:rPr>
        <w:t>&gt;75          40-75       22.5-4015-22.5         7.5-15       0-7.5</w:t>
      </w:r>
    </w:p>
    <w:p w14:paraId="3D059628">
      <w:pPr>
        <w:pStyle w:val="2"/>
        <w:spacing w:line="312" w:lineRule="auto"/>
      </w:pPr>
    </w:p>
    <w:p w14:paraId="2150A364">
      <w:pPr>
        <w:spacing w:before="91" w:line="219" w:lineRule="auto"/>
        <w:ind w:left="4000"/>
        <w:rPr>
          <w:rFonts w:ascii="宋体" w:hAnsi="宋体" w:eastAsia="宋体" w:cs="宋体"/>
          <w:sz w:val="28"/>
          <w:szCs w:val="28"/>
        </w:rPr>
      </w:pPr>
      <w:r>
        <w:rPr>
          <w:rFonts w:ascii="宋体" w:hAnsi="宋体" w:eastAsia="宋体" w:cs="宋体"/>
          <w:spacing w:val="-22"/>
          <w:sz w:val="28"/>
          <w:szCs w:val="28"/>
        </w:rPr>
        <w:t>每周运动时长</w:t>
      </w:r>
    </w:p>
    <w:p w14:paraId="11399CAF">
      <w:pPr>
        <w:pStyle w:val="2"/>
        <w:spacing w:line="340" w:lineRule="auto"/>
      </w:pPr>
    </w:p>
    <w:p w14:paraId="758598DD">
      <w:pPr>
        <w:spacing w:before="71" w:line="219" w:lineRule="auto"/>
        <w:ind w:left="3200"/>
        <w:rPr>
          <w:rFonts w:ascii="宋体" w:hAnsi="宋体" w:eastAsia="宋体" w:cs="宋体"/>
          <w:sz w:val="22"/>
          <w:szCs w:val="22"/>
        </w:rPr>
      </w:pPr>
      <w:r>
        <w:rPr>
          <w:rFonts w:ascii="宋体" w:hAnsi="宋体" w:eastAsia="宋体" w:cs="宋体"/>
          <w:spacing w:val="5"/>
          <w:sz w:val="22"/>
          <w:szCs w:val="22"/>
        </w:rPr>
        <w:t>图6-7</w:t>
      </w:r>
      <w:r>
        <w:rPr>
          <w:rFonts w:ascii="Times New Roman" w:hAnsi="Times New Roman" w:eastAsia="Times New Roman" w:cs="Times New Roman"/>
          <w:spacing w:val="5"/>
          <w:sz w:val="22"/>
          <w:szCs w:val="22"/>
        </w:rPr>
        <w:t>x</w:t>
      </w:r>
      <w:r>
        <w:rPr>
          <w:rFonts w:ascii="Times New Roman" w:hAnsi="Times New Roman" w:eastAsia="Times New Roman" w:cs="Times New Roman"/>
          <w:spacing w:val="-23"/>
          <w:sz w:val="22"/>
          <w:szCs w:val="22"/>
        </w:rPr>
        <w:t xml:space="preserve"> </w:t>
      </w:r>
      <w:r>
        <w:rPr>
          <w:rFonts w:ascii="宋体" w:hAnsi="宋体" w:eastAsia="宋体" w:cs="宋体"/>
          <w:spacing w:val="5"/>
          <w:sz w:val="22"/>
          <w:szCs w:val="22"/>
        </w:rPr>
        <w:t>轴翻转到另外一侧的图</w:t>
      </w:r>
    </w:p>
    <w:p w14:paraId="18ACCF9A">
      <w:pPr>
        <w:spacing w:before="319" w:line="239" w:lineRule="auto"/>
        <w:ind w:right="161" w:firstLine="619"/>
        <w:jc w:val="both"/>
        <w:rPr>
          <w:rFonts w:ascii="宋体" w:hAnsi="宋体" w:eastAsia="宋体" w:cs="宋体"/>
          <w:sz w:val="28"/>
          <w:szCs w:val="28"/>
        </w:rPr>
      </w:pPr>
      <w:r>
        <w:rPr>
          <w:rFonts w:ascii="宋体" w:hAnsi="宋体" w:eastAsia="宋体" w:cs="宋体"/>
          <w:spacing w:val="23"/>
          <w:sz w:val="28"/>
          <w:szCs w:val="28"/>
        </w:rPr>
        <w:t>看明白我们做了什么吗?在柱形条图中，通常你看到的x轴是从左</w:t>
      </w:r>
      <w:r>
        <w:rPr>
          <w:rFonts w:ascii="宋体" w:hAnsi="宋体" w:eastAsia="宋体" w:cs="宋体"/>
          <w:spacing w:val="13"/>
          <w:sz w:val="28"/>
          <w:szCs w:val="28"/>
        </w:rPr>
        <w:t xml:space="preserve"> </w:t>
      </w:r>
      <w:r>
        <w:rPr>
          <w:rFonts w:ascii="宋体" w:hAnsi="宋体" w:eastAsia="宋体" w:cs="宋体"/>
          <w:spacing w:val="19"/>
          <w:sz w:val="28"/>
          <w:szCs w:val="28"/>
        </w:rPr>
        <w:t>至右递增的。而一旦我们把x轴翻转到另一侧，除非你确实花时间去读</w:t>
      </w:r>
      <w:r>
        <w:rPr>
          <w:rFonts w:ascii="宋体" w:hAnsi="宋体" w:eastAsia="宋体" w:cs="宋体"/>
          <w:spacing w:val="4"/>
          <w:sz w:val="28"/>
          <w:szCs w:val="28"/>
        </w:rPr>
        <w:t xml:space="preserve"> </w:t>
      </w:r>
      <w:r>
        <w:rPr>
          <w:rFonts w:ascii="宋体" w:hAnsi="宋体" w:eastAsia="宋体" w:cs="宋体"/>
          <w:spacing w:val="19"/>
          <w:sz w:val="28"/>
          <w:szCs w:val="28"/>
        </w:rPr>
        <w:t>懂所有的标签，不然你会觉得运动的好处似乎在缓慢增加之后减少。</w:t>
      </w:r>
    </w:p>
    <w:p w14:paraId="6B435C13">
      <w:pPr>
        <w:spacing w:before="286" w:line="219" w:lineRule="auto"/>
        <w:ind w:firstLine="619"/>
        <w:jc w:val="both"/>
        <w:rPr>
          <w:rFonts w:ascii="宋体" w:hAnsi="宋体" w:eastAsia="宋体" w:cs="宋体"/>
          <w:sz w:val="28"/>
          <w:szCs w:val="28"/>
        </w:rPr>
      </w:pPr>
      <w:r>
        <w:rPr>
          <w:rFonts w:ascii="宋体" w:hAnsi="宋体" w:eastAsia="宋体" w:cs="宋体"/>
          <w:spacing w:val="8"/>
          <w:sz w:val="28"/>
          <w:szCs w:val="28"/>
        </w:rPr>
        <w:t>在任何类型的数据图中，都需要留意这类“伎俩”。比如，饼状图通</w:t>
      </w:r>
      <w:r>
        <w:rPr>
          <w:rFonts w:ascii="宋体" w:hAnsi="宋体" w:eastAsia="宋体" w:cs="宋体"/>
          <w:sz w:val="28"/>
          <w:szCs w:val="28"/>
        </w:rPr>
        <w:t xml:space="preserve"> </w:t>
      </w:r>
      <w:r>
        <w:rPr>
          <w:rFonts w:ascii="宋体" w:hAnsi="宋体" w:eastAsia="宋体" w:cs="宋体"/>
          <w:spacing w:val="20"/>
          <w:sz w:val="28"/>
          <w:szCs w:val="28"/>
        </w:rPr>
        <w:t>常用来表示不同小组在一个完整的数据集中所占的百分比，百分比总和</w:t>
      </w:r>
      <w:r>
        <w:rPr>
          <w:rFonts w:ascii="宋体" w:hAnsi="宋体" w:eastAsia="宋体" w:cs="宋体"/>
          <w:spacing w:val="2"/>
          <w:sz w:val="28"/>
          <w:szCs w:val="28"/>
        </w:rPr>
        <w:t xml:space="preserve"> </w:t>
      </w:r>
      <w:r>
        <w:rPr>
          <w:rFonts w:ascii="宋体" w:hAnsi="宋体" w:eastAsia="宋体" w:cs="宋体"/>
          <w:spacing w:val="27"/>
          <w:sz w:val="28"/>
          <w:szCs w:val="28"/>
        </w:rPr>
        <w:t>为100%。所以，如果一幅饼状图中的数据之和为193%,真是会令人大</w:t>
      </w:r>
      <w:r>
        <w:rPr>
          <w:rFonts w:ascii="宋体" w:hAnsi="宋体" w:eastAsia="宋体" w:cs="宋体"/>
          <w:spacing w:val="1"/>
          <w:sz w:val="28"/>
          <w:szCs w:val="28"/>
        </w:rPr>
        <w:t xml:space="preserve">  </w:t>
      </w:r>
      <w:r>
        <w:rPr>
          <w:rFonts w:ascii="宋体" w:hAnsi="宋体" w:eastAsia="宋体" w:cs="宋体"/>
          <w:spacing w:val="-4"/>
          <w:sz w:val="28"/>
          <w:szCs w:val="28"/>
        </w:rPr>
        <w:t>跌眼镜的。</w:t>
      </w:r>
      <w:r>
        <w:rPr>
          <w:rFonts w:ascii="宋体" w:hAnsi="宋体" w:eastAsia="宋体" w:cs="宋体"/>
          <w:spacing w:val="-21"/>
          <w:sz w:val="28"/>
          <w:szCs w:val="28"/>
        </w:rPr>
        <w:t xml:space="preserve"> </w:t>
      </w:r>
      <w:r>
        <w:rPr>
          <w:rFonts w:ascii="宋体" w:hAnsi="宋体" w:eastAsia="宋体" w:cs="宋体"/>
          <w:color w:val="2020F0"/>
          <w:spacing w:val="-4"/>
          <w:sz w:val="28"/>
          <w:szCs w:val="28"/>
        </w:rPr>
        <w:t>[2</w:t>
      </w:r>
    </w:p>
    <w:p w14:paraId="637B8B04">
      <w:pPr>
        <w:spacing w:before="289" w:line="221" w:lineRule="auto"/>
        <w:ind w:right="8" w:firstLine="619"/>
        <w:rPr>
          <w:rFonts w:ascii="宋体" w:hAnsi="宋体" w:eastAsia="宋体" w:cs="宋体"/>
          <w:sz w:val="28"/>
          <w:szCs w:val="28"/>
        </w:rPr>
      </w:pPr>
      <w:r>
        <w:rPr>
          <w:rFonts w:ascii="宋体" w:hAnsi="宋体" w:eastAsia="宋体" w:cs="宋体"/>
          <w:spacing w:val="12"/>
          <w:sz w:val="28"/>
          <w:szCs w:val="28"/>
        </w:rPr>
        <w:t>正如</w:t>
      </w:r>
      <w:r>
        <w:rPr>
          <w:rFonts w:ascii="Times New Roman" w:hAnsi="Times New Roman" w:eastAsia="Times New Roman" w:cs="Times New Roman"/>
          <w:spacing w:val="12"/>
          <w:sz w:val="28"/>
          <w:szCs w:val="28"/>
        </w:rPr>
        <w:t>x</w:t>
      </w:r>
      <w:r>
        <w:rPr>
          <w:rFonts w:ascii="宋体" w:hAnsi="宋体" w:eastAsia="宋体" w:cs="宋体"/>
          <w:spacing w:val="12"/>
          <w:sz w:val="28"/>
          <w:szCs w:val="28"/>
        </w:rPr>
        <w:t xml:space="preserve">轴总是自左向右递增的， </w:t>
      </w:r>
      <w:r>
        <w:rPr>
          <w:rFonts w:ascii="Times New Roman" w:hAnsi="Times New Roman" w:eastAsia="Times New Roman" w:cs="Times New Roman"/>
          <w:spacing w:val="12"/>
          <w:sz w:val="28"/>
          <w:szCs w:val="28"/>
        </w:rPr>
        <w:t>y</w:t>
      </w:r>
      <w:r>
        <w:rPr>
          <w:rFonts w:ascii="Times New Roman" w:hAnsi="Times New Roman" w:eastAsia="Times New Roman" w:cs="Times New Roman"/>
          <w:spacing w:val="-18"/>
          <w:sz w:val="28"/>
          <w:szCs w:val="28"/>
        </w:rPr>
        <w:t xml:space="preserve"> </w:t>
      </w:r>
      <w:r>
        <w:rPr>
          <w:rFonts w:ascii="宋体" w:hAnsi="宋体" w:eastAsia="宋体" w:cs="宋体"/>
          <w:spacing w:val="12"/>
          <w:sz w:val="28"/>
          <w:szCs w:val="28"/>
        </w:rPr>
        <w:t>轴也往往</w:t>
      </w:r>
      <w:r>
        <w:rPr>
          <w:rFonts w:ascii="宋体" w:hAnsi="宋体" w:eastAsia="宋体" w:cs="宋体"/>
          <w:spacing w:val="11"/>
          <w:sz w:val="28"/>
          <w:szCs w:val="28"/>
        </w:rPr>
        <w:t>是从下往上递增的。但若</w:t>
      </w:r>
      <w:r>
        <w:rPr>
          <w:rFonts w:ascii="宋体" w:hAnsi="宋体" w:eastAsia="宋体" w:cs="宋体"/>
          <w:sz w:val="28"/>
          <w:szCs w:val="28"/>
        </w:rPr>
        <w:t xml:space="preserve"> </w:t>
      </w:r>
      <w:r>
        <w:rPr>
          <w:rFonts w:ascii="宋体" w:hAnsi="宋体" w:eastAsia="宋体" w:cs="宋体"/>
          <w:spacing w:val="28"/>
          <w:sz w:val="28"/>
          <w:szCs w:val="28"/>
        </w:rPr>
        <w:t>我们翻转</w:t>
      </w:r>
      <w:r>
        <w:rPr>
          <w:rFonts w:ascii="Times New Roman" w:hAnsi="Times New Roman" w:eastAsia="Times New Roman" w:cs="Times New Roman"/>
          <w:spacing w:val="28"/>
          <w:sz w:val="28"/>
          <w:szCs w:val="28"/>
        </w:rPr>
        <w:t>y</w:t>
      </w:r>
      <w:r>
        <w:rPr>
          <w:rFonts w:ascii="宋体" w:hAnsi="宋体" w:eastAsia="宋体" w:cs="宋体"/>
          <w:spacing w:val="28"/>
          <w:sz w:val="28"/>
          <w:szCs w:val="28"/>
        </w:rPr>
        <w:t>轴，柱形条则向下延伸，(乍一看)呈负相关的关系。如图</w:t>
      </w:r>
    </w:p>
    <w:p w14:paraId="7272223D">
      <w:pPr>
        <w:spacing w:line="221" w:lineRule="auto"/>
        <w:rPr>
          <w:rFonts w:ascii="宋体" w:hAnsi="宋体" w:eastAsia="宋体" w:cs="宋体"/>
          <w:sz w:val="28"/>
          <w:szCs w:val="28"/>
        </w:rPr>
        <w:sectPr>
          <w:type w:val="continuous"/>
          <w:pgSz w:w="12240" w:h="15840"/>
          <w:pgMar w:top="400" w:right="1506" w:bottom="400" w:left="1429" w:header="0" w:footer="0" w:gutter="0"/>
          <w:cols w:equalWidth="0" w:num="1">
            <w:col w:w="9304"/>
          </w:cols>
        </w:sectPr>
      </w:pPr>
    </w:p>
    <w:p w14:paraId="258975E7">
      <w:pPr>
        <w:pStyle w:val="2"/>
        <w:spacing w:line="252" w:lineRule="auto"/>
      </w:pPr>
    </w:p>
    <w:p w14:paraId="77A1CDEC">
      <w:pPr>
        <w:pStyle w:val="2"/>
        <w:spacing w:line="253" w:lineRule="auto"/>
      </w:pPr>
    </w:p>
    <w:p w14:paraId="50A52B4C">
      <w:pPr>
        <w:pStyle w:val="2"/>
        <w:spacing w:line="253" w:lineRule="auto"/>
      </w:pPr>
    </w:p>
    <w:p w14:paraId="2DC25137">
      <w:pPr>
        <w:pStyle w:val="2"/>
        <w:spacing w:line="253" w:lineRule="auto"/>
      </w:pPr>
    </w:p>
    <w:p w14:paraId="7269852C">
      <w:pPr>
        <w:spacing w:before="91" w:line="220" w:lineRule="auto"/>
        <w:ind w:left="4"/>
        <w:rPr>
          <w:rFonts w:ascii="宋体" w:hAnsi="宋体" w:eastAsia="宋体" w:cs="宋体"/>
          <w:sz w:val="28"/>
          <w:szCs w:val="28"/>
        </w:rPr>
      </w:pPr>
      <w:r>
        <w:rPr>
          <w:rFonts w:ascii="宋体" w:hAnsi="宋体" w:eastAsia="宋体" w:cs="宋体"/>
          <w:b/>
          <w:bCs/>
          <w:spacing w:val="4"/>
          <w:sz w:val="28"/>
          <w:szCs w:val="28"/>
        </w:rPr>
        <w:t>6-8所示：</w:t>
      </w:r>
    </w:p>
    <w:p w14:paraId="6C31488F">
      <w:pPr>
        <w:pStyle w:val="2"/>
        <w:spacing w:line="287" w:lineRule="auto"/>
      </w:pPr>
    </w:p>
    <w:p w14:paraId="02C7EC85">
      <w:pPr>
        <w:pStyle w:val="2"/>
        <w:spacing w:line="288" w:lineRule="auto"/>
      </w:pPr>
    </w:p>
    <w:p w14:paraId="3490CA5B">
      <w:pPr>
        <w:spacing w:before="91" w:line="219" w:lineRule="auto"/>
        <w:ind w:left="3740"/>
        <w:rPr>
          <w:rFonts w:ascii="宋体" w:hAnsi="宋体" w:eastAsia="宋体" w:cs="宋体"/>
          <w:sz w:val="28"/>
          <w:szCs w:val="28"/>
        </w:rPr>
      </w:pPr>
      <w:r>
        <w:rPr>
          <w:rFonts w:ascii="宋体" w:hAnsi="宋体" w:eastAsia="宋体" w:cs="宋体"/>
          <w:spacing w:val="-20"/>
          <w:sz w:val="28"/>
          <w:szCs w:val="28"/>
        </w:rPr>
        <w:t>每周运动时长</w:t>
      </w:r>
    </w:p>
    <w:p w14:paraId="73B94273">
      <w:pPr>
        <w:pStyle w:val="2"/>
        <w:spacing w:line="342" w:lineRule="auto"/>
      </w:pPr>
    </w:p>
    <w:p w14:paraId="0F9B1B85">
      <w:pPr>
        <w:spacing w:before="91" w:line="239" w:lineRule="auto"/>
        <w:ind w:left="1359"/>
        <w:rPr>
          <w:rFonts w:ascii="宋体" w:hAnsi="宋体" w:eastAsia="宋体" w:cs="宋体"/>
          <w:sz w:val="28"/>
          <w:szCs w:val="28"/>
        </w:rPr>
      </w:pPr>
      <w:r>
        <w:rPr>
          <w:rFonts w:ascii="宋体" w:hAnsi="宋体" w:eastAsia="宋体" w:cs="宋体"/>
          <w:spacing w:val="-4"/>
          <w:sz w:val="28"/>
          <w:szCs w:val="28"/>
        </w:rPr>
        <w:t>07.5</w:t>
      </w:r>
      <w:r>
        <w:rPr>
          <w:rFonts w:ascii="宋体" w:hAnsi="宋体" w:eastAsia="宋体" w:cs="宋体"/>
          <w:spacing w:val="22"/>
          <w:sz w:val="28"/>
          <w:szCs w:val="28"/>
        </w:rPr>
        <w:t xml:space="preserve">    </w:t>
      </w:r>
      <w:r>
        <w:rPr>
          <w:rFonts w:ascii="宋体" w:hAnsi="宋体" w:eastAsia="宋体" w:cs="宋体"/>
          <w:spacing w:val="-4"/>
          <w:sz w:val="28"/>
          <w:szCs w:val="28"/>
        </w:rPr>
        <w:t>7515</w:t>
      </w:r>
      <w:r>
        <w:rPr>
          <w:rFonts w:ascii="宋体" w:hAnsi="宋体" w:eastAsia="宋体" w:cs="宋体"/>
          <w:spacing w:val="7"/>
          <w:sz w:val="28"/>
          <w:szCs w:val="28"/>
        </w:rPr>
        <w:t xml:space="preserve">    </w:t>
      </w:r>
      <w:r>
        <w:rPr>
          <w:rFonts w:ascii="宋体" w:hAnsi="宋体" w:eastAsia="宋体" w:cs="宋体"/>
          <w:spacing w:val="-4"/>
          <w:sz w:val="28"/>
          <w:szCs w:val="28"/>
        </w:rPr>
        <w:t>1522.5</w:t>
      </w:r>
      <w:r>
        <w:rPr>
          <w:rFonts w:ascii="宋体" w:hAnsi="宋体" w:eastAsia="宋体" w:cs="宋体"/>
          <w:spacing w:val="37"/>
          <w:sz w:val="28"/>
          <w:szCs w:val="28"/>
        </w:rPr>
        <w:t xml:space="preserve">  </w:t>
      </w:r>
      <w:r>
        <w:rPr>
          <w:rFonts w:ascii="宋体" w:hAnsi="宋体" w:eastAsia="宋体" w:cs="宋体"/>
          <w:spacing w:val="-4"/>
          <w:sz w:val="28"/>
          <w:szCs w:val="28"/>
        </w:rPr>
        <w:t>22.540</w:t>
      </w:r>
      <w:r>
        <w:rPr>
          <w:rFonts w:ascii="宋体" w:hAnsi="宋体" w:eastAsia="宋体" w:cs="宋体"/>
          <w:spacing w:val="42"/>
          <w:sz w:val="28"/>
          <w:szCs w:val="28"/>
        </w:rPr>
        <w:t xml:space="preserve">  </w:t>
      </w:r>
      <w:r>
        <w:rPr>
          <w:rFonts w:ascii="宋体" w:hAnsi="宋体" w:eastAsia="宋体" w:cs="宋体"/>
          <w:spacing w:val="-4"/>
          <w:sz w:val="28"/>
          <w:szCs w:val="28"/>
        </w:rPr>
        <w:t>4075</w:t>
      </w:r>
      <w:r>
        <w:rPr>
          <w:rFonts w:ascii="宋体" w:hAnsi="宋体" w:eastAsia="宋体" w:cs="宋体"/>
          <w:spacing w:val="30"/>
          <w:sz w:val="28"/>
          <w:szCs w:val="28"/>
        </w:rPr>
        <w:t xml:space="preserve">    </w:t>
      </w:r>
      <w:r>
        <w:rPr>
          <w:rFonts w:ascii="宋体" w:hAnsi="宋体" w:eastAsia="宋体" w:cs="宋体"/>
          <w:spacing w:val="-4"/>
          <w:sz w:val="28"/>
          <w:szCs w:val="28"/>
        </w:rPr>
        <w:t>&gt;75</w:t>
      </w:r>
    </w:p>
    <w:p w14:paraId="49D41CBE">
      <w:pPr>
        <w:pStyle w:val="2"/>
        <w:spacing w:before="202" w:line="6293" w:lineRule="exact"/>
        <w:ind w:firstLine="680"/>
      </w:pPr>
      <w:r>
        <mc:AlternateContent>
          <mc:Choice Requires="wps">
            <w:drawing>
              <wp:anchor distT="0" distB="0" distL="0" distR="0" simplePos="0" relativeHeight="251697152" behindDoc="0" locked="0" layoutInCell="1" allowOverlap="1">
                <wp:simplePos x="0" y="0"/>
                <wp:positionH relativeFrom="column">
                  <wp:posOffset>-857250</wp:posOffset>
                </wp:positionH>
                <wp:positionV relativeFrom="paragraph">
                  <wp:posOffset>1771015</wp:posOffset>
                </wp:positionV>
                <wp:extent cx="2124075" cy="288290"/>
                <wp:effectExtent l="0" t="0" r="0" b="0"/>
                <wp:wrapNone/>
                <wp:docPr id="60" name="TextBox 60"/>
                <wp:cNvGraphicFramePr/>
                <a:graphic xmlns:a="http://schemas.openxmlformats.org/drawingml/2006/main">
                  <a:graphicData uri="http://schemas.microsoft.com/office/word/2010/wordprocessingShape">
                    <wps:wsp>
                      <wps:cNvSpPr txBox="1"/>
                      <wps:spPr>
                        <a:xfrm rot="16200000">
                          <a:off x="-857390" y="1771477"/>
                          <a:ext cx="2124075" cy="2882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ADB954">
                            <w:pPr>
                              <w:spacing w:before="77" w:line="219" w:lineRule="auto"/>
                              <w:ind w:left="20"/>
                              <w:rPr>
                                <w:rFonts w:ascii="宋体" w:hAnsi="宋体" w:eastAsia="宋体" w:cs="宋体"/>
                                <w:sz w:val="30"/>
                                <w:szCs w:val="30"/>
                              </w:rPr>
                            </w:pPr>
                            <w:r>
                              <w:rPr>
                                <w:rFonts w:ascii="宋体" w:hAnsi="宋体" w:eastAsia="宋体" w:cs="宋体"/>
                                <w:spacing w:val="-14"/>
                                <w:sz w:val="30"/>
                                <w:szCs w:val="30"/>
                              </w:rPr>
                              <w:t>死 广 率 诚 少</w:t>
                            </w:r>
                            <w:r>
                              <w:rPr>
                                <w:rFonts w:ascii="宋体" w:hAnsi="宋体" w:eastAsia="宋体" w:cs="宋体"/>
                                <w:spacing w:val="23"/>
                                <w:sz w:val="30"/>
                                <w:szCs w:val="30"/>
                              </w:rPr>
                              <w:t xml:space="preserve"> </w:t>
                            </w:r>
                            <w:r>
                              <w:rPr>
                                <w:rFonts w:ascii="宋体" w:hAnsi="宋体" w:eastAsia="宋体" w:cs="宋体"/>
                                <w:spacing w:val="-14"/>
                                <w:sz w:val="30"/>
                                <w:szCs w:val="30"/>
                              </w:rPr>
                              <w:t>的</w:t>
                            </w:r>
                            <w:r>
                              <w:rPr>
                                <w:rFonts w:ascii="宋体" w:hAnsi="宋体" w:eastAsia="宋体" w:cs="宋体"/>
                                <w:spacing w:val="26"/>
                                <w:sz w:val="30"/>
                                <w:szCs w:val="30"/>
                              </w:rPr>
                              <w:t xml:space="preserve"> </w:t>
                            </w:r>
                            <w:r>
                              <w:rPr>
                                <w:rFonts w:ascii="宋体" w:hAnsi="宋体" w:eastAsia="宋体" w:cs="宋体"/>
                                <w:spacing w:val="-14"/>
                                <w:sz w:val="30"/>
                                <w:szCs w:val="30"/>
                              </w:rPr>
                              <w:t>比 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 o:spid="_x0000_s1026" o:spt="202" type="#_x0000_t202" style="position:absolute;left:0pt;margin-left:-67.5pt;margin-top:139.45pt;height:22.7pt;width:167.25pt;rotation:-5898240f;z-index:251697152;mso-width-relative:page;mso-height-relative:page;" filled="f" stroked="f" coordsize="21600,21600" o:gfxdata="UEsDBAoAAAAAAIdO4kAAAAAAAAAAAAAAAAAEAAAAZHJzL1BLAwQUAAAACACHTuJAGZg+iNsAAAAM&#10;AQAADwAAAGRycy9kb3ducmV2LnhtbE2PS0/DMBCE70j8B2uRuLXOgz4SsukBqZdySkGg3tx4SSLi&#10;dYjdpvDrcU9wHM1o5pticzG9ONPoOssI8TwCQVxb3XGD8Pqyna1BOK9Yq94yIXyTg015e1OoXNuJ&#10;KzrvfSNCCbtcIbTeD7mUrm7JKDe3A3HwPuxolA9ybKQe1RTKTS+TKFpKozoOC60a6Kml+nN/Mgj9&#10;cyV3P7xzB3pvDvqt+pq2qyXi/V0cPYLwdPF/YbjiB3QoA9PRnlg70SPM4nQRzniEZLXOQFwjWbYA&#10;cURIk4cUZFnI/yfKX1BLAwQUAAAACACHTuJAX3vi5FACAACkBAAADgAAAGRycy9lMm9Eb2MueG1s&#10;rVRNTxsxEL1X6n+wfIdNUkrSiA1KiagqoYIEVc+O12Yt+au2k1366/vs3aWI9sChOViz4+c3M29m&#10;cnHZG02OIkTlbE3npzNKhOWuUfaxpt8frk9WlMTEbMO0s6KmTyLSy837dxedX4uFa51uRCAgsXHd&#10;+Zq2Kfl1VUXeCsPiqfPC4lK6YFjCZ3ismsA6sBtdLWaz86pzofHBcREjvLvhko6M4S2ETkrFxc7x&#10;gxE2DaxBaJZQUmyVj3RTspVS8HQrZRSJ6Jqi0lROBIG9z2e1uWDrx8B8q/iYAntLCq9qMkxZBH2m&#10;2rHEyCGov6iM4sFFJ9Mpd6YaCimKoIr57JU29y3zotQCqaN/Fj3+P1r+7XgXiGpqeg5JLDPo+IPo&#10;02fXE3ggT+fjGqh7D1zq4cfQTP4IZ666l8GQ4KDu/Bw9xq+IgfII4Cerj8sPn0D/hPvlcn62XA66&#10;Iw7hACzmi7PZ8iMlHIjFarUAGJGrgTgH8CGmL8IZko2aBvS1RGDHm5gG6ATJcOuuldalt9qSrrSb&#10;MwyrxJCUhy8Q+eGOxZYcGYYkOq2aIT2jEiZdKzMOCvLRFmllRYbKs5X6fT/KtHfNE1QqQqDc6Pm1&#10;AvkNi+mOBcwVnNi8dItDaoe83GhR0rrw61/+jEe7cUtJhzlFhj8PLAhK9FeLQQBlmowwGfvJsAdz&#10;5VDVvGRTTDwISU+mDM78wEJucxRcMcsRq6ZpMq/SsC1YaC622wLC6HqWbuy955l6UHx7SE6q0ows&#10;y6DFqBaGt7RzXLS8HS+/C+rPn8vm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mYPojbAAAADAEA&#10;AA8AAAAAAAAAAQAgAAAAIgAAAGRycy9kb3ducmV2LnhtbFBLAQIUABQAAAAIAIdO4kBfe+LkUAIA&#10;AKQEAAAOAAAAAAAAAAEAIAAAACoBAABkcnMvZTJvRG9jLnhtbFBLBQYAAAAABgAGAFkBAADsBQAA&#10;AAA=&#10;">
                <v:fill on="f" focussize="0,0"/>
                <v:stroke on="f" weight="0pt" miterlimit="0" joinstyle="miter"/>
                <v:imagedata o:title=""/>
                <o:lock v:ext="edit" aspectratio="f"/>
                <v:textbox inset="0mm,0mm,0mm,0mm">
                  <w:txbxContent>
                    <w:p w14:paraId="16ADB954">
                      <w:pPr>
                        <w:spacing w:before="77" w:line="219" w:lineRule="auto"/>
                        <w:ind w:left="20"/>
                        <w:rPr>
                          <w:rFonts w:ascii="宋体" w:hAnsi="宋体" w:eastAsia="宋体" w:cs="宋体"/>
                          <w:sz w:val="30"/>
                          <w:szCs w:val="30"/>
                        </w:rPr>
                      </w:pPr>
                      <w:r>
                        <w:rPr>
                          <w:rFonts w:ascii="宋体" w:hAnsi="宋体" w:eastAsia="宋体" w:cs="宋体"/>
                          <w:spacing w:val="-14"/>
                          <w:sz w:val="30"/>
                          <w:szCs w:val="30"/>
                        </w:rPr>
                        <w:t>死 广 率 诚 少</w:t>
                      </w:r>
                      <w:r>
                        <w:rPr>
                          <w:rFonts w:ascii="宋体" w:hAnsi="宋体" w:eastAsia="宋体" w:cs="宋体"/>
                          <w:spacing w:val="23"/>
                          <w:sz w:val="30"/>
                          <w:szCs w:val="30"/>
                        </w:rPr>
                        <w:t xml:space="preserve"> </w:t>
                      </w:r>
                      <w:r>
                        <w:rPr>
                          <w:rFonts w:ascii="宋体" w:hAnsi="宋体" w:eastAsia="宋体" w:cs="宋体"/>
                          <w:spacing w:val="-14"/>
                          <w:sz w:val="30"/>
                          <w:szCs w:val="30"/>
                        </w:rPr>
                        <w:t>的</w:t>
                      </w:r>
                      <w:r>
                        <w:rPr>
                          <w:rFonts w:ascii="宋体" w:hAnsi="宋体" w:eastAsia="宋体" w:cs="宋体"/>
                          <w:spacing w:val="26"/>
                          <w:sz w:val="30"/>
                          <w:szCs w:val="30"/>
                        </w:rPr>
                        <w:t xml:space="preserve"> </w:t>
                      </w:r>
                      <w:r>
                        <w:rPr>
                          <w:rFonts w:ascii="宋体" w:hAnsi="宋体" w:eastAsia="宋体" w:cs="宋体"/>
                          <w:spacing w:val="-14"/>
                          <w:sz w:val="30"/>
                          <w:szCs w:val="30"/>
                        </w:rPr>
                        <w:t>比 率</w:t>
                      </w:r>
                    </w:p>
                  </w:txbxContent>
                </v:textbox>
              </v:shape>
            </w:pict>
          </mc:Fallback>
        </mc:AlternateContent>
      </w:r>
      <w:r>
        <mc:AlternateContent>
          <mc:Choice Requires="wps">
            <w:drawing>
              <wp:anchor distT="0" distB="0" distL="0" distR="0" simplePos="0" relativeHeight="251698176" behindDoc="0" locked="0" layoutInCell="1" allowOverlap="1">
                <wp:simplePos x="0" y="0"/>
                <wp:positionH relativeFrom="column">
                  <wp:posOffset>467360</wp:posOffset>
                </wp:positionH>
                <wp:positionV relativeFrom="paragraph">
                  <wp:posOffset>370840</wp:posOffset>
                </wp:positionV>
                <wp:extent cx="85725" cy="115570"/>
                <wp:effectExtent l="0" t="0" r="0" b="0"/>
                <wp:wrapNone/>
                <wp:docPr id="62" name="TextBox 62"/>
                <wp:cNvGraphicFramePr/>
                <a:graphic xmlns:a="http://schemas.openxmlformats.org/drawingml/2006/main">
                  <a:graphicData uri="http://schemas.microsoft.com/office/word/2010/wordprocessingShape">
                    <wps:wsp>
                      <wps:cNvSpPr txBox="1"/>
                      <wps:spPr>
                        <a:xfrm rot="5400000">
                          <a:off x="467856" y="371344"/>
                          <a:ext cx="85725" cy="1155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93EE845">
                            <w:pPr>
                              <w:spacing w:before="40" w:line="223" w:lineRule="auto"/>
                              <w:ind w:left="20"/>
                              <w:rPr>
                                <w:rFonts w:ascii="宋体" w:hAnsi="宋体" w:eastAsia="宋体" w:cs="宋体"/>
                                <w:sz w:val="10"/>
                                <w:szCs w:val="10"/>
                              </w:rPr>
                            </w:pPr>
                            <w:r>
                              <w:rPr>
                                <w:rFonts w:ascii="宋体" w:hAnsi="宋体" w:eastAsia="宋体" w:cs="宋体"/>
                                <w:sz w:val="10"/>
                                <w:szCs w:val="10"/>
                              </w:rPr>
                              <w:t>厅</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 o:spid="_x0000_s1026" o:spt="202" type="#_x0000_t202" style="position:absolute;left:0pt;margin-left:36.8pt;margin-top:29.2pt;height:9.1pt;width:6.75pt;rotation:5898240f;z-index:251698176;mso-width-relative:page;mso-height-relative:page;" filled="f" stroked="f" coordsize="21600,21600" o:gfxdata="UEsDBAoAAAAAAIdO4kAAAAAAAAAAAAAAAAAEAAAAZHJzL1BLAwQUAAAACACHTuJAT2PcZNUAAAAH&#10;AQAADwAAAGRycy9kb3ducmV2LnhtbE2OzU7DMBCE70i8g7VI3KidAmmUxumBCokDVGpAnN14m0TE&#10;6yh2mvD2LCc4zo9mvmK3uF5ccAydJw3JSoFAqr3tqNHw8f58l4EI0ZA1vSfU8I0BduX1VWFy62c6&#10;4qWKjeARCrnR0MY45FKGukVnwsoPSJyd/ehMZDk20o5m5nHXy7VSqXSmI35ozYBPLdZf1eQ0VIdq&#10;UnOThPXx7fXTvCz7A6Z7rW9vErUFEXGJf2X4xWd0KJnp5CeyQfQaNvcpNzU8Zg8gOM82CYgT+2kK&#10;sizkf/7yB1BLAwQUAAAACACHTuJAv8Kubk8CAACfBAAADgAAAGRycy9lMm9Eb2MueG1srVTLbtsw&#10;ELwX6D8QvNeyHT8CI3LgxkhRIGgCJEXPNEVFBPgqSVtyv75DSkqDtIcc6gOxWi5nd2dnfXXdaUVO&#10;wgdpTUlnkyklwnBbSfNc0u9Pt58uKQmRmYopa0RJzyLQ6+3HD1et24i5bayqhCcAMWHTupI2MbpN&#10;UQTeCM3CxDphcFlbr1nEp38uKs9aoGtVzKfTVdFaXzlvuQgB3n1/SQdE/x5AW9eSi73lRy1M7FG9&#10;UCyipdBIF+g2V1vXgsf7ug4iElVSdBrziSSwD+kstlds8+yZayQfSmDvKeFNT5pJg6QvUHsWGTl6&#10;+ReUltzbYOs44VYXfSOZEXQxm77h5rFhTuReQHVwL6SH/wfLv50ePJFVSVdzSgzTmPiT6OJn2xF4&#10;QE/rwgZRjw5xsYMfohn9Ac7UdVd7TbwFu8vFNP0yF+iOIHqxWl8uV5ScS3qxnl0sFj3pSEI4ri+X&#10;6/mSEo7r2Wy5XOeZFD1mwnY+xC/CapKMknqMNKOz012IqA+hY0gKN/ZWKpXHqgxp86Q5g05r6CM/&#10;fBWRHu5ZaMiJQR/BKln1xWkZIXIl9aARJFEGuRIZfdPJit2hGxg62OoMgjIH0FZw/FYC/I6F+MA8&#10;JAUnli7e46iVRV12sChprP/1L3+Kx6RxS0kLiaLCn0fmBSXqq4EGkp5Hw4/GYTTMUd9YdDXL1WQT&#10;D3xUo1l7q39gF3cpC66Y4chV0jiaN7FfFOwyF7tdDoJqHYt35tHxBN0zvjtGW8s8jERLz8XAFnSb&#10;ZzTsWFqM19856s//yvY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T2PcZNUAAAAHAQAADwAAAAAA&#10;AAABACAAAAAiAAAAZHJzL2Rvd25yZXYueG1sUEsBAhQAFAAAAAgAh07iQL/Crm5PAgAAnwQAAA4A&#10;AAAAAAAAAQAgAAAAJAEAAGRycy9lMm9Eb2MueG1sUEsFBgAAAAAGAAYAWQEAAOUFAAAAAA==&#10;">
                <v:fill on="f" focussize="0,0"/>
                <v:stroke on="f" weight="0pt" miterlimit="0" joinstyle="miter"/>
                <v:imagedata o:title=""/>
                <o:lock v:ext="edit" aspectratio="f"/>
                <v:textbox inset="0mm,0mm,0mm,0mm">
                  <w:txbxContent>
                    <w:p w14:paraId="693EE845">
                      <w:pPr>
                        <w:spacing w:before="40" w:line="223" w:lineRule="auto"/>
                        <w:ind w:left="20"/>
                        <w:rPr>
                          <w:rFonts w:ascii="宋体" w:hAnsi="宋体" w:eastAsia="宋体" w:cs="宋体"/>
                          <w:sz w:val="10"/>
                          <w:szCs w:val="10"/>
                        </w:rPr>
                      </w:pPr>
                      <w:r>
                        <w:rPr>
                          <w:rFonts w:ascii="宋体" w:hAnsi="宋体" w:eastAsia="宋体" w:cs="宋体"/>
                          <w:sz w:val="10"/>
                          <w:szCs w:val="10"/>
                        </w:rPr>
                        <w:t>厅</w:t>
                      </w:r>
                    </w:p>
                  </w:txbxContent>
                </v:textbox>
              </v:shape>
            </w:pict>
          </mc:Fallback>
        </mc:AlternateContent>
      </w:r>
      <w:r>
        <w:rPr>
          <w:position w:val="-125"/>
        </w:rPr>
        <w:pict>
          <v:group id="_x0000_s1046" o:spid="_x0000_s1046" o:spt="203" style="height:314.65pt;width:428.6pt;" coordsize="8572,6292">
            <o:lock v:ext="edit" aspectratio="f"/>
            <v:shape id="_x0000_s1047" o:spid="_x0000_s1047" o:spt="75" alt="" type="#_x0000_t75" style="position:absolute;left:29;top:15;height:5850;width:7590;" filled="f" o:preferrelative="t" stroked="f" coordsize="21600,21600">
              <v:path/>
              <v:fill on="f" focussize="0,0"/>
              <v:stroke on="f"/>
              <v:imagedata r:id="rId30" o:title=""/>
              <o:lock v:ext="edit" aspectratio="t"/>
            </v:shape>
            <v:shape id="_x0000_s1048" o:spid="_x0000_s1048" o:spt="202" type="#_x0000_t202" style="position:absolute;left:-20;top:-20;height:6332;width:8612;" filled="f" stroked="f" coordsize="21600,21600">
              <v:path/>
              <v:fill on="f" focussize="0,0"/>
              <v:stroke on="f"/>
              <v:imagedata o:title=""/>
              <o:lock v:ext="edit" aspectratio="f"/>
              <v:textbox inset="0mm,0mm,0mm,0mm">
                <w:txbxContent>
                  <w:p w14:paraId="43FEF89C">
                    <w:pPr>
                      <w:spacing w:before="20" w:line="221" w:lineRule="auto"/>
                      <w:ind w:right="20"/>
                      <w:jc w:val="right"/>
                      <w:rPr>
                        <w:rFonts w:ascii="宋体" w:hAnsi="宋体" w:eastAsia="宋体" w:cs="宋体"/>
                        <w:sz w:val="28"/>
                        <w:szCs w:val="28"/>
                      </w:rPr>
                    </w:pPr>
                    <w:r>
                      <w:rPr>
                        <w:rFonts w:ascii="宋体" w:hAnsi="宋体" w:eastAsia="宋体" w:cs="宋体"/>
                        <w:spacing w:val="12"/>
                        <w:sz w:val="28"/>
                        <w:szCs w:val="28"/>
                      </w:rPr>
                      <w:t>(小时)</w:t>
                    </w:r>
                  </w:p>
                  <w:p w14:paraId="5F495BB1">
                    <w:pPr>
                      <w:spacing w:line="355" w:lineRule="auto"/>
                      <w:rPr>
                        <w:rFonts w:ascii="Arial"/>
                        <w:sz w:val="21"/>
                      </w:rPr>
                    </w:pPr>
                  </w:p>
                  <w:p w14:paraId="2D88B16C">
                    <w:pPr>
                      <w:spacing w:line="355" w:lineRule="auto"/>
                      <w:rPr>
                        <w:rFonts w:ascii="Arial"/>
                        <w:sz w:val="21"/>
                      </w:rPr>
                    </w:pPr>
                  </w:p>
                  <w:p w14:paraId="6509D58F">
                    <w:pPr>
                      <w:spacing w:before="78"/>
                      <w:ind w:left="49"/>
                      <w:rPr>
                        <w:rFonts w:ascii="宋体" w:hAnsi="宋体" w:eastAsia="宋体" w:cs="宋体"/>
                        <w:sz w:val="24"/>
                        <w:szCs w:val="24"/>
                      </w:rPr>
                    </w:pPr>
                    <w:r>
                      <w:rPr>
                        <w:rFonts w:ascii="宋体" w:hAnsi="宋体" w:eastAsia="宋体" w:cs="宋体"/>
                        <w:spacing w:val="-7"/>
                        <w:sz w:val="24"/>
                        <w:szCs w:val="24"/>
                      </w:rPr>
                      <w:t>10</w:t>
                    </w:r>
                  </w:p>
                  <w:p w14:paraId="64089CF0">
                    <w:pPr>
                      <w:spacing w:before="203" w:line="210" w:lineRule="auto"/>
                      <w:ind w:left="49"/>
                      <w:rPr>
                        <w:rFonts w:ascii="宋体" w:hAnsi="宋体" w:eastAsia="宋体" w:cs="宋体"/>
                        <w:sz w:val="20"/>
                        <w:szCs w:val="20"/>
                      </w:rPr>
                    </w:pPr>
                    <w:r>
                      <w:rPr>
                        <w:rFonts w:ascii="宋体" w:hAnsi="宋体" w:eastAsia="宋体" w:cs="宋体"/>
                        <w:spacing w:val="-6"/>
                        <w:sz w:val="20"/>
                        <w:szCs w:val="20"/>
                      </w:rPr>
                      <w:t>15</w:t>
                    </w:r>
                  </w:p>
                  <w:p w14:paraId="53751845">
                    <w:pPr>
                      <w:spacing w:line="188" w:lineRule="auto"/>
                      <w:ind w:left="49"/>
                      <w:rPr>
                        <w:rFonts w:ascii="Times New Roman" w:hAnsi="Times New Roman" w:eastAsia="Times New Roman" w:cs="Times New Roman"/>
                        <w:sz w:val="12"/>
                        <w:szCs w:val="12"/>
                      </w:rPr>
                    </w:pPr>
                    <w:r>
                      <w:rPr>
                        <w:rFonts w:ascii="Times New Roman" w:hAnsi="Times New Roman" w:eastAsia="Times New Roman" w:cs="Times New Roman"/>
                        <w:spacing w:val="-5"/>
                        <w:sz w:val="12"/>
                        <w:szCs w:val="12"/>
                      </w:rPr>
                      <w:t>1.</w:t>
                    </w:r>
                  </w:p>
                  <w:p w14:paraId="6722334C">
                    <w:pPr>
                      <w:spacing w:before="109" w:line="188" w:lineRule="auto"/>
                      <w:ind w:left="20"/>
                      <w:rPr>
                        <w:rFonts w:ascii="宋体" w:hAnsi="宋体" w:eastAsia="宋体" w:cs="宋体"/>
                        <w:sz w:val="60"/>
                        <w:szCs w:val="60"/>
                      </w:rPr>
                    </w:pPr>
                    <w:r>
                      <w:rPr>
                        <w:rFonts w:ascii="宋体" w:hAnsi="宋体" w:eastAsia="宋体" w:cs="宋体"/>
                        <w:spacing w:val="-8"/>
                        <w:sz w:val="60"/>
                        <w:szCs w:val="60"/>
                      </w:rPr>
                      <w:t>20</w:t>
                    </w:r>
                  </w:p>
                  <w:p w14:paraId="2A2878FD">
                    <w:pPr>
                      <w:spacing w:before="2" w:line="184" w:lineRule="auto"/>
                      <w:ind w:left="20"/>
                      <w:rPr>
                        <w:rFonts w:ascii="宋体" w:hAnsi="宋体" w:eastAsia="宋体" w:cs="宋体"/>
                        <w:sz w:val="60"/>
                        <w:szCs w:val="60"/>
                      </w:rPr>
                    </w:pPr>
                    <w:r>
                      <w:rPr>
                        <w:rFonts w:ascii="宋体" w:hAnsi="宋体" w:eastAsia="宋体" w:cs="宋体"/>
                        <w:spacing w:val="-8"/>
                        <w:sz w:val="60"/>
                        <w:szCs w:val="60"/>
                      </w:rPr>
                      <w:t>25</w:t>
                    </w:r>
                  </w:p>
                  <w:p w14:paraId="0BDAC792">
                    <w:pPr>
                      <w:spacing w:before="2" w:line="187" w:lineRule="auto"/>
                      <w:ind w:left="20"/>
                      <w:rPr>
                        <w:rFonts w:ascii="宋体" w:hAnsi="宋体" w:eastAsia="宋体" w:cs="宋体"/>
                        <w:sz w:val="60"/>
                        <w:szCs w:val="60"/>
                      </w:rPr>
                    </w:pPr>
                    <w:r>
                      <w:rPr>
                        <w:rFonts w:ascii="宋体" w:hAnsi="宋体" w:eastAsia="宋体" w:cs="宋体"/>
                        <w:spacing w:val="-9"/>
                        <w:sz w:val="60"/>
                        <w:szCs w:val="60"/>
                      </w:rPr>
                      <w:t>30</w:t>
                    </w:r>
                  </w:p>
                  <w:p w14:paraId="65D5A7CF">
                    <w:pPr>
                      <w:spacing w:before="2" w:line="193" w:lineRule="auto"/>
                      <w:ind w:left="20"/>
                      <w:rPr>
                        <w:rFonts w:ascii="宋体" w:hAnsi="宋体" w:eastAsia="宋体" w:cs="宋体"/>
                        <w:sz w:val="60"/>
                        <w:szCs w:val="60"/>
                      </w:rPr>
                    </w:pPr>
                    <w:r>
                      <w:rPr>
                        <w:rFonts w:ascii="宋体" w:hAnsi="宋体" w:eastAsia="宋体" w:cs="宋体"/>
                        <w:spacing w:val="-9"/>
                        <w:sz w:val="60"/>
                        <w:szCs w:val="60"/>
                      </w:rPr>
                      <w:t>35</w:t>
                    </w:r>
                  </w:p>
                  <w:p w14:paraId="2107843A">
                    <w:pPr>
                      <w:spacing w:before="2" w:line="215" w:lineRule="auto"/>
                      <w:ind w:left="20"/>
                      <w:rPr>
                        <w:rFonts w:ascii="宋体" w:hAnsi="宋体" w:eastAsia="宋体" w:cs="宋体"/>
                        <w:sz w:val="60"/>
                        <w:szCs w:val="60"/>
                      </w:rPr>
                    </w:pPr>
                    <w:r>
                      <w:rPr>
                        <w:rFonts w:ascii="宋体" w:hAnsi="宋体" w:eastAsia="宋体" w:cs="宋体"/>
                        <w:spacing w:val="-6"/>
                        <w:sz w:val="60"/>
                        <w:szCs w:val="60"/>
                      </w:rPr>
                      <w:t>40</w:t>
                    </w:r>
                  </w:p>
                  <w:p w14:paraId="38D94A14">
                    <w:pPr>
                      <w:spacing w:before="2" w:line="178" w:lineRule="auto"/>
                      <w:ind w:left="20"/>
                      <w:rPr>
                        <w:rFonts w:ascii="宋体" w:hAnsi="宋体" w:eastAsia="宋体" w:cs="宋体"/>
                        <w:sz w:val="60"/>
                        <w:szCs w:val="60"/>
                      </w:rPr>
                    </w:pPr>
                    <w:r>
                      <w:rPr>
                        <w:rFonts w:ascii="宋体" w:hAnsi="宋体" w:eastAsia="宋体" w:cs="宋体"/>
                        <w:spacing w:val="-6"/>
                        <w:sz w:val="60"/>
                        <w:szCs w:val="60"/>
                      </w:rPr>
                      <w:t>45</w:t>
                    </w:r>
                  </w:p>
                  <w:p w14:paraId="7471D5C0">
                    <w:pPr>
                      <w:spacing w:before="1" w:line="215" w:lineRule="auto"/>
                      <w:ind w:left="249"/>
                      <w:rPr>
                        <w:rFonts w:ascii="宋体" w:hAnsi="宋体" w:eastAsia="宋体" w:cs="宋体"/>
                        <w:sz w:val="49"/>
                        <w:szCs w:val="49"/>
                      </w:rPr>
                    </w:pPr>
                    <w:r>
                      <w:rPr>
                        <w:rFonts w:ascii="宋体" w:hAnsi="宋体" w:eastAsia="宋体" w:cs="宋体"/>
                        <w:spacing w:val="-32"/>
                        <w:w w:val="97"/>
                        <w:sz w:val="49"/>
                        <w:szCs w:val="49"/>
                      </w:rPr>
                      <w:t>(%)</w:t>
                    </w:r>
                  </w:p>
                </w:txbxContent>
              </v:textbox>
            </v:shape>
            <w10:wrap type="none"/>
            <w10:anchorlock/>
          </v:group>
        </w:pict>
      </w:r>
    </w:p>
    <w:p w14:paraId="722E4687">
      <w:pPr>
        <w:pStyle w:val="2"/>
        <w:spacing w:line="363" w:lineRule="auto"/>
      </w:pPr>
    </w:p>
    <w:p w14:paraId="163531DA">
      <w:pPr>
        <w:spacing w:before="71" w:line="212" w:lineRule="auto"/>
        <w:ind w:left="3780"/>
        <w:rPr>
          <w:rFonts w:ascii="宋体" w:hAnsi="宋体" w:eastAsia="宋体" w:cs="宋体"/>
          <w:sz w:val="22"/>
          <w:szCs w:val="22"/>
        </w:rPr>
      </w:pPr>
      <w:r>
        <w:rPr>
          <w:rFonts w:ascii="宋体" w:hAnsi="宋体" w:eastAsia="宋体" w:cs="宋体"/>
          <w:spacing w:val="8"/>
          <w:sz w:val="22"/>
          <w:szCs w:val="22"/>
        </w:rPr>
        <w:t>图6-8翻转</w:t>
      </w:r>
      <w:r>
        <w:rPr>
          <w:rFonts w:ascii="Times New Roman" w:hAnsi="Times New Roman" w:eastAsia="Times New Roman" w:cs="Times New Roman"/>
          <w:spacing w:val="8"/>
          <w:sz w:val="22"/>
          <w:szCs w:val="22"/>
        </w:rPr>
        <w:t>y</w:t>
      </w:r>
      <w:r>
        <w:rPr>
          <w:rFonts w:ascii="宋体" w:hAnsi="宋体" w:eastAsia="宋体" w:cs="宋体"/>
          <w:spacing w:val="8"/>
          <w:sz w:val="22"/>
          <w:szCs w:val="22"/>
        </w:rPr>
        <w:t>轴的图</w:t>
      </w:r>
    </w:p>
    <w:p w14:paraId="224B761E">
      <w:pPr>
        <w:pStyle w:val="2"/>
        <w:spacing w:line="242" w:lineRule="auto"/>
      </w:pPr>
    </w:p>
    <w:p w14:paraId="40FE5588">
      <w:pPr>
        <w:spacing w:before="91" w:line="225" w:lineRule="auto"/>
        <w:ind w:right="2" w:firstLine="620"/>
        <w:jc w:val="both"/>
        <w:rPr>
          <w:rFonts w:ascii="宋体" w:hAnsi="宋体" w:eastAsia="宋体" w:cs="宋体"/>
          <w:sz w:val="28"/>
          <w:szCs w:val="28"/>
        </w:rPr>
      </w:pPr>
      <w:r>
        <w:rPr>
          <w:rFonts w:ascii="宋体" w:hAnsi="宋体" w:eastAsia="宋体" w:cs="宋体"/>
          <w:spacing w:val="19"/>
          <w:sz w:val="28"/>
          <w:szCs w:val="28"/>
        </w:rPr>
        <w:t>在图中，还需要发现的另一点就是，要看数据是累积式的还是增量</w:t>
      </w:r>
      <w:r>
        <w:rPr>
          <w:rFonts w:ascii="宋体" w:hAnsi="宋体" w:eastAsia="宋体" w:cs="宋体"/>
          <w:spacing w:val="8"/>
          <w:sz w:val="28"/>
          <w:szCs w:val="28"/>
        </w:rPr>
        <w:t xml:space="preserve"> </w:t>
      </w:r>
      <w:r>
        <w:rPr>
          <w:rFonts w:ascii="宋体" w:hAnsi="宋体" w:eastAsia="宋体" w:cs="宋体"/>
          <w:spacing w:val="20"/>
          <w:sz w:val="28"/>
          <w:szCs w:val="28"/>
        </w:rPr>
        <w:t>式的。比如，倘使我们是从增量收益的角度来看这组数据会怎么样呢?</w:t>
      </w:r>
      <w:r>
        <w:rPr>
          <w:rFonts w:ascii="宋体" w:hAnsi="宋体" w:eastAsia="宋体" w:cs="宋体"/>
          <w:spacing w:val="1"/>
          <w:sz w:val="28"/>
          <w:szCs w:val="28"/>
        </w:rPr>
        <w:t xml:space="preserve">  </w:t>
      </w:r>
      <w:r>
        <w:rPr>
          <w:rFonts w:ascii="宋体" w:hAnsi="宋体" w:eastAsia="宋体" w:cs="宋体"/>
          <w:spacing w:val="25"/>
          <w:sz w:val="28"/>
          <w:szCs w:val="28"/>
        </w:rPr>
        <w:t>每当运动量增加的时候，我们又会得到多少额外的好处呢?如图6-9.</w:t>
      </w:r>
    </w:p>
    <w:p w14:paraId="6DE8742D">
      <w:pPr>
        <w:spacing w:before="323" w:line="223" w:lineRule="auto"/>
        <w:ind w:firstLine="620"/>
        <w:jc w:val="both"/>
        <w:rPr>
          <w:rFonts w:ascii="宋体" w:hAnsi="宋体" w:eastAsia="宋体" w:cs="宋体"/>
          <w:sz w:val="28"/>
          <w:szCs w:val="28"/>
        </w:rPr>
      </w:pPr>
      <w:r>
        <w:rPr>
          <w:rFonts w:ascii="宋体" w:hAnsi="宋体" w:eastAsia="宋体" w:cs="宋体"/>
          <w:spacing w:val="24"/>
          <w:sz w:val="28"/>
          <w:szCs w:val="28"/>
        </w:rPr>
        <w:t>区别很大，对吧?你只需花钱每周运动几个小时就能从中收获极大</w:t>
      </w:r>
      <w:r>
        <w:rPr>
          <w:rFonts w:ascii="宋体" w:hAnsi="宋体" w:eastAsia="宋体" w:cs="宋体"/>
          <w:spacing w:val="6"/>
          <w:sz w:val="28"/>
          <w:szCs w:val="28"/>
        </w:rPr>
        <w:t xml:space="preserve"> </w:t>
      </w:r>
      <w:r>
        <w:rPr>
          <w:rFonts w:ascii="宋体" w:hAnsi="宋体" w:eastAsia="宋体" w:cs="宋体"/>
          <w:spacing w:val="13"/>
          <w:sz w:val="28"/>
          <w:szCs w:val="28"/>
        </w:rPr>
        <w:t>的好处，随后又开始下降-</w:t>
      </w:r>
      <w:r>
        <w:rPr>
          <w:rFonts w:ascii="宋体" w:hAnsi="宋体" w:eastAsia="宋体" w:cs="宋体"/>
          <w:spacing w:val="-115"/>
          <w:sz w:val="28"/>
          <w:szCs w:val="28"/>
        </w:rPr>
        <w:t xml:space="preserve"> </w:t>
      </w:r>
      <w:r>
        <w:rPr>
          <w:rFonts w:ascii="宋体" w:hAnsi="宋体" w:eastAsia="宋体" w:cs="宋体"/>
          <w:strike/>
          <w:spacing w:val="13"/>
          <w:sz w:val="28"/>
          <w:szCs w:val="28"/>
        </w:rPr>
        <w:t xml:space="preserve">    </w:t>
      </w:r>
      <w:r>
        <w:rPr>
          <w:rFonts w:ascii="宋体" w:hAnsi="宋体" w:eastAsia="宋体" w:cs="宋体"/>
          <w:spacing w:val="13"/>
          <w:sz w:val="28"/>
          <w:szCs w:val="28"/>
        </w:rPr>
        <w:t>每周运动时长超过75个小时之后其实会给</w:t>
      </w:r>
      <w:r>
        <w:rPr>
          <w:rFonts w:ascii="宋体" w:hAnsi="宋体" w:eastAsia="宋体" w:cs="宋体"/>
          <w:sz w:val="28"/>
          <w:szCs w:val="28"/>
        </w:rPr>
        <w:t xml:space="preserve"> </w:t>
      </w:r>
      <w:r>
        <w:rPr>
          <w:rFonts w:ascii="宋体" w:hAnsi="宋体" w:eastAsia="宋体" w:cs="宋体"/>
          <w:spacing w:val="9"/>
          <w:sz w:val="28"/>
          <w:szCs w:val="28"/>
        </w:rPr>
        <w:t>身体造成伤害。</w:t>
      </w:r>
    </w:p>
    <w:p w14:paraId="261D85F5">
      <w:pPr>
        <w:spacing w:before="308" w:line="219" w:lineRule="auto"/>
        <w:ind w:left="620"/>
        <w:rPr>
          <w:rFonts w:ascii="宋体" w:hAnsi="宋体" w:eastAsia="宋体" w:cs="宋体"/>
          <w:sz w:val="28"/>
          <w:szCs w:val="28"/>
        </w:rPr>
      </w:pPr>
      <w:r>
        <w:rPr>
          <w:rFonts w:ascii="宋体" w:hAnsi="宋体" w:eastAsia="宋体" w:cs="宋体"/>
          <w:spacing w:val="19"/>
          <w:sz w:val="28"/>
          <w:szCs w:val="28"/>
        </w:rPr>
        <w:t>另一方面，市场上最普遍的策略就是展示累积数据而不是增量数</w:t>
      </w:r>
    </w:p>
    <w:p w14:paraId="1E34EC80">
      <w:pPr>
        <w:spacing w:line="219" w:lineRule="auto"/>
        <w:rPr>
          <w:rFonts w:ascii="宋体" w:hAnsi="宋体" w:eastAsia="宋体" w:cs="宋体"/>
          <w:sz w:val="28"/>
          <w:szCs w:val="28"/>
        </w:rPr>
        <w:sectPr>
          <w:pgSz w:w="12240" w:h="15840"/>
          <w:pgMar w:top="400" w:right="1516" w:bottom="400" w:left="1419" w:header="0" w:footer="0" w:gutter="0"/>
          <w:cols w:space="720" w:num="1"/>
        </w:sectPr>
      </w:pPr>
    </w:p>
    <w:p w14:paraId="3F221952">
      <w:pPr>
        <w:pStyle w:val="2"/>
        <w:spacing w:line="313" w:lineRule="auto"/>
      </w:pPr>
    </w:p>
    <w:p w14:paraId="15BBF3B9">
      <w:pPr>
        <w:pStyle w:val="2"/>
        <w:spacing w:line="313" w:lineRule="auto"/>
      </w:pPr>
    </w:p>
    <w:p w14:paraId="479776E7">
      <w:pPr>
        <w:pStyle w:val="2"/>
        <w:spacing w:line="314" w:lineRule="auto"/>
      </w:pPr>
    </w:p>
    <w:p w14:paraId="72D1A00C">
      <w:pPr>
        <w:spacing w:before="94" w:line="216" w:lineRule="auto"/>
        <w:ind w:left="4" w:right="10"/>
        <w:rPr>
          <w:rFonts w:ascii="宋体" w:hAnsi="宋体" w:eastAsia="宋体" w:cs="宋体"/>
          <w:sz w:val="29"/>
          <w:szCs w:val="29"/>
        </w:rPr>
      </w:pPr>
      <w:r>
        <w:rPr>
          <w:rFonts w:ascii="宋体" w:hAnsi="宋体" w:eastAsia="宋体" w:cs="宋体"/>
          <w:b/>
          <w:bCs/>
          <w:spacing w:val="4"/>
          <w:sz w:val="29"/>
          <w:szCs w:val="29"/>
        </w:rPr>
        <w:t>据，因为这能将负面消息转化成正面消息。举一个现实生活中的例子，</w:t>
      </w:r>
      <w:r>
        <w:rPr>
          <w:rFonts w:ascii="宋体" w:hAnsi="宋体" w:eastAsia="宋体" w:cs="宋体"/>
          <w:spacing w:val="8"/>
          <w:sz w:val="29"/>
          <w:szCs w:val="29"/>
        </w:rPr>
        <w:t xml:space="preserve">  </w:t>
      </w:r>
      <w:r>
        <w:rPr>
          <w:rFonts w:ascii="宋体" w:hAnsi="宋体" w:eastAsia="宋体" w:cs="宋体"/>
          <w:b/>
          <w:bCs/>
          <w:spacing w:val="5"/>
          <w:sz w:val="29"/>
          <w:szCs w:val="29"/>
        </w:rPr>
        <w:t>一家知名科技公司通过展示手机的累积销量来突出其智能手机的销量。</w:t>
      </w:r>
      <w:r>
        <w:rPr>
          <w:rFonts w:ascii="宋体" w:hAnsi="宋体" w:eastAsia="宋体" w:cs="宋体"/>
          <w:spacing w:val="6"/>
          <w:sz w:val="29"/>
          <w:szCs w:val="29"/>
        </w:rPr>
        <w:t xml:space="preserve"> </w:t>
      </w:r>
      <w:r>
        <w:rPr>
          <w:rFonts w:ascii="宋体" w:hAnsi="宋体" w:eastAsia="宋体" w:cs="宋体"/>
          <w:b/>
          <w:bCs/>
          <w:spacing w:val="7"/>
          <w:sz w:val="29"/>
          <w:szCs w:val="29"/>
        </w:rPr>
        <w:t>正如所料，柱形条从左至右持续上升，因为在累积式</w:t>
      </w:r>
      <w:r>
        <w:rPr>
          <w:rFonts w:ascii="宋体" w:hAnsi="宋体" w:eastAsia="宋体" w:cs="宋体"/>
          <w:b/>
          <w:bCs/>
          <w:spacing w:val="6"/>
          <w:sz w:val="29"/>
          <w:szCs w:val="29"/>
        </w:rPr>
        <w:t>图表中每个季度的</w:t>
      </w:r>
      <w:r>
        <w:rPr>
          <w:rFonts w:ascii="宋体" w:hAnsi="宋体" w:eastAsia="宋体" w:cs="宋体"/>
          <w:sz w:val="29"/>
          <w:szCs w:val="29"/>
        </w:rPr>
        <w:t xml:space="preserve"> </w:t>
      </w:r>
      <w:r>
        <w:rPr>
          <w:rFonts w:ascii="宋体" w:hAnsi="宋体" w:eastAsia="宋体" w:cs="宋体"/>
          <w:b/>
          <w:bCs/>
          <w:spacing w:val="6"/>
          <w:sz w:val="29"/>
          <w:szCs w:val="29"/>
        </w:rPr>
        <w:t>销量仅仅是和先前的总销量累积在一起的。而前一个季度的销量实际上</w:t>
      </w:r>
      <w:r>
        <w:rPr>
          <w:rFonts w:ascii="宋体" w:hAnsi="宋体" w:eastAsia="宋体" w:cs="宋体"/>
          <w:spacing w:val="12"/>
          <w:sz w:val="29"/>
          <w:szCs w:val="29"/>
        </w:rPr>
        <w:t xml:space="preserve"> </w:t>
      </w:r>
      <w:r>
        <w:rPr>
          <w:rFonts w:ascii="宋体" w:hAnsi="宋体" w:eastAsia="宋体" w:cs="宋体"/>
          <w:b/>
          <w:bCs/>
          <w:spacing w:val="6"/>
          <w:sz w:val="29"/>
          <w:szCs w:val="29"/>
        </w:rPr>
        <w:t>下降了，但在图表上显示不出来。只要公司每个季度至少卖出几部手</w:t>
      </w:r>
    </w:p>
    <w:p w14:paraId="557FE473">
      <w:pPr>
        <w:spacing w:line="218" w:lineRule="auto"/>
        <w:ind w:left="4"/>
        <w:rPr>
          <w:rFonts w:ascii="宋体" w:hAnsi="宋体" w:eastAsia="宋体" w:cs="宋体"/>
          <w:sz w:val="29"/>
          <w:szCs w:val="29"/>
        </w:rPr>
      </w:pPr>
      <w:r>
        <w:rPr>
          <w:rFonts w:ascii="宋体" w:hAnsi="宋体" w:eastAsia="宋体" w:cs="宋体"/>
          <w:b/>
          <w:bCs/>
          <w:spacing w:val="6"/>
          <w:sz w:val="29"/>
          <w:szCs w:val="29"/>
        </w:rPr>
        <w:t>机，那么在累积式图表中，也看不出来销量下降，仅仅是增加得少而</w:t>
      </w:r>
    </w:p>
    <w:p w14:paraId="6821AF37">
      <w:pPr>
        <w:spacing w:before="10" w:line="224" w:lineRule="auto"/>
        <w:rPr>
          <w:rFonts w:ascii="宋体" w:hAnsi="宋体" w:eastAsia="宋体" w:cs="宋体"/>
          <w:sz w:val="29"/>
          <w:szCs w:val="29"/>
        </w:rPr>
      </w:pPr>
      <w:r>
        <w:rPr>
          <w:rFonts w:ascii="宋体" w:hAnsi="宋体" w:eastAsia="宋体" w:cs="宋体"/>
          <w:color w:val="304040"/>
          <w:spacing w:val="-23"/>
          <w:sz w:val="29"/>
          <w:szCs w:val="29"/>
        </w:rPr>
        <w:t>已</w:t>
      </w:r>
      <w:r>
        <w:rPr>
          <w:rFonts w:ascii="宋体" w:hAnsi="宋体" w:eastAsia="宋体" w:cs="宋体"/>
          <w:color w:val="304040"/>
          <w:spacing w:val="-63"/>
          <w:sz w:val="29"/>
          <w:szCs w:val="29"/>
        </w:rPr>
        <w:t xml:space="preserve"> </w:t>
      </w:r>
      <w:r>
        <w:rPr>
          <w:rFonts w:ascii="宋体" w:hAnsi="宋体" w:eastAsia="宋体" w:cs="宋体"/>
          <w:color w:val="304040"/>
          <w:spacing w:val="-23"/>
          <w:sz w:val="29"/>
          <w:szCs w:val="29"/>
        </w:rPr>
        <w:t>。</w:t>
      </w:r>
      <w:r>
        <w:rPr>
          <w:rFonts w:ascii="宋体" w:hAnsi="宋体" w:eastAsia="宋体" w:cs="宋体"/>
          <w:color w:val="2020E0"/>
          <w:spacing w:val="-23"/>
          <w:sz w:val="29"/>
          <w:szCs w:val="29"/>
        </w:rPr>
        <w:t>[3</w:t>
      </w:r>
    </w:p>
    <w:p w14:paraId="3D98BA84">
      <w:pPr>
        <w:pStyle w:val="2"/>
        <w:spacing w:line="247" w:lineRule="auto"/>
      </w:pPr>
    </w:p>
    <w:p w14:paraId="760269F7">
      <w:pPr>
        <w:pStyle w:val="2"/>
        <w:spacing w:line="247" w:lineRule="auto"/>
      </w:pPr>
    </w:p>
    <w:p w14:paraId="3AFE5DA0">
      <w:pPr>
        <w:spacing w:line="6490" w:lineRule="exact"/>
        <w:ind w:firstLine="580"/>
      </w:pPr>
      <w:r>
        <mc:AlternateContent>
          <mc:Choice Requires="wps">
            <w:drawing>
              <wp:anchor distT="0" distB="0" distL="0" distR="0" simplePos="0" relativeHeight="251699200" behindDoc="0" locked="0" layoutInCell="1" allowOverlap="1">
                <wp:simplePos x="0" y="0"/>
                <wp:positionH relativeFrom="column">
                  <wp:posOffset>-688340</wp:posOffset>
                </wp:positionH>
                <wp:positionV relativeFrom="paragraph">
                  <wp:posOffset>2152015</wp:posOffset>
                </wp:positionV>
                <wp:extent cx="1843405" cy="279400"/>
                <wp:effectExtent l="0" t="0" r="0" b="0"/>
                <wp:wrapNone/>
                <wp:docPr id="64" name="TextBox 64"/>
                <wp:cNvGraphicFramePr/>
                <a:graphic xmlns:a="http://schemas.openxmlformats.org/drawingml/2006/main">
                  <a:graphicData uri="http://schemas.microsoft.com/office/word/2010/wordprocessingShape">
                    <wps:wsp>
                      <wps:cNvSpPr txBox="1"/>
                      <wps:spPr>
                        <a:xfrm rot="16200000">
                          <a:off x="-688814" y="2152592"/>
                          <a:ext cx="1843404" cy="279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65741FF">
                            <w:pPr>
                              <w:spacing w:before="75" w:line="219" w:lineRule="auto"/>
                              <w:ind w:left="20"/>
                              <w:rPr>
                                <w:rFonts w:ascii="宋体" w:hAnsi="宋体" w:eastAsia="宋体" w:cs="宋体"/>
                                <w:sz w:val="29"/>
                                <w:szCs w:val="29"/>
                              </w:rPr>
                            </w:pPr>
                            <w:r>
                              <w:rPr>
                                <w:rFonts w:ascii="宋体" w:hAnsi="宋体" w:eastAsia="宋体" w:cs="宋体"/>
                                <w:spacing w:val="-15"/>
                                <w:sz w:val="29"/>
                                <w:szCs w:val="29"/>
                              </w:rPr>
                              <w:t>减 少</w:t>
                            </w:r>
                            <w:r>
                              <w:rPr>
                                <w:rFonts w:ascii="宋体" w:hAnsi="宋体" w:eastAsia="宋体" w:cs="宋体"/>
                                <w:spacing w:val="38"/>
                                <w:sz w:val="29"/>
                                <w:szCs w:val="29"/>
                              </w:rPr>
                              <w:t xml:space="preserve"> </w:t>
                            </w:r>
                            <w:r>
                              <w:rPr>
                                <w:rFonts w:ascii="宋体" w:hAnsi="宋体" w:eastAsia="宋体" w:cs="宋体"/>
                                <w:spacing w:val="-15"/>
                                <w:sz w:val="29"/>
                                <w:szCs w:val="29"/>
                              </w:rPr>
                              <w:t>比</w:t>
                            </w:r>
                            <w:r>
                              <w:rPr>
                                <w:rFonts w:ascii="宋体" w:hAnsi="宋体" w:eastAsia="宋体" w:cs="宋体"/>
                                <w:spacing w:val="10"/>
                                <w:sz w:val="29"/>
                                <w:szCs w:val="29"/>
                              </w:rPr>
                              <w:t xml:space="preserve"> </w:t>
                            </w:r>
                            <w:r>
                              <w:rPr>
                                <w:rFonts w:ascii="宋体" w:hAnsi="宋体" w:eastAsia="宋体" w:cs="宋体"/>
                                <w:spacing w:val="-15"/>
                                <w:sz w:val="29"/>
                                <w:szCs w:val="29"/>
                              </w:rPr>
                              <w:t>率</w:t>
                            </w:r>
                            <w:r>
                              <w:rPr>
                                <w:rFonts w:ascii="宋体" w:hAnsi="宋体" w:eastAsia="宋体" w:cs="宋体"/>
                                <w:spacing w:val="30"/>
                                <w:sz w:val="29"/>
                                <w:szCs w:val="29"/>
                              </w:rPr>
                              <w:t xml:space="preserve"> </w:t>
                            </w:r>
                            <w:r>
                              <w:rPr>
                                <w:rFonts w:ascii="宋体" w:hAnsi="宋体" w:eastAsia="宋体" w:cs="宋体"/>
                                <w:spacing w:val="-15"/>
                                <w:sz w:val="29"/>
                                <w:szCs w:val="29"/>
                              </w:rPr>
                              <w:t>的</w:t>
                            </w:r>
                            <w:r>
                              <w:rPr>
                                <w:rFonts w:ascii="宋体" w:hAnsi="宋体" w:eastAsia="宋体" w:cs="宋体"/>
                                <w:spacing w:val="7"/>
                                <w:sz w:val="29"/>
                                <w:szCs w:val="29"/>
                              </w:rPr>
                              <w:t xml:space="preserve"> </w:t>
                            </w:r>
                            <w:r>
                              <w:rPr>
                                <w:rFonts w:ascii="宋体" w:hAnsi="宋体" w:eastAsia="宋体" w:cs="宋体"/>
                                <w:spacing w:val="-15"/>
                                <w:sz w:val="29"/>
                                <w:szCs w:val="29"/>
                              </w:rPr>
                              <w:t>变</w:t>
                            </w:r>
                            <w:r>
                              <w:rPr>
                                <w:rFonts w:ascii="宋体" w:hAnsi="宋体" w:eastAsia="宋体" w:cs="宋体"/>
                                <w:spacing w:val="8"/>
                                <w:sz w:val="29"/>
                                <w:szCs w:val="29"/>
                              </w:rPr>
                              <w:t xml:space="preserve"> </w:t>
                            </w:r>
                            <w:r>
                              <w:rPr>
                                <w:rFonts w:ascii="宋体" w:hAnsi="宋体" w:eastAsia="宋体" w:cs="宋体"/>
                                <w:spacing w:val="-15"/>
                                <w:sz w:val="29"/>
                                <w:szCs w:val="29"/>
                              </w:rPr>
                              <w:t>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 o:spid="_x0000_s1026" o:spt="202" type="#_x0000_t202" style="position:absolute;left:0pt;margin-left:-54.2pt;margin-top:169.45pt;height:22pt;width:145.15pt;rotation:-5898240f;z-index:251699200;mso-width-relative:page;mso-height-relative:page;" filled="f" stroked="f" coordsize="21600,21600" o:gfxdata="UEsDBAoAAAAAAIdO4kAAAAAAAAAAAAAAAAAEAAAAZHJzL1BLAwQUAAAACACHTuJAVLyo79oAAAAM&#10;AQAADwAAAGRycy9kb3ducmV2LnhtbE2PPW/CMBCG90r9D9ZV6gZ2oKImxGGoxEKnUNSKzcTXJMI+&#10;p7EhtL++Zmq3+3j03nPF+uosu+AQOk8KsqkAhlR701GjYP+2mUhgIWoy2npCBd8YYF3e3xU6N36k&#10;Ci+72LAUQiHXCtoY+5zzULfodJj6HintPv3gdEzt0HAz6DGFO8tnQiy40x2lC63u8aXF+rQ7OwX2&#10;teLbH9qGA340B/NefY2b54VSjw+ZWAGLeI1/MNz0kzqUyenoz2QCswommZBPiVUwn8slsBsis1Qc&#10;00TOlsDLgv9/ovwFUEsDBBQAAAAIAIdO4kBsunW4UAIAAKQEAAAOAAAAZHJzL2Uyb0RvYy54bWyt&#10;VE1v2zAMvQ/YfxB0b5xkaZYGdYqsQYcBxVqgHXZWZDkWoK9JSuzu1+9Jttui26GH5SDQFPVIPj7m&#10;8qrTipyED9Kaks4mU0qE4baS5lDSH483ZytKQmSmYsoaUdInEejV5uOHy9atxdw2VlXCE4CYsG5d&#10;SZsY3booAm+EZmFinTC4rK3XLOLTH4rKsxboWhXz6XRZtNZXzlsuQoB311/SAdG/B9DWteRiZ/lR&#10;CxN7VC8Ui2gpNNIFusnV1rXg8a6ug4hElRSdxnwiCex9OovNJVsfPHON5EMJ7D0lvOlJM2mQ9Blq&#10;xyIjRy//gtKSextsHSfc6qJvJDOCLmbTN9w8NMyJ3AuoDu6Z9PD/YPn3070nsirpckGJYRoTfxRd&#10;/GI7Ag/oaV1YI+rBIS528EM0oz/Ambruaq+Jt2B3tsSM8ctkoD2C8LPlarWaAf6ppPPZ+fz8Yt7z&#10;jjyEJ7zV4tNiigCeIj5fLPAemYseOCVwPsSvwmqSjJJ6zDVnYKfbEPvQMSSFG3sjlcqzVYa0edyc&#10;Qaw1RJIfvopID3csNOTEIJJglaz68rSMULqSehAK6lEGZSVG+s6TFbt9N9C0t9UTWMpEQGDB8RsJ&#10;8FsW4j3z0BWc2Lx4h6NWFnXZwaKksf73v/wpHuPGLSUtdIoKfx2ZF5SobwZCSKIeDT8a+9EwR31t&#10;0dUsV5NNPPBRjWbtrf6JhdymLLhihiNXSeNoXsd+W7DQXGy3OQjSdSzemgfHE3TP+PYYbS3zMBIt&#10;PRcDWxBvHuewaGk7Xn/nqJc/l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Lyo79oAAAAMAQAA&#10;DwAAAAAAAAABACAAAAAiAAAAZHJzL2Rvd25yZXYueG1sUEsBAhQAFAAAAAgAh07iQGy6dbhQAgAA&#10;pAQAAA4AAAAAAAAAAQAgAAAAKQEAAGRycy9lMm9Eb2MueG1sUEsFBgAAAAAGAAYAWQEAAOsFAAAA&#10;AA==&#10;">
                <v:fill on="f" focussize="0,0"/>
                <v:stroke on="f" weight="0pt" miterlimit="0" joinstyle="miter"/>
                <v:imagedata o:title=""/>
                <o:lock v:ext="edit" aspectratio="f"/>
                <v:textbox inset="0mm,0mm,0mm,0mm">
                  <w:txbxContent>
                    <w:p w14:paraId="465741FF">
                      <w:pPr>
                        <w:spacing w:before="75" w:line="219" w:lineRule="auto"/>
                        <w:ind w:left="20"/>
                        <w:rPr>
                          <w:rFonts w:ascii="宋体" w:hAnsi="宋体" w:eastAsia="宋体" w:cs="宋体"/>
                          <w:sz w:val="29"/>
                          <w:szCs w:val="29"/>
                        </w:rPr>
                      </w:pPr>
                      <w:r>
                        <w:rPr>
                          <w:rFonts w:ascii="宋体" w:hAnsi="宋体" w:eastAsia="宋体" w:cs="宋体"/>
                          <w:spacing w:val="-15"/>
                          <w:sz w:val="29"/>
                          <w:szCs w:val="29"/>
                        </w:rPr>
                        <w:t>减 少</w:t>
                      </w:r>
                      <w:r>
                        <w:rPr>
                          <w:rFonts w:ascii="宋体" w:hAnsi="宋体" w:eastAsia="宋体" w:cs="宋体"/>
                          <w:spacing w:val="38"/>
                          <w:sz w:val="29"/>
                          <w:szCs w:val="29"/>
                        </w:rPr>
                        <w:t xml:space="preserve"> </w:t>
                      </w:r>
                      <w:r>
                        <w:rPr>
                          <w:rFonts w:ascii="宋体" w:hAnsi="宋体" w:eastAsia="宋体" w:cs="宋体"/>
                          <w:spacing w:val="-15"/>
                          <w:sz w:val="29"/>
                          <w:szCs w:val="29"/>
                        </w:rPr>
                        <w:t>比</w:t>
                      </w:r>
                      <w:r>
                        <w:rPr>
                          <w:rFonts w:ascii="宋体" w:hAnsi="宋体" w:eastAsia="宋体" w:cs="宋体"/>
                          <w:spacing w:val="10"/>
                          <w:sz w:val="29"/>
                          <w:szCs w:val="29"/>
                        </w:rPr>
                        <w:t xml:space="preserve"> </w:t>
                      </w:r>
                      <w:r>
                        <w:rPr>
                          <w:rFonts w:ascii="宋体" w:hAnsi="宋体" w:eastAsia="宋体" w:cs="宋体"/>
                          <w:spacing w:val="-15"/>
                          <w:sz w:val="29"/>
                          <w:szCs w:val="29"/>
                        </w:rPr>
                        <w:t>率</w:t>
                      </w:r>
                      <w:r>
                        <w:rPr>
                          <w:rFonts w:ascii="宋体" w:hAnsi="宋体" w:eastAsia="宋体" w:cs="宋体"/>
                          <w:spacing w:val="30"/>
                          <w:sz w:val="29"/>
                          <w:szCs w:val="29"/>
                        </w:rPr>
                        <w:t xml:space="preserve"> </w:t>
                      </w:r>
                      <w:r>
                        <w:rPr>
                          <w:rFonts w:ascii="宋体" w:hAnsi="宋体" w:eastAsia="宋体" w:cs="宋体"/>
                          <w:spacing w:val="-15"/>
                          <w:sz w:val="29"/>
                          <w:szCs w:val="29"/>
                        </w:rPr>
                        <w:t>的</w:t>
                      </w:r>
                      <w:r>
                        <w:rPr>
                          <w:rFonts w:ascii="宋体" w:hAnsi="宋体" w:eastAsia="宋体" w:cs="宋体"/>
                          <w:spacing w:val="7"/>
                          <w:sz w:val="29"/>
                          <w:szCs w:val="29"/>
                        </w:rPr>
                        <w:t xml:space="preserve"> </w:t>
                      </w:r>
                      <w:r>
                        <w:rPr>
                          <w:rFonts w:ascii="宋体" w:hAnsi="宋体" w:eastAsia="宋体" w:cs="宋体"/>
                          <w:spacing w:val="-15"/>
                          <w:sz w:val="29"/>
                          <w:szCs w:val="29"/>
                        </w:rPr>
                        <w:t>变</w:t>
                      </w:r>
                      <w:r>
                        <w:rPr>
                          <w:rFonts w:ascii="宋体" w:hAnsi="宋体" w:eastAsia="宋体" w:cs="宋体"/>
                          <w:spacing w:val="8"/>
                          <w:sz w:val="29"/>
                          <w:szCs w:val="29"/>
                        </w:rPr>
                        <w:t xml:space="preserve"> </w:t>
                      </w:r>
                      <w:r>
                        <w:rPr>
                          <w:rFonts w:ascii="宋体" w:hAnsi="宋体" w:eastAsia="宋体" w:cs="宋体"/>
                          <w:spacing w:val="-15"/>
                          <w:sz w:val="29"/>
                          <w:szCs w:val="29"/>
                        </w:rPr>
                        <w:t>化</w:t>
                      </w:r>
                    </w:p>
                  </w:txbxContent>
                </v:textbox>
              </v:shape>
            </w:pict>
          </mc:Fallback>
        </mc:AlternateContent>
      </w:r>
      <w:r>
        <w:rPr>
          <w:position w:val="-129"/>
        </w:rPr>
        <w:drawing>
          <wp:inline distT="0" distB="0" distL="0" distR="0">
            <wp:extent cx="5473065" cy="41205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1"/>
                    <a:stretch>
                      <a:fillRect/>
                    </a:stretch>
                  </pic:blipFill>
                  <pic:spPr>
                    <a:xfrm>
                      <a:off x="0" y="0"/>
                      <a:ext cx="5473634" cy="4121127"/>
                    </a:xfrm>
                    <a:prstGeom prst="rect">
                      <a:avLst/>
                    </a:prstGeom>
                  </pic:spPr>
                </pic:pic>
              </a:graphicData>
            </a:graphic>
          </wp:inline>
        </w:drawing>
      </w:r>
    </w:p>
    <w:p w14:paraId="04EE2846">
      <w:pPr>
        <w:pStyle w:val="2"/>
        <w:spacing w:line="355" w:lineRule="auto"/>
      </w:pPr>
    </w:p>
    <w:p w14:paraId="489B7045">
      <w:pPr>
        <w:spacing w:before="95" w:line="219" w:lineRule="auto"/>
        <w:ind w:left="3479"/>
        <w:rPr>
          <w:rFonts w:ascii="宋体" w:hAnsi="宋体" w:eastAsia="宋体" w:cs="宋体"/>
          <w:sz w:val="29"/>
          <w:szCs w:val="29"/>
        </w:rPr>
      </w:pPr>
      <w:r>
        <w:rPr>
          <w:rFonts w:ascii="宋体" w:hAnsi="宋体" w:eastAsia="宋体" w:cs="宋体"/>
          <w:spacing w:val="-24"/>
          <w:w w:val="98"/>
          <w:sz w:val="29"/>
          <w:szCs w:val="29"/>
        </w:rPr>
        <w:t>每周运动时长</w:t>
      </w:r>
    </w:p>
    <w:p w14:paraId="0F56A538">
      <w:pPr>
        <w:spacing w:before="292" w:line="219" w:lineRule="auto"/>
        <w:ind w:left="3149"/>
        <w:rPr>
          <w:rFonts w:ascii="宋体" w:hAnsi="宋体" w:eastAsia="宋体" w:cs="宋体"/>
          <w:sz w:val="23"/>
          <w:szCs w:val="23"/>
        </w:rPr>
      </w:pPr>
      <w:r>
        <w:rPr>
          <w:rFonts w:ascii="宋体" w:hAnsi="宋体" w:eastAsia="宋体" w:cs="宋体"/>
          <w:spacing w:val="-3"/>
          <w:sz w:val="23"/>
          <w:szCs w:val="23"/>
        </w:rPr>
        <w:t>图6-9从增量收益角度绘制的图</w:t>
      </w:r>
    </w:p>
    <w:p w14:paraId="26AAA262">
      <w:pPr>
        <w:spacing w:before="303" w:line="217" w:lineRule="auto"/>
        <w:ind w:firstLine="619"/>
        <w:jc w:val="both"/>
        <w:rPr>
          <w:rFonts w:ascii="宋体" w:hAnsi="宋体" w:eastAsia="宋体" w:cs="宋体"/>
          <w:sz w:val="29"/>
          <w:szCs w:val="29"/>
        </w:rPr>
      </w:pPr>
      <w:r>
        <w:rPr>
          <w:rFonts w:ascii="宋体" w:hAnsi="宋体" w:eastAsia="宋体" w:cs="宋体"/>
          <w:spacing w:val="9"/>
          <w:sz w:val="29"/>
          <w:szCs w:val="29"/>
        </w:rPr>
        <w:t>如果你有10分钟，并且你知道如何使用电子表格应用程序，你可以</w:t>
      </w:r>
      <w:r>
        <w:rPr>
          <w:rFonts w:ascii="宋体" w:hAnsi="宋体" w:eastAsia="宋体" w:cs="宋体"/>
          <w:spacing w:val="5"/>
          <w:sz w:val="29"/>
          <w:szCs w:val="29"/>
        </w:rPr>
        <w:t xml:space="preserve"> </w:t>
      </w:r>
      <w:r>
        <w:rPr>
          <w:rFonts w:ascii="宋体" w:hAnsi="宋体" w:eastAsia="宋体" w:cs="宋体"/>
          <w:spacing w:val="10"/>
          <w:sz w:val="29"/>
          <w:szCs w:val="29"/>
        </w:rPr>
        <w:t>把完全相同的数据用多种不同的方式呈现出来。数据的呈现方式也会因</w:t>
      </w:r>
      <w:r>
        <w:rPr>
          <w:rFonts w:ascii="宋体" w:hAnsi="宋体" w:eastAsia="宋体" w:cs="宋体"/>
          <w:spacing w:val="8"/>
          <w:sz w:val="29"/>
          <w:szCs w:val="29"/>
        </w:rPr>
        <w:t xml:space="preserve"> </w:t>
      </w:r>
      <w:r>
        <w:rPr>
          <w:rFonts w:ascii="宋体" w:hAnsi="宋体" w:eastAsia="宋体" w:cs="宋体"/>
          <w:spacing w:val="10"/>
          <w:sz w:val="29"/>
          <w:szCs w:val="29"/>
        </w:rPr>
        <w:t>数据要对读者所要传达的信息而存在巨大的差异</w:t>
      </w:r>
      <w:r>
        <w:rPr>
          <w:rFonts w:ascii="宋体" w:hAnsi="宋体" w:eastAsia="宋体" w:cs="宋体"/>
          <w:spacing w:val="9"/>
          <w:sz w:val="29"/>
          <w:szCs w:val="29"/>
        </w:rPr>
        <w:t>。作为成熟的数据接收</w:t>
      </w:r>
      <w:r>
        <w:rPr>
          <w:rFonts w:ascii="宋体" w:hAnsi="宋体" w:eastAsia="宋体" w:cs="宋体"/>
          <w:sz w:val="29"/>
          <w:szCs w:val="29"/>
        </w:rPr>
        <w:t xml:space="preserve"> </w:t>
      </w:r>
      <w:r>
        <w:rPr>
          <w:rFonts w:ascii="宋体" w:hAnsi="宋体" w:eastAsia="宋体" w:cs="宋体"/>
          <w:spacing w:val="10"/>
          <w:sz w:val="29"/>
          <w:szCs w:val="29"/>
        </w:rPr>
        <w:t>者，你们可以思考一下潜在数据是如何绘入图表之中的及它所要传达的</w:t>
      </w:r>
      <w:r>
        <w:rPr>
          <w:rFonts w:ascii="宋体" w:hAnsi="宋体" w:eastAsia="宋体" w:cs="宋体"/>
          <w:spacing w:val="1"/>
          <w:sz w:val="29"/>
          <w:szCs w:val="29"/>
        </w:rPr>
        <w:t xml:space="preserve"> </w:t>
      </w:r>
      <w:r>
        <w:rPr>
          <w:rFonts w:ascii="宋体" w:hAnsi="宋体" w:eastAsia="宋体" w:cs="宋体"/>
          <w:spacing w:val="-14"/>
          <w:sz w:val="29"/>
          <w:szCs w:val="29"/>
        </w:rPr>
        <w:t>真正含义。</w:t>
      </w:r>
      <w:r>
        <w:rPr>
          <w:rFonts w:ascii="宋体" w:hAnsi="宋体" w:eastAsia="宋体" w:cs="宋体"/>
          <w:spacing w:val="-84"/>
          <w:sz w:val="29"/>
          <w:szCs w:val="29"/>
        </w:rPr>
        <w:t xml:space="preserve"> </w:t>
      </w:r>
      <w:r>
        <w:rPr>
          <w:rFonts w:ascii="宋体" w:hAnsi="宋体" w:eastAsia="宋体" w:cs="宋体"/>
          <w:color w:val="2020E0"/>
          <w:spacing w:val="-14"/>
          <w:sz w:val="29"/>
          <w:szCs w:val="29"/>
        </w:rPr>
        <w:t>[4]</w:t>
      </w:r>
    </w:p>
    <w:p w14:paraId="0ED8EA1E">
      <w:pPr>
        <w:spacing w:line="217" w:lineRule="auto"/>
        <w:rPr>
          <w:rFonts w:ascii="宋体" w:hAnsi="宋体" w:eastAsia="宋体" w:cs="宋体"/>
          <w:sz w:val="29"/>
          <w:szCs w:val="29"/>
        </w:rPr>
        <w:sectPr>
          <w:pgSz w:w="12240" w:h="15840"/>
          <w:pgMar w:top="400" w:right="1500" w:bottom="400" w:left="1429" w:header="0" w:footer="0" w:gutter="0"/>
          <w:cols w:space="720" w:num="1"/>
        </w:sectPr>
      </w:pPr>
    </w:p>
    <w:p w14:paraId="0236942B">
      <w:pPr>
        <w:pStyle w:val="2"/>
        <w:spacing w:line="299" w:lineRule="auto"/>
      </w:pPr>
    </w:p>
    <w:p w14:paraId="23A9E0FF">
      <w:pPr>
        <w:pStyle w:val="2"/>
        <w:spacing w:line="299" w:lineRule="auto"/>
      </w:pPr>
    </w:p>
    <w:p w14:paraId="0EC9623C">
      <w:pPr>
        <w:pStyle w:val="2"/>
        <w:spacing w:line="299" w:lineRule="auto"/>
      </w:pPr>
    </w:p>
    <w:p w14:paraId="0D8D0E8D">
      <w:pPr>
        <w:spacing w:before="63" w:line="261" w:lineRule="auto"/>
        <w:ind w:right="1" w:firstLine="314"/>
        <w:rPr>
          <w:rFonts w:ascii="Times New Roman" w:hAnsi="Times New Roman" w:eastAsia="Times New Roman" w:cs="Times New Roman"/>
          <w:sz w:val="22"/>
          <w:szCs w:val="22"/>
        </w:rPr>
      </w:pPr>
      <w:r>
        <w:fldChar w:fldCharType="begin"/>
      </w:r>
      <w:r>
        <w:instrText xml:space="preserve"> HYPERLINK \l "bookmark531"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Hannah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Arem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Steven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Moore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Alpa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Patel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Patricia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Hartge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Amy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Berrington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Gonzalez</w:t>
      </w:r>
      <w:r>
        <w:rPr>
          <w:rFonts w:ascii="Times New Roman" w:hAnsi="Times New Roman" w:eastAsia="Times New Roman" w:cs="Times New Roman"/>
          <w:spacing w:val="7"/>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Kala Visvanathan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Peter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Campbell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Michal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Freedman</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Elisabete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Welderpass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Hans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Olov</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Adami</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Martha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 xml:space="preserve"> Linet</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0"/>
          <w:sz w:val="22"/>
          <w:szCs w:val="22"/>
        </w:rPr>
        <w:t>L-</w:t>
      </w:r>
      <w:r>
        <w:rPr>
          <w:rFonts w:ascii="Times New Roman" w:hAnsi="Times New Roman" w:eastAsia="Times New Roman" w:cs="Times New Roman"/>
          <w:sz w:val="22"/>
          <w:szCs w:val="22"/>
        </w:rPr>
        <w:t>Min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Lee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Charles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Mathews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Leisure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Mortality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JAMA Internal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published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online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5"/>
          <w:sz w:val="22"/>
          <w:szCs w:val="22"/>
        </w:rPr>
        <w:t xml:space="preserve"> 6, 2015, </w:t>
      </w:r>
      <w:r>
        <w:rPr>
          <w:rFonts w:ascii="Times New Roman" w:hAnsi="Times New Roman" w:eastAsia="Times New Roman" w:cs="Times New Roman"/>
          <w:sz w:val="22"/>
          <w:szCs w:val="22"/>
        </w:rPr>
        <w:t>doi</w:t>
      </w:r>
      <w:r>
        <w:rPr>
          <w:rFonts w:ascii="Times New Roman" w:hAnsi="Times New Roman" w:eastAsia="Times New Roman" w:cs="Times New Roman"/>
          <w:spacing w:val="5"/>
          <w:sz w:val="22"/>
          <w:szCs w:val="22"/>
        </w:rPr>
        <w:t>:10.1001/</w:t>
      </w:r>
      <w:r>
        <w:rPr>
          <w:rFonts w:ascii="Times New Roman" w:hAnsi="Times New Roman" w:eastAsia="Times New Roman" w:cs="Times New Roman"/>
          <w:sz w:val="22"/>
          <w:szCs w:val="22"/>
        </w:rPr>
        <w:t>jamainternmed</w:t>
      </w:r>
      <w:r>
        <w:rPr>
          <w:rFonts w:ascii="Times New Roman" w:hAnsi="Times New Roman" w:eastAsia="Times New Roman" w:cs="Times New Roman"/>
          <w:spacing w:val="5"/>
          <w:sz w:val="22"/>
          <w:szCs w:val="22"/>
        </w:rPr>
        <w:t>.2015.053</w:t>
      </w:r>
      <w:r>
        <w:rPr>
          <w:rFonts w:ascii="Times New Roman" w:hAnsi="Times New Roman" w:eastAsia="Times New Roman" w:cs="Times New Roman"/>
          <w:spacing w:val="4"/>
          <w:sz w:val="22"/>
          <w:szCs w:val="22"/>
        </w:rPr>
        <w:t>3.</w:t>
      </w:r>
    </w:p>
    <w:p w14:paraId="3C3C367D">
      <w:pPr>
        <w:spacing w:line="266" w:lineRule="auto"/>
        <w:ind w:firstLine="314"/>
        <w:rPr>
          <w:rFonts w:ascii="Times New Roman" w:hAnsi="Times New Roman" w:eastAsia="Times New Roman" w:cs="Times New Roman"/>
          <w:sz w:val="22"/>
          <w:szCs w:val="22"/>
        </w:rPr>
      </w:pPr>
      <w:r>
        <w:fldChar w:fldCharType="begin"/>
      </w:r>
      <w:r>
        <w:instrText xml:space="preserve"> HYPERLINK \l "bookmark532" </w:instrText>
      </w:r>
      <w:r>
        <w:fldChar w:fldCharType="separate"/>
      </w:r>
      <w:r>
        <w:rPr>
          <w:rFonts w:ascii="Times New Roman" w:hAnsi="Times New Roman" w:eastAsia="Times New Roman" w:cs="Times New Roman"/>
          <w:color w:val="0000EE"/>
          <w:spacing w:val="3"/>
          <w:sz w:val="22"/>
          <w:szCs w:val="22"/>
          <w:u w:val="single" w:color="auto"/>
        </w:rPr>
        <w:t>[2]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71"/>
          <w:sz w:val="22"/>
          <w:szCs w:val="22"/>
        </w:rPr>
        <w:t xml:space="preserve"> </w:t>
      </w:r>
      <w:r>
        <w:rPr>
          <w:rFonts w:ascii="Times New Roman" w:hAnsi="Times New Roman" w:eastAsia="Times New Roman" w:cs="Times New Roman"/>
          <w:sz w:val="22"/>
          <w:szCs w:val="22"/>
        </w:rPr>
        <w:t>Nathan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Yau</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Fox</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Makes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Pie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Chart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Ever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Flowing  Data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accessed August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28"/>
          <w:sz w:val="22"/>
          <w:szCs w:val="22"/>
        </w:rPr>
        <w:t xml:space="preserve"> </w:t>
      </w:r>
      <w:r>
        <w:fldChar w:fldCharType="begin"/>
      </w:r>
      <w:r>
        <w:instrText xml:space="preserve"> HYPERLINK "http://flowingdata.com/2009/11/26fox-news-makesthe-best-pie-chart-ever/.ThepiechartwasairedonFoxChicago"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flowingdata</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/2009/11/26</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fox</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makesthe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pie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chart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ever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"http://flowingdata.com/2009/11/26fox-news-makesthe-best-pie-chart-ever/.ThepiechartwasairedonFoxChicago" </w:instrText>
      </w:r>
      <w:r>
        <w:fldChar w:fldCharType="separate"/>
      </w:r>
      <w:r>
        <w:rPr>
          <w:rFonts w:ascii="Times New Roman" w:hAnsi="Times New Roman" w:eastAsia="Times New Roman" w:cs="Times New Roman"/>
          <w:sz w:val="22"/>
          <w:szCs w:val="22"/>
        </w:rPr>
        <w:t>pie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chart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aired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Fox</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source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given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Opinion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Dynamics</w:t>
      </w:r>
      <w:r>
        <w:rPr>
          <w:rFonts w:ascii="Times New Roman" w:hAnsi="Times New Roman" w:eastAsia="Times New Roman" w:cs="Times New Roman"/>
          <w:spacing w:val="11"/>
          <w:sz w:val="22"/>
          <w:szCs w:val="22"/>
        </w:rPr>
        <w:t>.</w:t>
      </w:r>
    </w:p>
    <w:p w14:paraId="109778EA">
      <w:pPr>
        <w:spacing w:before="1" w:line="282" w:lineRule="auto"/>
        <w:ind w:left="17" w:right="6" w:firstLine="296"/>
        <w:rPr>
          <w:rFonts w:ascii="Times New Roman" w:hAnsi="Times New Roman" w:eastAsia="Times New Roman" w:cs="Times New Roman"/>
          <w:sz w:val="22"/>
          <w:szCs w:val="22"/>
        </w:rPr>
      </w:pPr>
      <w:r>
        <w:fldChar w:fldCharType="begin"/>
      </w:r>
      <w:r>
        <w:instrText xml:space="preserve"> HYPERLINK \l "bookmark533" </w:instrText>
      </w:r>
      <w:r>
        <w:fldChar w:fldCharType="separate"/>
      </w:r>
      <w:r>
        <w:rPr>
          <w:rFonts w:ascii="Times New Roman" w:hAnsi="Times New Roman" w:eastAsia="Times New Roman" w:cs="Times New Roman"/>
          <w:color w:val="0000EE"/>
          <w:spacing w:val="9"/>
          <w:sz w:val="22"/>
          <w:szCs w:val="22"/>
          <w:u w:val="single" w:color="auto"/>
        </w:rPr>
        <w:t>[3]</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19"/>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Yanofsky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Chart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Tim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Cook</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Doesn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Quartz</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 xml:space="preserve">September </w:t>
      </w:r>
      <w:r>
        <w:rPr>
          <w:rFonts w:ascii="Times New Roman" w:hAnsi="Times New Roman" w:eastAsia="Times New Roman" w:cs="Times New Roman"/>
          <w:spacing w:val="4"/>
          <w:sz w:val="22"/>
          <w:szCs w:val="22"/>
        </w:rPr>
        <w:t xml:space="preserve">10, 2013, </w:t>
      </w:r>
      <w:r>
        <w:fldChar w:fldCharType="begin"/>
      </w:r>
      <w:r>
        <w:instrText xml:space="preserve"> HYPERLINK "http://qz.com/122921/the-chart-tim-cook-doesnt-want-you-to-see/."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qz</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/1229</w:t>
      </w:r>
      <w:r>
        <w:rPr>
          <w:rFonts w:ascii="Times New Roman" w:hAnsi="Times New Roman" w:eastAsia="Times New Roman" w:cs="Times New Roman"/>
          <w:spacing w:val="3"/>
          <w:sz w:val="22"/>
          <w:szCs w:val="22"/>
        </w:rPr>
        <w:t xml:space="preserve">21/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chart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tim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cook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doesnt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want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
          <w:sz w:val="22"/>
          <w:szCs w:val="22"/>
        </w:rPr>
        <w:fldChar w:fldCharType="end"/>
      </w:r>
    </w:p>
    <w:p w14:paraId="444BE430">
      <w:pPr>
        <w:spacing w:line="267" w:lineRule="auto"/>
        <w:ind w:left="2" w:firstLine="312"/>
        <w:rPr>
          <w:rFonts w:ascii="Times New Roman" w:hAnsi="Times New Roman" w:eastAsia="Times New Roman" w:cs="Times New Roman"/>
          <w:sz w:val="22"/>
          <w:szCs w:val="22"/>
        </w:rPr>
      </w:pPr>
      <w:r>
        <w:fldChar w:fldCharType="begin"/>
      </w:r>
      <w:r>
        <w:instrText xml:space="preserve"> HYPERLINK \l "bookmark534"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35"/>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stunning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captured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check</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dear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long,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analog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data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drawing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pro</w:t>
      </w:r>
      <w:r>
        <w:rPr>
          <w:rFonts w:ascii="Times New Roman" w:hAnsi="Times New Roman" w:eastAsia="Times New Roman" w:cs="Times New Roman"/>
          <w:spacing w:val="1"/>
          <w:sz w:val="22"/>
          <w:szCs w:val="22"/>
        </w:rPr>
        <w:t>ject” by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two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extremely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talented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information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designers: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Giorgia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Lupi</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Stefanie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Posavec</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Dear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accessed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 xml:space="preserve">7, 2015, </w:t>
      </w:r>
      <w:r>
        <w:fldChar w:fldCharType="begin"/>
      </w:r>
      <w:r>
        <w:instrText xml:space="preserve"> HYPERLINK "http://www.dear-data.com/."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dear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2443286E">
      <w:pPr>
        <w:spacing w:line="267" w:lineRule="auto"/>
        <w:rPr>
          <w:rFonts w:ascii="Times New Roman" w:hAnsi="Times New Roman" w:eastAsia="Times New Roman" w:cs="Times New Roman"/>
          <w:sz w:val="22"/>
          <w:szCs w:val="22"/>
        </w:rPr>
        <w:sectPr>
          <w:pgSz w:w="12240" w:h="15840"/>
          <w:pgMar w:top="400" w:right="1444" w:bottom="400" w:left="1442" w:header="0" w:footer="0" w:gutter="0"/>
          <w:cols w:space="720" w:num="1"/>
        </w:sectPr>
      </w:pPr>
    </w:p>
    <w:p w14:paraId="640C6097">
      <w:pPr>
        <w:pStyle w:val="2"/>
        <w:spacing w:line="262" w:lineRule="auto"/>
      </w:pPr>
    </w:p>
    <w:p w14:paraId="084AE648">
      <w:pPr>
        <w:pStyle w:val="2"/>
        <w:spacing w:line="262" w:lineRule="auto"/>
      </w:pPr>
    </w:p>
    <w:p w14:paraId="611CB3F2">
      <w:pPr>
        <w:pStyle w:val="2"/>
        <w:spacing w:line="262" w:lineRule="auto"/>
      </w:pPr>
    </w:p>
    <w:p w14:paraId="30B43C92">
      <w:pPr>
        <w:pStyle w:val="2"/>
        <w:spacing w:line="263" w:lineRule="auto"/>
      </w:pPr>
    </w:p>
    <w:p w14:paraId="100972C8">
      <w:pPr>
        <w:pStyle w:val="2"/>
        <w:spacing w:line="263" w:lineRule="auto"/>
      </w:pPr>
    </w:p>
    <w:p w14:paraId="6B74D630">
      <w:pPr>
        <w:pStyle w:val="2"/>
        <w:spacing w:line="263" w:lineRule="auto"/>
      </w:pPr>
    </w:p>
    <w:p w14:paraId="05F54D96">
      <w:pPr>
        <w:pStyle w:val="2"/>
        <w:spacing w:line="263" w:lineRule="auto"/>
      </w:pPr>
    </w:p>
    <w:p w14:paraId="7D71AE5C">
      <w:pPr>
        <w:spacing w:before="126" w:line="219" w:lineRule="auto"/>
        <w:ind w:left="3909"/>
        <w:rPr>
          <w:rFonts w:ascii="宋体" w:hAnsi="宋体" w:eastAsia="宋体" w:cs="宋体"/>
          <w:sz w:val="39"/>
          <w:szCs w:val="39"/>
        </w:rPr>
      </w:pPr>
      <w:r>
        <w:rPr>
          <w:rFonts w:ascii="宋体" w:hAnsi="宋体" w:eastAsia="宋体" w:cs="宋体"/>
          <w:color w:val="2040E0"/>
          <w:spacing w:val="-3"/>
          <w:sz w:val="39"/>
          <w:szCs w:val="39"/>
        </w:rPr>
        <w:t>微妙的圆</w:t>
      </w:r>
    </w:p>
    <w:p w14:paraId="68BACE5C">
      <w:pPr>
        <w:pStyle w:val="2"/>
        <w:spacing w:line="475" w:lineRule="auto"/>
      </w:pPr>
    </w:p>
    <w:p w14:paraId="07ABD59D">
      <w:pPr>
        <w:spacing w:before="94" w:line="243" w:lineRule="auto"/>
        <w:ind w:right="88" w:firstLine="619"/>
        <w:rPr>
          <w:rFonts w:ascii="宋体" w:hAnsi="宋体" w:eastAsia="宋体" w:cs="宋体"/>
          <w:sz w:val="29"/>
          <w:szCs w:val="29"/>
        </w:rPr>
      </w:pPr>
      <w:r>
        <w:rPr>
          <w:rFonts w:ascii="宋体" w:hAnsi="宋体" w:eastAsia="宋体" w:cs="宋体"/>
          <w:spacing w:val="14"/>
          <w:sz w:val="29"/>
          <w:szCs w:val="29"/>
        </w:rPr>
        <w:t>在柱状图中，你往往只需比较柱形条的高度(或者水平图表的宽</w:t>
      </w:r>
      <w:r>
        <w:rPr>
          <w:rFonts w:ascii="宋体" w:hAnsi="宋体" w:eastAsia="宋体" w:cs="宋体"/>
          <w:spacing w:val="1"/>
          <w:sz w:val="29"/>
          <w:szCs w:val="29"/>
        </w:rPr>
        <w:t xml:space="preserve">   </w:t>
      </w:r>
      <w:r>
        <w:rPr>
          <w:rFonts w:ascii="宋体" w:hAnsi="宋体" w:eastAsia="宋体" w:cs="宋体"/>
          <w:spacing w:val="13"/>
          <w:sz w:val="29"/>
          <w:szCs w:val="29"/>
        </w:rPr>
        <w:t>度)。但如果你手头的图表使用的是圆，那事情可能会变得有些微妙。</w:t>
      </w:r>
    </w:p>
    <w:p w14:paraId="72A563B2">
      <w:pPr>
        <w:spacing w:before="238" w:line="216" w:lineRule="auto"/>
        <w:ind w:firstLine="619"/>
        <w:rPr>
          <w:rFonts w:ascii="宋体" w:hAnsi="宋体" w:eastAsia="宋体" w:cs="宋体"/>
          <w:sz w:val="29"/>
          <w:szCs w:val="29"/>
        </w:rPr>
      </w:pPr>
      <w:r>
        <w:rPr>
          <w:rFonts w:ascii="宋体" w:hAnsi="宋体" w:eastAsia="宋体" w:cs="宋体"/>
          <w:spacing w:val="-7"/>
          <w:sz w:val="29"/>
          <w:szCs w:val="29"/>
        </w:rPr>
        <w:t>以美国劳动统计局</w:t>
      </w:r>
      <w:r>
        <w:rPr>
          <w:rFonts w:ascii="宋体" w:hAnsi="宋体" w:eastAsia="宋体" w:cs="宋体"/>
          <w:spacing w:val="-31"/>
          <w:sz w:val="29"/>
          <w:szCs w:val="29"/>
        </w:rPr>
        <w:t xml:space="preserve"> </w:t>
      </w:r>
      <w:r>
        <w:rPr>
          <w:rFonts w:ascii="宋体" w:hAnsi="宋体" w:eastAsia="宋体" w:cs="宋体"/>
          <w:spacing w:val="-7"/>
          <w:sz w:val="29"/>
          <w:szCs w:val="29"/>
        </w:rPr>
        <w:t>(Bureau of Labour Statistics)</w:t>
      </w:r>
      <w:r>
        <w:rPr>
          <w:rFonts w:ascii="宋体" w:hAnsi="宋体" w:eastAsia="宋体" w:cs="宋体"/>
          <w:spacing w:val="-72"/>
          <w:sz w:val="29"/>
          <w:szCs w:val="29"/>
        </w:rPr>
        <w:t xml:space="preserve"> </w:t>
      </w:r>
      <w:r>
        <w:rPr>
          <w:rFonts w:ascii="宋体" w:hAnsi="宋体" w:eastAsia="宋体" w:cs="宋体"/>
          <w:spacing w:val="-7"/>
          <w:sz w:val="29"/>
          <w:szCs w:val="29"/>
        </w:rPr>
        <w:t>的</w:t>
      </w:r>
      <w:r>
        <w:rPr>
          <w:rFonts w:ascii="宋体" w:hAnsi="宋体" w:eastAsia="宋体" w:cs="宋体"/>
          <w:spacing w:val="-8"/>
          <w:sz w:val="29"/>
          <w:szCs w:val="29"/>
        </w:rPr>
        <w:t>数据为例，我们</w:t>
      </w:r>
      <w:r>
        <w:rPr>
          <w:rFonts w:ascii="宋体" w:hAnsi="宋体" w:eastAsia="宋体" w:cs="宋体"/>
          <w:sz w:val="29"/>
          <w:szCs w:val="29"/>
        </w:rPr>
        <w:t xml:space="preserve"> </w:t>
      </w:r>
      <w:r>
        <w:rPr>
          <w:rFonts w:ascii="宋体" w:hAnsi="宋体" w:eastAsia="宋体" w:cs="宋体"/>
          <w:spacing w:val="8"/>
          <w:sz w:val="29"/>
          <w:szCs w:val="29"/>
        </w:rPr>
        <w:t>实际上可以逐时细分普通美国民众是如何度日的。</w:t>
      </w:r>
      <w:r>
        <w:rPr>
          <w:rFonts w:ascii="宋体" w:hAnsi="宋体" w:eastAsia="宋体" w:cs="宋体"/>
          <w:spacing w:val="-45"/>
          <w:sz w:val="29"/>
          <w:szCs w:val="29"/>
        </w:rPr>
        <w:t xml:space="preserve"> </w:t>
      </w:r>
      <w:r>
        <w:rPr>
          <w:rFonts w:ascii="Times New Roman" w:hAnsi="Times New Roman" w:eastAsia="Times New Roman" w:cs="Times New Roman"/>
          <w:color w:val="4020E0"/>
          <w:spacing w:val="8"/>
          <w:sz w:val="29"/>
          <w:szCs w:val="29"/>
        </w:rPr>
        <w:t xml:space="preserve">1  </w:t>
      </w:r>
      <w:r>
        <w:rPr>
          <w:rFonts w:ascii="宋体" w:hAnsi="宋体" w:eastAsia="宋体" w:cs="宋体"/>
          <w:spacing w:val="8"/>
          <w:sz w:val="29"/>
          <w:szCs w:val="29"/>
        </w:rPr>
        <w:t>来看一下我们</w:t>
      </w:r>
      <w:r>
        <w:rPr>
          <w:rFonts w:ascii="宋体" w:hAnsi="宋体" w:eastAsia="宋体" w:cs="宋体"/>
          <w:spacing w:val="7"/>
          <w:sz w:val="29"/>
          <w:szCs w:val="29"/>
        </w:rPr>
        <w:t>每天</w:t>
      </w:r>
      <w:r>
        <w:rPr>
          <w:rFonts w:ascii="宋体" w:hAnsi="宋体" w:eastAsia="宋体" w:cs="宋体"/>
          <w:sz w:val="29"/>
          <w:szCs w:val="29"/>
        </w:rPr>
        <w:t xml:space="preserve"> </w:t>
      </w:r>
      <w:r>
        <w:rPr>
          <w:rFonts w:ascii="宋体" w:hAnsi="宋体" w:eastAsia="宋体" w:cs="宋体"/>
          <w:spacing w:val="8"/>
          <w:sz w:val="29"/>
          <w:szCs w:val="29"/>
        </w:rPr>
        <w:t>花在看电视与社交活动的时间对比</w:t>
      </w:r>
      <w:r>
        <w:rPr>
          <w:rFonts w:ascii="宋体" w:hAnsi="宋体" w:eastAsia="宋体" w:cs="宋体"/>
          <w:spacing w:val="-133"/>
          <w:sz w:val="29"/>
          <w:szCs w:val="29"/>
        </w:rPr>
        <w:t xml:space="preserve"> </w:t>
      </w:r>
      <w:r>
        <w:rPr>
          <w:rFonts w:ascii="宋体" w:hAnsi="宋体" w:eastAsia="宋体" w:cs="宋体"/>
          <w:spacing w:val="15"/>
          <w:sz w:val="29"/>
          <w:szCs w:val="29"/>
          <w:u w:val="single" w:color="auto"/>
        </w:rPr>
        <w:t xml:space="preserve">    </w:t>
      </w:r>
      <w:r>
        <w:rPr>
          <w:rFonts w:ascii="宋体" w:hAnsi="宋体" w:eastAsia="宋体" w:cs="宋体"/>
          <w:spacing w:val="-125"/>
          <w:sz w:val="29"/>
          <w:szCs w:val="29"/>
        </w:rPr>
        <w:t xml:space="preserve"> </w:t>
      </w:r>
      <w:r>
        <w:rPr>
          <w:rFonts w:ascii="宋体" w:hAnsi="宋体" w:eastAsia="宋体" w:cs="宋体"/>
          <w:spacing w:val="8"/>
          <w:sz w:val="29"/>
          <w:szCs w:val="29"/>
        </w:rPr>
        <w:t>毫不意外，结果大幅偏向看电</w:t>
      </w:r>
    </w:p>
    <w:p w14:paraId="4DE21700">
      <w:pPr>
        <w:spacing w:before="2" w:line="220" w:lineRule="auto"/>
        <w:ind w:right="143"/>
        <w:rPr>
          <w:rFonts w:ascii="宋体" w:hAnsi="宋体" w:eastAsia="宋体" w:cs="宋体"/>
          <w:sz w:val="29"/>
          <w:szCs w:val="29"/>
        </w:rPr>
      </w:pPr>
      <w:r>
        <w:rPr>
          <w:rFonts w:ascii="宋体" w:hAnsi="宋体" w:eastAsia="宋体" w:cs="宋体"/>
          <w:spacing w:val="6"/>
          <w:sz w:val="29"/>
          <w:szCs w:val="29"/>
        </w:rPr>
        <w:t>视。2014年，我们平均每天看电视的时间为2.82小时，而用于社交活动</w:t>
      </w:r>
      <w:r>
        <w:rPr>
          <w:rFonts w:ascii="宋体" w:hAnsi="宋体" w:eastAsia="宋体" w:cs="宋体"/>
          <w:spacing w:val="9"/>
          <w:sz w:val="29"/>
          <w:szCs w:val="29"/>
        </w:rPr>
        <w:t xml:space="preserve"> </w:t>
      </w:r>
      <w:r>
        <w:rPr>
          <w:rFonts w:ascii="宋体" w:hAnsi="宋体" w:eastAsia="宋体" w:cs="宋体"/>
          <w:spacing w:val="-3"/>
          <w:sz w:val="29"/>
          <w:szCs w:val="29"/>
        </w:rPr>
        <w:t>的时间为0.71小时。</w:t>
      </w:r>
    </w:p>
    <w:p w14:paraId="19142846">
      <w:pPr>
        <w:spacing w:before="313" w:line="214" w:lineRule="auto"/>
        <w:ind w:right="45" w:firstLine="619"/>
        <w:rPr>
          <w:rFonts w:ascii="宋体" w:hAnsi="宋体" w:eastAsia="宋体" w:cs="宋体"/>
          <w:sz w:val="29"/>
          <w:szCs w:val="29"/>
        </w:rPr>
      </w:pPr>
      <w:r>
        <w:rPr>
          <w:rFonts w:ascii="宋体" w:hAnsi="宋体" w:eastAsia="宋体" w:cs="宋体"/>
          <w:spacing w:val="14"/>
          <w:sz w:val="29"/>
          <w:szCs w:val="29"/>
        </w:rPr>
        <w:t>那么,你画两个圆，用每个圆的面积代表时间总量。得到下列对比</w:t>
      </w:r>
      <w:r>
        <w:rPr>
          <w:rFonts w:ascii="宋体" w:hAnsi="宋体" w:eastAsia="宋体" w:cs="宋体"/>
          <w:spacing w:val="16"/>
          <w:sz w:val="29"/>
          <w:szCs w:val="29"/>
        </w:rPr>
        <w:t xml:space="preserve"> </w:t>
      </w:r>
      <w:r>
        <w:rPr>
          <w:rFonts w:ascii="宋体" w:hAnsi="宋体" w:eastAsia="宋体" w:cs="宋体"/>
          <w:spacing w:val="-17"/>
          <w:sz w:val="29"/>
          <w:szCs w:val="29"/>
        </w:rPr>
        <w:t>图：</w:t>
      </w:r>
    </w:p>
    <w:p w14:paraId="3AE903C2">
      <w:pPr>
        <w:pStyle w:val="2"/>
        <w:spacing w:line="357" w:lineRule="auto"/>
      </w:pPr>
    </w:p>
    <w:p w14:paraId="00AA41C1">
      <w:pPr>
        <w:pStyle w:val="2"/>
        <w:spacing w:line="357" w:lineRule="auto"/>
      </w:pPr>
    </w:p>
    <w:p w14:paraId="6FF2D836">
      <w:pPr>
        <w:spacing w:before="1" w:line="5070" w:lineRule="exact"/>
        <w:ind w:firstLine="210"/>
      </w:pPr>
      <w:r>
        <w:drawing>
          <wp:anchor distT="0" distB="0" distL="0" distR="0" simplePos="0" relativeHeight="251700224" behindDoc="0" locked="0" layoutInCell="1" allowOverlap="1">
            <wp:simplePos x="0" y="0"/>
            <wp:positionH relativeFrom="column">
              <wp:posOffset>4756150</wp:posOffset>
            </wp:positionH>
            <wp:positionV relativeFrom="paragraph">
              <wp:posOffset>838200</wp:posOffset>
            </wp:positionV>
            <wp:extent cx="1016000" cy="161290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2"/>
                    <a:stretch>
                      <a:fillRect/>
                    </a:stretch>
                  </pic:blipFill>
                  <pic:spPr>
                    <a:xfrm>
                      <a:off x="0" y="0"/>
                      <a:ext cx="1016008" cy="1612964"/>
                    </a:xfrm>
                    <a:prstGeom prst="rect">
                      <a:avLst/>
                    </a:prstGeom>
                  </pic:spPr>
                </pic:pic>
              </a:graphicData>
            </a:graphic>
          </wp:anchor>
        </w:drawing>
      </w:r>
      <w:r>
        <w:rPr>
          <w:position w:val="-101"/>
        </w:rPr>
        <w:drawing>
          <wp:inline distT="0" distB="0" distL="0" distR="0">
            <wp:extent cx="2018665" cy="321881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3"/>
                    <a:stretch>
                      <a:fillRect/>
                    </a:stretch>
                  </pic:blipFill>
                  <pic:spPr>
                    <a:xfrm>
                      <a:off x="0" y="0"/>
                      <a:ext cx="2019269" cy="3219392"/>
                    </a:xfrm>
                    <a:prstGeom prst="rect">
                      <a:avLst/>
                    </a:prstGeom>
                  </pic:spPr>
                </pic:pic>
              </a:graphicData>
            </a:graphic>
          </wp:inline>
        </w:drawing>
      </w:r>
    </w:p>
    <w:p w14:paraId="400B4880">
      <w:pPr>
        <w:pStyle w:val="2"/>
        <w:spacing w:line="387" w:lineRule="auto"/>
      </w:pPr>
    </w:p>
    <w:p w14:paraId="795A05B1">
      <w:pPr>
        <w:spacing w:before="127" w:line="219" w:lineRule="auto"/>
        <w:ind w:left="1229"/>
        <w:rPr>
          <w:rFonts w:ascii="宋体" w:hAnsi="宋体" w:eastAsia="宋体" w:cs="宋体"/>
          <w:sz w:val="39"/>
          <w:szCs w:val="39"/>
        </w:rPr>
      </w:pPr>
      <w:r>
        <w:rPr>
          <w:rFonts w:ascii="宋体" w:hAnsi="宋体" w:eastAsia="宋体" w:cs="宋体"/>
          <w:spacing w:val="10"/>
          <w:position w:val="-4"/>
          <w:sz w:val="39"/>
          <w:szCs w:val="39"/>
        </w:rPr>
        <w:t xml:space="preserve">看电视                    </w:t>
      </w:r>
      <w:r>
        <w:rPr>
          <w:rFonts w:ascii="宋体" w:hAnsi="宋体" w:eastAsia="宋体" w:cs="宋体"/>
          <w:spacing w:val="9"/>
          <w:position w:val="-4"/>
          <w:sz w:val="39"/>
          <w:szCs w:val="39"/>
        </w:rPr>
        <w:t xml:space="preserve">     </w:t>
      </w:r>
      <w:r>
        <w:rPr>
          <w:rFonts w:ascii="宋体" w:hAnsi="宋体" w:eastAsia="宋体" w:cs="宋体"/>
          <w:spacing w:val="9"/>
          <w:position w:val="3"/>
          <w:sz w:val="39"/>
          <w:szCs w:val="39"/>
        </w:rPr>
        <w:t>社交活动</w:t>
      </w:r>
    </w:p>
    <w:p w14:paraId="4E068FA2">
      <w:pPr>
        <w:spacing w:line="219" w:lineRule="auto"/>
        <w:rPr>
          <w:rFonts w:ascii="宋体" w:hAnsi="宋体" w:eastAsia="宋体" w:cs="宋体"/>
          <w:sz w:val="39"/>
          <w:szCs w:val="39"/>
        </w:rPr>
        <w:sectPr>
          <w:pgSz w:w="12240" w:h="15840"/>
          <w:pgMar w:top="400" w:right="1456" w:bottom="400" w:left="1429" w:header="0" w:footer="0" w:gutter="0"/>
          <w:cols w:space="720" w:num="1"/>
        </w:sectPr>
      </w:pPr>
    </w:p>
    <w:p w14:paraId="5F47751A">
      <w:pPr>
        <w:pStyle w:val="2"/>
        <w:spacing w:line="316" w:lineRule="auto"/>
      </w:pPr>
    </w:p>
    <w:p w14:paraId="449096DC">
      <w:pPr>
        <w:pStyle w:val="2"/>
        <w:spacing w:line="316" w:lineRule="auto"/>
      </w:pPr>
    </w:p>
    <w:p w14:paraId="411A6652">
      <w:pPr>
        <w:pStyle w:val="2"/>
        <w:spacing w:line="317" w:lineRule="auto"/>
      </w:pPr>
    </w:p>
    <w:p w14:paraId="066B9F92">
      <w:pPr>
        <w:spacing w:before="75" w:line="220" w:lineRule="auto"/>
        <w:ind w:left="3319"/>
        <w:rPr>
          <w:rFonts w:ascii="宋体" w:hAnsi="宋体" w:eastAsia="宋体" w:cs="宋体"/>
          <w:sz w:val="23"/>
          <w:szCs w:val="23"/>
        </w:rPr>
      </w:pPr>
      <w:r>
        <w:rPr>
          <w:rFonts w:ascii="宋体" w:hAnsi="宋体" w:eastAsia="宋体" w:cs="宋体"/>
          <w:spacing w:val="-3"/>
          <w:sz w:val="23"/>
          <w:szCs w:val="23"/>
        </w:rPr>
        <w:t>图6-10用面积表示时间总量</w:t>
      </w:r>
    </w:p>
    <w:p w14:paraId="7BD1A3DF">
      <w:pPr>
        <w:spacing w:before="307" w:line="219" w:lineRule="auto"/>
        <w:ind w:left="610"/>
        <w:rPr>
          <w:rFonts w:ascii="宋体" w:hAnsi="宋体" w:eastAsia="宋体" w:cs="宋体"/>
          <w:sz w:val="29"/>
          <w:szCs w:val="29"/>
        </w:rPr>
      </w:pPr>
      <w:r>
        <w:rPr>
          <w:rFonts w:ascii="宋体" w:hAnsi="宋体" w:eastAsia="宋体" w:cs="宋体"/>
          <w:spacing w:val="10"/>
          <w:sz w:val="29"/>
          <w:szCs w:val="29"/>
        </w:rPr>
        <w:t>所以我们看电视的时间更多，不过也没有多太多，是</w:t>
      </w:r>
      <w:r>
        <w:rPr>
          <w:rFonts w:ascii="宋体" w:hAnsi="宋体" w:eastAsia="宋体" w:cs="宋体"/>
          <w:spacing w:val="9"/>
          <w:sz w:val="29"/>
          <w:szCs w:val="29"/>
        </w:rPr>
        <w:t>吧?</w:t>
      </w:r>
    </w:p>
    <w:p w14:paraId="041E4CC8">
      <w:pPr>
        <w:spacing w:before="295" w:line="220" w:lineRule="auto"/>
        <w:ind w:right="58" w:firstLine="610"/>
        <w:rPr>
          <w:rFonts w:ascii="宋体" w:hAnsi="宋体" w:eastAsia="宋体" w:cs="宋体"/>
          <w:sz w:val="29"/>
          <w:szCs w:val="29"/>
        </w:rPr>
      </w:pPr>
      <w:r>
        <w:rPr>
          <w:rFonts w:ascii="宋体" w:hAnsi="宋体" w:eastAsia="宋体" w:cs="宋体"/>
          <w:spacing w:val="9"/>
          <w:sz w:val="29"/>
          <w:szCs w:val="29"/>
        </w:rPr>
        <w:t>现在，依照同一组数据，我们再画两个圆——这次用圆的直径来表</w:t>
      </w:r>
      <w:r>
        <w:rPr>
          <w:rFonts w:ascii="宋体" w:hAnsi="宋体" w:eastAsia="宋体" w:cs="宋体"/>
          <w:spacing w:val="11"/>
          <w:sz w:val="29"/>
          <w:szCs w:val="29"/>
        </w:rPr>
        <w:t xml:space="preserve"> </w:t>
      </w:r>
      <w:r>
        <w:rPr>
          <w:rFonts w:ascii="宋体" w:hAnsi="宋体" w:eastAsia="宋体" w:cs="宋体"/>
          <w:spacing w:val="4"/>
          <w:sz w:val="29"/>
          <w:szCs w:val="29"/>
        </w:rPr>
        <w:t>示时间总量。新的图如下：</w:t>
      </w:r>
    </w:p>
    <w:p w14:paraId="4863D157">
      <w:pPr>
        <w:spacing w:before="18"/>
      </w:pPr>
    </w:p>
    <w:p w14:paraId="5F30A12C">
      <w:pPr>
        <w:spacing w:before="17"/>
      </w:pPr>
    </w:p>
    <w:p w14:paraId="5970D8BC">
      <w:pPr>
        <w:spacing w:before="17"/>
      </w:pPr>
    </w:p>
    <w:p w14:paraId="1737BF34">
      <w:pPr>
        <w:sectPr>
          <w:pgSz w:w="12240" w:h="15840"/>
          <w:pgMar w:top="400" w:right="1467" w:bottom="400" w:left="1419" w:header="0" w:footer="0" w:gutter="0"/>
          <w:cols w:equalWidth="0" w:num="1">
            <w:col w:w="9353"/>
          </w:cols>
        </w:sectPr>
      </w:pPr>
    </w:p>
    <w:p w14:paraId="1D216FF1">
      <w:pPr>
        <w:spacing w:line="5040" w:lineRule="exact"/>
        <w:ind w:firstLine="270"/>
      </w:pPr>
      <w:r>
        <w:rPr>
          <w:position w:val="-100"/>
        </w:rPr>
        <w:drawing>
          <wp:inline distT="0" distB="0" distL="0" distR="0">
            <wp:extent cx="2006600" cy="31997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4"/>
                    <a:stretch>
                      <a:fillRect/>
                    </a:stretch>
                  </pic:blipFill>
                  <pic:spPr>
                    <a:xfrm>
                      <a:off x="0" y="0"/>
                      <a:ext cx="2006600" cy="3200381"/>
                    </a:xfrm>
                    <a:prstGeom prst="rect">
                      <a:avLst/>
                    </a:prstGeom>
                  </pic:spPr>
                </pic:pic>
              </a:graphicData>
            </a:graphic>
          </wp:inline>
        </w:drawing>
      </w:r>
    </w:p>
    <w:p w14:paraId="70F4EBAF">
      <w:pPr>
        <w:pStyle w:val="2"/>
        <w:spacing w:line="317" w:lineRule="auto"/>
      </w:pPr>
    </w:p>
    <w:p w14:paraId="0DB5C4B5">
      <w:pPr>
        <w:spacing w:before="127" w:line="219" w:lineRule="auto"/>
        <w:ind w:left="1100"/>
        <w:rPr>
          <w:rFonts w:ascii="宋体" w:hAnsi="宋体" w:eastAsia="宋体" w:cs="宋体"/>
          <w:sz w:val="39"/>
          <w:szCs w:val="39"/>
        </w:rPr>
      </w:pPr>
      <w:r>
        <w:rPr>
          <w:rFonts w:ascii="宋体" w:hAnsi="宋体" w:eastAsia="宋体" w:cs="宋体"/>
          <w:spacing w:val="8"/>
          <w:sz w:val="39"/>
          <w:szCs w:val="39"/>
        </w:rPr>
        <w:t>看电视</w:t>
      </w:r>
    </w:p>
    <w:p w14:paraId="07830D65">
      <w:pPr>
        <w:spacing w:line="51" w:lineRule="auto"/>
        <w:rPr>
          <w:rFonts w:ascii="Arial"/>
          <w:sz w:val="2"/>
        </w:rPr>
      </w:pPr>
    </w:p>
    <w:p w14:paraId="3E1C4752">
      <w:pPr>
        <w:pStyle w:val="2"/>
        <w:spacing w:line="14" w:lineRule="auto"/>
        <w:rPr>
          <w:sz w:val="2"/>
        </w:rPr>
      </w:pPr>
      <w:r>
        <w:rPr>
          <w:sz w:val="2"/>
          <w:szCs w:val="2"/>
        </w:rPr>
        <w:br w:type="column"/>
      </w:r>
    </w:p>
    <w:p w14:paraId="4DA81D93">
      <w:pPr>
        <w:pStyle w:val="2"/>
        <w:spacing w:line="253" w:lineRule="auto"/>
      </w:pPr>
    </w:p>
    <w:p w14:paraId="10FF20D7">
      <w:pPr>
        <w:pStyle w:val="2"/>
        <w:spacing w:line="253" w:lineRule="auto"/>
      </w:pPr>
    </w:p>
    <w:p w14:paraId="26737E50">
      <w:pPr>
        <w:pStyle w:val="2"/>
        <w:spacing w:line="253" w:lineRule="auto"/>
      </w:pPr>
    </w:p>
    <w:p w14:paraId="14C6B871">
      <w:pPr>
        <w:pStyle w:val="2"/>
        <w:spacing w:line="253" w:lineRule="auto"/>
      </w:pPr>
    </w:p>
    <w:p w14:paraId="1A413920">
      <w:pPr>
        <w:pStyle w:val="2"/>
        <w:spacing w:line="253" w:lineRule="auto"/>
      </w:pPr>
    </w:p>
    <w:p w14:paraId="2B73A7AB">
      <w:pPr>
        <w:pStyle w:val="2"/>
        <w:spacing w:line="254" w:lineRule="auto"/>
      </w:pPr>
    </w:p>
    <w:p w14:paraId="4B18B4EF">
      <w:pPr>
        <w:spacing w:line="1350" w:lineRule="exact"/>
        <w:ind w:firstLine="370"/>
      </w:pPr>
      <w:r>
        <w:rPr>
          <w:position w:val="-27"/>
        </w:rPr>
        <w:drawing>
          <wp:inline distT="0" distB="0" distL="0" distR="0">
            <wp:extent cx="545465" cy="85725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5"/>
                    <a:stretch>
                      <a:fillRect/>
                    </a:stretch>
                  </pic:blipFill>
                  <pic:spPr>
                    <a:xfrm>
                      <a:off x="0" y="0"/>
                      <a:ext cx="546088" cy="857277"/>
                    </a:xfrm>
                    <a:prstGeom prst="rect">
                      <a:avLst/>
                    </a:prstGeom>
                  </pic:spPr>
                </pic:pic>
              </a:graphicData>
            </a:graphic>
          </wp:inline>
        </w:drawing>
      </w:r>
    </w:p>
    <w:p w14:paraId="24E504EA">
      <w:pPr>
        <w:pStyle w:val="2"/>
        <w:spacing w:line="352" w:lineRule="auto"/>
      </w:pPr>
    </w:p>
    <w:p w14:paraId="777D88A3">
      <w:pPr>
        <w:pStyle w:val="2"/>
        <w:spacing w:line="353" w:lineRule="auto"/>
      </w:pPr>
    </w:p>
    <w:p w14:paraId="5A10DD42">
      <w:pPr>
        <w:spacing w:before="127" w:line="219" w:lineRule="auto"/>
        <w:rPr>
          <w:rFonts w:ascii="宋体" w:hAnsi="宋体" w:eastAsia="宋体" w:cs="宋体"/>
          <w:sz w:val="39"/>
          <w:szCs w:val="39"/>
        </w:rPr>
      </w:pPr>
      <w:r>
        <w:rPr>
          <w:rFonts w:ascii="宋体" w:hAnsi="宋体" w:eastAsia="宋体" w:cs="宋体"/>
          <w:spacing w:val="11"/>
          <w:sz w:val="39"/>
          <w:szCs w:val="39"/>
        </w:rPr>
        <w:t>社交活动</w:t>
      </w:r>
    </w:p>
    <w:p w14:paraId="5B7D449E">
      <w:pPr>
        <w:spacing w:line="219" w:lineRule="auto"/>
        <w:rPr>
          <w:rFonts w:ascii="宋体" w:hAnsi="宋体" w:eastAsia="宋体" w:cs="宋体"/>
          <w:sz w:val="39"/>
          <w:szCs w:val="39"/>
        </w:rPr>
        <w:sectPr>
          <w:type w:val="continuous"/>
          <w:pgSz w:w="12240" w:h="15840"/>
          <w:pgMar w:top="400" w:right="1467" w:bottom="400" w:left="1419" w:header="0" w:footer="0" w:gutter="0"/>
          <w:cols w:equalWidth="0" w:num="2">
            <w:col w:w="7431" w:space="100"/>
            <w:col w:w="1823"/>
          </w:cols>
        </w:sectPr>
      </w:pPr>
    </w:p>
    <w:p w14:paraId="6572734F">
      <w:pPr>
        <w:pStyle w:val="2"/>
        <w:spacing w:line="399" w:lineRule="auto"/>
      </w:pPr>
    </w:p>
    <w:p w14:paraId="1A18F8C9">
      <w:pPr>
        <w:spacing w:before="75" w:line="219" w:lineRule="auto"/>
        <w:ind w:left="3319"/>
        <w:rPr>
          <w:rFonts w:ascii="宋体" w:hAnsi="宋体" w:eastAsia="宋体" w:cs="宋体"/>
          <w:sz w:val="23"/>
          <w:szCs w:val="23"/>
        </w:rPr>
      </w:pPr>
      <w:r>
        <w:rPr>
          <w:rFonts w:ascii="宋体" w:hAnsi="宋体" w:eastAsia="宋体" w:cs="宋体"/>
          <w:spacing w:val="-3"/>
          <w:sz w:val="23"/>
          <w:szCs w:val="23"/>
        </w:rPr>
        <w:t>图6-11用直径表示时间总量</w:t>
      </w:r>
    </w:p>
    <w:p w14:paraId="369CD310">
      <w:pPr>
        <w:pStyle w:val="2"/>
        <w:spacing w:line="241" w:lineRule="auto"/>
      </w:pPr>
    </w:p>
    <w:p w14:paraId="7376EA4B">
      <w:pPr>
        <w:spacing w:before="94" w:line="218" w:lineRule="auto"/>
        <w:ind w:left="610"/>
        <w:rPr>
          <w:rFonts w:ascii="宋体" w:hAnsi="宋体" w:eastAsia="宋体" w:cs="宋体"/>
          <w:sz w:val="29"/>
          <w:szCs w:val="29"/>
        </w:rPr>
      </w:pPr>
      <w:r>
        <w:rPr>
          <w:rFonts w:ascii="宋体" w:hAnsi="宋体" w:eastAsia="宋体" w:cs="宋体"/>
          <w:spacing w:val="8"/>
          <w:sz w:val="29"/>
          <w:szCs w:val="29"/>
        </w:rPr>
        <w:t>从这幅图来看，似乎我们太多的时间都在电视机前</w:t>
      </w:r>
      <w:r>
        <w:rPr>
          <w:rFonts w:ascii="宋体" w:hAnsi="宋体" w:eastAsia="宋体" w:cs="宋体"/>
          <w:spacing w:val="7"/>
          <w:sz w:val="29"/>
          <w:szCs w:val="29"/>
        </w:rPr>
        <w:t>度过了。</w:t>
      </w:r>
    </w:p>
    <w:p w14:paraId="1E7508C8">
      <w:pPr>
        <w:spacing w:before="281" w:line="217" w:lineRule="auto"/>
        <w:ind w:firstLine="610"/>
        <w:rPr>
          <w:rFonts w:ascii="宋体" w:hAnsi="宋体" w:eastAsia="宋体" w:cs="宋体"/>
          <w:sz w:val="29"/>
          <w:szCs w:val="29"/>
        </w:rPr>
      </w:pPr>
      <w:r>
        <w:rPr>
          <w:rFonts w:ascii="宋体" w:hAnsi="宋体" w:eastAsia="宋体" w:cs="宋体"/>
          <w:spacing w:val="6"/>
          <w:sz w:val="29"/>
          <w:szCs w:val="29"/>
        </w:rPr>
        <w:t>这是为什么呢?因为数学在作怪。简言之，</w:t>
      </w:r>
      <w:r>
        <w:rPr>
          <w:rFonts w:ascii="宋体" w:hAnsi="宋体" w:eastAsia="宋体" w:cs="宋体"/>
          <w:spacing w:val="97"/>
          <w:sz w:val="29"/>
          <w:szCs w:val="29"/>
        </w:rPr>
        <w:t xml:space="preserve"> </w:t>
      </w:r>
      <w:r>
        <w:rPr>
          <w:rFonts w:ascii="宋体" w:hAnsi="宋体" w:eastAsia="宋体" w:cs="宋体"/>
          <w:spacing w:val="6"/>
          <w:sz w:val="29"/>
          <w:szCs w:val="29"/>
        </w:rPr>
        <w:t>一个圆的直径和面积并</w:t>
      </w:r>
      <w:r>
        <w:rPr>
          <w:rFonts w:ascii="宋体" w:hAnsi="宋体" w:eastAsia="宋体" w:cs="宋体"/>
          <w:sz w:val="29"/>
          <w:szCs w:val="29"/>
        </w:rPr>
        <w:t xml:space="preserve"> </w:t>
      </w:r>
      <w:r>
        <w:rPr>
          <w:rFonts w:ascii="宋体" w:hAnsi="宋体" w:eastAsia="宋体" w:cs="宋体"/>
          <w:spacing w:val="5"/>
          <w:sz w:val="29"/>
          <w:szCs w:val="29"/>
        </w:rPr>
        <w:t>不是一回事。任何一个中学生都能告诉你，圆的面积等于π乘以半径的</w:t>
      </w:r>
      <w:r>
        <w:rPr>
          <w:rFonts w:ascii="宋体" w:hAnsi="宋体" w:eastAsia="宋体" w:cs="宋体"/>
          <w:spacing w:val="3"/>
          <w:sz w:val="29"/>
          <w:szCs w:val="29"/>
        </w:rPr>
        <w:t xml:space="preserve">  </w:t>
      </w:r>
      <w:r>
        <w:rPr>
          <w:rFonts w:ascii="宋体" w:hAnsi="宋体" w:eastAsia="宋体" w:cs="宋体"/>
          <w:spacing w:val="6"/>
          <w:sz w:val="29"/>
          <w:szCs w:val="29"/>
        </w:rPr>
        <w:t>平方</w:t>
      </w:r>
      <w:r>
        <w:rPr>
          <w:rFonts w:ascii="宋体" w:hAnsi="宋体" w:eastAsia="宋体" w:cs="宋体"/>
          <w:spacing w:val="-16"/>
          <w:sz w:val="29"/>
          <w:szCs w:val="29"/>
        </w:rPr>
        <w:t xml:space="preserve"> </w:t>
      </w:r>
      <w:r>
        <w:rPr>
          <w:rFonts w:ascii="Times New Roman" w:hAnsi="Times New Roman" w:eastAsia="Times New Roman" w:cs="Times New Roman"/>
          <w:spacing w:val="6"/>
          <w:sz w:val="29"/>
          <w:szCs w:val="29"/>
        </w:rPr>
        <w:t>(S=πr²)</w:t>
      </w:r>
      <w:r>
        <w:rPr>
          <w:rFonts w:ascii="Times New Roman" w:hAnsi="Times New Roman" w:eastAsia="Times New Roman" w:cs="Times New Roman"/>
          <w:spacing w:val="-32"/>
          <w:sz w:val="29"/>
          <w:szCs w:val="29"/>
        </w:rPr>
        <w:t xml:space="preserve"> </w:t>
      </w:r>
      <w:r>
        <w:rPr>
          <w:rFonts w:ascii="宋体" w:hAnsi="宋体" w:eastAsia="宋体" w:cs="宋体"/>
          <w:spacing w:val="6"/>
          <w:sz w:val="29"/>
          <w:szCs w:val="29"/>
        </w:rPr>
        <w:t>。</w:t>
      </w:r>
      <w:r>
        <w:rPr>
          <w:rFonts w:ascii="宋体" w:hAnsi="宋体" w:eastAsia="宋体" w:cs="宋体"/>
          <w:spacing w:val="3"/>
          <w:sz w:val="29"/>
          <w:szCs w:val="29"/>
        </w:rPr>
        <w:t xml:space="preserve">   </w:t>
      </w:r>
      <w:r>
        <w:rPr>
          <w:rFonts w:ascii="宋体" w:hAnsi="宋体" w:eastAsia="宋体" w:cs="宋体"/>
          <w:spacing w:val="6"/>
          <w:sz w:val="29"/>
          <w:szCs w:val="29"/>
        </w:rPr>
        <w:t>因此，当圆的直径变为原来的2倍时，圆的面积实际上</w:t>
      </w:r>
      <w:r>
        <w:rPr>
          <w:rFonts w:ascii="宋体" w:hAnsi="宋体" w:eastAsia="宋体" w:cs="宋体"/>
          <w:spacing w:val="1"/>
          <w:sz w:val="29"/>
          <w:szCs w:val="29"/>
        </w:rPr>
        <w:t xml:space="preserve"> </w:t>
      </w:r>
      <w:r>
        <w:rPr>
          <w:rFonts w:ascii="宋体" w:hAnsi="宋体" w:eastAsia="宋体" w:cs="宋体"/>
          <w:spacing w:val="4"/>
          <w:sz w:val="29"/>
          <w:szCs w:val="29"/>
        </w:rPr>
        <w:t>为原来的4倍。</w:t>
      </w:r>
    </w:p>
    <w:p w14:paraId="5ADDFFDD">
      <w:pPr>
        <w:spacing w:before="316" w:line="200" w:lineRule="auto"/>
        <w:ind w:right="58" w:firstLine="610"/>
        <w:rPr>
          <w:rFonts w:ascii="宋体" w:hAnsi="宋体" w:eastAsia="宋体" w:cs="宋体"/>
          <w:sz w:val="29"/>
          <w:szCs w:val="29"/>
        </w:rPr>
      </w:pPr>
      <w:r>
        <w:rPr>
          <w:rFonts w:ascii="宋体" w:hAnsi="宋体" w:eastAsia="宋体" w:cs="宋体"/>
          <w:spacing w:val="9"/>
          <w:sz w:val="29"/>
          <w:szCs w:val="29"/>
        </w:rPr>
        <w:t>正如在这个例子中看到的，用圆的直径表示数据比圆的面积来表示</w:t>
      </w:r>
      <w:r>
        <w:rPr>
          <w:rFonts w:ascii="宋体" w:hAnsi="宋体" w:eastAsia="宋体" w:cs="宋体"/>
          <w:spacing w:val="10"/>
          <w:sz w:val="29"/>
          <w:szCs w:val="29"/>
        </w:rPr>
        <w:t xml:space="preserve"> 数据更能为你们呈现出其中的差异。从统计学层面上</w:t>
      </w:r>
      <w:r>
        <w:rPr>
          <w:rFonts w:ascii="宋体" w:hAnsi="宋体" w:eastAsia="宋体" w:cs="宋体"/>
          <w:spacing w:val="9"/>
          <w:sz w:val="29"/>
          <w:szCs w:val="29"/>
        </w:rPr>
        <w:t>来讲，两种方法本</w:t>
      </w:r>
    </w:p>
    <w:p w14:paraId="7DA347DF">
      <w:pPr>
        <w:spacing w:line="200" w:lineRule="auto"/>
        <w:rPr>
          <w:rFonts w:ascii="宋体" w:hAnsi="宋体" w:eastAsia="宋体" w:cs="宋体"/>
          <w:sz w:val="29"/>
          <w:szCs w:val="29"/>
        </w:rPr>
        <w:sectPr>
          <w:type w:val="continuous"/>
          <w:pgSz w:w="12240" w:h="15840"/>
          <w:pgMar w:top="400" w:right="1467" w:bottom="400" w:left="1419" w:header="0" w:footer="0" w:gutter="0"/>
          <w:cols w:equalWidth="0" w:num="1">
            <w:col w:w="9353"/>
          </w:cols>
        </w:sectPr>
      </w:pPr>
    </w:p>
    <w:p w14:paraId="34A96679">
      <w:pPr>
        <w:pStyle w:val="2"/>
        <w:spacing w:line="317" w:lineRule="auto"/>
      </w:pPr>
    </w:p>
    <w:p w14:paraId="5EAEC30C">
      <w:pPr>
        <w:pStyle w:val="2"/>
        <w:spacing w:line="317" w:lineRule="auto"/>
      </w:pPr>
    </w:p>
    <w:p w14:paraId="4F02551D">
      <w:pPr>
        <w:pStyle w:val="2"/>
        <w:spacing w:line="318" w:lineRule="auto"/>
      </w:pPr>
    </w:p>
    <w:p w14:paraId="656059DE">
      <w:pPr>
        <w:spacing w:before="97" w:line="214" w:lineRule="auto"/>
        <w:ind w:left="12" w:right="59" w:firstLine="6"/>
        <w:jc w:val="both"/>
        <w:rPr>
          <w:rFonts w:ascii="宋体" w:hAnsi="宋体" w:eastAsia="宋体" w:cs="宋体"/>
          <w:sz w:val="30"/>
          <w:szCs w:val="30"/>
        </w:rPr>
      </w:pPr>
      <w:r>
        <w:rPr>
          <w:rFonts w:ascii="宋体" w:hAnsi="宋体" w:eastAsia="宋体" w:cs="宋体"/>
          <w:spacing w:val="-1"/>
          <w:sz w:val="30"/>
          <w:szCs w:val="30"/>
        </w:rPr>
        <w:t>身都没有错。有人认为用面积表示数据更加清楚明了，因为用直径来表</w:t>
      </w:r>
      <w:r>
        <w:rPr>
          <w:rFonts w:ascii="宋体" w:hAnsi="宋体" w:eastAsia="宋体" w:cs="宋体"/>
          <w:spacing w:val="10"/>
          <w:sz w:val="30"/>
          <w:szCs w:val="30"/>
        </w:rPr>
        <w:t xml:space="preserve"> </w:t>
      </w:r>
      <w:r>
        <w:rPr>
          <w:rFonts w:ascii="宋体" w:hAnsi="宋体" w:eastAsia="宋体" w:cs="宋体"/>
          <w:spacing w:val="-1"/>
          <w:sz w:val="30"/>
          <w:szCs w:val="30"/>
        </w:rPr>
        <w:t>示的话往往会令人一头雾水。毕竟，你既然能采用直径（一条直线）表</w:t>
      </w:r>
      <w:r>
        <w:rPr>
          <w:rFonts w:ascii="宋体" w:hAnsi="宋体" w:eastAsia="宋体" w:cs="宋体"/>
          <w:spacing w:val="17"/>
          <w:sz w:val="30"/>
          <w:szCs w:val="30"/>
        </w:rPr>
        <w:t xml:space="preserve"> </w:t>
      </w:r>
      <w:r>
        <w:rPr>
          <w:rFonts w:ascii="宋体" w:hAnsi="宋体" w:eastAsia="宋体" w:cs="宋体"/>
          <w:spacing w:val="-2"/>
          <w:sz w:val="30"/>
          <w:szCs w:val="30"/>
        </w:rPr>
        <w:t>示，为什么不用柱状图呢？</w:t>
      </w:r>
    </w:p>
    <w:p w14:paraId="7CA16E7A">
      <w:pPr>
        <w:spacing w:before="286" w:line="215" w:lineRule="auto"/>
        <w:ind w:left="25" w:right="59" w:firstLine="588"/>
        <w:jc w:val="both"/>
        <w:rPr>
          <w:rFonts w:ascii="Times New Roman" w:hAnsi="Times New Roman" w:eastAsia="Times New Roman" w:cs="Times New Roman"/>
          <w:sz w:val="18"/>
          <w:szCs w:val="18"/>
        </w:rPr>
      </w:pPr>
      <w:r>
        <w:rPr>
          <w:rFonts w:ascii="宋体" w:hAnsi="宋体" w:eastAsia="宋体" w:cs="宋体"/>
          <w:spacing w:val="-1"/>
          <w:sz w:val="30"/>
          <w:szCs w:val="30"/>
        </w:rPr>
        <w:t>无数的时间（及诉讼费）都用在对这些现实问题的争论上了。我们</w:t>
      </w:r>
      <w:r>
        <w:rPr>
          <w:rFonts w:ascii="宋体" w:hAnsi="宋体" w:eastAsia="宋体" w:cs="宋体"/>
          <w:spacing w:val="13"/>
          <w:sz w:val="30"/>
          <w:szCs w:val="30"/>
        </w:rPr>
        <w:t xml:space="preserve"> </w:t>
      </w:r>
      <w:r>
        <w:rPr>
          <w:rFonts w:ascii="宋体" w:hAnsi="宋体" w:eastAsia="宋体" w:cs="宋体"/>
          <w:spacing w:val="-1"/>
          <w:sz w:val="30"/>
          <w:szCs w:val="30"/>
        </w:rPr>
        <w:t>的目的不是提供一个定论，仅仅是为了让你们下次看到用圆表示的数据</w:t>
      </w:r>
      <w:r>
        <w:rPr>
          <w:rFonts w:ascii="宋体" w:hAnsi="宋体" w:eastAsia="宋体" w:cs="宋体"/>
          <w:spacing w:val="4"/>
          <w:sz w:val="30"/>
          <w:szCs w:val="30"/>
        </w:rPr>
        <w:t xml:space="preserve"> </w:t>
      </w:r>
      <w:r>
        <w:rPr>
          <w:rFonts w:ascii="宋体" w:hAnsi="宋体" w:eastAsia="宋体" w:cs="宋体"/>
          <w:spacing w:val="1"/>
          <w:position w:val="-1"/>
          <w:sz w:val="30"/>
          <w:szCs w:val="30"/>
        </w:rPr>
        <w:t>时，停止争论，多问问为什么。</w:t>
      </w:r>
      <w:r>
        <w:fldChar w:fldCharType="begin"/>
      </w:r>
      <w:r>
        <w:instrText xml:space="preserve"> HYPERLINK \l "bookmark535"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66EB46CC">
      <w:pPr>
        <w:spacing w:before="200" w:line="281" w:lineRule="auto"/>
        <w:ind w:firstLine="316"/>
        <w:rPr>
          <w:rFonts w:ascii="Times New Roman" w:hAnsi="Times New Roman" w:eastAsia="Times New Roman" w:cs="Times New Roman"/>
          <w:sz w:val="22"/>
          <w:szCs w:val="22"/>
        </w:rPr>
      </w:pPr>
      <w:r>
        <w:fldChar w:fldCharType="begin"/>
      </w:r>
      <w:r>
        <w:instrText xml:space="preserve"> HYPERLINK \l "bookmark536"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American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Labor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fldChar w:fldCharType="begin"/>
      </w:r>
      <w:r>
        <w:instrText xml:space="preserve"> HYPERLINK "http://data.bls.gov/cgi"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data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bls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cgi</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bin</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surveymost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tu</w:t>
      </w:r>
      <w:r>
        <w:rPr>
          <w:rFonts w:ascii="Times New Roman" w:hAnsi="Times New Roman" w:eastAsia="Times New Roman" w:cs="Times New Roman"/>
          <w:spacing w:val="12"/>
          <w:sz w:val="22"/>
          <w:szCs w:val="22"/>
        </w:rPr>
        <w:t>.</w:t>
      </w:r>
    </w:p>
    <w:p w14:paraId="67B454A3">
      <w:pPr>
        <w:spacing w:line="278" w:lineRule="auto"/>
        <w:ind w:left="2" w:right="8" w:firstLine="314"/>
        <w:rPr>
          <w:rFonts w:ascii="Times New Roman" w:hAnsi="Times New Roman" w:eastAsia="Times New Roman" w:cs="Times New Roman"/>
          <w:sz w:val="22"/>
          <w:szCs w:val="22"/>
        </w:rPr>
      </w:pPr>
      <w:r>
        <w:fldChar w:fldCharType="begin"/>
      </w:r>
      <w:r>
        <w:instrText xml:space="preserve"> HYPERLINK \l "bookmark537" </w:instrText>
      </w:r>
      <w:r>
        <w:fldChar w:fldCharType="separate"/>
      </w:r>
      <w:r>
        <w:rPr>
          <w:rFonts w:ascii="Times New Roman" w:hAnsi="Times New Roman" w:eastAsia="Times New Roman" w:cs="Times New Roman"/>
          <w:color w:val="0000EE"/>
          <w:spacing w:val="12"/>
          <w:sz w:val="22"/>
          <w:szCs w:val="22"/>
          <w:u w:val="single" w:color="auto"/>
        </w:rPr>
        <w:t>[2]</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33"/>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discussion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type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visualization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check</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topic</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 xml:space="preserve">at </w:t>
      </w:r>
      <w:r>
        <w:fldChar w:fldCharType="begin"/>
      </w:r>
      <w:r>
        <w:instrText xml:space="preserve"> HYPERLINK "http://www.johnhjohnsonphd.com/blog2/blog/2015/4/18/a-guide-to-data-visualization."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johnhjohnsonphd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blog</w:t>
      </w:r>
      <w:r>
        <w:rPr>
          <w:rFonts w:ascii="Times New Roman" w:hAnsi="Times New Roman" w:eastAsia="Times New Roman" w:cs="Times New Roman"/>
          <w:spacing w:val="6"/>
          <w:sz w:val="22"/>
          <w:szCs w:val="22"/>
        </w:rPr>
        <w:t>2/</w:t>
      </w:r>
      <w:r>
        <w:rPr>
          <w:rFonts w:ascii="Times New Roman" w:hAnsi="Times New Roman" w:eastAsia="Times New Roman" w:cs="Times New Roman"/>
          <w:sz w:val="22"/>
          <w:szCs w:val="22"/>
        </w:rPr>
        <w:t>blog</w:t>
      </w:r>
      <w:r>
        <w:rPr>
          <w:rFonts w:ascii="Times New Roman" w:hAnsi="Times New Roman" w:eastAsia="Times New Roman" w:cs="Times New Roman"/>
          <w:spacing w:val="6"/>
          <w:sz w:val="22"/>
          <w:szCs w:val="22"/>
        </w:rPr>
        <w:t>/2015/4/18/a-</w:t>
      </w:r>
      <w:r>
        <w:rPr>
          <w:rFonts w:ascii="Times New Roman" w:hAnsi="Times New Roman" w:eastAsia="Times New Roman" w:cs="Times New Roman"/>
          <w:sz w:val="22"/>
          <w:szCs w:val="22"/>
        </w:rPr>
        <w:t>guide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visualization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2A338718">
      <w:pPr>
        <w:spacing w:line="278"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72360281">
      <w:pPr>
        <w:pStyle w:val="2"/>
        <w:spacing w:line="260" w:lineRule="auto"/>
      </w:pPr>
    </w:p>
    <w:p w14:paraId="40447022">
      <w:pPr>
        <w:pStyle w:val="2"/>
        <w:spacing w:line="260" w:lineRule="auto"/>
      </w:pPr>
    </w:p>
    <w:p w14:paraId="70374F49">
      <w:pPr>
        <w:pStyle w:val="2"/>
        <w:spacing w:line="261" w:lineRule="auto"/>
      </w:pPr>
    </w:p>
    <w:p w14:paraId="66D922A4">
      <w:pPr>
        <w:pStyle w:val="2"/>
        <w:spacing w:line="261" w:lineRule="auto"/>
      </w:pPr>
    </w:p>
    <w:p w14:paraId="78FEAE74">
      <w:pPr>
        <w:pStyle w:val="2"/>
        <w:spacing w:line="261" w:lineRule="auto"/>
      </w:pPr>
    </w:p>
    <w:p w14:paraId="5AB753D8">
      <w:pPr>
        <w:pStyle w:val="2"/>
        <w:spacing w:line="261" w:lineRule="auto"/>
      </w:pPr>
    </w:p>
    <w:p w14:paraId="301E8DF5">
      <w:pPr>
        <w:pStyle w:val="2"/>
        <w:spacing w:line="261" w:lineRule="auto"/>
      </w:pPr>
    </w:p>
    <w:p w14:paraId="7D8EFD2A">
      <w:pPr>
        <w:spacing w:before="127" w:line="220" w:lineRule="auto"/>
        <w:ind w:left="2382"/>
        <w:rPr>
          <w:rFonts w:ascii="宋体" w:hAnsi="宋体" w:eastAsia="宋体" w:cs="宋体"/>
          <w:sz w:val="39"/>
          <w:szCs w:val="39"/>
        </w:rPr>
      </w:pPr>
      <w:r>
        <w:rPr>
          <w:rFonts w:ascii="宋体" w:hAnsi="宋体" w:eastAsia="宋体" w:cs="宋体"/>
          <w:color w:val="0033CC"/>
          <w:spacing w:val="-5"/>
          <w:sz w:val="39"/>
          <w:szCs w:val="39"/>
        </w:rPr>
        <w:t>图表让人看起来更值得信任</w:t>
      </w:r>
    </w:p>
    <w:p w14:paraId="5E64F452">
      <w:pPr>
        <w:pStyle w:val="2"/>
        <w:spacing w:line="241" w:lineRule="auto"/>
      </w:pPr>
    </w:p>
    <w:p w14:paraId="547EC2BF">
      <w:pPr>
        <w:pStyle w:val="2"/>
        <w:spacing w:line="242" w:lineRule="auto"/>
      </w:pPr>
    </w:p>
    <w:p w14:paraId="55A99873">
      <w:pPr>
        <w:spacing w:before="98" w:line="209" w:lineRule="auto"/>
        <w:ind w:left="1" w:right="1" w:firstLine="598"/>
        <w:rPr>
          <w:rFonts w:ascii="宋体" w:hAnsi="宋体" w:eastAsia="宋体" w:cs="宋体"/>
          <w:sz w:val="30"/>
          <w:szCs w:val="30"/>
        </w:rPr>
      </w:pPr>
      <w:r>
        <w:rPr>
          <w:rFonts w:ascii="宋体" w:hAnsi="宋体" w:eastAsia="宋体" w:cs="宋体"/>
          <w:spacing w:val="-1"/>
          <w:sz w:val="30"/>
          <w:szCs w:val="30"/>
        </w:rPr>
        <w:t>视觉图形还可以让数据看起来更加可信。正如《哈佛商业评论》所</w:t>
      </w:r>
      <w:r>
        <w:rPr>
          <w:rFonts w:ascii="宋体" w:hAnsi="宋体" w:eastAsia="宋体" w:cs="宋体"/>
          <w:spacing w:val="17"/>
          <w:sz w:val="30"/>
          <w:szCs w:val="30"/>
        </w:rPr>
        <w:t xml:space="preserve"> </w:t>
      </w:r>
      <w:r>
        <w:rPr>
          <w:rFonts w:ascii="宋体" w:hAnsi="宋体" w:eastAsia="宋体" w:cs="宋体"/>
          <w:spacing w:val="-1"/>
          <w:sz w:val="30"/>
          <w:szCs w:val="30"/>
        </w:rPr>
        <w:t>提到的，引用了康奈尔大学的研究成果，</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当有关新药疗效的声明以文</w:t>
      </w:r>
      <w:r>
        <w:rPr>
          <w:rFonts w:ascii="宋体" w:hAnsi="宋体" w:eastAsia="宋体" w:cs="宋体"/>
          <w:spacing w:val="9"/>
          <w:sz w:val="30"/>
          <w:szCs w:val="30"/>
        </w:rPr>
        <w:t xml:space="preserve">  </w:t>
      </w:r>
      <w:r>
        <w:rPr>
          <w:rFonts w:ascii="宋体" w:hAnsi="宋体" w:eastAsia="宋体" w:cs="宋体"/>
          <w:sz w:val="30"/>
          <w:szCs w:val="30"/>
        </w:rPr>
        <w:t>本形式呈现出来时，</w:t>
      </w:r>
      <w:r>
        <w:rPr>
          <w:rFonts w:ascii="Times New Roman" w:hAnsi="Times New Roman" w:eastAsia="Times New Roman" w:cs="Times New Roman"/>
          <w:sz w:val="30"/>
          <w:szCs w:val="30"/>
        </w:rPr>
        <w:t>67%</w:t>
      </w:r>
      <w:r>
        <w:rPr>
          <w:rFonts w:ascii="宋体" w:hAnsi="宋体" w:eastAsia="宋体" w:cs="宋体"/>
          <w:sz w:val="30"/>
          <w:szCs w:val="30"/>
        </w:rPr>
        <w:t>的研究对象称他</w:t>
      </w:r>
      <w:r>
        <w:rPr>
          <w:rFonts w:ascii="宋体" w:hAnsi="宋体" w:eastAsia="宋体" w:cs="宋体"/>
          <w:spacing w:val="-1"/>
          <w:sz w:val="30"/>
          <w:szCs w:val="30"/>
        </w:rPr>
        <w:t>们会相信，但是当同样的声明</w:t>
      </w:r>
      <w:r>
        <w:rPr>
          <w:rFonts w:ascii="宋体" w:hAnsi="宋体" w:eastAsia="宋体" w:cs="宋体"/>
          <w:sz w:val="30"/>
          <w:szCs w:val="30"/>
        </w:rPr>
        <w:t xml:space="preserve"> </w:t>
      </w:r>
      <w:r>
        <w:rPr>
          <w:rFonts w:ascii="宋体" w:hAnsi="宋体" w:eastAsia="宋体" w:cs="宋体"/>
          <w:spacing w:val="-2"/>
          <w:sz w:val="30"/>
          <w:szCs w:val="30"/>
        </w:rPr>
        <w:t>以文本和一幅简单的图表一起呈现时，则有</w:t>
      </w:r>
      <w:r>
        <w:rPr>
          <w:rFonts w:ascii="Times New Roman" w:hAnsi="Times New Roman" w:eastAsia="Times New Roman" w:cs="Times New Roman"/>
          <w:spacing w:val="-2"/>
          <w:sz w:val="30"/>
          <w:szCs w:val="30"/>
        </w:rPr>
        <w:t>97%</w:t>
      </w:r>
      <w:r>
        <w:rPr>
          <w:rFonts w:ascii="宋体" w:hAnsi="宋体" w:eastAsia="宋体" w:cs="宋体"/>
          <w:spacing w:val="-2"/>
          <w:sz w:val="30"/>
          <w:szCs w:val="30"/>
        </w:rPr>
        <w:t>的人会相信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 xml:space="preserve">。 </w:t>
      </w:r>
      <w:r>
        <w:fldChar w:fldCharType="begin"/>
      </w:r>
      <w:r>
        <w:instrText xml:space="preserve"> HYPERLINK \l "bookmark538"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这反</w:t>
      </w:r>
      <w:r>
        <w:rPr>
          <w:rFonts w:ascii="宋体" w:hAnsi="宋体" w:eastAsia="宋体" w:cs="宋体"/>
          <w:sz w:val="30"/>
          <w:szCs w:val="30"/>
        </w:rPr>
        <w:t xml:space="preserve"> </w:t>
      </w:r>
      <w:r>
        <w:rPr>
          <w:rFonts w:ascii="宋体" w:hAnsi="宋体" w:eastAsia="宋体" w:cs="宋体"/>
          <w:spacing w:val="-1"/>
          <w:sz w:val="30"/>
          <w:szCs w:val="30"/>
        </w:rPr>
        <w:t>映出我们在某些案例中所遇到的偏见，在这些案例中，效果不是用数据</w:t>
      </w:r>
      <w:r>
        <w:rPr>
          <w:rFonts w:ascii="宋体" w:hAnsi="宋体" w:eastAsia="宋体" w:cs="宋体"/>
          <w:spacing w:val="18"/>
          <w:sz w:val="30"/>
          <w:szCs w:val="30"/>
        </w:rPr>
        <w:t xml:space="preserve"> </w:t>
      </w:r>
      <w:r>
        <w:rPr>
          <w:rFonts w:ascii="宋体" w:hAnsi="宋体" w:eastAsia="宋体" w:cs="宋体"/>
          <w:sz w:val="30"/>
          <w:szCs w:val="30"/>
        </w:rPr>
        <w:t>衡量，而是通过视觉或者其他方式表现出来</w:t>
      </w:r>
      <w:r>
        <w:rPr>
          <w:rFonts w:ascii="宋体" w:hAnsi="宋体" w:eastAsia="宋体" w:cs="宋体"/>
          <w:spacing w:val="-1"/>
          <w:sz w:val="30"/>
          <w:szCs w:val="30"/>
        </w:rPr>
        <w:t>。（这类似于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教条主义</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586BA17">
      <w:pPr>
        <w:spacing w:line="220" w:lineRule="auto"/>
        <w:ind w:left="1" w:hanging="1"/>
        <w:rPr>
          <w:rFonts w:ascii="宋体" w:hAnsi="宋体" w:eastAsia="宋体" w:cs="宋体"/>
          <w:sz w:val="30"/>
          <w:szCs w:val="30"/>
        </w:rPr>
      </w:pPr>
      <w:r>
        <w:rPr>
          <w:rFonts w:ascii="宋体" w:hAnsi="宋体" w:eastAsia="宋体" w:cs="宋体"/>
          <w:sz w:val="30"/>
          <w:szCs w:val="30"/>
        </w:rPr>
        <w:t>在拉丁语中，</w:t>
      </w:r>
      <w:r>
        <w:rPr>
          <w:rFonts w:ascii="Times New Roman" w:hAnsi="Times New Roman" w:eastAsia="Times New Roman" w:cs="Times New Roman"/>
          <w:sz w:val="30"/>
          <w:szCs w:val="30"/>
        </w:rPr>
        <w:t>ipse   dixit</w:t>
      </w:r>
      <w:r>
        <w:rPr>
          <w:rFonts w:ascii="宋体" w:hAnsi="宋体" w:eastAsia="宋体" w:cs="宋体"/>
          <w:sz w:val="30"/>
          <w:szCs w:val="30"/>
        </w:rPr>
        <w:t>意为</w:t>
      </w:r>
      <w:r>
        <w:rPr>
          <w:rFonts w:ascii="Times New Roman" w:hAnsi="Times New Roman" w:eastAsia="Times New Roman" w:cs="Times New Roman"/>
          <w:sz w:val="30"/>
          <w:szCs w:val="30"/>
        </w:rPr>
        <w:t>“</w:t>
      </w:r>
      <w:r>
        <w:rPr>
          <w:rFonts w:ascii="宋体" w:hAnsi="宋体" w:eastAsia="宋体" w:cs="宋体"/>
          <w:spacing w:val="-1"/>
          <w:sz w:val="30"/>
          <w:szCs w:val="30"/>
        </w:rPr>
        <w:t>他亲口所述</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，这个词通常会用在有一位专</w:t>
      </w:r>
      <w:r>
        <w:rPr>
          <w:rFonts w:ascii="宋体" w:hAnsi="宋体" w:eastAsia="宋体" w:cs="宋体"/>
          <w:sz w:val="30"/>
          <w:szCs w:val="30"/>
        </w:rPr>
        <w:t xml:space="preserve"> </w:t>
      </w:r>
      <w:r>
        <w:rPr>
          <w:rFonts w:ascii="宋体" w:hAnsi="宋体" w:eastAsia="宋体" w:cs="宋体"/>
          <w:spacing w:val="-1"/>
          <w:sz w:val="30"/>
          <w:szCs w:val="30"/>
        </w:rPr>
        <w:t>家说某件事是真实的，而这件事情之所以真实是因为专家这么说了。就</w:t>
      </w:r>
      <w:r>
        <w:rPr>
          <w:rFonts w:ascii="宋体" w:hAnsi="宋体" w:eastAsia="宋体" w:cs="宋体"/>
          <w:spacing w:val="18"/>
          <w:sz w:val="30"/>
          <w:szCs w:val="30"/>
        </w:rPr>
        <w:t xml:space="preserve"> </w:t>
      </w:r>
      <w:r>
        <w:rPr>
          <w:rFonts w:ascii="宋体" w:hAnsi="宋体" w:eastAsia="宋体" w:cs="宋体"/>
          <w:spacing w:val="-1"/>
          <w:sz w:val="30"/>
          <w:szCs w:val="30"/>
        </w:rPr>
        <w:t>好比你过去常常问父母为什么你必须上床睡觉，他们回答说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我们说了</w:t>
      </w:r>
      <w:r>
        <w:rPr>
          <w:rFonts w:ascii="宋体" w:hAnsi="宋体" w:eastAsia="宋体" w:cs="宋体"/>
          <w:spacing w:val="9"/>
          <w:sz w:val="30"/>
          <w:szCs w:val="30"/>
        </w:rPr>
        <w:t xml:space="preserve">  </w:t>
      </w:r>
      <w:r>
        <w:rPr>
          <w:rFonts w:ascii="宋体" w:hAnsi="宋体" w:eastAsia="宋体" w:cs="宋体"/>
          <w:spacing w:val="-1"/>
          <w:sz w:val="30"/>
          <w:szCs w:val="30"/>
        </w:rPr>
        <w:t>算</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一样。实际上，将来你们的孩子问你们为什么非得做某件事，我们</w:t>
      </w:r>
      <w:r>
        <w:rPr>
          <w:rFonts w:ascii="宋体" w:hAnsi="宋体" w:eastAsia="宋体" w:cs="宋体"/>
          <w:spacing w:val="9"/>
          <w:sz w:val="30"/>
          <w:szCs w:val="30"/>
        </w:rPr>
        <w:t xml:space="preserve">  </w:t>
      </w:r>
      <w:r>
        <w:rPr>
          <w:rFonts w:ascii="宋体" w:hAnsi="宋体" w:eastAsia="宋体" w:cs="宋体"/>
          <w:spacing w:val="-1"/>
          <w:sz w:val="30"/>
          <w:szCs w:val="30"/>
        </w:rPr>
        <w:t>极力推荐只用</w:t>
      </w:r>
      <w:r>
        <w:rPr>
          <w:rFonts w:ascii="Times New Roman" w:hAnsi="Times New Roman" w:eastAsia="Times New Roman" w:cs="Times New Roman"/>
          <w:spacing w:val="-1"/>
          <w:sz w:val="30"/>
          <w:szCs w:val="30"/>
        </w:rPr>
        <w:t>“ipse dixit”</w:t>
      </w:r>
      <w:r>
        <w:rPr>
          <w:rFonts w:ascii="宋体" w:hAnsi="宋体" w:eastAsia="宋体" w:cs="宋体"/>
          <w:spacing w:val="-1"/>
          <w:sz w:val="30"/>
          <w:szCs w:val="30"/>
        </w:rPr>
        <w:t>回应。）</w:t>
      </w:r>
    </w:p>
    <w:p w14:paraId="441B618D">
      <w:pPr>
        <w:spacing w:before="271" w:line="215" w:lineRule="auto"/>
        <w:ind w:left="10" w:right="53" w:firstLine="600"/>
        <w:jc w:val="both"/>
        <w:rPr>
          <w:rFonts w:ascii="宋体" w:hAnsi="宋体" w:eastAsia="宋体" w:cs="宋体"/>
          <w:sz w:val="30"/>
          <w:szCs w:val="30"/>
        </w:rPr>
      </w:pPr>
      <w:r>
        <w:rPr>
          <w:rFonts w:ascii="宋体" w:hAnsi="宋体" w:eastAsia="宋体" w:cs="宋体"/>
          <w:spacing w:val="-1"/>
          <w:sz w:val="30"/>
          <w:szCs w:val="30"/>
        </w:rPr>
        <w:t>下次你看电视的时候，记录一下有多少商业广告中会有身着白大褂</w:t>
      </w:r>
      <w:r>
        <w:rPr>
          <w:rFonts w:ascii="宋体" w:hAnsi="宋体" w:eastAsia="宋体" w:cs="宋体"/>
          <w:spacing w:val="7"/>
          <w:sz w:val="30"/>
          <w:szCs w:val="30"/>
        </w:rPr>
        <w:t xml:space="preserve"> </w:t>
      </w:r>
      <w:r>
        <w:rPr>
          <w:rFonts w:ascii="宋体" w:hAnsi="宋体" w:eastAsia="宋体" w:cs="宋体"/>
          <w:spacing w:val="-1"/>
          <w:sz w:val="30"/>
          <w:szCs w:val="30"/>
        </w:rPr>
        <w:t>的人出现，这是医学或者科学专家典型的视觉符号。暗含的意思一清二</w:t>
      </w:r>
      <w:r>
        <w:rPr>
          <w:rFonts w:ascii="宋体" w:hAnsi="宋体" w:eastAsia="宋体" w:cs="宋体"/>
          <w:spacing w:val="8"/>
          <w:sz w:val="30"/>
          <w:szCs w:val="30"/>
        </w:rPr>
        <w:t xml:space="preserve"> </w:t>
      </w:r>
      <w:r>
        <w:rPr>
          <w:rFonts w:ascii="宋体" w:hAnsi="宋体" w:eastAsia="宋体" w:cs="宋体"/>
          <w:spacing w:val="-2"/>
          <w:sz w:val="30"/>
          <w:szCs w:val="30"/>
        </w:rPr>
        <w:t>楚</w:t>
      </w:r>
      <w:r>
        <w:rPr>
          <w:rFonts w:ascii="Times New Roman" w:hAnsi="Times New Roman" w:eastAsia="Times New Roman" w:cs="Times New Roman"/>
          <w:spacing w:val="-2"/>
          <w:sz w:val="30"/>
          <w:szCs w:val="30"/>
        </w:rPr>
        <w:t>——</w:t>
      </w:r>
      <w:r>
        <w:rPr>
          <w:rFonts w:ascii="宋体" w:hAnsi="宋体" w:eastAsia="宋体" w:cs="宋体"/>
          <w:spacing w:val="-2"/>
          <w:sz w:val="30"/>
          <w:szCs w:val="30"/>
        </w:rPr>
        <w:t>这是你们应该信任的人。</w:t>
      </w:r>
    </w:p>
    <w:p w14:paraId="798B1378">
      <w:pPr>
        <w:spacing w:before="290" w:line="212" w:lineRule="auto"/>
        <w:ind w:left="3" w:right="53" w:firstLine="600"/>
        <w:rPr>
          <w:rFonts w:ascii="宋体" w:hAnsi="宋体" w:eastAsia="宋体" w:cs="宋体"/>
          <w:sz w:val="30"/>
          <w:szCs w:val="30"/>
        </w:rPr>
      </w:pPr>
      <w:r>
        <w:rPr>
          <w:rFonts w:ascii="宋体" w:hAnsi="宋体" w:eastAsia="宋体" w:cs="宋体"/>
          <w:spacing w:val="-1"/>
          <w:sz w:val="30"/>
          <w:szCs w:val="30"/>
        </w:rPr>
        <w:t>我们赞成，往往好的专家比普通人更加专业，更加值得信赖，而且</w:t>
      </w:r>
      <w:r>
        <w:rPr>
          <w:rFonts w:ascii="宋体" w:hAnsi="宋体" w:eastAsia="宋体" w:cs="宋体"/>
          <w:spacing w:val="13"/>
          <w:sz w:val="30"/>
          <w:szCs w:val="30"/>
        </w:rPr>
        <w:t xml:space="preserve"> </w:t>
      </w:r>
      <w:r>
        <w:rPr>
          <w:rFonts w:ascii="宋体" w:hAnsi="宋体" w:eastAsia="宋体" w:cs="宋体"/>
          <w:spacing w:val="-1"/>
          <w:sz w:val="30"/>
          <w:szCs w:val="30"/>
        </w:rPr>
        <w:t>可以凭借他们的学识帮助我们加深对重要议题的理解。然而仅仅披上一</w:t>
      </w:r>
      <w:r>
        <w:rPr>
          <w:rFonts w:ascii="宋体" w:hAnsi="宋体" w:eastAsia="宋体" w:cs="宋体"/>
          <w:spacing w:val="15"/>
          <w:sz w:val="30"/>
          <w:szCs w:val="30"/>
        </w:rPr>
        <w:t xml:space="preserve"> </w:t>
      </w:r>
      <w:r>
        <w:rPr>
          <w:rFonts w:ascii="宋体" w:hAnsi="宋体" w:eastAsia="宋体" w:cs="宋体"/>
          <w:spacing w:val="-1"/>
          <w:sz w:val="30"/>
          <w:szCs w:val="30"/>
        </w:rPr>
        <w:t>身白大褂（或者手术服，抑或一套正装）并不能让人摇身一变成为专</w:t>
      </w:r>
    </w:p>
    <w:p w14:paraId="3AD3AB14">
      <w:pPr>
        <w:spacing w:line="220" w:lineRule="auto"/>
        <w:ind w:left="3"/>
        <w:rPr>
          <w:rFonts w:ascii="宋体" w:hAnsi="宋体" w:eastAsia="宋体" w:cs="宋体"/>
          <w:sz w:val="30"/>
          <w:szCs w:val="30"/>
        </w:rPr>
      </w:pPr>
      <w:r>
        <w:rPr>
          <w:rFonts w:ascii="宋体" w:hAnsi="宋体" w:eastAsia="宋体" w:cs="宋体"/>
          <w:spacing w:val="-8"/>
          <w:sz w:val="30"/>
          <w:szCs w:val="30"/>
        </w:rPr>
        <w:t>家。</w:t>
      </w:r>
    </w:p>
    <w:p w14:paraId="74B4B7D3">
      <w:pPr>
        <w:spacing w:before="288" w:line="225" w:lineRule="auto"/>
        <w:ind w:left="1" w:right="53" w:firstLine="598"/>
        <w:jc w:val="both"/>
        <w:rPr>
          <w:rFonts w:ascii="Times New Roman" w:hAnsi="Times New Roman" w:eastAsia="Times New Roman" w:cs="Times New Roman"/>
          <w:sz w:val="18"/>
          <w:szCs w:val="18"/>
        </w:rPr>
      </w:pPr>
      <w:r>
        <w:rPr>
          <w:rFonts w:ascii="宋体" w:hAnsi="宋体" w:eastAsia="宋体" w:cs="宋体"/>
          <w:spacing w:val="-1"/>
          <w:sz w:val="30"/>
          <w:szCs w:val="30"/>
        </w:rPr>
        <w:t>记住，每当一幅图像出现在你眼前，那都是有人有意为之，以达成</w:t>
      </w:r>
      <w:r>
        <w:rPr>
          <w:rFonts w:ascii="宋体" w:hAnsi="宋体" w:eastAsia="宋体" w:cs="宋体"/>
          <w:spacing w:val="17"/>
          <w:sz w:val="30"/>
          <w:szCs w:val="30"/>
        </w:rPr>
        <w:t xml:space="preserve"> </w:t>
      </w:r>
      <w:r>
        <w:rPr>
          <w:rFonts w:ascii="宋体" w:hAnsi="宋体" w:eastAsia="宋体" w:cs="宋体"/>
          <w:spacing w:val="-1"/>
          <w:sz w:val="30"/>
          <w:szCs w:val="30"/>
        </w:rPr>
        <w:t>某一目的。比如，餐馆菜单展示出来的图标和照片能够带动销售额上涨</w:t>
      </w:r>
      <w:r>
        <w:rPr>
          <w:rFonts w:ascii="宋体" w:hAnsi="宋体" w:eastAsia="宋体" w:cs="宋体"/>
          <w:spacing w:val="18"/>
          <w:sz w:val="30"/>
          <w:szCs w:val="30"/>
        </w:rPr>
        <w:t xml:space="preserve"> </w:t>
      </w:r>
      <w:r>
        <w:rPr>
          <w:rFonts w:ascii="宋体" w:hAnsi="宋体" w:eastAsia="宋体" w:cs="宋体"/>
          <w:spacing w:val="-1"/>
          <w:position w:val="-2"/>
          <w:sz w:val="30"/>
          <w:szCs w:val="30"/>
        </w:rPr>
        <w:t>多达</w:t>
      </w:r>
      <w:r>
        <w:rPr>
          <w:rFonts w:ascii="Times New Roman" w:hAnsi="Times New Roman" w:eastAsia="Times New Roman" w:cs="Times New Roman"/>
          <w:spacing w:val="-1"/>
          <w:position w:val="-2"/>
          <w:sz w:val="30"/>
          <w:szCs w:val="30"/>
        </w:rPr>
        <w:t>30%</w:t>
      </w:r>
      <w:r>
        <w:rPr>
          <w:rFonts w:ascii="Times New Roman" w:hAnsi="Times New Roman" w:eastAsia="Times New Roman" w:cs="Times New Roman"/>
          <w:spacing w:val="-34"/>
          <w:position w:val="-2"/>
          <w:sz w:val="30"/>
          <w:szCs w:val="30"/>
        </w:rPr>
        <w:t xml:space="preserve"> </w:t>
      </w:r>
      <w:r>
        <w:rPr>
          <w:rFonts w:ascii="宋体" w:hAnsi="宋体" w:eastAsia="宋体" w:cs="宋体"/>
          <w:spacing w:val="-1"/>
          <w:position w:val="-2"/>
          <w:sz w:val="30"/>
          <w:szCs w:val="30"/>
        </w:rPr>
        <w:t>。</w:t>
      </w:r>
      <w:r>
        <w:fldChar w:fldCharType="begin"/>
      </w:r>
      <w:r>
        <w:instrText xml:space="preserve"> HYPERLINK \l "bookmark539" </w:instrText>
      </w:r>
      <w:r>
        <w:fldChar w:fldCharType="separate"/>
      </w:r>
      <w:r>
        <w:rPr>
          <w:rFonts w:ascii="Times New Roman" w:hAnsi="Times New Roman" w:eastAsia="Times New Roman" w:cs="Times New Roman"/>
          <w:strike/>
          <w:color w:val="0000EE"/>
          <w:spacing w:val="-1"/>
          <w:position w:val="8"/>
          <w:sz w:val="18"/>
          <w:szCs w:val="18"/>
        </w:rPr>
        <w:t>[2]</w:t>
      </w:r>
      <w:r>
        <w:rPr>
          <w:rFonts w:ascii="Times New Roman" w:hAnsi="Times New Roman" w:eastAsia="Times New Roman" w:cs="Times New Roman"/>
          <w:strike/>
          <w:color w:val="0000EE"/>
          <w:spacing w:val="-1"/>
          <w:position w:val="8"/>
          <w:sz w:val="18"/>
          <w:szCs w:val="18"/>
        </w:rPr>
        <w:fldChar w:fldCharType="end"/>
      </w:r>
    </w:p>
    <w:p w14:paraId="3812D728">
      <w:pPr>
        <w:spacing w:before="236" w:line="214" w:lineRule="auto"/>
        <w:ind w:right="53" w:firstLine="602"/>
        <w:rPr>
          <w:rFonts w:ascii="Times New Roman" w:hAnsi="Times New Roman" w:eastAsia="Times New Roman" w:cs="Times New Roman"/>
          <w:sz w:val="18"/>
          <w:szCs w:val="18"/>
        </w:rPr>
      </w:pPr>
      <w:r>
        <w:rPr>
          <w:rFonts w:ascii="宋体" w:hAnsi="宋体" w:eastAsia="宋体" w:cs="宋体"/>
          <w:spacing w:val="-1"/>
          <w:sz w:val="30"/>
          <w:szCs w:val="30"/>
        </w:rPr>
        <w:t>然而我们可能需要仔细观察一下这些视觉图形。正如一位数据记者</w:t>
      </w:r>
      <w:r>
        <w:rPr>
          <w:rFonts w:ascii="宋体" w:hAnsi="宋体" w:eastAsia="宋体" w:cs="宋体"/>
          <w:spacing w:val="15"/>
          <w:sz w:val="30"/>
          <w:szCs w:val="30"/>
        </w:rPr>
        <w:t xml:space="preserve"> </w:t>
      </w:r>
      <w:r>
        <w:rPr>
          <w:rFonts w:ascii="宋体" w:hAnsi="宋体" w:eastAsia="宋体" w:cs="宋体"/>
          <w:sz w:val="30"/>
          <w:szCs w:val="30"/>
        </w:rPr>
        <w:t>在为《卫报》的撰文中精妙绝伦的阐释，</w:t>
      </w:r>
      <w:r>
        <w:rPr>
          <w:rFonts w:ascii="Times New Roman" w:hAnsi="Times New Roman" w:eastAsia="Times New Roman" w:cs="Times New Roman"/>
          <w:sz w:val="30"/>
          <w:szCs w:val="30"/>
        </w:rPr>
        <w:t>“</w:t>
      </w:r>
      <w:r>
        <w:rPr>
          <w:rFonts w:ascii="宋体" w:hAnsi="宋体" w:eastAsia="宋体" w:cs="宋体"/>
          <w:spacing w:val="-1"/>
          <w:sz w:val="30"/>
          <w:szCs w:val="30"/>
        </w:rPr>
        <w:t>将图表及数据可视化，在绝</w:t>
      </w:r>
      <w:r>
        <w:rPr>
          <w:rFonts w:ascii="宋体" w:hAnsi="宋体" w:eastAsia="宋体" w:cs="宋体"/>
          <w:sz w:val="30"/>
          <w:szCs w:val="30"/>
        </w:rPr>
        <w:t xml:space="preserve">  大多数情况下仅被用作呈现最终结果的媒介</w:t>
      </w:r>
      <w:r>
        <w:rPr>
          <w:rFonts w:ascii="宋体" w:hAnsi="宋体" w:eastAsia="宋体" w:cs="宋体"/>
          <w:spacing w:val="-1"/>
          <w:sz w:val="30"/>
          <w:szCs w:val="30"/>
        </w:rPr>
        <w:t>。这么做的结果便是人们边</w:t>
      </w:r>
      <w:r>
        <w:rPr>
          <w:rFonts w:ascii="宋体" w:hAnsi="宋体" w:eastAsia="宋体" w:cs="宋体"/>
          <w:sz w:val="30"/>
          <w:szCs w:val="30"/>
        </w:rPr>
        <w:t xml:space="preserve"> 读文本边想</w:t>
      </w:r>
      <w:r>
        <w:rPr>
          <w:rFonts w:ascii="Times New Roman" w:hAnsi="Times New Roman" w:eastAsia="Times New Roman" w:cs="Times New Roman"/>
          <w:sz w:val="30"/>
          <w:szCs w:val="30"/>
        </w:rPr>
        <w:t>‘</w:t>
      </w:r>
      <w:r>
        <w:rPr>
          <w:rFonts w:ascii="宋体" w:hAnsi="宋体" w:eastAsia="宋体" w:cs="宋体"/>
          <w:sz w:val="30"/>
          <w:szCs w:val="30"/>
        </w:rPr>
        <w:t>我不赞成</w:t>
      </w:r>
      <w:r>
        <w:rPr>
          <w:rFonts w:ascii="Times New Roman" w:hAnsi="Times New Roman" w:eastAsia="Times New Roman" w:cs="Times New Roman"/>
          <w:sz w:val="30"/>
          <w:szCs w:val="30"/>
        </w:rPr>
        <w:t>’</w:t>
      </w:r>
      <w:r>
        <w:rPr>
          <w:rFonts w:ascii="宋体" w:hAnsi="宋体" w:eastAsia="宋体" w:cs="宋体"/>
          <w:sz w:val="30"/>
          <w:szCs w:val="30"/>
        </w:rPr>
        <w:t>要比边看精心准备的</w:t>
      </w:r>
      <w:r>
        <w:rPr>
          <w:rFonts w:ascii="宋体" w:hAnsi="宋体" w:eastAsia="宋体" w:cs="宋体"/>
          <w:spacing w:val="-1"/>
          <w:sz w:val="30"/>
          <w:szCs w:val="30"/>
        </w:rPr>
        <w:t>示意图或线形图边这么想要</w:t>
      </w:r>
      <w:r>
        <w:rPr>
          <w:rFonts w:ascii="宋体" w:hAnsi="宋体" w:eastAsia="宋体" w:cs="宋体"/>
          <w:sz w:val="30"/>
          <w:szCs w:val="30"/>
        </w:rPr>
        <w:t xml:space="preserve"> </w:t>
      </w:r>
      <w:r>
        <w:rPr>
          <w:rFonts w:ascii="宋体" w:hAnsi="宋体" w:eastAsia="宋体" w:cs="宋体"/>
          <w:spacing w:val="-4"/>
          <w:position w:val="-1"/>
          <w:sz w:val="30"/>
          <w:szCs w:val="30"/>
        </w:rPr>
        <w:t>来得更加理所当然</w:t>
      </w:r>
      <w:r>
        <w:rPr>
          <w:rFonts w:ascii="Times New Roman" w:hAnsi="Times New Roman" w:eastAsia="Times New Roman" w:cs="Times New Roman"/>
          <w:spacing w:val="-4"/>
          <w:position w:val="-1"/>
          <w:sz w:val="30"/>
          <w:szCs w:val="30"/>
        </w:rPr>
        <w:t>”</w:t>
      </w:r>
      <w:r>
        <w:rPr>
          <w:rFonts w:ascii="Times New Roman" w:hAnsi="Times New Roman" w:eastAsia="Times New Roman" w:cs="Times New Roman"/>
          <w:spacing w:val="-34"/>
          <w:position w:val="-1"/>
          <w:sz w:val="30"/>
          <w:szCs w:val="30"/>
        </w:rPr>
        <w:t xml:space="preserve"> </w:t>
      </w:r>
      <w:r>
        <w:rPr>
          <w:rFonts w:ascii="宋体" w:hAnsi="宋体" w:eastAsia="宋体" w:cs="宋体"/>
          <w:spacing w:val="-4"/>
          <w:position w:val="-1"/>
          <w:sz w:val="30"/>
          <w:szCs w:val="30"/>
        </w:rPr>
        <w:t>。</w:t>
      </w:r>
      <w:r>
        <w:rPr>
          <w:rFonts w:ascii="宋体" w:hAnsi="宋体" w:eastAsia="宋体" w:cs="宋体"/>
          <w:spacing w:val="-111"/>
          <w:position w:val="-1"/>
          <w:sz w:val="30"/>
          <w:szCs w:val="30"/>
        </w:rPr>
        <w:t xml:space="preserve"> </w:t>
      </w:r>
      <w:r>
        <w:rPr>
          <w:rFonts w:ascii="Times New Roman" w:hAnsi="Times New Roman" w:eastAsia="Times New Roman" w:cs="Times New Roman"/>
          <w:strike/>
          <w:color w:val="0000EE"/>
          <w:spacing w:val="-40"/>
          <w:position w:val="8"/>
          <w:sz w:val="18"/>
          <w:szCs w:val="18"/>
        </w:rPr>
        <w:t xml:space="preserve"> </w:t>
      </w:r>
      <w:r>
        <w:fldChar w:fldCharType="begin"/>
      </w:r>
      <w:r>
        <w:instrText xml:space="preserve"> HYPERLINK \l "bookmark540" </w:instrText>
      </w:r>
      <w:r>
        <w:fldChar w:fldCharType="separate"/>
      </w:r>
      <w:r>
        <w:rPr>
          <w:rFonts w:ascii="Times New Roman" w:hAnsi="Times New Roman" w:eastAsia="Times New Roman" w:cs="Times New Roman"/>
          <w:strike/>
          <w:color w:val="0000EE"/>
          <w:spacing w:val="-4"/>
          <w:position w:val="8"/>
          <w:sz w:val="18"/>
          <w:szCs w:val="18"/>
        </w:rPr>
        <w:t>[3]</w:t>
      </w:r>
      <w:r>
        <w:rPr>
          <w:rFonts w:ascii="Times New Roman" w:hAnsi="Times New Roman" w:eastAsia="Times New Roman" w:cs="Times New Roman"/>
          <w:strike/>
          <w:color w:val="0000EE"/>
          <w:spacing w:val="-4"/>
          <w:position w:val="8"/>
          <w:sz w:val="18"/>
          <w:szCs w:val="18"/>
        </w:rPr>
        <w:fldChar w:fldCharType="end"/>
      </w:r>
    </w:p>
    <w:p w14:paraId="04041D58">
      <w:pPr>
        <w:spacing w:before="287" w:line="220" w:lineRule="auto"/>
        <w:ind w:left="605"/>
        <w:rPr>
          <w:rFonts w:ascii="宋体" w:hAnsi="宋体" w:eastAsia="宋体" w:cs="宋体"/>
          <w:sz w:val="30"/>
          <w:szCs w:val="30"/>
        </w:rPr>
      </w:pPr>
      <w:r>
        <w:rPr>
          <w:rFonts w:ascii="宋体" w:hAnsi="宋体" w:eastAsia="宋体" w:cs="宋体"/>
          <w:spacing w:val="-1"/>
          <w:sz w:val="30"/>
          <w:szCs w:val="30"/>
        </w:rPr>
        <w:t>前文已经提过，这里再次重申：作为一名受过训练的数据接收者，</w:t>
      </w:r>
    </w:p>
    <w:p w14:paraId="08317D7A">
      <w:pPr>
        <w:spacing w:line="220" w:lineRule="auto"/>
        <w:rPr>
          <w:rFonts w:ascii="宋体" w:hAnsi="宋体" w:eastAsia="宋体" w:cs="宋体"/>
          <w:sz w:val="30"/>
          <w:szCs w:val="30"/>
        </w:rPr>
        <w:sectPr>
          <w:pgSz w:w="12240" w:h="15840"/>
          <w:pgMar w:top="400" w:right="1446" w:bottom="400" w:left="1450" w:header="0" w:footer="0" w:gutter="0"/>
          <w:cols w:space="720" w:num="1"/>
        </w:sectPr>
      </w:pPr>
    </w:p>
    <w:p w14:paraId="14793FE2">
      <w:pPr>
        <w:pStyle w:val="2"/>
        <w:spacing w:line="315" w:lineRule="auto"/>
      </w:pPr>
    </w:p>
    <w:p w14:paraId="4B035FE4">
      <w:pPr>
        <w:pStyle w:val="2"/>
        <w:spacing w:line="315" w:lineRule="auto"/>
      </w:pPr>
    </w:p>
    <w:p w14:paraId="44C9344D">
      <w:pPr>
        <w:pStyle w:val="2"/>
        <w:spacing w:line="316" w:lineRule="auto"/>
      </w:pPr>
    </w:p>
    <w:p w14:paraId="3331D304">
      <w:pPr>
        <w:spacing w:before="98" w:line="214" w:lineRule="auto"/>
        <w:ind w:left="8" w:right="41" w:firstLine="4"/>
        <w:rPr>
          <w:rFonts w:ascii="Times New Roman" w:hAnsi="Times New Roman" w:eastAsia="Times New Roman" w:cs="Times New Roman"/>
          <w:sz w:val="30"/>
          <w:szCs w:val="30"/>
        </w:rPr>
      </w:pPr>
      <w:r>
        <w:rPr>
          <w:rFonts w:ascii="宋体" w:hAnsi="宋体" w:eastAsia="宋体" w:cs="宋体"/>
          <w:spacing w:val="-1"/>
          <w:sz w:val="30"/>
          <w:szCs w:val="30"/>
        </w:rPr>
        <w:t>你们的目标应该是在获取真实的信息之前，不断深入挖掘。不过这么做</w:t>
      </w:r>
      <w:r>
        <w:rPr>
          <w:rFonts w:ascii="宋体" w:hAnsi="宋体" w:eastAsia="宋体" w:cs="宋体"/>
          <w:spacing w:val="17"/>
          <w:sz w:val="30"/>
          <w:szCs w:val="30"/>
        </w:rPr>
        <w:t xml:space="preserve"> </w:t>
      </w:r>
      <w:r>
        <w:rPr>
          <w:rFonts w:ascii="宋体" w:hAnsi="宋体" w:eastAsia="宋体" w:cs="宋体"/>
          <w:sz w:val="30"/>
          <w:szCs w:val="30"/>
        </w:rPr>
        <w:t>往往并不容易。这是为什么呢？知名广告人兼作家</w:t>
      </w:r>
      <w:r>
        <w:rPr>
          <w:rFonts w:ascii="宋体" w:hAnsi="宋体" w:eastAsia="宋体" w:cs="宋体"/>
          <w:spacing w:val="-1"/>
          <w:sz w:val="30"/>
          <w:szCs w:val="30"/>
        </w:rPr>
        <w:t>鲍勃</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霍夫曼（</w:t>
      </w:r>
      <w:r>
        <w:rPr>
          <w:rFonts w:ascii="Times New Roman" w:hAnsi="Times New Roman" w:eastAsia="Times New Roman" w:cs="Times New Roman"/>
          <w:spacing w:val="-1"/>
          <w:sz w:val="30"/>
          <w:szCs w:val="30"/>
        </w:rPr>
        <w:t>Bob</w:t>
      </w:r>
      <w:r>
        <w:rPr>
          <w:rFonts w:ascii="Times New Roman" w:hAnsi="Times New Roman" w:eastAsia="Times New Roman" w:cs="Times New Roman"/>
          <w:sz w:val="30"/>
          <w:szCs w:val="30"/>
        </w:rPr>
        <w:t xml:space="preserve">     Hoffman</w:t>
      </w:r>
      <w:r>
        <w:rPr>
          <w:rFonts w:ascii="宋体" w:hAnsi="宋体" w:eastAsia="宋体" w:cs="宋体"/>
          <w:sz w:val="30"/>
          <w:szCs w:val="30"/>
        </w:rPr>
        <w:t>）在给我们的一封电子邮件中指出：</w:t>
      </w:r>
      <w:r>
        <w:rPr>
          <w:rFonts w:ascii="Times New Roman" w:hAnsi="Times New Roman" w:eastAsia="Times New Roman" w:cs="Times New Roman"/>
          <w:sz w:val="30"/>
          <w:szCs w:val="30"/>
        </w:rPr>
        <w:t>“</w:t>
      </w:r>
      <w:r>
        <w:rPr>
          <w:rFonts w:ascii="宋体" w:hAnsi="宋体" w:eastAsia="宋体" w:cs="宋体"/>
          <w:spacing w:val="-1"/>
          <w:sz w:val="30"/>
          <w:szCs w:val="30"/>
        </w:rPr>
        <w:t>在商界中见到的大多数研</w:t>
      </w:r>
      <w:r>
        <w:rPr>
          <w:rFonts w:ascii="宋体" w:hAnsi="宋体" w:eastAsia="宋体" w:cs="宋体"/>
          <w:sz w:val="30"/>
          <w:szCs w:val="30"/>
        </w:rPr>
        <w:t xml:space="preserve"> 究报道不会把主要数据、问卷途径及调查方法透</w:t>
      </w:r>
      <w:r>
        <w:rPr>
          <w:rFonts w:ascii="宋体" w:hAnsi="宋体" w:eastAsia="宋体" w:cs="宋体"/>
          <w:spacing w:val="-1"/>
          <w:sz w:val="30"/>
          <w:szCs w:val="30"/>
        </w:rPr>
        <w:t>露给我们。相反，他们</w:t>
      </w:r>
      <w:r>
        <w:rPr>
          <w:rFonts w:ascii="宋体" w:hAnsi="宋体" w:eastAsia="宋体" w:cs="宋体"/>
          <w:sz w:val="30"/>
          <w:szCs w:val="30"/>
        </w:rPr>
        <w:t xml:space="preserve"> 给我们一幅图表或者若干个结论。结果，我们很</w:t>
      </w:r>
      <w:r>
        <w:rPr>
          <w:rFonts w:ascii="宋体" w:hAnsi="宋体" w:eastAsia="宋体" w:cs="宋体"/>
          <w:spacing w:val="-1"/>
          <w:sz w:val="30"/>
          <w:szCs w:val="30"/>
        </w:rPr>
        <w:t>难知道研究是否是在恰</w:t>
      </w:r>
      <w:r>
        <w:rPr>
          <w:rFonts w:ascii="宋体" w:hAnsi="宋体" w:eastAsia="宋体" w:cs="宋体"/>
          <w:sz w:val="30"/>
          <w:szCs w:val="30"/>
        </w:rPr>
        <w:t xml:space="preserve"> </w:t>
      </w:r>
      <w:r>
        <w:rPr>
          <w:rFonts w:ascii="宋体" w:hAnsi="宋体" w:eastAsia="宋体" w:cs="宋体"/>
          <w:spacing w:val="5"/>
          <w:sz w:val="30"/>
          <w:szCs w:val="30"/>
        </w:rPr>
        <w:t>当的方式下开展的。</w:t>
      </w:r>
      <w:r>
        <w:rPr>
          <w:rFonts w:ascii="Times New Roman" w:hAnsi="Times New Roman" w:eastAsia="Times New Roman" w:cs="Times New Roman"/>
          <w:spacing w:val="5"/>
          <w:sz w:val="30"/>
          <w:szCs w:val="30"/>
        </w:rPr>
        <w:t>”</w:t>
      </w:r>
    </w:p>
    <w:p w14:paraId="642F20B5">
      <w:pPr>
        <w:spacing w:before="200" w:line="257" w:lineRule="auto"/>
        <w:ind w:left="2" w:firstLine="314"/>
        <w:rPr>
          <w:rFonts w:ascii="Times New Roman" w:hAnsi="Times New Roman" w:eastAsia="Times New Roman" w:cs="Times New Roman"/>
          <w:sz w:val="22"/>
          <w:szCs w:val="22"/>
        </w:rPr>
      </w:pPr>
      <w:r>
        <w:fldChar w:fldCharType="begin"/>
      </w:r>
      <w:r>
        <w:instrText xml:space="preserve"> HYPERLINK \l "bookmark541"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6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Claim</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Believable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Simply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Add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Graph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Harvard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fldChar w:fldCharType="begin"/>
      </w:r>
      <w:r>
        <w:instrText xml:space="preserve"> HYPERLINK "http://www.menucoverdepot.com/resource-center/articles/restaurant-menu-engineering/."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hbr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/2014/10/</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claim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believable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simply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add</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graph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original</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"http://www.menucoverdepot.com/resource-center/articles/restaurant-menu-engineering/." </w:instrText>
      </w:r>
      <w:r>
        <w:fldChar w:fldCharType="separate"/>
      </w:r>
      <w:r>
        <w:rPr>
          <w:rFonts w:ascii="Times New Roman" w:hAnsi="Times New Roman" w:eastAsia="Times New Roman" w:cs="Times New Roman"/>
          <w:spacing w:val="2"/>
          <w:sz w:val="22"/>
          <w:szCs w:val="22"/>
        </w:rPr>
        <w:t>research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here: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Aner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Ta</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Brian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Wansink</w:t>
      </w:r>
      <w:r>
        <w:rPr>
          <w:rFonts w:ascii="Times New Roman" w:hAnsi="Times New Roman" w:eastAsia="Times New Roman" w:cs="Times New Roman"/>
          <w:spacing w:val="1"/>
          <w:sz w:val="22"/>
          <w:szCs w:val="22"/>
        </w:rPr>
        <w:fldChar w:fldCharType="end"/>
      </w:r>
      <w:r>
        <w:rPr>
          <w:rFonts w:ascii="Times New Roman" w:hAnsi="Times New Roman" w:eastAsia="Times New Roman" w:cs="Times New Roman"/>
          <w:spacing w:val="1"/>
          <w:sz w:val="22"/>
          <w:szCs w:val="22"/>
        </w:rPr>
        <w:t>,“Blinded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Science: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Trivial</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Graphs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Formulas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Increase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Ad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Persuasiveness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Belief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Product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Efficacy,”Public</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Understanding</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Science,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October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15,2014, </w:t>
      </w:r>
      <w:r>
        <w:rPr>
          <w:rFonts w:ascii="Times New Roman" w:hAnsi="Times New Roman" w:eastAsia="Times New Roman" w:cs="Times New Roman"/>
          <w:sz w:val="22"/>
          <w:szCs w:val="22"/>
        </w:rPr>
        <w:t>doi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10.1177/0963662514549688.</w:t>
      </w:r>
    </w:p>
    <w:p w14:paraId="5DC124B4">
      <w:pPr>
        <w:spacing w:line="266" w:lineRule="auto"/>
        <w:ind w:firstLine="316"/>
        <w:rPr>
          <w:rFonts w:ascii="Times New Roman" w:hAnsi="Times New Roman" w:eastAsia="Times New Roman" w:cs="Times New Roman"/>
          <w:sz w:val="22"/>
          <w:szCs w:val="22"/>
        </w:rPr>
      </w:pPr>
      <w:r>
        <w:fldChar w:fldCharType="begin"/>
      </w:r>
      <w:r>
        <w:instrText xml:space="preserve"> HYPERLINK \l "bookmark542"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Menu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Engineering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Raise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Restaurant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Profits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15%</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Menu</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Cover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Depot website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4"/>
          <w:sz w:val="22"/>
          <w:szCs w:val="22"/>
        </w:rPr>
        <w:t xml:space="preserve">    16,   2015,    </w:t>
      </w:r>
      <w:r>
        <w:fldChar w:fldCharType="begin"/>
      </w:r>
      <w:r>
        <w:instrText xml:space="preserve"> HYPERLINK "http://www.menucoverdepot.com/resource-center/articles/restaurant-menu-engineering/."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menucoverdepot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resource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r>
        <w:rPr>
          <w:rFonts w:ascii="Times New Roman" w:hAnsi="Times New Roman" w:eastAsia="Times New Roman" w:cs="Times New Roman"/>
          <w:spacing w:val="7"/>
          <w:sz w:val="22"/>
          <w:szCs w:val="22"/>
        </w:rPr>
        <w:t xml:space="preserve"> </w:t>
      </w:r>
      <w:r>
        <w:fldChar w:fldCharType="begin"/>
      </w:r>
      <w:r>
        <w:instrText xml:space="preserve"> HYPERLINK "http://www.menucoverdepot.com/resource-center/articles/restaurant-menu-engineering/." </w:instrText>
      </w:r>
      <w:r>
        <w:fldChar w:fldCharType="separate"/>
      </w:r>
      <w:r>
        <w:rPr>
          <w:rFonts w:ascii="Times New Roman" w:hAnsi="Times New Roman" w:eastAsia="Times New Roman" w:cs="Times New Roman"/>
          <w:sz w:val="22"/>
          <w:szCs w:val="22"/>
        </w:rPr>
        <w:t>restaurant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menu</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engineering</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0"/>
          <w:sz w:val="22"/>
          <w:szCs w:val="22"/>
        </w:rPr>
        <w:fldChar w:fldCharType="end"/>
      </w:r>
    </w:p>
    <w:p w14:paraId="6BDA3270">
      <w:pPr>
        <w:spacing w:before="1" w:line="284" w:lineRule="auto"/>
        <w:ind w:left="4" w:right="8" w:firstLine="311"/>
        <w:rPr>
          <w:rFonts w:ascii="Times New Roman" w:hAnsi="Times New Roman" w:eastAsia="Times New Roman" w:cs="Times New Roman"/>
          <w:sz w:val="22"/>
          <w:szCs w:val="22"/>
        </w:rPr>
      </w:pPr>
      <w:r>
        <w:fldChar w:fldCharType="begin"/>
      </w:r>
      <w:r>
        <w:instrText xml:space="preserve"> HYPERLINK \l "bookmark543" </w:instrText>
      </w:r>
      <w:r>
        <w:fldChar w:fldCharType="separate"/>
      </w:r>
      <w:r>
        <w:rPr>
          <w:rFonts w:ascii="Times New Roman" w:hAnsi="Times New Roman" w:eastAsia="Times New Roman" w:cs="Times New Roman"/>
          <w:color w:val="0000EE"/>
          <w:spacing w:val="10"/>
          <w:sz w:val="22"/>
          <w:szCs w:val="22"/>
          <w:u w:val="single" w:color="auto"/>
        </w:rPr>
        <w:t>[3]</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43"/>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Burn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Murdoch</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Never</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Trust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Visualisation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Guardian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July</w:t>
      </w:r>
      <w:r>
        <w:rPr>
          <w:rFonts w:ascii="Times New Roman" w:hAnsi="Times New Roman" w:eastAsia="Times New Roman" w:cs="Times New Roman"/>
          <w:spacing w:val="6"/>
          <w:sz w:val="22"/>
          <w:szCs w:val="22"/>
        </w:rPr>
        <w:t xml:space="preserve"> 24, 2013, </w:t>
      </w:r>
      <w:r>
        <w:fldChar w:fldCharType="begin"/>
      </w:r>
      <w:r>
        <w:instrText xml:space="preserve"> HYPERLINK "http://www.theguardian.com/news/datablog/2013/jul/24/why-you-should-never-trust"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theguardian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datablog</w:t>
      </w:r>
      <w:r>
        <w:rPr>
          <w:rFonts w:ascii="Times New Roman" w:hAnsi="Times New Roman" w:eastAsia="Times New Roman" w:cs="Times New Roman"/>
          <w:spacing w:val="6"/>
          <w:sz w:val="22"/>
          <w:szCs w:val="22"/>
        </w:rPr>
        <w:t>/2013/</w:t>
      </w:r>
      <w:r>
        <w:rPr>
          <w:rFonts w:ascii="Times New Roman" w:hAnsi="Times New Roman" w:eastAsia="Times New Roman" w:cs="Times New Roman"/>
          <w:sz w:val="22"/>
          <w:szCs w:val="22"/>
        </w:rPr>
        <w:t>jul</w:t>
      </w:r>
      <w:r>
        <w:rPr>
          <w:rFonts w:ascii="Times New Roman" w:hAnsi="Times New Roman" w:eastAsia="Times New Roman" w:cs="Times New Roman"/>
          <w:spacing w:val="5"/>
          <w:sz w:val="22"/>
          <w:szCs w:val="22"/>
        </w:rPr>
        <w:t xml:space="preserve">/24/ </w:t>
      </w:r>
      <w:r>
        <w:rPr>
          <w:rFonts w:ascii="Times New Roman" w:hAnsi="Times New Roman" w:eastAsia="Times New Roman" w:cs="Times New Roman"/>
          <w:sz w:val="22"/>
          <w:szCs w:val="22"/>
        </w:rPr>
        <w:t>why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never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trust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a- </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visualisation</w:t>
      </w:r>
      <w:r>
        <w:rPr>
          <w:rFonts w:ascii="Times New Roman" w:hAnsi="Times New Roman" w:eastAsia="Times New Roman" w:cs="Times New Roman"/>
          <w:spacing w:val="6"/>
          <w:sz w:val="22"/>
          <w:szCs w:val="22"/>
        </w:rPr>
        <w:t>.</w:t>
      </w:r>
    </w:p>
    <w:p w14:paraId="7B08A7CE">
      <w:pPr>
        <w:spacing w:line="284" w:lineRule="auto"/>
        <w:rPr>
          <w:rFonts w:ascii="Times New Roman" w:hAnsi="Times New Roman" w:eastAsia="Times New Roman" w:cs="Times New Roman"/>
          <w:sz w:val="22"/>
          <w:szCs w:val="22"/>
        </w:rPr>
        <w:sectPr>
          <w:pgSz w:w="12240" w:h="15840"/>
          <w:pgMar w:top="400" w:right="1443" w:bottom="400" w:left="1440" w:header="0" w:footer="0" w:gutter="0"/>
          <w:cols w:space="720" w:num="1"/>
        </w:sectPr>
      </w:pPr>
    </w:p>
    <w:p w14:paraId="2F0EF72F">
      <w:pPr>
        <w:pStyle w:val="2"/>
        <w:spacing w:line="260" w:lineRule="auto"/>
      </w:pPr>
    </w:p>
    <w:p w14:paraId="24F7DA16">
      <w:pPr>
        <w:pStyle w:val="2"/>
        <w:spacing w:line="260" w:lineRule="auto"/>
      </w:pPr>
    </w:p>
    <w:p w14:paraId="106B29A4">
      <w:pPr>
        <w:pStyle w:val="2"/>
        <w:spacing w:line="261" w:lineRule="auto"/>
      </w:pPr>
    </w:p>
    <w:p w14:paraId="793D67B0">
      <w:pPr>
        <w:pStyle w:val="2"/>
        <w:spacing w:line="261" w:lineRule="auto"/>
      </w:pPr>
    </w:p>
    <w:p w14:paraId="19430AC1">
      <w:pPr>
        <w:pStyle w:val="2"/>
        <w:spacing w:line="261" w:lineRule="auto"/>
      </w:pPr>
    </w:p>
    <w:p w14:paraId="1672FFDC">
      <w:pPr>
        <w:pStyle w:val="2"/>
        <w:spacing w:line="261" w:lineRule="auto"/>
      </w:pPr>
    </w:p>
    <w:p w14:paraId="532AB3E9">
      <w:pPr>
        <w:pStyle w:val="2"/>
        <w:spacing w:line="261" w:lineRule="auto"/>
      </w:pPr>
    </w:p>
    <w:p w14:paraId="12C152C2">
      <w:pPr>
        <w:spacing w:before="127" w:line="220" w:lineRule="auto"/>
        <w:ind w:left="1768"/>
        <w:rPr>
          <w:rFonts w:ascii="宋体" w:hAnsi="宋体" w:eastAsia="宋体" w:cs="宋体"/>
          <w:sz w:val="39"/>
          <w:szCs w:val="39"/>
        </w:rPr>
      </w:pPr>
      <w:r>
        <w:rPr>
          <w:rFonts w:ascii="宋体" w:hAnsi="宋体" w:eastAsia="宋体" w:cs="宋体"/>
          <w:color w:val="0033CC"/>
          <w:spacing w:val="-1"/>
          <w:sz w:val="39"/>
          <w:szCs w:val="39"/>
        </w:rPr>
        <w:t>对所有数据一视同仁导致曲解数据</w:t>
      </w:r>
    </w:p>
    <w:p w14:paraId="56E49CFC">
      <w:pPr>
        <w:pStyle w:val="2"/>
        <w:spacing w:line="243" w:lineRule="auto"/>
      </w:pPr>
    </w:p>
    <w:p w14:paraId="118F641B">
      <w:pPr>
        <w:pStyle w:val="2"/>
        <w:spacing w:line="244" w:lineRule="auto"/>
      </w:pPr>
    </w:p>
    <w:p w14:paraId="4B37C35C">
      <w:pPr>
        <w:spacing w:before="98" w:line="219" w:lineRule="auto"/>
        <w:ind w:left="618"/>
        <w:rPr>
          <w:rFonts w:ascii="宋体" w:hAnsi="宋体" w:eastAsia="宋体" w:cs="宋体"/>
          <w:sz w:val="30"/>
          <w:szCs w:val="30"/>
        </w:rPr>
      </w:pPr>
      <w:r>
        <w:rPr>
          <w:rFonts w:ascii="宋体" w:hAnsi="宋体" w:eastAsia="宋体" w:cs="宋体"/>
          <w:spacing w:val="-1"/>
          <w:sz w:val="30"/>
          <w:szCs w:val="30"/>
        </w:rPr>
        <w:t>另一种曲解数据的手段是哪怕数据并不对等，依然对其一视同仁。</w:t>
      </w:r>
    </w:p>
    <w:p w14:paraId="39991ACF">
      <w:pPr>
        <w:spacing w:before="289" w:line="216" w:lineRule="auto"/>
        <w:ind w:left="17" w:right="59" w:firstLine="593"/>
        <w:rPr>
          <w:rFonts w:ascii="Times New Roman" w:hAnsi="Times New Roman" w:eastAsia="Times New Roman" w:cs="Times New Roman"/>
          <w:sz w:val="18"/>
          <w:szCs w:val="18"/>
        </w:rPr>
      </w:pPr>
      <w:r>
        <w:rPr>
          <w:rFonts w:ascii="宋体" w:hAnsi="宋体" w:eastAsia="宋体" w:cs="宋体"/>
          <w:spacing w:val="-1"/>
          <w:sz w:val="30"/>
          <w:szCs w:val="30"/>
        </w:rPr>
        <w:t>假如你有一个反对拿动物做实验的朋友，他发给你一份名单，上面</w:t>
      </w:r>
      <w:r>
        <w:rPr>
          <w:rFonts w:ascii="宋体" w:hAnsi="宋体" w:eastAsia="宋体" w:cs="宋体"/>
          <w:spacing w:val="16"/>
          <w:sz w:val="30"/>
          <w:szCs w:val="30"/>
        </w:rPr>
        <w:t xml:space="preserve"> </w:t>
      </w:r>
      <w:r>
        <w:rPr>
          <w:rFonts w:ascii="宋体" w:hAnsi="宋体" w:eastAsia="宋体" w:cs="宋体"/>
          <w:spacing w:val="1"/>
          <w:sz w:val="30"/>
          <w:szCs w:val="30"/>
        </w:rPr>
        <w:t>列出了拿动物给其产品做实验的公司，并要求你抵制这些公</w:t>
      </w:r>
      <w:r>
        <w:rPr>
          <w:rFonts w:ascii="宋体" w:hAnsi="宋体" w:eastAsia="宋体" w:cs="宋体"/>
          <w:sz w:val="30"/>
          <w:szCs w:val="30"/>
        </w:rPr>
        <w:t>司。</w:t>
      </w:r>
      <w:r>
        <w:fldChar w:fldCharType="begin"/>
      </w:r>
      <w:r>
        <w:instrText xml:space="preserve"> HYPERLINK \l "bookmark544"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p>
    <w:p w14:paraId="2F7AB829">
      <w:pPr>
        <w:spacing w:before="288" w:line="216" w:lineRule="auto"/>
        <w:ind w:left="12" w:right="59" w:firstLine="603"/>
        <w:rPr>
          <w:rFonts w:ascii="宋体" w:hAnsi="宋体" w:eastAsia="宋体" w:cs="宋体"/>
          <w:sz w:val="30"/>
          <w:szCs w:val="30"/>
        </w:rPr>
      </w:pPr>
      <w:r>
        <w:rPr>
          <w:rFonts w:ascii="宋体" w:hAnsi="宋体" w:eastAsia="宋体" w:cs="宋体"/>
          <w:spacing w:val="-1"/>
          <w:sz w:val="30"/>
          <w:szCs w:val="30"/>
        </w:rPr>
        <w:t>如果纸上就列出了一排公司名，或印满了公司商标，那么就意味着</w:t>
      </w:r>
      <w:r>
        <w:rPr>
          <w:rFonts w:ascii="宋体" w:hAnsi="宋体" w:eastAsia="宋体" w:cs="宋体"/>
          <w:spacing w:val="11"/>
          <w:sz w:val="30"/>
          <w:szCs w:val="30"/>
        </w:rPr>
        <w:t xml:space="preserve"> </w:t>
      </w:r>
      <w:r>
        <w:rPr>
          <w:rFonts w:ascii="宋体" w:hAnsi="宋体" w:eastAsia="宋体" w:cs="宋体"/>
          <w:spacing w:val="-1"/>
          <w:sz w:val="30"/>
          <w:szCs w:val="30"/>
        </w:rPr>
        <w:t>这些公司要因为拿动物做实验承担相同的责任。但是事实果真如此吗？</w:t>
      </w:r>
    </w:p>
    <w:p w14:paraId="01CF2468">
      <w:pPr>
        <w:spacing w:before="286" w:line="216" w:lineRule="auto"/>
        <w:ind w:left="36" w:right="59" w:firstLine="575"/>
        <w:rPr>
          <w:rFonts w:ascii="宋体" w:hAnsi="宋体" w:eastAsia="宋体" w:cs="宋体"/>
          <w:sz w:val="30"/>
          <w:szCs w:val="30"/>
        </w:rPr>
      </w:pPr>
      <w:r>
        <w:rPr>
          <w:rFonts w:ascii="宋体" w:hAnsi="宋体" w:eastAsia="宋体" w:cs="宋体"/>
          <w:spacing w:val="-1"/>
          <w:sz w:val="30"/>
          <w:szCs w:val="30"/>
        </w:rPr>
        <w:t>所有公司拿动物做实验的次数是一样的吗？它们都使用了同种类型</w:t>
      </w:r>
      <w:r>
        <w:rPr>
          <w:rFonts w:ascii="宋体" w:hAnsi="宋体" w:eastAsia="宋体" w:cs="宋体"/>
          <w:spacing w:val="16"/>
          <w:sz w:val="30"/>
          <w:szCs w:val="30"/>
        </w:rPr>
        <w:t xml:space="preserve"> </w:t>
      </w:r>
      <w:r>
        <w:rPr>
          <w:rFonts w:ascii="宋体" w:hAnsi="宋体" w:eastAsia="宋体" w:cs="宋体"/>
          <w:spacing w:val="-2"/>
          <w:sz w:val="30"/>
          <w:szCs w:val="30"/>
        </w:rPr>
        <w:t>的化学试剂吗？它们的实验对象是同种类的动物吗？</w:t>
      </w:r>
    </w:p>
    <w:p w14:paraId="2AAC7B89">
      <w:pPr>
        <w:spacing w:before="287" w:line="214" w:lineRule="auto"/>
        <w:ind w:left="10" w:right="59" w:firstLine="608"/>
        <w:rPr>
          <w:rFonts w:ascii="宋体" w:hAnsi="宋体" w:eastAsia="宋体" w:cs="宋体"/>
          <w:sz w:val="30"/>
          <w:szCs w:val="30"/>
        </w:rPr>
      </w:pPr>
      <w:r>
        <w:rPr>
          <w:rFonts w:ascii="宋体" w:hAnsi="宋体" w:eastAsia="宋体" w:cs="宋体"/>
          <w:spacing w:val="-1"/>
          <w:sz w:val="30"/>
          <w:szCs w:val="30"/>
        </w:rPr>
        <w:t>实际上，这些公司在用动物为自己的产品做实验时采取的方式不可</w:t>
      </w:r>
      <w:r>
        <w:rPr>
          <w:rFonts w:ascii="宋体" w:hAnsi="宋体" w:eastAsia="宋体" w:cs="宋体"/>
          <w:spacing w:val="9"/>
          <w:sz w:val="30"/>
          <w:szCs w:val="30"/>
        </w:rPr>
        <w:t xml:space="preserve"> </w:t>
      </w:r>
      <w:r>
        <w:rPr>
          <w:rFonts w:ascii="宋体" w:hAnsi="宋体" w:eastAsia="宋体" w:cs="宋体"/>
          <w:sz w:val="30"/>
          <w:szCs w:val="30"/>
        </w:rPr>
        <w:t>能完全对等，但是一旦它们被简单地罗列在</w:t>
      </w:r>
      <w:r>
        <w:rPr>
          <w:rFonts w:ascii="宋体" w:hAnsi="宋体" w:eastAsia="宋体" w:cs="宋体"/>
          <w:spacing w:val="-1"/>
          <w:sz w:val="30"/>
          <w:szCs w:val="30"/>
        </w:rPr>
        <w:t>一张纸上，就会被误认为它</w:t>
      </w:r>
      <w:r>
        <w:rPr>
          <w:rFonts w:ascii="宋体" w:hAnsi="宋体" w:eastAsia="宋体" w:cs="宋体"/>
          <w:sz w:val="30"/>
          <w:szCs w:val="30"/>
        </w:rPr>
        <w:t xml:space="preserve"> </w:t>
      </w:r>
      <w:r>
        <w:rPr>
          <w:rFonts w:ascii="宋体" w:hAnsi="宋体" w:eastAsia="宋体" w:cs="宋体"/>
          <w:spacing w:val="-5"/>
          <w:sz w:val="30"/>
          <w:szCs w:val="30"/>
        </w:rPr>
        <w:t>们是一样的。就像给你的妻子发信息说你刚吃了点</w:t>
      </w:r>
      <w:r>
        <w:rPr>
          <w:rFonts w:ascii="Times New Roman" w:hAnsi="Times New Roman" w:eastAsia="Times New Roman" w:cs="Times New Roman"/>
          <w:spacing w:val="-5"/>
          <w:sz w:val="30"/>
          <w:szCs w:val="30"/>
        </w:rPr>
        <w:t>“</w:t>
      </w:r>
      <w:r>
        <w:rPr>
          <w:rFonts w:ascii="宋体" w:hAnsi="宋体" w:eastAsia="宋体" w:cs="宋体"/>
          <w:spacing w:val="-5"/>
          <w:sz w:val="30"/>
          <w:szCs w:val="30"/>
        </w:rPr>
        <w:t>炸薯条和胡萝</w:t>
      </w:r>
      <w:r>
        <w:rPr>
          <w:rFonts w:ascii="宋体" w:hAnsi="宋体" w:eastAsia="宋体" w:cs="宋体"/>
          <w:spacing w:val="-6"/>
          <w:sz w:val="30"/>
          <w:szCs w:val="30"/>
        </w:rPr>
        <w:t xml:space="preserve"> 卜</w:t>
      </w:r>
      <w:r>
        <w:rPr>
          <w:rFonts w:ascii="Times New Roman" w:hAnsi="Times New Roman" w:eastAsia="Times New Roman" w:cs="Times New Roman"/>
          <w:spacing w:val="-6"/>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6"/>
          <w:sz w:val="30"/>
          <w:szCs w:val="30"/>
        </w:rPr>
        <w:t>。</w:t>
      </w:r>
      <w:r>
        <w:rPr>
          <w:rFonts w:ascii="宋体" w:hAnsi="宋体" w:eastAsia="宋体" w:cs="宋体"/>
          <w:sz w:val="30"/>
          <w:szCs w:val="30"/>
        </w:rPr>
        <w:t xml:space="preserve"> </w:t>
      </w:r>
      <w:r>
        <w:rPr>
          <w:rFonts w:ascii="宋体" w:hAnsi="宋体" w:eastAsia="宋体" w:cs="宋体"/>
          <w:spacing w:val="-5"/>
          <w:sz w:val="30"/>
          <w:szCs w:val="30"/>
        </w:rPr>
        <w:t>你每样都吃了</w:t>
      </w:r>
      <w:r>
        <w:rPr>
          <w:rFonts w:ascii="Times New Roman" w:hAnsi="Times New Roman" w:eastAsia="Times New Roman" w:cs="Times New Roman"/>
          <w:spacing w:val="-5"/>
          <w:sz w:val="30"/>
          <w:szCs w:val="30"/>
        </w:rPr>
        <w:t>10</w:t>
      </w:r>
      <w:r>
        <w:rPr>
          <w:rFonts w:ascii="宋体" w:hAnsi="宋体" w:eastAsia="宋体" w:cs="宋体"/>
          <w:spacing w:val="-5"/>
          <w:sz w:val="30"/>
          <w:szCs w:val="30"/>
        </w:rPr>
        <w:t>个呢？还是吃了</w:t>
      </w:r>
      <w:r>
        <w:rPr>
          <w:rFonts w:ascii="Times New Roman" w:hAnsi="Times New Roman" w:eastAsia="Times New Roman" w:cs="Times New Roman"/>
          <w:spacing w:val="-5"/>
          <w:sz w:val="30"/>
          <w:szCs w:val="30"/>
        </w:rPr>
        <w:t>2</w:t>
      </w:r>
      <w:r>
        <w:rPr>
          <w:rFonts w:ascii="宋体" w:hAnsi="宋体" w:eastAsia="宋体" w:cs="宋体"/>
          <w:spacing w:val="-5"/>
          <w:sz w:val="30"/>
          <w:szCs w:val="30"/>
        </w:rPr>
        <w:t>根胡萝 卜、</w:t>
      </w:r>
      <w:r>
        <w:rPr>
          <w:rFonts w:ascii="Times New Roman" w:hAnsi="Times New Roman" w:eastAsia="Times New Roman" w:cs="Times New Roman"/>
          <w:spacing w:val="-5"/>
          <w:sz w:val="30"/>
          <w:szCs w:val="30"/>
        </w:rPr>
        <w:t>50</w:t>
      </w:r>
      <w:r>
        <w:rPr>
          <w:rFonts w:ascii="宋体" w:hAnsi="宋体" w:eastAsia="宋体" w:cs="宋体"/>
          <w:spacing w:val="-5"/>
          <w:sz w:val="30"/>
          <w:szCs w:val="30"/>
        </w:rPr>
        <w:t>根炸薯条？对所有的数</w:t>
      </w:r>
      <w:r>
        <w:rPr>
          <w:rFonts w:ascii="宋体" w:hAnsi="宋体" w:eastAsia="宋体" w:cs="宋体"/>
          <w:spacing w:val="4"/>
          <w:sz w:val="30"/>
          <w:szCs w:val="30"/>
        </w:rPr>
        <w:t xml:space="preserve">  </w:t>
      </w:r>
      <w:r>
        <w:rPr>
          <w:rFonts w:ascii="宋体" w:hAnsi="宋体" w:eastAsia="宋体" w:cs="宋体"/>
          <w:spacing w:val="-1"/>
          <w:sz w:val="30"/>
          <w:szCs w:val="30"/>
        </w:rPr>
        <w:t>据一视同仁，也是曲解数据的一种形式。</w:t>
      </w:r>
    </w:p>
    <w:p w14:paraId="01CE6FF5">
      <w:pPr>
        <w:spacing w:before="292" w:line="213" w:lineRule="auto"/>
        <w:ind w:left="11" w:right="2" w:firstLine="598"/>
        <w:rPr>
          <w:rFonts w:ascii="宋体" w:hAnsi="宋体" w:eastAsia="宋体" w:cs="宋体"/>
          <w:sz w:val="30"/>
          <w:szCs w:val="30"/>
        </w:rPr>
      </w:pPr>
      <w:r>
        <w:rPr>
          <w:rFonts w:ascii="宋体" w:hAnsi="宋体" w:eastAsia="宋体" w:cs="宋体"/>
          <w:spacing w:val="-1"/>
          <w:sz w:val="30"/>
          <w:szCs w:val="30"/>
        </w:rPr>
        <w:t>在主持一场有关气候变化的辩论时，电视脱口秀主持人约翰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奥利</w:t>
      </w:r>
      <w:r>
        <w:rPr>
          <w:rFonts w:ascii="宋体" w:hAnsi="宋体" w:eastAsia="宋体" w:cs="宋体"/>
          <w:spacing w:val="8"/>
          <w:sz w:val="30"/>
          <w:szCs w:val="30"/>
        </w:rPr>
        <w:t xml:space="preserve">  </w:t>
      </w:r>
      <w:r>
        <w:rPr>
          <w:rFonts w:ascii="宋体" w:hAnsi="宋体" w:eastAsia="宋体" w:cs="宋体"/>
          <w:spacing w:val="-1"/>
          <w:sz w:val="30"/>
          <w:szCs w:val="30"/>
        </w:rPr>
        <w:t>弗（</w:t>
      </w:r>
      <w:r>
        <w:rPr>
          <w:rFonts w:ascii="Times New Roman" w:hAnsi="Times New Roman" w:eastAsia="Times New Roman" w:cs="Times New Roman"/>
          <w:spacing w:val="-1"/>
          <w:sz w:val="30"/>
          <w:szCs w:val="30"/>
        </w:rPr>
        <w:t>John</w:t>
      </w:r>
      <w:r>
        <w:rPr>
          <w:rFonts w:ascii="Times New Roman" w:hAnsi="Times New Roman" w:eastAsia="Times New Roman" w:cs="Times New Roman"/>
          <w:spacing w:val="58"/>
          <w:w w:val="101"/>
          <w:sz w:val="30"/>
          <w:szCs w:val="30"/>
        </w:rPr>
        <w:t xml:space="preserve"> </w:t>
      </w:r>
      <w:r>
        <w:rPr>
          <w:rFonts w:ascii="Times New Roman" w:hAnsi="Times New Roman" w:eastAsia="Times New Roman" w:cs="Times New Roman"/>
          <w:spacing w:val="-1"/>
          <w:sz w:val="30"/>
          <w:szCs w:val="30"/>
        </w:rPr>
        <w:t>Oliver</w:t>
      </w:r>
      <w:r>
        <w:rPr>
          <w:rFonts w:ascii="宋体" w:hAnsi="宋体" w:eastAsia="宋体" w:cs="宋体"/>
          <w:spacing w:val="-1"/>
          <w:sz w:val="30"/>
          <w:szCs w:val="30"/>
        </w:rPr>
        <w:t>）极为巧妙地阐释了这一观念。</w:t>
      </w:r>
      <w:r>
        <w:rPr>
          <w:rFonts w:ascii="宋体" w:hAnsi="宋体" w:eastAsia="宋体" w:cs="宋体"/>
          <w:spacing w:val="-65"/>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"bookmark545"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2"/>
          <w:w w:val="101"/>
          <w:position w:val="9"/>
          <w:sz w:val="18"/>
          <w:szCs w:val="18"/>
        </w:rPr>
        <w:t xml:space="preserve">  </w:t>
      </w:r>
      <w:r>
        <w:rPr>
          <w:rFonts w:ascii="宋体" w:hAnsi="宋体" w:eastAsia="宋体" w:cs="宋体"/>
          <w:spacing w:val="-1"/>
          <w:sz w:val="30"/>
          <w:szCs w:val="30"/>
        </w:rPr>
        <w:t>在典型的电视辩论会</w:t>
      </w:r>
      <w:r>
        <w:rPr>
          <w:rFonts w:ascii="宋体" w:hAnsi="宋体" w:eastAsia="宋体" w:cs="宋体"/>
          <w:sz w:val="30"/>
          <w:szCs w:val="30"/>
        </w:rPr>
        <w:t xml:space="preserve"> </w:t>
      </w:r>
      <w:r>
        <w:rPr>
          <w:rFonts w:ascii="宋体" w:hAnsi="宋体" w:eastAsia="宋体" w:cs="宋体"/>
          <w:spacing w:val="-1"/>
          <w:sz w:val="30"/>
          <w:szCs w:val="30"/>
        </w:rPr>
        <w:t>中，话题的正反方各有一个或者两个辩手，而奥利弗则不同以往，决定</w:t>
      </w:r>
      <w:r>
        <w:rPr>
          <w:rFonts w:ascii="宋体" w:hAnsi="宋体" w:eastAsia="宋体" w:cs="宋体"/>
          <w:spacing w:val="18"/>
          <w:sz w:val="30"/>
          <w:szCs w:val="30"/>
        </w:rPr>
        <w:t xml:space="preserve"> </w:t>
      </w:r>
      <w:r>
        <w:rPr>
          <w:rFonts w:ascii="宋体" w:hAnsi="宋体" w:eastAsia="宋体" w:cs="宋体"/>
          <w:sz w:val="30"/>
          <w:szCs w:val="30"/>
        </w:rPr>
        <w:t>正反方辩手的人数要体现出持相应观点的人</w:t>
      </w:r>
      <w:r>
        <w:rPr>
          <w:rFonts w:ascii="宋体" w:hAnsi="宋体" w:eastAsia="宋体" w:cs="宋体"/>
          <w:spacing w:val="-1"/>
          <w:sz w:val="30"/>
          <w:szCs w:val="30"/>
        </w:rPr>
        <w:t>数。因此，他邀请了</w:t>
      </w:r>
      <w:r>
        <w:rPr>
          <w:rFonts w:ascii="Times New Roman" w:hAnsi="Times New Roman" w:eastAsia="Times New Roman" w:cs="Times New Roman"/>
          <w:spacing w:val="-1"/>
          <w:sz w:val="30"/>
          <w:szCs w:val="30"/>
        </w:rPr>
        <w:t>97</w:t>
      </w:r>
      <w:r>
        <w:rPr>
          <w:rFonts w:ascii="宋体" w:hAnsi="宋体" w:eastAsia="宋体" w:cs="宋体"/>
          <w:spacing w:val="-1"/>
          <w:sz w:val="30"/>
          <w:szCs w:val="30"/>
        </w:rPr>
        <w:t>个人</w:t>
      </w:r>
      <w:r>
        <w:rPr>
          <w:rFonts w:ascii="宋体" w:hAnsi="宋体" w:eastAsia="宋体" w:cs="宋体"/>
          <w:sz w:val="30"/>
          <w:szCs w:val="30"/>
        </w:rPr>
        <w:t xml:space="preserve"> </w:t>
      </w:r>
      <w:r>
        <w:rPr>
          <w:rFonts w:ascii="宋体" w:hAnsi="宋体" w:eastAsia="宋体" w:cs="宋体"/>
          <w:spacing w:val="-1"/>
          <w:sz w:val="30"/>
          <w:szCs w:val="30"/>
        </w:rPr>
        <w:t>作为正方，认为气候变化是真实的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个人为反方，持反对观点。仅</w:t>
      </w:r>
      <w:r>
        <w:rPr>
          <w:rFonts w:ascii="宋体" w:hAnsi="宋体" w:eastAsia="宋体" w:cs="宋体"/>
          <w:spacing w:val="9"/>
          <w:sz w:val="30"/>
          <w:szCs w:val="30"/>
        </w:rPr>
        <w:t xml:space="preserve">  </w:t>
      </w:r>
      <w:r>
        <w:rPr>
          <w:rFonts w:ascii="宋体" w:hAnsi="宋体" w:eastAsia="宋体" w:cs="宋体"/>
          <w:spacing w:val="-1"/>
          <w:sz w:val="30"/>
          <w:szCs w:val="30"/>
        </w:rPr>
        <w:t>凭借这一简单的举动，他彻底改变了普通人看待这场辩论的视角</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pacing w:val="18"/>
          <w:sz w:val="30"/>
          <w:szCs w:val="30"/>
        </w:rPr>
        <w:t xml:space="preserve"> </w:t>
      </w:r>
      <w:r>
        <w:rPr>
          <w:rFonts w:ascii="宋体" w:hAnsi="宋体" w:eastAsia="宋体" w:cs="宋体"/>
          <w:spacing w:val="-1"/>
          <w:sz w:val="30"/>
          <w:szCs w:val="30"/>
        </w:rPr>
        <w:t>们觉得，这或许正中他的下怀吧。</w:t>
      </w:r>
    </w:p>
    <w:p w14:paraId="4EB55C12">
      <w:pPr>
        <w:spacing w:before="200" w:line="281" w:lineRule="auto"/>
        <w:ind w:left="7" w:firstLine="308"/>
        <w:rPr>
          <w:rFonts w:ascii="Times New Roman" w:hAnsi="Times New Roman" w:eastAsia="Times New Roman" w:cs="Times New Roman"/>
          <w:sz w:val="22"/>
          <w:szCs w:val="22"/>
        </w:rPr>
      </w:pPr>
      <w:r>
        <w:fldChar w:fldCharType="begin"/>
      </w:r>
      <w:r>
        <w:instrText xml:space="preserve"> HYPERLINK \l "bookmark546"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54"/>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PETA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Beauty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Without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Bunnies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Companies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Animals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PETA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accessed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6"/>
          <w:sz w:val="22"/>
          <w:szCs w:val="22"/>
        </w:rPr>
        <w:t xml:space="preserve">7, 2015, </w:t>
      </w:r>
      <w:r>
        <w:fldChar w:fldCharType="begin"/>
      </w:r>
      <w:r>
        <w:instrText xml:space="preserve"> HYPERLINK "http://www.mediapeta.com/peta/PDF/companiesdotest.pdf."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mediapeta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peta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companiesdotest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2E4E4768">
      <w:pPr>
        <w:spacing w:before="1" w:line="266" w:lineRule="auto"/>
        <w:ind w:firstLine="316"/>
        <w:rPr>
          <w:rFonts w:ascii="Times New Roman" w:hAnsi="Times New Roman" w:eastAsia="Times New Roman" w:cs="Times New Roman"/>
          <w:sz w:val="22"/>
          <w:szCs w:val="22"/>
        </w:rPr>
      </w:pPr>
      <w:r>
        <w:fldChar w:fldCharType="begin"/>
      </w:r>
      <w:r>
        <w:instrText xml:space="preserve"> HYPERLINK \l "bookmark547"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22"/>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Week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Tonight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Oliver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Episode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9"/>
          <w:sz w:val="22"/>
          <w:szCs w:val="22"/>
        </w:rPr>
        <w:t>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Climate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Debate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Week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Tonight video</w:t>
      </w:r>
      <w:r>
        <w:rPr>
          <w:rFonts w:ascii="Times New Roman" w:hAnsi="Times New Roman" w:eastAsia="Times New Roman" w:cs="Times New Roman"/>
          <w:spacing w:val="3"/>
          <w:sz w:val="22"/>
          <w:szCs w:val="22"/>
        </w:rPr>
        <w:t xml:space="preserve">,    4:27,    </w:t>
      </w:r>
      <w:r>
        <w:rPr>
          <w:rFonts w:ascii="Times New Roman" w:hAnsi="Times New Roman" w:eastAsia="Times New Roman" w:cs="Times New Roman"/>
          <w:sz w:val="22"/>
          <w:szCs w:val="22"/>
        </w:rPr>
        <w:t>HBO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3"/>
          <w:sz w:val="22"/>
          <w:szCs w:val="22"/>
        </w:rPr>
        <w:t xml:space="preserve">    11,     2014,    </w:t>
      </w:r>
      <w:r>
        <w:fldChar w:fldCharType="begin"/>
      </w:r>
      <w:r>
        <w:instrText xml:space="preserve"> HYPERLINK "http://www.hbo.com/last-weektonight-with-john"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hbo</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weektonight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john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oliver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episodes</w:t>
      </w:r>
      <w:r>
        <w:rPr>
          <w:rFonts w:ascii="Times New Roman" w:hAnsi="Times New Roman" w:eastAsia="Times New Roman" w:cs="Times New Roman"/>
          <w:spacing w:val="6"/>
          <w:sz w:val="22"/>
          <w:szCs w:val="22"/>
        </w:rPr>
        <w:t>/01/03-</w:t>
      </w:r>
      <w:r>
        <w:rPr>
          <w:rFonts w:ascii="Times New Roman" w:hAnsi="Times New Roman" w:eastAsia="Times New Roman" w:cs="Times New Roman"/>
          <w:sz w:val="22"/>
          <w:szCs w:val="22"/>
        </w:rPr>
        <w:t>may</w:t>
      </w:r>
      <w:r>
        <w:rPr>
          <w:rFonts w:ascii="Times New Roman" w:hAnsi="Times New Roman" w:eastAsia="Times New Roman" w:cs="Times New Roman"/>
          <w:spacing w:val="6"/>
          <w:sz w:val="22"/>
          <w:szCs w:val="22"/>
        </w:rPr>
        <w:t>-11-2014/</w:t>
      </w:r>
      <w:r>
        <w:rPr>
          <w:rFonts w:ascii="Times New Roman" w:hAnsi="Times New Roman" w:eastAsia="Times New Roman" w:cs="Times New Roman"/>
          <w:sz w:val="22"/>
          <w:szCs w:val="22"/>
        </w:rPr>
        <w:t>video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climate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changedebate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autoplay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true</w:t>
      </w:r>
      <w:r>
        <w:rPr>
          <w:rFonts w:ascii="Times New Roman" w:hAnsi="Times New Roman" w:eastAsia="Times New Roman" w:cs="Times New Roman"/>
          <w:spacing w:val="6"/>
          <w:sz w:val="22"/>
          <w:szCs w:val="22"/>
        </w:rPr>
        <w:t>.</w:t>
      </w:r>
    </w:p>
    <w:p w14:paraId="5B4C4A6A">
      <w:pPr>
        <w:spacing w:line="266"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4E275C89">
      <w:pPr>
        <w:pStyle w:val="2"/>
        <w:spacing w:line="260" w:lineRule="auto"/>
      </w:pPr>
    </w:p>
    <w:p w14:paraId="088B7F22">
      <w:pPr>
        <w:pStyle w:val="2"/>
        <w:spacing w:line="261" w:lineRule="auto"/>
      </w:pPr>
    </w:p>
    <w:p w14:paraId="70BF7E53">
      <w:pPr>
        <w:pStyle w:val="2"/>
        <w:spacing w:line="261" w:lineRule="auto"/>
      </w:pPr>
    </w:p>
    <w:p w14:paraId="3E604F46">
      <w:pPr>
        <w:pStyle w:val="2"/>
        <w:spacing w:line="261" w:lineRule="auto"/>
      </w:pPr>
    </w:p>
    <w:p w14:paraId="7B2DA2F9">
      <w:pPr>
        <w:pStyle w:val="2"/>
        <w:spacing w:line="261" w:lineRule="auto"/>
      </w:pPr>
    </w:p>
    <w:p w14:paraId="30ED2D1D">
      <w:pPr>
        <w:pStyle w:val="2"/>
        <w:spacing w:line="261" w:lineRule="auto"/>
      </w:pPr>
    </w:p>
    <w:p w14:paraId="408681E5">
      <w:pPr>
        <w:pStyle w:val="2"/>
        <w:spacing w:line="261" w:lineRule="auto"/>
      </w:pPr>
    </w:p>
    <w:p w14:paraId="039C05C4">
      <w:pPr>
        <w:spacing w:before="127" w:line="219" w:lineRule="auto"/>
        <w:ind w:left="2937"/>
        <w:rPr>
          <w:rFonts w:ascii="宋体" w:hAnsi="宋体" w:eastAsia="宋体" w:cs="宋体"/>
          <w:sz w:val="39"/>
          <w:szCs w:val="39"/>
        </w:rPr>
      </w:pPr>
      <w:r>
        <w:rPr>
          <w:rFonts w:ascii="宋体" w:hAnsi="宋体" w:eastAsia="宋体" w:cs="宋体"/>
          <w:color w:val="0033CC"/>
          <w:spacing w:val="-2"/>
          <w:sz w:val="39"/>
          <w:szCs w:val="39"/>
        </w:rPr>
        <w:t>体会有和仅有的区别</w:t>
      </w:r>
    </w:p>
    <w:p w14:paraId="0AA79596">
      <w:pPr>
        <w:pStyle w:val="2"/>
        <w:spacing w:line="244" w:lineRule="auto"/>
      </w:pPr>
    </w:p>
    <w:p w14:paraId="73A111C5">
      <w:pPr>
        <w:pStyle w:val="2"/>
        <w:spacing w:line="244" w:lineRule="auto"/>
      </w:pPr>
    </w:p>
    <w:p w14:paraId="3A8839F6">
      <w:pPr>
        <w:spacing w:before="98" w:line="220" w:lineRule="auto"/>
        <w:ind w:left="609"/>
        <w:rPr>
          <w:rFonts w:ascii="宋体" w:hAnsi="宋体" w:eastAsia="宋体" w:cs="宋体"/>
          <w:sz w:val="30"/>
          <w:szCs w:val="30"/>
        </w:rPr>
      </w:pPr>
      <w:r>
        <w:rPr>
          <w:rFonts w:ascii="宋体" w:hAnsi="宋体" w:eastAsia="宋体" w:cs="宋体"/>
          <w:spacing w:val="-2"/>
          <w:sz w:val="30"/>
          <w:szCs w:val="30"/>
        </w:rPr>
        <w:t>仔细玩味以下句子：</w:t>
      </w:r>
    </w:p>
    <w:p w14:paraId="0E379683">
      <w:pPr>
        <w:spacing w:before="251" w:line="442" w:lineRule="exact"/>
        <w:ind w:left="610"/>
        <w:rPr>
          <w:rFonts w:ascii="宋体" w:hAnsi="宋体" w:eastAsia="宋体" w:cs="宋体"/>
          <w:sz w:val="30"/>
          <w:szCs w:val="30"/>
        </w:rPr>
      </w:pPr>
      <w:r>
        <w:rPr>
          <w:rFonts w:ascii="Times New Roman" w:hAnsi="Times New Roman" w:eastAsia="Times New Roman" w:cs="Times New Roman"/>
          <w:spacing w:val="-1"/>
          <w:position w:val="2"/>
          <w:sz w:val="30"/>
          <w:szCs w:val="30"/>
        </w:rPr>
        <w:t>22%</w:t>
      </w:r>
      <w:r>
        <w:rPr>
          <w:rFonts w:ascii="宋体" w:hAnsi="宋体" w:eastAsia="宋体" w:cs="宋体"/>
          <w:spacing w:val="-1"/>
          <w:position w:val="2"/>
          <w:sz w:val="30"/>
          <w:szCs w:val="30"/>
        </w:rPr>
        <w:t>的鲨鱼攻击事件是致命的。</w:t>
      </w:r>
    </w:p>
    <w:p w14:paraId="224D92B3">
      <w:pPr>
        <w:spacing w:before="203" w:line="442" w:lineRule="exact"/>
        <w:ind w:left="607"/>
        <w:rPr>
          <w:rFonts w:ascii="宋体" w:hAnsi="宋体" w:eastAsia="宋体" w:cs="宋体"/>
          <w:sz w:val="30"/>
          <w:szCs w:val="30"/>
        </w:rPr>
      </w:pPr>
      <w:r>
        <w:rPr>
          <w:rFonts w:ascii="宋体" w:hAnsi="宋体" w:eastAsia="宋体" w:cs="宋体"/>
          <w:spacing w:val="-1"/>
          <w:position w:val="2"/>
          <w:sz w:val="30"/>
          <w:szCs w:val="30"/>
        </w:rPr>
        <w:t>仅有</w:t>
      </w:r>
      <w:r>
        <w:rPr>
          <w:rFonts w:ascii="Times New Roman" w:hAnsi="Times New Roman" w:eastAsia="Times New Roman" w:cs="Times New Roman"/>
          <w:spacing w:val="-1"/>
          <w:position w:val="2"/>
          <w:sz w:val="30"/>
          <w:szCs w:val="30"/>
        </w:rPr>
        <w:t>22%</w:t>
      </w:r>
      <w:r>
        <w:rPr>
          <w:rFonts w:ascii="宋体" w:hAnsi="宋体" w:eastAsia="宋体" w:cs="宋体"/>
          <w:spacing w:val="-1"/>
          <w:position w:val="2"/>
          <w:sz w:val="30"/>
          <w:szCs w:val="30"/>
        </w:rPr>
        <w:t>的鲨鱼攻击事件是致命的。</w:t>
      </w:r>
    </w:p>
    <w:p w14:paraId="2A5AC7C4">
      <w:pPr>
        <w:spacing w:before="204" w:line="222" w:lineRule="auto"/>
        <w:ind w:left="13" w:right="103" w:firstLine="596"/>
        <w:jc w:val="both"/>
        <w:rPr>
          <w:rFonts w:ascii="Times New Roman" w:hAnsi="Times New Roman" w:eastAsia="Times New Roman" w:cs="Times New Roman"/>
          <w:sz w:val="18"/>
          <w:szCs w:val="18"/>
        </w:rPr>
      </w:pPr>
      <w:r>
        <w:rPr>
          <w:rFonts w:ascii="宋体" w:hAnsi="宋体" w:eastAsia="宋体" w:cs="宋体"/>
          <w:sz w:val="30"/>
          <w:szCs w:val="30"/>
        </w:rPr>
        <w:t>加上</w:t>
      </w:r>
      <w:r>
        <w:rPr>
          <w:rFonts w:ascii="Times New Roman" w:hAnsi="Times New Roman" w:eastAsia="Times New Roman" w:cs="Times New Roman"/>
          <w:sz w:val="30"/>
          <w:szCs w:val="30"/>
        </w:rPr>
        <w:t>“</w:t>
      </w:r>
      <w:r>
        <w:rPr>
          <w:rFonts w:ascii="宋体" w:hAnsi="宋体" w:eastAsia="宋体" w:cs="宋体"/>
          <w:sz w:val="30"/>
          <w:szCs w:val="30"/>
        </w:rPr>
        <w:t>仅有</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only</w:t>
      </w:r>
      <w:r>
        <w:rPr>
          <w:rFonts w:ascii="宋体" w:hAnsi="宋体" w:eastAsia="宋体" w:cs="宋体"/>
          <w:sz w:val="30"/>
          <w:szCs w:val="30"/>
        </w:rPr>
        <w:t>）一词，我们就不</w:t>
      </w:r>
      <w:r>
        <w:rPr>
          <w:rFonts w:ascii="宋体" w:hAnsi="宋体" w:eastAsia="宋体" w:cs="宋体"/>
          <w:spacing w:val="-1"/>
          <w:sz w:val="30"/>
          <w:szCs w:val="30"/>
        </w:rPr>
        <w:t>会很重视其后的数据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w:t>
      </w:r>
      <w:r>
        <w:rPr>
          <w:rFonts w:ascii="宋体" w:hAnsi="宋体" w:eastAsia="宋体" w:cs="宋体"/>
          <w:sz w:val="30"/>
          <w:szCs w:val="30"/>
        </w:rPr>
        <w:t xml:space="preserve"> </w:t>
      </w:r>
      <w:r>
        <w:rPr>
          <w:rFonts w:ascii="宋体" w:hAnsi="宋体" w:eastAsia="宋体" w:cs="宋体"/>
          <w:spacing w:val="-1"/>
          <w:sz w:val="30"/>
          <w:szCs w:val="30"/>
        </w:rPr>
        <w:t>歪曲数据的另一手段。正如劳动局的统计员所阐释的，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仅有</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一词激发</w:t>
      </w:r>
      <w:r>
        <w:rPr>
          <w:rFonts w:ascii="宋体" w:hAnsi="宋体" w:eastAsia="宋体" w:cs="宋体"/>
          <w:spacing w:val="15"/>
          <w:sz w:val="30"/>
          <w:szCs w:val="30"/>
        </w:rPr>
        <w:t xml:space="preserve"> </w:t>
      </w:r>
      <w:r>
        <w:rPr>
          <w:rFonts w:ascii="宋体" w:hAnsi="宋体" w:eastAsia="宋体" w:cs="宋体"/>
          <w:spacing w:val="1"/>
          <w:sz w:val="30"/>
          <w:szCs w:val="30"/>
        </w:rPr>
        <w:t>了一种对某些与众不同的事物的不切实际的期待。</w:t>
      </w:r>
      <w:r>
        <w:fldChar w:fldCharType="begin"/>
      </w:r>
      <w:r>
        <w:instrText xml:space="preserve"> HYPERLINK \l "bookmark548"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432A003D">
      <w:pPr>
        <w:spacing w:before="287" w:line="220" w:lineRule="auto"/>
        <w:ind w:left="610"/>
        <w:rPr>
          <w:rFonts w:ascii="宋体" w:hAnsi="宋体" w:eastAsia="宋体" w:cs="宋体"/>
          <w:sz w:val="30"/>
          <w:szCs w:val="30"/>
        </w:rPr>
      </w:pPr>
      <w:r>
        <w:rPr>
          <w:rFonts w:ascii="宋体" w:hAnsi="宋体" w:eastAsia="宋体" w:cs="宋体"/>
          <w:spacing w:val="-1"/>
          <w:sz w:val="30"/>
          <w:szCs w:val="30"/>
        </w:rPr>
        <w:t>增删文字也是常见的曲解数据的手法。</w:t>
      </w:r>
    </w:p>
    <w:p w14:paraId="37806401">
      <w:pPr>
        <w:spacing w:before="251" w:line="215" w:lineRule="auto"/>
        <w:ind w:left="10" w:right="21" w:firstLine="595"/>
        <w:rPr>
          <w:rFonts w:ascii="宋体" w:hAnsi="宋体" w:eastAsia="宋体" w:cs="宋体"/>
          <w:sz w:val="30"/>
          <w:szCs w:val="30"/>
        </w:rPr>
      </w:pPr>
      <w:r>
        <w:rPr>
          <w:rFonts w:ascii="宋体" w:hAnsi="宋体" w:eastAsia="宋体" w:cs="宋体"/>
          <w:sz w:val="30"/>
          <w:szCs w:val="30"/>
        </w:rPr>
        <w:t>鲍勃</w:t>
      </w:r>
      <w:r>
        <w:rPr>
          <w:rFonts w:ascii="Times New Roman" w:hAnsi="Times New Roman" w:eastAsia="Times New Roman" w:cs="Times New Roman"/>
          <w:sz w:val="30"/>
          <w:szCs w:val="30"/>
        </w:rPr>
        <w:t>·</w:t>
      </w:r>
      <w:r>
        <w:rPr>
          <w:rFonts w:ascii="宋体" w:hAnsi="宋体" w:eastAsia="宋体" w:cs="宋体"/>
          <w:sz w:val="30"/>
          <w:szCs w:val="30"/>
        </w:rPr>
        <w:t>霍夫曼曾在其博客</w:t>
      </w:r>
      <w:r>
        <w:rPr>
          <w:rFonts w:ascii="Times New Roman" w:hAnsi="Times New Roman" w:eastAsia="Times New Roman" w:cs="Times New Roman"/>
          <w:sz w:val="30"/>
          <w:szCs w:val="30"/>
        </w:rPr>
        <w:t>Ad  Contrarian</w:t>
      </w:r>
      <w:r>
        <w:rPr>
          <w:rFonts w:ascii="宋体" w:hAnsi="宋体" w:eastAsia="宋体" w:cs="宋体"/>
          <w:sz w:val="30"/>
          <w:szCs w:val="30"/>
        </w:rPr>
        <w:t>里反复提</w:t>
      </w:r>
      <w:r>
        <w:rPr>
          <w:rFonts w:ascii="宋体" w:hAnsi="宋体" w:eastAsia="宋体" w:cs="宋体"/>
          <w:spacing w:val="-1"/>
          <w:sz w:val="30"/>
          <w:szCs w:val="30"/>
        </w:rPr>
        <w:t>到一个数据，</w:t>
      </w:r>
      <w:r>
        <w:rPr>
          <w:rFonts w:ascii="Times New Roman" w:hAnsi="Times New Roman" w:eastAsia="Times New Roman" w:cs="Times New Roman"/>
          <w:spacing w:val="-1"/>
          <w:sz w:val="30"/>
          <w:szCs w:val="30"/>
        </w:rPr>
        <w:t>60%</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position w:val="-1"/>
          <w:sz w:val="30"/>
          <w:szCs w:val="30"/>
        </w:rPr>
        <w:t>人说他们使用</w:t>
      </w:r>
      <w:r>
        <w:rPr>
          <w:rFonts w:ascii="Times New Roman" w:hAnsi="Times New Roman" w:eastAsia="Times New Roman" w:cs="Times New Roman"/>
          <w:position w:val="-1"/>
          <w:sz w:val="30"/>
          <w:szCs w:val="30"/>
        </w:rPr>
        <w:t>QR</w:t>
      </w:r>
      <w:r>
        <w:rPr>
          <w:rFonts w:ascii="宋体" w:hAnsi="宋体" w:eastAsia="宋体" w:cs="宋体"/>
          <w:position w:val="-1"/>
          <w:sz w:val="30"/>
          <w:szCs w:val="30"/>
        </w:rPr>
        <w:t>码</w:t>
      </w:r>
      <w:r>
        <w:fldChar w:fldCharType="begin"/>
      </w:r>
      <w:r>
        <w:instrText xml:space="preserve"> HYPERLINK \l "bookmark549" </w:instrText>
      </w:r>
      <w:r>
        <w:fldChar w:fldCharType="separate"/>
      </w:r>
      <w:r>
        <w:rPr>
          <w:rFonts w:ascii="Times New Roman" w:hAnsi="Times New Roman" w:eastAsia="Times New Roman" w:cs="Times New Roman"/>
          <w:strike/>
          <w:color w:val="0000EE"/>
          <w:position w:val="9"/>
          <w:sz w:val="18"/>
          <w:szCs w:val="18"/>
        </w:rPr>
        <w:t>[0]</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13"/>
          <w:position w:val="9"/>
          <w:sz w:val="18"/>
          <w:szCs w:val="18"/>
        </w:rPr>
        <w:t xml:space="preserve">  </w:t>
      </w:r>
      <w:r>
        <w:rPr>
          <w:rFonts w:ascii="宋体" w:hAnsi="宋体" w:eastAsia="宋体" w:cs="宋体"/>
          <w:position w:val="-1"/>
          <w:sz w:val="30"/>
          <w:szCs w:val="30"/>
        </w:rPr>
        <w:t>。</w:t>
      </w:r>
      <w:r>
        <w:rPr>
          <w:rFonts w:ascii="宋体" w:hAnsi="宋体" w:eastAsia="宋体" w:cs="宋体"/>
          <w:spacing w:val="-75"/>
          <w:position w:val="-1"/>
          <w:sz w:val="30"/>
          <w:szCs w:val="30"/>
        </w:rPr>
        <w:t xml:space="preserve"> </w:t>
      </w:r>
      <w:r>
        <w:fldChar w:fldCharType="begin"/>
      </w:r>
      <w:r>
        <w:instrText xml:space="preserve"> HYPERLINK \l "bookmark550" </w:instrText>
      </w:r>
      <w:r>
        <w:fldChar w:fldCharType="separate"/>
      </w:r>
      <w:r>
        <w:rPr>
          <w:rFonts w:ascii="Times New Roman" w:hAnsi="Times New Roman" w:eastAsia="Times New Roman" w:cs="Times New Roman"/>
          <w:strike/>
          <w:color w:val="0000EE"/>
          <w:position w:val="9"/>
          <w:sz w:val="18"/>
          <w:szCs w:val="18"/>
        </w:rPr>
        <w:t>[2]</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42"/>
          <w:w w:val="102"/>
          <w:position w:val="9"/>
          <w:sz w:val="18"/>
          <w:szCs w:val="18"/>
        </w:rPr>
        <w:t xml:space="preserve"> </w:t>
      </w:r>
      <w:r>
        <w:rPr>
          <w:rFonts w:ascii="宋体" w:hAnsi="宋体" w:eastAsia="宋体" w:cs="宋体"/>
          <w:position w:val="-1"/>
          <w:sz w:val="30"/>
          <w:szCs w:val="30"/>
        </w:rPr>
        <w:t>霍夫曼说：</w:t>
      </w:r>
      <w:r>
        <w:rPr>
          <w:rFonts w:ascii="Times New Roman" w:hAnsi="Times New Roman" w:eastAsia="Times New Roman" w:cs="Times New Roman"/>
          <w:position w:val="-1"/>
          <w:sz w:val="30"/>
          <w:szCs w:val="30"/>
        </w:rPr>
        <w:t>“</w:t>
      </w:r>
      <w:r>
        <w:rPr>
          <w:rFonts w:ascii="宋体" w:hAnsi="宋体" w:eastAsia="宋体" w:cs="宋体"/>
          <w:spacing w:val="-1"/>
          <w:position w:val="-1"/>
          <w:sz w:val="30"/>
          <w:szCs w:val="30"/>
        </w:rPr>
        <w:t>这一统计数据明显是胡说八道，</w:t>
      </w:r>
      <w:r>
        <w:rPr>
          <w:rFonts w:ascii="宋体" w:hAnsi="宋体" w:eastAsia="宋体" w:cs="宋体"/>
          <w:position w:val="-1"/>
          <w:sz w:val="30"/>
          <w:szCs w:val="30"/>
        </w:rPr>
        <w:t xml:space="preserve"> </w:t>
      </w:r>
      <w:r>
        <w:rPr>
          <w:rFonts w:ascii="宋体" w:hAnsi="宋体" w:eastAsia="宋体" w:cs="宋体"/>
          <w:spacing w:val="-1"/>
          <w:sz w:val="30"/>
          <w:szCs w:val="30"/>
        </w:rPr>
        <w:t>然而刻板的人们却似乎把它当真了。任何生活在现实生活中的人都明</w:t>
      </w:r>
    </w:p>
    <w:p w14:paraId="46892407">
      <w:pPr>
        <w:spacing w:line="220" w:lineRule="auto"/>
        <w:ind w:left="52"/>
        <w:rPr>
          <w:rFonts w:ascii="Times New Roman" w:hAnsi="Times New Roman" w:eastAsia="Times New Roman" w:cs="Times New Roman"/>
          <w:sz w:val="18"/>
          <w:szCs w:val="18"/>
        </w:rPr>
      </w:pPr>
      <w:r>
        <w:rPr>
          <w:rFonts w:ascii="宋体" w:hAnsi="宋体" w:eastAsia="宋体" w:cs="宋体"/>
          <w:spacing w:val="-4"/>
          <w:position w:val="-1"/>
          <w:sz w:val="30"/>
          <w:szCs w:val="30"/>
        </w:rPr>
        <w:t>白，没有人使用</w:t>
      </w:r>
      <w:r>
        <w:rPr>
          <w:rFonts w:ascii="Times New Roman" w:hAnsi="Times New Roman" w:eastAsia="Times New Roman" w:cs="Times New Roman"/>
          <w:spacing w:val="-4"/>
          <w:position w:val="-1"/>
          <w:sz w:val="30"/>
          <w:szCs w:val="30"/>
        </w:rPr>
        <w:t>QR</w:t>
      </w:r>
      <w:r>
        <w:rPr>
          <w:rFonts w:ascii="宋体" w:hAnsi="宋体" w:eastAsia="宋体" w:cs="宋体"/>
          <w:spacing w:val="-4"/>
          <w:position w:val="-1"/>
          <w:sz w:val="30"/>
          <w:szCs w:val="30"/>
        </w:rPr>
        <w:t>码。</w:t>
      </w:r>
      <w:r>
        <w:rPr>
          <w:rFonts w:ascii="Times New Roman" w:hAnsi="Times New Roman" w:eastAsia="Times New Roman" w:cs="Times New Roman"/>
          <w:spacing w:val="-4"/>
          <w:position w:val="-1"/>
          <w:sz w:val="30"/>
          <w:szCs w:val="30"/>
        </w:rPr>
        <w:t>”</w:t>
      </w:r>
      <w:r>
        <w:rPr>
          <w:rFonts w:ascii="Times New Roman" w:hAnsi="Times New Roman" w:eastAsia="Times New Roman" w:cs="Times New Roman"/>
          <w:spacing w:val="-27"/>
          <w:position w:val="-1"/>
          <w:sz w:val="30"/>
          <w:szCs w:val="30"/>
        </w:rPr>
        <w:t xml:space="preserve"> </w:t>
      </w:r>
      <w:r>
        <w:fldChar w:fldCharType="begin"/>
      </w:r>
      <w:r>
        <w:instrText xml:space="preserve"> HYPERLINK \l "bookmark551" </w:instrText>
      </w:r>
      <w:r>
        <w:fldChar w:fldCharType="separate"/>
      </w:r>
      <w:r>
        <w:rPr>
          <w:rFonts w:ascii="Times New Roman" w:hAnsi="Times New Roman" w:eastAsia="Times New Roman" w:cs="Times New Roman"/>
          <w:strike/>
          <w:color w:val="0000EE"/>
          <w:spacing w:val="-4"/>
          <w:position w:val="8"/>
          <w:sz w:val="18"/>
          <w:szCs w:val="18"/>
        </w:rPr>
        <w:t>[3]</w:t>
      </w:r>
      <w:r>
        <w:rPr>
          <w:rFonts w:ascii="Times New Roman" w:hAnsi="Times New Roman" w:eastAsia="Times New Roman" w:cs="Times New Roman"/>
          <w:strike/>
          <w:color w:val="0000EE"/>
          <w:spacing w:val="-4"/>
          <w:position w:val="8"/>
          <w:sz w:val="18"/>
          <w:szCs w:val="18"/>
        </w:rPr>
        <w:fldChar w:fldCharType="end"/>
      </w:r>
    </w:p>
    <w:p w14:paraId="62A502FD">
      <w:pPr>
        <w:spacing w:before="275" w:line="220" w:lineRule="auto"/>
        <w:ind w:left="10" w:right="119" w:firstLine="598"/>
        <w:rPr>
          <w:rFonts w:ascii="宋体" w:hAnsi="宋体" w:eastAsia="宋体" w:cs="宋体"/>
          <w:sz w:val="30"/>
          <w:szCs w:val="30"/>
        </w:rPr>
      </w:pPr>
      <w:r>
        <w:rPr>
          <w:rFonts w:ascii="宋体" w:hAnsi="宋体" w:eastAsia="宋体" w:cs="宋体"/>
          <w:spacing w:val="-1"/>
          <w:sz w:val="30"/>
          <w:szCs w:val="30"/>
        </w:rPr>
        <w:t>那么</w:t>
      </w:r>
      <w:r>
        <w:rPr>
          <w:rFonts w:ascii="Times New Roman" w:hAnsi="Times New Roman" w:eastAsia="Times New Roman" w:cs="Times New Roman"/>
          <w:spacing w:val="-1"/>
          <w:sz w:val="30"/>
          <w:szCs w:val="30"/>
        </w:rPr>
        <w:t>60%</w:t>
      </w:r>
      <w:r>
        <w:rPr>
          <w:rFonts w:ascii="宋体" w:hAnsi="宋体" w:eastAsia="宋体" w:cs="宋体"/>
          <w:spacing w:val="-1"/>
          <w:sz w:val="30"/>
          <w:szCs w:val="30"/>
        </w:rPr>
        <w:t>源自哪里呢？或许正如霍夫曼的推断，它可能是曾经使用</w:t>
      </w:r>
      <w:r>
        <w:rPr>
          <w:rFonts w:ascii="宋体" w:hAnsi="宋体" w:eastAsia="宋体" w:cs="宋体"/>
          <w:spacing w:val="17"/>
          <w:sz w:val="30"/>
          <w:szCs w:val="30"/>
        </w:rPr>
        <w:t xml:space="preserve"> </w:t>
      </w:r>
      <w:r>
        <w:rPr>
          <w:rFonts w:ascii="宋体" w:hAnsi="宋体" w:eastAsia="宋体" w:cs="宋体"/>
          <w:spacing w:val="-1"/>
          <w:sz w:val="30"/>
          <w:szCs w:val="30"/>
        </w:rPr>
        <w:t>过</w:t>
      </w:r>
      <w:r>
        <w:rPr>
          <w:rFonts w:ascii="Times New Roman" w:hAnsi="Times New Roman" w:eastAsia="Times New Roman" w:cs="Times New Roman"/>
          <w:spacing w:val="-1"/>
          <w:sz w:val="30"/>
          <w:szCs w:val="30"/>
        </w:rPr>
        <w:t>QR</w:t>
      </w:r>
      <w:r>
        <w:rPr>
          <w:rFonts w:ascii="宋体" w:hAnsi="宋体" w:eastAsia="宋体" w:cs="宋体"/>
          <w:spacing w:val="-1"/>
          <w:sz w:val="30"/>
          <w:szCs w:val="30"/>
        </w:rPr>
        <w:t>码的人所占的百分比。在没有上下文对数据进行界定的情况下，</w:t>
      </w:r>
    </w:p>
    <w:p w14:paraId="368D81F5">
      <w:pPr>
        <w:spacing w:before="11" w:line="219" w:lineRule="auto"/>
        <w:ind w:left="10"/>
        <w:rPr>
          <w:rFonts w:ascii="Times New Roman" w:hAnsi="Times New Roman" w:eastAsia="Times New Roman" w:cs="Times New Roman"/>
          <w:sz w:val="30"/>
          <w:szCs w:val="30"/>
        </w:rPr>
      </w:pPr>
      <w:r>
        <w:rPr>
          <w:rFonts w:ascii="宋体" w:hAnsi="宋体" w:eastAsia="宋体" w:cs="宋体"/>
          <w:spacing w:val="2"/>
          <w:sz w:val="30"/>
          <w:szCs w:val="30"/>
        </w:rPr>
        <w:t>霍夫曼指出：</w:t>
      </w:r>
      <w:r>
        <w:rPr>
          <w:rFonts w:ascii="Times New Roman" w:hAnsi="Times New Roman" w:eastAsia="Times New Roman" w:cs="Times New Roman"/>
          <w:spacing w:val="2"/>
          <w:sz w:val="30"/>
          <w:szCs w:val="30"/>
        </w:rPr>
        <w:t>“</w:t>
      </w:r>
      <w:r>
        <w:rPr>
          <w:rFonts w:ascii="宋体" w:hAnsi="宋体" w:eastAsia="宋体" w:cs="宋体"/>
          <w:spacing w:val="2"/>
          <w:sz w:val="30"/>
          <w:szCs w:val="30"/>
        </w:rPr>
        <w:t>以一种取巧的方式陈述真相，</w:t>
      </w:r>
      <w:r>
        <w:rPr>
          <w:rFonts w:ascii="宋体" w:hAnsi="宋体" w:eastAsia="宋体" w:cs="宋体"/>
          <w:spacing w:val="1"/>
          <w:sz w:val="30"/>
          <w:szCs w:val="30"/>
        </w:rPr>
        <w:t>事实由此被彻底歪曲了。</w:t>
      </w:r>
      <w:r>
        <w:rPr>
          <w:rFonts w:ascii="Times New Roman" w:hAnsi="Times New Roman" w:eastAsia="Times New Roman" w:cs="Times New Roman"/>
          <w:spacing w:val="1"/>
          <w:sz w:val="30"/>
          <w:szCs w:val="30"/>
        </w:rPr>
        <w:t>”</w:t>
      </w:r>
    </w:p>
    <w:p w14:paraId="212DB4D8">
      <w:pPr>
        <w:spacing w:before="289" w:line="216" w:lineRule="auto"/>
        <w:ind w:left="43" w:right="69" w:firstLine="572"/>
        <w:rPr>
          <w:rFonts w:ascii="宋体" w:hAnsi="宋体" w:eastAsia="宋体" w:cs="宋体"/>
          <w:sz w:val="30"/>
          <w:szCs w:val="30"/>
        </w:rPr>
      </w:pPr>
      <w:r>
        <w:rPr>
          <w:rFonts w:ascii="宋体" w:hAnsi="宋体" w:eastAsia="宋体" w:cs="宋体"/>
          <w:spacing w:val="-1"/>
          <w:sz w:val="30"/>
          <w:szCs w:val="30"/>
        </w:rPr>
        <w:t>启示</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如果你只看表面数据，你可能把握不了全局。除非开口去</w:t>
      </w:r>
      <w:r>
        <w:rPr>
          <w:rFonts w:ascii="宋体" w:hAnsi="宋体" w:eastAsia="宋体" w:cs="宋体"/>
          <w:spacing w:val="10"/>
          <w:sz w:val="30"/>
          <w:szCs w:val="30"/>
        </w:rPr>
        <w:t xml:space="preserve"> </w:t>
      </w:r>
      <w:r>
        <w:rPr>
          <w:rFonts w:ascii="宋体" w:hAnsi="宋体" w:eastAsia="宋体" w:cs="宋体"/>
          <w:spacing w:val="-2"/>
          <w:sz w:val="30"/>
          <w:szCs w:val="30"/>
        </w:rPr>
        <w:t>问，否则你不知道数据是否被歪曲或者被删</w:t>
      </w:r>
      <w:r>
        <w:rPr>
          <w:rFonts w:ascii="宋体" w:hAnsi="宋体" w:eastAsia="宋体" w:cs="宋体"/>
          <w:spacing w:val="-3"/>
          <w:sz w:val="30"/>
          <w:szCs w:val="30"/>
        </w:rPr>
        <w:t>减了。</w:t>
      </w:r>
    </w:p>
    <w:p w14:paraId="308E076C">
      <w:pPr>
        <w:spacing w:before="202" w:line="268" w:lineRule="auto"/>
        <w:ind w:left="4" w:firstLine="310"/>
        <w:rPr>
          <w:rFonts w:ascii="Times New Roman" w:hAnsi="Times New Roman" w:eastAsia="Times New Roman" w:cs="Times New Roman"/>
          <w:sz w:val="22"/>
          <w:szCs w:val="22"/>
        </w:rPr>
      </w:pPr>
      <w:r>
        <w:fldChar w:fldCharType="begin"/>
      </w:r>
      <w:r>
        <w:instrText xml:space="preserve"> HYPERLINK \l "bookmark552"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Bryan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Beverly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7"/>
          <w:sz w:val="22"/>
          <w:szCs w:val="22"/>
        </w:rPr>
        <w:t>“3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Old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Tricks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Analytics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Hall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Shame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Analytics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November</w:t>
      </w:r>
      <w:r>
        <w:rPr>
          <w:rFonts w:ascii="Times New Roman" w:hAnsi="Times New Roman" w:eastAsia="Times New Roman" w:cs="Times New Roman"/>
          <w:spacing w:val="2"/>
          <w:sz w:val="22"/>
          <w:szCs w:val="22"/>
        </w:rPr>
        <w:t xml:space="preserve">                       25,                        2013,                        </w:t>
      </w:r>
      <w:r>
        <w:fldChar w:fldCharType="begin"/>
      </w:r>
      <w:r>
        <w:instrText xml:space="preserve"> HYPERLINK "http://www.allanalytics.com/author.asp?section_id=1828&amp;doc_id=269454&amp;f_src=allanalytics_sitedefault&amp;utm_source=dlvr.it&amp;utm_medium=t"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allanalytics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author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asp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
          <w:sz w:val="22"/>
          <w:szCs w:val="22"/>
        </w:rPr>
        <w:fldChar w:fldCharType="end"/>
      </w:r>
      <w:r>
        <w:rPr>
          <w:rFonts w:ascii="Times New Roman" w:hAnsi="Times New Roman" w:eastAsia="Times New Roman" w:cs="Times New Roman"/>
          <w:spacing w:val="8"/>
          <w:sz w:val="22"/>
          <w:szCs w:val="22"/>
        </w:rPr>
        <w:t xml:space="preserve"> </w:t>
      </w:r>
      <w:r>
        <w:fldChar w:fldCharType="begin"/>
      </w:r>
      <w:r>
        <w:instrText xml:space="preserve"> HYPERLINK "http://www.allanalytics.com/author.asp?section_id=1828&amp;doc_id=269454&amp;f_src=allanalytics_sitedefault&amp;utm_source=dlvr.it&amp;utm_medium=t" </w:instrText>
      </w:r>
      <w:r>
        <w:fldChar w:fldCharType="separate"/>
      </w:r>
      <w:r>
        <w:rPr>
          <w:rFonts w:ascii="Times New Roman" w:hAnsi="Times New Roman" w:eastAsia="Times New Roman" w:cs="Times New Roman"/>
          <w:sz w:val="22"/>
          <w:szCs w:val="22"/>
        </w:rPr>
        <w:t>section</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id</w:t>
      </w:r>
      <w:r>
        <w:rPr>
          <w:rFonts w:ascii="Times New Roman" w:hAnsi="Times New Roman" w:eastAsia="Times New Roman" w:cs="Times New Roman"/>
          <w:spacing w:val="7"/>
          <w:sz w:val="22"/>
          <w:szCs w:val="22"/>
        </w:rPr>
        <w:t>=1828&amp;</w:t>
      </w:r>
      <w:r>
        <w:rPr>
          <w:rFonts w:ascii="Times New Roman" w:hAnsi="Times New Roman" w:eastAsia="Times New Roman" w:cs="Times New Roman"/>
          <w:sz w:val="22"/>
          <w:szCs w:val="22"/>
        </w:rPr>
        <w:t>doc</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id</w:t>
      </w:r>
      <w:r>
        <w:rPr>
          <w:rFonts w:ascii="Times New Roman" w:hAnsi="Times New Roman" w:eastAsia="Times New Roman" w:cs="Times New Roman"/>
          <w:spacing w:val="7"/>
          <w:sz w:val="22"/>
          <w:szCs w:val="22"/>
        </w:rPr>
        <w:t>=269454&amp;f_</w:t>
      </w:r>
      <w:r>
        <w:rPr>
          <w:rFonts w:ascii="Times New Roman" w:hAnsi="Times New Roman" w:eastAsia="Times New Roman" w:cs="Times New Roman"/>
          <w:sz w:val="22"/>
          <w:szCs w:val="22"/>
        </w:rPr>
        <w:t>src</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allanalytics</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sitedefault</w:t>
      </w:r>
      <w:r>
        <w:rPr>
          <w:rFonts w:ascii="Times New Roman" w:hAnsi="Times New Roman" w:eastAsia="Times New Roman" w:cs="Times New Roman"/>
          <w:spacing w:val="7"/>
          <w:sz w:val="22"/>
          <w:szCs w:val="22"/>
        </w:rPr>
        <w:t>&amp;</w:t>
      </w:r>
      <w:r>
        <w:rPr>
          <w:rFonts w:ascii="Times New Roman" w:hAnsi="Times New Roman" w:eastAsia="Times New Roman" w:cs="Times New Roman"/>
          <w:sz w:val="22"/>
          <w:szCs w:val="22"/>
        </w:rPr>
        <w:t>utm</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source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dlvr</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it</w:t>
      </w:r>
      <w:r>
        <w:rPr>
          <w:rFonts w:ascii="Times New Roman" w:hAnsi="Times New Roman" w:eastAsia="Times New Roman" w:cs="Times New Roman"/>
          <w:spacing w:val="7"/>
          <w:sz w:val="22"/>
          <w:szCs w:val="22"/>
        </w:rPr>
        <w:t>&amp;</w:t>
      </w:r>
      <w:r>
        <w:rPr>
          <w:rFonts w:ascii="Times New Roman" w:hAnsi="Times New Roman" w:eastAsia="Times New Roman" w:cs="Times New Roman"/>
          <w:sz w:val="22"/>
          <w:szCs w:val="22"/>
        </w:rPr>
        <w:t>utm</w:t>
      </w:r>
      <w:r>
        <w:rPr>
          <w:rFonts w:ascii="Times New Roman" w:hAnsi="Times New Roman" w:eastAsia="Times New Roman" w:cs="Times New Roman"/>
          <w:spacing w:val="7"/>
          <w:sz w:val="22"/>
          <w:szCs w:val="22"/>
        </w:rPr>
        <w:t>_</w:t>
      </w:r>
      <w:r>
        <w:rPr>
          <w:rFonts w:ascii="Times New Roman" w:hAnsi="Times New Roman" w:eastAsia="Times New Roman" w:cs="Times New Roman"/>
          <w:sz w:val="22"/>
          <w:szCs w:val="22"/>
        </w:rPr>
        <w:t>medium</w:t>
      </w:r>
      <w:r>
        <w:rPr>
          <w:rFonts w:ascii="Times New Roman" w:hAnsi="Times New Roman" w:eastAsia="Times New Roman" w:cs="Times New Roman"/>
          <w:spacing w:val="6"/>
          <w:sz w:val="22"/>
          <w:szCs w:val="22"/>
        </w:rPr>
        <w:t>=t</w:t>
      </w:r>
      <w:r>
        <w:rPr>
          <w:rFonts w:ascii="Times New Roman" w:hAnsi="Times New Roman" w:eastAsia="Times New Roman" w:cs="Times New Roman"/>
          <w:spacing w:val="6"/>
          <w:sz w:val="22"/>
          <w:szCs w:val="22"/>
        </w:rPr>
        <w:fldChar w:fldCharType="end"/>
      </w:r>
    </w:p>
    <w:p w14:paraId="696216ED">
      <w:pPr>
        <w:spacing w:before="40" w:line="244" w:lineRule="auto"/>
        <w:ind w:left="314"/>
        <w:rPr>
          <w:rFonts w:ascii="宋体" w:hAnsi="宋体" w:eastAsia="宋体" w:cs="宋体"/>
          <w:sz w:val="22"/>
          <w:szCs w:val="22"/>
        </w:rPr>
      </w:pPr>
      <w:r>
        <w:fldChar w:fldCharType="begin"/>
      </w:r>
      <w:r>
        <w:instrText xml:space="preserve"> HYPERLINK \l "bookmark553" </w:instrText>
      </w:r>
      <w:r>
        <w:fldChar w:fldCharType="separate"/>
      </w:r>
      <w:r>
        <w:rPr>
          <w:rFonts w:ascii="Times New Roman" w:hAnsi="Times New Roman" w:eastAsia="Times New Roman" w:cs="Times New Roman"/>
          <w:color w:val="0000EE"/>
          <w:spacing w:val="6"/>
          <w:sz w:val="22"/>
          <w:szCs w:val="22"/>
          <w:u w:val="single" w:color="auto"/>
        </w:rPr>
        <w:t>[0]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QR</w:t>
      </w:r>
      <w:r>
        <w:rPr>
          <w:rFonts w:ascii="宋体" w:hAnsi="宋体" w:eastAsia="宋体" w:cs="宋体"/>
          <w:spacing w:val="6"/>
          <w:sz w:val="22"/>
          <w:szCs w:val="22"/>
        </w:rPr>
        <w:t>码是二维码的一种，其内容可以被快速读取。</w:t>
      </w:r>
      <w:r>
        <w:rPr>
          <w:rFonts w:ascii="Times New Roman" w:hAnsi="Times New Roman" w:eastAsia="Times New Roman" w:cs="Times New Roman"/>
          <w:spacing w:val="6"/>
          <w:sz w:val="22"/>
          <w:szCs w:val="22"/>
        </w:rPr>
        <w:t>——</w:t>
      </w:r>
      <w:r>
        <w:rPr>
          <w:rFonts w:ascii="宋体" w:hAnsi="宋体" w:eastAsia="宋体" w:cs="宋体"/>
          <w:spacing w:val="6"/>
          <w:sz w:val="22"/>
          <w:szCs w:val="22"/>
        </w:rPr>
        <w:t>编者注</w:t>
      </w:r>
    </w:p>
    <w:p w14:paraId="13A32630">
      <w:pPr>
        <w:spacing w:before="2" w:line="281" w:lineRule="auto"/>
        <w:ind w:left="7" w:right="11" w:firstLine="306"/>
        <w:rPr>
          <w:rFonts w:ascii="Times New Roman" w:hAnsi="Times New Roman" w:eastAsia="Times New Roman" w:cs="Times New Roman"/>
          <w:sz w:val="22"/>
          <w:szCs w:val="22"/>
        </w:rPr>
      </w:pPr>
      <w:r>
        <w:fldChar w:fldCharType="begin"/>
      </w:r>
      <w:r>
        <w:instrText xml:space="preserve"> HYPERLINK \l "bookmark554" </w:instrText>
      </w:r>
      <w:r>
        <w:fldChar w:fldCharType="separate"/>
      </w:r>
      <w:r>
        <w:rPr>
          <w:rFonts w:ascii="Times New Roman" w:hAnsi="Times New Roman" w:eastAsia="Times New Roman" w:cs="Times New Roman"/>
          <w:color w:val="0000EE"/>
          <w:spacing w:val="10"/>
          <w:sz w:val="22"/>
          <w:szCs w:val="22"/>
          <w:u w:val="single" w:color="auto"/>
        </w:rPr>
        <w:t>[2]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quick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QR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type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bar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code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users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scan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smartphones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 get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video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content</w:t>
      </w:r>
      <w:r>
        <w:rPr>
          <w:rFonts w:ascii="Times New Roman" w:hAnsi="Times New Roman" w:eastAsia="Times New Roman" w:cs="Times New Roman"/>
          <w:spacing w:val="8"/>
          <w:sz w:val="22"/>
          <w:szCs w:val="22"/>
        </w:rPr>
        <w:t>.</w:t>
      </w:r>
    </w:p>
    <w:p w14:paraId="2F49C8BC">
      <w:pPr>
        <w:spacing w:before="1" w:line="279" w:lineRule="auto"/>
        <w:ind w:right="17" w:firstLine="314"/>
        <w:rPr>
          <w:rFonts w:ascii="Times New Roman" w:hAnsi="Times New Roman" w:eastAsia="Times New Roman" w:cs="Times New Roman"/>
          <w:sz w:val="22"/>
          <w:szCs w:val="22"/>
        </w:rPr>
      </w:pPr>
      <w:r>
        <w:fldChar w:fldCharType="begin"/>
      </w:r>
      <w:r>
        <w:instrText xml:space="preserve"> HYPERLINK \l "bookmark555"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Bob</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Hoffman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How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Marketers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Lie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Themselves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Contrarian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20,2015,</w:t>
      </w:r>
      <w:r>
        <w:rPr>
          <w:rFonts w:ascii="Times New Roman" w:hAnsi="Times New Roman" w:eastAsia="Times New Roman" w:cs="Times New Roman"/>
          <w:sz w:val="22"/>
          <w:szCs w:val="22"/>
        </w:rPr>
        <w:t xml:space="preserve"> </w:t>
      </w:r>
      <w:r>
        <w:fldChar w:fldCharType="begin"/>
      </w:r>
      <w:r>
        <w:instrText xml:space="preserve"> HYPERLINK "http://adcontrarian.blogspot.com/2015/04/how-marketers-lie-to-themselves.html."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adcontrarian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blogspot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 xml:space="preserve">/2015/04/ </w:t>
      </w:r>
      <w:r>
        <w:rPr>
          <w:rFonts w:ascii="Times New Roman" w:hAnsi="Times New Roman" w:eastAsia="Times New Roman" w:cs="Times New Roman"/>
          <w:sz w:val="22"/>
          <w:szCs w:val="22"/>
        </w:rPr>
        <w:t>how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marketers</w:t>
      </w:r>
      <w:r>
        <w:rPr>
          <w:rFonts w:ascii="Times New Roman" w:hAnsi="Times New Roman" w:eastAsia="Times New Roman" w:cs="Times New Roman"/>
          <w:spacing w:val="6"/>
          <w:sz w:val="22"/>
          <w:szCs w:val="22"/>
        </w:rPr>
        <w:t xml:space="preserve"> - </w:t>
      </w:r>
      <w:r>
        <w:rPr>
          <w:rFonts w:ascii="Times New Roman" w:hAnsi="Times New Roman" w:eastAsia="Times New Roman" w:cs="Times New Roman"/>
          <w:sz w:val="22"/>
          <w:szCs w:val="22"/>
        </w:rPr>
        <w:t>lie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themselves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61753A61">
      <w:pPr>
        <w:spacing w:line="279" w:lineRule="auto"/>
        <w:rPr>
          <w:rFonts w:ascii="Times New Roman" w:hAnsi="Times New Roman" w:eastAsia="Times New Roman" w:cs="Times New Roman"/>
          <w:sz w:val="22"/>
          <w:szCs w:val="22"/>
        </w:rPr>
        <w:sectPr>
          <w:pgSz w:w="12240" w:h="15840"/>
          <w:pgMar w:top="400" w:right="1430" w:bottom="400" w:left="1442" w:header="0" w:footer="0" w:gutter="0"/>
          <w:cols w:space="720" w:num="1"/>
        </w:sectPr>
      </w:pPr>
    </w:p>
    <w:p w14:paraId="0411B038">
      <w:pPr>
        <w:pStyle w:val="2"/>
        <w:spacing w:line="260" w:lineRule="auto"/>
      </w:pPr>
    </w:p>
    <w:p w14:paraId="22BF6CE6">
      <w:pPr>
        <w:pStyle w:val="2"/>
        <w:spacing w:line="261" w:lineRule="auto"/>
      </w:pPr>
    </w:p>
    <w:p w14:paraId="48FEF02A">
      <w:pPr>
        <w:pStyle w:val="2"/>
        <w:spacing w:line="261" w:lineRule="auto"/>
      </w:pPr>
    </w:p>
    <w:p w14:paraId="678C9B4F">
      <w:pPr>
        <w:pStyle w:val="2"/>
        <w:spacing w:line="261" w:lineRule="auto"/>
      </w:pPr>
    </w:p>
    <w:p w14:paraId="11A6CBC8">
      <w:pPr>
        <w:pStyle w:val="2"/>
        <w:spacing w:line="261" w:lineRule="auto"/>
      </w:pPr>
    </w:p>
    <w:p w14:paraId="1CDDAA43">
      <w:pPr>
        <w:pStyle w:val="2"/>
        <w:spacing w:line="261" w:lineRule="auto"/>
      </w:pPr>
    </w:p>
    <w:p w14:paraId="61085298">
      <w:pPr>
        <w:pStyle w:val="2"/>
        <w:spacing w:line="261" w:lineRule="auto"/>
      </w:pPr>
    </w:p>
    <w:p w14:paraId="5689F453">
      <w:pPr>
        <w:spacing w:before="127" w:line="219" w:lineRule="auto"/>
        <w:ind w:left="998"/>
        <w:rPr>
          <w:rFonts w:ascii="宋体" w:hAnsi="宋体" w:eastAsia="宋体" w:cs="宋体"/>
          <w:sz w:val="39"/>
          <w:szCs w:val="39"/>
        </w:rPr>
      </w:pPr>
      <w:r>
        <w:rPr>
          <w:rFonts w:ascii="宋体" w:hAnsi="宋体" w:eastAsia="宋体" w:cs="宋体"/>
          <w:color w:val="0033CC"/>
          <w:spacing w:val="-2"/>
          <w:sz w:val="39"/>
          <w:szCs w:val="39"/>
        </w:rPr>
        <w:t>油表显示油箱为空为什么还能开个几里路？</w:t>
      </w:r>
    </w:p>
    <w:p w14:paraId="392D4E02">
      <w:pPr>
        <w:pStyle w:val="2"/>
        <w:spacing w:line="244" w:lineRule="auto"/>
      </w:pPr>
    </w:p>
    <w:p w14:paraId="6C5AA319">
      <w:pPr>
        <w:pStyle w:val="2"/>
        <w:spacing w:line="244" w:lineRule="auto"/>
      </w:pPr>
    </w:p>
    <w:p w14:paraId="17F199B9">
      <w:pPr>
        <w:spacing w:before="98" w:line="220" w:lineRule="auto"/>
        <w:ind w:left="614"/>
        <w:rPr>
          <w:rFonts w:ascii="宋体" w:hAnsi="宋体" w:eastAsia="宋体" w:cs="宋体"/>
          <w:sz w:val="30"/>
          <w:szCs w:val="30"/>
        </w:rPr>
      </w:pPr>
      <w:r>
        <w:rPr>
          <w:rFonts w:ascii="宋体" w:hAnsi="宋体" w:eastAsia="宋体" w:cs="宋体"/>
          <w:spacing w:val="-1"/>
          <w:sz w:val="30"/>
          <w:szCs w:val="30"/>
        </w:rPr>
        <w:t>有时，故意歪曲数据不是为了误导你，而是为了帮你。</w:t>
      </w:r>
    </w:p>
    <w:p w14:paraId="02DA92DD">
      <w:pPr>
        <w:spacing w:before="289" w:line="212" w:lineRule="auto"/>
        <w:ind w:right="58" w:firstLine="618"/>
        <w:rPr>
          <w:rFonts w:ascii="宋体" w:hAnsi="宋体" w:eastAsia="宋体" w:cs="宋体"/>
          <w:sz w:val="30"/>
          <w:szCs w:val="30"/>
        </w:rPr>
      </w:pPr>
      <w:r>
        <w:rPr>
          <w:rFonts w:ascii="宋体" w:hAnsi="宋体" w:eastAsia="宋体" w:cs="宋体"/>
          <w:spacing w:val="-1"/>
          <w:sz w:val="30"/>
          <w:szCs w:val="30"/>
        </w:rPr>
        <w:t>如果你驾驶过一辆燃油不足的汽车，或许会注意到一个奇怪的现象</w:t>
      </w:r>
      <w:r>
        <w:rPr>
          <w:rFonts w:ascii="宋体" w:hAnsi="宋体" w:eastAsia="宋体" w:cs="宋体"/>
          <w:spacing w:val="11"/>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即便在油表指针显示油箱为空的情况下，车辆通常还可以继续行</w:t>
      </w:r>
    </w:p>
    <w:p w14:paraId="2070464C">
      <w:pPr>
        <w:spacing w:line="216" w:lineRule="auto"/>
        <w:ind w:left="19" w:right="58" w:hanging="6"/>
        <w:rPr>
          <w:rFonts w:ascii="宋体" w:hAnsi="宋体" w:eastAsia="宋体" w:cs="宋体"/>
          <w:sz w:val="30"/>
          <w:szCs w:val="30"/>
        </w:rPr>
      </w:pPr>
      <w:r>
        <w:rPr>
          <w:rFonts w:ascii="宋体" w:hAnsi="宋体" w:eastAsia="宋体" w:cs="宋体"/>
          <w:spacing w:val="-1"/>
          <w:sz w:val="30"/>
          <w:szCs w:val="30"/>
        </w:rPr>
        <w:t>驶。从这个数据（油表）来说，你应该是没有多余的汽油了，但实际上</w:t>
      </w:r>
      <w:r>
        <w:rPr>
          <w:rFonts w:ascii="宋体" w:hAnsi="宋体" w:eastAsia="宋体" w:cs="宋体"/>
          <w:spacing w:val="18"/>
          <w:sz w:val="30"/>
          <w:szCs w:val="30"/>
        </w:rPr>
        <w:t xml:space="preserve"> </w:t>
      </w:r>
      <w:r>
        <w:rPr>
          <w:rFonts w:ascii="宋体" w:hAnsi="宋体" w:eastAsia="宋体" w:cs="宋体"/>
          <w:spacing w:val="-5"/>
          <w:sz w:val="30"/>
          <w:szCs w:val="30"/>
        </w:rPr>
        <w:t>却还有。</w:t>
      </w:r>
    </w:p>
    <w:p w14:paraId="1B64DC30">
      <w:pPr>
        <w:spacing w:before="284" w:line="209" w:lineRule="auto"/>
        <w:ind w:left="13" w:right="58" w:firstLine="600"/>
        <w:rPr>
          <w:rFonts w:ascii="宋体" w:hAnsi="宋体" w:eastAsia="宋体" w:cs="宋体"/>
          <w:sz w:val="30"/>
          <w:szCs w:val="30"/>
        </w:rPr>
      </w:pPr>
      <w:r>
        <w:rPr>
          <w:rFonts w:ascii="宋体" w:hAnsi="宋体" w:eastAsia="宋体" w:cs="宋体"/>
          <w:spacing w:val="-1"/>
          <w:sz w:val="30"/>
          <w:szCs w:val="30"/>
        </w:rPr>
        <w:t>假设油表坏了，这还情有可原</w:t>
      </w:r>
      <w:r>
        <w:rPr>
          <w:rFonts w:ascii="Times New Roman" w:hAnsi="Times New Roman" w:eastAsia="Times New Roman" w:cs="Times New Roman"/>
          <w:spacing w:val="-1"/>
          <w:sz w:val="30"/>
          <w:szCs w:val="30"/>
        </w:rPr>
        <w:t>——</w:t>
      </w:r>
      <w:r>
        <w:rPr>
          <w:rFonts w:ascii="宋体" w:hAnsi="宋体" w:eastAsia="宋体" w:cs="宋体"/>
          <w:spacing w:val="-1"/>
          <w:sz w:val="30"/>
          <w:szCs w:val="30"/>
        </w:rPr>
        <w:t>汽车制造商知道，大多数人不喜</w:t>
      </w:r>
      <w:r>
        <w:rPr>
          <w:rFonts w:ascii="宋体" w:hAnsi="宋体" w:eastAsia="宋体" w:cs="宋体"/>
          <w:spacing w:val="16"/>
          <w:sz w:val="30"/>
          <w:szCs w:val="30"/>
        </w:rPr>
        <w:t xml:space="preserve"> </w:t>
      </w:r>
      <w:r>
        <w:rPr>
          <w:rFonts w:ascii="宋体" w:hAnsi="宋体" w:eastAsia="宋体" w:cs="宋体"/>
          <w:sz w:val="30"/>
          <w:szCs w:val="30"/>
        </w:rPr>
        <w:t>欢燃油耗尽的情况。据一则美国广播公司新闻</w:t>
      </w:r>
      <w:r>
        <w:rPr>
          <w:rFonts w:ascii="宋体" w:hAnsi="宋体" w:eastAsia="宋体" w:cs="宋体"/>
          <w:spacing w:val="-1"/>
          <w:sz w:val="30"/>
          <w:szCs w:val="30"/>
        </w:rPr>
        <w:t>报道，福特（</w:t>
      </w:r>
      <w:r>
        <w:rPr>
          <w:rFonts w:ascii="Times New Roman" w:hAnsi="Times New Roman" w:eastAsia="Times New Roman" w:cs="Times New Roman"/>
          <w:spacing w:val="-1"/>
          <w:sz w:val="30"/>
          <w:szCs w:val="30"/>
        </w:rPr>
        <w:t>Ford</w:t>
      </w:r>
      <w:r>
        <w:rPr>
          <w:rFonts w:ascii="宋体" w:hAnsi="宋体" w:eastAsia="宋体" w:cs="宋体"/>
          <w:spacing w:val="-1"/>
          <w:sz w:val="30"/>
          <w:szCs w:val="30"/>
        </w:rPr>
        <w:t>）、通</w:t>
      </w:r>
      <w:r>
        <w:rPr>
          <w:rFonts w:ascii="宋体" w:hAnsi="宋体" w:eastAsia="宋体" w:cs="宋体"/>
          <w:sz w:val="30"/>
          <w:szCs w:val="30"/>
        </w:rPr>
        <w:t xml:space="preserve"> 用（</w:t>
      </w:r>
      <w:r>
        <w:rPr>
          <w:rFonts w:ascii="Times New Roman" w:hAnsi="Times New Roman" w:eastAsia="Times New Roman" w:cs="Times New Roman"/>
          <w:sz w:val="30"/>
          <w:szCs w:val="30"/>
        </w:rPr>
        <w:t>GM</w:t>
      </w:r>
      <w:r>
        <w:rPr>
          <w:rFonts w:ascii="宋体" w:hAnsi="宋体" w:eastAsia="宋体" w:cs="宋体"/>
          <w:sz w:val="30"/>
          <w:szCs w:val="30"/>
        </w:rPr>
        <w:t>）和克莱斯勒（</w:t>
      </w:r>
      <w:r>
        <w:rPr>
          <w:rFonts w:ascii="Times New Roman" w:hAnsi="Times New Roman" w:eastAsia="Times New Roman" w:cs="Times New Roman"/>
          <w:sz w:val="30"/>
          <w:szCs w:val="30"/>
        </w:rPr>
        <w:t>Chrysler</w:t>
      </w:r>
      <w:r>
        <w:rPr>
          <w:rFonts w:ascii="宋体" w:hAnsi="宋体" w:eastAsia="宋体" w:cs="宋体"/>
          <w:sz w:val="30"/>
          <w:szCs w:val="30"/>
        </w:rPr>
        <w:t>）均为</w:t>
      </w:r>
      <w:r>
        <w:rPr>
          <w:rFonts w:ascii="宋体" w:hAnsi="宋体" w:eastAsia="宋体" w:cs="宋体"/>
          <w:spacing w:val="-1"/>
          <w:sz w:val="30"/>
          <w:szCs w:val="30"/>
        </w:rPr>
        <w:t>美国国内司机提供了一个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缓冲</w:t>
      </w:r>
      <w:r>
        <w:rPr>
          <w:rFonts w:ascii="宋体" w:hAnsi="宋体" w:eastAsia="宋体" w:cs="宋体"/>
          <w:sz w:val="30"/>
          <w:szCs w:val="30"/>
        </w:rPr>
        <w:t xml:space="preserve">  </w:t>
      </w:r>
      <w:r>
        <w:rPr>
          <w:rFonts w:ascii="宋体" w:hAnsi="宋体" w:eastAsia="宋体" w:cs="宋体"/>
          <w:spacing w:val="-1"/>
          <w:sz w:val="30"/>
          <w:szCs w:val="30"/>
        </w:rPr>
        <w:t>器</w:t>
      </w:r>
      <w:r>
        <w:rPr>
          <w:rFonts w:ascii="Times New Roman" w:hAnsi="Times New Roman" w:eastAsia="Times New Roman" w:cs="Times New Roman"/>
          <w:spacing w:val="-1"/>
          <w:sz w:val="30"/>
          <w:szCs w:val="30"/>
        </w:rPr>
        <w:t>”</w:t>
      </w:r>
      <w:r>
        <w:rPr>
          <w:rFonts w:ascii="宋体" w:hAnsi="宋体" w:eastAsia="宋体" w:cs="宋体"/>
          <w:spacing w:val="-1"/>
          <w:sz w:val="30"/>
          <w:szCs w:val="30"/>
        </w:rPr>
        <w:t>（尽管对他国司机则不完全尽然，他们可能希望油表读数更为精</w:t>
      </w:r>
    </w:p>
    <w:p w14:paraId="15A2C9B0">
      <w:pPr>
        <w:spacing w:before="2" w:line="234" w:lineRule="auto"/>
        <w:ind w:left="13"/>
        <w:rPr>
          <w:rFonts w:ascii="Times New Roman" w:hAnsi="Times New Roman" w:eastAsia="Times New Roman" w:cs="Times New Roman"/>
          <w:sz w:val="18"/>
          <w:szCs w:val="18"/>
        </w:rPr>
      </w:pPr>
      <w:r>
        <w:rPr>
          <w:rFonts w:ascii="宋体" w:hAnsi="宋体" w:eastAsia="宋体" w:cs="宋体"/>
          <w:spacing w:val="5"/>
          <w:position w:val="-4"/>
          <w:sz w:val="30"/>
          <w:szCs w:val="30"/>
        </w:rPr>
        <w:t>确）。</w:t>
      </w:r>
      <w:r>
        <w:fldChar w:fldCharType="begin"/>
      </w:r>
      <w:r>
        <w:instrText xml:space="preserve"> HYPERLINK \l "bookmark556" </w:instrText>
      </w:r>
      <w:r>
        <w:fldChar w:fldCharType="separate"/>
      </w:r>
      <w:r>
        <w:rPr>
          <w:rFonts w:ascii="Times New Roman" w:hAnsi="Times New Roman" w:eastAsia="Times New Roman" w:cs="Times New Roman"/>
          <w:strike/>
          <w:color w:val="0000EE"/>
          <w:spacing w:val="5"/>
          <w:position w:val="5"/>
          <w:sz w:val="18"/>
          <w:szCs w:val="18"/>
        </w:rPr>
        <w:t>[1]</w:t>
      </w:r>
      <w:r>
        <w:rPr>
          <w:rFonts w:ascii="Times New Roman" w:hAnsi="Times New Roman" w:eastAsia="Times New Roman" w:cs="Times New Roman"/>
          <w:strike/>
          <w:color w:val="0000EE"/>
          <w:spacing w:val="5"/>
          <w:position w:val="5"/>
          <w:sz w:val="18"/>
          <w:szCs w:val="18"/>
        </w:rPr>
        <w:fldChar w:fldCharType="end"/>
      </w:r>
    </w:p>
    <w:p w14:paraId="2103ABD0">
      <w:pPr>
        <w:spacing w:before="285" w:line="215" w:lineRule="auto"/>
        <w:ind w:left="13" w:right="58" w:firstLine="600"/>
        <w:jc w:val="both"/>
        <w:rPr>
          <w:rFonts w:ascii="宋体" w:hAnsi="宋体" w:eastAsia="宋体" w:cs="宋体"/>
          <w:sz w:val="30"/>
          <w:szCs w:val="30"/>
        </w:rPr>
      </w:pPr>
      <w:r>
        <w:rPr>
          <w:rFonts w:ascii="宋体" w:hAnsi="宋体" w:eastAsia="宋体" w:cs="宋体"/>
          <w:spacing w:val="-1"/>
          <w:sz w:val="30"/>
          <w:szCs w:val="30"/>
        </w:rPr>
        <w:t>那么汽车制造商做了什么呢？它们这么呈现数据：让你汽车的燃油</w:t>
      </w:r>
      <w:r>
        <w:rPr>
          <w:rFonts w:ascii="宋体" w:hAnsi="宋体" w:eastAsia="宋体" w:cs="宋体"/>
          <w:spacing w:val="16"/>
          <w:sz w:val="30"/>
          <w:szCs w:val="30"/>
        </w:rPr>
        <w:t xml:space="preserve"> </w:t>
      </w:r>
      <w:r>
        <w:rPr>
          <w:rFonts w:ascii="宋体" w:hAnsi="宋体" w:eastAsia="宋体" w:cs="宋体"/>
          <w:spacing w:val="-1"/>
          <w:sz w:val="30"/>
          <w:szCs w:val="30"/>
        </w:rPr>
        <w:t>量看起来比实际燃油量少。所以，下次你的油表指针指到</w:t>
      </w:r>
      <w:r>
        <w:rPr>
          <w:rFonts w:ascii="Times New Roman" w:hAnsi="Times New Roman" w:eastAsia="Times New Roman" w:cs="Times New Roman"/>
          <w:spacing w:val="-1"/>
          <w:sz w:val="30"/>
          <w:szCs w:val="30"/>
        </w:rPr>
        <w:t>E——</w:t>
      </w:r>
      <w:r>
        <w:rPr>
          <w:rFonts w:ascii="宋体" w:hAnsi="宋体" w:eastAsia="宋体" w:cs="宋体"/>
          <w:spacing w:val="-1"/>
          <w:sz w:val="30"/>
          <w:szCs w:val="30"/>
        </w:rPr>
        <w:t>并且汽</w:t>
      </w:r>
      <w:r>
        <w:rPr>
          <w:rFonts w:ascii="宋体" w:hAnsi="宋体" w:eastAsia="宋体" w:cs="宋体"/>
          <w:spacing w:val="18"/>
          <w:sz w:val="30"/>
          <w:szCs w:val="30"/>
        </w:rPr>
        <w:t xml:space="preserve"> </w:t>
      </w:r>
      <w:r>
        <w:rPr>
          <w:rFonts w:ascii="宋体" w:hAnsi="宋体" w:eastAsia="宋体" w:cs="宋体"/>
          <w:spacing w:val="-1"/>
          <w:sz w:val="30"/>
          <w:szCs w:val="30"/>
        </w:rPr>
        <w:t>油没有耗尽</w:t>
      </w:r>
      <w:r>
        <w:rPr>
          <w:rFonts w:ascii="Times New Roman" w:hAnsi="Times New Roman" w:eastAsia="Times New Roman" w:cs="Times New Roman"/>
          <w:spacing w:val="-1"/>
          <w:sz w:val="30"/>
          <w:szCs w:val="30"/>
        </w:rPr>
        <w:t>——</w:t>
      </w:r>
      <w:r>
        <w:rPr>
          <w:rFonts w:ascii="宋体" w:hAnsi="宋体" w:eastAsia="宋体" w:cs="宋体"/>
          <w:spacing w:val="-1"/>
          <w:sz w:val="30"/>
          <w:szCs w:val="30"/>
        </w:rPr>
        <w:t>记得要感谢造你这辆车的人。</w:t>
      </w:r>
    </w:p>
    <w:p w14:paraId="7B0E5E88">
      <w:pPr>
        <w:spacing w:before="202" w:line="281" w:lineRule="auto"/>
        <w:ind w:left="4" w:firstLine="314"/>
        <w:rPr>
          <w:rFonts w:ascii="Times New Roman" w:hAnsi="Times New Roman" w:eastAsia="Times New Roman" w:cs="Times New Roman"/>
          <w:sz w:val="22"/>
          <w:szCs w:val="22"/>
        </w:rPr>
      </w:pPr>
      <w:r>
        <w:fldChar w:fldCharType="begin"/>
      </w:r>
      <w:r>
        <w:instrText xml:space="preserve"> HYPERLINK \l "bookmark557"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Stossel</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Running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Empty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ABC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June     5,      2008, </w:t>
      </w:r>
      <w:r>
        <w:fldChar w:fldCharType="begin"/>
      </w:r>
      <w:r>
        <w:instrText xml:space="preserve"> HYPERLINK "http://abcnews.go.com/2020/Stossel/story?id=3989000."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abcnews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go</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/2020/</w:t>
      </w:r>
      <w:r>
        <w:rPr>
          <w:rFonts w:ascii="Times New Roman" w:hAnsi="Times New Roman" w:eastAsia="Times New Roman" w:cs="Times New Roman"/>
          <w:sz w:val="22"/>
          <w:szCs w:val="22"/>
        </w:rPr>
        <w:t>Stossel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story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id</w:t>
      </w:r>
      <w:r>
        <w:rPr>
          <w:rFonts w:ascii="Times New Roman" w:hAnsi="Times New Roman" w:eastAsia="Times New Roman" w:cs="Times New Roman"/>
          <w:spacing w:val="4"/>
          <w:sz w:val="22"/>
          <w:szCs w:val="22"/>
        </w:rPr>
        <w:t>=3989000.</w:t>
      </w:r>
      <w:r>
        <w:rPr>
          <w:rFonts w:ascii="Times New Roman" w:hAnsi="Times New Roman" w:eastAsia="Times New Roman" w:cs="Times New Roman"/>
          <w:spacing w:val="4"/>
          <w:sz w:val="22"/>
          <w:szCs w:val="22"/>
        </w:rPr>
        <w:fldChar w:fldCharType="end"/>
      </w:r>
    </w:p>
    <w:p w14:paraId="6906AE7E">
      <w:pPr>
        <w:spacing w:line="281" w:lineRule="auto"/>
        <w:rPr>
          <w:rFonts w:ascii="Times New Roman" w:hAnsi="Times New Roman" w:eastAsia="Times New Roman" w:cs="Times New Roman"/>
          <w:sz w:val="22"/>
          <w:szCs w:val="22"/>
        </w:rPr>
        <w:sectPr>
          <w:pgSz w:w="12240" w:h="15840"/>
          <w:pgMar w:top="400" w:right="1441" w:bottom="400" w:left="1438" w:header="0" w:footer="0" w:gutter="0"/>
          <w:cols w:space="720" w:num="1"/>
        </w:sectPr>
      </w:pPr>
    </w:p>
    <w:p w14:paraId="0237F786">
      <w:pPr>
        <w:pStyle w:val="2"/>
        <w:spacing w:line="260" w:lineRule="auto"/>
      </w:pPr>
    </w:p>
    <w:p w14:paraId="5D90D8FD">
      <w:pPr>
        <w:pStyle w:val="2"/>
        <w:spacing w:line="261" w:lineRule="auto"/>
      </w:pPr>
    </w:p>
    <w:p w14:paraId="11E36218">
      <w:pPr>
        <w:pStyle w:val="2"/>
        <w:spacing w:line="261" w:lineRule="auto"/>
      </w:pPr>
    </w:p>
    <w:p w14:paraId="295DBF21">
      <w:pPr>
        <w:pStyle w:val="2"/>
        <w:spacing w:line="261" w:lineRule="auto"/>
      </w:pPr>
    </w:p>
    <w:p w14:paraId="72E49A37">
      <w:pPr>
        <w:pStyle w:val="2"/>
        <w:spacing w:line="261" w:lineRule="auto"/>
      </w:pPr>
    </w:p>
    <w:p w14:paraId="6316020D">
      <w:pPr>
        <w:pStyle w:val="2"/>
        <w:spacing w:line="261" w:lineRule="auto"/>
      </w:pPr>
    </w:p>
    <w:p w14:paraId="547CE225">
      <w:pPr>
        <w:pStyle w:val="2"/>
        <w:spacing w:line="261" w:lineRule="auto"/>
      </w:pPr>
    </w:p>
    <w:p w14:paraId="5B46B25A">
      <w:pPr>
        <w:spacing w:before="127" w:line="219" w:lineRule="auto"/>
        <w:ind w:left="3720"/>
        <w:rPr>
          <w:rFonts w:ascii="宋体" w:hAnsi="宋体" w:eastAsia="宋体" w:cs="宋体"/>
          <w:sz w:val="39"/>
          <w:szCs w:val="39"/>
        </w:rPr>
      </w:pPr>
      <w:r>
        <w:rPr>
          <w:rFonts w:ascii="宋体" w:hAnsi="宋体" w:eastAsia="宋体" w:cs="宋体"/>
          <w:color w:val="0033CC"/>
          <w:spacing w:val="-3"/>
          <w:sz w:val="39"/>
          <w:szCs w:val="39"/>
        </w:rPr>
        <w:t>造假与失误</w:t>
      </w:r>
    </w:p>
    <w:p w14:paraId="4D3E07A5">
      <w:pPr>
        <w:pStyle w:val="2"/>
        <w:spacing w:line="453" w:lineRule="auto"/>
      </w:pPr>
    </w:p>
    <w:p w14:paraId="4063AAA8">
      <w:pPr>
        <w:spacing w:before="97" w:line="442" w:lineRule="exact"/>
        <w:ind w:left="614"/>
        <w:rPr>
          <w:rFonts w:ascii="宋体" w:hAnsi="宋体" w:eastAsia="宋体" w:cs="宋体"/>
          <w:sz w:val="30"/>
          <w:szCs w:val="30"/>
        </w:rPr>
      </w:pPr>
      <w:r>
        <w:rPr>
          <w:rFonts w:ascii="宋体" w:hAnsi="宋体" w:eastAsia="宋体" w:cs="宋体"/>
          <w:spacing w:val="-1"/>
          <w:position w:val="2"/>
          <w:sz w:val="30"/>
          <w:szCs w:val="30"/>
        </w:rPr>
        <w:t>你听过</w:t>
      </w:r>
      <w:r>
        <w:rPr>
          <w:rFonts w:ascii="Times New Roman" w:hAnsi="Times New Roman" w:eastAsia="Times New Roman" w:cs="Times New Roman"/>
          <w:spacing w:val="-1"/>
          <w:position w:val="2"/>
          <w:sz w:val="30"/>
          <w:szCs w:val="30"/>
        </w:rPr>
        <w:t>17000</w:t>
      </w:r>
      <w:r>
        <w:rPr>
          <w:rFonts w:ascii="宋体" w:hAnsi="宋体" w:eastAsia="宋体" w:cs="宋体"/>
          <w:spacing w:val="-1"/>
          <w:position w:val="2"/>
          <w:sz w:val="30"/>
          <w:szCs w:val="30"/>
        </w:rPr>
        <w:t>名英国男子怀孕的消息吗？</w:t>
      </w:r>
    </w:p>
    <w:p w14:paraId="447C9101">
      <w:pPr>
        <w:spacing w:before="202" w:line="232" w:lineRule="auto"/>
        <w:ind w:left="15" w:firstLine="596"/>
        <w:jc w:val="both"/>
        <w:rPr>
          <w:rFonts w:ascii="Times New Roman" w:hAnsi="Times New Roman" w:eastAsia="Times New Roman" w:cs="Times New Roman"/>
          <w:sz w:val="18"/>
          <w:szCs w:val="18"/>
        </w:rPr>
      </w:pPr>
      <w:r>
        <w:rPr>
          <w:rFonts w:ascii="宋体" w:hAnsi="宋体" w:eastAsia="宋体" w:cs="宋体"/>
          <w:spacing w:val="-1"/>
          <w:sz w:val="30"/>
          <w:szCs w:val="30"/>
        </w:rPr>
        <w:t>在一封给英国医学杂志（</w:t>
      </w:r>
      <w:r>
        <w:rPr>
          <w:rFonts w:ascii="Times New Roman" w:hAnsi="Times New Roman" w:eastAsia="Times New Roman" w:cs="Times New Roman"/>
          <w:spacing w:val="-1"/>
          <w:sz w:val="30"/>
          <w:szCs w:val="30"/>
        </w:rPr>
        <w:t>British</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Medical</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Journal</w:t>
      </w:r>
      <w:r>
        <w:rPr>
          <w:rFonts w:ascii="宋体" w:hAnsi="宋体" w:eastAsia="宋体" w:cs="宋体"/>
          <w:spacing w:val="-1"/>
          <w:sz w:val="30"/>
          <w:szCs w:val="30"/>
        </w:rPr>
        <w:t>）的信中，三名医</w:t>
      </w:r>
      <w:r>
        <w:rPr>
          <w:rFonts w:ascii="宋体" w:hAnsi="宋体" w:eastAsia="宋体" w:cs="宋体"/>
          <w:sz w:val="30"/>
          <w:szCs w:val="30"/>
        </w:rPr>
        <w:t xml:space="preserve"> 生引用数据表示</w:t>
      </w:r>
      <w:r>
        <w:rPr>
          <w:rFonts w:ascii="Times New Roman" w:hAnsi="Times New Roman" w:eastAsia="Times New Roman" w:cs="Times New Roman"/>
          <w:sz w:val="30"/>
          <w:szCs w:val="30"/>
        </w:rPr>
        <w:t>17000</w:t>
      </w:r>
      <w:r>
        <w:rPr>
          <w:rFonts w:ascii="宋体" w:hAnsi="宋体" w:eastAsia="宋体" w:cs="宋体"/>
          <w:sz w:val="30"/>
          <w:szCs w:val="30"/>
        </w:rPr>
        <w:t>多名男士通过英国的全民医保（</w:t>
      </w:r>
      <w:r>
        <w:rPr>
          <w:rFonts w:ascii="Times New Roman" w:hAnsi="Times New Roman" w:eastAsia="Times New Roman" w:cs="Times New Roman"/>
          <w:sz w:val="30"/>
          <w:szCs w:val="30"/>
        </w:rPr>
        <w:t>National      Heal</w:t>
      </w:r>
      <w:r>
        <w:rPr>
          <w:rFonts w:ascii="Times New Roman" w:hAnsi="Times New Roman" w:eastAsia="Times New Roman" w:cs="Times New Roman"/>
          <w:spacing w:val="-1"/>
          <w:sz w:val="30"/>
          <w:szCs w:val="30"/>
        </w:rPr>
        <w:t>th</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position w:val="-1"/>
          <w:sz w:val="30"/>
          <w:szCs w:val="30"/>
        </w:rPr>
        <w:t>Service</w:t>
      </w:r>
      <w:r>
        <w:rPr>
          <w:rFonts w:ascii="宋体" w:hAnsi="宋体" w:eastAsia="宋体" w:cs="宋体"/>
          <w:spacing w:val="-1"/>
          <w:position w:val="-1"/>
          <w:sz w:val="30"/>
          <w:szCs w:val="30"/>
        </w:rPr>
        <w:t>）接受了住院产科服务。</w:t>
      </w:r>
      <w:r>
        <w:rPr>
          <w:rFonts w:ascii="宋体" w:hAnsi="宋体" w:eastAsia="宋体" w:cs="宋体"/>
          <w:spacing w:val="-107"/>
          <w:position w:val="-1"/>
          <w:sz w:val="30"/>
          <w:szCs w:val="30"/>
        </w:rPr>
        <w:t xml:space="preserve"> </w:t>
      </w:r>
      <w:r>
        <w:rPr>
          <w:rFonts w:ascii="Times New Roman" w:hAnsi="Times New Roman" w:eastAsia="Times New Roman" w:cs="Times New Roman"/>
          <w:strike/>
          <w:color w:val="0000EE"/>
          <w:spacing w:val="-38"/>
          <w:position w:val="9"/>
          <w:sz w:val="18"/>
          <w:szCs w:val="18"/>
        </w:rPr>
        <w:t xml:space="preserve"> </w:t>
      </w:r>
      <w:r>
        <w:fldChar w:fldCharType="begin"/>
      </w:r>
      <w:r>
        <w:instrText xml:space="preserve"> HYPERLINK \l "bookmark558"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2C2BE832">
      <w:pPr>
        <w:spacing w:before="239" w:line="215" w:lineRule="auto"/>
        <w:ind w:left="14" w:right="56" w:firstLine="606"/>
        <w:jc w:val="both"/>
        <w:rPr>
          <w:rFonts w:ascii="宋体" w:hAnsi="宋体" w:eastAsia="宋体" w:cs="宋体"/>
          <w:sz w:val="30"/>
          <w:szCs w:val="30"/>
        </w:rPr>
      </w:pPr>
      <w:r>
        <w:rPr>
          <w:rFonts w:ascii="宋体" w:hAnsi="宋体" w:eastAsia="宋体" w:cs="宋体"/>
          <w:spacing w:val="-1"/>
          <w:sz w:val="30"/>
          <w:szCs w:val="30"/>
        </w:rPr>
        <w:t>显然，这是假的。男人们连换尿布都不愿意，更别说让他们怀胎十</w:t>
      </w:r>
      <w:r>
        <w:rPr>
          <w:rFonts w:ascii="宋体" w:hAnsi="宋体" w:eastAsia="宋体" w:cs="宋体"/>
          <w:spacing w:val="9"/>
          <w:sz w:val="30"/>
          <w:szCs w:val="30"/>
        </w:rPr>
        <w:t xml:space="preserve"> </w:t>
      </w:r>
      <w:r>
        <w:rPr>
          <w:rFonts w:ascii="宋体" w:hAnsi="宋体" w:eastAsia="宋体" w:cs="宋体"/>
          <w:spacing w:val="-1"/>
          <w:sz w:val="30"/>
          <w:szCs w:val="30"/>
        </w:rPr>
        <w:t>月了。男人怀孕最有可能是因为医疗编码错误。换句话说，有人在医生</w:t>
      </w:r>
      <w:r>
        <w:rPr>
          <w:rFonts w:ascii="宋体" w:hAnsi="宋体" w:eastAsia="宋体" w:cs="宋体"/>
          <w:spacing w:val="17"/>
          <w:sz w:val="30"/>
          <w:szCs w:val="30"/>
        </w:rPr>
        <w:t xml:space="preserve"> </w:t>
      </w:r>
      <w:r>
        <w:rPr>
          <w:rFonts w:ascii="宋体" w:hAnsi="宋体" w:eastAsia="宋体" w:cs="宋体"/>
          <w:spacing w:val="-2"/>
          <w:sz w:val="30"/>
          <w:szCs w:val="30"/>
        </w:rPr>
        <w:t>诊断的时候输错了数据。</w:t>
      </w:r>
    </w:p>
    <w:p w14:paraId="2EC22897">
      <w:pPr>
        <w:spacing w:before="287" w:line="220" w:lineRule="auto"/>
        <w:ind w:left="622"/>
        <w:rPr>
          <w:rFonts w:ascii="宋体" w:hAnsi="宋体" w:eastAsia="宋体" w:cs="宋体"/>
          <w:sz w:val="30"/>
          <w:szCs w:val="30"/>
        </w:rPr>
      </w:pPr>
      <w:r>
        <w:rPr>
          <w:rFonts w:ascii="宋体" w:hAnsi="宋体" w:eastAsia="宋体" w:cs="宋体"/>
          <w:spacing w:val="-2"/>
          <w:sz w:val="30"/>
          <w:szCs w:val="30"/>
        </w:rPr>
        <w:t>下面是一些更为典型的例子：</w:t>
      </w:r>
    </w:p>
    <w:p w14:paraId="3E365331">
      <w:pPr>
        <w:spacing w:before="252" w:line="222" w:lineRule="auto"/>
        <w:ind w:left="13" w:right="1" w:firstLine="605"/>
        <w:rPr>
          <w:rFonts w:ascii="Times New Roman" w:hAnsi="Times New Roman" w:eastAsia="Times New Roman" w:cs="Times New Roman"/>
          <w:sz w:val="18"/>
          <w:szCs w:val="18"/>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鱼的那些事儿</w:t>
      </w:r>
      <w:r>
        <w:rPr>
          <w:rFonts w:ascii="Times New Roman" w:hAnsi="Times New Roman" w:eastAsia="Times New Roman" w:cs="Times New Roman"/>
          <w:spacing w:val="-1"/>
          <w:sz w:val="30"/>
          <w:szCs w:val="30"/>
        </w:rPr>
        <w:t>——</w:t>
      </w:r>
      <w:r>
        <w:rPr>
          <w:rFonts w:ascii="宋体" w:hAnsi="宋体" w:eastAsia="宋体" w:cs="宋体"/>
          <w:spacing w:val="-1"/>
          <w:sz w:val="30"/>
          <w:szCs w:val="30"/>
        </w:rPr>
        <w:t>从商店或者餐馆购得的金枪鱼样品，其中</w:t>
      </w:r>
      <w:r>
        <w:rPr>
          <w:rFonts w:ascii="Times New Roman" w:hAnsi="Times New Roman" w:eastAsia="Times New Roman" w:cs="Times New Roman"/>
          <w:spacing w:val="-1"/>
          <w:sz w:val="30"/>
          <w:szCs w:val="30"/>
        </w:rPr>
        <w:t>59%</w:t>
      </w:r>
      <w:r>
        <w:rPr>
          <w:rFonts w:ascii="宋体" w:hAnsi="宋体" w:eastAsia="宋体" w:cs="宋体"/>
          <w:spacing w:val="-1"/>
          <w:sz w:val="30"/>
          <w:szCs w:val="30"/>
        </w:rPr>
        <w:t>都</w:t>
      </w:r>
      <w:r>
        <w:rPr>
          <w:rFonts w:ascii="宋体" w:hAnsi="宋体" w:eastAsia="宋体" w:cs="宋体"/>
          <w:spacing w:val="13"/>
          <w:sz w:val="30"/>
          <w:szCs w:val="30"/>
        </w:rPr>
        <w:t xml:space="preserve"> </w:t>
      </w:r>
      <w:r>
        <w:rPr>
          <w:rFonts w:ascii="宋体" w:hAnsi="宋体" w:eastAsia="宋体" w:cs="宋体"/>
          <w:spacing w:val="-1"/>
          <w:sz w:val="30"/>
          <w:szCs w:val="30"/>
        </w:rPr>
        <w:t>被贴错了标签；常常，金枪鱼实际上是玉梭鱼，属蛇鲭鱼科，可能会引</w:t>
      </w:r>
      <w:r>
        <w:rPr>
          <w:rFonts w:ascii="宋体" w:hAnsi="宋体" w:eastAsia="宋体" w:cs="宋体"/>
          <w:spacing w:val="18"/>
          <w:sz w:val="30"/>
          <w:szCs w:val="30"/>
        </w:rPr>
        <w:t xml:space="preserve"> </w:t>
      </w:r>
      <w:r>
        <w:rPr>
          <w:rFonts w:ascii="宋体" w:hAnsi="宋体" w:eastAsia="宋体" w:cs="宋体"/>
          <w:spacing w:val="1"/>
          <w:position w:val="-1"/>
          <w:sz w:val="30"/>
          <w:szCs w:val="30"/>
        </w:rPr>
        <w:t>发一些身体状况，说得正式一点，即肠胃不适。</w:t>
      </w:r>
      <w:r>
        <w:fldChar w:fldCharType="begin"/>
      </w:r>
      <w:r>
        <w:instrText xml:space="preserve"> HYPERLINK \l "bookmark559"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14419F2B">
      <w:pPr>
        <w:spacing w:before="255" w:line="216" w:lineRule="auto"/>
        <w:ind w:left="10" w:right="251" w:firstLine="608"/>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就为了评（假）星级</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在一次秘密行动中，纽约州总检察官办</w:t>
      </w:r>
      <w:r>
        <w:rPr>
          <w:rFonts w:ascii="宋体" w:hAnsi="宋体" w:eastAsia="宋体" w:cs="宋体"/>
          <w:spacing w:val="11"/>
          <w:sz w:val="30"/>
          <w:szCs w:val="30"/>
        </w:rPr>
        <w:t xml:space="preserve"> </w:t>
      </w:r>
      <w:r>
        <w:rPr>
          <w:rFonts w:ascii="宋体" w:hAnsi="宋体" w:eastAsia="宋体" w:cs="宋体"/>
          <w:sz w:val="30"/>
          <w:szCs w:val="30"/>
        </w:rPr>
        <w:t>公室人员发现很多公司为了生意在</w:t>
      </w:r>
      <w:r>
        <w:rPr>
          <w:rFonts w:ascii="Times New Roman" w:hAnsi="Times New Roman" w:eastAsia="Times New Roman" w:cs="Times New Roman"/>
          <w:sz w:val="30"/>
          <w:szCs w:val="30"/>
        </w:rPr>
        <w:t>Yelp</w:t>
      </w:r>
      <w:r>
        <w:rPr>
          <w:rFonts w:ascii="宋体" w:hAnsi="宋体" w:eastAsia="宋体" w:cs="宋体"/>
          <w:sz w:val="30"/>
          <w:szCs w:val="30"/>
        </w:rPr>
        <w:t>（美国最大</w:t>
      </w:r>
      <w:r>
        <w:rPr>
          <w:rFonts w:ascii="宋体" w:hAnsi="宋体" w:eastAsia="宋体" w:cs="宋体"/>
          <w:spacing w:val="-1"/>
          <w:sz w:val="30"/>
          <w:szCs w:val="30"/>
        </w:rPr>
        <w:t>点评网）、</w:t>
      </w:r>
      <w:r>
        <w:rPr>
          <w:rFonts w:ascii="Times New Roman" w:hAnsi="Times New Roman" w:eastAsia="Times New Roman" w:cs="Times New Roman"/>
          <w:spacing w:val="-1"/>
          <w:sz w:val="30"/>
          <w:szCs w:val="30"/>
        </w:rPr>
        <w:t>Google</w:t>
      </w:r>
      <w:r>
        <w:rPr>
          <w:rFonts w:ascii="Times New Roman" w:hAnsi="Times New Roman" w:eastAsia="Times New Roman" w:cs="Times New Roman"/>
          <w:sz w:val="30"/>
          <w:szCs w:val="30"/>
        </w:rPr>
        <w:t xml:space="preserve">   Local</w:t>
      </w:r>
      <w:r>
        <w:rPr>
          <w:rFonts w:ascii="宋体" w:hAnsi="宋体" w:eastAsia="宋体" w:cs="宋体"/>
          <w:sz w:val="30"/>
          <w:szCs w:val="30"/>
        </w:rPr>
        <w:t>（谷歌本地）等网站上编写虚假网评</w:t>
      </w:r>
      <w:r>
        <w:rPr>
          <w:rFonts w:ascii="Times New Roman" w:hAnsi="Times New Roman" w:eastAsia="Times New Roman" w:cs="Times New Roman"/>
          <w:spacing w:val="-1"/>
          <w:sz w:val="30"/>
          <w:szCs w:val="30"/>
        </w:rPr>
        <w:t>——</w:t>
      </w:r>
      <w:r>
        <w:rPr>
          <w:rFonts w:ascii="宋体" w:hAnsi="宋体" w:eastAsia="宋体" w:cs="宋体"/>
          <w:spacing w:val="-1"/>
          <w:sz w:val="30"/>
          <w:szCs w:val="30"/>
        </w:rPr>
        <w:t>该做法名为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草根营</w:t>
      </w:r>
    </w:p>
    <w:p w14:paraId="1992ECDE">
      <w:pPr>
        <w:spacing w:before="1" w:line="238" w:lineRule="auto"/>
        <w:ind w:left="14"/>
        <w:rPr>
          <w:rFonts w:ascii="宋体" w:hAnsi="宋体" w:eastAsia="宋体" w:cs="宋体"/>
          <w:sz w:val="30"/>
          <w:szCs w:val="30"/>
        </w:rPr>
      </w:pPr>
      <w:r>
        <w:rPr>
          <w:rFonts w:ascii="宋体" w:hAnsi="宋体" w:eastAsia="宋体" w:cs="宋体"/>
          <w:spacing w:val="-1"/>
          <w:sz w:val="30"/>
          <w:szCs w:val="30"/>
        </w:rPr>
        <w:t>销</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astroturfing</w:t>
      </w:r>
      <w:r>
        <w:rPr>
          <w:rFonts w:ascii="宋体" w:hAnsi="宋体" w:eastAsia="宋体" w:cs="宋体"/>
          <w:spacing w:val="-1"/>
          <w:sz w:val="30"/>
          <w:szCs w:val="30"/>
        </w:rPr>
        <w:t>）。</w:t>
      </w:r>
    </w:p>
    <w:p w14:paraId="71CDE1B6">
      <w:pPr>
        <w:spacing w:before="237" w:line="222" w:lineRule="auto"/>
        <w:ind w:left="13" w:right="251" w:firstLine="605"/>
        <w:rPr>
          <w:rFonts w:ascii="Times New Roman" w:hAnsi="Times New Roman" w:eastAsia="Times New Roman" w:cs="Times New Roman"/>
          <w:sz w:val="18"/>
          <w:szCs w:val="18"/>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名不副实的零脂肪</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美国食品及药品管理局（</w:t>
      </w:r>
      <w:r>
        <w:rPr>
          <w:rFonts w:ascii="Times New Roman" w:hAnsi="Times New Roman" w:eastAsia="Times New Roman" w:cs="Times New Roman"/>
          <w:spacing w:val="-1"/>
          <w:sz w:val="30"/>
          <w:szCs w:val="30"/>
        </w:rPr>
        <w:t>FDA</w:t>
      </w:r>
      <w:r>
        <w:rPr>
          <w:rFonts w:ascii="宋体" w:hAnsi="宋体" w:eastAsia="宋体" w:cs="宋体"/>
          <w:spacing w:val="-1"/>
          <w:sz w:val="30"/>
          <w:szCs w:val="30"/>
        </w:rPr>
        <w:t>）批准，每</w:t>
      </w:r>
      <w:r>
        <w:rPr>
          <w:rFonts w:ascii="宋体" w:hAnsi="宋体" w:eastAsia="宋体" w:cs="宋体"/>
          <w:spacing w:val="11"/>
          <w:sz w:val="30"/>
          <w:szCs w:val="30"/>
        </w:rPr>
        <w:t xml:space="preserve"> </w:t>
      </w:r>
      <w:r>
        <w:rPr>
          <w:rFonts w:ascii="宋体" w:hAnsi="宋体" w:eastAsia="宋体" w:cs="宋体"/>
          <w:spacing w:val="-2"/>
          <w:sz w:val="30"/>
          <w:szCs w:val="30"/>
        </w:rPr>
        <w:t>份食物脂肪量低于半克仍可以称作</w:t>
      </w:r>
      <w:r>
        <w:rPr>
          <w:rFonts w:ascii="Times New Roman" w:hAnsi="Times New Roman" w:eastAsia="Times New Roman" w:cs="Times New Roman"/>
          <w:spacing w:val="-2"/>
          <w:sz w:val="30"/>
          <w:szCs w:val="30"/>
        </w:rPr>
        <w:t>“</w:t>
      </w:r>
      <w:r>
        <w:rPr>
          <w:rFonts w:ascii="宋体" w:hAnsi="宋体" w:eastAsia="宋体" w:cs="宋体"/>
          <w:spacing w:val="-2"/>
          <w:sz w:val="30"/>
          <w:szCs w:val="30"/>
        </w:rPr>
        <w:t>零脂肪</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。因此，如果你每天吃多</w:t>
      </w:r>
      <w:r>
        <w:rPr>
          <w:rFonts w:ascii="宋体" w:hAnsi="宋体" w:eastAsia="宋体" w:cs="宋体"/>
          <w:sz w:val="30"/>
          <w:szCs w:val="30"/>
        </w:rPr>
        <w:t xml:space="preserve">  </w:t>
      </w:r>
      <w:r>
        <w:rPr>
          <w:rFonts w:ascii="宋体" w:hAnsi="宋体" w:eastAsia="宋体" w:cs="宋体"/>
          <w:spacing w:val="-1"/>
          <w:sz w:val="30"/>
          <w:szCs w:val="30"/>
        </w:rPr>
        <w:t>份</w:t>
      </w:r>
      <w:r>
        <w:rPr>
          <w:rFonts w:ascii="Times New Roman" w:hAnsi="Times New Roman" w:eastAsia="Times New Roman" w:cs="Times New Roman"/>
          <w:spacing w:val="-1"/>
          <w:sz w:val="30"/>
          <w:szCs w:val="30"/>
        </w:rPr>
        <w:t>“</w:t>
      </w:r>
      <w:r>
        <w:rPr>
          <w:rFonts w:ascii="宋体" w:hAnsi="宋体" w:eastAsia="宋体" w:cs="宋体"/>
          <w:spacing w:val="-1"/>
          <w:sz w:val="30"/>
          <w:szCs w:val="30"/>
        </w:rPr>
        <w:t>零脂肪</w:t>
      </w:r>
      <w:r>
        <w:rPr>
          <w:rFonts w:ascii="Times New Roman" w:hAnsi="Times New Roman" w:eastAsia="Times New Roman" w:cs="Times New Roman"/>
          <w:spacing w:val="-1"/>
          <w:sz w:val="30"/>
          <w:szCs w:val="30"/>
        </w:rPr>
        <w:t>”</w:t>
      </w:r>
      <w:r>
        <w:rPr>
          <w:rFonts w:ascii="宋体" w:hAnsi="宋体" w:eastAsia="宋体" w:cs="宋体"/>
          <w:spacing w:val="-1"/>
          <w:sz w:val="30"/>
          <w:szCs w:val="30"/>
        </w:rPr>
        <w:t>食物，你就很轻易地就摄入了几克脂肪。</w:t>
      </w:r>
      <w:r>
        <w:rPr>
          <w:rFonts w:ascii="宋体" w:hAnsi="宋体" w:eastAsia="宋体" w:cs="宋体"/>
          <w:spacing w:val="-95"/>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"bookmark560"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p>
    <w:p w14:paraId="0D320769">
      <w:pPr>
        <w:spacing w:before="248" w:line="217" w:lineRule="auto"/>
        <w:ind w:right="6" w:firstLine="618"/>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棘手的单元格</w:t>
      </w:r>
      <w:r>
        <w:rPr>
          <w:rFonts w:ascii="Times New Roman" w:hAnsi="Times New Roman" w:eastAsia="Times New Roman" w:cs="Times New Roman"/>
          <w:sz w:val="30"/>
          <w:szCs w:val="30"/>
        </w:rPr>
        <w:t>——</w:t>
      </w:r>
      <w:r>
        <w:rPr>
          <w:rFonts w:ascii="宋体" w:hAnsi="宋体" w:eastAsia="宋体" w:cs="宋体"/>
          <w:sz w:val="30"/>
          <w:szCs w:val="30"/>
        </w:rPr>
        <w:t>正如彭博商业资讯（</w:t>
      </w:r>
      <w:r>
        <w:rPr>
          <w:rFonts w:ascii="Times New Roman" w:hAnsi="Times New Roman" w:eastAsia="Times New Roman" w:cs="Times New Roman"/>
          <w:sz w:val="30"/>
          <w:szCs w:val="30"/>
        </w:rPr>
        <w:t>Bloombe</w:t>
      </w:r>
      <w:r>
        <w:rPr>
          <w:rFonts w:ascii="Times New Roman" w:hAnsi="Times New Roman" w:eastAsia="Times New Roman" w:cs="Times New Roman"/>
          <w:spacing w:val="-1"/>
          <w:sz w:val="30"/>
          <w:szCs w:val="30"/>
        </w:rPr>
        <w:t>rg       Business</w:t>
      </w:r>
      <w:r>
        <w:rPr>
          <w:rFonts w:ascii="宋体" w:hAnsi="宋体" w:eastAsia="宋体" w:cs="宋体"/>
          <w:spacing w:val="-1"/>
          <w:sz w:val="30"/>
          <w:szCs w:val="30"/>
        </w:rPr>
        <w:t>）所</w:t>
      </w:r>
      <w:r>
        <w:rPr>
          <w:rFonts w:ascii="宋体" w:hAnsi="宋体" w:eastAsia="宋体" w:cs="宋体"/>
          <w:sz w:val="30"/>
          <w:szCs w:val="30"/>
        </w:rPr>
        <w:t xml:space="preserve"> 称，它是</w:t>
      </w:r>
      <w:r>
        <w:rPr>
          <w:rFonts w:ascii="Times New Roman" w:hAnsi="Times New Roman" w:eastAsia="Times New Roman" w:cs="Times New Roman"/>
          <w:sz w:val="30"/>
          <w:szCs w:val="30"/>
        </w:rPr>
        <w:t>“</w:t>
      </w:r>
      <w:r>
        <w:rPr>
          <w:rFonts w:ascii="宋体" w:hAnsi="宋体" w:eastAsia="宋体" w:cs="宋体"/>
          <w:sz w:val="30"/>
          <w:szCs w:val="30"/>
        </w:rPr>
        <w:t>改变历史的</w:t>
      </w:r>
      <w:r>
        <w:rPr>
          <w:rFonts w:ascii="Times New Roman" w:hAnsi="Times New Roman" w:eastAsia="Times New Roman" w:cs="Times New Roman"/>
          <w:sz w:val="30"/>
          <w:szCs w:val="30"/>
        </w:rPr>
        <w:t>Excel</w:t>
      </w:r>
      <w:r>
        <w:rPr>
          <w:rFonts w:ascii="宋体" w:hAnsi="宋体" w:eastAsia="宋体" w:cs="宋体"/>
          <w:sz w:val="30"/>
          <w:szCs w:val="30"/>
        </w:rPr>
        <w:t>表格错误</w:t>
      </w:r>
      <w:r>
        <w:rPr>
          <w:rFonts w:ascii="Times New Roman" w:hAnsi="Times New Roman" w:eastAsia="Times New Roman" w:cs="Times New Roman"/>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z w:val="30"/>
          <w:szCs w:val="30"/>
        </w:rPr>
        <w:t>。</w:t>
      </w:r>
      <w:r>
        <w:rPr>
          <w:rFonts w:ascii="宋体" w:hAnsi="宋体" w:eastAsia="宋体" w:cs="宋体"/>
          <w:spacing w:val="-116"/>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"bookmark561" </w:instrText>
      </w:r>
      <w:r>
        <w:fldChar w:fldCharType="separate"/>
      </w:r>
      <w:r>
        <w:rPr>
          <w:rFonts w:ascii="Times New Roman" w:hAnsi="Times New Roman" w:eastAsia="Times New Roman" w:cs="Times New Roman"/>
          <w:strike/>
          <w:color w:val="0000EE"/>
          <w:position w:val="9"/>
          <w:sz w:val="18"/>
          <w:szCs w:val="18"/>
        </w:rPr>
        <w:t>[4]</w:t>
      </w:r>
      <w:r>
        <w:rPr>
          <w:rFonts w:ascii="Times New Roman" w:hAnsi="Times New Roman" w:eastAsia="Times New Roman" w:cs="Times New Roman"/>
          <w:strike/>
          <w:color w:val="0000EE"/>
          <w:position w:val="9"/>
          <w:sz w:val="18"/>
          <w:szCs w:val="18"/>
        </w:rPr>
        <w:fldChar w:fldCharType="end"/>
      </w:r>
      <w:r>
        <w:rPr>
          <w:rFonts w:ascii="宋体" w:hAnsi="宋体" w:eastAsia="宋体" w:cs="宋体"/>
          <w:sz w:val="30"/>
          <w:szCs w:val="30"/>
        </w:rPr>
        <w:t>两位哈佛大学的经济学家</w:t>
      </w:r>
      <w:r>
        <w:rPr>
          <w:rFonts w:ascii="Times New Roman" w:hAnsi="Times New Roman" w:eastAsia="Times New Roman" w:cs="Times New Roman"/>
          <w:sz w:val="30"/>
          <w:szCs w:val="30"/>
        </w:rPr>
        <w:t xml:space="preserve">—— </w:t>
      </w:r>
      <w:r>
        <w:rPr>
          <w:rFonts w:ascii="宋体" w:hAnsi="宋体" w:eastAsia="宋体" w:cs="宋体"/>
          <w:sz w:val="30"/>
          <w:szCs w:val="30"/>
        </w:rPr>
        <w:t>卡门</w:t>
      </w:r>
      <w:r>
        <w:rPr>
          <w:rFonts w:ascii="Times New Roman" w:hAnsi="Times New Roman" w:eastAsia="Times New Roman" w:cs="Times New Roman"/>
          <w:sz w:val="30"/>
          <w:szCs w:val="30"/>
        </w:rPr>
        <w:t>·</w:t>
      </w:r>
      <w:r>
        <w:rPr>
          <w:rFonts w:ascii="宋体" w:hAnsi="宋体" w:eastAsia="宋体" w:cs="宋体"/>
          <w:sz w:val="30"/>
          <w:szCs w:val="30"/>
        </w:rPr>
        <w:t>莱茵哈特（</w:t>
      </w:r>
      <w:r>
        <w:rPr>
          <w:rFonts w:ascii="Times New Roman" w:hAnsi="Times New Roman" w:eastAsia="Times New Roman" w:cs="Times New Roman"/>
          <w:sz w:val="30"/>
          <w:szCs w:val="30"/>
        </w:rPr>
        <w:t>Carmen</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z w:val="30"/>
          <w:szCs w:val="30"/>
        </w:rPr>
        <w:t>Reinhar</w:t>
      </w:r>
      <w:r>
        <w:rPr>
          <w:rFonts w:ascii="Times New Roman" w:hAnsi="Times New Roman" w:eastAsia="Times New Roman" w:cs="Times New Roman"/>
          <w:spacing w:val="-1"/>
          <w:sz w:val="30"/>
          <w:szCs w:val="30"/>
        </w:rPr>
        <w:t>t</w:t>
      </w:r>
      <w:r>
        <w:rPr>
          <w:rFonts w:ascii="宋体" w:hAnsi="宋体" w:eastAsia="宋体" w:cs="宋体"/>
          <w:spacing w:val="-1"/>
          <w:sz w:val="30"/>
          <w:szCs w:val="30"/>
        </w:rPr>
        <w:t>）和肯尼斯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罗格夫（</w:t>
      </w:r>
      <w:r>
        <w:rPr>
          <w:rFonts w:ascii="Times New Roman" w:hAnsi="Times New Roman" w:eastAsia="Times New Roman" w:cs="Times New Roman"/>
          <w:spacing w:val="-1"/>
          <w:sz w:val="30"/>
          <w:szCs w:val="30"/>
        </w:rPr>
        <w:t>Kenneth</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pacing w:val="-1"/>
          <w:sz w:val="30"/>
          <w:szCs w:val="30"/>
        </w:rPr>
        <w:t>Rogoff</w:t>
      </w:r>
      <w:r>
        <w:rPr>
          <w:rFonts w:ascii="宋体" w:hAnsi="宋体" w:eastAsia="宋体" w:cs="宋体"/>
          <w:spacing w:val="-1"/>
          <w:sz w:val="30"/>
          <w:szCs w:val="30"/>
        </w:rPr>
        <w:t>）</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因为错误的推理上了头条，当时，在一篇调查政府债务对经济增长 的影响的论文中，他们绘错了电子表格，忘记在其中一组运算中插入</w:t>
      </w:r>
      <w:r>
        <w:rPr>
          <w:rFonts w:ascii="Times New Roman" w:hAnsi="Times New Roman" w:eastAsia="Times New Roman" w:cs="Times New Roman"/>
          <w:sz w:val="30"/>
          <w:szCs w:val="30"/>
        </w:rPr>
        <w:t xml:space="preserve">5   </w:t>
      </w:r>
      <w:r>
        <w:rPr>
          <w:rFonts w:ascii="宋体" w:hAnsi="宋体" w:eastAsia="宋体" w:cs="宋体"/>
          <w:spacing w:val="-1"/>
          <w:sz w:val="30"/>
          <w:szCs w:val="30"/>
        </w:rPr>
        <w:t>个空行，结果使得关键结果由</w:t>
      </w:r>
      <w:r>
        <w:rPr>
          <w:rFonts w:ascii="Times New Roman" w:hAnsi="Times New Roman" w:eastAsia="Times New Roman" w:cs="Times New Roman"/>
          <w:spacing w:val="-1"/>
          <w:sz w:val="30"/>
          <w:szCs w:val="30"/>
        </w:rPr>
        <w:t>+0.2%</w:t>
      </w:r>
      <w:r>
        <w:rPr>
          <w:rFonts w:ascii="宋体" w:hAnsi="宋体" w:eastAsia="宋体" w:cs="宋体"/>
          <w:spacing w:val="-1"/>
          <w:sz w:val="30"/>
          <w:szCs w:val="30"/>
        </w:rPr>
        <w:t>变成了</w:t>
      </w:r>
      <w:r>
        <w:rPr>
          <w:rFonts w:ascii="Times New Roman" w:hAnsi="Times New Roman" w:eastAsia="Times New Roman" w:cs="Times New Roman"/>
          <w:spacing w:val="-1"/>
          <w:sz w:val="30"/>
          <w:szCs w:val="30"/>
        </w:rPr>
        <w:t>–0.1%</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w:t>
      </w:r>
      <w:r>
        <w:rPr>
          <w:rFonts w:ascii="宋体" w:hAnsi="宋体" w:eastAsia="宋体" w:cs="宋体"/>
          <w:spacing w:val="-2"/>
          <w:sz w:val="30"/>
          <w:szCs w:val="30"/>
        </w:rPr>
        <w:t>经济学人》还</w:t>
      </w:r>
      <w:r>
        <w:rPr>
          <w:rFonts w:ascii="宋体" w:hAnsi="宋体" w:eastAsia="宋体" w:cs="宋体"/>
          <w:sz w:val="30"/>
          <w:szCs w:val="30"/>
        </w:rPr>
        <w:t xml:space="preserve">   指出了其他造成运算大错特错的错误。）</w:t>
      </w:r>
    </w:p>
    <w:p w14:paraId="03F97A24">
      <w:pPr>
        <w:spacing w:line="217" w:lineRule="auto"/>
        <w:rPr>
          <w:rFonts w:ascii="宋体" w:hAnsi="宋体" w:eastAsia="宋体" w:cs="宋体"/>
          <w:sz w:val="30"/>
          <w:szCs w:val="30"/>
        </w:rPr>
        <w:sectPr>
          <w:pgSz w:w="12240" w:h="15840"/>
          <w:pgMar w:top="400" w:right="1443" w:bottom="400" w:left="1438" w:header="0" w:footer="0" w:gutter="0"/>
          <w:cols w:space="720" w:num="1"/>
        </w:sectPr>
      </w:pPr>
    </w:p>
    <w:p w14:paraId="16C43D0F">
      <w:pPr>
        <w:pStyle w:val="2"/>
        <w:spacing w:line="298" w:lineRule="auto"/>
      </w:pPr>
    </w:p>
    <w:p w14:paraId="710808EF">
      <w:pPr>
        <w:pStyle w:val="2"/>
        <w:spacing w:line="298" w:lineRule="auto"/>
      </w:pPr>
    </w:p>
    <w:p w14:paraId="4BBC0B6D">
      <w:pPr>
        <w:pStyle w:val="2"/>
        <w:spacing w:line="299" w:lineRule="auto"/>
      </w:pPr>
    </w:p>
    <w:p w14:paraId="160D587D">
      <w:pPr>
        <w:spacing w:before="63" w:line="281" w:lineRule="auto"/>
        <w:ind w:left="6" w:right="10" w:firstLine="307"/>
        <w:rPr>
          <w:rFonts w:ascii="Times New Roman" w:hAnsi="Times New Roman" w:eastAsia="Times New Roman" w:cs="Times New Roman"/>
          <w:sz w:val="22"/>
          <w:szCs w:val="22"/>
        </w:rPr>
      </w:pPr>
      <w:r>
        <w:fldChar w:fldCharType="begin"/>
      </w:r>
      <w:r>
        <w:instrText xml:space="preserve"> HYPERLINK \l "bookmark562"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1"/>
          <w:sz w:val="22"/>
          <w:szCs w:val="22"/>
        </w:rPr>
        <w:t xml:space="preserve"> </w:t>
      </w:r>
      <w:r>
        <w:rPr>
          <w:rFonts w:ascii="Times New Roman" w:hAnsi="Times New Roman" w:eastAsia="Times New Roman" w:cs="Times New Roman"/>
          <w:sz w:val="22"/>
          <w:szCs w:val="22"/>
        </w:rPr>
        <w:t>Lauren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Brennan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Mando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Watson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Klaber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Tagore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Charles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Importance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Knowing Context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Hospital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Episode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Reconfiguring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NHS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BMJ</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2012;</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344:e24</w:t>
      </w:r>
      <w:r>
        <w:rPr>
          <w:rFonts w:ascii="Times New Roman" w:hAnsi="Times New Roman" w:eastAsia="Times New Roman" w:cs="Times New Roman"/>
          <w:spacing w:val="5"/>
          <w:sz w:val="22"/>
          <w:szCs w:val="22"/>
        </w:rPr>
        <w:t>32.</w:t>
      </w:r>
    </w:p>
    <w:p w14:paraId="2F46C332">
      <w:pPr>
        <w:spacing w:line="266" w:lineRule="auto"/>
        <w:ind w:right="3" w:firstLine="314"/>
        <w:rPr>
          <w:rFonts w:ascii="Times New Roman" w:hAnsi="Times New Roman" w:eastAsia="Times New Roman" w:cs="Times New Roman"/>
          <w:sz w:val="22"/>
          <w:szCs w:val="22"/>
        </w:rPr>
      </w:pPr>
      <w:r>
        <w:fldChar w:fldCharType="begin"/>
      </w:r>
      <w:r>
        <w:instrText xml:space="preserve"> HYPERLINK \l "bookmark563" </w:instrText>
      </w:r>
      <w:r>
        <w:fldChar w:fldCharType="separate"/>
      </w:r>
      <w:r>
        <w:rPr>
          <w:rFonts w:ascii="Times New Roman" w:hAnsi="Times New Roman" w:eastAsia="Times New Roman" w:cs="Times New Roman"/>
          <w:color w:val="0000EE"/>
          <w:spacing w:val="11"/>
          <w:sz w:val="22"/>
          <w:szCs w:val="22"/>
          <w:u w:val="single" w:color="auto"/>
        </w:rPr>
        <w:t>[2]</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11"/>
          <w:sz w:val="22"/>
          <w:szCs w:val="22"/>
        </w:rPr>
        <w:t xml:space="preserve"> </w:t>
      </w:r>
      <w:r>
        <w:rPr>
          <w:rFonts w:ascii="Times New Roman" w:hAnsi="Times New Roman" w:eastAsia="Times New Roman" w:cs="Times New Roman"/>
          <w:sz w:val="22"/>
          <w:szCs w:val="22"/>
        </w:rPr>
        <w:t>Kimberly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Warner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Walker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Timme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Beth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Lowell</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Hirshfield</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Oceana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Reveals Seafood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Fraud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Nationwide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Oceana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1"/>
          <w:sz w:val="22"/>
          <w:szCs w:val="22"/>
        </w:rPr>
        <w:t xml:space="preserve">             2013</w:t>
      </w:r>
      <w:r>
        <w:rPr>
          <w:rFonts w:ascii="Times New Roman" w:hAnsi="Times New Roman" w:eastAsia="Times New Roman" w:cs="Times New Roman"/>
          <w:sz w:val="22"/>
          <w:szCs w:val="22"/>
        </w:rPr>
        <w:t xml:space="preserve"> </w:t>
      </w:r>
      <w:r>
        <w:fldChar w:fldCharType="begin"/>
      </w:r>
      <w:r>
        <w:instrText xml:space="preserve"> HYPERLINK "http://oceana.org/sites/default/files/reports/National_Seafood_Fraud_TestingResults_FINAL.pdf."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oceana</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default</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reports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National</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Seafood</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Fraud</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Testing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11"/>
          <w:sz w:val="22"/>
          <w:szCs w:val="22"/>
        </w:rPr>
        <w:t>_</w:t>
      </w:r>
      <w:r>
        <w:rPr>
          <w:rFonts w:ascii="Times New Roman" w:hAnsi="Times New Roman" w:eastAsia="Times New Roman" w:cs="Times New Roman"/>
          <w:sz w:val="22"/>
          <w:szCs w:val="22"/>
        </w:rPr>
        <w:t>FINAL</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1"/>
          <w:sz w:val="22"/>
          <w:szCs w:val="22"/>
        </w:rPr>
        <w:fldChar w:fldCharType="end"/>
      </w:r>
    </w:p>
    <w:p w14:paraId="34A5E327">
      <w:pPr>
        <w:spacing w:line="269" w:lineRule="auto"/>
        <w:ind w:left="6" w:firstLine="307"/>
        <w:rPr>
          <w:rFonts w:ascii="Times New Roman" w:hAnsi="Times New Roman" w:eastAsia="Times New Roman" w:cs="Times New Roman"/>
          <w:sz w:val="22"/>
          <w:szCs w:val="22"/>
        </w:rPr>
      </w:pPr>
      <w:r>
        <w:fldChar w:fldCharType="begin"/>
      </w:r>
      <w:r>
        <w:instrText xml:space="preserve"> HYPERLINK \l "bookmark564" </w:instrText>
      </w:r>
      <w:r>
        <w:fldChar w:fldCharType="separate"/>
      </w:r>
      <w:r>
        <w:rPr>
          <w:rFonts w:ascii="Times New Roman" w:hAnsi="Times New Roman" w:eastAsia="Times New Roman" w:cs="Times New Roman"/>
          <w:color w:val="0000EE"/>
          <w:spacing w:val="8"/>
          <w:sz w:val="22"/>
          <w:szCs w:val="22"/>
          <w:u w:val="single" w:color="auto"/>
        </w:rPr>
        <w:t>[3]</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20"/>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Guidance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Industry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Labeling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Guide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8"/>
          <w:sz w:val="22"/>
          <w:szCs w:val="22"/>
        </w:rPr>
        <w:t>(9.</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Appendix</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Definitions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Nutrent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Content Claims</w:t>
      </w:r>
      <w:r>
        <w:rPr>
          <w:rFonts w:ascii="Times New Roman" w:hAnsi="Times New Roman" w:eastAsia="Times New Roman" w:cs="Times New Roman"/>
          <w:spacing w:val="2"/>
          <w:sz w:val="22"/>
          <w:szCs w:val="22"/>
        </w:rPr>
        <w:t xml:space="preserve">),”          U.S.          </w:t>
      </w:r>
      <w:r>
        <w:rPr>
          <w:rFonts w:ascii="Times New Roman" w:hAnsi="Times New Roman" w:eastAsia="Times New Roman" w:cs="Times New Roman"/>
          <w:sz w:val="22"/>
          <w:szCs w:val="22"/>
        </w:rPr>
        <w:t>Food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Administration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January </w:t>
      </w:r>
      <w:r>
        <w:rPr>
          <w:rFonts w:ascii="Times New Roman" w:hAnsi="Times New Roman" w:eastAsia="Times New Roman" w:cs="Times New Roman"/>
          <w:spacing w:val="13"/>
          <w:sz w:val="22"/>
          <w:szCs w:val="22"/>
        </w:rPr>
        <w:t>2013,</w:t>
      </w:r>
      <w:r>
        <w:fldChar w:fldCharType="begin"/>
      </w:r>
      <w:r>
        <w:instrText xml:space="preserve"> HYPERLINK "http://www.fda.gov/Food/GuidanceRegulation/GuidanceDocumentsRegulatoryInformation/Labeli"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fda</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Food</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GuidanceRegulation</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GuidanceDocumentsRegulatoryInformation</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Labeli</w:t>
      </w:r>
      <w:r>
        <w:rPr>
          <w:rFonts w:ascii="Times New Roman" w:hAnsi="Times New Roman" w:eastAsia="Times New Roman" w:cs="Times New Roman"/>
          <w:sz w:val="22"/>
          <w:szCs w:val="22"/>
        </w:rPr>
        <w:fldChar w:fldCharType="end"/>
      </w:r>
    </w:p>
    <w:p w14:paraId="2A59E822">
      <w:pPr>
        <w:spacing w:before="3" w:line="266" w:lineRule="auto"/>
        <w:ind w:left="2" w:right="6" w:firstLine="312"/>
        <w:rPr>
          <w:rFonts w:ascii="Times New Roman" w:hAnsi="Times New Roman" w:eastAsia="Times New Roman" w:cs="Times New Roman"/>
          <w:sz w:val="22"/>
          <w:szCs w:val="22"/>
        </w:rPr>
      </w:pPr>
      <w:r>
        <w:fldChar w:fldCharType="begin"/>
      </w:r>
      <w:r>
        <w:instrText xml:space="preserve"> HYPERLINK \l "bookmark565"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43"/>
          <w:sz w:val="22"/>
          <w:szCs w:val="22"/>
        </w:rPr>
        <w:t xml:space="preserve"> </w:t>
      </w:r>
      <w:r>
        <w:rPr>
          <w:rFonts w:ascii="Times New Roman" w:hAnsi="Times New Roman" w:eastAsia="Times New Roman" w:cs="Times New Roman"/>
          <w:sz w:val="22"/>
          <w:szCs w:val="22"/>
        </w:rPr>
        <w:t>Peter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Coy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FAQ</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Reinhart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Rogoff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Excel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Bloomberg Business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
          <w:sz w:val="22"/>
          <w:szCs w:val="22"/>
        </w:rPr>
        <w:t xml:space="preserve">  18,  2013,</w:t>
      </w:r>
      <w:r>
        <w:rPr>
          <w:rFonts w:ascii="Times New Roman" w:hAnsi="Times New Roman" w:eastAsia="Times New Roman" w:cs="Times New Roman"/>
          <w:spacing w:val="46"/>
          <w:w w:val="101"/>
          <w:sz w:val="22"/>
          <w:szCs w:val="22"/>
        </w:rPr>
        <w:t xml:space="preserve"> </w:t>
      </w:r>
      <w:r>
        <w:fldChar w:fldCharType="begin"/>
      </w:r>
      <w:r>
        <w:instrText xml:space="preserve"> HYPERLINK "http://www.bloomberg.com/bw/articles/2013-04-18/faq-reinhart"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bloomberg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4"/>
          <w:sz w:val="22"/>
          <w:szCs w:val="22"/>
        </w:rPr>
        <w:t>/2013-04-18/</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faq</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reinhart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rogoff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excel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pacing w:val="6"/>
          <w:sz w:val="22"/>
          <w:szCs w:val="22"/>
        </w:rPr>
        <w:t>.</w:t>
      </w:r>
    </w:p>
    <w:p w14:paraId="6BC2F7F2">
      <w:pPr>
        <w:spacing w:line="266" w:lineRule="auto"/>
        <w:rPr>
          <w:rFonts w:ascii="Times New Roman" w:hAnsi="Times New Roman" w:eastAsia="Times New Roman" w:cs="Times New Roman"/>
          <w:sz w:val="22"/>
          <w:szCs w:val="22"/>
        </w:rPr>
        <w:sectPr>
          <w:pgSz w:w="12240" w:h="15840"/>
          <w:pgMar w:top="400" w:right="1439" w:bottom="400" w:left="1442" w:header="0" w:footer="0" w:gutter="0"/>
          <w:cols w:space="720" w:num="1"/>
        </w:sectPr>
      </w:pPr>
    </w:p>
    <w:p w14:paraId="2C93899C">
      <w:pPr>
        <w:pStyle w:val="2"/>
        <w:spacing w:line="254" w:lineRule="auto"/>
      </w:pPr>
    </w:p>
    <w:p w14:paraId="5FFF8FCD">
      <w:pPr>
        <w:pStyle w:val="2"/>
        <w:spacing w:line="254" w:lineRule="auto"/>
      </w:pPr>
    </w:p>
    <w:p w14:paraId="52FF4FE5">
      <w:pPr>
        <w:pStyle w:val="2"/>
        <w:spacing w:line="254" w:lineRule="auto"/>
      </w:pPr>
    </w:p>
    <w:p w14:paraId="1FF95570">
      <w:pPr>
        <w:pStyle w:val="2"/>
        <w:spacing w:line="254" w:lineRule="auto"/>
      </w:pPr>
    </w:p>
    <w:p w14:paraId="44BAFFDA">
      <w:pPr>
        <w:pStyle w:val="2"/>
        <w:spacing w:line="254" w:lineRule="auto"/>
      </w:pPr>
    </w:p>
    <w:p w14:paraId="3C7C3DD7">
      <w:pPr>
        <w:pStyle w:val="2"/>
        <w:spacing w:line="254" w:lineRule="auto"/>
      </w:pPr>
    </w:p>
    <w:p w14:paraId="69D795CB">
      <w:pPr>
        <w:pStyle w:val="2"/>
        <w:spacing w:line="255" w:lineRule="auto"/>
      </w:pPr>
    </w:p>
    <w:p w14:paraId="632E901F">
      <w:pPr>
        <w:spacing w:before="127" w:line="574" w:lineRule="exact"/>
        <w:ind w:left="2147"/>
        <w:rPr>
          <w:rFonts w:ascii="宋体" w:hAnsi="宋体" w:eastAsia="宋体" w:cs="宋体"/>
          <w:sz w:val="39"/>
          <w:szCs w:val="39"/>
        </w:rPr>
      </w:pPr>
      <w:r>
        <w:rPr>
          <w:rFonts w:ascii="宋体" w:hAnsi="宋体" w:eastAsia="宋体" w:cs="宋体"/>
          <w:color w:val="0033CC"/>
          <w:spacing w:val="-2"/>
          <w:position w:val="3"/>
          <w:sz w:val="39"/>
          <w:szCs w:val="39"/>
        </w:rPr>
        <w:t>错误数据抹掉股市</w:t>
      </w:r>
      <w:r>
        <w:rPr>
          <w:rFonts w:ascii="Times New Roman" w:hAnsi="Times New Roman" w:eastAsia="Times New Roman" w:cs="Times New Roman"/>
          <w:color w:val="0033CC"/>
          <w:spacing w:val="-2"/>
          <w:position w:val="3"/>
          <w:sz w:val="39"/>
          <w:szCs w:val="39"/>
        </w:rPr>
        <w:t>1360</w:t>
      </w:r>
      <w:r>
        <w:rPr>
          <w:rFonts w:ascii="宋体" w:hAnsi="宋体" w:eastAsia="宋体" w:cs="宋体"/>
          <w:color w:val="0033CC"/>
          <w:spacing w:val="-2"/>
          <w:position w:val="3"/>
          <w:sz w:val="39"/>
          <w:szCs w:val="39"/>
        </w:rPr>
        <w:t>亿美元</w:t>
      </w:r>
    </w:p>
    <w:p w14:paraId="4BB13E9D">
      <w:pPr>
        <w:pStyle w:val="2"/>
        <w:spacing w:line="388" w:lineRule="auto"/>
      </w:pPr>
    </w:p>
    <w:p w14:paraId="73465DCF">
      <w:pPr>
        <w:spacing w:before="98" w:line="442" w:lineRule="exact"/>
        <w:ind w:left="597"/>
        <w:rPr>
          <w:rFonts w:ascii="宋体" w:hAnsi="宋体" w:eastAsia="宋体" w:cs="宋体"/>
          <w:sz w:val="30"/>
          <w:szCs w:val="30"/>
        </w:rPr>
      </w:pPr>
      <w:r>
        <w:rPr>
          <w:rFonts w:ascii="宋体" w:hAnsi="宋体" w:eastAsia="宋体" w:cs="宋体"/>
          <w:spacing w:val="-1"/>
          <w:position w:val="2"/>
          <w:sz w:val="30"/>
          <w:szCs w:val="30"/>
        </w:rPr>
        <w:t>还有错误数据抹掉股市</w:t>
      </w:r>
      <w:r>
        <w:rPr>
          <w:rFonts w:ascii="Times New Roman" w:hAnsi="Times New Roman" w:eastAsia="Times New Roman" w:cs="Times New Roman"/>
          <w:spacing w:val="-1"/>
          <w:position w:val="2"/>
          <w:sz w:val="30"/>
          <w:szCs w:val="30"/>
        </w:rPr>
        <w:t>1360</w:t>
      </w:r>
      <w:r>
        <w:rPr>
          <w:rFonts w:ascii="宋体" w:hAnsi="宋体" w:eastAsia="宋体" w:cs="宋体"/>
          <w:spacing w:val="-1"/>
          <w:position w:val="2"/>
          <w:sz w:val="30"/>
          <w:szCs w:val="30"/>
        </w:rPr>
        <w:t>亿美元的时候。</w:t>
      </w:r>
    </w:p>
    <w:p w14:paraId="5DB01460">
      <w:pPr>
        <w:spacing w:before="203" w:line="440" w:lineRule="exact"/>
        <w:ind w:left="600"/>
        <w:rPr>
          <w:rFonts w:ascii="宋体" w:hAnsi="宋体" w:eastAsia="宋体" w:cs="宋体"/>
          <w:sz w:val="30"/>
          <w:szCs w:val="30"/>
        </w:rPr>
      </w:pPr>
      <w:r>
        <w:rPr>
          <w:rFonts w:ascii="Times New Roman" w:hAnsi="Times New Roman" w:eastAsia="Times New Roman" w:cs="Times New Roman"/>
          <w:spacing w:val="-1"/>
          <w:position w:val="2"/>
          <w:sz w:val="30"/>
          <w:szCs w:val="30"/>
        </w:rPr>
        <w:t>2013</w:t>
      </w:r>
      <w:r>
        <w:rPr>
          <w:rFonts w:ascii="宋体" w:hAnsi="宋体" w:eastAsia="宋体" w:cs="宋体"/>
          <w:spacing w:val="-1"/>
          <w:position w:val="2"/>
          <w:sz w:val="30"/>
          <w:szCs w:val="30"/>
        </w:rPr>
        <w:t>年</w:t>
      </w: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月</w:t>
      </w:r>
      <w:r>
        <w:rPr>
          <w:rFonts w:ascii="Times New Roman" w:hAnsi="Times New Roman" w:eastAsia="Times New Roman" w:cs="Times New Roman"/>
          <w:spacing w:val="-1"/>
          <w:position w:val="2"/>
          <w:sz w:val="30"/>
          <w:szCs w:val="30"/>
        </w:rPr>
        <w:t>23</w:t>
      </w:r>
      <w:r>
        <w:rPr>
          <w:rFonts w:ascii="宋体" w:hAnsi="宋体" w:eastAsia="宋体" w:cs="宋体"/>
          <w:spacing w:val="-1"/>
          <w:position w:val="2"/>
          <w:sz w:val="30"/>
          <w:szCs w:val="30"/>
        </w:rPr>
        <w:t>日，美联社推特账号发布了以下消息：</w:t>
      </w:r>
    </w:p>
    <w:p w14:paraId="442754A1">
      <w:pPr>
        <w:spacing w:before="241" w:line="218" w:lineRule="auto"/>
        <w:ind w:left="534"/>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重磅消息：白宫发生两起爆炸事件，巴拉克</w:t>
      </w:r>
      <w:r>
        <w:rPr>
          <w:rFonts w:ascii="Times New Roman" w:hAnsi="Times New Roman" w:eastAsia="Times New Roman" w:cs="Times New Roman"/>
          <w:spacing w:val="4"/>
          <w:sz w:val="30"/>
          <w:szCs w:val="30"/>
        </w:rPr>
        <w:t>·</w:t>
      </w:r>
      <w:r>
        <w:rPr>
          <w:rFonts w:ascii="宋体" w:hAnsi="宋体" w:eastAsia="宋体" w:cs="宋体"/>
          <w:spacing w:val="4"/>
          <w:sz w:val="30"/>
          <w:szCs w:val="30"/>
        </w:rPr>
        <w:t>奥巴马负伤。</w:t>
      </w:r>
      <w:r>
        <w:rPr>
          <w:rFonts w:ascii="Times New Roman" w:hAnsi="Times New Roman" w:eastAsia="Times New Roman" w:cs="Times New Roman"/>
          <w:spacing w:val="4"/>
          <w:sz w:val="30"/>
          <w:szCs w:val="30"/>
        </w:rPr>
        <w:t>”</w:t>
      </w:r>
    </w:p>
    <w:p w14:paraId="3156E5D4">
      <w:pPr>
        <w:spacing w:before="254" w:line="242" w:lineRule="auto"/>
        <w:ind w:left="6" w:right="1350" w:firstLine="595"/>
        <w:rPr>
          <w:rFonts w:ascii="宋体" w:hAnsi="宋体" w:eastAsia="宋体" w:cs="宋体"/>
          <w:sz w:val="30"/>
          <w:szCs w:val="30"/>
        </w:rPr>
      </w:pPr>
      <w:r>
        <w:rPr>
          <w:rFonts w:ascii="宋体" w:hAnsi="宋体" w:eastAsia="宋体" w:cs="宋体"/>
          <w:spacing w:val="-1"/>
          <w:sz w:val="30"/>
          <w:szCs w:val="30"/>
        </w:rPr>
        <w:t>投资者惊慌失措，股票价格骤然下跌，标准普尔</w:t>
      </w:r>
      <w:r>
        <w:rPr>
          <w:rFonts w:ascii="Times New Roman" w:hAnsi="Times New Roman" w:eastAsia="Times New Roman" w:cs="Times New Roman"/>
          <w:spacing w:val="-1"/>
          <w:sz w:val="30"/>
          <w:szCs w:val="30"/>
        </w:rPr>
        <w:t>500</w:t>
      </w:r>
      <w:r>
        <w:rPr>
          <w:rFonts w:ascii="宋体" w:hAnsi="宋体" w:eastAsia="宋体" w:cs="宋体"/>
          <w:spacing w:val="-1"/>
          <w:sz w:val="30"/>
          <w:szCs w:val="30"/>
        </w:rPr>
        <w:t>指数</w:t>
      </w:r>
      <w:r>
        <w:rPr>
          <w:rFonts w:ascii="宋体" w:hAnsi="宋体" w:eastAsia="宋体" w:cs="宋体"/>
          <w:spacing w:val="9"/>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S&amp;P500</w:t>
      </w:r>
      <w:r>
        <w:rPr>
          <w:rFonts w:ascii="宋体" w:hAnsi="宋体" w:eastAsia="宋体" w:cs="宋体"/>
          <w:spacing w:val="-1"/>
          <w:sz w:val="30"/>
          <w:szCs w:val="30"/>
        </w:rPr>
        <w:t>）仅在两分钟内就损失了</w:t>
      </w:r>
      <w:r>
        <w:rPr>
          <w:rFonts w:ascii="Times New Roman" w:hAnsi="Times New Roman" w:eastAsia="Times New Roman" w:cs="Times New Roman"/>
          <w:spacing w:val="-1"/>
          <w:sz w:val="30"/>
          <w:szCs w:val="30"/>
        </w:rPr>
        <w:t>1360</w:t>
      </w:r>
      <w:r>
        <w:rPr>
          <w:rFonts w:ascii="宋体" w:hAnsi="宋体" w:eastAsia="宋体" w:cs="宋体"/>
          <w:spacing w:val="-1"/>
          <w:sz w:val="30"/>
          <w:szCs w:val="30"/>
        </w:rPr>
        <w:t>多亿美元。</w:t>
      </w:r>
    </w:p>
    <w:p w14:paraId="42202131">
      <w:pPr>
        <w:spacing w:before="239" w:line="220" w:lineRule="auto"/>
        <w:ind w:left="603"/>
        <w:rPr>
          <w:rFonts w:ascii="宋体" w:hAnsi="宋体" w:eastAsia="宋体" w:cs="宋体"/>
          <w:sz w:val="30"/>
          <w:szCs w:val="30"/>
        </w:rPr>
      </w:pPr>
      <w:r>
        <w:rPr>
          <w:rFonts w:ascii="宋体" w:hAnsi="宋体" w:eastAsia="宋体" w:cs="宋体"/>
          <w:spacing w:val="-2"/>
          <w:sz w:val="30"/>
          <w:szCs w:val="30"/>
        </w:rPr>
        <w:t>一切都是因为一个恶作剧而起。</w:t>
      </w:r>
    </w:p>
    <w:p w14:paraId="53E2BE6B">
      <w:pPr>
        <w:spacing w:before="288" w:line="215" w:lineRule="auto"/>
        <w:ind w:firstLine="617"/>
        <w:jc w:val="both"/>
        <w:rPr>
          <w:rFonts w:ascii="宋体" w:hAnsi="宋体" w:eastAsia="宋体" w:cs="宋体"/>
          <w:sz w:val="30"/>
          <w:szCs w:val="30"/>
        </w:rPr>
      </w:pPr>
      <w:r>
        <w:rPr>
          <w:rFonts w:ascii="宋体" w:hAnsi="宋体" w:eastAsia="宋体" w:cs="宋体"/>
          <w:spacing w:val="-1"/>
          <w:sz w:val="30"/>
          <w:szCs w:val="30"/>
        </w:rPr>
        <w:t>当人们意识到推特消息不实时，股票市场迅速恢复。没有爆</w:t>
      </w:r>
      <w:r>
        <w:rPr>
          <w:rFonts w:ascii="宋体" w:hAnsi="宋体" w:eastAsia="宋体" w:cs="宋体"/>
          <w:spacing w:val="-2"/>
          <w:sz w:val="30"/>
          <w:szCs w:val="30"/>
        </w:rPr>
        <w:t>炸事件</w:t>
      </w:r>
      <w:r>
        <w:rPr>
          <w:rFonts w:ascii="宋体" w:hAnsi="宋体" w:eastAsia="宋体" w:cs="宋体"/>
          <w:sz w:val="30"/>
          <w:szCs w:val="30"/>
        </w:rPr>
        <w:t xml:space="preserve"> </w:t>
      </w:r>
      <w:r>
        <w:rPr>
          <w:rFonts w:ascii="宋体" w:hAnsi="宋体" w:eastAsia="宋体" w:cs="宋体"/>
          <w:spacing w:val="-1"/>
          <w:sz w:val="30"/>
          <w:szCs w:val="30"/>
        </w:rPr>
        <w:t>发生，奥巴马总统也没有受伤。但是如果你持有股票或者共有基金，在</w:t>
      </w:r>
      <w:r>
        <w:rPr>
          <w:rFonts w:ascii="宋体" w:hAnsi="宋体" w:eastAsia="宋体" w:cs="宋体"/>
          <w:spacing w:val="17"/>
          <w:sz w:val="30"/>
          <w:szCs w:val="30"/>
        </w:rPr>
        <w:t xml:space="preserve"> </w:t>
      </w:r>
      <w:r>
        <w:rPr>
          <w:rFonts w:ascii="宋体" w:hAnsi="宋体" w:eastAsia="宋体" w:cs="宋体"/>
          <w:spacing w:val="-1"/>
          <w:sz w:val="30"/>
          <w:szCs w:val="30"/>
        </w:rPr>
        <w:t>这惊心动魄的几分钟里，虚假数据会对你的证券投资产生极为真切的反</w:t>
      </w:r>
      <w:r>
        <w:rPr>
          <w:rFonts w:ascii="宋体" w:hAnsi="宋体" w:eastAsia="宋体" w:cs="宋体"/>
          <w:spacing w:val="17"/>
          <w:sz w:val="30"/>
          <w:szCs w:val="30"/>
        </w:rPr>
        <w:t xml:space="preserve"> </w:t>
      </w:r>
      <w:r>
        <w:rPr>
          <w:rFonts w:ascii="宋体" w:hAnsi="宋体" w:eastAsia="宋体" w:cs="宋体"/>
          <w:spacing w:val="-7"/>
          <w:sz w:val="30"/>
          <w:szCs w:val="30"/>
        </w:rPr>
        <w:t>响。</w:t>
      </w:r>
    </w:p>
    <w:p w14:paraId="36FD8F19">
      <w:pPr>
        <w:spacing w:line="215" w:lineRule="auto"/>
        <w:rPr>
          <w:rFonts w:ascii="宋体" w:hAnsi="宋体" w:eastAsia="宋体" w:cs="宋体"/>
          <w:sz w:val="30"/>
          <w:szCs w:val="30"/>
        </w:rPr>
        <w:sectPr>
          <w:pgSz w:w="12240" w:h="15840"/>
          <w:pgMar w:top="400" w:right="1500" w:bottom="400" w:left="1452" w:header="0" w:footer="0" w:gutter="0"/>
          <w:cols w:space="720" w:num="1"/>
        </w:sectPr>
      </w:pPr>
    </w:p>
    <w:p w14:paraId="42BA2C40">
      <w:pPr>
        <w:spacing w:before="12"/>
      </w:pPr>
    </w:p>
    <w:p w14:paraId="658B432F">
      <w:pPr>
        <w:spacing w:before="12"/>
      </w:pPr>
    </w:p>
    <w:p w14:paraId="13920DFA">
      <w:pPr>
        <w:spacing w:before="11"/>
      </w:pPr>
    </w:p>
    <w:p w14:paraId="0545FD36">
      <w:pPr>
        <w:spacing w:before="11"/>
      </w:pPr>
    </w:p>
    <w:p w14:paraId="34C8A5EB">
      <w:pPr>
        <w:spacing w:before="11"/>
      </w:pPr>
    </w:p>
    <w:tbl>
      <w:tblPr>
        <w:tblStyle w:val="5"/>
        <w:tblW w:w="918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40"/>
        <w:gridCol w:w="8214"/>
        <w:gridCol w:w="326"/>
      </w:tblGrid>
      <w:tr w14:paraId="573DF5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9180" w:type="dxa"/>
            <w:gridSpan w:val="3"/>
            <w:tcBorders>
              <w:top w:val="single" w:color="000000" w:sz="4" w:space="0"/>
              <w:left w:val="single" w:color="000000" w:sz="4" w:space="0"/>
              <w:right w:val="single" w:color="000000" w:sz="4" w:space="0"/>
            </w:tcBorders>
            <w:vAlign w:val="top"/>
          </w:tcPr>
          <w:p w14:paraId="1FCA058D">
            <w:pPr>
              <w:spacing w:before="20" w:line="189" w:lineRule="auto"/>
              <w:ind w:left="365"/>
              <w:rPr>
                <w:rFonts w:ascii="宋体" w:hAnsi="宋体" w:eastAsia="宋体" w:cs="宋体"/>
                <w:sz w:val="38"/>
                <w:szCs w:val="38"/>
              </w:rPr>
            </w:pPr>
            <w:r>
              <w:rPr>
                <w:rFonts w:ascii="宋体" w:hAnsi="宋体" w:eastAsia="宋体" w:cs="宋体"/>
                <w:spacing w:val="11"/>
                <w:sz w:val="38"/>
                <w:szCs w:val="38"/>
              </w:rPr>
              <w:t>(10亿美元)</w:t>
            </w:r>
          </w:p>
        </w:tc>
      </w:tr>
      <w:tr w14:paraId="3BCA4C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01" w:hRule="atLeast"/>
        </w:trPr>
        <w:tc>
          <w:tcPr>
            <w:tcW w:w="640" w:type="dxa"/>
            <w:tcBorders>
              <w:left w:val="single" w:color="000000" w:sz="4" w:space="0"/>
            </w:tcBorders>
            <w:vAlign w:val="top"/>
          </w:tcPr>
          <w:p w14:paraId="08DFA2D8">
            <w:pPr>
              <w:spacing w:before="96"/>
              <w:ind w:left="24"/>
              <w:rPr>
                <w:rFonts w:ascii="宋体" w:hAnsi="宋体" w:eastAsia="宋体" w:cs="宋体"/>
                <w:sz w:val="30"/>
                <w:szCs w:val="30"/>
              </w:rPr>
            </w:pPr>
            <w:r>
              <w:rPr>
                <w:rFonts w:ascii="宋体" w:hAnsi="宋体" w:eastAsia="宋体" w:cs="宋体"/>
                <w:spacing w:val="-7"/>
                <w:sz w:val="30"/>
                <w:szCs w:val="30"/>
              </w:rPr>
              <w:t>1580</w:t>
            </w:r>
          </w:p>
          <w:p w14:paraId="00326C3D">
            <w:pPr>
              <w:pStyle w:val="6"/>
              <w:spacing w:line="286" w:lineRule="auto"/>
            </w:pPr>
          </w:p>
          <w:p w14:paraId="3EAB1BEA">
            <w:pPr>
              <w:pStyle w:val="6"/>
              <w:spacing w:line="286" w:lineRule="auto"/>
            </w:pPr>
          </w:p>
          <w:p w14:paraId="3495A93F">
            <w:pPr>
              <w:pStyle w:val="6"/>
              <w:spacing w:line="286" w:lineRule="auto"/>
            </w:pPr>
          </w:p>
          <w:p w14:paraId="64D58B66">
            <w:pPr>
              <w:pStyle w:val="6"/>
              <w:spacing w:line="287" w:lineRule="auto"/>
            </w:pPr>
          </w:p>
          <w:p w14:paraId="2F48E3F9">
            <w:pPr>
              <w:spacing w:before="98"/>
              <w:ind w:left="24"/>
              <w:rPr>
                <w:rFonts w:ascii="宋体" w:hAnsi="宋体" w:eastAsia="宋体" w:cs="宋体"/>
                <w:sz w:val="30"/>
                <w:szCs w:val="30"/>
              </w:rPr>
            </w:pPr>
            <w:r>
              <w:rPr>
                <w:rFonts w:ascii="宋体" w:hAnsi="宋体" w:eastAsia="宋体" w:cs="宋体"/>
                <w:spacing w:val="-7"/>
                <w:sz w:val="30"/>
                <w:szCs w:val="30"/>
              </w:rPr>
              <w:t>1575</w:t>
            </w:r>
          </w:p>
          <w:p w14:paraId="45DD1091">
            <w:pPr>
              <w:pStyle w:val="6"/>
              <w:spacing w:line="286" w:lineRule="auto"/>
            </w:pPr>
          </w:p>
          <w:p w14:paraId="2F8B0753">
            <w:pPr>
              <w:pStyle w:val="6"/>
              <w:spacing w:line="286" w:lineRule="auto"/>
            </w:pPr>
          </w:p>
          <w:p w14:paraId="0D3E5160">
            <w:pPr>
              <w:pStyle w:val="6"/>
              <w:spacing w:line="286" w:lineRule="auto"/>
            </w:pPr>
          </w:p>
          <w:p w14:paraId="74A7BA03">
            <w:pPr>
              <w:pStyle w:val="6"/>
              <w:spacing w:line="287" w:lineRule="auto"/>
            </w:pPr>
          </w:p>
          <w:p w14:paraId="56BFCC0D">
            <w:pPr>
              <w:spacing w:before="97"/>
              <w:ind w:left="24"/>
              <w:rPr>
                <w:rFonts w:ascii="宋体" w:hAnsi="宋体" w:eastAsia="宋体" w:cs="宋体"/>
                <w:sz w:val="30"/>
                <w:szCs w:val="30"/>
              </w:rPr>
            </w:pPr>
            <w:r>
              <w:rPr>
                <w:rFonts w:ascii="宋体" w:hAnsi="宋体" w:eastAsia="宋体" w:cs="宋体"/>
                <w:spacing w:val="-7"/>
                <w:sz w:val="30"/>
                <w:szCs w:val="30"/>
              </w:rPr>
              <w:t>1570</w:t>
            </w:r>
          </w:p>
          <w:p w14:paraId="08FA69C1">
            <w:pPr>
              <w:pStyle w:val="6"/>
              <w:spacing w:line="288" w:lineRule="auto"/>
            </w:pPr>
          </w:p>
          <w:p w14:paraId="6DF0DC55">
            <w:pPr>
              <w:pStyle w:val="6"/>
              <w:spacing w:line="289" w:lineRule="auto"/>
            </w:pPr>
          </w:p>
          <w:p w14:paraId="7FC846B6">
            <w:pPr>
              <w:pStyle w:val="6"/>
              <w:spacing w:line="289" w:lineRule="auto"/>
            </w:pPr>
          </w:p>
          <w:p w14:paraId="7293B312">
            <w:pPr>
              <w:pStyle w:val="6"/>
              <w:spacing w:line="289" w:lineRule="auto"/>
            </w:pPr>
          </w:p>
          <w:p w14:paraId="7893D0A1">
            <w:pPr>
              <w:spacing w:before="97"/>
              <w:ind w:left="24"/>
              <w:rPr>
                <w:rFonts w:ascii="宋体" w:hAnsi="宋体" w:eastAsia="宋体" w:cs="宋体"/>
                <w:sz w:val="30"/>
                <w:szCs w:val="30"/>
              </w:rPr>
            </w:pPr>
            <w:r>
              <w:rPr>
                <w:rFonts w:ascii="宋体" w:hAnsi="宋体" w:eastAsia="宋体" w:cs="宋体"/>
                <w:spacing w:val="-7"/>
                <w:sz w:val="30"/>
                <w:szCs w:val="30"/>
              </w:rPr>
              <w:t>1565</w:t>
            </w:r>
          </w:p>
          <w:p w14:paraId="670C1089">
            <w:pPr>
              <w:pStyle w:val="6"/>
              <w:spacing w:line="281" w:lineRule="auto"/>
            </w:pPr>
          </w:p>
          <w:p w14:paraId="39D30F71">
            <w:pPr>
              <w:pStyle w:val="6"/>
              <w:spacing w:line="281" w:lineRule="auto"/>
            </w:pPr>
          </w:p>
          <w:p w14:paraId="6B3F0C49">
            <w:pPr>
              <w:pStyle w:val="6"/>
              <w:spacing w:line="281" w:lineRule="auto"/>
            </w:pPr>
          </w:p>
          <w:p w14:paraId="655FB915">
            <w:pPr>
              <w:pStyle w:val="6"/>
              <w:spacing w:line="282" w:lineRule="auto"/>
            </w:pPr>
          </w:p>
          <w:p w14:paraId="355FB690">
            <w:pPr>
              <w:spacing w:before="98"/>
              <w:ind w:left="24"/>
              <w:rPr>
                <w:rFonts w:ascii="宋体" w:hAnsi="宋体" w:eastAsia="宋体" w:cs="宋体"/>
                <w:sz w:val="30"/>
                <w:szCs w:val="30"/>
              </w:rPr>
            </w:pPr>
            <w:r>
              <w:rPr>
                <w:rFonts w:ascii="宋体" w:hAnsi="宋体" w:eastAsia="宋体" w:cs="宋体"/>
                <w:spacing w:val="-7"/>
                <w:sz w:val="30"/>
                <w:szCs w:val="30"/>
              </w:rPr>
              <w:t>1560</w:t>
            </w:r>
          </w:p>
        </w:tc>
        <w:tc>
          <w:tcPr>
            <w:tcW w:w="8214" w:type="dxa"/>
            <w:vAlign w:val="top"/>
          </w:tcPr>
          <w:p w14:paraId="20C8638B">
            <w:pPr>
              <w:spacing w:line="20" w:lineRule="exact"/>
            </w:pPr>
          </w:p>
          <w:tbl>
            <w:tblPr>
              <w:tblStyle w:val="5"/>
              <w:tblW w:w="8173" w:type="dxa"/>
              <w:tblInd w:w="3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609"/>
              <w:gridCol w:w="629"/>
              <w:gridCol w:w="610"/>
              <w:gridCol w:w="640"/>
              <w:gridCol w:w="619"/>
              <w:gridCol w:w="640"/>
              <w:gridCol w:w="220"/>
              <w:gridCol w:w="410"/>
              <w:gridCol w:w="629"/>
              <w:gridCol w:w="629"/>
              <w:gridCol w:w="630"/>
              <w:gridCol w:w="629"/>
              <w:gridCol w:w="634"/>
            </w:tblGrid>
            <w:tr w14:paraId="318755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72" w:hRule="atLeast"/>
              </w:trPr>
              <w:tc>
                <w:tcPr>
                  <w:tcW w:w="645" w:type="dxa"/>
                  <w:tcBorders>
                    <w:top w:val="single" w:color="000000" w:sz="4" w:space="0"/>
                    <w:bottom w:val="single" w:color="000000" w:sz="4" w:space="0"/>
                  </w:tcBorders>
                  <w:vAlign w:val="top"/>
                </w:tcPr>
                <w:p w14:paraId="2259C86E">
                  <w:pPr>
                    <w:pStyle w:val="6"/>
                  </w:pPr>
                </w:p>
              </w:tc>
              <w:tc>
                <w:tcPr>
                  <w:tcW w:w="609" w:type="dxa"/>
                  <w:tcBorders>
                    <w:top w:val="single" w:color="000000" w:sz="4" w:space="0"/>
                    <w:bottom w:val="single" w:color="000000" w:sz="4" w:space="0"/>
                  </w:tcBorders>
                  <w:vAlign w:val="top"/>
                </w:tcPr>
                <w:p w14:paraId="36634C5E">
                  <w:pPr>
                    <w:pStyle w:val="6"/>
                  </w:pPr>
                </w:p>
              </w:tc>
              <w:tc>
                <w:tcPr>
                  <w:tcW w:w="629" w:type="dxa"/>
                  <w:tcBorders>
                    <w:top w:val="single" w:color="000000" w:sz="4" w:space="0"/>
                    <w:bottom w:val="single" w:color="000000" w:sz="4" w:space="0"/>
                  </w:tcBorders>
                  <w:vAlign w:val="top"/>
                </w:tcPr>
                <w:p w14:paraId="234F533F">
                  <w:pPr>
                    <w:pStyle w:val="6"/>
                  </w:pPr>
                </w:p>
              </w:tc>
              <w:tc>
                <w:tcPr>
                  <w:tcW w:w="610" w:type="dxa"/>
                  <w:tcBorders>
                    <w:top w:val="single" w:color="000000" w:sz="4" w:space="0"/>
                    <w:bottom w:val="single" w:color="000000" w:sz="4" w:space="0"/>
                  </w:tcBorders>
                  <w:vAlign w:val="top"/>
                </w:tcPr>
                <w:p w14:paraId="742B894C">
                  <w:pPr>
                    <w:pStyle w:val="6"/>
                    <w:spacing w:line="313" w:lineRule="auto"/>
                  </w:pPr>
                </w:p>
                <w:p w14:paraId="080DFF60">
                  <w:pPr>
                    <w:spacing w:line="760" w:lineRule="exact"/>
                    <w:ind w:firstLine="146"/>
                  </w:pPr>
                  <w:r>
                    <w:rPr>
                      <w:position w:val="-15"/>
                    </w:rPr>
                    <w:drawing>
                      <wp:inline distT="0" distB="0" distL="0" distR="0">
                        <wp:extent cx="272415" cy="4826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6"/>
                                <a:stretch>
                                  <a:fillRect/>
                                </a:stretch>
                              </pic:blipFill>
                              <pic:spPr>
                                <a:xfrm>
                                  <a:off x="0" y="0"/>
                                  <a:ext cx="273010" cy="482601"/>
                                </a:xfrm>
                                <a:prstGeom prst="rect">
                                  <a:avLst/>
                                </a:prstGeom>
                              </pic:spPr>
                            </pic:pic>
                          </a:graphicData>
                        </a:graphic>
                      </wp:inline>
                    </w:drawing>
                  </w:r>
                </w:p>
              </w:tc>
              <w:tc>
                <w:tcPr>
                  <w:tcW w:w="640" w:type="dxa"/>
                  <w:tcBorders>
                    <w:top w:val="single" w:color="000000" w:sz="4" w:space="0"/>
                    <w:bottom w:val="single" w:color="000000" w:sz="4" w:space="0"/>
                  </w:tcBorders>
                  <w:vAlign w:val="top"/>
                </w:tcPr>
                <w:p w14:paraId="09DF6E60">
                  <w:pPr>
                    <w:pStyle w:val="6"/>
                  </w:pPr>
                </w:p>
              </w:tc>
              <w:tc>
                <w:tcPr>
                  <w:tcW w:w="619" w:type="dxa"/>
                  <w:tcBorders>
                    <w:top w:val="single" w:color="000000" w:sz="4" w:space="0"/>
                    <w:bottom w:val="single" w:color="000000" w:sz="4" w:space="0"/>
                  </w:tcBorders>
                  <w:vAlign w:val="top"/>
                </w:tcPr>
                <w:p w14:paraId="3BD74451">
                  <w:pPr>
                    <w:pStyle w:val="6"/>
                  </w:pPr>
                </w:p>
              </w:tc>
              <w:tc>
                <w:tcPr>
                  <w:tcW w:w="640" w:type="dxa"/>
                  <w:tcBorders>
                    <w:top w:val="single" w:color="000000" w:sz="4" w:space="0"/>
                    <w:bottom w:val="single" w:color="000000" w:sz="4" w:space="0"/>
                  </w:tcBorders>
                  <w:vAlign w:val="top"/>
                </w:tcPr>
                <w:p w14:paraId="2137276A">
                  <w:pPr>
                    <w:pStyle w:val="6"/>
                  </w:pPr>
                </w:p>
              </w:tc>
              <w:tc>
                <w:tcPr>
                  <w:tcW w:w="630" w:type="dxa"/>
                  <w:gridSpan w:val="2"/>
                  <w:tcBorders>
                    <w:top w:val="single" w:color="000000" w:sz="4" w:space="0"/>
                    <w:bottom w:val="single" w:color="000000" w:sz="4" w:space="0"/>
                  </w:tcBorders>
                  <w:vAlign w:val="top"/>
                </w:tcPr>
                <w:p w14:paraId="5E234DE9">
                  <w:pPr>
                    <w:pStyle w:val="6"/>
                  </w:pPr>
                </w:p>
              </w:tc>
              <w:tc>
                <w:tcPr>
                  <w:tcW w:w="629" w:type="dxa"/>
                  <w:tcBorders>
                    <w:top w:val="single" w:color="000000" w:sz="4" w:space="0"/>
                    <w:bottom w:val="single" w:color="000000" w:sz="4" w:space="0"/>
                  </w:tcBorders>
                  <w:vAlign w:val="top"/>
                </w:tcPr>
                <w:p w14:paraId="60E5521F">
                  <w:pPr>
                    <w:pStyle w:val="6"/>
                  </w:pPr>
                </w:p>
              </w:tc>
              <w:tc>
                <w:tcPr>
                  <w:tcW w:w="629" w:type="dxa"/>
                  <w:tcBorders>
                    <w:top w:val="single" w:color="000000" w:sz="4" w:space="0"/>
                    <w:bottom w:val="single" w:color="000000" w:sz="4" w:space="0"/>
                  </w:tcBorders>
                  <w:vAlign w:val="top"/>
                </w:tcPr>
                <w:p w14:paraId="0680489F">
                  <w:pPr>
                    <w:pStyle w:val="6"/>
                  </w:pPr>
                </w:p>
              </w:tc>
              <w:tc>
                <w:tcPr>
                  <w:tcW w:w="630" w:type="dxa"/>
                  <w:tcBorders>
                    <w:top w:val="single" w:color="000000" w:sz="4" w:space="0"/>
                    <w:bottom w:val="single" w:color="000000" w:sz="4" w:space="0"/>
                  </w:tcBorders>
                  <w:vAlign w:val="top"/>
                </w:tcPr>
                <w:p w14:paraId="679E7F52">
                  <w:pPr>
                    <w:pStyle w:val="6"/>
                  </w:pPr>
                </w:p>
              </w:tc>
              <w:tc>
                <w:tcPr>
                  <w:tcW w:w="629" w:type="dxa"/>
                  <w:tcBorders>
                    <w:top w:val="single" w:color="000000" w:sz="4" w:space="0"/>
                    <w:bottom w:val="single" w:color="000000" w:sz="4" w:space="0"/>
                  </w:tcBorders>
                  <w:vAlign w:val="top"/>
                </w:tcPr>
                <w:p w14:paraId="5A6C1B6A">
                  <w:pPr>
                    <w:pStyle w:val="6"/>
                    <w:spacing w:line="269" w:lineRule="auto"/>
                  </w:pPr>
                </w:p>
                <w:p w14:paraId="6CDBBE77">
                  <w:pPr>
                    <w:pStyle w:val="6"/>
                    <w:spacing w:line="269" w:lineRule="auto"/>
                  </w:pPr>
                </w:p>
                <w:p w14:paraId="33F3124D">
                  <w:pPr>
                    <w:pStyle w:val="6"/>
                    <w:spacing w:line="269" w:lineRule="auto"/>
                  </w:pPr>
                </w:p>
                <w:p w14:paraId="303D402C">
                  <w:pPr>
                    <w:spacing w:before="256" w:line="162" w:lineRule="auto"/>
                    <w:ind w:left="119"/>
                    <w:rPr>
                      <w:rFonts w:ascii="宋体" w:hAnsi="宋体" w:eastAsia="宋体" w:cs="宋体"/>
                      <w:sz w:val="79"/>
                      <w:szCs w:val="79"/>
                    </w:rPr>
                  </w:pPr>
                  <w:r>
                    <w:rPr>
                      <w:rFonts w:ascii="宋体" w:hAnsi="宋体" w:eastAsia="宋体" w:cs="宋体"/>
                      <w:sz w:val="79"/>
                      <w:szCs w:val="79"/>
                    </w:rPr>
                    <w:t>m</w:t>
                  </w:r>
                </w:p>
              </w:tc>
              <w:tc>
                <w:tcPr>
                  <w:tcW w:w="634" w:type="dxa"/>
                  <w:tcBorders>
                    <w:top w:val="single" w:color="000000" w:sz="4" w:space="0"/>
                    <w:bottom w:val="single" w:color="000000" w:sz="4" w:space="0"/>
                  </w:tcBorders>
                  <w:vAlign w:val="top"/>
                </w:tcPr>
                <w:p w14:paraId="3110D6B4">
                  <w:pPr>
                    <w:pStyle w:val="6"/>
                    <w:spacing w:line="401" w:lineRule="auto"/>
                  </w:pPr>
                </w:p>
                <w:p w14:paraId="3F74DC60">
                  <w:pPr>
                    <w:spacing w:before="257" w:line="183" w:lineRule="auto"/>
                    <w:ind w:left="120"/>
                    <w:rPr>
                      <w:rFonts w:ascii="宋体" w:hAnsi="宋体" w:eastAsia="宋体" w:cs="宋体"/>
                      <w:sz w:val="79"/>
                      <w:szCs w:val="79"/>
                    </w:rPr>
                  </w:pPr>
                  <w:r>
                    <w:rPr>
                      <w:rFonts w:ascii="宋体" w:hAnsi="宋体" w:eastAsia="宋体" w:cs="宋体"/>
                      <w:sz w:val="79"/>
                      <w:szCs w:val="79"/>
                    </w:rPr>
                    <w:t>M</w:t>
                  </w:r>
                </w:p>
              </w:tc>
            </w:tr>
            <w:tr w14:paraId="2BBF6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38" w:hRule="atLeast"/>
              </w:trPr>
              <w:tc>
                <w:tcPr>
                  <w:tcW w:w="645" w:type="dxa"/>
                  <w:tcBorders>
                    <w:top w:val="single" w:color="000000" w:sz="4" w:space="0"/>
                    <w:bottom w:val="single" w:color="000000" w:sz="4" w:space="0"/>
                  </w:tcBorders>
                  <w:vAlign w:val="top"/>
                </w:tcPr>
                <w:p w14:paraId="0003D717">
                  <w:pPr>
                    <w:spacing w:before="269" w:line="183" w:lineRule="auto"/>
                    <w:ind w:left="119"/>
                    <w:rPr>
                      <w:rFonts w:ascii="宋体" w:hAnsi="宋体" w:eastAsia="宋体" w:cs="宋体"/>
                      <w:sz w:val="79"/>
                      <w:szCs w:val="79"/>
                    </w:rPr>
                  </w:pPr>
                  <w:r>
                    <w:rPr>
                      <w:rFonts w:ascii="宋体" w:hAnsi="宋体" w:eastAsia="宋体" w:cs="宋体"/>
                      <w:sz w:val="79"/>
                      <w:szCs w:val="79"/>
                    </w:rPr>
                    <w:t>N</w:t>
                  </w:r>
                </w:p>
              </w:tc>
              <w:tc>
                <w:tcPr>
                  <w:tcW w:w="609" w:type="dxa"/>
                  <w:tcBorders>
                    <w:top w:val="single" w:color="000000" w:sz="4" w:space="0"/>
                    <w:bottom w:val="single" w:color="000000" w:sz="4" w:space="0"/>
                  </w:tcBorders>
                  <w:vAlign w:val="top"/>
                </w:tcPr>
                <w:p w14:paraId="1CC8B87E">
                  <w:pPr>
                    <w:spacing w:before="269" w:line="183" w:lineRule="auto"/>
                    <w:ind w:left="104"/>
                    <w:rPr>
                      <w:rFonts w:ascii="宋体" w:hAnsi="宋体" w:eastAsia="宋体" w:cs="宋体"/>
                      <w:sz w:val="79"/>
                      <w:szCs w:val="79"/>
                    </w:rPr>
                  </w:pPr>
                  <w:r>
                    <w:rPr>
                      <w:rFonts w:ascii="宋体" w:hAnsi="宋体" w:eastAsia="宋体" w:cs="宋体"/>
                      <w:sz w:val="79"/>
                      <w:szCs w:val="79"/>
                    </w:rPr>
                    <w:t>W</w:t>
                  </w:r>
                </w:p>
              </w:tc>
              <w:tc>
                <w:tcPr>
                  <w:tcW w:w="629" w:type="dxa"/>
                  <w:tcBorders>
                    <w:top w:val="single" w:color="000000" w:sz="4" w:space="0"/>
                    <w:bottom w:val="single" w:color="000000" w:sz="4" w:space="0"/>
                  </w:tcBorders>
                  <w:vAlign w:val="top"/>
                </w:tcPr>
                <w:p w14:paraId="7A20AC54">
                  <w:pPr>
                    <w:pStyle w:val="6"/>
                  </w:pPr>
                </w:p>
              </w:tc>
              <w:tc>
                <w:tcPr>
                  <w:tcW w:w="610" w:type="dxa"/>
                  <w:tcBorders>
                    <w:top w:val="single" w:color="000000" w:sz="4" w:space="0"/>
                    <w:bottom w:val="single" w:color="000000" w:sz="4" w:space="0"/>
                  </w:tcBorders>
                  <w:vAlign w:val="top"/>
                </w:tcPr>
                <w:p w14:paraId="51214B2F">
                  <w:pPr>
                    <w:pStyle w:val="6"/>
                  </w:pPr>
                </w:p>
              </w:tc>
              <w:tc>
                <w:tcPr>
                  <w:tcW w:w="640" w:type="dxa"/>
                  <w:tcBorders>
                    <w:top w:val="single" w:color="000000" w:sz="4" w:space="0"/>
                    <w:bottom w:val="single" w:color="000000" w:sz="4" w:space="0"/>
                  </w:tcBorders>
                  <w:vAlign w:val="top"/>
                </w:tcPr>
                <w:p w14:paraId="671F958F">
                  <w:pPr>
                    <w:pStyle w:val="6"/>
                  </w:pPr>
                </w:p>
              </w:tc>
              <w:tc>
                <w:tcPr>
                  <w:tcW w:w="619" w:type="dxa"/>
                  <w:tcBorders>
                    <w:top w:val="single" w:color="000000" w:sz="4" w:space="0"/>
                    <w:bottom w:val="single" w:color="000000" w:sz="4" w:space="0"/>
                  </w:tcBorders>
                  <w:vAlign w:val="top"/>
                </w:tcPr>
                <w:p w14:paraId="5167F7F0">
                  <w:pPr>
                    <w:pStyle w:val="6"/>
                  </w:pPr>
                </w:p>
              </w:tc>
              <w:tc>
                <w:tcPr>
                  <w:tcW w:w="640" w:type="dxa"/>
                  <w:tcBorders>
                    <w:top w:val="single" w:color="000000" w:sz="4" w:space="0"/>
                    <w:bottom w:val="single" w:color="000000" w:sz="4" w:space="0"/>
                  </w:tcBorders>
                  <w:vAlign w:val="top"/>
                </w:tcPr>
                <w:p w14:paraId="125306FD">
                  <w:pPr>
                    <w:pStyle w:val="6"/>
                  </w:pPr>
                </w:p>
              </w:tc>
              <w:tc>
                <w:tcPr>
                  <w:tcW w:w="220" w:type="dxa"/>
                  <w:tcBorders>
                    <w:top w:val="single" w:color="000000" w:sz="4" w:space="0"/>
                    <w:bottom w:val="single" w:color="000000" w:sz="4" w:space="0"/>
                  </w:tcBorders>
                  <w:vAlign w:val="top"/>
                </w:tcPr>
                <w:p w14:paraId="7AE2AF6B">
                  <w:pPr>
                    <w:pStyle w:val="6"/>
                  </w:pPr>
                </w:p>
              </w:tc>
              <w:tc>
                <w:tcPr>
                  <w:tcW w:w="410" w:type="dxa"/>
                  <w:tcBorders>
                    <w:top w:val="single" w:color="000000" w:sz="4" w:space="0"/>
                    <w:bottom w:val="single" w:color="000000" w:sz="4" w:space="0"/>
                  </w:tcBorders>
                  <w:vAlign w:val="top"/>
                </w:tcPr>
                <w:p w14:paraId="6D162A1D">
                  <w:pPr>
                    <w:pStyle w:val="6"/>
                  </w:pPr>
                </w:p>
              </w:tc>
              <w:tc>
                <w:tcPr>
                  <w:tcW w:w="629" w:type="dxa"/>
                  <w:tcBorders>
                    <w:top w:val="single" w:color="000000" w:sz="4" w:space="0"/>
                    <w:bottom w:val="single" w:color="000000" w:sz="4" w:space="0"/>
                  </w:tcBorders>
                  <w:vAlign w:val="top"/>
                </w:tcPr>
                <w:p w14:paraId="4F6B9A65">
                  <w:pPr>
                    <w:pStyle w:val="6"/>
                  </w:pPr>
                </w:p>
              </w:tc>
              <w:tc>
                <w:tcPr>
                  <w:tcW w:w="629" w:type="dxa"/>
                  <w:tcBorders>
                    <w:top w:val="single" w:color="000000" w:sz="4" w:space="0"/>
                    <w:bottom w:val="single" w:color="000000" w:sz="4" w:space="0"/>
                  </w:tcBorders>
                  <w:vAlign w:val="top"/>
                </w:tcPr>
                <w:p w14:paraId="236D9AA1">
                  <w:pPr>
                    <w:pStyle w:val="6"/>
                  </w:pPr>
                </w:p>
              </w:tc>
              <w:tc>
                <w:tcPr>
                  <w:tcW w:w="630" w:type="dxa"/>
                  <w:tcBorders>
                    <w:top w:val="single" w:color="000000" w:sz="4" w:space="0"/>
                    <w:bottom w:val="single" w:color="000000" w:sz="4" w:space="0"/>
                  </w:tcBorders>
                  <w:vAlign w:val="top"/>
                </w:tcPr>
                <w:p w14:paraId="02EC9510">
                  <w:pPr>
                    <w:spacing w:line="467" w:lineRule="exact"/>
                    <w:ind w:firstLine="29"/>
                  </w:pPr>
                  <w:r>
                    <w:rPr>
                      <w:position w:val="-9"/>
                    </w:rPr>
                    <w:drawing>
                      <wp:inline distT="0" distB="0" distL="0" distR="0">
                        <wp:extent cx="243205" cy="29654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7"/>
                                <a:stretch>
                                  <a:fillRect/>
                                </a:stretch>
                              </pic:blipFill>
                              <pic:spPr>
                                <a:xfrm>
                                  <a:off x="0" y="0"/>
                                  <a:ext cx="243375" cy="297170"/>
                                </a:xfrm>
                                <a:prstGeom prst="rect">
                                  <a:avLst/>
                                </a:prstGeom>
                              </pic:spPr>
                            </pic:pic>
                          </a:graphicData>
                        </a:graphic>
                      </wp:inline>
                    </w:drawing>
                  </w:r>
                </w:p>
              </w:tc>
              <w:tc>
                <w:tcPr>
                  <w:tcW w:w="629" w:type="dxa"/>
                  <w:tcBorders>
                    <w:top w:val="single" w:color="000000" w:sz="4" w:space="0"/>
                    <w:bottom w:val="single" w:color="000000" w:sz="4" w:space="0"/>
                  </w:tcBorders>
                  <w:vAlign w:val="top"/>
                </w:tcPr>
                <w:p w14:paraId="5246D360">
                  <w:pPr>
                    <w:pStyle w:val="6"/>
                  </w:pPr>
                </w:p>
              </w:tc>
              <w:tc>
                <w:tcPr>
                  <w:tcW w:w="634" w:type="dxa"/>
                  <w:tcBorders>
                    <w:top w:val="single" w:color="000000" w:sz="4" w:space="0"/>
                    <w:bottom w:val="single" w:color="000000" w:sz="4" w:space="0"/>
                  </w:tcBorders>
                  <w:vAlign w:val="top"/>
                </w:tcPr>
                <w:p w14:paraId="1C1CE9CF">
                  <w:pPr>
                    <w:pStyle w:val="6"/>
                  </w:pPr>
                </w:p>
              </w:tc>
            </w:tr>
            <w:tr w14:paraId="5FC897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07" w:hRule="atLeast"/>
              </w:trPr>
              <w:tc>
                <w:tcPr>
                  <w:tcW w:w="645" w:type="dxa"/>
                  <w:tcBorders>
                    <w:top w:val="single" w:color="000000" w:sz="4" w:space="0"/>
                    <w:bottom w:val="single" w:color="000000" w:sz="4" w:space="0"/>
                  </w:tcBorders>
                  <w:vAlign w:val="top"/>
                </w:tcPr>
                <w:p w14:paraId="36F58CE4">
                  <w:pPr>
                    <w:pStyle w:val="6"/>
                  </w:pPr>
                </w:p>
              </w:tc>
              <w:tc>
                <w:tcPr>
                  <w:tcW w:w="609" w:type="dxa"/>
                  <w:tcBorders>
                    <w:top w:val="single" w:color="000000" w:sz="4" w:space="0"/>
                    <w:bottom w:val="single" w:color="000000" w:sz="4" w:space="0"/>
                  </w:tcBorders>
                  <w:vAlign w:val="top"/>
                </w:tcPr>
                <w:p w14:paraId="115D019F">
                  <w:pPr>
                    <w:pStyle w:val="6"/>
                  </w:pPr>
                </w:p>
              </w:tc>
              <w:tc>
                <w:tcPr>
                  <w:tcW w:w="629" w:type="dxa"/>
                  <w:tcBorders>
                    <w:top w:val="single" w:color="000000" w:sz="4" w:space="0"/>
                    <w:bottom w:val="single" w:color="000000" w:sz="4" w:space="0"/>
                  </w:tcBorders>
                  <w:vAlign w:val="top"/>
                </w:tcPr>
                <w:p w14:paraId="0035C339">
                  <w:pPr>
                    <w:pStyle w:val="6"/>
                  </w:pPr>
                </w:p>
              </w:tc>
              <w:tc>
                <w:tcPr>
                  <w:tcW w:w="610" w:type="dxa"/>
                  <w:tcBorders>
                    <w:top w:val="single" w:color="000000" w:sz="4" w:space="0"/>
                    <w:bottom w:val="single" w:color="000000" w:sz="4" w:space="0"/>
                  </w:tcBorders>
                  <w:vAlign w:val="top"/>
                </w:tcPr>
                <w:p w14:paraId="0C0FDEC3">
                  <w:pPr>
                    <w:pStyle w:val="6"/>
                  </w:pPr>
                </w:p>
              </w:tc>
              <w:tc>
                <w:tcPr>
                  <w:tcW w:w="640" w:type="dxa"/>
                  <w:tcBorders>
                    <w:top w:val="single" w:color="000000" w:sz="4" w:space="0"/>
                    <w:bottom w:val="single" w:color="000000" w:sz="4" w:space="0"/>
                  </w:tcBorders>
                  <w:vAlign w:val="top"/>
                </w:tcPr>
                <w:p w14:paraId="40535764">
                  <w:pPr>
                    <w:pStyle w:val="6"/>
                  </w:pPr>
                </w:p>
              </w:tc>
              <w:tc>
                <w:tcPr>
                  <w:tcW w:w="619" w:type="dxa"/>
                  <w:tcBorders>
                    <w:top w:val="single" w:color="000000" w:sz="4" w:space="0"/>
                    <w:bottom w:val="single" w:color="000000" w:sz="4" w:space="0"/>
                  </w:tcBorders>
                  <w:vAlign w:val="top"/>
                </w:tcPr>
                <w:p w14:paraId="2ABC247F">
                  <w:pPr>
                    <w:pStyle w:val="6"/>
                  </w:pPr>
                </w:p>
              </w:tc>
              <w:tc>
                <w:tcPr>
                  <w:tcW w:w="640" w:type="dxa"/>
                  <w:tcBorders>
                    <w:top w:val="single" w:color="000000" w:sz="4" w:space="0"/>
                    <w:bottom w:val="single" w:color="000000" w:sz="4" w:space="0"/>
                  </w:tcBorders>
                  <w:vAlign w:val="top"/>
                </w:tcPr>
                <w:p w14:paraId="62F91FDC">
                  <w:pPr>
                    <w:pStyle w:val="6"/>
                  </w:pPr>
                </w:p>
              </w:tc>
              <w:tc>
                <w:tcPr>
                  <w:tcW w:w="220" w:type="dxa"/>
                  <w:tcBorders>
                    <w:top w:val="single" w:color="000000" w:sz="4" w:space="0"/>
                    <w:bottom w:val="single" w:color="000000" w:sz="4" w:space="0"/>
                  </w:tcBorders>
                  <w:vAlign w:val="top"/>
                </w:tcPr>
                <w:p w14:paraId="078FCE4F">
                  <w:pPr>
                    <w:pStyle w:val="6"/>
                  </w:pPr>
                </w:p>
              </w:tc>
              <w:tc>
                <w:tcPr>
                  <w:tcW w:w="410" w:type="dxa"/>
                  <w:tcBorders>
                    <w:top w:val="single" w:color="000000" w:sz="4" w:space="0"/>
                    <w:bottom w:val="single" w:color="000000" w:sz="4" w:space="0"/>
                  </w:tcBorders>
                  <w:vAlign w:val="top"/>
                </w:tcPr>
                <w:p w14:paraId="0170E385">
                  <w:pPr>
                    <w:pStyle w:val="6"/>
                  </w:pPr>
                </w:p>
              </w:tc>
              <w:tc>
                <w:tcPr>
                  <w:tcW w:w="629" w:type="dxa"/>
                  <w:tcBorders>
                    <w:top w:val="single" w:color="000000" w:sz="4" w:space="0"/>
                    <w:bottom w:val="single" w:color="000000" w:sz="4" w:space="0"/>
                  </w:tcBorders>
                  <w:vAlign w:val="top"/>
                </w:tcPr>
                <w:p w14:paraId="260D199C">
                  <w:pPr>
                    <w:pStyle w:val="6"/>
                  </w:pPr>
                </w:p>
              </w:tc>
              <w:tc>
                <w:tcPr>
                  <w:tcW w:w="629" w:type="dxa"/>
                  <w:tcBorders>
                    <w:top w:val="single" w:color="000000" w:sz="4" w:space="0"/>
                    <w:bottom w:val="single" w:color="000000" w:sz="4" w:space="0"/>
                  </w:tcBorders>
                  <w:vAlign w:val="top"/>
                </w:tcPr>
                <w:p w14:paraId="089F36F7">
                  <w:pPr>
                    <w:pStyle w:val="6"/>
                  </w:pPr>
                </w:p>
              </w:tc>
              <w:tc>
                <w:tcPr>
                  <w:tcW w:w="630" w:type="dxa"/>
                  <w:tcBorders>
                    <w:top w:val="single" w:color="000000" w:sz="4" w:space="0"/>
                    <w:bottom w:val="single" w:color="000000" w:sz="4" w:space="0"/>
                  </w:tcBorders>
                  <w:vAlign w:val="top"/>
                </w:tcPr>
                <w:p w14:paraId="5EA4A1FD">
                  <w:pPr>
                    <w:pStyle w:val="6"/>
                  </w:pPr>
                </w:p>
              </w:tc>
              <w:tc>
                <w:tcPr>
                  <w:tcW w:w="629" w:type="dxa"/>
                  <w:tcBorders>
                    <w:top w:val="single" w:color="000000" w:sz="4" w:space="0"/>
                    <w:bottom w:val="single" w:color="000000" w:sz="4" w:space="0"/>
                  </w:tcBorders>
                  <w:vAlign w:val="top"/>
                </w:tcPr>
                <w:p w14:paraId="2DD2DEE2">
                  <w:pPr>
                    <w:pStyle w:val="6"/>
                  </w:pPr>
                </w:p>
              </w:tc>
              <w:tc>
                <w:tcPr>
                  <w:tcW w:w="634" w:type="dxa"/>
                  <w:tcBorders>
                    <w:top w:val="single" w:color="000000" w:sz="4" w:space="0"/>
                    <w:bottom w:val="single" w:color="000000" w:sz="4" w:space="0"/>
                  </w:tcBorders>
                  <w:vAlign w:val="top"/>
                </w:tcPr>
                <w:p w14:paraId="284258B5">
                  <w:pPr>
                    <w:pStyle w:val="6"/>
                  </w:pPr>
                </w:p>
              </w:tc>
            </w:tr>
            <w:tr w14:paraId="30B535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52" w:hRule="atLeast"/>
              </w:trPr>
              <w:tc>
                <w:tcPr>
                  <w:tcW w:w="645" w:type="dxa"/>
                  <w:tcBorders>
                    <w:top w:val="single" w:color="000000" w:sz="4" w:space="0"/>
                    <w:bottom w:val="single" w:color="000000" w:sz="4" w:space="0"/>
                  </w:tcBorders>
                  <w:vAlign w:val="top"/>
                </w:tcPr>
                <w:p w14:paraId="60FAD96A">
                  <w:pPr>
                    <w:pStyle w:val="6"/>
                  </w:pPr>
                </w:p>
              </w:tc>
              <w:tc>
                <w:tcPr>
                  <w:tcW w:w="609" w:type="dxa"/>
                  <w:tcBorders>
                    <w:top w:val="single" w:color="000000" w:sz="4" w:space="0"/>
                    <w:bottom w:val="single" w:color="000000" w:sz="4" w:space="0"/>
                  </w:tcBorders>
                  <w:vAlign w:val="top"/>
                </w:tcPr>
                <w:p w14:paraId="61835916">
                  <w:pPr>
                    <w:pStyle w:val="6"/>
                  </w:pPr>
                </w:p>
              </w:tc>
              <w:tc>
                <w:tcPr>
                  <w:tcW w:w="629" w:type="dxa"/>
                  <w:tcBorders>
                    <w:top w:val="single" w:color="000000" w:sz="4" w:space="0"/>
                    <w:bottom w:val="single" w:color="000000" w:sz="4" w:space="0"/>
                  </w:tcBorders>
                  <w:vAlign w:val="top"/>
                </w:tcPr>
                <w:p w14:paraId="5EA7541B">
                  <w:pPr>
                    <w:pStyle w:val="6"/>
                  </w:pPr>
                </w:p>
              </w:tc>
              <w:tc>
                <w:tcPr>
                  <w:tcW w:w="610" w:type="dxa"/>
                  <w:tcBorders>
                    <w:top w:val="single" w:color="000000" w:sz="4" w:space="0"/>
                    <w:bottom w:val="single" w:color="000000" w:sz="4" w:space="0"/>
                  </w:tcBorders>
                  <w:vAlign w:val="top"/>
                </w:tcPr>
                <w:p w14:paraId="5BE50EF2">
                  <w:pPr>
                    <w:pStyle w:val="6"/>
                  </w:pPr>
                </w:p>
              </w:tc>
              <w:tc>
                <w:tcPr>
                  <w:tcW w:w="640" w:type="dxa"/>
                  <w:tcBorders>
                    <w:top w:val="single" w:color="000000" w:sz="4" w:space="0"/>
                    <w:bottom w:val="single" w:color="000000" w:sz="4" w:space="0"/>
                  </w:tcBorders>
                  <w:vAlign w:val="top"/>
                </w:tcPr>
                <w:p w14:paraId="41DB4C58">
                  <w:pPr>
                    <w:pStyle w:val="6"/>
                  </w:pPr>
                </w:p>
              </w:tc>
              <w:tc>
                <w:tcPr>
                  <w:tcW w:w="619" w:type="dxa"/>
                  <w:tcBorders>
                    <w:top w:val="single" w:color="000000" w:sz="4" w:space="0"/>
                    <w:bottom w:val="single" w:color="000000" w:sz="4" w:space="0"/>
                  </w:tcBorders>
                  <w:vAlign w:val="top"/>
                </w:tcPr>
                <w:p w14:paraId="424BF0CB">
                  <w:pPr>
                    <w:pStyle w:val="6"/>
                  </w:pPr>
                </w:p>
              </w:tc>
              <w:tc>
                <w:tcPr>
                  <w:tcW w:w="640" w:type="dxa"/>
                  <w:tcBorders>
                    <w:top w:val="single" w:color="000000" w:sz="4" w:space="0"/>
                    <w:bottom w:val="single" w:color="000000" w:sz="4" w:space="0"/>
                  </w:tcBorders>
                  <w:vAlign w:val="top"/>
                </w:tcPr>
                <w:p w14:paraId="6FAC77E1">
                  <w:pPr>
                    <w:pStyle w:val="6"/>
                  </w:pPr>
                </w:p>
              </w:tc>
              <w:tc>
                <w:tcPr>
                  <w:tcW w:w="630" w:type="dxa"/>
                  <w:gridSpan w:val="2"/>
                  <w:tcBorders>
                    <w:top w:val="single" w:color="000000" w:sz="4" w:space="0"/>
                    <w:bottom w:val="single" w:color="000000" w:sz="4" w:space="0"/>
                  </w:tcBorders>
                  <w:vAlign w:val="top"/>
                </w:tcPr>
                <w:p w14:paraId="2F25E068">
                  <w:pPr>
                    <w:pStyle w:val="6"/>
                  </w:pPr>
                </w:p>
              </w:tc>
              <w:tc>
                <w:tcPr>
                  <w:tcW w:w="629" w:type="dxa"/>
                  <w:tcBorders>
                    <w:top w:val="single" w:color="000000" w:sz="4" w:space="0"/>
                    <w:bottom w:val="single" w:color="000000" w:sz="4" w:space="0"/>
                  </w:tcBorders>
                  <w:vAlign w:val="top"/>
                </w:tcPr>
                <w:p w14:paraId="1366852C">
                  <w:pPr>
                    <w:pStyle w:val="6"/>
                  </w:pPr>
                </w:p>
              </w:tc>
              <w:tc>
                <w:tcPr>
                  <w:tcW w:w="629" w:type="dxa"/>
                  <w:tcBorders>
                    <w:top w:val="single" w:color="000000" w:sz="4" w:space="0"/>
                    <w:bottom w:val="single" w:color="000000" w:sz="4" w:space="0"/>
                  </w:tcBorders>
                  <w:vAlign w:val="top"/>
                </w:tcPr>
                <w:p w14:paraId="66B0536D">
                  <w:pPr>
                    <w:pStyle w:val="6"/>
                  </w:pPr>
                </w:p>
              </w:tc>
              <w:tc>
                <w:tcPr>
                  <w:tcW w:w="630" w:type="dxa"/>
                  <w:tcBorders>
                    <w:top w:val="single" w:color="000000" w:sz="4" w:space="0"/>
                    <w:bottom w:val="single" w:color="000000" w:sz="4" w:space="0"/>
                  </w:tcBorders>
                  <w:vAlign w:val="top"/>
                </w:tcPr>
                <w:p w14:paraId="1B0B5A33">
                  <w:pPr>
                    <w:pStyle w:val="6"/>
                  </w:pPr>
                </w:p>
              </w:tc>
              <w:tc>
                <w:tcPr>
                  <w:tcW w:w="629" w:type="dxa"/>
                  <w:tcBorders>
                    <w:top w:val="single" w:color="000000" w:sz="4" w:space="0"/>
                    <w:bottom w:val="single" w:color="000000" w:sz="4" w:space="0"/>
                  </w:tcBorders>
                  <w:vAlign w:val="top"/>
                </w:tcPr>
                <w:p w14:paraId="0FAD8A34">
                  <w:pPr>
                    <w:pStyle w:val="6"/>
                  </w:pPr>
                </w:p>
              </w:tc>
              <w:tc>
                <w:tcPr>
                  <w:tcW w:w="634" w:type="dxa"/>
                  <w:tcBorders>
                    <w:top w:val="single" w:color="000000" w:sz="4" w:space="0"/>
                    <w:bottom w:val="single" w:color="000000" w:sz="4" w:space="0"/>
                  </w:tcBorders>
                  <w:vAlign w:val="top"/>
                </w:tcPr>
                <w:p w14:paraId="4BF268BA">
                  <w:pPr>
                    <w:pStyle w:val="6"/>
                  </w:pPr>
                </w:p>
              </w:tc>
            </w:tr>
          </w:tbl>
          <w:p w14:paraId="539384E1">
            <w:pPr>
              <w:pStyle w:val="6"/>
              <w:spacing w:line="51" w:lineRule="exact"/>
              <w:rPr>
                <w:sz w:val="4"/>
              </w:rPr>
            </w:pPr>
          </w:p>
        </w:tc>
        <w:tc>
          <w:tcPr>
            <w:tcW w:w="326" w:type="dxa"/>
            <w:tcBorders>
              <w:right w:val="single" w:color="000000" w:sz="4" w:space="0"/>
            </w:tcBorders>
            <w:textDirection w:val="btLr"/>
            <w:vAlign w:val="top"/>
          </w:tcPr>
          <w:p w14:paraId="282EC5CC">
            <w:pPr>
              <w:spacing w:before="4" w:line="221" w:lineRule="auto"/>
              <w:ind w:left="265"/>
              <w:rPr>
                <w:rFonts w:ascii="宋体" w:hAnsi="宋体" w:eastAsia="宋体" w:cs="宋体"/>
                <w:sz w:val="23"/>
                <w:szCs w:val="23"/>
              </w:rPr>
            </w:pPr>
            <w:r>
              <w:rPr>
                <w:rFonts w:ascii="宋体" w:hAnsi="宋体" w:eastAsia="宋体" w:cs="宋体"/>
                <w:spacing w:val="-25"/>
                <w:sz w:val="23"/>
                <w:szCs w:val="23"/>
              </w:rPr>
              <w:t>(</w:t>
            </w:r>
            <w:r>
              <w:rPr>
                <w:rFonts w:ascii="宋体" w:hAnsi="宋体" w:eastAsia="宋体" w:cs="宋体"/>
                <w:spacing w:val="117"/>
                <w:sz w:val="23"/>
                <w:szCs w:val="23"/>
              </w:rPr>
              <w:t xml:space="preserve"> </w:t>
            </w:r>
            <w:r>
              <w:rPr>
                <w:rFonts w:ascii="宋体" w:hAnsi="宋体" w:eastAsia="宋体" w:cs="宋体"/>
                <w:spacing w:val="-25"/>
                <w:sz w:val="23"/>
                <w:szCs w:val="23"/>
              </w:rPr>
              <w:t>时</w:t>
            </w:r>
            <w:r>
              <w:rPr>
                <w:rFonts w:ascii="宋体" w:hAnsi="宋体" w:eastAsia="宋体" w:cs="宋体"/>
                <w:spacing w:val="3"/>
                <w:sz w:val="23"/>
                <w:szCs w:val="23"/>
              </w:rPr>
              <w:t xml:space="preserve">  </w:t>
            </w:r>
            <w:r>
              <w:rPr>
                <w:rFonts w:ascii="宋体" w:hAnsi="宋体" w:eastAsia="宋体" w:cs="宋体"/>
                <w:spacing w:val="-25"/>
                <w:sz w:val="23"/>
                <w:szCs w:val="23"/>
              </w:rPr>
              <w:t>间</w:t>
            </w:r>
            <w:r>
              <w:rPr>
                <w:rFonts w:ascii="宋体" w:hAnsi="宋体" w:eastAsia="宋体" w:cs="宋体"/>
                <w:spacing w:val="106"/>
                <w:sz w:val="23"/>
                <w:szCs w:val="23"/>
              </w:rPr>
              <w:t xml:space="preserve"> </w:t>
            </w:r>
            <w:r>
              <w:rPr>
                <w:rFonts w:ascii="宋体" w:hAnsi="宋体" w:eastAsia="宋体" w:cs="宋体"/>
                <w:spacing w:val="-25"/>
                <w:sz w:val="23"/>
                <w:szCs w:val="23"/>
              </w:rPr>
              <w:t>)</w:t>
            </w:r>
          </w:p>
        </w:tc>
      </w:tr>
      <w:tr w14:paraId="5B4189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9" w:hRule="atLeast"/>
        </w:trPr>
        <w:tc>
          <w:tcPr>
            <w:tcW w:w="9180" w:type="dxa"/>
            <w:gridSpan w:val="3"/>
            <w:tcBorders>
              <w:left w:val="single" w:color="000000" w:sz="4" w:space="0"/>
              <w:bottom w:val="single" w:color="000000" w:sz="4" w:space="0"/>
              <w:right w:val="single" w:color="000000" w:sz="4" w:space="0"/>
            </w:tcBorders>
            <w:vAlign w:val="top"/>
          </w:tcPr>
          <w:p w14:paraId="0C5DD753">
            <w:pPr>
              <w:spacing w:before="80" w:line="221" w:lineRule="auto"/>
              <w:jc w:val="right"/>
              <w:rPr>
                <w:rFonts w:ascii="宋体" w:hAnsi="宋体" w:eastAsia="宋体" w:cs="宋体"/>
                <w:sz w:val="30"/>
                <w:szCs w:val="30"/>
              </w:rPr>
            </w:pPr>
            <w:r>
              <w:rPr>
                <w:rFonts w:ascii="宋体" w:hAnsi="宋体" w:eastAsia="宋体" w:cs="宋体"/>
                <w:spacing w:val="-8"/>
                <w:sz w:val="30"/>
                <w:szCs w:val="30"/>
              </w:rPr>
              <w:t>9:3010:0010:3011:0011:3012:0012:301:001;302;002:303:003:304:00</w:t>
            </w:r>
          </w:p>
        </w:tc>
      </w:tr>
    </w:tbl>
    <w:p w14:paraId="317F98AD">
      <w:pPr>
        <w:spacing w:before="274" w:line="219" w:lineRule="auto"/>
        <w:ind w:left="1264"/>
        <w:rPr>
          <w:rFonts w:ascii="宋体" w:hAnsi="宋体" w:eastAsia="宋体" w:cs="宋体"/>
          <w:sz w:val="23"/>
          <w:szCs w:val="23"/>
        </w:rPr>
      </w:pPr>
      <w:r>
        <w:rPr>
          <w:rFonts w:ascii="宋体" w:hAnsi="宋体" w:eastAsia="宋体" w:cs="宋体"/>
          <w:spacing w:val="-3"/>
          <w:sz w:val="23"/>
          <w:szCs w:val="23"/>
        </w:rPr>
        <w:t>图6-12可以看出下午1点之后，陡降的标准普尔500指数</w:t>
      </w:r>
      <w:r>
        <w:rPr>
          <w:rFonts w:ascii="宋体" w:hAnsi="宋体" w:eastAsia="宋体" w:cs="宋体"/>
          <w:spacing w:val="-35"/>
          <w:sz w:val="23"/>
          <w:szCs w:val="23"/>
        </w:rPr>
        <w:t xml:space="preserve"> </w:t>
      </w:r>
      <w:r>
        <w:rPr>
          <w:rFonts w:ascii="宋体" w:hAnsi="宋体" w:eastAsia="宋体" w:cs="宋体"/>
          <w:spacing w:val="-3"/>
          <w:sz w:val="23"/>
          <w:szCs w:val="23"/>
        </w:rPr>
        <w:t>(</w:t>
      </w:r>
      <w:r>
        <w:rPr>
          <w:rFonts w:ascii="宋体" w:hAnsi="宋体" w:eastAsia="宋体" w:cs="宋体"/>
          <w:spacing w:val="-4"/>
          <w:sz w:val="23"/>
          <w:szCs w:val="23"/>
        </w:rPr>
        <w:t>S&amp;P500)</w:t>
      </w:r>
    </w:p>
    <w:p w14:paraId="70BF84A0">
      <w:pPr>
        <w:spacing w:line="219" w:lineRule="auto"/>
        <w:rPr>
          <w:rFonts w:ascii="宋体" w:hAnsi="宋体" w:eastAsia="宋体" w:cs="宋体"/>
          <w:sz w:val="23"/>
          <w:szCs w:val="23"/>
        </w:rPr>
        <w:sectPr>
          <w:pgSz w:w="12240" w:h="15840"/>
          <w:pgMar w:top="400" w:right="1535" w:bottom="400" w:left="1514" w:header="0" w:footer="0" w:gutter="0"/>
          <w:cols w:space="720" w:num="1"/>
        </w:sectPr>
      </w:pPr>
    </w:p>
    <w:p w14:paraId="2CF20F8F">
      <w:pPr>
        <w:pStyle w:val="2"/>
        <w:spacing w:line="260" w:lineRule="auto"/>
      </w:pPr>
    </w:p>
    <w:p w14:paraId="2C067597">
      <w:pPr>
        <w:pStyle w:val="2"/>
        <w:spacing w:line="261" w:lineRule="auto"/>
      </w:pPr>
    </w:p>
    <w:p w14:paraId="70C3CEB5">
      <w:pPr>
        <w:pStyle w:val="2"/>
        <w:spacing w:line="261" w:lineRule="auto"/>
      </w:pPr>
    </w:p>
    <w:p w14:paraId="2ACBBD3C">
      <w:pPr>
        <w:pStyle w:val="2"/>
        <w:spacing w:line="261" w:lineRule="auto"/>
      </w:pPr>
    </w:p>
    <w:p w14:paraId="12CCDD68">
      <w:pPr>
        <w:pStyle w:val="2"/>
        <w:spacing w:line="261" w:lineRule="auto"/>
      </w:pPr>
    </w:p>
    <w:p w14:paraId="7056A0BD">
      <w:pPr>
        <w:pStyle w:val="2"/>
        <w:spacing w:line="261" w:lineRule="auto"/>
      </w:pPr>
    </w:p>
    <w:p w14:paraId="61075605">
      <w:pPr>
        <w:pStyle w:val="2"/>
        <w:spacing w:line="261" w:lineRule="auto"/>
      </w:pPr>
    </w:p>
    <w:p w14:paraId="61D11ACC">
      <w:pPr>
        <w:spacing w:before="127" w:line="219" w:lineRule="auto"/>
        <w:ind w:left="3139"/>
        <w:rPr>
          <w:rFonts w:ascii="宋体" w:hAnsi="宋体" w:eastAsia="宋体" w:cs="宋体"/>
          <w:sz w:val="39"/>
          <w:szCs w:val="39"/>
        </w:rPr>
      </w:pPr>
      <w:r>
        <w:rPr>
          <w:rFonts w:ascii="宋体" w:hAnsi="宋体" w:eastAsia="宋体" w:cs="宋体"/>
          <w:color w:val="0033CC"/>
          <w:spacing w:val="-3"/>
          <w:sz w:val="39"/>
          <w:szCs w:val="39"/>
        </w:rPr>
        <w:t>不要相信维基百科</w:t>
      </w:r>
    </w:p>
    <w:p w14:paraId="25B53F57">
      <w:pPr>
        <w:pStyle w:val="2"/>
        <w:spacing w:line="244" w:lineRule="auto"/>
      </w:pPr>
    </w:p>
    <w:p w14:paraId="6F4FD35E">
      <w:pPr>
        <w:pStyle w:val="2"/>
        <w:spacing w:line="245" w:lineRule="auto"/>
      </w:pPr>
    </w:p>
    <w:p w14:paraId="5E4F4127">
      <w:pPr>
        <w:spacing w:before="97" w:line="190" w:lineRule="auto"/>
        <w:ind w:left="613"/>
        <w:rPr>
          <w:rFonts w:ascii="宋体" w:hAnsi="宋体" w:eastAsia="宋体" w:cs="宋体"/>
          <w:sz w:val="30"/>
          <w:szCs w:val="30"/>
        </w:rPr>
      </w:pPr>
      <w:r>
        <w:rPr>
          <w:rFonts w:ascii="宋体" w:hAnsi="宋体" w:eastAsia="宋体" w:cs="宋体"/>
          <w:spacing w:val="-1"/>
          <w:sz w:val="30"/>
          <w:szCs w:val="30"/>
        </w:rPr>
        <w:t>最后，我们来谈一谈广受好评、历史悠久的维基百科</w:t>
      </w:r>
    </w:p>
    <w:p w14:paraId="0C1612B1">
      <w:pPr>
        <w:spacing w:before="1" w:line="222" w:lineRule="auto"/>
        <w:ind w:left="8" w:right="37" w:firstLine="9"/>
        <w:rPr>
          <w:rFonts w:ascii="Times New Roman" w:hAnsi="Times New Roman" w:eastAsia="Times New Roman" w:cs="Times New Roman"/>
          <w:sz w:val="18"/>
          <w:szCs w:val="18"/>
        </w:rPr>
      </w:pPr>
      <w:r>
        <w:rPr>
          <w:rFonts w:ascii="宋体" w:hAnsi="宋体" w:eastAsia="宋体" w:cs="宋体"/>
          <w:spacing w:val="-2"/>
          <w:sz w:val="30"/>
          <w:szCs w:val="30"/>
        </w:rPr>
        <w:t>（</w:t>
      </w:r>
      <w:r>
        <w:rPr>
          <w:rFonts w:ascii="Times New Roman" w:hAnsi="Times New Roman" w:eastAsia="Times New Roman" w:cs="Times New Roman"/>
          <w:spacing w:val="-2"/>
          <w:sz w:val="30"/>
          <w:szCs w:val="30"/>
        </w:rPr>
        <w:t>Wikipedia</w:t>
      </w:r>
      <w:r>
        <w:rPr>
          <w:rFonts w:ascii="宋体" w:hAnsi="宋体" w:eastAsia="宋体" w:cs="宋体"/>
          <w:spacing w:val="23"/>
          <w:sz w:val="30"/>
          <w:szCs w:val="30"/>
        </w:rPr>
        <w:t>），</w:t>
      </w:r>
      <w:r>
        <w:rPr>
          <w:rFonts w:ascii="宋体" w:hAnsi="宋体" w:eastAsia="宋体" w:cs="宋体"/>
          <w:spacing w:val="-2"/>
          <w:sz w:val="30"/>
          <w:szCs w:val="30"/>
        </w:rPr>
        <w:t>以此作为歪曲数据的收尾。很多大学生的学期论文都是</w:t>
      </w:r>
      <w:r>
        <w:rPr>
          <w:rFonts w:ascii="宋体" w:hAnsi="宋体" w:eastAsia="宋体" w:cs="宋体"/>
          <w:sz w:val="30"/>
          <w:szCs w:val="30"/>
        </w:rPr>
        <w:t xml:space="preserve"> 在该网站的帮助下完成的，用维基百科自己</w:t>
      </w:r>
      <w:r>
        <w:rPr>
          <w:rFonts w:ascii="宋体" w:hAnsi="宋体" w:eastAsia="宋体" w:cs="宋体"/>
          <w:spacing w:val="-1"/>
          <w:sz w:val="30"/>
          <w:szCs w:val="30"/>
        </w:rPr>
        <w:t>的话来说，它们提供</w:t>
      </w:r>
      <w:r>
        <w:rPr>
          <w:rFonts w:ascii="Times New Roman" w:hAnsi="Times New Roman" w:eastAsia="Times New Roman" w:cs="Times New Roman"/>
          <w:spacing w:val="-1"/>
          <w:sz w:val="30"/>
          <w:szCs w:val="30"/>
        </w:rPr>
        <w:t>“</w:t>
      </w:r>
      <w:r>
        <w:rPr>
          <w:rFonts w:ascii="宋体" w:hAnsi="宋体" w:eastAsia="宋体" w:cs="宋体"/>
          <w:spacing w:val="-1"/>
          <w:sz w:val="30"/>
          <w:szCs w:val="30"/>
        </w:rPr>
        <w:t>公开</w:t>
      </w:r>
      <w:r>
        <w:rPr>
          <w:rFonts w:ascii="宋体" w:hAnsi="宋体" w:eastAsia="宋体" w:cs="宋体"/>
          <w:sz w:val="30"/>
          <w:szCs w:val="30"/>
        </w:rPr>
        <w:t xml:space="preserve">  </w:t>
      </w:r>
      <w:r>
        <w:rPr>
          <w:rFonts w:ascii="宋体" w:hAnsi="宋体" w:eastAsia="宋体" w:cs="宋体"/>
          <w:spacing w:val="-4"/>
          <w:position w:val="-2"/>
          <w:sz w:val="30"/>
          <w:szCs w:val="30"/>
        </w:rPr>
        <w:t>的、可编辑的内容</w:t>
      </w:r>
      <w:r>
        <w:rPr>
          <w:rFonts w:ascii="Times New Roman" w:hAnsi="Times New Roman" w:eastAsia="Times New Roman" w:cs="Times New Roman"/>
          <w:spacing w:val="-4"/>
          <w:position w:val="-2"/>
          <w:sz w:val="30"/>
          <w:szCs w:val="30"/>
        </w:rPr>
        <w:t>”</w:t>
      </w:r>
      <w:r>
        <w:rPr>
          <w:rFonts w:ascii="Times New Roman" w:hAnsi="Times New Roman" w:eastAsia="Times New Roman" w:cs="Times New Roman"/>
          <w:spacing w:val="-34"/>
          <w:position w:val="-2"/>
          <w:sz w:val="30"/>
          <w:szCs w:val="30"/>
        </w:rPr>
        <w:t xml:space="preserve"> </w:t>
      </w:r>
      <w:r>
        <w:rPr>
          <w:rFonts w:ascii="宋体" w:hAnsi="宋体" w:eastAsia="宋体" w:cs="宋体"/>
          <w:spacing w:val="-4"/>
          <w:position w:val="-2"/>
          <w:sz w:val="30"/>
          <w:szCs w:val="30"/>
        </w:rPr>
        <w:t>。</w:t>
      </w:r>
      <w:r>
        <w:rPr>
          <w:rFonts w:ascii="宋体" w:hAnsi="宋体" w:eastAsia="宋体" w:cs="宋体"/>
          <w:spacing w:val="-111"/>
          <w:position w:val="-2"/>
          <w:sz w:val="30"/>
          <w:szCs w:val="30"/>
        </w:rPr>
        <w:t xml:space="preserve"> </w:t>
      </w:r>
      <w:r>
        <w:rPr>
          <w:rFonts w:ascii="Times New Roman" w:hAnsi="Times New Roman" w:eastAsia="Times New Roman" w:cs="Times New Roman"/>
          <w:strike/>
          <w:color w:val="0000EE"/>
          <w:spacing w:val="-40"/>
          <w:position w:val="8"/>
          <w:sz w:val="18"/>
          <w:szCs w:val="18"/>
        </w:rPr>
        <w:t xml:space="preserve"> </w:t>
      </w:r>
      <w:r>
        <w:fldChar w:fldCharType="begin"/>
      </w:r>
      <w:r>
        <w:instrText xml:space="preserve"> HYPERLINK \l "bookmark566" </w:instrText>
      </w:r>
      <w:r>
        <w:fldChar w:fldCharType="separate"/>
      </w:r>
      <w:r>
        <w:rPr>
          <w:rFonts w:ascii="Times New Roman" w:hAnsi="Times New Roman" w:eastAsia="Times New Roman" w:cs="Times New Roman"/>
          <w:strike/>
          <w:color w:val="0000EE"/>
          <w:spacing w:val="-4"/>
          <w:position w:val="8"/>
          <w:sz w:val="18"/>
          <w:szCs w:val="18"/>
        </w:rPr>
        <w:t>[1]</w:t>
      </w:r>
      <w:r>
        <w:rPr>
          <w:rFonts w:ascii="Times New Roman" w:hAnsi="Times New Roman" w:eastAsia="Times New Roman" w:cs="Times New Roman"/>
          <w:strike/>
          <w:color w:val="0000EE"/>
          <w:spacing w:val="-4"/>
          <w:position w:val="8"/>
          <w:sz w:val="18"/>
          <w:szCs w:val="18"/>
        </w:rPr>
        <w:fldChar w:fldCharType="end"/>
      </w:r>
    </w:p>
    <w:p w14:paraId="67A92920">
      <w:pPr>
        <w:spacing w:before="292" w:line="213" w:lineRule="auto"/>
        <w:ind w:left="9" w:right="29" w:firstLine="601"/>
        <w:rPr>
          <w:rFonts w:ascii="Times New Roman" w:hAnsi="Times New Roman" w:eastAsia="Times New Roman" w:cs="Times New Roman"/>
          <w:sz w:val="18"/>
          <w:szCs w:val="18"/>
        </w:rPr>
      </w:pPr>
      <w:r>
        <w:rPr>
          <w:rFonts w:ascii="宋体" w:hAnsi="宋体" w:eastAsia="宋体" w:cs="宋体"/>
          <w:spacing w:val="-1"/>
          <w:sz w:val="30"/>
          <w:szCs w:val="30"/>
        </w:rPr>
        <w:t>作为一个聪明的数据接收者，看到最后这句</w:t>
      </w:r>
      <w:r>
        <w:rPr>
          <w:rFonts w:ascii="Times New Roman" w:hAnsi="Times New Roman" w:eastAsia="Times New Roman" w:cs="Times New Roman"/>
          <w:spacing w:val="-1"/>
          <w:sz w:val="30"/>
          <w:szCs w:val="30"/>
        </w:rPr>
        <w:t>——“</w:t>
      </w:r>
      <w:r>
        <w:rPr>
          <w:rFonts w:ascii="宋体" w:hAnsi="宋体" w:eastAsia="宋体" w:cs="宋体"/>
          <w:spacing w:val="-1"/>
          <w:sz w:val="30"/>
          <w:szCs w:val="30"/>
        </w:rPr>
        <w:t>公开的、可编辑</w:t>
      </w:r>
      <w:r>
        <w:rPr>
          <w:rFonts w:ascii="宋体" w:hAnsi="宋体" w:eastAsia="宋体" w:cs="宋体"/>
          <w:spacing w:val="7"/>
          <w:sz w:val="30"/>
          <w:szCs w:val="30"/>
        </w:rPr>
        <w:t xml:space="preserve">  </w:t>
      </w:r>
      <w:r>
        <w:rPr>
          <w:rFonts w:ascii="宋体" w:hAnsi="宋体" w:eastAsia="宋体" w:cs="宋体"/>
          <w:spacing w:val="-2"/>
          <w:sz w:val="30"/>
          <w:szCs w:val="30"/>
        </w:rPr>
        <w:t>的内容</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，应该会顿一下。如果任何网民都可以在这个全世界最受欢迎</w:t>
      </w:r>
      <w:r>
        <w:rPr>
          <w:rFonts w:ascii="宋体" w:hAnsi="宋体" w:eastAsia="宋体" w:cs="宋体"/>
          <w:sz w:val="30"/>
          <w:szCs w:val="30"/>
        </w:rPr>
        <w:t xml:space="preserve">  </w:t>
      </w:r>
      <w:r>
        <w:rPr>
          <w:rFonts w:ascii="宋体" w:hAnsi="宋体" w:eastAsia="宋体" w:cs="宋体"/>
          <w:spacing w:val="-1"/>
          <w:sz w:val="30"/>
          <w:szCs w:val="30"/>
        </w:rPr>
        <w:t>的网站更新内容，究竟凭什么要相信上面的信息？答案很明了：不能相</w:t>
      </w:r>
      <w:r>
        <w:rPr>
          <w:rFonts w:ascii="宋体" w:hAnsi="宋体" w:eastAsia="宋体" w:cs="宋体"/>
          <w:spacing w:val="18"/>
          <w:sz w:val="30"/>
          <w:szCs w:val="30"/>
        </w:rPr>
        <w:t xml:space="preserve"> </w:t>
      </w:r>
      <w:r>
        <w:rPr>
          <w:rFonts w:ascii="宋体" w:hAnsi="宋体" w:eastAsia="宋体" w:cs="宋体"/>
          <w:spacing w:val="-1"/>
          <w:sz w:val="30"/>
          <w:szCs w:val="30"/>
        </w:rPr>
        <w:t xml:space="preserve">信。 </w:t>
      </w:r>
      <w:r>
        <w:rPr>
          <w:rFonts w:ascii="Times New Roman" w:hAnsi="Times New Roman" w:eastAsia="Times New Roman" w:cs="Times New Roman"/>
          <w:strike/>
          <w:color w:val="0000EE"/>
          <w:spacing w:val="-28"/>
          <w:position w:val="9"/>
          <w:sz w:val="18"/>
          <w:szCs w:val="18"/>
        </w:rPr>
        <w:t xml:space="preserve"> </w:t>
      </w:r>
      <w:r>
        <w:fldChar w:fldCharType="begin"/>
      </w:r>
      <w:r>
        <w:instrText xml:space="preserve"> HYPERLINK \l "bookmark567"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正如该网站所注明的那样，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尽管网站上有些</w:t>
      </w:r>
      <w:r>
        <w:rPr>
          <w:rFonts w:ascii="宋体" w:hAnsi="宋体" w:eastAsia="宋体" w:cs="宋体"/>
          <w:spacing w:val="-2"/>
          <w:sz w:val="30"/>
          <w:szCs w:val="30"/>
        </w:rPr>
        <w:t>内容具有很高的学</w:t>
      </w:r>
      <w:r>
        <w:rPr>
          <w:rFonts w:ascii="宋体" w:hAnsi="宋体" w:eastAsia="宋体" w:cs="宋体"/>
          <w:sz w:val="30"/>
          <w:szCs w:val="30"/>
        </w:rPr>
        <w:t xml:space="preserve"> </w:t>
      </w:r>
      <w:r>
        <w:rPr>
          <w:rFonts w:ascii="宋体" w:hAnsi="宋体" w:eastAsia="宋体" w:cs="宋体"/>
          <w:spacing w:val="-2"/>
          <w:sz w:val="30"/>
          <w:szCs w:val="30"/>
        </w:rPr>
        <w:t>术价值，但也存在被公认为彻头彻尾的垃圾信息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w:t>
      </w:r>
      <w:r>
        <w:rPr>
          <w:rFonts w:ascii="宋体" w:hAnsi="宋体" w:eastAsia="宋体" w:cs="宋体"/>
          <w:spacing w:val="-110"/>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"bookmark568" </w:instrText>
      </w:r>
      <w:r>
        <w:fldChar w:fldCharType="separate"/>
      </w:r>
      <w:r>
        <w:rPr>
          <w:rFonts w:ascii="Times New Roman" w:hAnsi="Times New Roman" w:eastAsia="Times New Roman" w:cs="Times New Roman"/>
          <w:strike/>
          <w:color w:val="0000EE"/>
          <w:spacing w:val="-3"/>
          <w:position w:val="9"/>
          <w:sz w:val="18"/>
          <w:szCs w:val="18"/>
        </w:rPr>
        <w:t>[3]</w:t>
      </w:r>
      <w:r>
        <w:rPr>
          <w:rFonts w:ascii="Times New Roman" w:hAnsi="Times New Roman" w:eastAsia="Times New Roman" w:cs="Times New Roman"/>
          <w:strike/>
          <w:color w:val="0000EE"/>
          <w:spacing w:val="-3"/>
          <w:position w:val="9"/>
          <w:sz w:val="18"/>
          <w:szCs w:val="18"/>
        </w:rPr>
        <w:fldChar w:fldCharType="end"/>
      </w:r>
    </w:p>
    <w:p w14:paraId="345466CF">
      <w:pPr>
        <w:spacing w:before="290" w:line="219" w:lineRule="auto"/>
        <w:ind w:left="609"/>
        <w:rPr>
          <w:rFonts w:ascii="宋体" w:hAnsi="宋体" w:eastAsia="宋体" w:cs="宋体"/>
          <w:sz w:val="30"/>
          <w:szCs w:val="30"/>
        </w:rPr>
      </w:pPr>
      <w:r>
        <w:rPr>
          <w:rFonts w:ascii="宋体" w:hAnsi="宋体" w:eastAsia="宋体" w:cs="宋体"/>
          <w:spacing w:val="-1"/>
          <w:sz w:val="30"/>
          <w:szCs w:val="30"/>
        </w:rPr>
        <w:t>所以，如果你打算依赖维基百科，要确保核实过上面内容的来源。</w:t>
      </w:r>
    </w:p>
    <w:p w14:paraId="65DF7070">
      <w:pPr>
        <w:spacing w:before="201" w:line="281" w:lineRule="auto"/>
        <w:ind w:right="35" w:firstLine="314"/>
        <w:rPr>
          <w:rFonts w:ascii="Times New Roman" w:hAnsi="Times New Roman" w:eastAsia="Times New Roman" w:cs="Times New Roman"/>
          <w:sz w:val="22"/>
          <w:szCs w:val="22"/>
        </w:rPr>
      </w:pPr>
      <w:r>
        <w:fldChar w:fldCharType="begin"/>
      </w:r>
      <w:r>
        <w:instrText xml:space="preserve"> HYPERLINK \l "bookmark569"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Wikipedia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Wikipedia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13,           2015, </w:t>
      </w:r>
      <w:r>
        <w:fldChar w:fldCharType="begin"/>
      </w:r>
      <w:r>
        <w:instrText xml:space="preserve"> HYPERLINK "https://en.wikipedia.org/wiki/Wikipedia:About."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wikipedia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wiki</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Wikipedia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651E1AE4">
      <w:pPr>
        <w:spacing w:before="2" w:line="260" w:lineRule="auto"/>
        <w:ind w:right="27" w:firstLine="314"/>
        <w:rPr>
          <w:rFonts w:ascii="Times New Roman" w:hAnsi="Times New Roman" w:eastAsia="Times New Roman" w:cs="Times New Roman"/>
          <w:sz w:val="22"/>
          <w:szCs w:val="22"/>
        </w:rPr>
      </w:pPr>
      <w:r>
        <w:fldChar w:fldCharType="begin"/>
      </w:r>
      <w:r>
        <w:instrText xml:space="preserve"> HYPERLINK \l "bookmark570" </w:instrText>
      </w:r>
      <w:r>
        <w:fldChar w:fldCharType="separate"/>
      </w:r>
      <w:r>
        <w:rPr>
          <w:rFonts w:ascii="Times New Roman" w:hAnsi="Times New Roman" w:eastAsia="Times New Roman" w:cs="Times New Roman"/>
          <w:color w:val="0000EE"/>
          <w:spacing w:val="7"/>
          <w:sz w:val="22"/>
          <w:szCs w:val="22"/>
          <w:u w:val="single" w:color="auto"/>
        </w:rPr>
        <w:t>[2]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49"/>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come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trusted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media</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source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 xml:space="preserve">least </w:t>
      </w:r>
      <w:r>
        <w:rPr>
          <w:rFonts w:ascii="Times New Roman" w:hAnsi="Times New Roman" w:eastAsia="Times New Roman" w:cs="Times New Roman"/>
          <w:spacing w:val="1"/>
          <w:sz w:val="22"/>
          <w:szCs w:val="22"/>
        </w:rPr>
        <w:t>recognize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fact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few</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large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media</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conglomerates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responsible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much</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ne</w:t>
      </w:r>
      <w:r>
        <w:rPr>
          <w:rFonts w:ascii="Times New Roman" w:hAnsi="Times New Roman" w:eastAsia="Times New Roman" w:cs="Times New Roman"/>
          <w:sz w:val="22"/>
          <w:szCs w:val="22"/>
        </w:rPr>
        <w:t>ws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entertainment you</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consume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daily basis</w:t>
      </w:r>
      <w:r>
        <w:rPr>
          <w:rFonts w:ascii="Times New Roman" w:hAnsi="Times New Roman" w:eastAsia="Times New Roman" w:cs="Times New Roman"/>
          <w:spacing w:val="1"/>
          <w:sz w:val="22"/>
          <w:szCs w:val="22"/>
        </w:rPr>
        <w:t>, which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could have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significant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effect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on what you</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see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hear</w:t>
      </w:r>
      <w:r>
        <w:rPr>
          <w:rFonts w:ascii="Times New Roman" w:hAnsi="Times New Roman" w:eastAsia="Times New Roman" w:cs="Times New Roman"/>
          <w:spacing w:val="7"/>
          <w:sz w:val="22"/>
          <w:szCs w:val="22"/>
        </w:rPr>
        <w:t>.</w:t>
      </w:r>
    </w:p>
    <w:p w14:paraId="7DCB4391">
      <w:pPr>
        <w:spacing w:before="1" w:line="283" w:lineRule="auto"/>
        <w:ind w:firstLine="314"/>
        <w:rPr>
          <w:rFonts w:ascii="Times New Roman" w:hAnsi="Times New Roman" w:eastAsia="Times New Roman" w:cs="Times New Roman"/>
          <w:sz w:val="22"/>
          <w:szCs w:val="22"/>
        </w:rPr>
      </w:pPr>
      <w:r>
        <w:fldChar w:fldCharType="begin"/>
      </w:r>
      <w:r>
        <w:instrText xml:space="preserve"> HYPERLINK \l "bookmark571"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Things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Wikipedia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Wikipedia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
          <w:sz w:val="22"/>
          <w:szCs w:val="22"/>
        </w:rPr>
        <w:t xml:space="preserve">  13,  2015,</w:t>
      </w:r>
      <w:r>
        <w:rPr>
          <w:rFonts w:ascii="Times New Roman" w:hAnsi="Times New Roman" w:eastAsia="Times New Roman" w:cs="Times New Roman"/>
          <w:sz w:val="22"/>
          <w:szCs w:val="22"/>
        </w:rPr>
        <w:t xml:space="preserve">  </w:t>
      </w:r>
      <w:r>
        <w:fldChar w:fldCharType="begin"/>
      </w:r>
      <w:r>
        <w:instrText xml:space="preserve"> HYPERLINK "https://en.wikipedia.org/wiki/Wikipedia:Ten_things_you_may_not_know_about_Wikipedia#You_can.2"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wikipedia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wiki</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Wikipedia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Ten</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things</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may</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not</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know</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about</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Wikipedia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can</w:t>
      </w:r>
      <w:r>
        <w:rPr>
          <w:rFonts w:ascii="Times New Roman" w:hAnsi="Times New Roman" w:eastAsia="Times New Roman" w:cs="Times New Roman"/>
          <w:spacing w:val="10"/>
          <w:sz w:val="22"/>
          <w:szCs w:val="22"/>
        </w:rPr>
        <w:t>.2</w:t>
      </w:r>
      <w:r>
        <w:rPr>
          <w:rFonts w:ascii="Times New Roman" w:hAnsi="Times New Roman" w:eastAsia="Times New Roman" w:cs="Times New Roman"/>
          <w:spacing w:val="10"/>
          <w:sz w:val="22"/>
          <w:szCs w:val="22"/>
        </w:rPr>
        <w:fldChar w:fldCharType="end"/>
      </w:r>
    </w:p>
    <w:p w14:paraId="09E89328">
      <w:pPr>
        <w:spacing w:line="283" w:lineRule="auto"/>
        <w:rPr>
          <w:rFonts w:ascii="Times New Roman" w:hAnsi="Times New Roman" w:eastAsia="Times New Roman" w:cs="Times New Roman"/>
          <w:sz w:val="22"/>
          <w:szCs w:val="22"/>
        </w:rPr>
        <w:sectPr>
          <w:pgSz w:w="12240" w:h="15840"/>
          <w:pgMar w:top="400" w:right="1413" w:bottom="400" w:left="1442" w:header="0" w:footer="0" w:gutter="0"/>
          <w:cols w:space="720" w:num="1"/>
        </w:sectPr>
      </w:pPr>
    </w:p>
    <w:p w14:paraId="21E047A9">
      <w:pPr>
        <w:pStyle w:val="2"/>
        <w:spacing w:line="261" w:lineRule="auto"/>
      </w:pPr>
    </w:p>
    <w:p w14:paraId="769ED3E8">
      <w:pPr>
        <w:pStyle w:val="2"/>
        <w:spacing w:line="261" w:lineRule="auto"/>
      </w:pPr>
    </w:p>
    <w:p w14:paraId="0148C3A9">
      <w:pPr>
        <w:pStyle w:val="2"/>
        <w:spacing w:line="261" w:lineRule="auto"/>
      </w:pPr>
    </w:p>
    <w:p w14:paraId="6B645F40">
      <w:pPr>
        <w:pStyle w:val="2"/>
        <w:spacing w:line="261" w:lineRule="auto"/>
      </w:pPr>
    </w:p>
    <w:p w14:paraId="17138CC4">
      <w:pPr>
        <w:pStyle w:val="2"/>
        <w:spacing w:line="261" w:lineRule="auto"/>
      </w:pPr>
    </w:p>
    <w:p w14:paraId="34D1F591">
      <w:pPr>
        <w:pStyle w:val="2"/>
        <w:spacing w:line="261" w:lineRule="auto"/>
      </w:pPr>
    </w:p>
    <w:p w14:paraId="6C7C54E4">
      <w:pPr>
        <w:pStyle w:val="2"/>
        <w:spacing w:line="261" w:lineRule="auto"/>
      </w:pPr>
    </w:p>
    <w:p w14:paraId="0B2D59B2">
      <w:pPr>
        <w:spacing w:before="127" w:line="220" w:lineRule="auto"/>
        <w:ind w:left="2151"/>
        <w:rPr>
          <w:rFonts w:ascii="宋体" w:hAnsi="宋体" w:eastAsia="宋体" w:cs="宋体"/>
          <w:sz w:val="39"/>
          <w:szCs w:val="39"/>
        </w:rPr>
      </w:pPr>
      <w:r>
        <w:rPr>
          <w:rFonts w:ascii="宋体" w:hAnsi="宋体" w:eastAsia="宋体" w:cs="宋体"/>
          <w:color w:val="0033CC"/>
          <w:spacing w:val="-2"/>
          <w:sz w:val="39"/>
          <w:szCs w:val="39"/>
        </w:rPr>
        <w:t>过了保质期的食品能不能吃？</w:t>
      </w:r>
    </w:p>
    <w:p w14:paraId="1FDFE64C">
      <w:pPr>
        <w:pStyle w:val="2"/>
        <w:spacing w:line="242" w:lineRule="auto"/>
      </w:pPr>
    </w:p>
    <w:p w14:paraId="51D1E077">
      <w:pPr>
        <w:pStyle w:val="2"/>
        <w:spacing w:line="243" w:lineRule="auto"/>
      </w:pPr>
    </w:p>
    <w:p w14:paraId="164DBEA9">
      <w:pPr>
        <w:spacing w:before="97" w:line="216" w:lineRule="auto"/>
        <w:ind w:left="2" w:right="48" w:firstLine="597"/>
        <w:rPr>
          <w:rFonts w:ascii="宋体" w:hAnsi="宋体" w:eastAsia="宋体" w:cs="宋体"/>
          <w:sz w:val="30"/>
          <w:szCs w:val="30"/>
        </w:rPr>
      </w:pPr>
      <w:r>
        <w:rPr>
          <w:rFonts w:ascii="宋体" w:hAnsi="宋体" w:eastAsia="宋体" w:cs="宋体"/>
          <w:spacing w:val="-1"/>
          <w:sz w:val="30"/>
          <w:szCs w:val="30"/>
        </w:rPr>
        <w:t>在这一章，到目前为止，我们的关注点都集中在了数据被歪曲的例</w:t>
      </w:r>
      <w:r>
        <w:rPr>
          <w:rFonts w:ascii="宋体" w:hAnsi="宋体" w:eastAsia="宋体" w:cs="宋体"/>
          <w:spacing w:val="17"/>
          <w:sz w:val="30"/>
          <w:szCs w:val="30"/>
        </w:rPr>
        <w:t xml:space="preserve"> </w:t>
      </w:r>
      <w:r>
        <w:rPr>
          <w:rFonts w:ascii="宋体" w:hAnsi="宋体" w:eastAsia="宋体" w:cs="宋体"/>
          <w:spacing w:val="-1"/>
          <w:sz w:val="30"/>
          <w:szCs w:val="30"/>
        </w:rPr>
        <w:t>子上</w:t>
      </w:r>
      <w:r>
        <w:rPr>
          <w:rFonts w:ascii="Times New Roman" w:hAnsi="Times New Roman" w:eastAsia="Times New Roman" w:cs="Times New Roman"/>
          <w:spacing w:val="-1"/>
          <w:sz w:val="30"/>
          <w:szCs w:val="30"/>
        </w:rPr>
        <w:t>——</w:t>
      </w:r>
      <w:r>
        <w:rPr>
          <w:rFonts w:ascii="宋体" w:hAnsi="宋体" w:eastAsia="宋体" w:cs="宋体"/>
          <w:spacing w:val="-1"/>
          <w:sz w:val="30"/>
          <w:szCs w:val="30"/>
        </w:rPr>
        <w:t>个人、公司或组织向你提供了不太真实的数据。</w:t>
      </w:r>
    </w:p>
    <w:p w14:paraId="684C70F6">
      <w:pPr>
        <w:spacing w:before="288" w:line="220" w:lineRule="auto"/>
        <w:ind w:left="608"/>
        <w:rPr>
          <w:rFonts w:ascii="宋体" w:hAnsi="宋体" w:eastAsia="宋体" w:cs="宋体"/>
          <w:sz w:val="30"/>
          <w:szCs w:val="30"/>
        </w:rPr>
      </w:pPr>
      <w:r>
        <w:rPr>
          <w:rFonts w:ascii="宋体" w:hAnsi="宋体" w:eastAsia="宋体" w:cs="宋体"/>
          <w:spacing w:val="-1"/>
          <w:sz w:val="30"/>
          <w:szCs w:val="30"/>
        </w:rPr>
        <w:t>另一方面，你需要确保自己没有曲解真实的数据。</w:t>
      </w:r>
    </w:p>
    <w:p w14:paraId="15DF319A">
      <w:pPr>
        <w:spacing w:before="288" w:line="212" w:lineRule="auto"/>
        <w:ind w:left="633"/>
        <w:rPr>
          <w:rFonts w:ascii="宋体" w:hAnsi="宋体" w:eastAsia="宋体" w:cs="宋体"/>
          <w:sz w:val="30"/>
          <w:szCs w:val="30"/>
        </w:rPr>
      </w:pPr>
      <w:r>
        <w:rPr>
          <w:rFonts w:ascii="宋体" w:hAnsi="宋体" w:eastAsia="宋体" w:cs="宋体"/>
          <w:spacing w:val="-2"/>
          <w:sz w:val="30"/>
          <w:szCs w:val="30"/>
        </w:rPr>
        <w:t>比方说，食品一过包装袋上的保质期，有的人就会立刻把它们丢</w:t>
      </w:r>
    </w:p>
    <w:p w14:paraId="51B008C8">
      <w:pPr>
        <w:spacing w:before="2" w:line="215" w:lineRule="auto"/>
        <w:ind w:left="23" w:right="48" w:hanging="20"/>
        <w:rPr>
          <w:rFonts w:ascii="宋体" w:hAnsi="宋体" w:eastAsia="宋体" w:cs="宋体"/>
          <w:sz w:val="30"/>
          <w:szCs w:val="30"/>
        </w:rPr>
      </w:pPr>
      <w:r>
        <w:rPr>
          <w:rFonts w:ascii="宋体" w:hAnsi="宋体" w:eastAsia="宋体" w:cs="宋体"/>
          <w:spacing w:val="-1"/>
          <w:sz w:val="30"/>
          <w:szCs w:val="30"/>
        </w:rPr>
        <w:t>掉，如果你是其中一员，也许每年你会浪费掉数百甚至更多美元。那是</w:t>
      </w:r>
      <w:r>
        <w:rPr>
          <w:rFonts w:ascii="宋体" w:hAnsi="宋体" w:eastAsia="宋体" w:cs="宋体"/>
          <w:spacing w:val="15"/>
          <w:sz w:val="30"/>
          <w:szCs w:val="30"/>
        </w:rPr>
        <w:t xml:space="preserve"> </w:t>
      </w:r>
      <w:r>
        <w:rPr>
          <w:rFonts w:ascii="宋体" w:hAnsi="宋体" w:eastAsia="宋体" w:cs="宋体"/>
          <w:spacing w:val="-2"/>
          <w:sz w:val="30"/>
          <w:szCs w:val="30"/>
        </w:rPr>
        <w:t>因为大多数人所理解的食品保质期根本不是保质期。</w:t>
      </w:r>
    </w:p>
    <w:p w14:paraId="7C3B2630">
      <w:pPr>
        <w:spacing w:before="287" w:line="214" w:lineRule="auto"/>
        <w:ind w:left="1" w:right="48" w:firstLine="598"/>
        <w:jc w:val="both"/>
        <w:rPr>
          <w:rFonts w:ascii="宋体" w:hAnsi="宋体" w:eastAsia="宋体" w:cs="宋体"/>
          <w:sz w:val="30"/>
          <w:szCs w:val="30"/>
        </w:rPr>
      </w:pPr>
      <w:r>
        <w:rPr>
          <w:rFonts w:ascii="宋体" w:hAnsi="宋体" w:eastAsia="宋体" w:cs="宋体"/>
          <w:spacing w:val="-1"/>
          <w:sz w:val="30"/>
          <w:szCs w:val="30"/>
        </w:rPr>
        <w:t>据美国农业部（</w:t>
      </w:r>
      <w:r>
        <w:rPr>
          <w:rFonts w:ascii="Times New Roman" w:hAnsi="Times New Roman" w:eastAsia="Times New Roman" w:cs="Times New Roman"/>
          <w:spacing w:val="-1"/>
          <w:sz w:val="30"/>
          <w:szCs w:val="30"/>
        </w:rPr>
        <w:t>USDA</w:t>
      </w:r>
      <w:r>
        <w:rPr>
          <w:rFonts w:ascii="宋体" w:hAnsi="宋体" w:eastAsia="宋体" w:cs="宋体"/>
          <w:spacing w:val="-1"/>
          <w:sz w:val="30"/>
          <w:szCs w:val="30"/>
        </w:rPr>
        <w:t>）下属单位食品安全监察局的说法，许多食</w:t>
      </w:r>
      <w:r>
        <w:rPr>
          <w:rFonts w:ascii="宋体" w:hAnsi="宋体" w:eastAsia="宋体" w:cs="宋体"/>
          <w:spacing w:val="18"/>
          <w:sz w:val="30"/>
          <w:szCs w:val="30"/>
        </w:rPr>
        <w:t xml:space="preserve"> </w:t>
      </w:r>
      <w:r>
        <w:rPr>
          <w:rFonts w:ascii="宋体" w:hAnsi="宋体" w:eastAsia="宋体" w:cs="宋体"/>
          <w:spacing w:val="-3"/>
          <w:sz w:val="30"/>
          <w:szCs w:val="30"/>
        </w:rPr>
        <w:t>物过了包装上的日期之后依然可以食用。实际上，</w:t>
      </w:r>
      <w:r>
        <w:rPr>
          <w:rFonts w:ascii="宋体" w:hAnsi="宋体" w:eastAsia="宋体" w:cs="宋体"/>
          <w:spacing w:val="-70"/>
          <w:sz w:val="30"/>
          <w:szCs w:val="30"/>
        </w:rPr>
        <w:t xml:space="preserve"> </w:t>
      </w:r>
      <w:r>
        <w:rPr>
          <w:rFonts w:ascii="宋体" w:hAnsi="宋体" w:eastAsia="宋体" w:cs="宋体"/>
          <w:spacing w:val="-3"/>
          <w:sz w:val="30"/>
          <w:szCs w:val="30"/>
        </w:rPr>
        <w:t>日期代表的不是有效</w:t>
      </w:r>
      <w:r>
        <w:rPr>
          <w:rFonts w:ascii="宋体" w:hAnsi="宋体" w:eastAsia="宋体" w:cs="宋体"/>
          <w:sz w:val="30"/>
          <w:szCs w:val="30"/>
        </w:rPr>
        <w:t xml:space="preserve"> </w:t>
      </w:r>
      <w:r>
        <w:rPr>
          <w:rFonts w:ascii="宋体" w:hAnsi="宋体" w:eastAsia="宋体" w:cs="宋体"/>
          <w:spacing w:val="-1"/>
          <w:sz w:val="30"/>
          <w:szCs w:val="30"/>
        </w:rPr>
        <w:t>期，而在大多数案例中，代表的则是产品质量峰值的日期。有些州规定</w:t>
      </w:r>
      <w:r>
        <w:rPr>
          <w:rFonts w:ascii="宋体" w:hAnsi="宋体" w:eastAsia="宋体" w:cs="宋体"/>
          <w:spacing w:val="18"/>
          <w:sz w:val="30"/>
          <w:szCs w:val="30"/>
        </w:rPr>
        <w:t xml:space="preserve"> </w:t>
      </w:r>
      <w:r>
        <w:rPr>
          <w:rFonts w:ascii="宋体" w:hAnsi="宋体" w:eastAsia="宋体" w:cs="宋体"/>
          <w:spacing w:val="-1"/>
          <w:sz w:val="30"/>
          <w:szCs w:val="30"/>
        </w:rPr>
        <w:t>某些食品需要注明日期，但是一般情况下，联邦政府规章不要求注明日</w:t>
      </w:r>
      <w:r>
        <w:rPr>
          <w:rFonts w:ascii="宋体" w:hAnsi="宋体" w:eastAsia="宋体" w:cs="宋体"/>
          <w:spacing w:val="18"/>
          <w:sz w:val="30"/>
          <w:szCs w:val="30"/>
        </w:rPr>
        <w:t xml:space="preserve"> </w:t>
      </w:r>
      <w:r>
        <w:rPr>
          <w:rFonts w:ascii="宋体" w:hAnsi="宋体" w:eastAsia="宋体" w:cs="宋体"/>
          <w:spacing w:val="-2"/>
          <w:sz w:val="30"/>
          <w:szCs w:val="30"/>
        </w:rPr>
        <w:t>期，婴儿配方奶粉除外。</w:t>
      </w:r>
    </w:p>
    <w:p w14:paraId="6AA11B89">
      <w:pPr>
        <w:spacing w:before="265" w:line="234" w:lineRule="auto"/>
        <w:ind w:left="610"/>
        <w:rPr>
          <w:rFonts w:ascii="Times New Roman" w:hAnsi="Times New Roman" w:eastAsia="Times New Roman" w:cs="Times New Roman"/>
          <w:sz w:val="18"/>
          <w:szCs w:val="18"/>
        </w:rPr>
      </w:pPr>
      <w:r>
        <w:rPr>
          <w:rFonts w:ascii="宋体" w:hAnsi="宋体" w:eastAsia="宋体" w:cs="宋体"/>
          <w:spacing w:val="1"/>
          <w:sz w:val="30"/>
          <w:szCs w:val="30"/>
        </w:rPr>
        <w:t>下面是一些直接摘自美国农业部的网站的参考资料</w:t>
      </w:r>
      <w:r>
        <w:rPr>
          <w:rFonts w:ascii="宋体" w:hAnsi="宋体" w:eastAsia="宋体" w:cs="宋体"/>
          <w:sz w:val="30"/>
          <w:szCs w:val="30"/>
        </w:rPr>
        <w:t>：</w:t>
      </w:r>
      <w:r>
        <w:fldChar w:fldCharType="begin"/>
      </w:r>
      <w:r>
        <w:instrText xml:space="preserve"> HYPERLINK \l "bookmark572"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p>
    <w:p w14:paraId="12DD007E">
      <w:pPr>
        <w:spacing w:before="250" w:line="228" w:lineRule="auto"/>
        <w:ind w:left="2" w:right="41" w:firstLine="603"/>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销售日期（</w:t>
      </w:r>
      <w:r>
        <w:rPr>
          <w:rFonts w:ascii="Times New Roman" w:hAnsi="Times New Roman" w:eastAsia="Times New Roman" w:cs="Times New Roman"/>
          <w:spacing w:val="-1"/>
          <w:sz w:val="30"/>
          <w:szCs w:val="30"/>
        </w:rPr>
        <w:t>Sell-By    date</w:t>
      </w:r>
      <w:r>
        <w:rPr>
          <w:rFonts w:ascii="宋体" w:hAnsi="宋体" w:eastAsia="宋体" w:cs="宋体"/>
          <w:spacing w:val="-1"/>
          <w:sz w:val="30"/>
          <w:szCs w:val="30"/>
        </w:rPr>
        <w:t>）是要告诉店家展销商品需要多长时间。</w:t>
      </w:r>
      <w:r>
        <w:rPr>
          <w:rFonts w:ascii="宋体" w:hAnsi="宋体" w:eastAsia="宋体" w:cs="宋体"/>
          <w:spacing w:val="6"/>
          <w:sz w:val="30"/>
          <w:szCs w:val="30"/>
        </w:rPr>
        <w:t xml:space="preserve"> </w:t>
      </w:r>
      <w:r>
        <w:rPr>
          <w:rFonts w:ascii="宋体" w:hAnsi="宋体" w:eastAsia="宋体" w:cs="宋体"/>
          <w:spacing w:val="-1"/>
          <w:sz w:val="30"/>
          <w:szCs w:val="30"/>
        </w:rPr>
        <w:t>你们应该在过期前购买商品。</w:t>
      </w:r>
    </w:p>
    <w:p w14:paraId="7B732305">
      <w:pPr>
        <w:spacing w:before="253" w:line="222" w:lineRule="auto"/>
        <w:ind w:left="4" w:firstLine="60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在此日期或此日期前食用最佳（</w:t>
      </w:r>
      <w:r>
        <w:rPr>
          <w:rFonts w:ascii="Times New Roman" w:hAnsi="Times New Roman" w:eastAsia="Times New Roman" w:cs="Times New Roman"/>
          <w:spacing w:val="-2"/>
          <w:sz w:val="30"/>
          <w:szCs w:val="30"/>
        </w:rPr>
        <w:t>Best</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2"/>
          <w:sz w:val="30"/>
          <w:szCs w:val="30"/>
        </w:rPr>
        <w:t>if</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2"/>
          <w:sz w:val="30"/>
          <w:szCs w:val="30"/>
        </w:rPr>
        <w:t>Used</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By</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2"/>
          <w:sz w:val="30"/>
          <w:szCs w:val="30"/>
        </w:rPr>
        <w:t>or</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2"/>
          <w:sz w:val="30"/>
          <w:szCs w:val="30"/>
        </w:rPr>
        <w:t>Befor</w:t>
      </w:r>
      <w:r>
        <w:rPr>
          <w:rFonts w:ascii="Times New Roman" w:hAnsi="Times New Roman" w:eastAsia="Times New Roman" w:cs="Times New Roman"/>
          <w:spacing w:val="-3"/>
          <w:sz w:val="30"/>
          <w:szCs w:val="30"/>
        </w:rPr>
        <w:t>e</w:t>
      </w:r>
      <w:r>
        <w:rPr>
          <w:rFonts w:ascii="宋体" w:hAnsi="宋体" w:eastAsia="宋体" w:cs="宋体"/>
          <w:spacing w:val="8"/>
          <w:sz w:val="30"/>
          <w:szCs w:val="30"/>
        </w:rPr>
        <w:t>），</w:t>
      </w:r>
      <w:r>
        <w:rPr>
          <w:rFonts w:ascii="宋体" w:hAnsi="宋体" w:eastAsia="宋体" w:cs="宋体"/>
          <w:spacing w:val="-3"/>
          <w:sz w:val="30"/>
          <w:szCs w:val="30"/>
        </w:rPr>
        <w:t>该日</w:t>
      </w:r>
      <w:r>
        <w:rPr>
          <w:rFonts w:ascii="宋体" w:hAnsi="宋体" w:eastAsia="宋体" w:cs="宋体"/>
          <w:sz w:val="30"/>
          <w:szCs w:val="30"/>
        </w:rPr>
        <w:t xml:space="preserve"> </w:t>
      </w:r>
      <w:r>
        <w:rPr>
          <w:rFonts w:ascii="宋体" w:hAnsi="宋体" w:eastAsia="宋体" w:cs="宋体"/>
          <w:spacing w:val="-1"/>
          <w:sz w:val="30"/>
          <w:szCs w:val="30"/>
        </w:rPr>
        <w:t>期用来给那些想要获得最佳口感及质地的消费者提供建议。它不是购买</w:t>
      </w:r>
      <w:r>
        <w:rPr>
          <w:rFonts w:ascii="宋体" w:hAnsi="宋体" w:eastAsia="宋体" w:cs="宋体"/>
          <w:spacing w:val="14"/>
          <w:sz w:val="30"/>
          <w:szCs w:val="30"/>
        </w:rPr>
        <w:t xml:space="preserve"> </w:t>
      </w:r>
      <w:r>
        <w:rPr>
          <w:rFonts w:ascii="宋体" w:hAnsi="宋体" w:eastAsia="宋体" w:cs="宋体"/>
          <w:spacing w:val="-2"/>
          <w:sz w:val="30"/>
          <w:szCs w:val="30"/>
        </w:rPr>
        <w:t>日期或者安全食用日期。</w:t>
      </w:r>
    </w:p>
    <w:p w14:paraId="5B247911">
      <w:pPr>
        <w:spacing w:before="249" w:line="220" w:lineRule="auto"/>
        <w:ind w:left="4" w:right="2" w:firstLine="60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保鲜期（</w:t>
      </w:r>
      <w:r>
        <w:rPr>
          <w:rFonts w:ascii="Times New Roman" w:hAnsi="Times New Roman" w:eastAsia="Times New Roman" w:cs="Times New Roman"/>
          <w:spacing w:val="-1"/>
          <w:sz w:val="30"/>
          <w:szCs w:val="30"/>
        </w:rPr>
        <w:t>Use-by date</w:t>
      </w:r>
      <w:r>
        <w:rPr>
          <w:rFonts w:ascii="宋体" w:hAnsi="宋体" w:eastAsia="宋体" w:cs="宋体"/>
          <w:spacing w:val="-1"/>
          <w:sz w:val="30"/>
          <w:szCs w:val="30"/>
        </w:rPr>
        <w:t>）即产品质量能够保持峰值的最后日期，该日</w:t>
      </w:r>
      <w:r>
        <w:rPr>
          <w:rFonts w:ascii="宋体" w:hAnsi="宋体" w:eastAsia="宋体" w:cs="宋体"/>
          <w:spacing w:val="17"/>
          <w:sz w:val="30"/>
          <w:szCs w:val="30"/>
        </w:rPr>
        <w:t xml:space="preserve"> </w:t>
      </w:r>
      <w:r>
        <w:rPr>
          <w:rFonts w:ascii="宋体" w:hAnsi="宋体" w:eastAsia="宋体" w:cs="宋体"/>
          <w:spacing w:val="-1"/>
          <w:sz w:val="30"/>
          <w:szCs w:val="30"/>
        </w:rPr>
        <w:t>期由产品制造方确定。这就是说，美国农业部通常会建议人们根据保鲜</w:t>
      </w:r>
      <w:r>
        <w:rPr>
          <w:rFonts w:ascii="宋体" w:hAnsi="宋体" w:eastAsia="宋体" w:cs="宋体"/>
          <w:spacing w:val="14"/>
          <w:sz w:val="30"/>
          <w:szCs w:val="30"/>
        </w:rPr>
        <w:t xml:space="preserve"> </w:t>
      </w:r>
      <w:r>
        <w:rPr>
          <w:rFonts w:ascii="宋体" w:hAnsi="宋体" w:eastAsia="宋体" w:cs="宋体"/>
          <w:spacing w:val="-1"/>
          <w:sz w:val="30"/>
          <w:szCs w:val="30"/>
        </w:rPr>
        <w:t>期食用食品，也建议将鸡蛋置于冰箱的冷冻室里，而不是放进冰箱就</w:t>
      </w:r>
    </w:p>
    <w:p w14:paraId="39AAE2B6">
      <w:pPr>
        <w:spacing w:before="1" w:line="220" w:lineRule="auto"/>
        <w:ind w:left="5"/>
        <w:rPr>
          <w:rFonts w:ascii="宋体" w:hAnsi="宋体" w:eastAsia="宋体" w:cs="宋体"/>
          <w:sz w:val="30"/>
          <w:szCs w:val="30"/>
        </w:rPr>
      </w:pPr>
      <w:r>
        <w:rPr>
          <w:rFonts w:ascii="宋体" w:hAnsi="宋体" w:eastAsia="宋体" w:cs="宋体"/>
          <w:spacing w:val="-9"/>
          <w:sz w:val="30"/>
          <w:szCs w:val="30"/>
        </w:rPr>
        <w:t>行。</w:t>
      </w:r>
    </w:p>
    <w:p w14:paraId="73EDC4BC">
      <w:pPr>
        <w:spacing w:before="289" w:line="214" w:lineRule="auto"/>
        <w:ind w:right="48" w:firstLine="624"/>
        <w:jc w:val="both"/>
        <w:rPr>
          <w:rFonts w:ascii="宋体" w:hAnsi="宋体" w:eastAsia="宋体" w:cs="宋体"/>
          <w:sz w:val="30"/>
          <w:szCs w:val="30"/>
        </w:rPr>
      </w:pPr>
      <w:r>
        <w:rPr>
          <w:rFonts w:ascii="宋体" w:hAnsi="宋体" w:eastAsia="宋体" w:cs="宋体"/>
          <w:spacing w:val="-1"/>
          <w:sz w:val="30"/>
          <w:szCs w:val="30"/>
        </w:rPr>
        <w:t>因为这三种类型日期</w:t>
      </w:r>
      <w:r>
        <w:rPr>
          <w:rFonts w:ascii="Times New Roman" w:hAnsi="Times New Roman" w:eastAsia="Times New Roman" w:cs="Times New Roman"/>
          <w:spacing w:val="-1"/>
          <w:sz w:val="30"/>
          <w:szCs w:val="30"/>
        </w:rPr>
        <w:t>——</w:t>
      </w:r>
      <w:r>
        <w:rPr>
          <w:rFonts w:ascii="宋体" w:hAnsi="宋体" w:eastAsia="宋体" w:cs="宋体"/>
          <w:spacing w:val="-1"/>
          <w:sz w:val="30"/>
          <w:szCs w:val="30"/>
        </w:rPr>
        <w:t>三者都不是真正的保质</w:t>
      </w:r>
      <w:r>
        <w:rPr>
          <w:rFonts w:ascii="宋体" w:hAnsi="宋体" w:eastAsia="宋体" w:cs="宋体"/>
          <w:spacing w:val="-2"/>
          <w:sz w:val="30"/>
          <w:szCs w:val="30"/>
        </w:rPr>
        <w:t>期</w:t>
      </w:r>
      <w:r>
        <w:rPr>
          <w:rFonts w:ascii="Times New Roman" w:hAnsi="Times New Roman" w:eastAsia="Times New Roman" w:cs="Times New Roman"/>
          <w:spacing w:val="-2"/>
          <w:sz w:val="30"/>
          <w:szCs w:val="30"/>
        </w:rPr>
        <w:t>——</w:t>
      </w:r>
      <w:r>
        <w:rPr>
          <w:rFonts w:ascii="宋体" w:hAnsi="宋体" w:eastAsia="宋体" w:cs="宋体"/>
          <w:spacing w:val="-2"/>
          <w:sz w:val="30"/>
          <w:szCs w:val="30"/>
        </w:rPr>
        <w:t>人们很容易</w:t>
      </w:r>
      <w:r>
        <w:rPr>
          <w:rFonts w:ascii="宋体" w:hAnsi="宋体" w:eastAsia="宋体" w:cs="宋体"/>
          <w:sz w:val="30"/>
          <w:szCs w:val="30"/>
        </w:rPr>
        <w:t xml:space="preserve"> 对隐藏在数据背后的含义困惑不解。实际上</w:t>
      </w:r>
      <w:r>
        <w:rPr>
          <w:rFonts w:ascii="宋体" w:hAnsi="宋体" w:eastAsia="宋体" w:cs="宋体"/>
          <w:spacing w:val="-1"/>
          <w:sz w:val="30"/>
          <w:szCs w:val="30"/>
        </w:rPr>
        <w:t>，根据美国自然资源保护委</w:t>
      </w:r>
      <w:r>
        <w:rPr>
          <w:rFonts w:ascii="宋体" w:hAnsi="宋体" w:eastAsia="宋体" w:cs="宋体"/>
          <w:sz w:val="30"/>
          <w:szCs w:val="30"/>
        </w:rPr>
        <w:t xml:space="preserve"> </w:t>
      </w:r>
      <w:r>
        <w:rPr>
          <w:rFonts w:ascii="宋体" w:hAnsi="宋体" w:eastAsia="宋体" w:cs="宋体"/>
          <w:spacing w:val="-2"/>
          <w:sz w:val="30"/>
          <w:szCs w:val="30"/>
        </w:rPr>
        <w:t>员会（</w:t>
      </w:r>
      <w:r>
        <w:rPr>
          <w:rFonts w:ascii="Times New Roman" w:hAnsi="Times New Roman" w:eastAsia="Times New Roman" w:cs="Times New Roman"/>
          <w:spacing w:val="-2"/>
          <w:sz w:val="30"/>
          <w:szCs w:val="30"/>
        </w:rPr>
        <w:t>NRDC</w:t>
      </w:r>
      <w:r>
        <w:rPr>
          <w:rFonts w:ascii="宋体" w:hAnsi="宋体" w:eastAsia="宋体" w:cs="宋体"/>
          <w:spacing w:val="-2"/>
          <w:sz w:val="30"/>
          <w:szCs w:val="30"/>
        </w:rPr>
        <w:t>）引</w:t>
      </w:r>
      <w:r>
        <w:rPr>
          <w:rFonts w:ascii="宋体" w:hAnsi="宋体" w:eastAsia="宋体" w:cs="宋体"/>
          <w:spacing w:val="-89"/>
          <w:sz w:val="30"/>
          <w:szCs w:val="30"/>
        </w:rPr>
        <w:t xml:space="preserve"> </w:t>
      </w:r>
      <w:r>
        <w:rPr>
          <w:rFonts w:ascii="宋体" w:hAnsi="宋体" w:eastAsia="宋体" w:cs="宋体"/>
          <w:spacing w:val="-2"/>
          <w:sz w:val="30"/>
          <w:szCs w:val="30"/>
        </w:rPr>
        <w:t>自食品营销协会的研究结果来看</w:t>
      </w:r>
      <w:r>
        <w:rPr>
          <w:rFonts w:ascii="宋体" w:hAnsi="宋体" w:eastAsia="宋体" w:cs="宋体"/>
          <w:spacing w:val="-3"/>
          <w:sz w:val="30"/>
          <w:szCs w:val="30"/>
        </w:rPr>
        <w:t>，对日期的困惑</w:t>
      </w:r>
      <w:r>
        <w:rPr>
          <w:rFonts w:ascii="Times New Roman" w:hAnsi="Times New Roman" w:eastAsia="Times New Roman" w:cs="Times New Roman"/>
          <w:spacing w:val="-3"/>
          <w:sz w:val="30"/>
          <w:szCs w:val="30"/>
        </w:rPr>
        <w:t>“</w:t>
      </w:r>
      <w:r>
        <w:rPr>
          <w:rFonts w:ascii="宋体" w:hAnsi="宋体" w:eastAsia="宋体" w:cs="宋体"/>
          <w:spacing w:val="-3"/>
          <w:sz w:val="30"/>
          <w:szCs w:val="30"/>
        </w:rPr>
        <w:t>致</w:t>
      </w:r>
    </w:p>
    <w:p w14:paraId="7BDC1C6A">
      <w:pPr>
        <w:spacing w:line="214" w:lineRule="auto"/>
        <w:rPr>
          <w:rFonts w:ascii="宋体" w:hAnsi="宋体" w:eastAsia="宋体" w:cs="宋体"/>
          <w:sz w:val="30"/>
          <w:szCs w:val="30"/>
        </w:rPr>
        <w:sectPr>
          <w:pgSz w:w="12240" w:h="15840"/>
          <w:pgMar w:top="400" w:right="1451" w:bottom="400" w:left="1450" w:header="0" w:footer="0" w:gutter="0"/>
          <w:cols w:space="720" w:num="1"/>
        </w:sectPr>
      </w:pPr>
    </w:p>
    <w:p w14:paraId="42D4706F">
      <w:pPr>
        <w:pStyle w:val="2"/>
        <w:spacing w:line="304" w:lineRule="auto"/>
      </w:pPr>
    </w:p>
    <w:p w14:paraId="25939EC1">
      <w:pPr>
        <w:pStyle w:val="2"/>
        <w:spacing w:line="304" w:lineRule="auto"/>
      </w:pPr>
    </w:p>
    <w:p w14:paraId="6952FA6E">
      <w:pPr>
        <w:pStyle w:val="2"/>
        <w:spacing w:line="304" w:lineRule="auto"/>
      </w:pPr>
    </w:p>
    <w:p w14:paraId="27B2D059">
      <w:pPr>
        <w:spacing w:before="98" w:line="440" w:lineRule="exact"/>
        <w:ind w:left="10"/>
        <w:rPr>
          <w:rFonts w:ascii="Times New Roman" w:hAnsi="Times New Roman" w:eastAsia="Times New Roman" w:cs="Times New Roman"/>
          <w:sz w:val="18"/>
          <w:szCs w:val="18"/>
        </w:rPr>
      </w:pPr>
      <w:r>
        <w:rPr>
          <w:rFonts w:ascii="宋体" w:hAnsi="宋体" w:eastAsia="宋体" w:cs="宋体"/>
          <w:spacing w:val="-1"/>
          <w:position w:val="2"/>
          <w:sz w:val="30"/>
          <w:szCs w:val="30"/>
        </w:rPr>
        <w:t>使</w:t>
      </w:r>
      <w:r>
        <w:rPr>
          <w:rFonts w:ascii="Times New Roman" w:hAnsi="Times New Roman" w:eastAsia="Times New Roman" w:cs="Times New Roman"/>
          <w:spacing w:val="-1"/>
          <w:position w:val="2"/>
          <w:sz w:val="30"/>
          <w:szCs w:val="30"/>
        </w:rPr>
        <w:t>90%</w:t>
      </w:r>
      <w:r>
        <w:rPr>
          <w:rFonts w:ascii="宋体" w:hAnsi="宋体" w:eastAsia="宋体" w:cs="宋体"/>
          <w:spacing w:val="-1"/>
          <w:position w:val="2"/>
          <w:sz w:val="30"/>
          <w:szCs w:val="30"/>
        </w:rPr>
        <w:t>的美国人扔掉了本不该扔的食品</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spacing w:val="-22"/>
          <w:position w:val="2"/>
          <w:sz w:val="30"/>
          <w:szCs w:val="30"/>
        </w:rPr>
        <w:t xml:space="preserve"> </w:t>
      </w:r>
      <w:r>
        <w:rPr>
          <w:rFonts w:ascii="宋体" w:hAnsi="宋体" w:eastAsia="宋体" w:cs="宋体"/>
          <w:spacing w:val="-1"/>
          <w:position w:val="2"/>
          <w:sz w:val="30"/>
          <w:szCs w:val="30"/>
        </w:rPr>
        <w:t>。</w:t>
      </w:r>
      <w:r>
        <w:fldChar w:fldCharType="begin"/>
      </w:r>
      <w:r>
        <w:instrText xml:space="preserve"> HYPERLINK \l "bookmark573" </w:instrText>
      </w:r>
      <w:r>
        <w:fldChar w:fldCharType="separate"/>
      </w:r>
      <w:r>
        <w:rPr>
          <w:rFonts w:ascii="Times New Roman" w:hAnsi="Times New Roman" w:eastAsia="Times New Roman" w:cs="Times New Roman"/>
          <w:strike/>
          <w:color w:val="0000EE"/>
          <w:spacing w:val="-1"/>
          <w:position w:val="11"/>
          <w:sz w:val="18"/>
          <w:szCs w:val="18"/>
        </w:rPr>
        <w:t>[2]</w:t>
      </w:r>
      <w:r>
        <w:rPr>
          <w:rFonts w:ascii="Times New Roman" w:hAnsi="Times New Roman" w:eastAsia="Times New Roman" w:cs="Times New Roman"/>
          <w:strike/>
          <w:color w:val="0000EE"/>
          <w:spacing w:val="-1"/>
          <w:position w:val="11"/>
          <w:sz w:val="18"/>
          <w:szCs w:val="18"/>
        </w:rPr>
        <w:fldChar w:fldCharType="end"/>
      </w:r>
    </w:p>
    <w:p w14:paraId="4613C18C">
      <w:pPr>
        <w:spacing w:before="240" w:line="205" w:lineRule="auto"/>
        <w:ind w:left="15" w:right="88" w:firstLine="593"/>
        <w:rPr>
          <w:rFonts w:ascii="宋体" w:hAnsi="宋体" w:eastAsia="宋体" w:cs="宋体"/>
          <w:sz w:val="30"/>
          <w:szCs w:val="30"/>
        </w:rPr>
      </w:pPr>
      <w:r>
        <w:rPr>
          <w:rFonts w:ascii="宋体" w:hAnsi="宋体" w:eastAsia="宋体" w:cs="宋体"/>
          <w:spacing w:val="-1"/>
          <w:sz w:val="30"/>
          <w:szCs w:val="30"/>
        </w:rPr>
        <w:t>所谓</w:t>
      </w:r>
      <w:r>
        <w:rPr>
          <w:rFonts w:ascii="Times New Roman" w:hAnsi="Times New Roman" w:eastAsia="Times New Roman" w:cs="Times New Roman"/>
          <w:spacing w:val="-1"/>
          <w:sz w:val="30"/>
          <w:szCs w:val="30"/>
        </w:rPr>
        <w:t>“</w:t>
      </w:r>
      <w:r>
        <w:rPr>
          <w:rFonts w:ascii="宋体" w:hAnsi="宋体" w:eastAsia="宋体" w:cs="宋体"/>
          <w:spacing w:val="-1"/>
          <w:sz w:val="30"/>
          <w:szCs w:val="30"/>
        </w:rPr>
        <w:t>保质期</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这一说法在小数据领域为人们上了精彩的一课，因为</w:t>
      </w:r>
      <w:r>
        <w:rPr>
          <w:rFonts w:ascii="宋体" w:hAnsi="宋体" w:eastAsia="宋体" w:cs="宋体"/>
          <w:spacing w:val="17"/>
          <w:sz w:val="30"/>
          <w:szCs w:val="30"/>
        </w:rPr>
        <w:t xml:space="preserve"> </w:t>
      </w:r>
      <w:r>
        <w:rPr>
          <w:rFonts w:ascii="宋体" w:hAnsi="宋体" w:eastAsia="宋体" w:cs="宋体"/>
          <w:spacing w:val="-1"/>
          <w:sz w:val="30"/>
          <w:szCs w:val="30"/>
        </w:rPr>
        <w:t>它阐明了解数据所代表的含义有多重要。食品制造商没有歪曲</w:t>
      </w:r>
      <w:r>
        <w:rPr>
          <w:rFonts w:ascii="Times New Roman" w:hAnsi="Times New Roman" w:eastAsia="Times New Roman" w:cs="Times New Roman"/>
          <w:spacing w:val="-1"/>
          <w:sz w:val="30"/>
          <w:szCs w:val="30"/>
        </w:rPr>
        <w:t>“</w:t>
      </w:r>
      <w:r>
        <w:rPr>
          <w:rFonts w:ascii="宋体" w:hAnsi="宋体" w:eastAsia="宋体" w:cs="宋体"/>
          <w:spacing w:val="-1"/>
          <w:sz w:val="30"/>
          <w:szCs w:val="30"/>
        </w:rPr>
        <w:t>保质</w:t>
      </w:r>
    </w:p>
    <w:p w14:paraId="0699C15B">
      <w:pPr>
        <w:spacing w:line="234" w:lineRule="auto"/>
        <w:ind w:left="13"/>
        <w:rPr>
          <w:rFonts w:ascii="Times New Roman" w:hAnsi="Times New Roman" w:eastAsia="Times New Roman" w:cs="Times New Roman"/>
          <w:sz w:val="18"/>
          <w:szCs w:val="18"/>
        </w:rPr>
      </w:pPr>
      <w:r>
        <w:rPr>
          <w:rFonts w:ascii="宋体" w:hAnsi="宋体" w:eastAsia="宋体" w:cs="宋体"/>
          <w:spacing w:val="-2"/>
          <w:sz w:val="30"/>
          <w:szCs w:val="30"/>
        </w:rPr>
        <w:t>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，但是人们理解数据的方式则可能使很大一部分预算付诸东流。</w:t>
      </w:r>
      <w:r>
        <w:rPr>
          <w:rFonts w:ascii="宋体" w:hAnsi="宋体" w:eastAsia="宋体" w:cs="宋体"/>
          <w:spacing w:val="-11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"bookmark574" </w:instrText>
      </w:r>
      <w:r>
        <w:fldChar w:fldCharType="separate"/>
      </w:r>
      <w:r>
        <w:rPr>
          <w:rFonts w:ascii="Times New Roman" w:hAnsi="Times New Roman" w:eastAsia="Times New Roman" w:cs="Times New Roman"/>
          <w:strike/>
          <w:color w:val="0000EE"/>
          <w:spacing w:val="-2"/>
          <w:position w:val="9"/>
          <w:sz w:val="18"/>
          <w:szCs w:val="18"/>
        </w:rPr>
        <w:t>[3]</w:t>
      </w:r>
      <w:r>
        <w:rPr>
          <w:rFonts w:ascii="Times New Roman" w:hAnsi="Times New Roman" w:eastAsia="Times New Roman" w:cs="Times New Roman"/>
          <w:strike/>
          <w:color w:val="0000EE"/>
          <w:spacing w:val="-2"/>
          <w:position w:val="9"/>
          <w:sz w:val="18"/>
          <w:szCs w:val="18"/>
        </w:rPr>
        <w:fldChar w:fldCharType="end"/>
      </w:r>
    </w:p>
    <w:p w14:paraId="4D1321B4">
      <w:pPr>
        <w:spacing w:before="200" w:line="268" w:lineRule="auto"/>
        <w:ind w:left="6" w:firstLine="307"/>
        <w:rPr>
          <w:rFonts w:ascii="Times New Roman" w:hAnsi="Times New Roman" w:eastAsia="Times New Roman" w:cs="Times New Roman"/>
          <w:sz w:val="22"/>
          <w:szCs w:val="22"/>
        </w:rPr>
      </w:pPr>
      <w:r>
        <w:fldChar w:fldCharType="begin"/>
      </w:r>
      <w:r>
        <w:instrText xml:space="preserve"> HYPERLINK \l "bookmark575"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Food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Product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Dating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Department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Agriculture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accessed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5"/>
          <w:sz w:val="22"/>
          <w:szCs w:val="22"/>
        </w:rPr>
        <w:t xml:space="preserve">  16,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2015,  </w:t>
      </w:r>
      <w:r>
        <w:fldChar w:fldCharType="begin"/>
      </w:r>
      <w:r>
        <w:instrText xml:space="preserve"> HYPERLINK "http://www.fsis.usda.gov/wps/portal/fsis/topics/food-safety-education/get-answers/food"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fsis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usda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portal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fsis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topics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answers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fact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sheets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labeling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product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dating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product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dating</w:t>
      </w:r>
      <w:r>
        <w:rPr>
          <w:rFonts w:ascii="Times New Roman" w:hAnsi="Times New Roman" w:eastAsia="Times New Roman" w:cs="Times New Roman"/>
          <w:spacing w:val="6"/>
          <w:sz w:val="22"/>
          <w:szCs w:val="22"/>
        </w:rPr>
        <w:t>.</w:t>
      </w:r>
    </w:p>
    <w:p w14:paraId="00764FE5">
      <w:pPr>
        <w:spacing w:line="278" w:lineRule="auto"/>
        <w:ind w:left="6" w:right="2" w:firstLine="307"/>
        <w:rPr>
          <w:rFonts w:ascii="Times New Roman" w:hAnsi="Times New Roman" w:eastAsia="Times New Roman" w:cs="Times New Roman"/>
          <w:sz w:val="22"/>
          <w:szCs w:val="22"/>
        </w:rPr>
      </w:pPr>
      <w:r>
        <w:fldChar w:fldCharType="begin"/>
      </w:r>
      <w:r>
        <w:instrText xml:space="preserve"> HYPERLINK \l "bookmark576" </w:instrText>
      </w:r>
      <w:r>
        <w:fldChar w:fldCharType="separate"/>
      </w:r>
      <w:r>
        <w:rPr>
          <w:rFonts w:ascii="Times New Roman" w:hAnsi="Times New Roman" w:eastAsia="Times New Roman" w:cs="Times New Roman"/>
          <w:color w:val="0000EE"/>
          <w:spacing w:val="10"/>
          <w:sz w:val="22"/>
          <w:szCs w:val="22"/>
          <w:u w:val="single" w:color="auto"/>
        </w:rPr>
        <w:t>[2]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46"/>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Environmental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Agriculture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Dating</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Natural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Resources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Defense Council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 xml:space="preserve">16, 2015, </w:t>
      </w:r>
      <w:r>
        <w:fldChar w:fldCharType="begin"/>
      </w:r>
      <w:r>
        <w:instrText xml:space="preserve"> HYPERLINK "http://www.nrdc.org/food/expiration-dates.asp."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nrdc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food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expiration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dates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asp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502C9AFA">
      <w:pPr>
        <w:spacing w:before="1" w:line="270" w:lineRule="auto"/>
        <w:ind w:right="2" w:firstLine="314"/>
        <w:rPr>
          <w:rFonts w:ascii="Times New Roman" w:hAnsi="Times New Roman" w:eastAsia="Times New Roman" w:cs="Times New Roman"/>
          <w:sz w:val="22"/>
          <w:szCs w:val="22"/>
        </w:rPr>
      </w:pPr>
      <w:r>
        <w:fldChar w:fldCharType="begin"/>
      </w:r>
      <w:r>
        <w:instrText xml:space="preserve"> HYPERLINK \l "bookmark577" </w:instrText>
      </w:r>
      <w:r>
        <w:fldChar w:fldCharType="separate"/>
      </w:r>
      <w:r>
        <w:rPr>
          <w:rFonts w:ascii="Times New Roman" w:hAnsi="Times New Roman" w:eastAsia="Times New Roman" w:cs="Times New Roman"/>
          <w:color w:val="0000EE"/>
          <w:spacing w:val="12"/>
          <w:sz w:val="22"/>
          <w:szCs w:val="22"/>
          <w:u w:val="single" w:color="auto"/>
        </w:rPr>
        <w:t>[3]</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12"/>
          <w:sz w:val="22"/>
          <w:szCs w:val="22"/>
        </w:rPr>
        <w:t xml:space="preserve"> </w:t>
      </w:r>
      <w:r>
        <w:rPr>
          <w:rFonts w:ascii="Times New Roman" w:hAnsi="Times New Roman" w:eastAsia="Times New Roman" w:cs="Times New Roman"/>
          <w:sz w:val="22"/>
          <w:szCs w:val="22"/>
        </w:rPr>
        <w:t>Read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topic</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including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details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money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wasted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food might</w:t>
      </w:r>
      <w:r>
        <w:rPr>
          <w:rFonts w:ascii="Times New Roman" w:hAnsi="Times New Roman" w:eastAsia="Times New Roman" w:cs="Times New Roman"/>
          <w:spacing w:val="59"/>
          <w:w w:val="101"/>
          <w:sz w:val="22"/>
          <w:szCs w:val="22"/>
        </w:rPr>
        <w:t xml:space="preserve"> </w:t>
      </w:r>
      <w:r>
        <w:rPr>
          <w:rFonts w:ascii="Times New Roman" w:hAnsi="Times New Roman" w:eastAsia="Times New Roman" w:cs="Times New Roman"/>
          <w:sz w:val="22"/>
          <w:szCs w:val="22"/>
        </w:rPr>
        <w:t>cost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Everydata</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Expiration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Dates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Johnson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PhD</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4"/>
          <w:sz w:val="22"/>
          <w:szCs w:val="22"/>
        </w:rPr>
        <w:t xml:space="preserve">  18,  2015,</w:t>
      </w:r>
      <w:r>
        <w:rPr>
          <w:rFonts w:ascii="Times New Roman" w:hAnsi="Times New Roman" w:eastAsia="Times New Roman" w:cs="Times New Roman"/>
          <w:sz w:val="22"/>
          <w:szCs w:val="22"/>
        </w:rPr>
        <w:t xml:space="preserve"> </w:t>
      </w:r>
      <w:r>
        <w:fldChar w:fldCharType="begin"/>
      </w:r>
      <w:r>
        <w:instrText xml:space="preserve"> HYPERLINK "http://www.johnhjohnsonphd.com/blog2/blog/2015/4/18/expiring-soonbut-so-what."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johnhjohnsonphd</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blog</w:t>
      </w:r>
      <w:r>
        <w:rPr>
          <w:rFonts w:ascii="Times New Roman" w:hAnsi="Times New Roman" w:eastAsia="Times New Roman" w:cs="Times New Roman"/>
          <w:spacing w:val="7"/>
          <w:sz w:val="22"/>
          <w:szCs w:val="22"/>
        </w:rPr>
        <w:t>2/</w:t>
      </w:r>
      <w:r>
        <w:rPr>
          <w:rFonts w:ascii="Times New Roman" w:hAnsi="Times New Roman" w:eastAsia="Times New Roman" w:cs="Times New Roman"/>
          <w:sz w:val="22"/>
          <w:szCs w:val="22"/>
        </w:rPr>
        <w:t>blog</w:t>
      </w:r>
      <w:r>
        <w:rPr>
          <w:rFonts w:ascii="Times New Roman" w:hAnsi="Times New Roman" w:eastAsia="Times New Roman" w:cs="Times New Roman"/>
          <w:spacing w:val="7"/>
          <w:sz w:val="22"/>
          <w:szCs w:val="22"/>
        </w:rPr>
        <w:t>/2015/4/18/</w:t>
      </w:r>
      <w:r>
        <w:rPr>
          <w:rFonts w:ascii="Times New Roman" w:hAnsi="Times New Roman" w:eastAsia="Times New Roman" w:cs="Times New Roman"/>
          <w:sz w:val="22"/>
          <w:szCs w:val="22"/>
        </w:rPr>
        <w:t>expiring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soonbut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30963FCF">
      <w:pPr>
        <w:spacing w:line="270" w:lineRule="auto"/>
        <w:rPr>
          <w:rFonts w:ascii="Times New Roman" w:hAnsi="Times New Roman" w:eastAsia="Times New Roman" w:cs="Times New Roman"/>
          <w:sz w:val="22"/>
          <w:szCs w:val="22"/>
        </w:rPr>
        <w:sectPr>
          <w:pgSz w:w="12240" w:h="15840"/>
          <w:pgMar w:top="400" w:right="1444" w:bottom="400" w:left="1442" w:header="0" w:footer="0" w:gutter="0"/>
          <w:cols w:space="720" w:num="1"/>
        </w:sectPr>
      </w:pPr>
    </w:p>
    <w:p w14:paraId="669F6192">
      <w:pPr>
        <w:pStyle w:val="2"/>
        <w:spacing w:line="260" w:lineRule="auto"/>
      </w:pPr>
    </w:p>
    <w:p w14:paraId="6261899F">
      <w:pPr>
        <w:pStyle w:val="2"/>
        <w:spacing w:line="260" w:lineRule="auto"/>
      </w:pPr>
    </w:p>
    <w:p w14:paraId="42CFFBF5">
      <w:pPr>
        <w:pStyle w:val="2"/>
        <w:spacing w:line="261" w:lineRule="auto"/>
      </w:pPr>
    </w:p>
    <w:p w14:paraId="38B2D0A6">
      <w:pPr>
        <w:pStyle w:val="2"/>
        <w:spacing w:line="261" w:lineRule="auto"/>
      </w:pPr>
    </w:p>
    <w:p w14:paraId="5530AD96">
      <w:pPr>
        <w:pStyle w:val="2"/>
        <w:spacing w:line="261" w:lineRule="auto"/>
      </w:pPr>
    </w:p>
    <w:p w14:paraId="3F4E0A65">
      <w:pPr>
        <w:pStyle w:val="2"/>
        <w:spacing w:line="261" w:lineRule="auto"/>
      </w:pPr>
    </w:p>
    <w:p w14:paraId="59768563">
      <w:pPr>
        <w:pStyle w:val="2"/>
        <w:spacing w:line="261" w:lineRule="auto"/>
      </w:pPr>
    </w:p>
    <w:p w14:paraId="15FC4F29">
      <w:pPr>
        <w:spacing w:before="127" w:line="220" w:lineRule="auto"/>
        <w:ind w:left="2150"/>
        <w:rPr>
          <w:rFonts w:ascii="宋体" w:hAnsi="宋体" w:eastAsia="宋体" w:cs="宋体"/>
          <w:sz w:val="39"/>
          <w:szCs w:val="39"/>
        </w:rPr>
      </w:pPr>
      <w:r>
        <w:rPr>
          <w:rFonts w:ascii="宋体" w:hAnsi="宋体" w:eastAsia="宋体" w:cs="宋体"/>
          <w:color w:val="0033CC"/>
          <w:spacing w:val="-2"/>
          <w:sz w:val="39"/>
          <w:szCs w:val="39"/>
        </w:rPr>
        <w:t>确凿无误的消息也可能被误读</w:t>
      </w:r>
    </w:p>
    <w:p w14:paraId="4C55222A">
      <w:pPr>
        <w:pStyle w:val="2"/>
        <w:spacing w:line="244" w:lineRule="auto"/>
      </w:pPr>
    </w:p>
    <w:p w14:paraId="721A74D8">
      <w:pPr>
        <w:pStyle w:val="2"/>
        <w:spacing w:line="245" w:lineRule="auto"/>
      </w:pPr>
    </w:p>
    <w:p w14:paraId="0DBEFABE">
      <w:pPr>
        <w:spacing w:before="97" w:line="224" w:lineRule="auto"/>
        <w:ind w:left="2" w:right="99" w:firstLine="618"/>
        <w:jc w:val="both"/>
        <w:rPr>
          <w:rFonts w:ascii="宋体" w:hAnsi="宋体" w:eastAsia="宋体" w:cs="宋体"/>
          <w:sz w:val="30"/>
          <w:szCs w:val="30"/>
        </w:rPr>
      </w:pPr>
      <w:r>
        <w:rPr>
          <w:rFonts w:ascii="宋体" w:hAnsi="宋体" w:eastAsia="宋体" w:cs="宋体"/>
          <w:spacing w:val="-1"/>
          <w:sz w:val="30"/>
          <w:szCs w:val="30"/>
        </w:rPr>
        <w:t>当谷歌宣布收购一家名为</w:t>
      </w:r>
      <w:r>
        <w:rPr>
          <w:rFonts w:ascii="Times New Roman" w:hAnsi="Times New Roman" w:eastAsia="Times New Roman" w:cs="Times New Roman"/>
          <w:spacing w:val="-1"/>
          <w:sz w:val="30"/>
          <w:szCs w:val="30"/>
        </w:rPr>
        <w:t>Nest</w:t>
      </w:r>
      <w:r>
        <w:rPr>
          <w:rFonts w:ascii="宋体" w:hAnsi="宋体" w:eastAsia="宋体" w:cs="宋体"/>
          <w:spacing w:val="-1"/>
          <w:sz w:val="30"/>
          <w:szCs w:val="30"/>
        </w:rPr>
        <w:t>的恒温器公司时，有人认为他们可以</w:t>
      </w:r>
      <w:r>
        <w:rPr>
          <w:rFonts w:ascii="宋体" w:hAnsi="宋体" w:eastAsia="宋体" w:cs="宋体"/>
          <w:sz w:val="30"/>
          <w:szCs w:val="30"/>
        </w:rPr>
        <w:t xml:space="preserve"> 通过购入交易名为</w:t>
      </w:r>
      <w:r>
        <w:rPr>
          <w:rFonts w:ascii="Times New Roman" w:hAnsi="Times New Roman" w:eastAsia="Times New Roman" w:cs="Times New Roman"/>
          <w:sz w:val="30"/>
          <w:szCs w:val="30"/>
        </w:rPr>
        <w:t>NEST</w:t>
      </w:r>
      <w:r>
        <w:rPr>
          <w:rFonts w:ascii="宋体" w:hAnsi="宋体" w:eastAsia="宋体" w:cs="宋体"/>
          <w:sz w:val="30"/>
          <w:szCs w:val="30"/>
        </w:rPr>
        <w:t>的公司的股票小赚</w:t>
      </w:r>
      <w:r>
        <w:rPr>
          <w:rFonts w:ascii="宋体" w:hAnsi="宋体" w:eastAsia="宋体" w:cs="宋体"/>
          <w:spacing w:val="-1"/>
          <w:sz w:val="30"/>
          <w:szCs w:val="30"/>
        </w:rPr>
        <w:t>一笔。仅在一天之内（</w:t>
      </w:r>
      <w:r>
        <w:rPr>
          <w:rFonts w:ascii="Times New Roman" w:hAnsi="Times New Roman" w:eastAsia="Times New Roman" w:cs="Times New Roman"/>
          <w:spacing w:val="-1"/>
          <w:sz w:val="30"/>
          <w:szCs w:val="30"/>
        </w:rPr>
        <w:t>2014</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14</w:t>
      </w:r>
      <w:r>
        <w:rPr>
          <w:rFonts w:ascii="宋体" w:hAnsi="宋体" w:eastAsia="宋体" w:cs="宋体"/>
          <w:spacing w:val="-1"/>
          <w:sz w:val="30"/>
          <w:szCs w:val="30"/>
        </w:rPr>
        <w:t>日</w:t>
      </w:r>
      <w:r>
        <w:rPr>
          <w:rFonts w:ascii="宋体" w:hAnsi="宋体" w:eastAsia="宋体" w:cs="宋体"/>
          <w:spacing w:val="5"/>
          <w:sz w:val="30"/>
          <w:szCs w:val="30"/>
        </w:rPr>
        <w:t>），</w:t>
      </w:r>
      <w:r>
        <w:rPr>
          <w:rFonts w:ascii="Times New Roman" w:hAnsi="Times New Roman" w:eastAsia="Times New Roman" w:cs="Times New Roman"/>
          <w:spacing w:val="-1"/>
          <w:sz w:val="30"/>
          <w:szCs w:val="30"/>
        </w:rPr>
        <w:t>NEST</w:t>
      </w:r>
      <w:r>
        <w:rPr>
          <w:rFonts w:ascii="宋体" w:hAnsi="宋体" w:eastAsia="宋体" w:cs="宋体"/>
          <w:spacing w:val="-1"/>
          <w:sz w:val="30"/>
          <w:szCs w:val="30"/>
        </w:rPr>
        <w:t>的股票价格就上涨了</w:t>
      </w:r>
      <w:r>
        <w:rPr>
          <w:rFonts w:ascii="Times New Roman" w:hAnsi="Times New Roman" w:eastAsia="Times New Roman" w:cs="Times New Roman"/>
          <w:spacing w:val="-1"/>
          <w:sz w:val="30"/>
          <w:szCs w:val="30"/>
        </w:rPr>
        <w:t>1900%</w:t>
      </w:r>
      <w:r>
        <w:rPr>
          <w:rFonts w:ascii="宋体" w:hAnsi="宋体" w:eastAsia="宋体" w:cs="宋体"/>
          <w:spacing w:val="-1"/>
          <w:sz w:val="30"/>
          <w:szCs w:val="30"/>
        </w:rPr>
        <w:t>。</w:t>
      </w:r>
    </w:p>
    <w:p w14:paraId="397309AA">
      <w:pPr>
        <w:spacing w:before="239" w:line="213" w:lineRule="auto"/>
        <w:ind w:left="4" w:right="99" w:firstLine="596"/>
        <w:rPr>
          <w:rFonts w:ascii="宋体" w:hAnsi="宋体" w:eastAsia="宋体" w:cs="宋体"/>
          <w:sz w:val="30"/>
          <w:szCs w:val="30"/>
        </w:rPr>
      </w:pPr>
      <w:r>
        <w:rPr>
          <w:rFonts w:ascii="宋体" w:hAnsi="宋体" w:eastAsia="宋体" w:cs="宋体"/>
          <w:sz w:val="30"/>
          <w:szCs w:val="30"/>
        </w:rPr>
        <w:t>对于企图一夜暴富的人来说，很遗憾，</w:t>
      </w:r>
      <w:r>
        <w:rPr>
          <w:rFonts w:ascii="Times New Roman" w:hAnsi="Times New Roman" w:eastAsia="Times New Roman" w:cs="Times New Roman"/>
          <w:sz w:val="30"/>
          <w:szCs w:val="30"/>
        </w:rPr>
        <w:t>NE</w:t>
      </w:r>
      <w:r>
        <w:rPr>
          <w:rFonts w:ascii="Times New Roman" w:hAnsi="Times New Roman" w:eastAsia="Times New Roman" w:cs="Times New Roman"/>
          <w:spacing w:val="-1"/>
          <w:sz w:val="30"/>
          <w:szCs w:val="30"/>
        </w:rPr>
        <w:t>ST</w:t>
      </w:r>
      <w:r>
        <w:rPr>
          <w:rFonts w:ascii="宋体" w:hAnsi="宋体" w:eastAsia="宋体" w:cs="宋体"/>
          <w:spacing w:val="-1"/>
          <w:sz w:val="30"/>
          <w:szCs w:val="30"/>
        </w:rPr>
        <w:t>不是</w:t>
      </w:r>
      <w:r>
        <w:rPr>
          <w:rFonts w:ascii="Times New Roman" w:hAnsi="Times New Roman" w:eastAsia="Times New Roman" w:cs="Times New Roman"/>
          <w:spacing w:val="-1"/>
          <w:sz w:val="30"/>
          <w:szCs w:val="30"/>
        </w:rPr>
        <w:t>Nest</w:t>
      </w:r>
      <w:r>
        <w:rPr>
          <w:rFonts w:ascii="宋体" w:hAnsi="宋体" w:eastAsia="宋体" w:cs="宋体"/>
          <w:spacing w:val="-1"/>
          <w:sz w:val="30"/>
          <w:szCs w:val="30"/>
        </w:rPr>
        <w:t>公司的股票</w:t>
      </w:r>
      <w:r>
        <w:rPr>
          <w:rFonts w:ascii="宋体" w:hAnsi="宋体" w:eastAsia="宋体" w:cs="宋体"/>
          <w:sz w:val="30"/>
          <w:szCs w:val="30"/>
        </w:rPr>
        <w:t xml:space="preserve">  名，而是</w:t>
      </w:r>
      <w:r>
        <w:rPr>
          <w:rFonts w:ascii="Times New Roman" w:hAnsi="Times New Roman" w:eastAsia="Times New Roman" w:cs="Times New Roman"/>
          <w:sz w:val="30"/>
          <w:szCs w:val="30"/>
        </w:rPr>
        <w:t>Nestor</w:t>
      </w:r>
      <w:r>
        <w:rPr>
          <w:rFonts w:ascii="宋体" w:hAnsi="宋体" w:eastAsia="宋体" w:cs="宋体"/>
          <w:sz w:val="30"/>
          <w:szCs w:val="30"/>
        </w:rPr>
        <w:t>公司的股票名称，而</w:t>
      </w:r>
      <w:r>
        <w:rPr>
          <w:rFonts w:ascii="Times New Roman" w:hAnsi="Times New Roman" w:eastAsia="Times New Roman" w:cs="Times New Roman"/>
          <w:sz w:val="30"/>
          <w:szCs w:val="30"/>
        </w:rPr>
        <w:t>Ne</w:t>
      </w:r>
      <w:r>
        <w:rPr>
          <w:rFonts w:ascii="Times New Roman" w:hAnsi="Times New Roman" w:eastAsia="Times New Roman" w:cs="Times New Roman"/>
          <w:spacing w:val="-1"/>
          <w:sz w:val="30"/>
          <w:szCs w:val="30"/>
        </w:rPr>
        <w:t>stor</w:t>
      </w:r>
      <w:r>
        <w:rPr>
          <w:rFonts w:ascii="宋体" w:hAnsi="宋体" w:eastAsia="宋体" w:cs="宋体"/>
          <w:spacing w:val="-1"/>
          <w:sz w:val="30"/>
          <w:szCs w:val="30"/>
        </w:rPr>
        <w:t>是一家销售交通执法系统的</w:t>
      </w:r>
      <w:r>
        <w:rPr>
          <w:rFonts w:ascii="宋体" w:hAnsi="宋体" w:eastAsia="宋体" w:cs="宋体"/>
          <w:sz w:val="30"/>
          <w:szCs w:val="30"/>
        </w:rPr>
        <w:t xml:space="preserve">  公司。恒温器公司</w:t>
      </w:r>
      <w:r>
        <w:rPr>
          <w:rFonts w:ascii="Times New Roman" w:hAnsi="Times New Roman" w:eastAsia="Times New Roman" w:cs="Times New Roman"/>
          <w:sz w:val="30"/>
          <w:szCs w:val="30"/>
        </w:rPr>
        <w:t>Nest</w:t>
      </w:r>
      <w:r>
        <w:rPr>
          <w:rFonts w:ascii="宋体" w:hAnsi="宋体" w:eastAsia="宋体" w:cs="宋体"/>
          <w:sz w:val="30"/>
          <w:szCs w:val="30"/>
        </w:rPr>
        <w:t>的股票并没有公</w:t>
      </w:r>
      <w:r>
        <w:rPr>
          <w:rFonts w:ascii="宋体" w:hAnsi="宋体" w:eastAsia="宋体" w:cs="宋体"/>
          <w:spacing w:val="-1"/>
          <w:sz w:val="30"/>
          <w:szCs w:val="30"/>
        </w:rPr>
        <w:t>开交易，尽管自</w:t>
      </w:r>
      <w:r>
        <w:rPr>
          <w:rFonts w:ascii="Times New Roman" w:hAnsi="Times New Roman" w:eastAsia="Times New Roman" w:cs="Times New Roman"/>
          <w:spacing w:val="-1"/>
          <w:sz w:val="30"/>
          <w:szCs w:val="30"/>
        </w:rPr>
        <w:t>2015</w:t>
      </w:r>
      <w:r>
        <w:rPr>
          <w:rFonts w:ascii="宋体" w:hAnsi="宋体" w:eastAsia="宋体" w:cs="宋体"/>
          <w:spacing w:val="-1"/>
          <w:sz w:val="30"/>
          <w:szCs w:val="30"/>
        </w:rPr>
        <w:t>年起，它归</w:t>
      </w:r>
      <w:r>
        <w:rPr>
          <w:rFonts w:ascii="宋体" w:hAnsi="宋体" w:eastAsia="宋体" w:cs="宋体"/>
          <w:sz w:val="30"/>
          <w:szCs w:val="30"/>
        </w:rPr>
        <w:t xml:space="preserve"> 谷歌建立的控股公司</w:t>
      </w:r>
      <w:r>
        <w:rPr>
          <w:rFonts w:ascii="Times New Roman" w:hAnsi="Times New Roman" w:eastAsia="Times New Roman" w:cs="Times New Roman"/>
          <w:sz w:val="30"/>
          <w:szCs w:val="30"/>
        </w:rPr>
        <w:t>Alphabet</w:t>
      </w:r>
      <w:r>
        <w:rPr>
          <w:rFonts w:ascii="宋体" w:hAnsi="宋体" w:eastAsia="宋体" w:cs="宋体"/>
          <w:sz w:val="30"/>
          <w:szCs w:val="30"/>
        </w:rPr>
        <w:t>所有。</w:t>
      </w:r>
      <w:r>
        <w:rPr>
          <w:rFonts w:ascii="Times New Roman" w:hAnsi="Times New Roman" w:eastAsia="Times New Roman" w:cs="Times New Roman"/>
          <w:sz w:val="30"/>
          <w:szCs w:val="30"/>
        </w:rPr>
        <w:t>200</w:t>
      </w:r>
      <w:r>
        <w:rPr>
          <w:rFonts w:ascii="Times New Roman" w:hAnsi="Times New Roman" w:eastAsia="Times New Roman" w:cs="Times New Roman"/>
          <w:spacing w:val="-1"/>
          <w:sz w:val="30"/>
          <w:szCs w:val="30"/>
        </w:rPr>
        <w:t>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Nestor</w:t>
      </w:r>
      <w:r>
        <w:rPr>
          <w:rFonts w:ascii="宋体" w:hAnsi="宋体" w:eastAsia="宋体" w:cs="宋体"/>
          <w:spacing w:val="-1"/>
          <w:sz w:val="30"/>
          <w:szCs w:val="30"/>
        </w:rPr>
        <w:t>进入破产管理流</w:t>
      </w:r>
    </w:p>
    <w:p w14:paraId="0FB377F4">
      <w:pPr>
        <w:spacing w:line="218" w:lineRule="auto"/>
        <w:ind w:left="1"/>
        <w:rPr>
          <w:rFonts w:ascii="宋体" w:hAnsi="宋体" w:eastAsia="宋体" w:cs="宋体"/>
          <w:sz w:val="30"/>
          <w:szCs w:val="30"/>
        </w:rPr>
      </w:pPr>
      <w:r>
        <w:rPr>
          <w:rFonts w:ascii="宋体" w:hAnsi="宋体" w:eastAsia="宋体" w:cs="宋体"/>
          <w:spacing w:val="-2"/>
          <w:sz w:val="30"/>
          <w:szCs w:val="30"/>
        </w:rPr>
        <w:t>程，没有资产剩余。</w:t>
      </w:r>
    </w:p>
    <w:p w14:paraId="42570CF5">
      <w:pPr>
        <w:spacing w:before="285" w:line="222" w:lineRule="auto"/>
        <w:ind w:left="4" w:firstLine="598"/>
        <w:rPr>
          <w:rFonts w:ascii="宋体" w:hAnsi="宋体" w:eastAsia="宋体" w:cs="宋体"/>
          <w:sz w:val="30"/>
          <w:szCs w:val="30"/>
        </w:rPr>
      </w:pPr>
      <w:r>
        <w:rPr>
          <w:rFonts w:ascii="宋体" w:hAnsi="宋体" w:eastAsia="宋体" w:cs="宋体"/>
          <w:spacing w:val="-1"/>
          <w:sz w:val="30"/>
          <w:szCs w:val="30"/>
        </w:rPr>
        <w:t>这一数据是精准的。谷歌收购</w:t>
      </w:r>
      <w:r>
        <w:rPr>
          <w:rFonts w:ascii="Times New Roman" w:hAnsi="Times New Roman" w:eastAsia="Times New Roman" w:cs="Times New Roman"/>
          <w:spacing w:val="-1"/>
          <w:sz w:val="30"/>
          <w:szCs w:val="30"/>
        </w:rPr>
        <w:t>Nest</w:t>
      </w:r>
      <w:r>
        <w:rPr>
          <w:rFonts w:ascii="宋体" w:hAnsi="宋体" w:eastAsia="宋体" w:cs="宋体"/>
          <w:spacing w:val="-1"/>
          <w:sz w:val="30"/>
          <w:szCs w:val="30"/>
        </w:rPr>
        <w:t>的消息是确凿无误的，然而投资</w:t>
      </w:r>
      <w:r>
        <w:rPr>
          <w:rFonts w:ascii="宋体" w:hAnsi="宋体" w:eastAsia="宋体" w:cs="宋体"/>
          <w:spacing w:val="16"/>
          <w:sz w:val="30"/>
          <w:szCs w:val="30"/>
        </w:rPr>
        <w:t xml:space="preserve"> </w:t>
      </w:r>
      <w:r>
        <w:rPr>
          <w:rFonts w:ascii="宋体" w:hAnsi="宋体" w:eastAsia="宋体" w:cs="宋体"/>
          <w:spacing w:val="-1"/>
          <w:sz w:val="30"/>
          <w:szCs w:val="30"/>
        </w:rPr>
        <w:t>者没有去核实，结果购买了仙股</w:t>
      </w:r>
      <w:r>
        <w:rPr>
          <w:rFonts w:ascii="宋体" w:hAnsi="宋体" w:eastAsia="宋体" w:cs="宋体"/>
          <w:spacing w:val="-23"/>
          <w:sz w:val="30"/>
          <w:szCs w:val="30"/>
        </w:rPr>
        <w:t xml:space="preserve"> </w:t>
      </w:r>
      <w:r>
        <w:fldChar w:fldCharType="begin"/>
      </w:r>
      <w:r>
        <w:instrText xml:space="preserve"> HYPERLINK \l "bookmark578"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21"/>
          <w:w w:val="101"/>
          <w:position w:val="9"/>
          <w:sz w:val="18"/>
          <w:szCs w:val="18"/>
        </w:rPr>
        <w:t xml:space="preserve">  </w:t>
      </w:r>
      <w:r>
        <w:rPr>
          <w:rFonts w:ascii="宋体" w:hAnsi="宋体" w:eastAsia="宋体" w:cs="宋体"/>
          <w:spacing w:val="-1"/>
          <w:sz w:val="30"/>
          <w:szCs w:val="30"/>
        </w:rPr>
        <w:t>而不是谷歌新公司的股票。</w:t>
      </w:r>
      <w:r>
        <w:rPr>
          <w:rFonts w:ascii="Times New Roman" w:hAnsi="Times New Roman" w:eastAsia="Times New Roman" w:cs="Times New Roman"/>
          <w:spacing w:val="-1"/>
          <w:sz w:val="30"/>
          <w:szCs w:val="30"/>
        </w:rPr>
        <w:t>Nestor</w:t>
      </w:r>
      <w:r>
        <w:rPr>
          <w:rFonts w:ascii="宋体" w:hAnsi="宋体" w:eastAsia="宋体" w:cs="宋体"/>
          <w:spacing w:val="-1"/>
          <w:sz w:val="30"/>
          <w:szCs w:val="30"/>
        </w:rPr>
        <w:t>股</w:t>
      </w:r>
      <w:r>
        <w:rPr>
          <w:rFonts w:ascii="宋体" w:hAnsi="宋体" w:eastAsia="宋体" w:cs="宋体"/>
          <w:sz w:val="30"/>
          <w:szCs w:val="30"/>
        </w:rPr>
        <w:t xml:space="preserve"> </w:t>
      </w:r>
      <w:r>
        <w:rPr>
          <w:rFonts w:ascii="宋体" w:hAnsi="宋体" w:eastAsia="宋体" w:cs="宋体"/>
          <w:spacing w:val="-1"/>
          <w:sz w:val="30"/>
          <w:szCs w:val="30"/>
        </w:rPr>
        <w:t>票价格确实下降了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尽管降速没有涨速快。甚至在</w:t>
      </w:r>
      <w:r>
        <w:rPr>
          <w:rFonts w:ascii="Times New Roman" w:hAnsi="Times New Roman" w:eastAsia="Times New Roman" w:cs="Times New Roman"/>
          <w:spacing w:val="-1"/>
          <w:sz w:val="30"/>
          <w:szCs w:val="30"/>
        </w:rPr>
        <w:t>2014</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14</w:t>
      </w:r>
      <w:r>
        <w:rPr>
          <w:rFonts w:ascii="宋体" w:hAnsi="宋体" w:eastAsia="宋体" w:cs="宋体"/>
          <w:spacing w:val="-1"/>
          <w:sz w:val="30"/>
          <w:szCs w:val="30"/>
        </w:rPr>
        <w:t>日这</w:t>
      </w:r>
      <w:r>
        <w:rPr>
          <w:rFonts w:ascii="宋体" w:hAnsi="宋体" w:eastAsia="宋体" w:cs="宋体"/>
          <w:spacing w:val="9"/>
          <w:sz w:val="30"/>
          <w:szCs w:val="30"/>
        </w:rPr>
        <w:t xml:space="preserve">  </w:t>
      </w:r>
      <w:r>
        <w:rPr>
          <w:rFonts w:ascii="宋体" w:hAnsi="宋体" w:eastAsia="宋体" w:cs="宋体"/>
          <w:spacing w:val="-1"/>
          <w:sz w:val="30"/>
          <w:szCs w:val="30"/>
        </w:rPr>
        <w:t>一天即将结束时，交易额比当天开盘时高大约</w:t>
      </w:r>
      <w:r>
        <w:rPr>
          <w:rFonts w:ascii="Times New Roman" w:hAnsi="Times New Roman" w:eastAsia="Times New Roman" w:cs="Times New Roman"/>
          <w:spacing w:val="-1"/>
          <w:sz w:val="30"/>
          <w:szCs w:val="30"/>
        </w:rPr>
        <w:t>400</w:t>
      </w:r>
      <w:r>
        <w:rPr>
          <w:rFonts w:ascii="宋体" w:hAnsi="宋体" w:eastAsia="宋体" w:cs="宋体"/>
          <w:spacing w:val="-1"/>
          <w:sz w:val="30"/>
          <w:szCs w:val="30"/>
        </w:rPr>
        <w:t>个百分点。</w:t>
      </w:r>
    </w:p>
    <w:p w14:paraId="46E17C59">
      <w:pPr>
        <w:spacing w:before="154" w:line="266" w:lineRule="auto"/>
        <w:ind w:right="3" w:firstLine="307"/>
        <w:rPr>
          <w:rFonts w:ascii="宋体" w:hAnsi="宋体" w:eastAsia="宋体" w:cs="宋体"/>
          <w:sz w:val="22"/>
          <w:szCs w:val="22"/>
        </w:rPr>
      </w:pPr>
      <w:r>
        <w:fldChar w:fldCharType="begin"/>
      </w:r>
      <w:r>
        <w:instrText xml:space="preserve"> HYPERLINK \l "bookmark579"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仙股最初源于香港的股市，是特指市值跌至</w:t>
      </w:r>
      <w:r>
        <w:rPr>
          <w:rFonts w:ascii="Times New Roman" w:hAnsi="Times New Roman" w:eastAsia="Times New Roman" w:cs="Times New Roman"/>
          <w:spacing w:val="4"/>
          <w:sz w:val="22"/>
          <w:szCs w:val="22"/>
        </w:rPr>
        <w:t>l</w:t>
      </w:r>
      <w:r>
        <w:rPr>
          <w:rFonts w:ascii="宋体" w:hAnsi="宋体" w:eastAsia="宋体" w:cs="宋体"/>
          <w:spacing w:val="4"/>
          <w:sz w:val="22"/>
          <w:szCs w:val="22"/>
        </w:rPr>
        <w:t>元以下的股票，在英语中</w:t>
      </w:r>
      <w:r>
        <w:rPr>
          <w:rFonts w:ascii="宋体" w:hAnsi="宋体" w:eastAsia="宋体" w:cs="宋体"/>
          <w:spacing w:val="3"/>
          <w:sz w:val="22"/>
          <w:szCs w:val="22"/>
        </w:rPr>
        <w:t>被称为</w:t>
      </w:r>
      <w:r>
        <w:rPr>
          <w:rFonts w:ascii="Times New Roman" w:hAnsi="Times New Roman" w:eastAsia="Times New Roman" w:cs="Times New Roman"/>
          <w:sz w:val="22"/>
          <w:szCs w:val="22"/>
        </w:rPr>
        <w:t>penny stock</w:t>
      </w:r>
      <w:r>
        <w:rPr>
          <w:rFonts w:ascii="Times New Roman" w:hAnsi="Times New Roman" w:eastAsia="Times New Roman" w:cs="Times New Roman"/>
          <w:spacing w:val="-25"/>
          <w:sz w:val="22"/>
          <w:szCs w:val="22"/>
        </w:rPr>
        <w:t xml:space="preserve"> </w:t>
      </w:r>
      <w:r>
        <w:rPr>
          <w:rFonts w:ascii="宋体" w:hAnsi="宋体" w:eastAsia="宋体" w:cs="宋体"/>
          <w:sz w:val="22"/>
          <w:szCs w:val="22"/>
        </w:rPr>
        <w:t>。</w:t>
      </w:r>
      <w:r>
        <w:rPr>
          <w:rFonts w:ascii="Times New Roman" w:hAnsi="Times New Roman" w:eastAsia="Times New Roman" w:cs="Times New Roman"/>
          <w:sz w:val="22"/>
          <w:szCs w:val="22"/>
        </w:rPr>
        <w:t>——</w:t>
      </w:r>
      <w:r>
        <w:rPr>
          <w:rFonts w:ascii="宋体" w:hAnsi="宋体" w:eastAsia="宋体" w:cs="宋体"/>
          <w:sz w:val="22"/>
          <w:szCs w:val="22"/>
        </w:rPr>
        <w:t>译者注</w:t>
      </w:r>
    </w:p>
    <w:p w14:paraId="766A39EA">
      <w:pPr>
        <w:spacing w:line="266" w:lineRule="auto"/>
        <w:rPr>
          <w:rFonts w:ascii="宋体" w:hAnsi="宋体" w:eastAsia="宋体" w:cs="宋体"/>
          <w:sz w:val="22"/>
          <w:szCs w:val="22"/>
        </w:rPr>
        <w:sectPr>
          <w:pgSz w:w="12240" w:h="15840"/>
          <w:pgMar w:top="400" w:right="1451" w:bottom="400" w:left="1449" w:header="0" w:footer="0" w:gutter="0"/>
          <w:cols w:space="720" w:num="1"/>
        </w:sectPr>
      </w:pPr>
    </w:p>
    <w:p w14:paraId="3370EB07">
      <w:pPr>
        <w:pStyle w:val="2"/>
        <w:spacing w:line="254" w:lineRule="auto"/>
      </w:pPr>
    </w:p>
    <w:p w14:paraId="053D87B8">
      <w:pPr>
        <w:pStyle w:val="2"/>
        <w:spacing w:line="254" w:lineRule="auto"/>
      </w:pPr>
    </w:p>
    <w:p w14:paraId="25F67C41">
      <w:pPr>
        <w:pStyle w:val="2"/>
        <w:spacing w:line="254" w:lineRule="auto"/>
      </w:pPr>
    </w:p>
    <w:p w14:paraId="0F680876">
      <w:pPr>
        <w:pStyle w:val="2"/>
        <w:spacing w:line="254" w:lineRule="auto"/>
      </w:pPr>
    </w:p>
    <w:p w14:paraId="395F62C9">
      <w:pPr>
        <w:pStyle w:val="2"/>
        <w:spacing w:line="254" w:lineRule="auto"/>
      </w:pPr>
    </w:p>
    <w:p w14:paraId="654F3756">
      <w:pPr>
        <w:pStyle w:val="2"/>
        <w:spacing w:line="254" w:lineRule="auto"/>
      </w:pPr>
    </w:p>
    <w:p w14:paraId="2A326A3C">
      <w:pPr>
        <w:pStyle w:val="2"/>
        <w:spacing w:line="255" w:lineRule="auto"/>
      </w:pPr>
    </w:p>
    <w:p w14:paraId="25CB7634">
      <w:pPr>
        <w:spacing w:before="127" w:line="574" w:lineRule="exact"/>
        <w:ind w:left="1288"/>
        <w:rPr>
          <w:rFonts w:ascii="宋体" w:hAnsi="宋体" w:eastAsia="宋体" w:cs="宋体"/>
          <w:sz w:val="39"/>
          <w:szCs w:val="39"/>
        </w:rPr>
      </w:pPr>
      <w:r>
        <w:rPr>
          <w:rFonts w:ascii="Times New Roman" w:hAnsi="Times New Roman" w:eastAsia="Times New Roman" w:cs="Times New Roman"/>
          <w:color w:val="0033CC"/>
          <w:spacing w:val="-2"/>
          <w:position w:val="3"/>
          <w:sz w:val="39"/>
          <w:szCs w:val="39"/>
        </w:rPr>
        <w:t>1/4</w:t>
      </w:r>
      <w:r>
        <w:rPr>
          <w:rFonts w:ascii="宋体" w:hAnsi="宋体" w:eastAsia="宋体" w:cs="宋体"/>
          <w:color w:val="0033CC"/>
          <w:spacing w:val="-2"/>
          <w:position w:val="3"/>
          <w:sz w:val="39"/>
          <w:szCs w:val="39"/>
        </w:rPr>
        <w:t>磅牛肉汉堡与</w:t>
      </w:r>
      <w:r>
        <w:rPr>
          <w:rFonts w:ascii="Times New Roman" w:hAnsi="Times New Roman" w:eastAsia="Times New Roman" w:cs="Times New Roman"/>
          <w:color w:val="0033CC"/>
          <w:spacing w:val="-2"/>
          <w:position w:val="3"/>
          <w:sz w:val="39"/>
          <w:szCs w:val="39"/>
        </w:rPr>
        <w:t>1/3</w:t>
      </w:r>
      <w:r>
        <w:rPr>
          <w:rFonts w:ascii="宋体" w:hAnsi="宋体" w:eastAsia="宋体" w:cs="宋体"/>
          <w:color w:val="0033CC"/>
          <w:spacing w:val="-2"/>
          <w:position w:val="3"/>
          <w:sz w:val="39"/>
          <w:szCs w:val="39"/>
        </w:rPr>
        <w:t>磅牛肉汉堡哪个大？</w:t>
      </w:r>
    </w:p>
    <w:p w14:paraId="263DF206">
      <w:pPr>
        <w:pStyle w:val="2"/>
        <w:spacing w:line="427" w:lineRule="auto"/>
      </w:pPr>
    </w:p>
    <w:p w14:paraId="6CB4CB65">
      <w:pPr>
        <w:spacing w:before="97" w:line="224" w:lineRule="auto"/>
        <w:ind w:firstLine="611"/>
        <w:jc w:val="both"/>
        <w:rPr>
          <w:rFonts w:ascii="宋体" w:hAnsi="宋体" w:eastAsia="宋体" w:cs="宋体"/>
          <w:sz w:val="30"/>
          <w:szCs w:val="30"/>
        </w:rPr>
      </w:pPr>
      <w:r>
        <w:rPr>
          <w:rFonts w:ascii="宋体" w:hAnsi="宋体" w:eastAsia="宋体" w:cs="宋体"/>
          <w:spacing w:val="-1"/>
          <w:sz w:val="30"/>
          <w:szCs w:val="30"/>
        </w:rPr>
        <w:t>美国人不擅长数学，或者说，数学非常烂。在一项研究报告中，美</w:t>
      </w:r>
      <w:r>
        <w:rPr>
          <w:rFonts w:ascii="宋体" w:hAnsi="宋体" w:eastAsia="宋体" w:cs="宋体"/>
          <w:spacing w:val="13"/>
          <w:sz w:val="30"/>
          <w:szCs w:val="30"/>
        </w:rPr>
        <w:t xml:space="preserve"> </w:t>
      </w:r>
      <w:r>
        <w:rPr>
          <w:rFonts w:ascii="宋体" w:hAnsi="宋体" w:eastAsia="宋体" w:cs="宋体"/>
          <w:sz w:val="30"/>
          <w:szCs w:val="30"/>
        </w:rPr>
        <w:t>国人的数学水平在</w:t>
      </w:r>
      <w:r>
        <w:rPr>
          <w:rFonts w:ascii="Times New Roman" w:hAnsi="Times New Roman" w:eastAsia="Times New Roman" w:cs="Times New Roman"/>
          <w:sz w:val="30"/>
          <w:szCs w:val="30"/>
        </w:rPr>
        <w:t>23</w:t>
      </w:r>
      <w:r>
        <w:rPr>
          <w:rFonts w:ascii="宋体" w:hAnsi="宋体" w:eastAsia="宋体" w:cs="宋体"/>
          <w:sz w:val="30"/>
          <w:szCs w:val="30"/>
        </w:rPr>
        <w:t>个国家中排名第</w:t>
      </w:r>
      <w:r>
        <w:rPr>
          <w:rFonts w:ascii="Times New Roman" w:hAnsi="Times New Roman" w:eastAsia="Times New Roman" w:cs="Times New Roman"/>
          <w:sz w:val="30"/>
          <w:szCs w:val="30"/>
        </w:rPr>
        <w:t>21</w:t>
      </w:r>
      <w:r>
        <w:rPr>
          <w:rFonts w:ascii="Times New Roman" w:hAnsi="Times New Roman" w:eastAsia="Times New Roman" w:cs="Times New Roman"/>
          <w:spacing w:val="-34"/>
          <w:sz w:val="30"/>
          <w:szCs w:val="30"/>
        </w:rPr>
        <w:t xml:space="preserve"> </w:t>
      </w:r>
      <w:r>
        <w:rPr>
          <w:rFonts w:ascii="宋体" w:hAnsi="宋体" w:eastAsia="宋体" w:cs="宋体"/>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"bookmark580"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这或许就能解释为什么</w:t>
      </w:r>
      <w:r>
        <w:rPr>
          <w:rFonts w:ascii="宋体" w:hAnsi="宋体" w:eastAsia="宋体" w:cs="宋体"/>
          <w:sz w:val="30"/>
          <w:szCs w:val="30"/>
        </w:rPr>
        <w:t xml:space="preserve"> </w:t>
      </w:r>
      <w:r>
        <w:rPr>
          <w:rFonts w:ascii="Times New Roman" w:hAnsi="Times New Roman" w:eastAsia="Times New Roman" w:cs="Times New Roman"/>
          <w:spacing w:val="-1"/>
          <w:sz w:val="30"/>
          <w:szCs w:val="30"/>
        </w:rPr>
        <w:t>A&amp;W</w:t>
      </w:r>
      <w:r>
        <w:rPr>
          <w:rFonts w:ascii="宋体" w:hAnsi="宋体" w:eastAsia="宋体" w:cs="宋体"/>
          <w:spacing w:val="-1"/>
          <w:sz w:val="30"/>
          <w:szCs w:val="30"/>
        </w:rPr>
        <w:t>餐厅的汉堡会失败了。</w:t>
      </w:r>
    </w:p>
    <w:p w14:paraId="7B45288C">
      <w:pPr>
        <w:spacing w:before="205" w:line="227" w:lineRule="auto"/>
        <w:ind w:left="8" w:right="12" w:firstLine="598"/>
        <w:rPr>
          <w:rFonts w:ascii="宋体" w:hAnsi="宋体" w:eastAsia="宋体" w:cs="宋体"/>
          <w:sz w:val="30"/>
          <w:szCs w:val="30"/>
        </w:rPr>
      </w:pPr>
      <w:r>
        <w:rPr>
          <w:rFonts w:ascii="宋体" w:hAnsi="宋体" w:eastAsia="宋体" w:cs="宋体"/>
          <w:sz w:val="30"/>
          <w:szCs w:val="30"/>
        </w:rPr>
        <w:t>据《纽约时报杂志》报道称，在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8</w:t>
      </w:r>
      <w:r>
        <w:rPr>
          <w:rFonts w:ascii="Times New Roman" w:hAnsi="Times New Roman" w:eastAsia="Times New Roman" w:cs="Times New Roman"/>
          <w:spacing w:val="-1"/>
          <w:sz w:val="30"/>
          <w:szCs w:val="30"/>
        </w:rPr>
        <w:t>0</w:t>
      </w:r>
      <w:r>
        <w:rPr>
          <w:rFonts w:ascii="宋体" w:hAnsi="宋体" w:eastAsia="宋体" w:cs="宋体"/>
          <w:spacing w:val="-1"/>
          <w:sz w:val="30"/>
          <w:szCs w:val="30"/>
        </w:rPr>
        <w:t>年代，</w:t>
      </w:r>
      <w:r>
        <w:rPr>
          <w:rFonts w:ascii="Times New Roman" w:hAnsi="Times New Roman" w:eastAsia="Times New Roman" w:cs="Times New Roman"/>
          <w:spacing w:val="-1"/>
          <w:sz w:val="30"/>
          <w:szCs w:val="30"/>
        </w:rPr>
        <w:t>A&amp;W</w:t>
      </w:r>
      <w:r>
        <w:rPr>
          <w:rFonts w:ascii="宋体" w:hAnsi="宋体" w:eastAsia="宋体" w:cs="宋体"/>
          <w:spacing w:val="-1"/>
          <w:sz w:val="30"/>
          <w:szCs w:val="30"/>
        </w:rPr>
        <w:t>连锁餐厅欲</w:t>
      </w:r>
      <w:r>
        <w:rPr>
          <w:rFonts w:ascii="宋体" w:hAnsi="宋体" w:eastAsia="宋体" w:cs="宋体"/>
          <w:sz w:val="30"/>
          <w:szCs w:val="30"/>
        </w:rPr>
        <w:t xml:space="preserve">  </w:t>
      </w:r>
      <w:r>
        <w:rPr>
          <w:rFonts w:ascii="宋体" w:hAnsi="宋体" w:eastAsia="宋体" w:cs="宋体"/>
          <w:spacing w:val="-1"/>
          <w:sz w:val="30"/>
          <w:szCs w:val="30"/>
        </w:rPr>
        <w:t>与麦当劳及其著名的</w:t>
      </w:r>
      <w:r>
        <w:rPr>
          <w:rFonts w:ascii="Times New Roman" w:hAnsi="Times New Roman" w:eastAsia="Times New Roman" w:cs="Times New Roman"/>
          <w:spacing w:val="-1"/>
          <w:sz w:val="30"/>
          <w:szCs w:val="30"/>
        </w:rPr>
        <w:t>“1/4</w:t>
      </w:r>
      <w:r>
        <w:rPr>
          <w:rFonts w:ascii="宋体" w:hAnsi="宋体" w:eastAsia="宋体" w:cs="宋体"/>
          <w:spacing w:val="-1"/>
          <w:sz w:val="30"/>
          <w:szCs w:val="30"/>
        </w:rPr>
        <w:t>磅牛肉汉堡</w:t>
      </w:r>
      <w:r>
        <w:rPr>
          <w:rFonts w:ascii="Times New Roman" w:hAnsi="Times New Roman" w:eastAsia="Times New Roman" w:cs="Times New Roman"/>
          <w:spacing w:val="-1"/>
          <w:sz w:val="30"/>
          <w:szCs w:val="30"/>
        </w:rPr>
        <w:t>”</w:t>
      </w:r>
      <w:r>
        <w:rPr>
          <w:rFonts w:ascii="宋体" w:hAnsi="宋体" w:eastAsia="宋体" w:cs="宋体"/>
          <w:spacing w:val="-1"/>
          <w:sz w:val="30"/>
          <w:szCs w:val="30"/>
        </w:rPr>
        <w:t>争个高下</w:t>
      </w:r>
      <w:r>
        <w:rPr>
          <w:rFonts w:ascii="宋体" w:hAnsi="宋体" w:eastAsia="宋体" w:cs="宋体"/>
          <w:spacing w:val="-2"/>
          <w:sz w:val="30"/>
          <w:szCs w:val="30"/>
        </w:rPr>
        <w:t>。</w:t>
      </w:r>
      <w:r>
        <w:rPr>
          <w:rFonts w:ascii="宋体" w:hAnsi="宋体" w:eastAsia="宋体" w:cs="宋体"/>
          <w:spacing w:val="-42"/>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"bookmark581"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1"/>
          <w:w w:val="101"/>
          <w:position w:val="9"/>
          <w:sz w:val="18"/>
          <w:szCs w:val="18"/>
        </w:rPr>
        <w:t xml:space="preserve">   </w:t>
      </w:r>
      <w:r>
        <w:rPr>
          <w:rFonts w:ascii="宋体" w:hAnsi="宋体" w:eastAsia="宋体" w:cs="宋体"/>
          <w:spacing w:val="-2"/>
          <w:sz w:val="30"/>
          <w:szCs w:val="30"/>
        </w:rPr>
        <w:t>因此，</w:t>
      </w:r>
      <w:r>
        <w:rPr>
          <w:rFonts w:ascii="Times New Roman" w:hAnsi="Times New Roman" w:eastAsia="Times New Roman" w:cs="Times New Roman"/>
          <w:spacing w:val="-2"/>
          <w:sz w:val="30"/>
          <w:szCs w:val="30"/>
        </w:rPr>
        <w:t>A&amp;W</w:t>
      </w:r>
      <w:r>
        <w:rPr>
          <w:rFonts w:ascii="宋体" w:hAnsi="宋体" w:eastAsia="宋体" w:cs="宋体"/>
          <w:spacing w:val="-2"/>
          <w:sz w:val="30"/>
          <w:szCs w:val="30"/>
        </w:rPr>
        <w:t>决定推</w:t>
      </w:r>
      <w:r>
        <w:rPr>
          <w:rFonts w:ascii="宋体" w:hAnsi="宋体" w:eastAsia="宋体" w:cs="宋体"/>
          <w:spacing w:val="1"/>
          <w:sz w:val="30"/>
          <w:szCs w:val="30"/>
        </w:rPr>
        <w:t xml:space="preserve"> </w:t>
      </w:r>
      <w:r>
        <w:rPr>
          <w:rFonts w:ascii="宋体" w:hAnsi="宋体" w:eastAsia="宋体" w:cs="宋体"/>
          <w:sz w:val="30"/>
          <w:szCs w:val="30"/>
        </w:rPr>
        <w:t>出</w:t>
      </w:r>
      <w:r>
        <w:rPr>
          <w:rFonts w:ascii="Times New Roman" w:hAnsi="Times New Roman" w:eastAsia="Times New Roman" w:cs="Times New Roman"/>
          <w:sz w:val="30"/>
          <w:szCs w:val="30"/>
        </w:rPr>
        <w:t>1/3</w:t>
      </w:r>
      <w:r>
        <w:rPr>
          <w:rFonts w:ascii="宋体" w:hAnsi="宋体" w:eastAsia="宋体" w:cs="宋体"/>
          <w:sz w:val="30"/>
          <w:szCs w:val="30"/>
        </w:rPr>
        <w:t>磅牛肉汉堡。顾客认为后者口味更</w:t>
      </w:r>
      <w:r>
        <w:rPr>
          <w:rFonts w:ascii="宋体" w:hAnsi="宋体" w:eastAsia="宋体" w:cs="宋体"/>
          <w:spacing w:val="-1"/>
          <w:sz w:val="30"/>
          <w:szCs w:val="30"/>
        </w:rPr>
        <w:t>佳，结果却销量惨淡。显然人</w:t>
      </w:r>
      <w:r>
        <w:rPr>
          <w:rFonts w:ascii="宋体" w:hAnsi="宋体" w:eastAsia="宋体" w:cs="宋体"/>
          <w:sz w:val="30"/>
          <w:szCs w:val="30"/>
        </w:rPr>
        <w:t xml:space="preserve">  </w:t>
      </w:r>
      <w:r>
        <w:rPr>
          <w:rFonts w:ascii="宋体" w:hAnsi="宋体" w:eastAsia="宋体" w:cs="宋体"/>
          <w:spacing w:val="-1"/>
          <w:sz w:val="30"/>
          <w:szCs w:val="30"/>
        </w:rPr>
        <w:t>们以为</w:t>
      </w:r>
      <w:r>
        <w:rPr>
          <w:rFonts w:ascii="Times New Roman" w:hAnsi="Times New Roman" w:eastAsia="Times New Roman" w:cs="Times New Roman"/>
          <w:spacing w:val="-1"/>
          <w:sz w:val="30"/>
          <w:szCs w:val="30"/>
        </w:rPr>
        <w:t>1/4</w:t>
      </w:r>
      <w:r>
        <w:rPr>
          <w:rFonts w:ascii="宋体" w:hAnsi="宋体" w:eastAsia="宋体" w:cs="宋体"/>
          <w:spacing w:val="-1"/>
          <w:sz w:val="30"/>
          <w:szCs w:val="30"/>
        </w:rPr>
        <w:t>磅的汉堡比</w:t>
      </w:r>
      <w:r>
        <w:rPr>
          <w:rFonts w:ascii="Times New Roman" w:hAnsi="Times New Roman" w:eastAsia="Times New Roman" w:cs="Times New Roman"/>
          <w:spacing w:val="-1"/>
          <w:sz w:val="30"/>
          <w:szCs w:val="30"/>
        </w:rPr>
        <w:t>1/3</w:t>
      </w:r>
      <w:r>
        <w:rPr>
          <w:rFonts w:ascii="宋体" w:hAnsi="宋体" w:eastAsia="宋体" w:cs="宋体"/>
          <w:spacing w:val="-1"/>
          <w:sz w:val="30"/>
          <w:szCs w:val="30"/>
        </w:rPr>
        <w:t>磅的汉堡大。</w:t>
      </w:r>
    </w:p>
    <w:p w14:paraId="2818488A">
      <w:pPr>
        <w:spacing w:before="203" w:line="441" w:lineRule="exact"/>
        <w:ind w:left="612"/>
        <w:rPr>
          <w:rFonts w:ascii="宋体" w:hAnsi="宋体" w:eastAsia="宋体" w:cs="宋体"/>
          <w:sz w:val="30"/>
          <w:szCs w:val="30"/>
        </w:rPr>
      </w:pPr>
      <w:r>
        <w:rPr>
          <w:rFonts w:ascii="宋体" w:hAnsi="宋体" w:eastAsia="宋体" w:cs="宋体"/>
          <w:spacing w:val="-1"/>
          <w:position w:val="2"/>
          <w:sz w:val="30"/>
          <w:szCs w:val="30"/>
        </w:rPr>
        <w:t>为什么他们会觉得</w:t>
      </w:r>
      <w:r>
        <w:rPr>
          <w:rFonts w:ascii="Times New Roman" w:hAnsi="Times New Roman" w:eastAsia="Times New Roman" w:cs="Times New Roman"/>
          <w:spacing w:val="-1"/>
          <w:position w:val="2"/>
          <w:sz w:val="30"/>
          <w:szCs w:val="30"/>
        </w:rPr>
        <w:t>1/4</w:t>
      </w:r>
      <w:r>
        <w:rPr>
          <w:rFonts w:ascii="宋体" w:hAnsi="宋体" w:eastAsia="宋体" w:cs="宋体"/>
          <w:spacing w:val="-1"/>
          <w:position w:val="2"/>
          <w:sz w:val="30"/>
          <w:szCs w:val="30"/>
        </w:rPr>
        <w:t>大于</w:t>
      </w:r>
      <w:r>
        <w:rPr>
          <w:rFonts w:ascii="Times New Roman" w:hAnsi="Times New Roman" w:eastAsia="Times New Roman" w:cs="Times New Roman"/>
          <w:spacing w:val="-1"/>
          <w:position w:val="2"/>
          <w:sz w:val="30"/>
          <w:szCs w:val="30"/>
        </w:rPr>
        <w:t>1/3</w:t>
      </w:r>
      <w:r>
        <w:rPr>
          <w:rFonts w:ascii="宋体" w:hAnsi="宋体" w:eastAsia="宋体" w:cs="宋体"/>
          <w:spacing w:val="-1"/>
          <w:position w:val="2"/>
          <w:sz w:val="30"/>
          <w:szCs w:val="30"/>
        </w:rPr>
        <w:t>呢？因为</w:t>
      </w: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大于</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w:t>
      </w:r>
    </w:p>
    <w:p w14:paraId="617D601A">
      <w:pPr>
        <w:spacing w:before="240" w:line="220" w:lineRule="auto"/>
        <w:ind w:left="613"/>
        <w:rPr>
          <w:rFonts w:ascii="宋体" w:hAnsi="宋体" w:eastAsia="宋体" w:cs="宋体"/>
          <w:sz w:val="30"/>
          <w:szCs w:val="30"/>
        </w:rPr>
      </w:pPr>
      <w:r>
        <w:rPr>
          <w:rFonts w:ascii="宋体" w:hAnsi="宋体" w:eastAsia="宋体" w:cs="宋体"/>
          <w:spacing w:val="-2"/>
          <w:sz w:val="30"/>
          <w:szCs w:val="30"/>
        </w:rPr>
        <w:t>是的，这是真事，我没开玩笑。</w:t>
      </w:r>
    </w:p>
    <w:p w14:paraId="739AD951">
      <w:pPr>
        <w:spacing w:before="287" w:line="220" w:lineRule="auto"/>
        <w:ind w:left="611"/>
        <w:rPr>
          <w:rFonts w:ascii="宋体" w:hAnsi="宋体" w:eastAsia="宋体" w:cs="宋体"/>
          <w:sz w:val="30"/>
          <w:szCs w:val="30"/>
        </w:rPr>
      </w:pPr>
      <w:r>
        <w:rPr>
          <w:rFonts w:ascii="宋体" w:hAnsi="宋体" w:eastAsia="宋体" w:cs="宋体"/>
          <w:spacing w:val="-1"/>
          <w:sz w:val="30"/>
          <w:szCs w:val="30"/>
        </w:rPr>
        <w:t>人们误解汉堡的大小，是因为他们看不懂分数。</w:t>
      </w:r>
    </w:p>
    <w:p w14:paraId="69615D2C">
      <w:pPr>
        <w:spacing w:before="287" w:line="214" w:lineRule="auto"/>
        <w:ind w:left="9" w:firstLine="597"/>
        <w:rPr>
          <w:rFonts w:ascii="宋体" w:hAnsi="宋体" w:eastAsia="宋体" w:cs="宋体"/>
          <w:sz w:val="30"/>
          <w:szCs w:val="30"/>
        </w:rPr>
      </w:pPr>
      <w:r>
        <w:rPr>
          <w:rFonts w:ascii="宋体" w:hAnsi="宋体" w:eastAsia="宋体" w:cs="宋体"/>
          <w:spacing w:val="1"/>
          <w:sz w:val="30"/>
          <w:szCs w:val="30"/>
        </w:rPr>
        <w:t>在研究中，我们发现很多人在比较数字、分数及百分数时很吃力。</w:t>
      </w:r>
      <w:r>
        <w:rPr>
          <w:rFonts w:ascii="宋体" w:hAnsi="宋体" w:eastAsia="宋体" w:cs="宋体"/>
          <w:sz w:val="30"/>
          <w:szCs w:val="30"/>
        </w:rPr>
        <w:t xml:space="preserve"> 一项著名的研究发现，在</w:t>
      </w:r>
      <w:r>
        <w:rPr>
          <w:rFonts w:ascii="Times New Roman" w:hAnsi="Times New Roman" w:eastAsia="Times New Roman" w:cs="Times New Roman"/>
          <w:sz w:val="30"/>
          <w:szCs w:val="30"/>
        </w:rPr>
        <w:t>“1</w:t>
      </w:r>
      <w:r>
        <w:rPr>
          <w:rFonts w:ascii="宋体" w:hAnsi="宋体" w:eastAsia="宋体" w:cs="宋体"/>
          <w:sz w:val="30"/>
          <w:szCs w:val="30"/>
        </w:rPr>
        <w:t>万人中有</w:t>
      </w:r>
      <w:r>
        <w:rPr>
          <w:rFonts w:ascii="Times New Roman" w:hAnsi="Times New Roman" w:eastAsia="Times New Roman" w:cs="Times New Roman"/>
          <w:sz w:val="30"/>
          <w:szCs w:val="30"/>
        </w:rPr>
        <w:t>1286</w:t>
      </w:r>
      <w:r>
        <w:rPr>
          <w:rFonts w:ascii="宋体" w:hAnsi="宋体" w:eastAsia="宋体" w:cs="宋体"/>
          <w:sz w:val="30"/>
          <w:szCs w:val="30"/>
        </w:rPr>
        <w:t>个</w:t>
      </w:r>
      <w:r>
        <w:rPr>
          <w:rFonts w:ascii="宋体" w:hAnsi="宋体" w:eastAsia="宋体" w:cs="宋体"/>
          <w:spacing w:val="-1"/>
          <w:sz w:val="30"/>
          <w:szCs w:val="30"/>
        </w:rPr>
        <w:t>人因癌症去世</w:t>
      </w:r>
      <w:r>
        <w:rPr>
          <w:rFonts w:ascii="Times New Roman" w:hAnsi="Times New Roman" w:eastAsia="Times New Roman" w:cs="Times New Roman"/>
          <w:spacing w:val="-1"/>
          <w:sz w:val="30"/>
          <w:szCs w:val="30"/>
        </w:rPr>
        <w:t>”</w:t>
      </w:r>
      <w:r>
        <w:rPr>
          <w:rFonts w:ascii="宋体" w:hAnsi="宋体" w:eastAsia="宋体" w:cs="宋体"/>
          <w:spacing w:val="-1"/>
          <w:sz w:val="30"/>
          <w:szCs w:val="30"/>
        </w:rPr>
        <w:t>与</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个人</w:t>
      </w:r>
      <w:r>
        <w:rPr>
          <w:rFonts w:ascii="宋体" w:hAnsi="宋体" w:eastAsia="宋体" w:cs="宋体"/>
          <w:sz w:val="30"/>
          <w:szCs w:val="30"/>
        </w:rPr>
        <w:t xml:space="preserve">  中有</w:t>
      </w:r>
      <w:r>
        <w:rPr>
          <w:rFonts w:ascii="Times New Roman" w:hAnsi="Times New Roman" w:eastAsia="Times New Roman" w:cs="Times New Roman"/>
          <w:sz w:val="30"/>
          <w:szCs w:val="30"/>
        </w:rPr>
        <w:t>24.14</w:t>
      </w:r>
      <w:r>
        <w:rPr>
          <w:rFonts w:ascii="宋体" w:hAnsi="宋体" w:eastAsia="宋体" w:cs="宋体"/>
          <w:sz w:val="30"/>
          <w:szCs w:val="30"/>
        </w:rPr>
        <w:t>个人因癌症去世</w:t>
      </w:r>
      <w:r>
        <w:rPr>
          <w:rFonts w:ascii="Times New Roman" w:hAnsi="Times New Roman" w:eastAsia="Times New Roman" w:cs="Times New Roman"/>
          <w:sz w:val="30"/>
          <w:szCs w:val="30"/>
        </w:rPr>
        <w:t>”</w:t>
      </w:r>
      <w:r>
        <w:rPr>
          <w:rFonts w:ascii="宋体" w:hAnsi="宋体" w:eastAsia="宋体" w:cs="宋体"/>
          <w:sz w:val="30"/>
          <w:szCs w:val="30"/>
        </w:rPr>
        <w:t>这两种情况</w:t>
      </w:r>
      <w:r>
        <w:rPr>
          <w:rFonts w:ascii="宋体" w:hAnsi="宋体" w:eastAsia="宋体" w:cs="宋体"/>
          <w:spacing w:val="-1"/>
          <w:sz w:val="30"/>
          <w:szCs w:val="30"/>
        </w:rPr>
        <w:t>当中，人们会认为前者的癌症的</w:t>
      </w:r>
      <w:r>
        <w:rPr>
          <w:rFonts w:ascii="宋体" w:hAnsi="宋体" w:eastAsia="宋体" w:cs="宋体"/>
          <w:sz w:val="30"/>
          <w:szCs w:val="30"/>
        </w:rPr>
        <w:t xml:space="preserve">  </w:t>
      </w:r>
      <w:r>
        <w:rPr>
          <w:rFonts w:ascii="宋体" w:hAnsi="宋体" w:eastAsia="宋体" w:cs="宋体"/>
          <w:spacing w:val="-1"/>
          <w:sz w:val="30"/>
          <w:szCs w:val="30"/>
        </w:rPr>
        <w:t>风险更高一些。</w:t>
      </w:r>
      <w:r>
        <w:rPr>
          <w:rFonts w:ascii="宋体" w:hAnsi="宋体" w:eastAsia="宋体" w:cs="宋体"/>
          <w:spacing w:val="-69"/>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"bookmark582"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29"/>
          <w:w w:val="101"/>
          <w:position w:val="9"/>
          <w:sz w:val="18"/>
          <w:szCs w:val="18"/>
        </w:rPr>
        <w:t xml:space="preserve"> </w:t>
      </w:r>
      <w:r>
        <w:rPr>
          <w:rFonts w:ascii="宋体" w:hAnsi="宋体" w:eastAsia="宋体" w:cs="宋体"/>
          <w:spacing w:val="-1"/>
          <w:sz w:val="30"/>
          <w:szCs w:val="30"/>
        </w:rPr>
        <w:t>（数据基于以往研究，研究时还要求天真的参与者估</w:t>
      </w:r>
      <w:r>
        <w:rPr>
          <w:rFonts w:ascii="宋体" w:hAnsi="宋体" w:eastAsia="宋体" w:cs="宋体"/>
          <w:sz w:val="30"/>
          <w:szCs w:val="30"/>
        </w:rPr>
        <w:t xml:space="preserve"> </w:t>
      </w:r>
      <w:r>
        <w:rPr>
          <w:rFonts w:ascii="宋体" w:hAnsi="宋体" w:eastAsia="宋体" w:cs="宋体"/>
          <w:spacing w:val="-3"/>
          <w:sz w:val="30"/>
          <w:szCs w:val="30"/>
        </w:rPr>
        <w:t>算死亡率。）</w:t>
      </w:r>
    </w:p>
    <w:p w14:paraId="4916E3B6">
      <w:pPr>
        <w:spacing w:before="252" w:line="232" w:lineRule="auto"/>
        <w:ind w:left="15" w:right="59" w:firstLine="597"/>
        <w:rPr>
          <w:rFonts w:ascii="宋体" w:hAnsi="宋体" w:eastAsia="宋体" w:cs="宋体"/>
          <w:sz w:val="30"/>
          <w:szCs w:val="30"/>
        </w:rPr>
      </w:pPr>
      <w:r>
        <w:rPr>
          <w:rFonts w:ascii="宋体" w:hAnsi="宋体" w:eastAsia="宋体" w:cs="宋体"/>
          <w:sz w:val="30"/>
          <w:szCs w:val="30"/>
        </w:rPr>
        <w:t>如果你自己算一下的话，轻易就能看出</w:t>
      </w:r>
      <w:r>
        <w:rPr>
          <w:rFonts w:ascii="Times New Roman" w:hAnsi="Times New Roman" w:eastAsia="Times New Roman" w:cs="Times New Roman"/>
          <w:sz w:val="30"/>
          <w:szCs w:val="30"/>
        </w:rPr>
        <w:t>1286</w:t>
      </w:r>
      <w:r>
        <w:rPr>
          <w:rFonts w:ascii="Times New Roman" w:hAnsi="Times New Roman" w:eastAsia="Times New Roman" w:cs="Times New Roman"/>
          <w:spacing w:val="-1"/>
          <w:sz w:val="30"/>
          <w:szCs w:val="30"/>
        </w:rPr>
        <w:t>/10000</w:t>
      </w:r>
      <w:r>
        <w:rPr>
          <w:rFonts w:ascii="宋体" w:hAnsi="宋体" w:eastAsia="宋体" w:cs="宋体"/>
          <w:spacing w:val="-1"/>
          <w:sz w:val="30"/>
          <w:szCs w:val="30"/>
        </w:rPr>
        <w:t>小于</w:t>
      </w:r>
      <w:r>
        <w:rPr>
          <w:rFonts w:ascii="Times New Roman" w:hAnsi="Times New Roman" w:eastAsia="Times New Roman" w:cs="Times New Roman"/>
          <w:spacing w:val="-1"/>
          <w:sz w:val="30"/>
          <w:szCs w:val="30"/>
        </w:rPr>
        <w:t>24.14/100</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sz w:val="30"/>
          <w:szCs w:val="30"/>
        </w:rPr>
        <w:t>问题在于许多人不知道如何计算，或者他们只是简单地猜想首个选项必</w:t>
      </w:r>
      <w:r>
        <w:rPr>
          <w:rFonts w:ascii="宋体" w:hAnsi="宋体" w:eastAsia="宋体" w:cs="宋体"/>
          <w:spacing w:val="11"/>
          <w:sz w:val="30"/>
          <w:szCs w:val="30"/>
        </w:rPr>
        <w:t xml:space="preserve"> </w:t>
      </w:r>
      <w:r>
        <w:rPr>
          <w:rFonts w:ascii="宋体" w:hAnsi="宋体" w:eastAsia="宋体" w:cs="宋体"/>
          <w:spacing w:val="-1"/>
          <w:sz w:val="30"/>
          <w:szCs w:val="30"/>
        </w:rPr>
        <w:t>定风险更高，因为</w:t>
      </w:r>
      <w:r>
        <w:rPr>
          <w:rFonts w:ascii="Times New Roman" w:hAnsi="Times New Roman" w:eastAsia="Times New Roman" w:cs="Times New Roman"/>
          <w:spacing w:val="-1"/>
          <w:sz w:val="30"/>
          <w:szCs w:val="30"/>
        </w:rPr>
        <w:t>1286</w:t>
      </w:r>
      <w:r>
        <w:rPr>
          <w:rFonts w:ascii="宋体" w:hAnsi="宋体" w:eastAsia="宋体" w:cs="宋体"/>
          <w:spacing w:val="-1"/>
          <w:sz w:val="30"/>
          <w:szCs w:val="30"/>
        </w:rPr>
        <w:t>大于</w:t>
      </w:r>
      <w:r>
        <w:rPr>
          <w:rFonts w:ascii="Times New Roman" w:hAnsi="Times New Roman" w:eastAsia="Times New Roman" w:cs="Times New Roman"/>
          <w:spacing w:val="-1"/>
          <w:sz w:val="30"/>
          <w:szCs w:val="30"/>
        </w:rPr>
        <w:t>24.14</w:t>
      </w:r>
      <w:r>
        <w:rPr>
          <w:rFonts w:ascii="宋体" w:hAnsi="宋体" w:eastAsia="宋体" w:cs="宋体"/>
          <w:spacing w:val="-1"/>
          <w:sz w:val="30"/>
          <w:szCs w:val="30"/>
        </w:rPr>
        <w:t>。</w:t>
      </w:r>
    </w:p>
    <w:p w14:paraId="096B396A">
      <w:pPr>
        <w:spacing w:before="241" w:line="215" w:lineRule="auto"/>
        <w:ind w:left="13" w:right="59" w:firstLine="596"/>
        <w:jc w:val="both"/>
        <w:rPr>
          <w:rFonts w:ascii="宋体" w:hAnsi="宋体" w:eastAsia="宋体" w:cs="宋体"/>
          <w:sz w:val="30"/>
          <w:szCs w:val="30"/>
        </w:rPr>
      </w:pPr>
      <w:r>
        <w:rPr>
          <w:rFonts w:ascii="宋体" w:hAnsi="宋体" w:eastAsia="宋体" w:cs="宋体"/>
          <w:spacing w:val="-1"/>
          <w:sz w:val="30"/>
          <w:szCs w:val="30"/>
        </w:rPr>
        <w:t>你该如何解决这个问题呢？除了时光倒流，当一名三年级的数学老</w:t>
      </w:r>
      <w:r>
        <w:rPr>
          <w:rFonts w:ascii="宋体" w:hAnsi="宋体" w:eastAsia="宋体" w:cs="宋体"/>
          <w:spacing w:val="15"/>
          <w:sz w:val="30"/>
          <w:szCs w:val="30"/>
        </w:rPr>
        <w:t xml:space="preserve"> </w:t>
      </w:r>
      <w:r>
        <w:rPr>
          <w:rFonts w:ascii="宋体" w:hAnsi="宋体" w:eastAsia="宋体" w:cs="宋体"/>
          <w:spacing w:val="-1"/>
          <w:sz w:val="30"/>
          <w:szCs w:val="30"/>
        </w:rPr>
        <w:t>师之外，你还可以在想让人们比较数据大小的时候，先把数据格式统一</w:t>
      </w:r>
      <w:r>
        <w:rPr>
          <w:rFonts w:ascii="宋体" w:hAnsi="宋体" w:eastAsia="宋体" w:cs="宋体"/>
          <w:spacing w:val="13"/>
          <w:sz w:val="30"/>
          <w:szCs w:val="30"/>
        </w:rPr>
        <w:t xml:space="preserve"> </w:t>
      </w:r>
      <w:r>
        <w:rPr>
          <w:rFonts w:ascii="宋体" w:hAnsi="宋体" w:eastAsia="宋体" w:cs="宋体"/>
          <w:spacing w:val="-6"/>
          <w:sz w:val="30"/>
          <w:szCs w:val="30"/>
        </w:rPr>
        <w:t>一下。</w:t>
      </w:r>
    </w:p>
    <w:p w14:paraId="1499B92B">
      <w:pPr>
        <w:spacing w:before="250" w:line="242" w:lineRule="auto"/>
        <w:ind w:left="8" w:right="118" w:firstLine="602"/>
        <w:rPr>
          <w:rFonts w:ascii="宋体" w:hAnsi="宋体" w:eastAsia="宋体" w:cs="宋体"/>
          <w:sz w:val="30"/>
          <w:szCs w:val="30"/>
        </w:rPr>
      </w:pPr>
      <w:r>
        <w:rPr>
          <w:rFonts w:ascii="宋体" w:hAnsi="宋体" w:eastAsia="宋体" w:cs="宋体"/>
          <w:sz w:val="30"/>
          <w:szCs w:val="30"/>
        </w:rPr>
        <w:t>我们明白，一眼看出</w:t>
      </w:r>
      <w:r>
        <w:rPr>
          <w:rFonts w:ascii="Times New Roman" w:hAnsi="Times New Roman" w:eastAsia="Times New Roman" w:cs="Times New Roman"/>
          <w:sz w:val="30"/>
          <w:szCs w:val="30"/>
        </w:rPr>
        <w:t>24.14/100</w:t>
      </w:r>
      <w:r>
        <w:rPr>
          <w:rFonts w:ascii="宋体" w:hAnsi="宋体" w:eastAsia="宋体" w:cs="宋体"/>
          <w:sz w:val="30"/>
          <w:szCs w:val="30"/>
        </w:rPr>
        <w:t>大于</w:t>
      </w:r>
      <w:r>
        <w:rPr>
          <w:rFonts w:ascii="Times New Roman" w:hAnsi="Times New Roman" w:eastAsia="Times New Roman" w:cs="Times New Roman"/>
          <w:sz w:val="30"/>
          <w:szCs w:val="30"/>
        </w:rPr>
        <w:t>128</w:t>
      </w:r>
      <w:r>
        <w:rPr>
          <w:rFonts w:ascii="Times New Roman" w:hAnsi="Times New Roman" w:eastAsia="Times New Roman" w:cs="Times New Roman"/>
          <w:spacing w:val="-1"/>
          <w:sz w:val="30"/>
          <w:szCs w:val="30"/>
        </w:rPr>
        <w:t>6/10000</w:t>
      </w:r>
      <w:r>
        <w:rPr>
          <w:rFonts w:ascii="宋体" w:hAnsi="宋体" w:eastAsia="宋体" w:cs="宋体"/>
          <w:spacing w:val="-1"/>
          <w:sz w:val="30"/>
          <w:szCs w:val="30"/>
        </w:rPr>
        <w:t>对很多人来说并非易</w:t>
      </w:r>
      <w:r>
        <w:rPr>
          <w:rFonts w:ascii="宋体" w:hAnsi="宋体" w:eastAsia="宋体" w:cs="宋体"/>
          <w:sz w:val="30"/>
          <w:szCs w:val="30"/>
        </w:rPr>
        <w:t xml:space="preserve"> </w:t>
      </w:r>
      <w:r>
        <w:rPr>
          <w:rFonts w:ascii="宋体" w:hAnsi="宋体" w:eastAsia="宋体" w:cs="宋体"/>
          <w:spacing w:val="-1"/>
          <w:sz w:val="30"/>
          <w:szCs w:val="30"/>
        </w:rPr>
        <w:t>事，但是也难以辩驳</w:t>
      </w:r>
      <w:r>
        <w:rPr>
          <w:rFonts w:ascii="Times New Roman" w:hAnsi="Times New Roman" w:eastAsia="Times New Roman" w:cs="Times New Roman"/>
          <w:spacing w:val="-1"/>
          <w:sz w:val="30"/>
          <w:szCs w:val="30"/>
        </w:rPr>
        <w:t>2414</w:t>
      </w:r>
      <w:r>
        <w:rPr>
          <w:rFonts w:ascii="宋体" w:hAnsi="宋体" w:eastAsia="宋体" w:cs="宋体"/>
          <w:spacing w:val="-1"/>
          <w:sz w:val="30"/>
          <w:szCs w:val="30"/>
        </w:rPr>
        <w:t>大于</w:t>
      </w:r>
      <w:r>
        <w:rPr>
          <w:rFonts w:ascii="Times New Roman" w:hAnsi="Times New Roman" w:eastAsia="Times New Roman" w:cs="Times New Roman"/>
          <w:spacing w:val="-1"/>
          <w:sz w:val="30"/>
          <w:szCs w:val="30"/>
        </w:rPr>
        <w:t>1286</w:t>
      </w:r>
      <w:r>
        <w:rPr>
          <w:rFonts w:ascii="宋体" w:hAnsi="宋体" w:eastAsia="宋体" w:cs="宋体"/>
          <w:spacing w:val="-1"/>
          <w:sz w:val="30"/>
          <w:szCs w:val="30"/>
        </w:rPr>
        <w:t>的事实。</w:t>
      </w:r>
    </w:p>
    <w:p w14:paraId="442B59D0">
      <w:pPr>
        <w:spacing w:before="152" w:line="321" w:lineRule="auto"/>
        <w:ind w:right="9"/>
        <w:jc w:val="right"/>
        <w:rPr>
          <w:rFonts w:ascii="Times New Roman" w:hAnsi="Times New Roman" w:eastAsia="Times New Roman" w:cs="Times New Roman"/>
          <w:sz w:val="22"/>
          <w:szCs w:val="22"/>
        </w:rPr>
      </w:pPr>
      <w:r>
        <w:fldChar w:fldCharType="begin"/>
      </w:r>
      <w:r>
        <w:instrText xml:space="preserve"> HYPERLINK \l "bookmark583"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2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included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nationally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representative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5,000</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ages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16</w:t>
      </w:r>
    </w:p>
    <w:p w14:paraId="36EA32C9">
      <w:pPr>
        <w:spacing w:line="321" w:lineRule="auto"/>
        <w:rPr>
          <w:rFonts w:ascii="Times New Roman" w:hAnsi="Times New Roman" w:eastAsia="Times New Roman" w:cs="Times New Roman"/>
          <w:sz w:val="22"/>
          <w:szCs w:val="22"/>
        </w:rPr>
        <w:sectPr>
          <w:pgSz w:w="12240" w:h="15840"/>
          <w:pgMar w:top="400" w:right="1440" w:bottom="400" w:left="1443" w:header="0" w:footer="0" w:gutter="0"/>
          <w:cols w:space="720" w:num="1"/>
        </w:sectPr>
      </w:pPr>
    </w:p>
    <w:p w14:paraId="1B2A6F6F">
      <w:pPr>
        <w:pStyle w:val="2"/>
        <w:spacing w:line="316" w:lineRule="auto"/>
      </w:pPr>
    </w:p>
    <w:p w14:paraId="05D745D4">
      <w:pPr>
        <w:pStyle w:val="2"/>
        <w:spacing w:line="316" w:lineRule="auto"/>
      </w:pPr>
    </w:p>
    <w:p w14:paraId="40352844">
      <w:pPr>
        <w:pStyle w:val="2"/>
        <w:spacing w:line="316" w:lineRule="auto"/>
      </w:pPr>
    </w:p>
    <w:p w14:paraId="1853E7D8">
      <w:pPr>
        <w:spacing w:before="63" w:line="245" w:lineRule="auto"/>
        <w:ind w:firstLine="45"/>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1"/>
          <w:sz w:val="22"/>
          <w:szCs w:val="22"/>
        </w:rPr>
        <w:t>65,”</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similar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nationally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representative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countries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numeracy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Compared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3"/>
          <w:sz w:val="22"/>
          <w:szCs w:val="22"/>
        </w:rPr>
        <w: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average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scores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3"/>
          <w:sz w:val="22"/>
          <w:szCs w:val="22"/>
        </w:rPr>
        <w:t>18</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countries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3"/>
          <w:sz w:val="22"/>
          <w:szCs w:val="22"/>
        </w:rPr>
        <w:t>2</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countries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they were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lower</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1"/>
          <w:sz w:val="22"/>
          <w:szCs w:val="22"/>
        </w:rPr>
        <w:t>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countries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significantly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1"/>
          <w:sz w:val="22"/>
          <w:szCs w:val="22"/>
        </w:rPr>
        <w: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listed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1"/>
          <w:sz w:val="22"/>
          <w:szCs w:val="22"/>
        </w:rPr>
        <w:t>21</w:t>
      </w:r>
      <w:r>
        <w:rPr>
          <w:rFonts w:ascii="Times New Roman" w:hAnsi="Times New Roman" w:eastAsia="Times New Roman" w:cs="Times New Roman"/>
          <w:sz w:val="22"/>
          <w:szCs w:val="22"/>
        </w:rPr>
        <w:t>st out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7"/>
          <w:sz w:val="22"/>
          <w:szCs w:val="22"/>
        </w:rPr>
        <w:t>23,</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numbers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7"/>
          <w:sz w:val="22"/>
          <w:szCs w:val="22"/>
        </w:rPr>
        <w:t>19</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Ireland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7"/>
          <w:sz w:val="22"/>
          <w:szCs w:val="22"/>
        </w:rPr>
        <w:t>20</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France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significantly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higher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Madeline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Goodman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Robert  Finnegan,  Leyla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Mohadje</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Tom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Krenzke,and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Jacquie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Hogan,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“Literacy,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Numeracy,</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Problem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Solving in Technology Ri</w:t>
      </w:r>
      <w:r>
        <w:rPr>
          <w:rFonts w:ascii="Times New Roman" w:hAnsi="Times New Roman" w:eastAsia="Times New Roman" w:cs="Times New Roman"/>
          <w:spacing w:val="2"/>
          <w:sz w:val="22"/>
          <w:szCs w:val="22"/>
        </w:rPr>
        <w:t>ch Environments Among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Adults: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Results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from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Program</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z w:val="22"/>
          <w:szCs w:val="22"/>
        </w:rPr>
        <w:t xml:space="preserve"> International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Competencies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2"/>
          <w:sz w:val="22"/>
          <w:szCs w:val="22"/>
        </w:rPr>
        <w:t>2012:</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2"/>
          <w:sz w:val="22"/>
          <w:szCs w:val="22"/>
        </w:rPr>
        <w:t>U.S.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Department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National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NCES</w:t>
      </w:r>
      <w:r>
        <w:rPr>
          <w:rFonts w:ascii="Times New Roman" w:hAnsi="Times New Roman" w:eastAsia="Times New Roman" w:cs="Times New Roman"/>
          <w:spacing w:val="2"/>
          <w:sz w:val="22"/>
          <w:szCs w:val="22"/>
        </w:rPr>
        <w:t xml:space="preserve">       2014-      008,       </w:t>
      </w:r>
      <w:r>
        <w:rPr>
          <w:rFonts w:ascii="Times New Roman" w:hAnsi="Times New Roman" w:eastAsia="Times New Roman" w:cs="Times New Roman"/>
          <w:sz w:val="22"/>
          <w:szCs w:val="22"/>
        </w:rPr>
        <w:t>October</w:t>
      </w:r>
      <w:r>
        <w:rPr>
          <w:rFonts w:ascii="Times New Roman" w:hAnsi="Times New Roman" w:eastAsia="Times New Roman" w:cs="Times New Roman"/>
          <w:spacing w:val="2"/>
          <w:sz w:val="22"/>
          <w:szCs w:val="22"/>
        </w:rPr>
        <w:t xml:space="preserve">       20</w:t>
      </w:r>
      <w:r>
        <w:rPr>
          <w:rFonts w:ascii="Times New Roman" w:hAnsi="Times New Roman" w:eastAsia="Times New Roman" w:cs="Times New Roman"/>
          <w:spacing w:val="1"/>
          <w:sz w:val="22"/>
          <w:szCs w:val="22"/>
        </w:rPr>
        <w:t>13,</w:t>
      </w:r>
      <w:r>
        <w:rPr>
          <w:rFonts w:ascii="Times New Roman" w:hAnsi="Times New Roman" w:eastAsia="Times New Roman" w:cs="Times New Roman"/>
          <w:sz w:val="22"/>
          <w:szCs w:val="22"/>
        </w:rPr>
        <w:t xml:space="preserve"> </w:t>
      </w:r>
      <w:r>
        <w:fldChar w:fldCharType="begin"/>
      </w:r>
      <w:r>
        <w:instrText xml:space="preserve"> HYPERLINK "http://nces.ed.gov/pubs2014/2014008.pdf."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nces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pubs</w:t>
      </w:r>
      <w:r>
        <w:rPr>
          <w:rFonts w:ascii="Times New Roman" w:hAnsi="Times New Roman" w:eastAsia="Times New Roman" w:cs="Times New Roman"/>
          <w:spacing w:val="6"/>
          <w:sz w:val="22"/>
          <w:szCs w:val="22"/>
        </w:rPr>
        <w:t>2014/2014008.</w:t>
      </w:r>
      <w:r>
        <w:rPr>
          <w:rFonts w:ascii="Times New Roman" w:hAnsi="Times New Roman" w:eastAsia="Times New Roman" w:cs="Times New Roman"/>
          <w:sz w:val="22"/>
          <w:szCs w:val="22"/>
        </w:rPr>
        <w:t>pdf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26C7E941">
      <w:pPr>
        <w:spacing w:line="278" w:lineRule="auto"/>
        <w:ind w:left="47" w:right="5" w:firstLine="306"/>
        <w:rPr>
          <w:rFonts w:ascii="Times New Roman" w:hAnsi="Times New Roman" w:eastAsia="Times New Roman" w:cs="Times New Roman"/>
          <w:sz w:val="22"/>
          <w:szCs w:val="22"/>
        </w:rPr>
      </w:pPr>
      <w:r>
        <w:fldChar w:fldCharType="begin"/>
      </w:r>
      <w:r>
        <w:instrText xml:space="preserve"> HYPERLINK \l "bookmark584"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Green</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Why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Stink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 xml:space="preserve">July </w:t>
      </w:r>
      <w:r>
        <w:rPr>
          <w:rFonts w:ascii="Times New Roman" w:hAnsi="Times New Roman" w:eastAsia="Times New Roman" w:cs="Times New Roman"/>
          <w:spacing w:val="5"/>
          <w:sz w:val="22"/>
          <w:szCs w:val="22"/>
        </w:rPr>
        <w:t xml:space="preserve">23, 2014, </w:t>
      </w:r>
      <w:r>
        <w:fldChar w:fldCharType="begin"/>
      </w:r>
      <w:r>
        <w:instrText xml:space="preserve"> HYPERLINK "http://www.nytimes.com/2014/07/27/magazine/why-do-americans-stink-at-math.html."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nytimes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/2014/07/27/</w:t>
      </w:r>
      <w:r>
        <w:rPr>
          <w:rFonts w:ascii="Times New Roman" w:hAnsi="Times New Roman" w:eastAsia="Times New Roman" w:cs="Times New Roman"/>
          <w:sz w:val="22"/>
          <w:szCs w:val="22"/>
        </w:rPr>
        <w:t>magazine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stink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math</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0D31EF9D">
      <w:pPr>
        <w:spacing w:before="1" w:line="284" w:lineRule="auto"/>
        <w:ind w:left="46" w:right="10" w:firstLine="308"/>
        <w:rPr>
          <w:rFonts w:ascii="Times New Roman" w:hAnsi="Times New Roman" w:eastAsia="Times New Roman" w:cs="Times New Roman"/>
          <w:sz w:val="22"/>
          <w:szCs w:val="22"/>
        </w:rPr>
      </w:pPr>
      <w:r>
        <w:fldChar w:fldCharType="begin"/>
      </w:r>
      <w:r>
        <w:instrText xml:space="preserve"> HYPERLINK \l "bookmark585"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Kimihiko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Yamagishi</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When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12.86%   </w:t>
      </w:r>
      <w:r>
        <w:rPr>
          <w:rFonts w:ascii="Times New Roman" w:hAnsi="Times New Roman" w:eastAsia="Times New Roman" w:cs="Times New Roman"/>
          <w:sz w:val="22"/>
          <w:szCs w:val="22"/>
        </w:rPr>
        <w:t>Mortality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Dangerous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2"/>
          <w:sz w:val="22"/>
          <w:szCs w:val="22"/>
        </w:rPr>
        <w:t xml:space="preserve">   24.14%:</w:t>
      </w:r>
      <w:r>
        <w:rPr>
          <w:rFonts w:ascii="Times New Roman" w:hAnsi="Times New Roman" w:eastAsia="Times New Roman" w:cs="Times New Roman"/>
          <w:sz w:val="22"/>
          <w:szCs w:val="22"/>
        </w:rPr>
        <w:t xml:space="preserve"> Implications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Applied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11 (1997):</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5"/>
          <w:sz w:val="22"/>
          <w:szCs w:val="22"/>
        </w:rPr>
        <w:t>495–</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506.</w:t>
      </w:r>
    </w:p>
    <w:p w14:paraId="75762975">
      <w:pPr>
        <w:spacing w:line="284" w:lineRule="auto"/>
        <w:rPr>
          <w:rFonts w:ascii="Times New Roman" w:hAnsi="Times New Roman" w:eastAsia="Times New Roman" w:cs="Times New Roman"/>
          <w:sz w:val="22"/>
          <w:szCs w:val="22"/>
        </w:rPr>
        <w:sectPr>
          <w:pgSz w:w="12240" w:h="15840"/>
          <w:pgMar w:top="400" w:right="1440" w:bottom="400" w:left="1401" w:header="0" w:footer="0" w:gutter="0"/>
          <w:cols w:space="720" w:num="1"/>
        </w:sectPr>
      </w:pPr>
    </w:p>
    <w:p w14:paraId="41576CB6">
      <w:pPr>
        <w:pStyle w:val="2"/>
        <w:spacing w:line="260" w:lineRule="auto"/>
      </w:pPr>
    </w:p>
    <w:p w14:paraId="1E3C2A83">
      <w:pPr>
        <w:pStyle w:val="2"/>
        <w:spacing w:line="260" w:lineRule="auto"/>
      </w:pPr>
    </w:p>
    <w:p w14:paraId="52213E35">
      <w:pPr>
        <w:pStyle w:val="2"/>
        <w:spacing w:line="261" w:lineRule="auto"/>
      </w:pPr>
    </w:p>
    <w:p w14:paraId="4E763637">
      <w:pPr>
        <w:pStyle w:val="2"/>
        <w:spacing w:line="261" w:lineRule="auto"/>
      </w:pPr>
    </w:p>
    <w:p w14:paraId="6E154F44">
      <w:pPr>
        <w:pStyle w:val="2"/>
        <w:spacing w:line="261" w:lineRule="auto"/>
      </w:pPr>
    </w:p>
    <w:p w14:paraId="204696AC">
      <w:pPr>
        <w:pStyle w:val="2"/>
        <w:spacing w:line="261" w:lineRule="auto"/>
      </w:pPr>
    </w:p>
    <w:p w14:paraId="6F9E45D1">
      <w:pPr>
        <w:pStyle w:val="2"/>
        <w:spacing w:line="261" w:lineRule="auto"/>
      </w:pPr>
    </w:p>
    <w:p w14:paraId="35C460CB">
      <w:pPr>
        <w:spacing w:before="127" w:line="220" w:lineRule="auto"/>
        <w:ind w:left="604"/>
        <w:rPr>
          <w:rFonts w:ascii="宋体" w:hAnsi="宋体" w:eastAsia="宋体" w:cs="宋体"/>
          <w:sz w:val="39"/>
          <w:szCs w:val="39"/>
        </w:rPr>
      </w:pPr>
      <w:r>
        <w:rPr>
          <w:rFonts w:ascii="宋体" w:hAnsi="宋体" w:eastAsia="宋体" w:cs="宋体"/>
          <w:color w:val="0033CC"/>
          <w:spacing w:val="-1"/>
          <w:sz w:val="39"/>
          <w:szCs w:val="39"/>
        </w:rPr>
        <w:t>如何明智地接收被歪曲（或可能被歪曲）的</w:t>
      </w:r>
      <w:r>
        <w:rPr>
          <w:rFonts w:ascii="宋体" w:hAnsi="宋体" w:eastAsia="宋体" w:cs="宋体"/>
          <w:color w:val="0033CC"/>
          <w:spacing w:val="-2"/>
          <w:sz w:val="39"/>
          <w:szCs w:val="39"/>
        </w:rPr>
        <w:t>数据</w:t>
      </w:r>
    </w:p>
    <w:p w14:paraId="20B3A62A">
      <w:pPr>
        <w:pStyle w:val="2"/>
        <w:spacing w:line="243" w:lineRule="auto"/>
      </w:pPr>
    </w:p>
    <w:p w14:paraId="3AE28F5F">
      <w:pPr>
        <w:pStyle w:val="2"/>
        <w:spacing w:line="244" w:lineRule="auto"/>
      </w:pPr>
    </w:p>
    <w:p w14:paraId="477F95A4">
      <w:pPr>
        <w:spacing w:before="98" w:line="231" w:lineRule="auto"/>
        <w:ind w:left="8" w:right="60" w:firstLine="603"/>
        <w:rPr>
          <w:rFonts w:ascii="宋体" w:hAnsi="宋体" w:eastAsia="宋体" w:cs="宋体"/>
          <w:sz w:val="30"/>
          <w:szCs w:val="30"/>
        </w:rPr>
      </w:pPr>
      <w:r>
        <w:rPr>
          <w:rFonts w:ascii="宋体" w:hAnsi="宋体" w:eastAsia="宋体" w:cs="宋体"/>
          <w:spacing w:val="-1"/>
          <w:sz w:val="30"/>
          <w:szCs w:val="30"/>
        </w:rPr>
        <w:t>数据被歪曲或者曲解的方式不一而足，但是想要做一名明智的数据</w:t>
      </w:r>
      <w:r>
        <w:rPr>
          <w:rFonts w:ascii="宋体" w:hAnsi="宋体" w:eastAsia="宋体" w:cs="宋体"/>
          <w:spacing w:val="13"/>
          <w:sz w:val="30"/>
          <w:szCs w:val="30"/>
        </w:rPr>
        <w:t xml:space="preserve"> </w:t>
      </w:r>
      <w:r>
        <w:rPr>
          <w:rFonts w:ascii="宋体" w:hAnsi="宋体" w:eastAsia="宋体" w:cs="宋体"/>
          <w:spacing w:val="-1"/>
          <w:sz w:val="30"/>
          <w:szCs w:val="30"/>
        </w:rPr>
        <w:t>接收者，你可以从下面</w:t>
      </w:r>
      <w:r>
        <w:rPr>
          <w:rFonts w:ascii="Times New Roman" w:hAnsi="Times New Roman" w:eastAsia="Times New Roman" w:cs="Times New Roman"/>
          <w:spacing w:val="-1"/>
          <w:sz w:val="30"/>
          <w:szCs w:val="30"/>
        </w:rPr>
        <w:t>5</w:t>
      </w:r>
      <w:r>
        <w:rPr>
          <w:rFonts w:ascii="宋体" w:hAnsi="宋体" w:eastAsia="宋体" w:cs="宋体"/>
          <w:spacing w:val="-1"/>
          <w:sz w:val="30"/>
          <w:szCs w:val="30"/>
        </w:rPr>
        <w:t>件事做起。</w:t>
      </w:r>
    </w:p>
    <w:p w14:paraId="441C479A">
      <w:pPr>
        <w:spacing w:before="201" w:line="220" w:lineRule="auto"/>
        <w:ind w:left="13" w:firstLine="611"/>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碰到图表时，仔细观察</w:t>
      </w:r>
      <w:r>
        <w:rPr>
          <w:rFonts w:ascii="Times New Roman" w:hAnsi="Times New Roman" w:eastAsia="Times New Roman" w:cs="Times New Roman"/>
          <w:spacing w:val="-1"/>
          <w:sz w:val="30"/>
          <w:szCs w:val="30"/>
        </w:rPr>
        <w:t>x</w:t>
      </w:r>
      <w:r>
        <w:rPr>
          <w:rFonts w:ascii="宋体" w:hAnsi="宋体" w:eastAsia="宋体" w:cs="宋体"/>
          <w:spacing w:val="-1"/>
          <w:sz w:val="30"/>
          <w:szCs w:val="30"/>
        </w:rPr>
        <w:t>轴和</w:t>
      </w:r>
      <w:r>
        <w:rPr>
          <w:rFonts w:ascii="Times New Roman" w:hAnsi="Times New Roman" w:eastAsia="Times New Roman" w:cs="Times New Roman"/>
          <w:spacing w:val="-1"/>
          <w:sz w:val="30"/>
          <w:szCs w:val="30"/>
        </w:rPr>
        <w:t>y</w:t>
      </w:r>
      <w:r>
        <w:rPr>
          <w:rFonts w:ascii="宋体" w:hAnsi="宋体" w:eastAsia="宋体" w:cs="宋体"/>
          <w:spacing w:val="-1"/>
          <w:sz w:val="30"/>
          <w:szCs w:val="30"/>
        </w:rPr>
        <w:t>轴。   简单</w:t>
      </w:r>
      <w:r>
        <w:rPr>
          <w:rFonts w:ascii="宋体" w:hAnsi="宋体" w:eastAsia="宋体" w:cs="宋体"/>
          <w:spacing w:val="-2"/>
          <w:sz w:val="30"/>
          <w:szCs w:val="30"/>
        </w:rPr>
        <w:t>调整比例、高度或单个</w:t>
      </w:r>
      <w:r>
        <w:rPr>
          <w:rFonts w:ascii="宋体" w:hAnsi="宋体" w:eastAsia="宋体" w:cs="宋体"/>
          <w:sz w:val="30"/>
          <w:szCs w:val="30"/>
        </w:rPr>
        <w:t xml:space="preserve"> </w:t>
      </w:r>
      <w:r>
        <w:rPr>
          <w:rFonts w:ascii="宋体" w:hAnsi="宋体" w:eastAsia="宋体" w:cs="宋体"/>
          <w:spacing w:val="-1"/>
          <w:sz w:val="30"/>
          <w:szCs w:val="30"/>
        </w:rPr>
        <w:t>（或者两个）数轴的其他方面来传达出完全不同的信息，这对有些人来</w:t>
      </w:r>
      <w:r>
        <w:rPr>
          <w:rFonts w:ascii="宋体" w:hAnsi="宋体" w:eastAsia="宋体" w:cs="宋体"/>
          <w:spacing w:val="14"/>
          <w:sz w:val="30"/>
          <w:szCs w:val="30"/>
        </w:rPr>
        <w:t xml:space="preserve"> </w:t>
      </w:r>
      <w:r>
        <w:rPr>
          <w:rFonts w:ascii="宋体" w:hAnsi="宋体" w:eastAsia="宋体" w:cs="宋体"/>
          <w:spacing w:val="-1"/>
          <w:sz w:val="30"/>
          <w:szCs w:val="30"/>
        </w:rPr>
        <w:t>说轻而易举。比例的起点终点在哪里？数字在增长还是在下跌？图表是</w:t>
      </w:r>
      <w:r>
        <w:rPr>
          <w:rFonts w:ascii="宋体" w:hAnsi="宋体" w:eastAsia="宋体" w:cs="宋体"/>
          <w:spacing w:val="14"/>
          <w:sz w:val="30"/>
          <w:szCs w:val="30"/>
        </w:rPr>
        <w:t xml:space="preserve"> </w:t>
      </w:r>
      <w:r>
        <w:rPr>
          <w:rFonts w:ascii="宋体" w:hAnsi="宋体" w:eastAsia="宋体" w:cs="宋体"/>
          <w:spacing w:val="-1"/>
          <w:sz w:val="30"/>
          <w:szCs w:val="30"/>
        </w:rPr>
        <w:t>否涵盖了所有相关数据？这些都是你可以问的问题。</w:t>
      </w:r>
    </w:p>
    <w:p w14:paraId="160EBE3B">
      <w:pPr>
        <w:spacing w:before="252" w:line="222" w:lineRule="auto"/>
        <w:ind w:left="10" w:right="3" w:firstLine="600"/>
        <w:rPr>
          <w:rFonts w:ascii="宋体" w:hAnsi="宋体" w:eastAsia="宋体" w:cs="宋体"/>
          <w:sz w:val="30"/>
          <w:szCs w:val="30"/>
        </w:rPr>
      </w:pPr>
      <w:r>
        <w:rPr>
          <w:rFonts w:ascii="Times New Roman" w:hAnsi="Times New Roman" w:eastAsia="Times New Roman" w:cs="Times New Roman"/>
          <w:spacing w:val="-1"/>
          <w:sz w:val="30"/>
          <w:szCs w:val="30"/>
        </w:rPr>
        <w:t>2.</w:t>
      </w:r>
      <w:r>
        <w:rPr>
          <w:rFonts w:ascii="Times New Roman" w:hAnsi="Times New Roman" w:eastAsia="Times New Roman" w:cs="Times New Roman"/>
          <w:spacing w:val="-41"/>
          <w:sz w:val="30"/>
          <w:szCs w:val="30"/>
        </w:rPr>
        <w:t xml:space="preserve"> </w:t>
      </w:r>
      <w:r>
        <w:rPr>
          <w:rFonts w:ascii="宋体" w:hAnsi="宋体" w:eastAsia="宋体" w:cs="宋体"/>
          <w:spacing w:val="-1"/>
          <w:sz w:val="30"/>
          <w:szCs w:val="30"/>
        </w:rPr>
        <w:t>留意语言表达。 文字究竟表达了什么？若一家工厂称</w:t>
      </w:r>
      <w:r>
        <w:rPr>
          <w:rFonts w:ascii="Times New Roman" w:hAnsi="Times New Roman" w:eastAsia="Times New Roman" w:cs="Times New Roman"/>
          <w:spacing w:val="-1"/>
          <w:sz w:val="30"/>
          <w:szCs w:val="30"/>
        </w:rPr>
        <w:t>“</w:t>
      </w:r>
      <w:r>
        <w:rPr>
          <w:rFonts w:ascii="宋体" w:hAnsi="宋体" w:eastAsia="宋体" w:cs="宋体"/>
          <w:spacing w:val="-1"/>
          <w:sz w:val="30"/>
          <w:szCs w:val="30"/>
        </w:rPr>
        <w:t>最近</w:t>
      </w:r>
      <w:r>
        <w:rPr>
          <w:rFonts w:ascii="Times New Roman" w:hAnsi="Times New Roman" w:eastAsia="Times New Roman" w:cs="Times New Roman"/>
          <w:spacing w:val="-1"/>
          <w:sz w:val="30"/>
          <w:szCs w:val="30"/>
        </w:rPr>
        <w:t>”</w:t>
      </w:r>
      <w:r>
        <w:rPr>
          <w:rFonts w:ascii="宋体" w:hAnsi="宋体" w:eastAsia="宋体" w:cs="宋体"/>
          <w:spacing w:val="-2"/>
          <w:sz w:val="30"/>
          <w:szCs w:val="30"/>
        </w:rPr>
        <w:t>都没</w:t>
      </w:r>
      <w:r>
        <w:rPr>
          <w:rFonts w:ascii="宋体" w:hAnsi="宋体" w:eastAsia="宋体" w:cs="宋体"/>
          <w:sz w:val="30"/>
          <w:szCs w:val="30"/>
        </w:rPr>
        <w:t xml:space="preserve"> </w:t>
      </w:r>
      <w:r>
        <w:rPr>
          <w:rFonts w:ascii="宋体" w:hAnsi="宋体" w:eastAsia="宋体" w:cs="宋体"/>
          <w:spacing w:val="-1"/>
          <w:sz w:val="30"/>
          <w:szCs w:val="30"/>
        </w:rPr>
        <w:t>有事故发生，这意味着什么？由谁来界定什么才算</w:t>
      </w:r>
      <w:r>
        <w:rPr>
          <w:rFonts w:ascii="Times New Roman" w:hAnsi="Times New Roman" w:eastAsia="Times New Roman" w:cs="Times New Roman"/>
          <w:spacing w:val="-1"/>
          <w:sz w:val="30"/>
          <w:szCs w:val="30"/>
        </w:rPr>
        <w:t>“</w:t>
      </w:r>
      <w:r>
        <w:rPr>
          <w:rFonts w:ascii="宋体" w:hAnsi="宋体" w:eastAsia="宋体" w:cs="宋体"/>
          <w:spacing w:val="-1"/>
          <w:sz w:val="30"/>
          <w:szCs w:val="30"/>
        </w:rPr>
        <w:t>事故</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？你用不着逢</w:t>
      </w:r>
      <w:r>
        <w:rPr>
          <w:rFonts w:ascii="宋体" w:hAnsi="宋体" w:eastAsia="宋体" w:cs="宋体"/>
          <w:spacing w:val="18"/>
          <w:sz w:val="30"/>
          <w:szCs w:val="30"/>
        </w:rPr>
        <w:t xml:space="preserve"> </w:t>
      </w:r>
      <w:r>
        <w:rPr>
          <w:rFonts w:ascii="宋体" w:hAnsi="宋体" w:eastAsia="宋体" w:cs="宋体"/>
          <w:spacing w:val="-1"/>
          <w:sz w:val="30"/>
          <w:szCs w:val="30"/>
        </w:rPr>
        <w:t>人就问，但是弄明白人们的言外之意常常和听人们口中的话同样重要。</w:t>
      </w:r>
    </w:p>
    <w:p w14:paraId="654B099E">
      <w:pPr>
        <w:spacing w:before="251" w:line="215" w:lineRule="auto"/>
        <w:ind w:left="7" w:firstLine="605"/>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核实信息源。 仅仅因为你在网上看过（从老板那里听过，或者在</w:t>
      </w:r>
      <w:r>
        <w:rPr>
          <w:rFonts w:ascii="宋体" w:hAnsi="宋体" w:eastAsia="宋体" w:cs="宋体"/>
          <w:sz w:val="30"/>
          <w:szCs w:val="30"/>
        </w:rPr>
        <w:t xml:space="preserve"> </w:t>
      </w:r>
      <w:r>
        <w:rPr>
          <w:rFonts w:ascii="宋体" w:hAnsi="宋体" w:eastAsia="宋体" w:cs="宋体"/>
          <w:spacing w:val="-3"/>
          <w:sz w:val="30"/>
          <w:szCs w:val="30"/>
        </w:rPr>
        <w:t>报纸上读到过，再或者看过电视报道</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3"/>
          <w:sz w:val="30"/>
          <w:szCs w:val="30"/>
        </w:rPr>
        <w:t>）并不意味着它真实可靠。地</w:t>
      </w:r>
      <w:r>
        <w:rPr>
          <w:rFonts w:ascii="宋体" w:hAnsi="宋体" w:eastAsia="宋体" w:cs="宋体"/>
          <w:sz w:val="30"/>
          <w:szCs w:val="30"/>
        </w:rPr>
        <w:t xml:space="preserve"> 球虽然是圆的，但假如你相信地平说协会的</w:t>
      </w:r>
      <w:r>
        <w:rPr>
          <w:rFonts w:ascii="宋体" w:hAnsi="宋体" w:eastAsia="宋体" w:cs="宋体"/>
          <w:spacing w:val="-1"/>
          <w:sz w:val="30"/>
          <w:szCs w:val="30"/>
        </w:rPr>
        <w:t>说法，你就会对此不以为</w:t>
      </w:r>
    </w:p>
    <w:p w14:paraId="2D67684D">
      <w:pPr>
        <w:spacing w:before="1" w:line="237" w:lineRule="auto"/>
        <w:ind w:left="10"/>
        <w:rPr>
          <w:rFonts w:ascii="Times New Roman" w:hAnsi="Times New Roman" w:eastAsia="Times New Roman" w:cs="Times New Roman"/>
          <w:sz w:val="18"/>
          <w:szCs w:val="18"/>
        </w:rPr>
      </w:pPr>
      <w:r>
        <w:rPr>
          <w:rFonts w:ascii="宋体" w:hAnsi="宋体" w:eastAsia="宋体" w:cs="宋体"/>
          <w:spacing w:val="6"/>
          <w:position w:val="-6"/>
          <w:sz w:val="30"/>
          <w:szCs w:val="30"/>
        </w:rPr>
        <w:t>然。</w:t>
      </w:r>
      <w:r>
        <w:fldChar w:fldCharType="begin"/>
      </w:r>
      <w:r>
        <w:instrText xml:space="preserve"> HYPERLINK \l "bookmark586" </w:instrText>
      </w:r>
      <w:r>
        <w:fldChar w:fldCharType="separate"/>
      </w:r>
      <w:r>
        <w:rPr>
          <w:rFonts w:ascii="Times New Roman" w:hAnsi="Times New Roman" w:eastAsia="Times New Roman" w:cs="Times New Roman"/>
          <w:strike/>
          <w:color w:val="0000EE"/>
          <w:spacing w:val="6"/>
          <w:position w:val="3"/>
          <w:sz w:val="18"/>
          <w:szCs w:val="18"/>
        </w:rPr>
        <w:t>[1]</w:t>
      </w:r>
      <w:r>
        <w:rPr>
          <w:rFonts w:ascii="Times New Roman" w:hAnsi="Times New Roman" w:eastAsia="Times New Roman" w:cs="Times New Roman"/>
          <w:strike/>
          <w:color w:val="0000EE"/>
          <w:spacing w:val="6"/>
          <w:position w:val="3"/>
          <w:sz w:val="18"/>
          <w:szCs w:val="18"/>
        </w:rPr>
        <w:fldChar w:fldCharType="end"/>
      </w:r>
    </w:p>
    <w:p w14:paraId="6A9AF80C">
      <w:pPr>
        <w:spacing w:before="247" w:line="222" w:lineRule="auto"/>
        <w:ind w:left="16" w:right="11" w:firstLine="587"/>
        <w:rPr>
          <w:rFonts w:ascii="宋体" w:hAnsi="宋体" w:eastAsia="宋体" w:cs="宋体"/>
          <w:sz w:val="30"/>
          <w:szCs w:val="30"/>
        </w:rPr>
      </w:pPr>
      <w:r>
        <w:rPr>
          <w:rFonts w:ascii="Times New Roman" w:hAnsi="Times New Roman" w:eastAsia="Times New Roman" w:cs="Times New Roman"/>
          <w:spacing w:val="-1"/>
          <w:sz w:val="30"/>
          <w:szCs w:val="30"/>
        </w:rPr>
        <w:t>4.</w:t>
      </w:r>
      <w:r>
        <w:rPr>
          <w:rFonts w:ascii="宋体" w:hAnsi="宋体" w:eastAsia="宋体" w:cs="宋体"/>
          <w:spacing w:val="-1"/>
          <w:sz w:val="30"/>
          <w:szCs w:val="30"/>
        </w:rPr>
        <w:t>确保数据无误。</w:t>
      </w:r>
      <w:r>
        <w:rPr>
          <w:rFonts w:ascii="宋体" w:hAnsi="宋体" w:eastAsia="宋体" w:cs="宋体"/>
          <w:spacing w:val="-46"/>
          <w:sz w:val="30"/>
          <w:szCs w:val="30"/>
        </w:rPr>
        <w:t xml:space="preserve"> </w:t>
      </w:r>
      <w:r>
        <w:rPr>
          <w:rFonts w:ascii="宋体" w:hAnsi="宋体" w:eastAsia="宋体" w:cs="宋体"/>
          <w:spacing w:val="-1"/>
          <w:sz w:val="30"/>
          <w:szCs w:val="30"/>
        </w:rPr>
        <w:t>正如《电讯报》（</w:t>
      </w:r>
      <w:r>
        <w:rPr>
          <w:rFonts w:ascii="Times New Roman" w:hAnsi="Times New Roman" w:eastAsia="Times New Roman" w:cs="Times New Roman"/>
          <w:spacing w:val="-1"/>
          <w:sz w:val="30"/>
          <w:szCs w:val="30"/>
        </w:rPr>
        <w:t>Telegraph</w:t>
      </w:r>
      <w:r>
        <w:rPr>
          <w:rFonts w:ascii="宋体" w:hAnsi="宋体" w:eastAsia="宋体" w:cs="宋体"/>
          <w:spacing w:val="-1"/>
          <w:sz w:val="30"/>
          <w:szCs w:val="30"/>
        </w:rPr>
        <w:t>）摘引咨询公司</w:t>
      </w:r>
      <w:r>
        <w:rPr>
          <w:rFonts w:ascii="Times New Roman" w:hAnsi="Times New Roman" w:eastAsia="Times New Roman" w:cs="Times New Roman"/>
          <w:spacing w:val="-1"/>
          <w:sz w:val="30"/>
          <w:szCs w:val="30"/>
        </w:rPr>
        <w:t>F1F9</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的报告所提到的，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几乎有</w:t>
      </w:r>
      <w:r>
        <w:rPr>
          <w:rFonts w:ascii="Times New Roman" w:hAnsi="Times New Roman" w:eastAsia="Times New Roman" w:cs="Times New Roman"/>
          <w:spacing w:val="-1"/>
          <w:sz w:val="30"/>
          <w:szCs w:val="30"/>
        </w:rPr>
        <w:t>1/5</w:t>
      </w:r>
      <w:r>
        <w:rPr>
          <w:rFonts w:ascii="宋体" w:hAnsi="宋体" w:eastAsia="宋体" w:cs="宋体"/>
          <w:spacing w:val="-1"/>
          <w:sz w:val="30"/>
          <w:szCs w:val="30"/>
        </w:rPr>
        <w:t>的大企业因为电子表格出错而蒙受财产损</w:t>
      </w:r>
      <w:r>
        <w:rPr>
          <w:rFonts w:ascii="宋体" w:hAnsi="宋体" w:eastAsia="宋体" w:cs="宋体"/>
          <w:spacing w:val="6"/>
          <w:sz w:val="30"/>
          <w:szCs w:val="30"/>
        </w:rPr>
        <w:t xml:space="preserve">  </w:t>
      </w:r>
      <w:r>
        <w:rPr>
          <w:rFonts w:ascii="宋体" w:hAnsi="宋体" w:eastAsia="宋体" w:cs="宋体"/>
          <w:spacing w:val="-1"/>
          <w:sz w:val="30"/>
          <w:szCs w:val="30"/>
        </w:rPr>
        <w:t>失</w:t>
      </w:r>
      <w:r>
        <w:rPr>
          <w:rFonts w:ascii="Times New Roman" w:hAnsi="Times New Roman" w:eastAsia="Times New Roman" w:cs="Times New Roman"/>
          <w:spacing w:val="-1"/>
          <w:sz w:val="30"/>
          <w:szCs w:val="30"/>
        </w:rPr>
        <w:t>”</w:t>
      </w:r>
      <w:r>
        <w:fldChar w:fldCharType="begin"/>
      </w:r>
      <w:r>
        <w:instrText xml:space="preserve"> HYPERLINK \l "bookmark587"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54"/>
          <w:w w:val="101"/>
          <w:position w:val="9"/>
          <w:sz w:val="18"/>
          <w:szCs w:val="18"/>
        </w:rPr>
        <w:t xml:space="preserve"> </w:t>
      </w:r>
      <w:r>
        <w:rPr>
          <w:rFonts w:ascii="宋体" w:hAnsi="宋体" w:eastAsia="宋体" w:cs="宋体"/>
          <w:spacing w:val="-1"/>
          <w:sz w:val="30"/>
          <w:szCs w:val="30"/>
        </w:rPr>
        <w:t>。工作做完要仔细检查一遍，检查完毕后，再检查一遍。</w:t>
      </w:r>
    </w:p>
    <w:p w14:paraId="5042A0D3">
      <w:pPr>
        <w:spacing w:before="250" w:line="220" w:lineRule="auto"/>
        <w:ind w:left="15" w:firstLine="599"/>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正确解读数据。 你买入的股票，真的是你想要买入的那只</w:t>
      </w:r>
      <w:r>
        <w:rPr>
          <w:rFonts w:ascii="宋体" w:hAnsi="宋体" w:eastAsia="宋体" w:cs="宋体"/>
          <w:spacing w:val="-2"/>
          <w:sz w:val="30"/>
          <w:szCs w:val="30"/>
        </w:rPr>
        <w:t>吗？你</w:t>
      </w:r>
      <w:r>
        <w:rPr>
          <w:rFonts w:ascii="宋体" w:hAnsi="宋体" w:eastAsia="宋体" w:cs="宋体"/>
          <w:sz w:val="30"/>
          <w:szCs w:val="30"/>
        </w:rPr>
        <w:t xml:space="preserve"> </w:t>
      </w:r>
      <w:r>
        <w:rPr>
          <w:rFonts w:ascii="宋体" w:hAnsi="宋体" w:eastAsia="宋体" w:cs="宋体"/>
          <w:spacing w:val="-1"/>
          <w:sz w:val="30"/>
          <w:szCs w:val="30"/>
        </w:rPr>
        <w:t>知道鸡蛋盒上保质期的真正含义吗？你会对分数、小数点、百分比之间</w:t>
      </w:r>
      <w:r>
        <w:rPr>
          <w:rFonts w:ascii="宋体" w:hAnsi="宋体" w:eastAsia="宋体" w:cs="宋体"/>
          <w:spacing w:val="12"/>
          <w:sz w:val="30"/>
          <w:szCs w:val="30"/>
        </w:rPr>
        <w:t xml:space="preserve"> </w:t>
      </w:r>
      <w:r>
        <w:rPr>
          <w:rFonts w:ascii="宋体" w:hAnsi="宋体" w:eastAsia="宋体" w:cs="宋体"/>
          <w:spacing w:val="-1"/>
          <w:sz w:val="30"/>
          <w:szCs w:val="30"/>
        </w:rPr>
        <w:t>的区别感到困惑吗？有时数据没有错，但是会因为人们的草率、无知等</w:t>
      </w:r>
      <w:r>
        <w:rPr>
          <w:rFonts w:ascii="宋体" w:hAnsi="宋体" w:eastAsia="宋体" w:cs="宋体"/>
          <w:spacing w:val="12"/>
          <w:sz w:val="30"/>
          <w:szCs w:val="30"/>
        </w:rPr>
        <w:t xml:space="preserve"> </w:t>
      </w:r>
      <w:r>
        <w:rPr>
          <w:rFonts w:ascii="宋体" w:hAnsi="宋体" w:eastAsia="宋体" w:cs="宋体"/>
          <w:spacing w:val="-3"/>
          <w:sz w:val="30"/>
          <w:szCs w:val="30"/>
        </w:rPr>
        <w:t>因素被误解。</w:t>
      </w:r>
    </w:p>
    <w:p w14:paraId="2C1C1310">
      <w:pPr>
        <w:spacing w:before="200" w:line="268" w:lineRule="auto"/>
        <w:ind w:left="4" w:right="1" w:firstLine="310"/>
        <w:rPr>
          <w:rFonts w:ascii="Times New Roman" w:hAnsi="Times New Roman" w:eastAsia="Times New Roman" w:cs="Times New Roman"/>
          <w:sz w:val="22"/>
          <w:szCs w:val="22"/>
        </w:rPr>
      </w:pPr>
      <w:r>
        <w:fldChar w:fldCharType="begin"/>
      </w:r>
      <w:r>
        <w:instrText xml:space="preserve"> HYPERLINK \l "bookmark588"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25"/>
          <w:sz w:val="22"/>
          <w:szCs w:val="22"/>
        </w:rPr>
        <w:t xml:space="preserve"> </w:t>
      </w:r>
      <w:r>
        <w:rPr>
          <w:rFonts w:ascii="Times New Roman" w:hAnsi="Times New Roman" w:eastAsia="Times New Roman" w:cs="Times New Roman"/>
          <w:sz w:val="22"/>
          <w:szCs w:val="22"/>
        </w:rPr>
        <w:t>Actually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found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flat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earth</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societies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quick</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both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called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Flat Earth</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w w:val="101"/>
          <w:sz w:val="22"/>
          <w:szCs w:val="22"/>
        </w:rPr>
        <w:t xml:space="preserve"> </w:t>
      </w:r>
      <w:r>
        <w:fldChar w:fldCharType="begin"/>
      </w:r>
      <w:r>
        <w:instrText xml:space="preserve"> HYPERLINK "http://www.theflatearthsociety.org/cms/;"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theflatearthsociety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cms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r>
        <w:rPr>
          <w:rFonts w:ascii="Times New Roman" w:hAnsi="Times New Roman" w:eastAsia="Times New Roman" w:cs="Times New Roman"/>
          <w:spacing w:val="28"/>
          <w:w w:val="101"/>
          <w:sz w:val="22"/>
          <w:szCs w:val="22"/>
        </w:rPr>
        <w:t xml:space="preserve"> </w:t>
      </w:r>
      <w:r>
        <w:fldChar w:fldCharType="begin"/>
      </w:r>
      <w:r>
        <w:instrText xml:space="preserve"> HYPERLINK "http:/www.tfes.org/.BothaccessedSeptember1"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tfes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Both</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"http:/www.tfes.org/.BothaccessedSeptember1" </w:instrText>
      </w:r>
      <w:r>
        <w:fldChar w:fldCharType="separate"/>
      </w:r>
      <w:r>
        <w:rPr>
          <w:rFonts w:ascii="Times New Roman" w:hAnsi="Times New Roman" w:eastAsia="Times New Roman" w:cs="Times New Roman"/>
          <w:spacing w:val="-1"/>
          <w:sz w:val="22"/>
          <w:szCs w:val="22"/>
        </w:rPr>
        <w:t>1</w:t>
      </w:r>
      <w:r>
        <w:rPr>
          <w:rFonts w:ascii="Times New Roman" w:hAnsi="Times New Roman" w:eastAsia="Times New Roman" w:cs="Times New Roman"/>
          <w:spacing w:val="-1"/>
          <w:sz w:val="22"/>
          <w:szCs w:val="22"/>
        </w:rPr>
        <w:fldChar w:fldCharType="end"/>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2015.</w:t>
      </w:r>
    </w:p>
    <w:p w14:paraId="2C2812F5">
      <w:pPr>
        <w:spacing w:before="1" w:line="260" w:lineRule="auto"/>
        <w:ind w:right="1" w:firstLine="314"/>
        <w:rPr>
          <w:rFonts w:ascii="Times New Roman" w:hAnsi="Times New Roman" w:eastAsia="Times New Roman" w:cs="Times New Roman"/>
          <w:sz w:val="22"/>
          <w:szCs w:val="22"/>
        </w:rPr>
      </w:pPr>
      <w:r>
        <w:fldChar w:fldCharType="begin"/>
      </w:r>
      <w:r>
        <w:instrText xml:space="preserve"> HYPERLINK \l "bookmark589"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Rebecca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Burn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Callander</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Stupid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Errors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Spreadsheets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Lead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Britain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Next Corporate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Telegraph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7,               2015,</w:t>
      </w:r>
      <w:r>
        <w:rPr>
          <w:rFonts w:ascii="Times New Roman" w:hAnsi="Times New Roman" w:eastAsia="Times New Roman" w:cs="Times New Roman"/>
          <w:sz w:val="22"/>
          <w:szCs w:val="22"/>
        </w:rPr>
        <w:t xml:space="preserve"> </w:t>
      </w:r>
      <w:r>
        <w:fldChar w:fldCharType="begin"/>
      </w:r>
      <w:r>
        <w:instrText xml:space="preserve"> HYPERLINK "http://www.telegraph.co.uk/finance/newsbysector/banksandfinance/11518242/Stupid-errors-in"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telegraph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finance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newsbysector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banksandfinance</w:t>
      </w:r>
      <w:r>
        <w:rPr>
          <w:rFonts w:ascii="Times New Roman" w:hAnsi="Times New Roman" w:eastAsia="Times New Roman" w:cs="Times New Roman"/>
          <w:spacing w:val="5"/>
          <w:sz w:val="22"/>
          <w:szCs w:val="22"/>
        </w:rPr>
        <w:t xml:space="preserve">/11518242/       </w:t>
      </w:r>
      <w:r>
        <w:rPr>
          <w:rFonts w:ascii="Times New Roman" w:hAnsi="Times New Roman" w:eastAsia="Times New Roman" w:cs="Times New Roman"/>
          <w:sz w:val="22"/>
          <w:szCs w:val="22"/>
        </w:rPr>
        <w:t>Stupid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errors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spreadsheets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lead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Britains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next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corporate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8"/>
          <w:sz w:val="22"/>
          <w:szCs w:val="22"/>
        </w:rPr>
        <w:t>.</w:t>
      </w:r>
    </w:p>
    <w:p w14:paraId="15AC3A49">
      <w:pPr>
        <w:spacing w:line="260"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16CFF4C7">
      <w:pPr>
        <w:pStyle w:val="2"/>
        <w:spacing w:line="260" w:lineRule="auto"/>
      </w:pPr>
    </w:p>
    <w:p w14:paraId="17FE08F9">
      <w:pPr>
        <w:pStyle w:val="2"/>
        <w:spacing w:line="261" w:lineRule="auto"/>
      </w:pPr>
    </w:p>
    <w:p w14:paraId="0DD346B3">
      <w:pPr>
        <w:pStyle w:val="2"/>
        <w:spacing w:line="261" w:lineRule="auto"/>
      </w:pPr>
    </w:p>
    <w:p w14:paraId="78E570A7">
      <w:pPr>
        <w:pStyle w:val="2"/>
        <w:spacing w:line="261" w:lineRule="auto"/>
      </w:pPr>
    </w:p>
    <w:p w14:paraId="1A2076EF">
      <w:pPr>
        <w:pStyle w:val="2"/>
        <w:spacing w:line="261" w:lineRule="auto"/>
      </w:pPr>
    </w:p>
    <w:p w14:paraId="00E396E9">
      <w:pPr>
        <w:pStyle w:val="2"/>
        <w:spacing w:line="261" w:lineRule="auto"/>
      </w:pPr>
    </w:p>
    <w:p w14:paraId="70CA0866">
      <w:pPr>
        <w:pStyle w:val="2"/>
        <w:spacing w:line="261" w:lineRule="auto"/>
      </w:pPr>
    </w:p>
    <w:p w14:paraId="64781A94">
      <w:pPr>
        <w:spacing w:before="127" w:line="219" w:lineRule="auto"/>
        <w:ind w:left="762"/>
        <w:rPr>
          <w:rFonts w:ascii="宋体" w:hAnsi="宋体" w:eastAsia="宋体" w:cs="宋体"/>
          <w:sz w:val="39"/>
          <w:szCs w:val="39"/>
        </w:rPr>
      </w:pPr>
      <w:r>
        <w:rPr>
          <w:rFonts w:ascii="宋体" w:hAnsi="宋体" w:eastAsia="宋体" w:cs="宋体"/>
          <w:spacing w:val="1"/>
          <w:sz w:val="39"/>
          <w:szCs w:val="39"/>
        </w:rPr>
        <w:t>第七章筛选数据需要</w:t>
      </w:r>
      <w:r>
        <w:rPr>
          <w:rFonts w:ascii="Times New Roman" w:hAnsi="Times New Roman" w:eastAsia="Times New Roman" w:cs="Times New Roman"/>
          <w:spacing w:val="1"/>
          <w:sz w:val="39"/>
          <w:szCs w:val="39"/>
        </w:rPr>
        <w:t>“</w:t>
      </w:r>
      <w:r>
        <w:rPr>
          <w:rFonts w:ascii="宋体" w:hAnsi="宋体" w:eastAsia="宋体" w:cs="宋体"/>
          <w:spacing w:val="1"/>
          <w:sz w:val="39"/>
          <w:szCs w:val="39"/>
        </w:rPr>
        <w:t>摘樱桃法则</w:t>
      </w:r>
      <w:r>
        <w:rPr>
          <w:rFonts w:ascii="Times New Roman" w:hAnsi="Times New Roman" w:eastAsia="Times New Roman" w:cs="Times New Roman"/>
          <w:spacing w:val="1"/>
          <w:sz w:val="39"/>
          <w:szCs w:val="39"/>
        </w:rPr>
        <w:t>”</w:t>
      </w:r>
      <w:r>
        <w:rPr>
          <w:rFonts w:ascii="Times New Roman" w:hAnsi="Times New Roman" w:eastAsia="Times New Roman" w:cs="Times New Roman"/>
          <w:spacing w:val="-38"/>
          <w:sz w:val="39"/>
          <w:szCs w:val="39"/>
        </w:rPr>
        <w:t xml:space="preserve"> </w:t>
      </w:r>
      <w:r>
        <w:rPr>
          <w:rFonts w:ascii="宋体" w:hAnsi="宋体" w:eastAsia="宋体" w:cs="宋体"/>
          <w:spacing w:val="1"/>
          <w:sz w:val="39"/>
          <w:szCs w:val="39"/>
        </w:rPr>
        <w:t>：疯狂筛选</w:t>
      </w:r>
    </w:p>
    <w:p w14:paraId="3F5FCEFA">
      <w:pPr>
        <w:pStyle w:val="2"/>
        <w:spacing w:line="452" w:lineRule="auto"/>
      </w:pPr>
    </w:p>
    <w:p w14:paraId="1ACCFF58">
      <w:pPr>
        <w:spacing w:before="98" w:line="227" w:lineRule="auto"/>
        <w:ind w:left="17" w:right="66" w:firstLine="588"/>
        <w:rPr>
          <w:rFonts w:ascii="宋体" w:hAnsi="宋体" w:eastAsia="宋体" w:cs="宋体"/>
          <w:sz w:val="30"/>
          <w:szCs w:val="30"/>
        </w:rPr>
      </w:pPr>
      <w:r>
        <w:rPr>
          <w:rFonts w:ascii="宋体" w:hAnsi="宋体" w:eastAsia="宋体" w:cs="宋体"/>
          <w:spacing w:val="-3"/>
          <w:sz w:val="30"/>
          <w:szCs w:val="30"/>
        </w:rPr>
        <w:t>假设回到</w:t>
      </w:r>
      <w:r>
        <w:rPr>
          <w:rFonts w:ascii="Times New Roman" w:hAnsi="Times New Roman" w:eastAsia="Times New Roman" w:cs="Times New Roman"/>
          <w:spacing w:val="-3"/>
          <w:sz w:val="30"/>
          <w:szCs w:val="30"/>
        </w:rPr>
        <w:t>1996</w:t>
      </w:r>
      <w:r>
        <w:rPr>
          <w:rFonts w:ascii="宋体" w:hAnsi="宋体" w:eastAsia="宋体" w:cs="宋体"/>
          <w:spacing w:val="-3"/>
          <w:sz w:val="30"/>
          <w:szCs w:val="30"/>
        </w:rPr>
        <w:t>年，你有一个活蹦乱跳的小女儿。你刚把她哄睡着，</w:t>
      </w:r>
      <w:r>
        <w:rPr>
          <w:rFonts w:ascii="宋体" w:hAnsi="宋体" w:eastAsia="宋体" w:cs="宋体"/>
          <w:spacing w:val="13"/>
          <w:sz w:val="30"/>
          <w:szCs w:val="30"/>
        </w:rPr>
        <w:t xml:space="preserve"> </w:t>
      </w:r>
      <w:r>
        <w:rPr>
          <w:rFonts w:ascii="宋体" w:hAnsi="宋体" w:eastAsia="宋体" w:cs="宋体"/>
          <w:spacing w:val="-2"/>
          <w:sz w:val="30"/>
          <w:szCs w:val="30"/>
        </w:rPr>
        <w:t>喘口气坐下，想好好看几分钟电视。</w:t>
      </w:r>
    </w:p>
    <w:p w14:paraId="25C8DDB2">
      <w:pPr>
        <w:spacing w:before="290" w:line="214" w:lineRule="auto"/>
        <w:ind w:left="6" w:firstLine="633"/>
        <w:jc w:val="both"/>
        <w:rPr>
          <w:rFonts w:ascii="Times New Roman" w:hAnsi="Times New Roman" w:eastAsia="Times New Roman" w:cs="Times New Roman"/>
          <w:sz w:val="18"/>
          <w:szCs w:val="18"/>
        </w:rPr>
      </w:pPr>
      <w:r>
        <w:rPr>
          <w:rFonts w:ascii="宋体" w:hAnsi="宋体" w:eastAsia="宋体" w:cs="宋体"/>
          <w:spacing w:val="-2"/>
          <w:sz w:val="30"/>
          <w:szCs w:val="30"/>
        </w:rPr>
        <w:t>电视中出现了一则商业广告，画面中有罐装婴儿食品，还有新鲜的</w:t>
      </w:r>
      <w:r>
        <w:rPr>
          <w:rFonts w:ascii="宋体" w:hAnsi="宋体" w:eastAsia="宋体" w:cs="宋体"/>
          <w:spacing w:val="10"/>
          <w:sz w:val="30"/>
          <w:szCs w:val="30"/>
        </w:rPr>
        <w:t xml:space="preserve"> </w:t>
      </w:r>
      <w:r>
        <w:rPr>
          <w:rFonts w:ascii="宋体" w:hAnsi="宋体" w:eastAsia="宋体" w:cs="宋体"/>
          <w:spacing w:val="-5"/>
          <w:sz w:val="30"/>
          <w:szCs w:val="30"/>
        </w:rPr>
        <w:t>苹果和胡萝 卜的照片。父母总想把最好的留给下一代，所以你</w:t>
      </w:r>
      <w:r>
        <w:rPr>
          <w:rFonts w:ascii="宋体" w:hAnsi="宋体" w:eastAsia="宋体" w:cs="宋体"/>
          <w:spacing w:val="-6"/>
          <w:sz w:val="30"/>
          <w:szCs w:val="30"/>
        </w:rPr>
        <w:t>怀着一颗</w:t>
      </w:r>
      <w:r>
        <w:rPr>
          <w:rFonts w:ascii="宋体" w:hAnsi="宋体" w:eastAsia="宋体" w:cs="宋体"/>
          <w:sz w:val="30"/>
          <w:szCs w:val="30"/>
        </w:rPr>
        <w:t xml:space="preserve"> </w:t>
      </w:r>
      <w:r>
        <w:rPr>
          <w:rFonts w:ascii="宋体" w:hAnsi="宋体" w:eastAsia="宋体" w:cs="宋体"/>
          <w:spacing w:val="1"/>
          <w:position w:val="-1"/>
          <w:sz w:val="30"/>
          <w:szCs w:val="30"/>
        </w:rPr>
        <w:t>慈爱之心留意着广告的内容。</w:t>
      </w:r>
      <w:r>
        <w:fldChar w:fldCharType="begin"/>
      </w:r>
      <w:r>
        <w:instrText xml:space="preserve"> HYPERLINK \l "bookmark590"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63AA0C74">
      <w:pPr>
        <w:spacing w:before="291" w:line="210" w:lineRule="auto"/>
        <w:ind w:left="5" w:firstLine="601"/>
        <w:rPr>
          <w:rFonts w:ascii="宋体" w:hAnsi="宋体" w:eastAsia="宋体" w:cs="宋体"/>
          <w:sz w:val="30"/>
          <w:szCs w:val="30"/>
        </w:rPr>
      </w:pPr>
      <w:r>
        <w:rPr>
          <w:rFonts w:ascii="宋体" w:hAnsi="宋体" w:eastAsia="宋体" w:cs="宋体"/>
          <w:spacing w:val="-1"/>
          <w:sz w:val="30"/>
          <w:szCs w:val="30"/>
        </w:rPr>
        <w:t>你看到了乐呵呵的婴儿，看到了罐装婴儿食品，听到了播音员说这</w:t>
      </w:r>
      <w:r>
        <w:rPr>
          <w:rFonts w:ascii="宋体" w:hAnsi="宋体" w:eastAsia="宋体" w:cs="宋体"/>
          <w:spacing w:val="15"/>
          <w:sz w:val="30"/>
          <w:szCs w:val="30"/>
        </w:rPr>
        <w:t xml:space="preserve"> </w:t>
      </w:r>
      <w:r>
        <w:rPr>
          <w:rFonts w:ascii="宋体" w:hAnsi="宋体" w:eastAsia="宋体" w:cs="宋体"/>
          <w:sz w:val="30"/>
          <w:szCs w:val="30"/>
        </w:rPr>
        <w:t>种婴儿食品如何如何好，还说，</w:t>
      </w:r>
      <w:r>
        <w:rPr>
          <w:rFonts w:ascii="Times New Roman" w:hAnsi="Times New Roman" w:eastAsia="Times New Roman" w:cs="Times New Roman"/>
          <w:sz w:val="30"/>
          <w:szCs w:val="30"/>
        </w:rPr>
        <w:t>“</w:t>
      </w:r>
      <w:r>
        <w:rPr>
          <w:rFonts w:ascii="宋体" w:hAnsi="宋体" w:eastAsia="宋体" w:cs="宋体"/>
          <w:sz w:val="30"/>
          <w:szCs w:val="30"/>
        </w:rPr>
        <w:t>推荐婴儿食</w:t>
      </w:r>
      <w:r>
        <w:rPr>
          <w:rFonts w:ascii="宋体" w:hAnsi="宋体" w:eastAsia="宋体" w:cs="宋体"/>
          <w:spacing w:val="-1"/>
          <w:sz w:val="30"/>
          <w:szCs w:val="30"/>
        </w:rPr>
        <w:t>品的儿科医生中，有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推</w:t>
      </w:r>
      <w:r>
        <w:rPr>
          <w:rFonts w:ascii="宋体" w:hAnsi="宋体" w:eastAsia="宋体" w:cs="宋体"/>
          <w:sz w:val="30"/>
          <w:szCs w:val="30"/>
        </w:rPr>
        <w:t xml:space="preserve"> </w:t>
      </w:r>
      <w:r>
        <w:rPr>
          <w:rFonts w:ascii="宋体" w:hAnsi="宋体" w:eastAsia="宋体" w:cs="宋体"/>
          <w:spacing w:val="-1"/>
          <w:sz w:val="30"/>
          <w:szCs w:val="30"/>
        </w:rPr>
        <w:t>荐了嘉宝（</w:t>
      </w:r>
      <w:r>
        <w:rPr>
          <w:rFonts w:ascii="Times New Roman" w:hAnsi="Times New Roman" w:eastAsia="Times New Roman" w:cs="Times New Roman"/>
          <w:spacing w:val="-1"/>
          <w:sz w:val="30"/>
          <w:szCs w:val="30"/>
        </w:rPr>
        <w:t>Gerber</w:t>
      </w:r>
      <w:r>
        <w:rPr>
          <w:rFonts w:ascii="宋体" w:hAnsi="宋体" w:eastAsia="宋体" w:cs="宋体"/>
          <w:spacing w:val="9"/>
          <w:sz w:val="30"/>
          <w:szCs w:val="30"/>
        </w:rPr>
        <w:t>），</w:t>
      </w:r>
      <w:r>
        <w:rPr>
          <w:rFonts w:ascii="宋体" w:hAnsi="宋体" w:eastAsia="宋体" w:cs="宋体"/>
          <w:spacing w:val="-1"/>
          <w:sz w:val="30"/>
          <w:szCs w:val="30"/>
        </w:rPr>
        <w:t>想知道为什么吗，请随时来电咨询，</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小时在</w:t>
      </w:r>
    </w:p>
    <w:p w14:paraId="740314EB">
      <w:pPr>
        <w:spacing w:line="226" w:lineRule="auto"/>
        <w:ind w:left="9"/>
        <w:rPr>
          <w:rFonts w:ascii="Times New Roman" w:hAnsi="Times New Roman" w:eastAsia="Times New Roman" w:cs="Times New Roman"/>
          <w:sz w:val="18"/>
          <w:szCs w:val="18"/>
        </w:rPr>
      </w:pPr>
      <w:r>
        <w:rPr>
          <w:rFonts w:ascii="宋体" w:hAnsi="宋体" w:eastAsia="宋体" w:cs="宋体"/>
          <w:spacing w:val="-19"/>
          <w:position w:val="-6"/>
          <w:sz w:val="30"/>
          <w:szCs w:val="30"/>
        </w:rPr>
        <w:t>线</w:t>
      </w:r>
      <w:r>
        <w:rPr>
          <w:rFonts w:ascii="Times New Roman" w:hAnsi="Times New Roman" w:eastAsia="Times New Roman" w:cs="Times New Roman"/>
          <w:spacing w:val="-19"/>
          <w:position w:val="-6"/>
          <w:sz w:val="30"/>
          <w:szCs w:val="30"/>
        </w:rPr>
        <w:t>”</w:t>
      </w:r>
      <w:r>
        <w:rPr>
          <w:rFonts w:ascii="Times New Roman" w:hAnsi="Times New Roman" w:eastAsia="Times New Roman" w:cs="Times New Roman"/>
          <w:spacing w:val="-32"/>
          <w:position w:val="-6"/>
          <w:sz w:val="30"/>
          <w:szCs w:val="30"/>
        </w:rPr>
        <w:t xml:space="preserve"> </w:t>
      </w:r>
      <w:r>
        <w:rPr>
          <w:rFonts w:ascii="宋体" w:hAnsi="宋体" w:eastAsia="宋体" w:cs="宋体"/>
          <w:spacing w:val="-19"/>
          <w:position w:val="-6"/>
          <w:sz w:val="30"/>
          <w:szCs w:val="30"/>
        </w:rPr>
        <w:t>。</w:t>
      </w:r>
      <w:r>
        <w:rPr>
          <w:rFonts w:ascii="宋体" w:hAnsi="宋体" w:eastAsia="宋体" w:cs="宋体"/>
          <w:spacing w:val="-111"/>
          <w:position w:val="-6"/>
          <w:sz w:val="30"/>
          <w:szCs w:val="30"/>
        </w:rPr>
        <w:t xml:space="preserve"> </w:t>
      </w:r>
      <w:r>
        <w:rPr>
          <w:rFonts w:ascii="Times New Roman" w:hAnsi="Times New Roman" w:eastAsia="Times New Roman" w:cs="Times New Roman"/>
          <w:strike/>
          <w:color w:val="0000EE"/>
          <w:spacing w:val="-39"/>
          <w:position w:val="4"/>
          <w:sz w:val="18"/>
          <w:szCs w:val="18"/>
        </w:rPr>
        <w:t xml:space="preserve"> </w:t>
      </w:r>
      <w:r>
        <w:fldChar w:fldCharType="begin"/>
      </w:r>
      <w:r>
        <w:instrText xml:space="preserve"> HYPERLINK \l "bookmark591" </w:instrText>
      </w:r>
      <w:r>
        <w:fldChar w:fldCharType="separate"/>
      </w:r>
      <w:r>
        <w:rPr>
          <w:rFonts w:ascii="Times New Roman" w:hAnsi="Times New Roman" w:eastAsia="Times New Roman" w:cs="Times New Roman"/>
          <w:strike/>
          <w:color w:val="0000EE"/>
          <w:spacing w:val="-1"/>
          <w:position w:val="4"/>
          <w:sz w:val="18"/>
          <w:szCs w:val="18"/>
        </w:rPr>
        <w:t>[2]</w:t>
      </w:r>
      <w:r>
        <w:rPr>
          <w:rFonts w:ascii="Times New Roman" w:hAnsi="Times New Roman" w:eastAsia="Times New Roman" w:cs="Times New Roman"/>
          <w:strike/>
          <w:color w:val="0000EE"/>
          <w:spacing w:val="-1"/>
          <w:position w:val="4"/>
          <w:sz w:val="18"/>
          <w:szCs w:val="18"/>
        </w:rPr>
        <w:fldChar w:fldCharType="end"/>
      </w:r>
    </w:p>
    <w:p w14:paraId="6D1EBE24">
      <w:pPr>
        <w:spacing w:before="287" w:line="201" w:lineRule="auto"/>
        <w:ind w:left="17" w:firstLine="591"/>
        <w:rPr>
          <w:rFonts w:ascii="宋体" w:hAnsi="宋体" w:eastAsia="宋体" w:cs="宋体"/>
          <w:sz w:val="30"/>
          <w:szCs w:val="30"/>
        </w:rPr>
      </w:pPr>
      <w:r>
        <w:rPr>
          <w:rFonts w:ascii="宋体" w:hAnsi="宋体" w:eastAsia="宋体" w:cs="宋体"/>
          <w:spacing w:val="-1"/>
          <w:sz w:val="30"/>
          <w:szCs w:val="30"/>
        </w:rPr>
        <w:t>嘉宝在给消费者的电话留言中反复强调这一论点。当人们拨打此公</w:t>
      </w:r>
      <w:r>
        <w:rPr>
          <w:rFonts w:ascii="宋体" w:hAnsi="宋体" w:eastAsia="宋体" w:cs="宋体"/>
          <w:spacing w:val="12"/>
          <w:sz w:val="30"/>
          <w:szCs w:val="30"/>
        </w:rPr>
        <w:t xml:space="preserve"> </w:t>
      </w:r>
      <w:r>
        <w:rPr>
          <w:rFonts w:ascii="宋体" w:hAnsi="宋体" w:eastAsia="宋体" w:cs="宋体"/>
          <w:spacing w:val="-1"/>
          <w:sz w:val="30"/>
          <w:szCs w:val="30"/>
        </w:rPr>
        <w:t>司的电话时，会听到电话那头的录音：</w:t>
      </w:r>
      <w:r>
        <w:rPr>
          <w:rFonts w:ascii="Times New Roman" w:hAnsi="Times New Roman" w:eastAsia="Times New Roman" w:cs="Times New Roman"/>
          <w:spacing w:val="-1"/>
          <w:sz w:val="30"/>
          <w:szCs w:val="30"/>
        </w:rPr>
        <w:t>“</w:t>
      </w:r>
      <w:r>
        <w:rPr>
          <w:rFonts w:ascii="宋体" w:hAnsi="宋体" w:eastAsia="宋体" w:cs="宋体"/>
          <w:spacing w:val="-1"/>
          <w:sz w:val="30"/>
          <w:szCs w:val="30"/>
        </w:rPr>
        <w:t>推荐婴儿食品的儿科医生中，</w:t>
      </w:r>
    </w:p>
    <w:p w14:paraId="1BCB2566">
      <w:pPr>
        <w:spacing w:line="441" w:lineRule="exact"/>
        <w:ind w:left="6"/>
        <w:rPr>
          <w:rFonts w:ascii="Times New Roman" w:hAnsi="Times New Roman" w:eastAsia="Times New Roman" w:cs="Times New Roman"/>
          <w:sz w:val="30"/>
          <w:szCs w:val="30"/>
        </w:rPr>
      </w:pPr>
      <w:r>
        <w:rPr>
          <w:rFonts w:ascii="宋体" w:hAnsi="宋体" w:eastAsia="宋体" w:cs="宋体"/>
          <w:spacing w:val="4"/>
          <w:position w:val="2"/>
          <w:sz w:val="30"/>
          <w:szCs w:val="30"/>
        </w:rPr>
        <w:t>有</w:t>
      </w:r>
      <w:r>
        <w:rPr>
          <w:rFonts w:ascii="Times New Roman" w:hAnsi="Times New Roman" w:eastAsia="Times New Roman" w:cs="Times New Roman"/>
          <w:spacing w:val="4"/>
          <w:position w:val="2"/>
          <w:sz w:val="30"/>
          <w:szCs w:val="30"/>
        </w:rPr>
        <w:t>4/5</w:t>
      </w:r>
      <w:r>
        <w:rPr>
          <w:rFonts w:ascii="宋体" w:hAnsi="宋体" w:eastAsia="宋体" w:cs="宋体"/>
          <w:spacing w:val="4"/>
          <w:position w:val="2"/>
          <w:sz w:val="30"/>
          <w:szCs w:val="30"/>
        </w:rPr>
        <w:t>推荐了嘉宝。</w:t>
      </w:r>
      <w:r>
        <w:rPr>
          <w:rFonts w:ascii="Times New Roman" w:hAnsi="Times New Roman" w:eastAsia="Times New Roman" w:cs="Times New Roman"/>
          <w:spacing w:val="4"/>
          <w:position w:val="2"/>
          <w:sz w:val="30"/>
          <w:szCs w:val="30"/>
        </w:rPr>
        <w:t>”</w:t>
      </w:r>
    </w:p>
    <w:p w14:paraId="186E291B">
      <w:pPr>
        <w:spacing w:before="204" w:line="228" w:lineRule="auto"/>
        <w:ind w:left="4" w:right="283" w:firstLine="602"/>
        <w:rPr>
          <w:rFonts w:ascii="宋体" w:hAnsi="宋体" w:eastAsia="宋体" w:cs="宋体"/>
          <w:sz w:val="30"/>
          <w:szCs w:val="30"/>
        </w:rPr>
      </w:pPr>
      <w:r>
        <w:rPr>
          <w:rFonts w:ascii="宋体" w:hAnsi="宋体" w:eastAsia="宋体" w:cs="宋体"/>
          <w:spacing w:val="-3"/>
          <w:sz w:val="30"/>
          <w:szCs w:val="30"/>
        </w:rPr>
        <w:t>有</w:t>
      </w:r>
      <w:r>
        <w:rPr>
          <w:rFonts w:ascii="Times New Roman" w:hAnsi="Times New Roman" w:eastAsia="Times New Roman" w:cs="Times New Roman"/>
          <w:spacing w:val="-3"/>
          <w:sz w:val="30"/>
          <w:szCs w:val="30"/>
        </w:rPr>
        <w:t>4/5</w:t>
      </w:r>
      <w:r>
        <w:rPr>
          <w:rFonts w:ascii="宋体" w:hAnsi="宋体" w:eastAsia="宋体" w:cs="宋体"/>
          <w:spacing w:val="-3"/>
          <w:sz w:val="30"/>
          <w:szCs w:val="30"/>
        </w:rPr>
        <w:t>的儿科医生推荐。听起来似乎这款产品获得的支持率很高，</w:t>
      </w:r>
      <w:r>
        <w:rPr>
          <w:rFonts w:ascii="宋体" w:hAnsi="宋体" w:eastAsia="宋体" w:cs="宋体"/>
          <w:spacing w:val="9"/>
          <w:sz w:val="30"/>
          <w:szCs w:val="30"/>
        </w:rPr>
        <w:t xml:space="preserve"> </w:t>
      </w:r>
      <w:r>
        <w:rPr>
          <w:rFonts w:ascii="宋体" w:hAnsi="宋体" w:eastAsia="宋体" w:cs="宋体"/>
          <w:spacing w:val="-2"/>
          <w:sz w:val="30"/>
          <w:szCs w:val="30"/>
        </w:rPr>
        <w:t>难道不是吗？</w:t>
      </w:r>
    </w:p>
    <w:p w14:paraId="7EE4923A">
      <w:pPr>
        <w:spacing w:before="285" w:line="213" w:lineRule="auto"/>
        <w:ind w:firstLine="608"/>
        <w:rPr>
          <w:rFonts w:ascii="宋体" w:hAnsi="宋体" w:eastAsia="宋体" w:cs="宋体"/>
          <w:sz w:val="30"/>
          <w:szCs w:val="30"/>
        </w:rPr>
      </w:pPr>
      <w:r>
        <w:rPr>
          <w:rFonts w:ascii="宋体" w:hAnsi="宋体" w:eastAsia="宋体" w:cs="宋体"/>
          <w:spacing w:val="-1"/>
          <w:sz w:val="30"/>
          <w:szCs w:val="30"/>
        </w:rPr>
        <w:t>上面这句广告词对那些被孩子搞得睡眠不足的家长尤为有效。如果</w:t>
      </w:r>
      <w:r>
        <w:rPr>
          <w:rFonts w:ascii="宋体" w:hAnsi="宋体" w:eastAsia="宋体" w:cs="宋体"/>
          <w:spacing w:val="13"/>
          <w:sz w:val="30"/>
          <w:szCs w:val="30"/>
        </w:rPr>
        <w:t xml:space="preserve"> </w:t>
      </w:r>
      <w:r>
        <w:rPr>
          <w:rFonts w:ascii="Times New Roman" w:hAnsi="Times New Roman" w:eastAsia="Times New Roman" w:cs="Times New Roman"/>
          <w:sz w:val="30"/>
          <w:szCs w:val="30"/>
        </w:rPr>
        <w:t>4/5</w:t>
      </w:r>
      <w:r>
        <w:rPr>
          <w:rFonts w:ascii="宋体" w:hAnsi="宋体" w:eastAsia="宋体" w:cs="宋体"/>
          <w:sz w:val="30"/>
          <w:szCs w:val="30"/>
        </w:rPr>
        <w:t>的儿科医生都推荐了嘉宝，那就意味着仅有</w:t>
      </w:r>
      <w:r>
        <w:rPr>
          <w:rFonts w:ascii="Times New Roman" w:hAnsi="Times New Roman" w:eastAsia="Times New Roman" w:cs="Times New Roman"/>
          <w:sz w:val="30"/>
          <w:szCs w:val="30"/>
        </w:rPr>
        <w:t>1/5</w:t>
      </w:r>
      <w:r>
        <w:rPr>
          <w:rFonts w:ascii="宋体" w:hAnsi="宋体" w:eastAsia="宋体" w:cs="宋体"/>
          <w:sz w:val="30"/>
          <w:szCs w:val="30"/>
        </w:rPr>
        <w:t>的医生未推荐，是</w:t>
      </w:r>
    </w:p>
    <w:p w14:paraId="5C71886B">
      <w:pPr>
        <w:spacing w:before="1" w:line="218" w:lineRule="auto"/>
        <w:ind w:left="24"/>
        <w:rPr>
          <w:rFonts w:ascii="宋体" w:hAnsi="宋体" w:eastAsia="宋体" w:cs="宋体"/>
          <w:sz w:val="30"/>
          <w:szCs w:val="30"/>
        </w:rPr>
      </w:pPr>
      <w:r>
        <w:rPr>
          <w:rFonts w:ascii="宋体" w:hAnsi="宋体" w:eastAsia="宋体" w:cs="宋体"/>
          <w:spacing w:val="-4"/>
          <w:sz w:val="30"/>
          <w:szCs w:val="30"/>
        </w:rPr>
        <w:t>吗？并非完全如此。</w:t>
      </w:r>
    </w:p>
    <w:p w14:paraId="745154E0">
      <w:pPr>
        <w:spacing w:before="252" w:line="242" w:lineRule="auto"/>
        <w:ind w:left="5" w:right="93" w:firstLine="600"/>
        <w:rPr>
          <w:rFonts w:ascii="宋体" w:hAnsi="宋体" w:eastAsia="宋体" w:cs="宋体"/>
          <w:sz w:val="30"/>
          <w:szCs w:val="30"/>
        </w:rPr>
      </w:pPr>
      <w:r>
        <w:rPr>
          <w:rFonts w:ascii="宋体" w:hAnsi="宋体" w:eastAsia="宋体" w:cs="宋体"/>
          <w:spacing w:val="-2"/>
          <w:sz w:val="30"/>
          <w:szCs w:val="30"/>
        </w:rPr>
        <w:t>事实上，该公司调查的所有儿科医生中，仅有</w:t>
      </w:r>
      <w:r>
        <w:rPr>
          <w:rFonts w:ascii="Times New Roman" w:hAnsi="Times New Roman" w:eastAsia="Times New Roman" w:cs="Times New Roman"/>
          <w:spacing w:val="-2"/>
          <w:sz w:val="30"/>
          <w:szCs w:val="30"/>
        </w:rPr>
        <w:t>12%</w:t>
      </w:r>
      <w:r>
        <w:rPr>
          <w:rFonts w:ascii="宋体" w:hAnsi="宋体" w:eastAsia="宋体" w:cs="宋体"/>
          <w:spacing w:val="-2"/>
          <w:sz w:val="30"/>
          <w:szCs w:val="30"/>
        </w:rPr>
        <w:t>的人推荐嘉宝。</w:t>
      </w:r>
      <w:r>
        <w:rPr>
          <w:rFonts w:ascii="宋体" w:hAnsi="宋体" w:eastAsia="宋体" w:cs="宋体"/>
          <w:spacing w:val="3"/>
          <w:sz w:val="30"/>
          <w:szCs w:val="30"/>
        </w:rPr>
        <w:t xml:space="preserve"> </w:t>
      </w:r>
      <w:r>
        <w:rPr>
          <w:rFonts w:ascii="宋体" w:hAnsi="宋体" w:eastAsia="宋体" w:cs="宋体"/>
          <w:spacing w:val="-1"/>
          <w:sz w:val="30"/>
          <w:szCs w:val="30"/>
        </w:rPr>
        <w:t>那么</w:t>
      </w:r>
      <w:r>
        <w:rPr>
          <w:rFonts w:ascii="Times New Roman" w:hAnsi="Times New Roman" w:eastAsia="Times New Roman" w:cs="Times New Roman"/>
          <w:spacing w:val="-1"/>
          <w:sz w:val="30"/>
          <w:szCs w:val="30"/>
        </w:rPr>
        <w:t>“4/5”</w:t>
      </w:r>
      <w:r>
        <w:rPr>
          <w:rFonts w:ascii="宋体" w:hAnsi="宋体" w:eastAsia="宋体" w:cs="宋体"/>
          <w:spacing w:val="-1"/>
          <w:sz w:val="30"/>
          <w:szCs w:val="30"/>
        </w:rPr>
        <w:t>这个说法从何而来？</w:t>
      </w:r>
    </w:p>
    <w:p w14:paraId="63657ACF">
      <w:pPr>
        <w:spacing w:before="242" w:line="213" w:lineRule="auto"/>
        <w:ind w:left="4" w:firstLine="635"/>
        <w:jc w:val="both"/>
        <w:rPr>
          <w:rFonts w:ascii="宋体" w:hAnsi="宋体" w:eastAsia="宋体" w:cs="宋体"/>
          <w:sz w:val="30"/>
          <w:szCs w:val="30"/>
        </w:rPr>
      </w:pPr>
      <w:r>
        <w:rPr>
          <w:rFonts w:ascii="宋体" w:hAnsi="宋体" w:eastAsia="宋体" w:cs="宋体"/>
          <w:spacing w:val="-3"/>
          <w:sz w:val="30"/>
          <w:szCs w:val="30"/>
        </w:rPr>
        <w:t>问题在于嘉宝对数据进行了筛选。你可能听过</w:t>
      </w:r>
      <w:r>
        <w:rPr>
          <w:rFonts w:ascii="Times New Roman" w:hAnsi="Times New Roman" w:eastAsia="Times New Roman" w:cs="Times New Roman"/>
          <w:spacing w:val="-3"/>
          <w:sz w:val="30"/>
          <w:szCs w:val="30"/>
        </w:rPr>
        <w:t>“</w:t>
      </w:r>
      <w:r>
        <w:rPr>
          <w:rFonts w:ascii="宋体" w:hAnsi="宋体" w:eastAsia="宋体" w:cs="宋体"/>
          <w:spacing w:val="-3"/>
          <w:sz w:val="30"/>
          <w:szCs w:val="30"/>
        </w:rPr>
        <w:t>摘樱桃法则</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3"/>
          <w:sz w:val="30"/>
          <w:szCs w:val="30"/>
        </w:rPr>
        <w:t>。实际</w:t>
      </w:r>
      <w:r>
        <w:rPr>
          <w:rFonts w:ascii="宋体" w:hAnsi="宋体" w:eastAsia="宋体" w:cs="宋体"/>
          <w:sz w:val="30"/>
          <w:szCs w:val="30"/>
        </w:rPr>
        <w:t xml:space="preserve"> 上，你可能自己也这么做过。摘樱桃法则意</w:t>
      </w:r>
      <w:r>
        <w:rPr>
          <w:rFonts w:ascii="宋体" w:hAnsi="宋体" w:eastAsia="宋体" w:cs="宋体"/>
          <w:spacing w:val="-1"/>
          <w:sz w:val="30"/>
          <w:szCs w:val="30"/>
        </w:rPr>
        <w:t>味着你从数据中挑选吸引人</w:t>
      </w:r>
      <w:r>
        <w:rPr>
          <w:rFonts w:ascii="宋体" w:hAnsi="宋体" w:eastAsia="宋体" w:cs="宋体"/>
          <w:sz w:val="30"/>
          <w:szCs w:val="30"/>
        </w:rPr>
        <w:t xml:space="preserve"> 眼球的例子来证明自己的观点，同时无视那</w:t>
      </w:r>
      <w:r>
        <w:rPr>
          <w:rFonts w:ascii="宋体" w:hAnsi="宋体" w:eastAsia="宋体" w:cs="宋体"/>
          <w:spacing w:val="-1"/>
          <w:sz w:val="30"/>
          <w:szCs w:val="30"/>
        </w:rPr>
        <w:t>些可能跟自己观点相悖的数</w:t>
      </w:r>
      <w:r>
        <w:rPr>
          <w:rFonts w:ascii="宋体" w:hAnsi="宋体" w:eastAsia="宋体" w:cs="宋体"/>
          <w:sz w:val="30"/>
          <w:szCs w:val="30"/>
        </w:rPr>
        <w:t xml:space="preserve"> 据。嘉宝绝对不是唯一一家通过筛选数据来</w:t>
      </w:r>
      <w:r>
        <w:rPr>
          <w:rFonts w:ascii="宋体" w:hAnsi="宋体" w:eastAsia="宋体" w:cs="宋体"/>
          <w:spacing w:val="-1"/>
          <w:sz w:val="30"/>
          <w:szCs w:val="30"/>
        </w:rPr>
        <w:t>营销的公司。但是在这个特</w:t>
      </w:r>
      <w:r>
        <w:rPr>
          <w:rFonts w:ascii="宋体" w:hAnsi="宋体" w:eastAsia="宋体" w:cs="宋体"/>
          <w:sz w:val="30"/>
          <w:szCs w:val="30"/>
        </w:rPr>
        <w:t xml:space="preserve"> 别的例子中，联邦贸易委员会（</w:t>
      </w:r>
      <w:r>
        <w:rPr>
          <w:rFonts w:ascii="Times New Roman" w:hAnsi="Times New Roman" w:eastAsia="Times New Roman" w:cs="Times New Roman"/>
          <w:sz w:val="30"/>
          <w:szCs w:val="30"/>
        </w:rPr>
        <w:t>FTC</w:t>
      </w:r>
      <w:r>
        <w:rPr>
          <w:rFonts w:ascii="宋体" w:hAnsi="宋体" w:eastAsia="宋体" w:cs="宋体"/>
          <w:sz w:val="30"/>
          <w:szCs w:val="30"/>
        </w:rPr>
        <w:t>）</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美国政府机构，职责包括防</w:t>
      </w:r>
      <w:r>
        <w:rPr>
          <w:rFonts w:ascii="宋体" w:hAnsi="宋体" w:eastAsia="宋体" w:cs="宋体"/>
          <w:sz w:val="30"/>
          <w:szCs w:val="30"/>
        </w:rPr>
        <w:t xml:space="preserve"> 止虚假、不公正的商业活动</w:t>
      </w:r>
      <w:r>
        <w:rPr>
          <w:rFonts w:ascii="Times New Roman" w:hAnsi="Times New Roman" w:eastAsia="Times New Roman" w:cs="Times New Roman"/>
          <w:sz w:val="30"/>
          <w:szCs w:val="30"/>
        </w:rPr>
        <w:t>——</w:t>
      </w:r>
      <w:r>
        <w:rPr>
          <w:rFonts w:ascii="宋体" w:hAnsi="宋体" w:eastAsia="宋体" w:cs="宋体"/>
          <w:sz w:val="30"/>
          <w:szCs w:val="30"/>
        </w:rPr>
        <w:t>深入调查了</w:t>
      </w:r>
      <w:r>
        <w:rPr>
          <w:rFonts w:ascii="宋体" w:hAnsi="宋体" w:eastAsia="宋体" w:cs="宋体"/>
          <w:spacing w:val="-1"/>
          <w:sz w:val="30"/>
          <w:szCs w:val="30"/>
        </w:rPr>
        <w:t>嘉宝广告中的论点，并将其</w:t>
      </w:r>
    </w:p>
    <w:p w14:paraId="18094855">
      <w:pPr>
        <w:spacing w:line="213" w:lineRule="auto"/>
        <w:rPr>
          <w:rFonts w:ascii="宋体" w:hAnsi="宋体" w:eastAsia="宋体" w:cs="宋体"/>
          <w:sz w:val="30"/>
          <w:szCs w:val="30"/>
        </w:rPr>
        <w:sectPr>
          <w:pgSz w:w="12240" w:h="15840"/>
          <w:pgMar w:top="400" w:right="1500" w:bottom="400" w:left="1446" w:header="0" w:footer="0" w:gutter="0"/>
          <w:cols w:space="720" w:num="1"/>
        </w:sectPr>
      </w:pPr>
    </w:p>
    <w:p w14:paraId="58906F96">
      <w:pPr>
        <w:pStyle w:val="2"/>
        <w:spacing w:line="308" w:lineRule="auto"/>
      </w:pPr>
    </w:p>
    <w:p w14:paraId="0B2150AC">
      <w:pPr>
        <w:pStyle w:val="2"/>
        <w:spacing w:line="309" w:lineRule="auto"/>
      </w:pPr>
    </w:p>
    <w:p w14:paraId="31374B3F">
      <w:pPr>
        <w:pStyle w:val="2"/>
        <w:spacing w:line="309" w:lineRule="auto"/>
      </w:pPr>
    </w:p>
    <w:p w14:paraId="689058EF">
      <w:pPr>
        <w:spacing w:before="97" w:line="233" w:lineRule="auto"/>
        <w:ind w:left="8"/>
        <w:rPr>
          <w:rFonts w:ascii="Times New Roman" w:hAnsi="Times New Roman" w:eastAsia="Times New Roman" w:cs="Times New Roman"/>
          <w:sz w:val="18"/>
          <w:szCs w:val="18"/>
        </w:rPr>
      </w:pPr>
      <w:r>
        <w:rPr>
          <w:rFonts w:ascii="宋体" w:hAnsi="宋体" w:eastAsia="宋体" w:cs="宋体"/>
          <w:spacing w:val="-4"/>
          <w:position w:val="-1"/>
          <w:sz w:val="30"/>
          <w:szCs w:val="30"/>
        </w:rPr>
        <w:t>定性为</w:t>
      </w:r>
      <w:r>
        <w:rPr>
          <w:rFonts w:ascii="Times New Roman" w:hAnsi="Times New Roman" w:eastAsia="Times New Roman" w:cs="Times New Roman"/>
          <w:spacing w:val="-4"/>
          <w:position w:val="-1"/>
          <w:sz w:val="30"/>
          <w:szCs w:val="30"/>
        </w:rPr>
        <w:t>“</w:t>
      </w:r>
      <w:r>
        <w:rPr>
          <w:rFonts w:ascii="宋体" w:hAnsi="宋体" w:eastAsia="宋体" w:cs="宋体"/>
          <w:spacing w:val="-4"/>
          <w:position w:val="-1"/>
          <w:sz w:val="30"/>
          <w:szCs w:val="30"/>
        </w:rPr>
        <w:t>虚假宣传且误导大众</w:t>
      </w:r>
      <w:r>
        <w:rPr>
          <w:rFonts w:ascii="Times New Roman" w:hAnsi="Times New Roman" w:eastAsia="Times New Roman" w:cs="Times New Roman"/>
          <w:spacing w:val="-4"/>
          <w:position w:val="-1"/>
          <w:sz w:val="30"/>
          <w:szCs w:val="30"/>
        </w:rPr>
        <w:t>”</w:t>
      </w:r>
      <w:r>
        <w:rPr>
          <w:rFonts w:ascii="Times New Roman" w:hAnsi="Times New Roman" w:eastAsia="Times New Roman" w:cs="Times New Roman"/>
          <w:spacing w:val="-24"/>
          <w:position w:val="-1"/>
          <w:sz w:val="30"/>
          <w:szCs w:val="30"/>
        </w:rPr>
        <w:t xml:space="preserve"> </w:t>
      </w:r>
      <w:r>
        <w:rPr>
          <w:rFonts w:ascii="宋体" w:hAnsi="宋体" w:eastAsia="宋体" w:cs="宋体"/>
          <w:spacing w:val="-4"/>
          <w:position w:val="-1"/>
          <w:sz w:val="30"/>
          <w:szCs w:val="30"/>
        </w:rPr>
        <w:t>。</w:t>
      </w:r>
      <w:r>
        <w:rPr>
          <w:rFonts w:ascii="宋体" w:hAnsi="宋体" w:eastAsia="宋体" w:cs="宋体"/>
          <w:spacing w:val="-108"/>
          <w:position w:val="-1"/>
          <w:sz w:val="30"/>
          <w:szCs w:val="30"/>
        </w:rPr>
        <w:t xml:space="preserve"> </w:t>
      </w:r>
      <w:r>
        <w:rPr>
          <w:rFonts w:ascii="Times New Roman" w:hAnsi="Times New Roman" w:eastAsia="Times New Roman" w:cs="Times New Roman"/>
          <w:strike/>
          <w:color w:val="0000EE"/>
          <w:spacing w:val="-42"/>
          <w:position w:val="9"/>
          <w:sz w:val="18"/>
          <w:szCs w:val="18"/>
        </w:rPr>
        <w:t xml:space="preserve"> </w:t>
      </w:r>
      <w:r>
        <w:fldChar w:fldCharType="begin"/>
      </w:r>
      <w:r>
        <w:instrText xml:space="preserve"> HYPERLINK \l "bookmark592" </w:instrText>
      </w:r>
      <w:r>
        <w:fldChar w:fldCharType="separate"/>
      </w:r>
      <w:r>
        <w:rPr>
          <w:rFonts w:ascii="Times New Roman" w:hAnsi="Times New Roman" w:eastAsia="Times New Roman" w:cs="Times New Roman"/>
          <w:strike/>
          <w:color w:val="0000EE"/>
          <w:spacing w:val="-4"/>
          <w:position w:val="9"/>
          <w:sz w:val="18"/>
          <w:szCs w:val="18"/>
        </w:rPr>
        <w:t>[3]</w:t>
      </w:r>
      <w:r>
        <w:rPr>
          <w:rFonts w:ascii="Times New Roman" w:hAnsi="Times New Roman" w:eastAsia="Times New Roman" w:cs="Times New Roman"/>
          <w:strike/>
          <w:color w:val="0000EE"/>
          <w:spacing w:val="-4"/>
          <w:position w:val="9"/>
          <w:sz w:val="18"/>
          <w:szCs w:val="18"/>
        </w:rPr>
        <w:fldChar w:fldCharType="end"/>
      </w:r>
    </w:p>
    <w:p w14:paraId="6AA9D8D1">
      <w:pPr>
        <w:spacing w:before="252" w:line="225" w:lineRule="auto"/>
        <w:ind w:left="604"/>
        <w:rPr>
          <w:rFonts w:ascii="宋体" w:hAnsi="宋体" w:eastAsia="宋体" w:cs="宋体"/>
          <w:sz w:val="30"/>
          <w:szCs w:val="30"/>
        </w:rPr>
      </w:pPr>
      <w:r>
        <w:rPr>
          <w:rFonts w:ascii="宋体" w:hAnsi="宋体" w:eastAsia="宋体" w:cs="宋体"/>
          <w:spacing w:val="-1"/>
          <w:sz w:val="30"/>
          <w:szCs w:val="30"/>
        </w:rPr>
        <w:t>嘉宝并没有说</w:t>
      </w:r>
      <w:r>
        <w:rPr>
          <w:rFonts w:ascii="Times New Roman" w:hAnsi="Times New Roman" w:eastAsia="Times New Roman" w:cs="Times New Roman"/>
          <w:spacing w:val="-1"/>
          <w:sz w:val="30"/>
          <w:szCs w:val="30"/>
        </w:rPr>
        <w:t>4/5</w:t>
      </w:r>
      <w:r>
        <w:rPr>
          <w:rFonts w:ascii="宋体" w:hAnsi="宋体" w:eastAsia="宋体" w:cs="宋体"/>
          <w:spacing w:val="-1"/>
          <w:sz w:val="30"/>
          <w:szCs w:val="30"/>
        </w:rPr>
        <w:t>的儿科医生推荐了他们品牌的婴儿食品。而是</w:t>
      </w:r>
    </w:p>
    <w:p w14:paraId="7D47F0D6">
      <w:pPr>
        <w:spacing w:line="218" w:lineRule="auto"/>
        <w:ind w:left="2" w:right="59" w:firstLine="2"/>
        <w:rPr>
          <w:rFonts w:ascii="宋体" w:hAnsi="宋体" w:eastAsia="宋体" w:cs="宋体"/>
          <w:sz w:val="30"/>
          <w:szCs w:val="30"/>
        </w:rPr>
      </w:pPr>
      <w:r>
        <w:rPr>
          <w:rFonts w:ascii="宋体" w:hAnsi="宋体" w:eastAsia="宋体" w:cs="宋体"/>
          <w:spacing w:val="-1"/>
          <w:sz w:val="30"/>
          <w:szCs w:val="30"/>
        </w:rPr>
        <w:t>说，推荐婴儿食品的儿科医生中，有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推荐了嘉宝。公司只采纳了推</w:t>
      </w:r>
      <w:r>
        <w:rPr>
          <w:rFonts w:ascii="宋体" w:hAnsi="宋体" w:eastAsia="宋体" w:cs="宋体"/>
          <w:spacing w:val="7"/>
          <w:sz w:val="30"/>
          <w:szCs w:val="30"/>
        </w:rPr>
        <w:t xml:space="preserve">  </w:t>
      </w:r>
      <w:r>
        <w:rPr>
          <w:rFonts w:ascii="宋体" w:hAnsi="宋体" w:eastAsia="宋体" w:cs="宋体"/>
          <w:spacing w:val="-1"/>
          <w:sz w:val="30"/>
          <w:szCs w:val="30"/>
        </w:rPr>
        <w:t>荐婴儿食品的儿科医生的回答，从而从特意拣选出来的数据样本中选择</w:t>
      </w:r>
      <w:r>
        <w:rPr>
          <w:rFonts w:ascii="宋体" w:hAnsi="宋体" w:eastAsia="宋体" w:cs="宋体"/>
          <w:spacing w:val="17"/>
          <w:sz w:val="30"/>
          <w:szCs w:val="30"/>
        </w:rPr>
        <w:t xml:space="preserve"> </w:t>
      </w:r>
      <w:r>
        <w:rPr>
          <w:rFonts w:ascii="宋体" w:hAnsi="宋体" w:eastAsia="宋体" w:cs="宋体"/>
          <w:spacing w:val="-2"/>
          <w:sz w:val="30"/>
          <w:szCs w:val="30"/>
        </w:rPr>
        <w:t>了对自己最有利的那部分。</w:t>
      </w:r>
    </w:p>
    <w:p w14:paraId="0F47EF12">
      <w:pPr>
        <w:spacing w:before="284" w:line="220" w:lineRule="auto"/>
        <w:ind w:left="1" w:firstLine="597"/>
        <w:rPr>
          <w:rFonts w:ascii="宋体" w:hAnsi="宋体" w:eastAsia="宋体" w:cs="宋体"/>
          <w:sz w:val="30"/>
          <w:szCs w:val="30"/>
        </w:rPr>
      </w:pPr>
      <w:r>
        <w:rPr>
          <w:rFonts w:ascii="宋体" w:hAnsi="宋体" w:eastAsia="宋体" w:cs="宋体"/>
          <w:spacing w:val="-1"/>
          <w:sz w:val="30"/>
          <w:szCs w:val="30"/>
        </w:rPr>
        <w:t>进行这样的区分十分重要，因为尤其在当时，很多儿科医生因为顾</w:t>
      </w:r>
      <w:r>
        <w:rPr>
          <w:rFonts w:ascii="宋体" w:hAnsi="宋体" w:eastAsia="宋体" w:cs="宋体"/>
          <w:spacing w:val="18"/>
          <w:sz w:val="30"/>
          <w:szCs w:val="30"/>
        </w:rPr>
        <w:t xml:space="preserve"> </w:t>
      </w:r>
      <w:r>
        <w:rPr>
          <w:rFonts w:ascii="宋体" w:hAnsi="宋体" w:eastAsia="宋体" w:cs="宋体"/>
          <w:spacing w:val="-1"/>
          <w:sz w:val="30"/>
          <w:szCs w:val="30"/>
        </w:rPr>
        <w:t>虑到婴儿食品含有糖分、添加剂及其他成分的问题，并没有对其进行推</w:t>
      </w:r>
      <w:r>
        <w:rPr>
          <w:rFonts w:ascii="宋体" w:hAnsi="宋体" w:eastAsia="宋体" w:cs="宋体"/>
          <w:spacing w:val="18"/>
          <w:sz w:val="30"/>
          <w:szCs w:val="30"/>
        </w:rPr>
        <w:t xml:space="preserve"> </w:t>
      </w:r>
      <w:r>
        <w:rPr>
          <w:rFonts w:ascii="宋体" w:hAnsi="宋体" w:eastAsia="宋体" w:cs="宋体"/>
          <w:sz w:val="30"/>
          <w:szCs w:val="30"/>
        </w:rPr>
        <w:t>荐。在这个例子中，参与嘉宝问卷调查的儿</w:t>
      </w:r>
      <w:r>
        <w:rPr>
          <w:rFonts w:ascii="宋体" w:hAnsi="宋体" w:eastAsia="宋体" w:cs="宋体"/>
          <w:spacing w:val="-1"/>
          <w:sz w:val="30"/>
          <w:szCs w:val="30"/>
        </w:rPr>
        <w:t>科医生中，超过</w:t>
      </w:r>
      <w:r>
        <w:rPr>
          <w:rFonts w:ascii="Times New Roman" w:hAnsi="Times New Roman" w:eastAsia="Times New Roman" w:cs="Times New Roman"/>
          <w:spacing w:val="-1"/>
          <w:sz w:val="30"/>
          <w:szCs w:val="30"/>
        </w:rPr>
        <w:t>1/4</w:t>
      </w:r>
      <w:r>
        <w:rPr>
          <w:rFonts w:ascii="宋体" w:hAnsi="宋体" w:eastAsia="宋体" w:cs="宋体"/>
          <w:spacing w:val="-1"/>
          <w:sz w:val="30"/>
          <w:szCs w:val="30"/>
        </w:rPr>
        <w:t>根本没</w:t>
      </w:r>
      <w:r>
        <w:rPr>
          <w:rFonts w:ascii="宋体" w:hAnsi="宋体" w:eastAsia="宋体" w:cs="宋体"/>
          <w:sz w:val="30"/>
          <w:szCs w:val="30"/>
        </w:rPr>
        <w:t xml:space="preserve">  有推荐婴儿食品。    </w:t>
      </w:r>
      <w:r>
        <w:rPr>
          <w:rFonts w:ascii="Times New Roman" w:hAnsi="Times New Roman" w:eastAsia="Times New Roman" w:cs="Times New Roman"/>
          <w:strike/>
          <w:color w:val="0000EE"/>
          <w:spacing w:val="-29"/>
          <w:position w:val="9"/>
          <w:sz w:val="18"/>
          <w:szCs w:val="18"/>
        </w:rPr>
        <w:t xml:space="preserve"> </w:t>
      </w:r>
      <w:r>
        <w:fldChar w:fldCharType="begin"/>
      </w:r>
      <w:r>
        <w:instrText xml:space="preserve"> HYPERLINK \l "bookmark593" </w:instrText>
      </w:r>
      <w:r>
        <w:fldChar w:fldCharType="separate"/>
      </w:r>
      <w:r>
        <w:rPr>
          <w:rFonts w:ascii="Times New Roman" w:hAnsi="Times New Roman" w:eastAsia="Times New Roman" w:cs="Times New Roman"/>
          <w:strike/>
          <w:color w:val="0000EE"/>
          <w:position w:val="9"/>
          <w:sz w:val="18"/>
          <w:szCs w:val="18"/>
        </w:rPr>
        <w:t>[4]</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 xml:space="preserve">若嘉宝将这部分儿科医生算入其调查结果 </w:t>
      </w:r>
      <w:r>
        <w:rPr>
          <w:rFonts w:ascii="宋体" w:hAnsi="宋体" w:eastAsia="宋体" w:cs="宋体"/>
          <w:spacing w:val="-1"/>
          <w:sz w:val="30"/>
          <w:szCs w:val="30"/>
        </w:rPr>
        <w:t>中，</w:t>
      </w:r>
      <w:r>
        <w:rPr>
          <w:rFonts w:ascii="Times New Roman" w:hAnsi="Times New Roman" w:eastAsia="Times New Roman" w:cs="Times New Roman"/>
          <w:spacing w:val="-1"/>
          <w:sz w:val="30"/>
          <w:szCs w:val="30"/>
        </w:rPr>
        <w:t>“4/5”</w:t>
      </w:r>
      <w:r>
        <w:rPr>
          <w:rFonts w:ascii="宋体" w:hAnsi="宋体" w:eastAsia="宋体" w:cs="宋体"/>
          <w:spacing w:val="-1"/>
          <w:sz w:val="30"/>
          <w:szCs w:val="30"/>
        </w:rPr>
        <w:t>这样的说法就站不住脚了。</w:t>
      </w:r>
    </w:p>
    <w:p w14:paraId="39C845D9">
      <w:pPr>
        <w:spacing w:before="243" w:line="214" w:lineRule="auto"/>
        <w:ind w:left="3" w:right="59" w:firstLine="597"/>
        <w:jc w:val="both"/>
        <w:rPr>
          <w:rFonts w:ascii="宋体" w:hAnsi="宋体" w:eastAsia="宋体" w:cs="宋体"/>
          <w:sz w:val="30"/>
          <w:szCs w:val="30"/>
        </w:rPr>
      </w:pPr>
      <w:r>
        <w:rPr>
          <w:rFonts w:ascii="宋体" w:hAnsi="宋体" w:eastAsia="宋体" w:cs="宋体"/>
          <w:spacing w:val="-1"/>
          <w:sz w:val="30"/>
          <w:szCs w:val="30"/>
        </w:rPr>
        <w:t>值得赞扬的是，嘉宝很坦率地承认自己是如何利用儿科医生的样本</w:t>
      </w:r>
      <w:r>
        <w:rPr>
          <w:rFonts w:ascii="宋体" w:hAnsi="宋体" w:eastAsia="宋体" w:cs="宋体"/>
          <w:spacing w:val="16"/>
          <w:sz w:val="30"/>
          <w:szCs w:val="30"/>
        </w:rPr>
        <w:t xml:space="preserve"> </w:t>
      </w:r>
      <w:r>
        <w:rPr>
          <w:rFonts w:ascii="宋体" w:hAnsi="宋体" w:eastAsia="宋体" w:cs="宋体"/>
          <w:spacing w:val="-1"/>
          <w:sz w:val="30"/>
          <w:szCs w:val="30"/>
        </w:rPr>
        <w:t>并筛选数据的。根据我们研究过的案例，嘉宝通过告诉消费者它们只谈</w:t>
      </w:r>
      <w:r>
        <w:rPr>
          <w:rFonts w:ascii="宋体" w:hAnsi="宋体" w:eastAsia="宋体" w:cs="宋体"/>
          <w:spacing w:val="15"/>
          <w:sz w:val="30"/>
          <w:szCs w:val="30"/>
        </w:rPr>
        <w:t xml:space="preserve"> </w:t>
      </w:r>
      <w:r>
        <w:rPr>
          <w:rFonts w:ascii="宋体" w:hAnsi="宋体" w:eastAsia="宋体" w:cs="宋体"/>
          <w:spacing w:val="-1"/>
          <w:sz w:val="30"/>
          <w:szCs w:val="30"/>
        </w:rPr>
        <w:t>论推荐婴儿食品的儿科医生的说法，以此证明自己的观点是正确的。</w:t>
      </w:r>
    </w:p>
    <w:p w14:paraId="0CE755E8">
      <w:pPr>
        <w:spacing w:before="289" w:line="216" w:lineRule="auto"/>
        <w:ind w:left="5" w:right="359" w:firstLine="592"/>
        <w:rPr>
          <w:rFonts w:ascii="宋体" w:hAnsi="宋体" w:eastAsia="宋体" w:cs="宋体"/>
          <w:sz w:val="30"/>
          <w:szCs w:val="30"/>
        </w:rPr>
      </w:pPr>
      <w:r>
        <w:rPr>
          <w:rFonts w:ascii="宋体" w:hAnsi="宋体" w:eastAsia="宋体" w:cs="宋体"/>
          <w:spacing w:val="-1"/>
          <w:sz w:val="30"/>
          <w:szCs w:val="30"/>
        </w:rPr>
        <w:t>但是嘉宝在其他方面也对数据进行筛选，而且使用的方式较为隐</w:t>
      </w:r>
      <w:r>
        <w:rPr>
          <w:rFonts w:ascii="宋体" w:hAnsi="宋体" w:eastAsia="宋体" w:cs="宋体"/>
          <w:spacing w:val="17"/>
          <w:sz w:val="30"/>
          <w:szCs w:val="30"/>
        </w:rPr>
        <w:t xml:space="preserve"> </w:t>
      </w:r>
      <w:r>
        <w:rPr>
          <w:rFonts w:ascii="宋体" w:hAnsi="宋体" w:eastAsia="宋体" w:cs="宋体"/>
          <w:spacing w:val="-9"/>
          <w:sz w:val="30"/>
          <w:szCs w:val="30"/>
        </w:rPr>
        <w:t>蔽。</w:t>
      </w:r>
    </w:p>
    <w:p w14:paraId="222021FB">
      <w:pPr>
        <w:spacing w:before="252" w:line="227" w:lineRule="auto"/>
        <w:ind w:left="4" w:right="10" w:firstLine="596"/>
        <w:rPr>
          <w:rFonts w:ascii="宋体" w:hAnsi="宋体" w:eastAsia="宋体" w:cs="宋体"/>
          <w:sz w:val="30"/>
          <w:szCs w:val="30"/>
        </w:rPr>
      </w:pPr>
      <w:r>
        <w:rPr>
          <w:rFonts w:ascii="宋体" w:hAnsi="宋体" w:eastAsia="宋体" w:cs="宋体"/>
          <w:spacing w:val="-1"/>
          <w:sz w:val="30"/>
          <w:szCs w:val="30"/>
        </w:rPr>
        <w:t>确切地说，嘉宝一开始对</w:t>
      </w:r>
      <w:r>
        <w:rPr>
          <w:rFonts w:ascii="Times New Roman" w:hAnsi="Times New Roman" w:eastAsia="Times New Roman" w:cs="Times New Roman"/>
          <w:spacing w:val="-1"/>
          <w:sz w:val="30"/>
          <w:szCs w:val="30"/>
        </w:rPr>
        <w:t>562</w:t>
      </w:r>
      <w:r>
        <w:rPr>
          <w:rFonts w:ascii="宋体" w:hAnsi="宋体" w:eastAsia="宋体" w:cs="宋体"/>
          <w:spacing w:val="-1"/>
          <w:sz w:val="30"/>
          <w:szCs w:val="30"/>
        </w:rPr>
        <w:t>名儿科医生进行了问卷调查。据联邦</w:t>
      </w:r>
      <w:r>
        <w:rPr>
          <w:rFonts w:ascii="宋体" w:hAnsi="宋体" w:eastAsia="宋体" w:cs="宋体"/>
          <w:spacing w:val="8"/>
          <w:sz w:val="30"/>
          <w:szCs w:val="30"/>
        </w:rPr>
        <w:t xml:space="preserve">  </w:t>
      </w:r>
      <w:r>
        <w:rPr>
          <w:rFonts w:ascii="宋体" w:hAnsi="宋体" w:eastAsia="宋体" w:cs="宋体"/>
          <w:spacing w:val="-1"/>
          <w:sz w:val="30"/>
          <w:szCs w:val="30"/>
        </w:rPr>
        <w:t>贸易委员会称，</w:t>
      </w:r>
      <w:r>
        <w:rPr>
          <w:rFonts w:ascii="Times New Roman" w:hAnsi="Times New Roman" w:eastAsia="Times New Roman" w:cs="Times New Roman"/>
          <w:spacing w:val="-1"/>
          <w:sz w:val="30"/>
          <w:szCs w:val="30"/>
        </w:rPr>
        <w:t>“</w:t>
      </w:r>
      <w:r>
        <w:rPr>
          <w:rFonts w:ascii="宋体" w:hAnsi="宋体" w:eastAsia="宋体" w:cs="宋体"/>
          <w:spacing w:val="-1"/>
          <w:sz w:val="30"/>
          <w:szCs w:val="30"/>
        </w:rPr>
        <w:t>其中的</w:t>
      </w:r>
      <w:r>
        <w:rPr>
          <w:rFonts w:ascii="Times New Roman" w:hAnsi="Times New Roman" w:eastAsia="Times New Roman" w:cs="Times New Roman"/>
          <w:spacing w:val="-1"/>
          <w:sz w:val="30"/>
          <w:szCs w:val="30"/>
        </w:rPr>
        <w:t>408</w:t>
      </w:r>
      <w:r>
        <w:rPr>
          <w:rFonts w:ascii="宋体" w:hAnsi="宋体" w:eastAsia="宋体" w:cs="宋体"/>
          <w:spacing w:val="-1"/>
          <w:sz w:val="30"/>
          <w:szCs w:val="30"/>
        </w:rPr>
        <w:t>名反映说他们每周至少会向自己的患者推荐</w:t>
      </w:r>
      <w:r>
        <w:rPr>
          <w:rFonts w:ascii="宋体" w:hAnsi="宋体" w:eastAsia="宋体" w:cs="宋体"/>
          <w:spacing w:val="16"/>
          <w:sz w:val="30"/>
          <w:szCs w:val="30"/>
        </w:rPr>
        <w:t xml:space="preserve"> </w:t>
      </w:r>
      <w:r>
        <w:rPr>
          <w:rFonts w:ascii="宋体" w:hAnsi="宋体" w:eastAsia="宋体" w:cs="宋体"/>
          <w:sz w:val="30"/>
          <w:szCs w:val="30"/>
        </w:rPr>
        <w:t>一次婴儿食品</w:t>
      </w:r>
      <w:r>
        <w:rPr>
          <w:rFonts w:ascii="Times New Roman" w:hAnsi="Times New Roman" w:eastAsia="Times New Roman" w:cs="Times New Roman"/>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z w:val="30"/>
          <w:szCs w:val="30"/>
        </w:rPr>
        <w:t>。</w:t>
      </w:r>
      <w:r>
        <w:rPr>
          <w:rFonts w:ascii="宋体" w:hAnsi="宋体" w:eastAsia="宋体" w:cs="宋体"/>
          <w:spacing w:val="-11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"bookmark594" </w:instrText>
      </w:r>
      <w:r>
        <w:fldChar w:fldCharType="separate"/>
      </w:r>
      <w:r>
        <w:rPr>
          <w:rFonts w:ascii="Times New Roman" w:hAnsi="Times New Roman" w:eastAsia="Times New Roman" w:cs="Times New Roman"/>
          <w:strike/>
          <w:color w:val="0000EE"/>
          <w:position w:val="9"/>
          <w:sz w:val="18"/>
          <w:szCs w:val="18"/>
        </w:rPr>
        <w:t>[5]</w:t>
      </w:r>
      <w:r>
        <w:rPr>
          <w:rFonts w:ascii="Times New Roman" w:hAnsi="Times New Roman" w:eastAsia="Times New Roman" w:cs="Times New Roman"/>
          <w:strike/>
          <w:color w:val="0000EE"/>
          <w:position w:val="9"/>
          <w:sz w:val="18"/>
          <w:szCs w:val="18"/>
        </w:rPr>
        <w:fldChar w:fldCharType="end"/>
      </w:r>
      <w:r>
        <w:rPr>
          <w:rFonts w:ascii="宋体" w:hAnsi="宋体" w:eastAsia="宋体" w:cs="宋体"/>
          <w:sz w:val="30"/>
          <w:szCs w:val="30"/>
        </w:rPr>
        <w:t>基于</w:t>
      </w:r>
      <w:r>
        <w:rPr>
          <w:rFonts w:ascii="Times New Roman" w:hAnsi="Times New Roman" w:eastAsia="Times New Roman" w:cs="Times New Roman"/>
          <w:sz w:val="30"/>
          <w:szCs w:val="30"/>
        </w:rPr>
        <w:t>“</w:t>
      </w:r>
      <w:r>
        <w:rPr>
          <w:rFonts w:ascii="宋体" w:hAnsi="宋体" w:eastAsia="宋体" w:cs="宋体"/>
          <w:sz w:val="30"/>
          <w:szCs w:val="30"/>
        </w:rPr>
        <w:t>推荐婴儿食品的儿</w:t>
      </w:r>
      <w:r>
        <w:rPr>
          <w:rFonts w:ascii="宋体" w:hAnsi="宋体" w:eastAsia="宋体" w:cs="宋体"/>
          <w:spacing w:val="-1"/>
          <w:sz w:val="30"/>
          <w:szCs w:val="30"/>
        </w:rPr>
        <w:t>科医生中，有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都推荐了嘉</w:t>
      </w:r>
      <w:r>
        <w:rPr>
          <w:rFonts w:ascii="宋体" w:hAnsi="宋体" w:eastAsia="宋体" w:cs="宋体"/>
          <w:sz w:val="30"/>
          <w:szCs w:val="30"/>
        </w:rPr>
        <w:t xml:space="preserve"> </w:t>
      </w:r>
      <w:r>
        <w:rPr>
          <w:rFonts w:ascii="宋体" w:hAnsi="宋体" w:eastAsia="宋体" w:cs="宋体"/>
          <w:spacing w:val="-1"/>
          <w:sz w:val="30"/>
          <w:szCs w:val="30"/>
        </w:rPr>
        <w:t>宝</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这一说法，你会认为这</w:t>
      </w:r>
      <w:r>
        <w:rPr>
          <w:rFonts w:ascii="Times New Roman" w:hAnsi="Times New Roman" w:eastAsia="Times New Roman" w:cs="Times New Roman"/>
          <w:spacing w:val="-1"/>
          <w:sz w:val="30"/>
          <w:szCs w:val="30"/>
        </w:rPr>
        <w:t>408</w:t>
      </w:r>
      <w:r>
        <w:rPr>
          <w:rFonts w:ascii="宋体" w:hAnsi="宋体" w:eastAsia="宋体" w:cs="宋体"/>
          <w:spacing w:val="-1"/>
          <w:sz w:val="30"/>
          <w:szCs w:val="30"/>
        </w:rPr>
        <w:t>名儿科医生中，大多数人都认可了嘉宝。</w:t>
      </w:r>
    </w:p>
    <w:p w14:paraId="0A0022AE">
      <w:pPr>
        <w:spacing w:before="241" w:line="216" w:lineRule="auto"/>
        <w:ind w:right="59" w:firstLine="601"/>
        <w:rPr>
          <w:rFonts w:ascii="宋体" w:hAnsi="宋体" w:eastAsia="宋体" w:cs="宋体"/>
          <w:sz w:val="30"/>
          <w:szCs w:val="30"/>
        </w:rPr>
      </w:pPr>
      <w:r>
        <w:rPr>
          <w:rFonts w:ascii="宋体" w:hAnsi="宋体" w:eastAsia="宋体" w:cs="宋体"/>
          <w:spacing w:val="-1"/>
          <w:sz w:val="30"/>
          <w:szCs w:val="30"/>
        </w:rPr>
        <w:t>事实可不是这样。看到了吧，嘉宝不仅挑选最优数据，它还优中选</w:t>
      </w:r>
      <w:r>
        <w:rPr>
          <w:rFonts w:ascii="宋体" w:hAnsi="宋体" w:eastAsia="宋体" w:cs="宋体"/>
          <w:spacing w:val="16"/>
          <w:sz w:val="30"/>
          <w:szCs w:val="30"/>
        </w:rPr>
        <w:t xml:space="preserve"> </w:t>
      </w:r>
      <w:r>
        <w:rPr>
          <w:rFonts w:ascii="宋体" w:hAnsi="宋体" w:eastAsia="宋体" w:cs="宋体"/>
          <w:spacing w:val="-6"/>
          <w:sz w:val="30"/>
          <w:szCs w:val="30"/>
        </w:rPr>
        <w:t>优。</w:t>
      </w:r>
    </w:p>
    <w:p w14:paraId="696FCD78">
      <w:pPr>
        <w:spacing w:before="252" w:line="227" w:lineRule="auto"/>
        <w:ind w:left="8" w:right="59" w:firstLine="616"/>
        <w:rPr>
          <w:rFonts w:ascii="宋体" w:hAnsi="宋体" w:eastAsia="宋体" w:cs="宋体"/>
          <w:sz w:val="30"/>
          <w:szCs w:val="30"/>
        </w:rPr>
      </w:pPr>
      <w:r>
        <w:rPr>
          <w:rFonts w:ascii="宋体" w:hAnsi="宋体" w:eastAsia="宋体" w:cs="宋体"/>
          <w:spacing w:val="-1"/>
          <w:sz w:val="30"/>
          <w:szCs w:val="30"/>
        </w:rPr>
        <w:t>因为在推荐婴儿食品的</w:t>
      </w:r>
      <w:r>
        <w:rPr>
          <w:rFonts w:ascii="Times New Roman" w:hAnsi="Times New Roman" w:eastAsia="Times New Roman" w:cs="Times New Roman"/>
          <w:spacing w:val="-1"/>
          <w:sz w:val="30"/>
          <w:szCs w:val="30"/>
        </w:rPr>
        <w:t>408</w:t>
      </w:r>
      <w:r>
        <w:rPr>
          <w:rFonts w:ascii="宋体" w:hAnsi="宋体" w:eastAsia="宋体" w:cs="宋体"/>
          <w:spacing w:val="-1"/>
          <w:sz w:val="30"/>
          <w:szCs w:val="30"/>
        </w:rPr>
        <w:t>名儿科医生中，有</w:t>
      </w:r>
      <w:r>
        <w:rPr>
          <w:rFonts w:ascii="Times New Roman" w:hAnsi="Times New Roman" w:eastAsia="Times New Roman" w:cs="Times New Roman"/>
          <w:spacing w:val="-1"/>
          <w:sz w:val="30"/>
          <w:szCs w:val="30"/>
        </w:rPr>
        <w:t>332</w:t>
      </w:r>
      <w:r>
        <w:rPr>
          <w:rFonts w:ascii="宋体" w:hAnsi="宋体" w:eastAsia="宋体" w:cs="宋体"/>
          <w:spacing w:val="-1"/>
          <w:sz w:val="30"/>
          <w:szCs w:val="30"/>
        </w:rPr>
        <w:t>名没有</w:t>
      </w:r>
      <w:r>
        <w:rPr>
          <w:rFonts w:ascii="宋体" w:hAnsi="宋体" w:eastAsia="宋体" w:cs="宋体"/>
          <w:spacing w:val="-2"/>
          <w:sz w:val="30"/>
          <w:szCs w:val="30"/>
        </w:rPr>
        <w:t>推荐某一特</w:t>
      </w:r>
      <w:r>
        <w:rPr>
          <w:rFonts w:ascii="宋体" w:hAnsi="宋体" w:eastAsia="宋体" w:cs="宋体"/>
          <w:sz w:val="30"/>
          <w:szCs w:val="30"/>
        </w:rPr>
        <w:t xml:space="preserve"> </w:t>
      </w:r>
      <w:r>
        <w:rPr>
          <w:rFonts w:ascii="宋体" w:hAnsi="宋体" w:eastAsia="宋体" w:cs="宋体"/>
          <w:spacing w:val="-1"/>
          <w:sz w:val="30"/>
          <w:szCs w:val="30"/>
        </w:rPr>
        <w:t>定品牌。他们只说，患儿每周至少食用一次婴儿食品。</w:t>
      </w:r>
    </w:p>
    <w:p w14:paraId="26F4ED4B">
      <w:pPr>
        <w:spacing w:before="287" w:line="215" w:lineRule="auto"/>
        <w:ind w:left="3" w:right="59" w:firstLine="600"/>
        <w:jc w:val="both"/>
        <w:rPr>
          <w:rFonts w:ascii="宋体" w:hAnsi="宋体" w:eastAsia="宋体" w:cs="宋体"/>
          <w:sz w:val="30"/>
          <w:szCs w:val="30"/>
        </w:rPr>
      </w:pPr>
      <w:r>
        <w:rPr>
          <w:rFonts w:ascii="宋体" w:hAnsi="宋体" w:eastAsia="宋体" w:cs="宋体"/>
          <w:spacing w:val="-1"/>
          <w:sz w:val="30"/>
          <w:szCs w:val="30"/>
        </w:rPr>
        <w:t>换句话说，嘉宝没有将没有推荐某一特定品牌婴儿食品的儿科医生</w:t>
      </w:r>
      <w:r>
        <w:rPr>
          <w:rFonts w:ascii="宋体" w:hAnsi="宋体" w:eastAsia="宋体" w:cs="宋体"/>
          <w:spacing w:val="13"/>
          <w:sz w:val="30"/>
          <w:szCs w:val="30"/>
        </w:rPr>
        <w:t xml:space="preserve"> </w:t>
      </w:r>
      <w:r>
        <w:rPr>
          <w:rFonts w:ascii="宋体" w:hAnsi="宋体" w:eastAsia="宋体" w:cs="宋体"/>
          <w:spacing w:val="-1"/>
          <w:sz w:val="30"/>
          <w:szCs w:val="30"/>
        </w:rPr>
        <w:t>算在内，而只将推荐婴儿食品的医生（</w:t>
      </w:r>
      <w:r>
        <w:rPr>
          <w:rFonts w:ascii="Times New Roman" w:hAnsi="Times New Roman" w:eastAsia="Times New Roman" w:cs="Times New Roman"/>
          <w:spacing w:val="-1"/>
          <w:sz w:val="30"/>
          <w:szCs w:val="30"/>
        </w:rPr>
        <w:t>A</w:t>
      </w:r>
      <w:r>
        <w:rPr>
          <w:rFonts w:ascii="宋体" w:hAnsi="宋体" w:eastAsia="宋体" w:cs="宋体"/>
          <w:spacing w:val="-1"/>
          <w:sz w:val="30"/>
          <w:szCs w:val="30"/>
        </w:rPr>
        <w:t>）及推荐某一特定品牌的医生</w:t>
      </w:r>
      <w:r>
        <w:rPr>
          <w:rFonts w:ascii="宋体" w:hAnsi="宋体" w:eastAsia="宋体" w:cs="宋体"/>
          <w:spacing w:val="15"/>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B</w:t>
      </w:r>
      <w:r>
        <w:rPr>
          <w:rFonts w:ascii="宋体" w:hAnsi="宋体" w:eastAsia="宋体" w:cs="宋体"/>
          <w:spacing w:val="-2"/>
          <w:sz w:val="30"/>
          <w:szCs w:val="30"/>
        </w:rPr>
        <w:t>）计算在内。</w:t>
      </w:r>
    </w:p>
    <w:p w14:paraId="4B9AA960">
      <w:pPr>
        <w:spacing w:line="215" w:lineRule="auto"/>
        <w:rPr>
          <w:rFonts w:ascii="宋体" w:hAnsi="宋体" w:eastAsia="宋体" w:cs="宋体"/>
          <w:sz w:val="30"/>
          <w:szCs w:val="30"/>
        </w:rPr>
        <w:sectPr>
          <w:pgSz w:w="12240" w:h="15840"/>
          <w:pgMar w:top="400" w:right="1440" w:bottom="400" w:left="1450" w:header="0" w:footer="0" w:gutter="0"/>
          <w:cols w:space="720" w:num="1"/>
        </w:sectPr>
      </w:pPr>
    </w:p>
    <w:p w14:paraId="5074C0C8">
      <w:pPr>
        <w:pStyle w:val="2"/>
        <w:spacing w:line="252" w:lineRule="auto"/>
      </w:pPr>
    </w:p>
    <w:p w14:paraId="4D354B37">
      <w:pPr>
        <w:pStyle w:val="2"/>
        <w:spacing w:line="252" w:lineRule="auto"/>
      </w:pPr>
    </w:p>
    <w:p w14:paraId="2C1B29C2">
      <w:pPr>
        <w:pStyle w:val="2"/>
        <w:spacing w:line="252" w:lineRule="auto"/>
      </w:pPr>
    </w:p>
    <w:p w14:paraId="371607D5">
      <w:pPr>
        <w:pStyle w:val="2"/>
        <w:spacing w:line="252" w:lineRule="auto"/>
      </w:pPr>
    </w:p>
    <w:p w14:paraId="5B325A3E">
      <w:pPr>
        <w:pStyle w:val="2"/>
        <w:spacing w:line="252" w:lineRule="auto"/>
      </w:pPr>
    </w:p>
    <w:p w14:paraId="4A45C45E">
      <w:pPr>
        <w:pStyle w:val="2"/>
        <w:spacing w:line="252" w:lineRule="auto"/>
      </w:pPr>
    </w:p>
    <w:p w14:paraId="100AF7A4">
      <w:pPr>
        <w:pStyle w:val="2"/>
        <w:spacing w:line="252" w:lineRule="auto"/>
      </w:pPr>
    </w:p>
    <w:p w14:paraId="6148ECB1">
      <w:pPr>
        <w:spacing w:before="140" w:line="219" w:lineRule="auto"/>
        <w:ind w:left="523"/>
        <w:rPr>
          <w:rFonts w:ascii="宋体" w:hAnsi="宋体" w:eastAsia="宋体" w:cs="宋体"/>
          <w:sz w:val="43"/>
          <w:szCs w:val="43"/>
        </w:rPr>
      </w:pPr>
      <w:r>
        <w:rPr>
          <w:rFonts w:ascii="宋体" w:hAnsi="宋体" w:eastAsia="宋体" w:cs="宋体"/>
          <w:spacing w:val="2"/>
          <w:sz w:val="43"/>
          <w:szCs w:val="43"/>
        </w:rPr>
        <w:t>推荐其他品</w:t>
      </w:r>
    </w:p>
    <w:p w14:paraId="1E0ED5A5">
      <w:pPr>
        <w:pStyle w:val="2"/>
        <w:spacing w:line="263" w:lineRule="auto"/>
      </w:pPr>
    </w:p>
    <w:p w14:paraId="6BA03AA2">
      <w:pPr>
        <w:spacing w:line="10730" w:lineRule="exact"/>
        <w:ind w:firstLine="364"/>
      </w:pPr>
      <w:r>
        <w:rPr>
          <w:position w:val="-214"/>
        </w:rPr>
        <w:drawing>
          <wp:inline distT="0" distB="0" distL="0" distR="0">
            <wp:extent cx="4996815" cy="681291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8"/>
                    <a:stretch>
                      <a:fillRect/>
                    </a:stretch>
                  </pic:blipFill>
                  <pic:spPr>
                    <a:xfrm>
                      <a:off x="0" y="0"/>
                      <a:ext cx="4997420" cy="6813460"/>
                    </a:xfrm>
                    <a:prstGeom prst="rect">
                      <a:avLst/>
                    </a:prstGeom>
                  </pic:spPr>
                </pic:pic>
              </a:graphicData>
            </a:graphic>
          </wp:inline>
        </w:drawing>
      </w:r>
    </w:p>
    <w:p w14:paraId="2608E4B5">
      <w:pPr>
        <w:spacing w:line="10730" w:lineRule="exact"/>
        <w:sectPr>
          <w:pgSz w:w="12240" w:h="15840"/>
          <w:pgMar w:top="400" w:right="1836" w:bottom="400" w:left="1836" w:header="0" w:footer="0" w:gutter="0"/>
          <w:cols w:space="720" w:num="1"/>
        </w:sectPr>
      </w:pPr>
    </w:p>
    <w:p w14:paraId="15042308">
      <w:pPr>
        <w:pStyle w:val="2"/>
        <w:spacing w:line="260" w:lineRule="auto"/>
      </w:pPr>
    </w:p>
    <w:p w14:paraId="0D547678">
      <w:pPr>
        <w:pStyle w:val="2"/>
        <w:spacing w:line="260" w:lineRule="auto"/>
      </w:pPr>
    </w:p>
    <w:p w14:paraId="5DABF996">
      <w:pPr>
        <w:pStyle w:val="2"/>
        <w:spacing w:line="260" w:lineRule="auto"/>
      </w:pPr>
    </w:p>
    <w:p w14:paraId="47992BD4">
      <w:pPr>
        <w:pStyle w:val="2"/>
        <w:spacing w:line="261" w:lineRule="auto"/>
      </w:pPr>
    </w:p>
    <w:p w14:paraId="55EED0AF">
      <w:pPr>
        <w:spacing w:before="71" w:line="330" w:lineRule="exact"/>
        <w:ind w:left="2477"/>
        <w:rPr>
          <w:rFonts w:ascii="宋体" w:hAnsi="宋体" w:eastAsia="宋体" w:cs="宋体"/>
          <w:sz w:val="22"/>
          <w:szCs w:val="22"/>
        </w:rPr>
      </w:pPr>
      <w:r>
        <w:rPr>
          <w:rFonts w:ascii="宋体" w:hAnsi="宋体" w:eastAsia="宋体" w:cs="宋体"/>
          <w:spacing w:val="3"/>
          <w:position w:val="2"/>
          <w:sz w:val="22"/>
          <w:szCs w:val="22"/>
        </w:rPr>
        <w:t>图</w:t>
      </w:r>
      <w:r>
        <w:rPr>
          <w:rFonts w:ascii="Times New Roman" w:hAnsi="Times New Roman" w:eastAsia="Times New Roman" w:cs="Times New Roman"/>
          <w:spacing w:val="3"/>
          <w:position w:val="2"/>
          <w:sz w:val="22"/>
          <w:szCs w:val="22"/>
        </w:rPr>
        <w:t xml:space="preserve">7–1 </w:t>
      </w:r>
      <w:r>
        <w:rPr>
          <w:rFonts w:ascii="宋体" w:hAnsi="宋体" w:eastAsia="宋体" w:cs="宋体"/>
          <w:spacing w:val="3"/>
          <w:position w:val="2"/>
          <w:sz w:val="22"/>
          <w:szCs w:val="22"/>
        </w:rPr>
        <w:t>推荐某一特定品牌婴儿食品的儿科医生</w:t>
      </w:r>
    </w:p>
    <w:p w14:paraId="3F64C87A">
      <w:pPr>
        <w:spacing w:before="226" w:line="232" w:lineRule="auto"/>
        <w:ind w:left="1" w:firstLine="623"/>
        <w:jc w:val="both"/>
        <w:rPr>
          <w:rFonts w:ascii="宋体" w:hAnsi="宋体" w:eastAsia="宋体" w:cs="宋体"/>
          <w:sz w:val="30"/>
          <w:szCs w:val="30"/>
        </w:rPr>
      </w:pPr>
      <w:r>
        <w:rPr>
          <w:rFonts w:ascii="宋体" w:hAnsi="宋体" w:eastAsia="宋体" w:cs="宋体"/>
          <w:spacing w:val="-1"/>
          <w:sz w:val="30"/>
          <w:szCs w:val="30"/>
        </w:rPr>
        <w:t>的确，筛选出来的儿科医生中，有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推荐了嘉</w:t>
      </w:r>
      <w:r>
        <w:rPr>
          <w:rFonts w:ascii="宋体" w:hAnsi="宋体" w:eastAsia="宋体" w:cs="宋体"/>
          <w:spacing w:val="-2"/>
          <w:sz w:val="30"/>
          <w:szCs w:val="30"/>
        </w:rPr>
        <w:t>宝。不过</w:t>
      </w:r>
      <w:r>
        <w:rPr>
          <w:rFonts w:ascii="Times New Roman" w:hAnsi="Times New Roman" w:eastAsia="Times New Roman" w:cs="Times New Roman"/>
          <w:spacing w:val="-2"/>
          <w:sz w:val="30"/>
          <w:szCs w:val="30"/>
        </w:rPr>
        <w:t>——</w:t>
      </w:r>
      <w:r>
        <w:rPr>
          <w:rFonts w:ascii="宋体" w:hAnsi="宋体" w:eastAsia="宋体" w:cs="宋体"/>
          <w:spacing w:val="-2"/>
          <w:sz w:val="30"/>
          <w:szCs w:val="30"/>
        </w:rPr>
        <w:t>假如</w:t>
      </w:r>
      <w:r>
        <w:rPr>
          <w:rFonts w:ascii="宋体" w:hAnsi="宋体" w:eastAsia="宋体" w:cs="宋体"/>
          <w:sz w:val="30"/>
          <w:szCs w:val="30"/>
        </w:rPr>
        <w:t xml:space="preserve">  </w:t>
      </w:r>
      <w:r>
        <w:rPr>
          <w:rFonts w:ascii="宋体" w:hAnsi="宋体" w:eastAsia="宋体" w:cs="宋体"/>
          <w:spacing w:val="-2"/>
          <w:sz w:val="30"/>
          <w:szCs w:val="30"/>
        </w:rPr>
        <w:t>你细看所有数据</w:t>
      </w:r>
      <w:r>
        <w:rPr>
          <w:rFonts w:ascii="Times New Roman" w:hAnsi="Times New Roman" w:eastAsia="Times New Roman" w:cs="Times New Roman"/>
          <w:spacing w:val="-2"/>
          <w:sz w:val="30"/>
          <w:szCs w:val="30"/>
        </w:rPr>
        <w:t>——</w:t>
      </w:r>
      <w:r>
        <w:rPr>
          <w:rFonts w:ascii="宋体" w:hAnsi="宋体" w:eastAsia="宋体" w:cs="宋体"/>
          <w:spacing w:val="-2"/>
          <w:sz w:val="30"/>
          <w:szCs w:val="30"/>
        </w:rPr>
        <w:t>那只占了数据总体的</w:t>
      </w:r>
      <w:r>
        <w:rPr>
          <w:rFonts w:ascii="Times New Roman" w:hAnsi="Times New Roman" w:eastAsia="Times New Roman" w:cs="Times New Roman"/>
          <w:spacing w:val="-2"/>
          <w:sz w:val="30"/>
          <w:szCs w:val="30"/>
        </w:rPr>
        <w:t>12%</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，同时也只占了经过筛选</w:t>
      </w:r>
      <w:r>
        <w:rPr>
          <w:rFonts w:ascii="宋体" w:hAnsi="宋体" w:eastAsia="宋体" w:cs="宋体"/>
          <w:sz w:val="30"/>
          <w:szCs w:val="30"/>
        </w:rPr>
        <w:t xml:space="preserve"> </w:t>
      </w:r>
      <w:r>
        <w:rPr>
          <w:rFonts w:ascii="宋体" w:hAnsi="宋体" w:eastAsia="宋体" w:cs="宋体"/>
          <w:spacing w:val="-1"/>
          <w:sz w:val="30"/>
          <w:szCs w:val="30"/>
        </w:rPr>
        <w:t>的样本数据（推荐婴儿食品的儿科医生）的</w:t>
      </w:r>
      <w:r>
        <w:rPr>
          <w:rFonts w:ascii="Times New Roman" w:hAnsi="Times New Roman" w:eastAsia="Times New Roman" w:cs="Times New Roman"/>
          <w:spacing w:val="-1"/>
          <w:sz w:val="30"/>
          <w:szCs w:val="30"/>
        </w:rPr>
        <w:t>16%</w:t>
      </w:r>
      <w:r>
        <w:rPr>
          <w:rFonts w:ascii="宋体" w:hAnsi="宋体" w:eastAsia="宋体" w:cs="宋体"/>
          <w:spacing w:val="-1"/>
          <w:sz w:val="30"/>
          <w:szCs w:val="30"/>
        </w:rPr>
        <w:t>。</w:t>
      </w:r>
    </w:p>
    <w:p w14:paraId="2E114384">
      <w:pPr>
        <w:spacing w:before="240" w:line="220" w:lineRule="auto"/>
        <w:ind w:left="602"/>
        <w:rPr>
          <w:rFonts w:ascii="宋体" w:hAnsi="宋体" w:eastAsia="宋体" w:cs="宋体"/>
          <w:sz w:val="30"/>
          <w:szCs w:val="30"/>
        </w:rPr>
      </w:pPr>
      <w:r>
        <w:rPr>
          <w:rFonts w:ascii="宋体" w:hAnsi="宋体" w:eastAsia="宋体" w:cs="宋体"/>
          <w:spacing w:val="-3"/>
          <w:sz w:val="30"/>
          <w:szCs w:val="30"/>
        </w:rPr>
        <w:t>数据如下：</w:t>
      </w:r>
    </w:p>
    <w:p w14:paraId="140A931D">
      <w:pPr>
        <w:spacing w:before="251" w:line="441" w:lineRule="exact"/>
        <w:ind w:left="605"/>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嘉宝一开始调查了</w:t>
      </w:r>
      <w:r>
        <w:rPr>
          <w:rFonts w:ascii="Times New Roman" w:hAnsi="Times New Roman" w:eastAsia="Times New Roman" w:cs="Times New Roman"/>
          <w:spacing w:val="-1"/>
          <w:position w:val="2"/>
          <w:sz w:val="30"/>
          <w:szCs w:val="30"/>
        </w:rPr>
        <w:t>562</w:t>
      </w:r>
      <w:r>
        <w:rPr>
          <w:rFonts w:ascii="宋体" w:hAnsi="宋体" w:eastAsia="宋体" w:cs="宋体"/>
          <w:spacing w:val="-1"/>
          <w:position w:val="2"/>
          <w:sz w:val="30"/>
          <w:szCs w:val="30"/>
        </w:rPr>
        <w:t>名儿科医生。</w:t>
      </w:r>
    </w:p>
    <w:p w14:paraId="7F3331A8">
      <w:pPr>
        <w:spacing w:before="204" w:line="440" w:lineRule="exact"/>
        <w:ind w:left="605"/>
        <w:rPr>
          <w:rFonts w:ascii="宋体" w:hAnsi="宋体" w:eastAsia="宋体" w:cs="宋体"/>
          <w:sz w:val="30"/>
          <w:szCs w:val="30"/>
        </w:rPr>
      </w:pPr>
      <w:r>
        <w:rPr>
          <w:rFonts w:ascii="Times New Roman" w:hAnsi="Times New Roman" w:eastAsia="Times New Roman" w:cs="Times New Roman"/>
          <w:spacing w:val="-1"/>
          <w:position w:val="2"/>
          <w:sz w:val="30"/>
          <w:szCs w:val="30"/>
        </w:rPr>
        <w:t>•408</w:t>
      </w:r>
      <w:r>
        <w:rPr>
          <w:rFonts w:ascii="宋体" w:hAnsi="宋体" w:eastAsia="宋体" w:cs="宋体"/>
          <w:spacing w:val="-1"/>
          <w:position w:val="2"/>
          <w:sz w:val="30"/>
          <w:szCs w:val="30"/>
        </w:rPr>
        <w:t>人回应称他们推荐婴儿食品。</w:t>
      </w:r>
    </w:p>
    <w:p w14:paraId="5B77F0A3">
      <w:pPr>
        <w:spacing w:before="204" w:line="441" w:lineRule="exact"/>
        <w:ind w:left="605"/>
        <w:rPr>
          <w:rFonts w:ascii="宋体" w:hAnsi="宋体" w:eastAsia="宋体" w:cs="宋体"/>
          <w:sz w:val="30"/>
          <w:szCs w:val="30"/>
        </w:rPr>
      </w:pPr>
      <w:r>
        <w:rPr>
          <w:rFonts w:ascii="Times New Roman" w:hAnsi="Times New Roman" w:eastAsia="Times New Roman" w:cs="Times New Roman"/>
          <w:spacing w:val="-2"/>
          <w:position w:val="2"/>
          <w:sz w:val="30"/>
          <w:szCs w:val="30"/>
        </w:rPr>
        <w:t>•76</w:t>
      </w:r>
      <w:r>
        <w:rPr>
          <w:rFonts w:ascii="宋体" w:hAnsi="宋体" w:eastAsia="宋体" w:cs="宋体"/>
          <w:spacing w:val="-2"/>
          <w:position w:val="2"/>
          <w:sz w:val="30"/>
          <w:szCs w:val="30"/>
        </w:rPr>
        <w:t>人推荐某一特定品牌。</w:t>
      </w:r>
    </w:p>
    <w:p w14:paraId="783BAC62">
      <w:pPr>
        <w:spacing w:before="204" w:line="441" w:lineRule="exact"/>
        <w:ind w:left="605"/>
        <w:rPr>
          <w:rFonts w:ascii="宋体" w:hAnsi="宋体" w:eastAsia="宋体" w:cs="宋体"/>
          <w:sz w:val="30"/>
          <w:szCs w:val="30"/>
        </w:rPr>
      </w:pPr>
      <w:r>
        <w:rPr>
          <w:rFonts w:ascii="Times New Roman" w:hAnsi="Times New Roman" w:eastAsia="Times New Roman" w:cs="Times New Roman"/>
          <w:spacing w:val="-2"/>
          <w:position w:val="2"/>
          <w:sz w:val="30"/>
          <w:szCs w:val="30"/>
        </w:rPr>
        <w:t>•67</w:t>
      </w:r>
      <w:r>
        <w:rPr>
          <w:rFonts w:ascii="宋体" w:hAnsi="宋体" w:eastAsia="宋体" w:cs="宋体"/>
          <w:spacing w:val="-2"/>
          <w:position w:val="2"/>
          <w:sz w:val="30"/>
          <w:szCs w:val="30"/>
        </w:rPr>
        <w:t>人推荐嘉宝。</w:t>
      </w:r>
    </w:p>
    <w:p w14:paraId="78150AE5">
      <w:pPr>
        <w:spacing w:before="242" w:line="214" w:lineRule="auto"/>
        <w:ind w:left="2" w:right="16" w:firstLine="620"/>
        <w:jc w:val="both"/>
        <w:rPr>
          <w:rFonts w:ascii="宋体" w:hAnsi="宋体" w:eastAsia="宋体" w:cs="宋体"/>
          <w:sz w:val="30"/>
          <w:szCs w:val="30"/>
        </w:rPr>
      </w:pPr>
      <w:r>
        <w:rPr>
          <w:rFonts w:ascii="宋体" w:hAnsi="宋体" w:eastAsia="宋体" w:cs="宋体"/>
          <w:spacing w:val="-4"/>
          <w:sz w:val="30"/>
          <w:szCs w:val="30"/>
        </w:rPr>
        <w:t>因此，如果你膝下有子女，当你看到或者听到了其中一则广告时，</w:t>
      </w:r>
      <w:r>
        <w:rPr>
          <w:rFonts w:ascii="宋体" w:hAnsi="宋体" w:eastAsia="宋体" w:cs="宋体"/>
          <w:spacing w:val="13"/>
          <w:sz w:val="30"/>
          <w:szCs w:val="30"/>
        </w:rPr>
        <w:t xml:space="preserve"> </w:t>
      </w:r>
      <w:r>
        <w:rPr>
          <w:rFonts w:ascii="宋体" w:hAnsi="宋体" w:eastAsia="宋体" w:cs="宋体"/>
          <w:spacing w:val="-1"/>
          <w:sz w:val="30"/>
          <w:szCs w:val="30"/>
        </w:rPr>
        <w:t>可能会认为</w:t>
      </w:r>
      <w:r>
        <w:rPr>
          <w:rFonts w:ascii="Times New Roman" w:hAnsi="Times New Roman" w:eastAsia="Times New Roman" w:cs="Times New Roman"/>
          <w:spacing w:val="-1"/>
          <w:sz w:val="30"/>
          <w:szCs w:val="30"/>
        </w:rPr>
        <w:t>4/5</w:t>
      </w:r>
      <w:r>
        <w:rPr>
          <w:rFonts w:ascii="宋体" w:hAnsi="宋体" w:eastAsia="宋体" w:cs="宋体"/>
          <w:spacing w:val="-1"/>
          <w:sz w:val="30"/>
          <w:szCs w:val="30"/>
        </w:rPr>
        <w:t>的儿科医生推荐嘉宝。即使你留心并注意到数据经过了</w:t>
      </w:r>
      <w:r>
        <w:rPr>
          <w:rFonts w:ascii="宋体" w:hAnsi="宋体" w:eastAsia="宋体" w:cs="宋体"/>
          <w:spacing w:val="8"/>
          <w:sz w:val="30"/>
          <w:szCs w:val="30"/>
        </w:rPr>
        <w:t xml:space="preserve">  </w:t>
      </w:r>
      <w:r>
        <w:rPr>
          <w:rFonts w:ascii="宋体" w:hAnsi="宋体" w:eastAsia="宋体" w:cs="宋体"/>
          <w:spacing w:val="-1"/>
          <w:sz w:val="30"/>
          <w:szCs w:val="30"/>
        </w:rPr>
        <w:t>筛选，你可能认为推荐婴儿食品的儿科医生中，有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推荐了嘉宝。但</w:t>
      </w:r>
      <w:r>
        <w:rPr>
          <w:rFonts w:ascii="宋体" w:hAnsi="宋体" w:eastAsia="宋体" w:cs="宋体"/>
          <w:spacing w:val="8"/>
          <w:sz w:val="30"/>
          <w:szCs w:val="30"/>
        </w:rPr>
        <w:t xml:space="preserve">  </w:t>
      </w:r>
      <w:r>
        <w:rPr>
          <w:rFonts w:ascii="宋体" w:hAnsi="宋体" w:eastAsia="宋体" w:cs="宋体"/>
          <w:spacing w:val="-1"/>
          <w:sz w:val="30"/>
          <w:szCs w:val="30"/>
        </w:rPr>
        <w:t>不论你相信那种，结果都是错的。</w:t>
      </w:r>
    </w:p>
    <w:p w14:paraId="187CC273">
      <w:pPr>
        <w:spacing w:before="287" w:line="214" w:lineRule="auto"/>
        <w:ind w:right="116" w:firstLine="618"/>
        <w:jc w:val="both"/>
        <w:rPr>
          <w:rFonts w:ascii="Times New Roman" w:hAnsi="Times New Roman" w:eastAsia="Times New Roman" w:cs="Times New Roman"/>
          <w:sz w:val="18"/>
          <w:szCs w:val="18"/>
        </w:rPr>
      </w:pPr>
      <w:r>
        <w:rPr>
          <w:rFonts w:ascii="宋体" w:hAnsi="宋体" w:eastAsia="宋体" w:cs="宋体"/>
          <w:spacing w:val="-1"/>
          <w:sz w:val="30"/>
          <w:szCs w:val="30"/>
        </w:rPr>
        <w:t>当时联邦贸易委员会下属单位消费者保护局主管朱迪</w:t>
      </w:r>
      <w:r>
        <w:rPr>
          <w:rFonts w:ascii="Times New Roman" w:hAnsi="Times New Roman" w:eastAsia="Times New Roman" w:cs="Times New Roman"/>
          <w:spacing w:val="-1"/>
          <w:sz w:val="30"/>
          <w:szCs w:val="30"/>
        </w:rPr>
        <w:t>·</w:t>
      </w:r>
      <w:r>
        <w:rPr>
          <w:rFonts w:ascii="宋体" w:hAnsi="宋体" w:eastAsia="宋体" w:cs="宋体"/>
          <w:spacing w:val="-1"/>
          <w:sz w:val="30"/>
          <w:szCs w:val="30"/>
        </w:rPr>
        <w:t>伯恩</w:t>
      </w:r>
      <w:r>
        <w:rPr>
          <w:rFonts w:ascii="宋体" w:hAnsi="宋体" w:eastAsia="宋体" w:cs="宋体"/>
          <w:spacing w:val="-2"/>
          <w:sz w:val="30"/>
          <w:szCs w:val="30"/>
        </w:rPr>
        <w:t>斯坦做</w:t>
      </w:r>
      <w:r>
        <w:rPr>
          <w:rFonts w:ascii="宋体" w:hAnsi="宋体" w:eastAsia="宋体" w:cs="宋体"/>
          <w:sz w:val="30"/>
          <w:szCs w:val="30"/>
        </w:rPr>
        <w:t xml:space="preserve"> </w:t>
      </w:r>
      <w:r>
        <w:rPr>
          <w:rFonts w:ascii="宋体" w:hAnsi="宋体" w:eastAsia="宋体" w:cs="宋体"/>
          <w:spacing w:val="-1"/>
          <w:sz w:val="30"/>
          <w:szCs w:val="30"/>
        </w:rPr>
        <w:t>了最好的说明：</w:t>
      </w:r>
      <w:r>
        <w:rPr>
          <w:rFonts w:ascii="Times New Roman" w:hAnsi="Times New Roman" w:eastAsia="Times New Roman" w:cs="Times New Roman"/>
          <w:spacing w:val="-1"/>
          <w:sz w:val="30"/>
          <w:szCs w:val="30"/>
        </w:rPr>
        <w:t>“</w:t>
      </w:r>
      <w:r>
        <w:rPr>
          <w:rFonts w:ascii="宋体" w:hAnsi="宋体" w:eastAsia="宋体" w:cs="宋体"/>
          <w:spacing w:val="-1"/>
          <w:sz w:val="30"/>
          <w:szCs w:val="30"/>
        </w:rPr>
        <w:t>消费者被引导着去相信嘉宝做了可靠有力的研究并证</w:t>
      </w:r>
      <w:r>
        <w:rPr>
          <w:rFonts w:ascii="宋体" w:hAnsi="宋体" w:eastAsia="宋体" w:cs="宋体"/>
          <w:spacing w:val="18"/>
          <w:sz w:val="30"/>
          <w:szCs w:val="30"/>
        </w:rPr>
        <w:t xml:space="preserve"> </w:t>
      </w:r>
      <w:r>
        <w:rPr>
          <w:rFonts w:ascii="宋体" w:hAnsi="宋体" w:eastAsia="宋体" w:cs="宋体"/>
          <w:sz w:val="30"/>
          <w:szCs w:val="30"/>
        </w:rPr>
        <w:t>明了有</w:t>
      </w:r>
      <w:r>
        <w:rPr>
          <w:rFonts w:ascii="Times New Roman" w:hAnsi="Times New Roman" w:eastAsia="Times New Roman" w:cs="Times New Roman"/>
          <w:sz w:val="30"/>
          <w:szCs w:val="30"/>
        </w:rPr>
        <w:t>4/5</w:t>
      </w:r>
      <w:r>
        <w:rPr>
          <w:rFonts w:ascii="宋体" w:hAnsi="宋体" w:eastAsia="宋体" w:cs="宋体"/>
          <w:sz w:val="30"/>
          <w:szCs w:val="30"/>
        </w:rPr>
        <w:t>的医生推荐嘉宝。但是嘉宝完</w:t>
      </w:r>
      <w:r>
        <w:rPr>
          <w:rFonts w:ascii="宋体" w:hAnsi="宋体" w:eastAsia="宋体" w:cs="宋体"/>
          <w:spacing w:val="-1"/>
          <w:sz w:val="30"/>
          <w:szCs w:val="30"/>
        </w:rPr>
        <w:t>全剔除了不推荐婴儿食品及不</w:t>
      </w:r>
      <w:r>
        <w:rPr>
          <w:rFonts w:ascii="宋体" w:hAnsi="宋体" w:eastAsia="宋体" w:cs="宋体"/>
          <w:sz w:val="30"/>
          <w:szCs w:val="30"/>
        </w:rPr>
        <w:t xml:space="preserve"> 推荐特定品牌婴儿食品的医生，肆意篡改研究结果</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fldChar w:fldCharType="begin"/>
      </w:r>
      <w:r>
        <w:instrText xml:space="preserve"> HYPERLINK \l "bookmark595"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p>
    <w:p w14:paraId="09E9A633">
      <w:pPr>
        <w:spacing w:line="214" w:lineRule="auto"/>
        <w:rPr>
          <w:rFonts w:ascii="Times New Roman" w:hAnsi="Times New Roman" w:eastAsia="Times New Roman" w:cs="Times New Roman"/>
          <w:sz w:val="18"/>
          <w:szCs w:val="18"/>
        </w:rPr>
        <w:sectPr>
          <w:pgSz w:w="12240" w:h="15840"/>
          <w:pgMar w:top="400" w:right="1550" w:bottom="400" w:left="1451" w:header="0" w:footer="0" w:gutter="0"/>
          <w:cols w:space="720" w:num="1"/>
        </w:sectPr>
      </w:pPr>
    </w:p>
    <w:p w14:paraId="3B0DA8D5">
      <w:pPr>
        <w:pStyle w:val="2"/>
        <w:spacing w:line="243" w:lineRule="auto"/>
      </w:pPr>
    </w:p>
    <w:p w14:paraId="2218680F">
      <w:pPr>
        <w:pStyle w:val="2"/>
        <w:spacing w:line="243" w:lineRule="auto"/>
      </w:pPr>
    </w:p>
    <w:p w14:paraId="0398BDD7">
      <w:pPr>
        <w:pStyle w:val="2"/>
        <w:spacing w:line="243" w:lineRule="auto"/>
      </w:pPr>
    </w:p>
    <w:p w14:paraId="1F9A590A">
      <w:pPr>
        <w:pStyle w:val="2"/>
        <w:spacing w:line="244" w:lineRule="auto"/>
      </w:pPr>
    </w:p>
    <w:p w14:paraId="020DE336">
      <w:pPr>
        <w:pStyle w:val="2"/>
        <w:spacing w:line="244" w:lineRule="auto"/>
      </w:pPr>
    </w:p>
    <w:p w14:paraId="6E7DEC89">
      <w:pPr>
        <w:pStyle w:val="2"/>
        <w:spacing w:line="244" w:lineRule="auto"/>
      </w:pPr>
    </w:p>
    <w:p w14:paraId="460FCC11">
      <w:pPr>
        <w:pStyle w:val="2"/>
        <w:spacing w:line="244" w:lineRule="auto"/>
      </w:pPr>
    </w:p>
    <w:p w14:paraId="3EA2A627">
      <w:pPr>
        <w:spacing w:before="94" w:line="219" w:lineRule="auto"/>
        <w:ind w:left="3370"/>
        <w:rPr>
          <w:rFonts w:ascii="宋体" w:hAnsi="宋体" w:eastAsia="宋体" w:cs="宋体"/>
          <w:sz w:val="29"/>
          <w:szCs w:val="29"/>
        </w:rPr>
      </w:pPr>
      <w:r>
        <w:rPr>
          <w:rFonts w:ascii="宋体" w:hAnsi="宋体" w:eastAsia="宋体" w:cs="宋体"/>
          <w:spacing w:val="29"/>
          <w:sz w:val="29"/>
          <w:szCs w:val="29"/>
        </w:rPr>
        <w:t>推荐嘉宝，</w:t>
      </w:r>
    </w:p>
    <w:p w14:paraId="5C701EEB">
      <w:pPr>
        <w:pStyle w:val="2"/>
        <w:spacing w:line="264" w:lineRule="auto"/>
      </w:pPr>
    </w:p>
    <w:p w14:paraId="5D285971">
      <w:pPr>
        <w:pStyle w:val="2"/>
        <w:spacing w:line="9830" w:lineRule="exact"/>
      </w:pPr>
      <w:r>
        <w:rPr>
          <w:position w:val="-196"/>
        </w:rPr>
        <w:pict>
          <v:group id="_x0000_s1049" o:spid="_x0000_s1049" o:spt="203" style="height:491.5pt;width:438.55pt;" coordsize="8770,9830">
            <o:lock v:ext="edit" aspectratio="f"/>
            <v:shape id="_x0000_s1050" o:spid="_x0000_s1050" o:spt="75" alt="" type="#_x0000_t75" style="position:absolute;left:0;top:0;height:9830;width:8770;" filled="f" o:preferrelative="t" stroked="f" coordsize="21600,21600">
              <v:path/>
              <v:fill on="f" focussize="0,0"/>
              <v:stroke on="f"/>
              <v:imagedata r:id="rId39" o:title=""/>
              <o:lock v:ext="edit" aspectratio="t"/>
            </v:shape>
            <v:shape id="_x0000_s1051" o:spid="_x0000_s1051" o:spt="202" type="#_x0000_t202" style="position:absolute;left:-20;top:-20;height:9870;width:8810;" filled="f" stroked="f" coordsize="21600,21600">
              <v:path/>
              <v:fill on="f" focussize="0,0"/>
              <v:stroke on="f"/>
              <v:imagedata o:title=""/>
              <o:lock v:ext="edit" aspectratio="f"/>
              <v:textbox inset="0mm,0mm,0mm,0mm">
                <w:txbxContent>
                  <w:p w14:paraId="0B355C08">
                    <w:pPr>
                      <w:spacing w:before="233" w:line="188" w:lineRule="auto"/>
                      <w:ind w:left="3400"/>
                      <w:rPr>
                        <w:rFonts w:ascii="Times New Roman" w:hAnsi="Times New Roman" w:eastAsia="Times New Roman" w:cs="Times New Roman"/>
                        <w:sz w:val="29"/>
                        <w:szCs w:val="29"/>
                      </w:rPr>
                    </w:pPr>
                    <w:r>
                      <w:rPr>
                        <w:rFonts w:ascii="Times New Roman" w:hAnsi="Times New Roman" w:eastAsia="Times New Roman" w:cs="Times New Roman"/>
                        <w:spacing w:val="-7"/>
                        <w:sz w:val="29"/>
                        <w:szCs w:val="29"/>
                      </w:rPr>
                      <w:t>12%</w:t>
                    </w:r>
                  </w:p>
                  <w:p w14:paraId="3BEADAD0">
                    <w:pPr>
                      <w:spacing w:line="260" w:lineRule="auto"/>
                      <w:rPr>
                        <w:rFonts w:ascii="Arial"/>
                        <w:sz w:val="21"/>
                      </w:rPr>
                    </w:pPr>
                  </w:p>
                  <w:p w14:paraId="366DE3D7">
                    <w:pPr>
                      <w:spacing w:line="261" w:lineRule="auto"/>
                      <w:rPr>
                        <w:rFonts w:ascii="Arial"/>
                        <w:sz w:val="21"/>
                      </w:rPr>
                    </w:pPr>
                  </w:p>
                  <w:p w14:paraId="3A1143F2">
                    <w:pPr>
                      <w:spacing w:before="114" w:line="348" w:lineRule="auto"/>
                      <w:ind w:left="110" w:right="5965" w:firstLine="29"/>
                      <w:rPr>
                        <w:rFonts w:ascii="宋体" w:hAnsi="宋体" w:eastAsia="宋体" w:cs="宋体"/>
                        <w:sz w:val="35"/>
                        <w:szCs w:val="35"/>
                      </w:rPr>
                    </w:pPr>
                    <w:r>
                      <w:rPr>
                        <w:rFonts w:ascii="宋体" w:hAnsi="宋体" w:eastAsia="宋体" w:cs="宋体"/>
                        <w:spacing w:val="-12"/>
                        <w:sz w:val="35"/>
                        <w:szCs w:val="35"/>
                      </w:rPr>
                      <w:t>推荐某一特定品牌</w:t>
                    </w:r>
                    <w:r>
                      <w:rPr>
                        <w:rFonts w:ascii="宋体" w:hAnsi="宋体" w:eastAsia="宋体" w:cs="宋体"/>
                        <w:sz w:val="35"/>
                        <w:szCs w:val="35"/>
                      </w:rPr>
                      <w:t xml:space="preserve"> </w:t>
                    </w:r>
                    <w:r>
                      <w:rPr>
                        <w:rFonts w:ascii="宋体" w:hAnsi="宋体" w:eastAsia="宋体" w:cs="宋体"/>
                        <w:spacing w:val="29"/>
                        <w:sz w:val="35"/>
                        <w:szCs w:val="35"/>
                      </w:rPr>
                      <w:t>(非嘉宝),2%</w:t>
                    </w:r>
                  </w:p>
                  <w:p w14:paraId="2DDC58FE">
                    <w:pPr>
                      <w:spacing w:before="1" w:line="218" w:lineRule="auto"/>
                      <w:ind w:left="5880"/>
                      <w:rPr>
                        <w:rFonts w:ascii="宋体" w:hAnsi="宋体" w:eastAsia="宋体" w:cs="宋体"/>
                        <w:sz w:val="35"/>
                        <w:szCs w:val="35"/>
                      </w:rPr>
                    </w:pPr>
                    <w:r>
                      <w:rPr>
                        <w:rFonts w:ascii="宋体" w:hAnsi="宋体" w:eastAsia="宋体" w:cs="宋体"/>
                        <w:spacing w:val="7"/>
                        <w:sz w:val="35"/>
                        <w:szCs w:val="35"/>
                      </w:rPr>
                      <w:t>不推荐婴儿食</w:t>
                    </w:r>
                  </w:p>
                  <w:p w14:paraId="5A7955E1">
                    <w:pPr>
                      <w:spacing w:line="318" w:lineRule="auto"/>
                      <w:rPr>
                        <w:rFonts w:ascii="Arial"/>
                        <w:sz w:val="21"/>
                      </w:rPr>
                    </w:pPr>
                  </w:p>
                  <w:p w14:paraId="571A4A95">
                    <w:pPr>
                      <w:spacing w:before="114" w:line="224" w:lineRule="auto"/>
                      <w:ind w:left="6320"/>
                      <w:rPr>
                        <w:rFonts w:ascii="宋体" w:hAnsi="宋体" w:eastAsia="宋体" w:cs="宋体"/>
                        <w:sz w:val="35"/>
                        <w:szCs w:val="35"/>
                      </w:rPr>
                    </w:pPr>
                    <w:r>
                      <w:rPr>
                        <w:rFonts w:ascii="宋体" w:hAnsi="宋体" w:eastAsia="宋体" w:cs="宋体"/>
                        <w:spacing w:val="20"/>
                        <w:sz w:val="35"/>
                        <w:szCs w:val="35"/>
                      </w:rPr>
                      <w:t>品，27%</w:t>
                    </w:r>
                  </w:p>
                  <w:p w14:paraId="668768CD">
                    <w:pPr>
                      <w:spacing w:line="248" w:lineRule="auto"/>
                      <w:rPr>
                        <w:rFonts w:ascii="Arial"/>
                        <w:sz w:val="21"/>
                      </w:rPr>
                    </w:pPr>
                  </w:p>
                  <w:p w14:paraId="12681CCA">
                    <w:pPr>
                      <w:spacing w:line="248" w:lineRule="auto"/>
                      <w:rPr>
                        <w:rFonts w:ascii="Arial"/>
                        <w:sz w:val="21"/>
                      </w:rPr>
                    </w:pPr>
                  </w:p>
                  <w:p w14:paraId="7804055E">
                    <w:pPr>
                      <w:spacing w:line="248" w:lineRule="auto"/>
                      <w:rPr>
                        <w:rFonts w:ascii="Arial"/>
                        <w:sz w:val="21"/>
                      </w:rPr>
                    </w:pPr>
                  </w:p>
                  <w:p w14:paraId="484AC19C">
                    <w:pPr>
                      <w:spacing w:line="248" w:lineRule="auto"/>
                      <w:rPr>
                        <w:rFonts w:ascii="Arial"/>
                        <w:sz w:val="21"/>
                      </w:rPr>
                    </w:pPr>
                  </w:p>
                  <w:p w14:paraId="36A86F2F">
                    <w:pPr>
                      <w:spacing w:line="249" w:lineRule="auto"/>
                      <w:rPr>
                        <w:rFonts w:ascii="Arial"/>
                        <w:sz w:val="21"/>
                      </w:rPr>
                    </w:pPr>
                  </w:p>
                  <w:p w14:paraId="0007F8E1">
                    <w:pPr>
                      <w:spacing w:line="249" w:lineRule="auto"/>
                      <w:rPr>
                        <w:rFonts w:ascii="Arial"/>
                        <w:sz w:val="21"/>
                      </w:rPr>
                    </w:pPr>
                  </w:p>
                  <w:p w14:paraId="628693F2">
                    <w:pPr>
                      <w:spacing w:line="249" w:lineRule="auto"/>
                      <w:rPr>
                        <w:rFonts w:ascii="Arial"/>
                        <w:sz w:val="21"/>
                      </w:rPr>
                    </w:pPr>
                  </w:p>
                  <w:p w14:paraId="1B5730CC">
                    <w:pPr>
                      <w:spacing w:line="249" w:lineRule="auto"/>
                      <w:rPr>
                        <w:rFonts w:ascii="Arial"/>
                        <w:sz w:val="21"/>
                      </w:rPr>
                    </w:pPr>
                  </w:p>
                  <w:p w14:paraId="2D744401">
                    <w:pPr>
                      <w:spacing w:line="249" w:lineRule="auto"/>
                      <w:rPr>
                        <w:rFonts w:ascii="Arial"/>
                        <w:sz w:val="21"/>
                      </w:rPr>
                    </w:pPr>
                  </w:p>
                  <w:p w14:paraId="61230AF8">
                    <w:pPr>
                      <w:spacing w:line="249" w:lineRule="auto"/>
                      <w:rPr>
                        <w:rFonts w:ascii="Arial"/>
                        <w:sz w:val="21"/>
                      </w:rPr>
                    </w:pPr>
                  </w:p>
                  <w:p w14:paraId="312066B9">
                    <w:pPr>
                      <w:spacing w:before="114" w:line="409" w:lineRule="auto"/>
                      <w:ind w:left="3650" w:right="1352" w:firstLine="40"/>
                      <w:rPr>
                        <w:rFonts w:ascii="宋体" w:hAnsi="宋体" w:eastAsia="宋体" w:cs="宋体"/>
                        <w:sz w:val="35"/>
                        <w:szCs w:val="35"/>
                      </w:rPr>
                    </w:pPr>
                    <w:r>
                      <w:rPr>
                        <w:rFonts w:ascii="宋体" w:hAnsi="宋体" w:eastAsia="宋体" w:cs="宋体"/>
                        <w:spacing w:val="26"/>
                        <w:sz w:val="35"/>
                        <w:szCs w:val="35"/>
                      </w:rPr>
                      <w:t>推荐婴儿食品—但不是</w:t>
                    </w:r>
                    <w:r>
                      <w:rPr>
                        <w:rFonts w:ascii="宋体" w:hAnsi="宋体" w:eastAsia="宋体" w:cs="宋体"/>
                        <w:spacing w:val="6"/>
                        <w:sz w:val="35"/>
                        <w:szCs w:val="35"/>
                      </w:rPr>
                      <w:t xml:space="preserve"> </w:t>
                    </w:r>
                    <w:r>
                      <w:rPr>
                        <w:rFonts w:ascii="宋体" w:hAnsi="宋体" w:eastAsia="宋体" w:cs="宋体"/>
                        <w:spacing w:val="1"/>
                        <w:sz w:val="35"/>
                        <w:szCs w:val="35"/>
                      </w:rPr>
                      <w:t>某一特定品牌，59%</w:t>
                    </w:r>
                  </w:p>
                </w:txbxContent>
              </v:textbox>
            </v:shape>
            <w10:wrap type="none"/>
            <w10:anchorlock/>
          </v:group>
        </w:pict>
      </w:r>
    </w:p>
    <w:p w14:paraId="14EAF798">
      <w:pPr>
        <w:pStyle w:val="2"/>
        <w:spacing w:line="334" w:lineRule="auto"/>
      </w:pPr>
    </w:p>
    <w:p w14:paraId="792B4082">
      <w:pPr>
        <w:pStyle w:val="2"/>
        <w:spacing w:line="335" w:lineRule="auto"/>
      </w:pPr>
    </w:p>
    <w:p w14:paraId="5DEFF7FE">
      <w:pPr>
        <w:spacing w:before="74" w:line="219" w:lineRule="auto"/>
        <w:ind w:left="3000"/>
        <w:rPr>
          <w:rFonts w:ascii="宋体" w:hAnsi="宋体" w:eastAsia="宋体" w:cs="宋体"/>
          <w:sz w:val="23"/>
          <w:szCs w:val="23"/>
        </w:rPr>
      </w:pPr>
      <w:r>
        <w:rPr>
          <w:rFonts w:ascii="宋体" w:hAnsi="宋体" w:eastAsia="宋体" w:cs="宋体"/>
          <w:spacing w:val="-3"/>
          <w:sz w:val="23"/>
          <w:szCs w:val="23"/>
        </w:rPr>
        <w:t>图7-2所有被调查的儿科医生</w:t>
      </w:r>
    </w:p>
    <w:p w14:paraId="76A77496">
      <w:pPr>
        <w:spacing w:before="239" w:line="219" w:lineRule="auto"/>
        <w:jc w:val="right"/>
        <w:rPr>
          <w:rFonts w:ascii="宋体" w:hAnsi="宋体" w:eastAsia="宋体" w:cs="宋体"/>
          <w:sz w:val="29"/>
          <w:szCs w:val="29"/>
        </w:rPr>
      </w:pPr>
      <w:r>
        <w:rPr>
          <w:rFonts w:ascii="宋体" w:hAnsi="宋体" w:eastAsia="宋体" w:cs="宋体"/>
          <w:spacing w:val="10"/>
          <w:sz w:val="29"/>
          <w:szCs w:val="29"/>
        </w:rPr>
        <w:t>联邦贸易委员会迫于公众利益科学中心的请求对嘉宝提出控诉。即</w:t>
      </w:r>
    </w:p>
    <w:p w14:paraId="67C20FB9">
      <w:pPr>
        <w:spacing w:line="219" w:lineRule="auto"/>
        <w:rPr>
          <w:rFonts w:ascii="宋体" w:hAnsi="宋体" w:eastAsia="宋体" w:cs="宋体"/>
          <w:sz w:val="29"/>
          <w:szCs w:val="29"/>
        </w:rPr>
        <w:sectPr>
          <w:pgSz w:w="12240" w:h="15840"/>
          <w:pgMar w:top="400" w:right="1499" w:bottom="400" w:left="1679" w:header="0" w:footer="0" w:gutter="0"/>
          <w:cols w:space="720" w:num="1"/>
        </w:sectPr>
      </w:pPr>
    </w:p>
    <w:p w14:paraId="7E7C1DD7">
      <w:pPr>
        <w:pStyle w:val="2"/>
        <w:spacing w:line="317" w:lineRule="auto"/>
      </w:pPr>
    </w:p>
    <w:p w14:paraId="57F2781F">
      <w:pPr>
        <w:pStyle w:val="2"/>
        <w:spacing w:line="318" w:lineRule="auto"/>
      </w:pPr>
    </w:p>
    <w:p w14:paraId="5DADDCD8">
      <w:pPr>
        <w:pStyle w:val="2"/>
        <w:spacing w:line="318" w:lineRule="auto"/>
      </w:pPr>
    </w:p>
    <w:p w14:paraId="1DC99628">
      <w:pPr>
        <w:spacing w:before="98" w:line="229" w:lineRule="auto"/>
        <w:ind w:left="22" w:right="59" w:hanging="10"/>
        <w:rPr>
          <w:rFonts w:ascii="宋体" w:hAnsi="宋体" w:eastAsia="宋体" w:cs="宋体"/>
          <w:sz w:val="30"/>
          <w:szCs w:val="30"/>
        </w:rPr>
      </w:pPr>
      <w:r>
        <w:rPr>
          <w:rFonts w:ascii="宋体" w:hAnsi="宋体" w:eastAsia="宋体" w:cs="宋体"/>
          <w:spacing w:val="-1"/>
          <w:sz w:val="30"/>
          <w:szCs w:val="30"/>
        </w:rPr>
        <w:t>使嘉宝明确声明它只谈论推荐婴儿食品的儿科医生的说法，联邦贸易委</w:t>
      </w:r>
      <w:r>
        <w:rPr>
          <w:rFonts w:ascii="宋体" w:hAnsi="宋体" w:eastAsia="宋体" w:cs="宋体"/>
          <w:spacing w:val="17"/>
          <w:sz w:val="30"/>
          <w:szCs w:val="30"/>
        </w:rPr>
        <w:t xml:space="preserve"> </w:t>
      </w:r>
      <w:r>
        <w:rPr>
          <w:rFonts w:ascii="宋体" w:hAnsi="宋体" w:eastAsia="宋体" w:cs="宋体"/>
          <w:spacing w:val="-1"/>
          <w:sz w:val="30"/>
          <w:szCs w:val="30"/>
        </w:rPr>
        <w:t>员会依然认定嘉宝</w:t>
      </w:r>
      <w:r>
        <w:rPr>
          <w:rFonts w:ascii="Times New Roman" w:hAnsi="Times New Roman" w:eastAsia="Times New Roman" w:cs="Times New Roman"/>
          <w:spacing w:val="-1"/>
          <w:sz w:val="30"/>
          <w:szCs w:val="30"/>
        </w:rPr>
        <w:t>“</w:t>
      </w:r>
      <w:r>
        <w:rPr>
          <w:rFonts w:ascii="宋体" w:hAnsi="宋体" w:eastAsia="宋体" w:cs="宋体"/>
          <w:spacing w:val="-1"/>
          <w:sz w:val="30"/>
          <w:szCs w:val="30"/>
        </w:rPr>
        <w:t>或明或暗地表示大约有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的儿科医生推荐嘉宝</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6E05B4B">
      <w:pPr>
        <w:spacing w:before="240" w:line="214" w:lineRule="auto"/>
        <w:ind w:left="12" w:right="59" w:firstLine="601"/>
        <w:jc w:val="both"/>
        <w:rPr>
          <w:rFonts w:ascii="宋体" w:hAnsi="宋体" w:eastAsia="宋体" w:cs="宋体"/>
          <w:sz w:val="30"/>
          <w:szCs w:val="30"/>
        </w:rPr>
      </w:pPr>
      <w:r>
        <w:rPr>
          <w:rFonts w:ascii="宋体" w:hAnsi="宋体" w:eastAsia="宋体" w:cs="宋体"/>
          <w:spacing w:val="-1"/>
          <w:sz w:val="30"/>
          <w:szCs w:val="30"/>
        </w:rPr>
        <w:t>换句话说，即使嘉宝告诉人们，它们只将推荐婴儿食品的儿科医生</w:t>
      </w:r>
      <w:r>
        <w:rPr>
          <w:rFonts w:ascii="宋体" w:hAnsi="宋体" w:eastAsia="宋体" w:cs="宋体"/>
          <w:spacing w:val="13"/>
          <w:sz w:val="30"/>
          <w:szCs w:val="30"/>
        </w:rPr>
        <w:t xml:space="preserve"> </w:t>
      </w:r>
      <w:r>
        <w:rPr>
          <w:rFonts w:ascii="宋体" w:hAnsi="宋体" w:eastAsia="宋体" w:cs="宋体"/>
          <w:spacing w:val="-1"/>
          <w:sz w:val="30"/>
          <w:szCs w:val="30"/>
        </w:rPr>
        <w:t>涵盖在内，筛选出最有利于自身的数据，联邦贸易委员会依然认为有些</w:t>
      </w:r>
      <w:r>
        <w:rPr>
          <w:rFonts w:ascii="宋体" w:hAnsi="宋体" w:eastAsia="宋体" w:cs="宋体"/>
          <w:spacing w:val="17"/>
          <w:sz w:val="30"/>
          <w:szCs w:val="30"/>
        </w:rPr>
        <w:t xml:space="preserve"> </w:t>
      </w:r>
      <w:r>
        <w:rPr>
          <w:rFonts w:ascii="宋体" w:hAnsi="宋体" w:eastAsia="宋体" w:cs="宋体"/>
          <w:spacing w:val="-1"/>
          <w:sz w:val="30"/>
          <w:szCs w:val="30"/>
        </w:rPr>
        <w:t>消费者可能会觉得该数据适用于所有儿科医生。联邦贸易委员会认为，</w:t>
      </w:r>
      <w:r>
        <w:rPr>
          <w:rFonts w:ascii="宋体" w:hAnsi="宋体" w:eastAsia="宋体" w:cs="宋体"/>
          <w:spacing w:val="17"/>
          <w:sz w:val="30"/>
          <w:szCs w:val="30"/>
        </w:rPr>
        <w:t xml:space="preserve"> </w:t>
      </w:r>
      <w:r>
        <w:rPr>
          <w:rFonts w:ascii="宋体" w:hAnsi="宋体" w:eastAsia="宋体" w:cs="宋体"/>
          <w:spacing w:val="-1"/>
          <w:sz w:val="30"/>
          <w:szCs w:val="30"/>
        </w:rPr>
        <w:t>即便白纸黑字地写出来，消费者也不能恰当地解读经过筛选的数据。</w:t>
      </w:r>
    </w:p>
    <w:p w14:paraId="0B658C18">
      <w:pPr>
        <w:spacing w:before="289" w:line="214" w:lineRule="auto"/>
        <w:ind w:left="11" w:right="59" w:firstLine="598"/>
        <w:jc w:val="both"/>
        <w:rPr>
          <w:rFonts w:ascii="Times New Roman" w:hAnsi="Times New Roman" w:eastAsia="Times New Roman" w:cs="Times New Roman"/>
          <w:sz w:val="18"/>
          <w:szCs w:val="18"/>
        </w:rPr>
      </w:pPr>
      <w:r>
        <w:rPr>
          <w:rFonts w:ascii="宋体" w:hAnsi="宋体" w:eastAsia="宋体" w:cs="宋体"/>
          <w:spacing w:val="-1"/>
          <w:sz w:val="30"/>
          <w:szCs w:val="30"/>
        </w:rPr>
        <w:t>在一份同意令中</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我们应该注意的是，它的宗旨仅仅为了解决问</w:t>
      </w:r>
      <w:r>
        <w:rPr>
          <w:rFonts w:ascii="宋体" w:hAnsi="宋体" w:eastAsia="宋体" w:cs="宋体"/>
          <w:spacing w:val="17"/>
          <w:sz w:val="30"/>
          <w:szCs w:val="30"/>
        </w:rPr>
        <w:t xml:space="preserve"> </w:t>
      </w:r>
      <w:r>
        <w:rPr>
          <w:rFonts w:ascii="宋体" w:hAnsi="宋体" w:eastAsia="宋体" w:cs="宋体"/>
          <w:spacing w:val="-1"/>
          <w:sz w:val="30"/>
          <w:szCs w:val="30"/>
        </w:rPr>
        <w:t>题，不是承认违犯了法律，或者承认所控事实（而非裁决事实）为真实</w:t>
      </w:r>
      <w:r>
        <w:rPr>
          <w:rFonts w:ascii="宋体" w:hAnsi="宋体" w:eastAsia="宋体" w:cs="宋体"/>
          <w:spacing w:val="18"/>
          <w:sz w:val="30"/>
          <w:szCs w:val="30"/>
        </w:rPr>
        <w:t xml:space="preserve"> </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嘉宝同意，以后专业人士对产品任何</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推荐、支持、代言</w:t>
      </w:r>
      <w:r>
        <w:rPr>
          <w:rFonts w:ascii="Times New Roman" w:hAnsi="Times New Roman" w:eastAsia="Times New Roman" w:cs="Times New Roman"/>
          <w:spacing w:val="-1"/>
          <w:sz w:val="30"/>
          <w:szCs w:val="30"/>
        </w:rPr>
        <w:t>”</w:t>
      </w:r>
      <w:r>
        <w:rPr>
          <w:rFonts w:ascii="宋体" w:hAnsi="宋体" w:eastAsia="宋体" w:cs="宋体"/>
          <w:spacing w:val="-1"/>
          <w:sz w:val="30"/>
          <w:szCs w:val="30"/>
        </w:rPr>
        <w:t>必须</w:t>
      </w:r>
      <w:r>
        <w:rPr>
          <w:rFonts w:ascii="宋体" w:hAnsi="宋体" w:eastAsia="宋体" w:cs="宋体"/>
          <w:sz w:val="30"/>
          <w:szCs w:val="30"/>
        </w:rPr>
        <w:t xml:space="preserve"> </w:t>
      </w:r>
      <w:r>
        <w:rPr>
          <w:rFonts w:ascii="宋体" w:hAnsi="宋体" w:eastAsia="宋体" w:cs="宋体"/>
          <w:spacing w:val="-2"/>
          <w:sz w:val="30"/>
          <w:szCs w:val="30"/>
        </w:rPr>
        <w:t>建立在</w:t>
      </w:r>
      <w:r>
        <w:rPr>
          <w:rFonts w:ascii="Times New Roman" w:hAnsi="Times New Roman" w:eastAsia="Times New Roman" w:cs="Times New Roman"/>
          <w:spacing w:val="-2"/>
          <w:sz w:val="30"/>
          <w:szCs w:val="30"/>
        </w:rPr>
        <w:t>“</w:t>
      </w:r>
      <w:r>
        <w:rPr>
          <w:rFonts w:ascii="宋体" w:hAnsi="宋体" w:eastAsia="宋体" w:cs="宋体"/>
          <w:spacing w:val="-2"/>
          <w:sz w:val="30"/>
          <w:szCs w:val="30"/>
        </w:rPr>
        <w:t>可靠有力的、可以证实某种说法的科学依据之上</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w:t>
      </w:r>
      <w:r>
        <w:rPr>
          <w:rFonts w:ascii="宋体" w:hAnsi="宋体" w:eastAsia="宋体" w:cs="宋体"/>
          <w:spacing w:val="-108"/>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"bookmark596" </w:instrText>
      </w:r>
      <w:r>
        <w:fldChar w:fldCharType="separate"/>
      </w:r>
      <w:r>
        <w:rPr>
          <w:rFonts w:ascii="Times New Roman" w:hAnsi="Times New Roman" w:eastAsia="Times New Roman" w:cs="Times New Roman"/>
          <w:strike/>
          <w:color w:val="0000EE"/>
          <w:spacing w:val="-2"/>
          <w:position w:val="9"/>
          <w:sz w:val="18"/>
          <w:szCs w:val="18"/>
        </w:rPr>
        <w:t>[7]</w:t>
      </w:r>
      <w:r>
        <w:rPr>
          <w:rFonts w:ascii="Times New Roman" w:hAnsi="Times New Roman" w:eastAsia="Times New Roman" w:cs="Times New Roman"/>
          <w:strike/>
          <w:color w:val="0000EE"/>
          <w:spacing w:val="-2"/>
          <w:position w:val="9"/>
          <w:sz w:val="18"/>
          <w:szCs w:val="18"/>
        </w:rPr>
        <w:fldChar w:fldCharType="end"/>
      </w:r>
    </w:p>
    <w:p w14:paraId="27DE80D2">
      <w:pPr>
        <w:spacing w:before="201" w:line="268" w:lineRule="auto"/>
        <w:ind w:right="1" w:firstLine="316"/>
        <w:rPr>
          <w:rFonts w:ascii="Times New Roman" w:hAnsi="Times New Roman" w:eastAsia="Times New Roman" w:cs="Times New Roman"/>
          <w:sz w:val="22"/>
          <w:szCs w:val="22"/>
        </w:rPr>
      </w:pPr>
      <w:r>
        <w:fldChar w:fldCharType="begin"/>
      </w:r>
      <w:r>
        <w:instrText xml:space="preserve"> HYPERLINK \l "bookmark597"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didn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want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pay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still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watch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commercial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DVRs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TiVo weren</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readily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available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back</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hassle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tape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VHS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player</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VHS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player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go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parents</w:t>
      </w:r>
      <w:r>
        <w:rPr>
          <w:rFonts w:ascii="Times New Roman" w:hAnsi="Times New Roman" w:eastAsia="Times New Roman" w:cs="Times New Roman"/>
          <w:spacing w:val="7"/>
          <w:sz w:val="22"/>
          <w:szCs w:val="22"/>
        </w:rPr>
        <w:t>.</w:t>
      </w:r>
    </w:p>
    <w:p w14:paraId="0C103F4E">
      <w:pPr>
        <w:spacing w:line="266" w:lineRule="auto"/>
        <w:ind w:left="2" w:firstLine="314"/>
        <w:rPr>
          <w:rFonts w:ascii="Times New Roman" w:hAnsi="Times New Roman" w:eastAsia="Times New Roman" w:cs="Times New Roman"/>
          <w:sz w:val="22"/>
          <w:szCs w:val="22"/>
        </w:rPr>
      </w:pPr>
      <w:r>
        <w:fldChar w:fldCharType="begin"/>
      </w:r>
      <w:r>
        <w:instrText xml:space="preserve"> HYPERLINK \l "bookmark598" </w:instrText>
      </w:r>
      <w:r>
        <w:fldChar w:fldCharType="separate"/>
      </w:r>
      <w:r>
        <w:rPr>
          <w:rFonts w:ascii="Times New Roman" w:hAnsi="Times New Roman" w:eastAsia="Times New Roman" w:cs="Times New Roman"/>
          <w:color w:val="0000EE"/>
          <w:spacing w:val="10"/>
          <w:sz w:val="22"/>
          <w:szCs w:val="22"/>
          <w:u w:val="single" w:color="auto"/>
        </w:rPr>
        <w:t>[2]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3"/>
          <w:w w:val="101"/>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Trade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Matter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Gerber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Products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Company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Corporation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 Proceedings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Docket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 xml:space="preserve">-3744,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updated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1"/>
          <w:sz w:val="22"/>
          <w:szCs w:val="22"/>
        </w:rPr>
        <w:t xml:space="preserve">            30,            1997,</w:t>
      </w:r>
      <w:r>
        <w:rPr>
          <w:rFonts w:ascii="Times New Roman" w:hAnsi="Times New Roman" w:eastAsia="Times New Roman" w:cs="Times New Roman"/>
          <w:sz w:val="22"/>
          <w:szCs w:val="22"/>
        </w:rPr>
        <w:t xml:space="preserve"> </w:t>
      </w:r>
      <w:r>
        <w:fldChar w:fldCharType="begin"/>
      </w:r>
      <w:r>
        <w:instrText xml:space="preserve"> HYPERLINK "https://www.ftc.gov/sites/default/files/documents/cases/1997/05/c3744cmp.pdf."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ftc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default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documents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cases</w:t>
      </w:r>
      <w:r>
        <w:rPr>
          <w:rFonts w:ascii="Times New Roman" w:hAnsi="Times New Roman" w:eastAsia="Times New Roman" w:cs="Times New Roman"/>
          <w:spacing w:val="6"/>
          <w:sz w:val="22"/>
          <w:szCs w:val="22"/>
        </w:rPr>
        <w:t>/1997/05/c</w:t>
      </w:r>
      <w:r>
        <w:rPr>
          <w:rFonts w:ascii="Times New Roman" w:hAnsi="Times New Roman" w:eastAsia="Times New Roman" w:cs="Times New Roman"/>
          <w:spacing w:val="5"/>
          <w:sz w:val="22"/>
          <w:szCs w:val="22"/>
        </w:rPr>
        <w:t>3744</w:t>
      </w:r>
      <w:r>
        <w:rPr>
          <w:rFonts w:ascii="Times New Roman" w:hAnsi="Times New Roman" w:eastAsia="Times New Roman" w:cs="Times New Roman"/>
          <w:sz w:val="22"/>
          <w:szCs w:val="22"/>
        </w:rPr>
        <w:t>cmp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78781B36">
      <w:pPr>
        <w:spacing w:before="1" w:line="262" w:lineRule="auto"/>
        <w:ind w:left="2" w:firstLine="314"/>
        <w:rPr>
          <w:rFonts w:ascii="Times New Roman" w:hAnsi="Times New Roman" w:eastAsia="Times New Roman" w:cs="Times New Roman"/>
          <w:sz w:val="22"/>
          <w:szCs w:val="22"/>
        </w:rPr>
      </w:pPr>
      <w:r>
        <w:fldChar w:fldCharType="begin"/>
      </w:r>
      <w:r>
        <w:instrText xml:space="preserve"> HYPERLINK \l "bookmark599" </w:instrText>
      </w:r>
      <w:r>
        <w:fldChar w:fldCharType="separate"/>
      </w:r>
      <w:r>
        <w:rPr>
          <w:rFonts w:ascii="Times New Roman" w:hAnsi="Times New Roman" w:eastAsia="Times New Roman" w:cs="Times New Roman"/>
          <w:color w:val="0000EE"/>
          <w:spacing w:val="2"/>
          <w:sz w:val="22"/>
          <w:szCs w:val="22"/>
          <w:u w:val="single" w:color="auto"/>
        </w:rPr>
        <w:t>[3]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FTC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Trade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25,    2015,</w:t>
      </w:r>
      <w:r>
        <w:rPr>
          <w:rFonts w:ascii="Times New Roman" w:hAnsi="Times New Roman" w:eastAsia="Times New Roman" w:cs="Times New Roman"/>
          <w:sz w:val="22"/>
          <w:szCs w:val="22"/>
        </w:rPr>
        <w:t xml:space="preserve"> </w:t>
      </w:r>
      <w:r>
        <w:fldChar w:fldCharType="begin"/>
      </w:r>
      <w:r>
        <w:instrText xml:space="preserve"> HYPERLINK "http://www.ftc.gov/about-ftc:"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ftc</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ftc</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0"/>
          <w:sz w:val="22"/>
          <w:szCs w:val="22"/>
        </w:rPr>
        <w:fldChar w:fldCharType="end"/>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FTC</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Accuses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Gerber</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False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Misleading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Advertising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Federal Trade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4"/>
          <w:sz w:val="22"/>
          <w:szCs w:val="22"/>
        </w:rPr>
        <w:t xml:space="preserve">   12,   1997,   </w:t>
      </w:r>
      <w:r>
        <w:fldChar w:fldCharType="begin"/>
      </w:r>
      <w:r>
        <w:instrText xml:space="preserve"> HYPERLINK "https://www.ftc.gov/news-events/press-releases/1997/03/ftc"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ftc</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events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releases</w:t>
      </w:r>
      <w:r>
        <w:rPr>
          <w:rFonts w:ascii="Times New Roman" w:hAnsi="Times New Roman" w:eastAsia="Times New Roman" w:cs="Times New Roman"/>
          <w:spacing w:val="3"/>
          <w:sz w:val="22"/>
          <w:szCs w:val="22"/>
        </w:rPr>
        <w:t>/1997/03/</w:t>
      </w:r>
      <w:r>
        <w:rPr>
          <w:rFonts w:ascii="Times New Roman" w:hAnsi="Times New Roman" w:eastAsia="Times New Roman" w:cs="Times New Roman"/>
          <w:sz w:val="22"/>
          <w:szCs w:val="22"/>
        </w:rPr>
        <w:t>ftc</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accuses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gerber</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false</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misleading</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advertising</w:t>
      </w:r>
      <w:r>
        <w:rPr>
          <w:rFonts w:ascii="Times New Roman" w:hAnsi="Times New Roman" w:eastAsia="Times New Roman" w:cs="Times New Roman"/>
          <w:spacing w:val="15"/>
          <w:sz w:val="22"/>
          <w:szCs w:val="22"/>
        </w:rPr>
        <w:t>.</w:t>
      </w:r>
    </w:p>
    <w:p w14:paraId="65BCBCD1">
      <w:pPr>
        <w:spacing w:line="315" w:lineRule="auto"/>
        <w:ind w:left="316"/>
        <w:rPr>
          <w:rFonts w:ascii="Times New Roman" w:hAnsi="Times New Roman" w:eastAsia="Times New Roman" w:cs="Times New Roman"/>
          <w:sz w:val="22"/>
          <w:szCs w:val="22"/>
        </w:rPr>
      </w:pPr>
      <w:r>
        <w:fldChar w:fldCharType="begin"/>
      </w:r>
      <w:r>
        <w:instrText xml:space="preserve"> HYPERLINK \l "bookmark600" </w:instrText>
      </w:r>
      <w:r>
        <w:fldChar w:fldCharType="separate"/>
      </w:r>
      <w:r>
        <w:rPr>
          <w:rFonts w:ascii="Times New Roman" w:hAnsi="Times New Roman" w:eastAsia="Times New Roman" w:cs="Times New Roman"/>
          <w:color w:val="0000EE"/>
          <w:spacing w:val="10"/>
          <w:sz w:val="22"/>
          <w:szCs w:val="22"/>
          <w:u w:val="single" w:color="auto"/>
        </w:rPr>
        <w:t>[4]</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Trade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FTC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Accuses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Gerber</w:t>
      </w:r>
      <w:r>
        <w:rPr>
          <w:rFonts w:ascii="Times New Roman" w:hAnsi="Times New Roman" w:eastAsia="Times New Roman" w:cs="Times New Roman"/>
          <w:spacing w:val="10"/>
          <w:sz w:val="22"/>
          <w:szCs w:val="22"/>
        </w:rPr>
        <w:t>.”</w:t>
      </w:r>
    </w:p>
    <w:p w14:paraId="0E5C714F">
      <w:pPr>
        <w:spacing w:line="316" w:lineRule="auto"/>
        <w:ind w:left="316"/>
        <w:rPr>
          <w:rFonts w:ascii="Times New Roman" w:hAnsi="Times New Roman" w:eastAsia="Times New Roman" w:cs="Times New Roman"/>
          <w:sz w:val="22"/>
          <w:szCs w:val="22"/>
        </w:rPr>
      </w:pPr>
      <w:r>
        <w:fldChar w:fldCharType="begin"/>
      </w:r>
      <w:r>
        <w:instrText xml:space="preserve"> HYPERLINK \l "bookmark601" </w:instrText>
      </w:r>
      <w:r>
        <w:fldChar w:fldCharType="separate"/>
      </w:r>
      <w:r>
        <w:rPr>
          <w:rFonts w:ascii="Times New Roman" w:hAnsi="Times New Roman" w:eastAsia="Times New Roman" w:cs="Times New Roman"/>
          <w:color w:val="0000EE"/>
          <w:spacing w:val="10"/>
          <w:sz w:val="22"/>
          <w:szCs w:val="22"/>
          <w:u w:val="single" w:color="auto"/>
        </w:rPr>
        <w:t>[5]</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Trade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FTC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Accuses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Gerber</w:t>
      </w:r>
      <w:r>
        <w:rPr>
          <w:rFonts w:ascii="Times New Roman" w:hAnsi="Times New Roman" w:eastAsia="Times New Roman" w:cs="Times New Roman"/>
          <w:spacing w:val="10"/>
          <w:sz w:val="22"/>
          <w:szCs w:val="22"/>
        </w:rPr>
        <w:t>.”</w:t>
      </w:r>
    </w:p>
    <w:p w14:paraId="702056F2">
      <w:pPr>
        <w:spacing w:line="321" w:lineRule="auto"/>
        <w:ind w:left="316"/>
        <w:rPr>
          <w:rFonts w:ascii="Times New Roman" w:hAnsi="Times New Roman" w:eastAsia="Times New Roman" w:cs="Times New Roman"/>
          <w:sz w:val="22"/>
          <w:szCs w:val="22"/>
        </w:rPr>
      </w:pPr>
      <w:r>
        <w:fldChar w:fldCharType="begin"/>
      </w:r>
      <w:r>
        <w:instrText xml:space="preserve"> HYPERLINK \l "bookmark602" </w:instrText>
      </w:r>
      <w:r>
        <w:fldChar w:fldCharType="separate"/>
      </w:r>
      <w:r>
        <w:rPr>
          <w:rFonts w:ascii="Times New Roman" w:hAnsi="Times New Roman" w:eastAsia="Times New Roman" w:cs="Times New Roman"/>
          <w:color w:val="0000EE"/>
          <w:spacing w:val="10"/>
          <w:sz w:val="22"/>
          <w:szCs w:val="22"/>
          <w:u w:val="single" w:color="auto"/>
        </w:rPr>
        <w:t>[6]</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Trade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FTC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Accuses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Gerber</w:t>
      </w:r>
      <w:r>
        <w:rPr>
          <w:rFonts w:ascii="Times New Roman" w:hAnsi="Times New Roman" w:eastAsia="Times New Roman" w:cs="Times New Roman"/>
          <w:spacing w:val="10"/>
          <w:sz w:val="22"/>
          <w:szCs w:val="22"/>
        </w:rPr>
        <w:t>.”</w:t>
      </w:r>
    </w:p>
    <w:p w14:paraId="0875FA54">
      <w:pPr>
        <w:spacing w:before="1" w:line="267" w:lineRule="auto"/>
        <w:ind w:left="2" w:right="6" w:firstLine="314"/>
        <w:rPr>
          <w:rFonts w:ascii="Times New Roman" w:hAnsi="Times New Roman" w:eastAsia="Times New Roman" w:cs="Times New Roman"/>
          <w:sz w:val="22"/>
          <w:szCs w:val="22"/>
        </w:rPr>
      </w:pPr>
      <w:r>
        <w:fldChar w:fldCharType="begin"/>
      </w:r>
      <w:r>
        <w:instrText xml:space="preserve"> HYPERLINK \l "bookmark603" </w:instrText>
      </w:r>
      <w:r>
        <w:fldChar w:fldCharType="separate"/>
      </w:r>
      <w:r>
        <w:rPr>
          <w:rFonts w:ascii="Times New Roman" w:hAnsi="Times New Roman" w:eastAsia="Times New Roman" w:cs="Times New Roman"/>
          <w:color w:val="0000EE"/>
          <w:spacing w:val="13"/>
          <w:sz w:val="22"/>
          <w:szCs w:val="22"/>
          <w:u w:val="single" w:color="auto"/>
        </w:rPr>
        <w:t>[7]</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color w:val="0000EE"/>
          <w:spacing w:val="13"/>
          <w:sz w:val="22"/>
          <w:szCs w:val="22"/>
        </w:rPr>
        <w:t xml:space="preserve"> </w:t>
      </w:r>
      <w:r>
        <w:rPr>
          <w:rFonts w:ascii="Times New Roman" w:hAnsi="Times New Roman" w:eastAsia="Times New Roman" w:cs="Times New Roman"/>
          <w:sz w:val="22"/>
          <w:szCs w:val="22"/>
        </w:rPr>
        <w:t>Federal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Trade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Matter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Gerber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Products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Company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Corporation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Agreement Containing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Consent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Order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File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1"/>
          <w:sz w:val="22"/>
          <w:szCs w:val="22"/>
        </w:rPr>
        <w:t xml:space="preserve">      962      3175,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12,      2015,</w:t>
      </w:r>
      <w:r>
        <w:rPr>
          <w:rFonts w:ascii="Times New Roman" w:hAnsi="Times New Roman" w:eastAsia="Times New Roman" w:cs="Times New Roman"/>
          <w:sz w:val="22"/>
          <w:szCs w:val="22"/>
        </w:rPr>
        <w:t xml:space="preserve"> </w:t>
      </w:r>
      <w:r>
        <w:fldChar w:fldCharType="begin"/>
      </w:r>
      <w:r>
        <w:instrText xml:space="preserve"> HYPERLINK "https://www.ftc.gov/sites/default/files/documentscases/1997/03/gerber.pdf."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ftc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default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documents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cases</w:t>
      </w:r>
      <w:r>
        <w:rPr>
          <w:rFonts w:ascii="Times New Roman" w:hAnsi="Times New Roman" w:eastAsia="Times New Roman" w:cs="Times New Roman"/>
          <w:spacing w:val="6"/>
          <w:sz w:val="22"/>
          <w:szCs w:val="22"/>
        </w:rPr>
        <w:t>/1997/03/</w:t>
      </w:r>
      <w:r>
        <w:rPr>
          <w:rFonts w:ascii="Times New Roman" w:hAnsi="Times New Roman" w:eastAsia="Times New Roman" w:cs="Times New Roman"/>
          <w:sz w:val="22"/>
          <w:szCs w:val="22"/>
        </w:rPr>
        <w:t>gerber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187025B8">
      <w:pPr>
        <w:spacing w:line="267"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277BB009">
      <w:pPr>
        <w:pStyle w:val="2"/>
        <w:spacing w:line="260" w:lineRule="auto"/>
      </w:pPr>
    </w:p>
    <w:p w14:paraId="4646A491">
      <w:pPr>
        <w:pStyle w:val="2"/>
        <w:spacing w:line="260" w:lineRule="auto"/>
      </w:pPr>
    </w:p>
    <w:p w14:paraId="6617AEBD">
      <w:pPr>
        <w:pStyle w:val="2"/>
        <w:spacing w:line="261" w:lineRule="auto"/>
      </w:pPr>
    </w:p>
    <w:p w14:paraId="2D566B14">
      <w:pPr>
        <w:pStyle w:val="2"/>
        <w:spacing w:line="261" w:lineRule="auto"/>
      </w:pPr>
    </w:p>
    <w:p w14:paraId="4F4D6D9F">
      <w:pPr>
        <w:pStyle w:val="2"/>
        <w:spacing w:line="261" w:lineRule="auto"/>
      </w:pPr>
    </w:p>
    <w:p w14:paraId="1CE2DFFB">
      <w:pPr>
        <w:pStyle w:val="2"/>
        <w:spacing w:line="261" w:lineRule="auto"/>
      </w:pPr>
    </w:p>
    <w:p w14:paraId="29F895BE">
      <w:pPr>
        <w:pStyle w:val="2"/>
        <w:spacing w:line="261" w:lineRule="auto"/>
      </w:pPr>
    </w:p>
    <w:p w14:paraId="39AB501F">
      <w:pPr>
        <w:spacing w:before="127" w:line="220" w:lineRule="auto"/>
        <w:ind w:left="2564"/>
        <w:rPr>
          <w:rFonts w:ascii="Times New Roman" w:hAnsi="Times New Roman" w:eastAsia="Times New Roman" w:cs="Times New Roman"/>
          <w:sz w:val="39"/>
          <w:szCs w:val="39"/>
        </w:rPr>
      </w:pPr>
      <w:r>
        <w:rPr>
          <w:rFonts w:ascii="宋体" w:hAnsi="宋体" w:eastAsia="宋体" w:cs="宋体"/>
          <w:color w:val="0033CC"/>
          <w:spacing w:val="5"/>
          <w:sz w:val="39"/>
          <w:szCs w:val="39"/>
        </w:rPr>
        <w:t>筛选数据的</w:t>
      </w:r>
      <w:r>
        <w:rPr>
          <w:rFonts w:ascii="Times New Roman" w:hAnsi="Times New Roman" w:eastAsia="Times New Roman" w:cs="Times New Roman"/>
          <w:color w:val="0033CC"/>
          <w:spacing w:val="5"/>
          <w:sz w:val="39"/>
          <w:szCs w:val="39"/>
        </w:rPr>
        <w:t>“</w:t>
      </w:r>
      <w:r>
        <w:rPr>
          <w:rFonts w:ascii="宋体" w:hAnsi="宋体" w:eastAsia="宋体" w:cs="宋体"/>
          <w:color w:val="0033CC"/>
          <w:spacing w:val="5"/>
          <w:sz w:val="39"/>
          <w:szCs w:val="39"/>
        </w:rPr>
        <w:t>摘樱桃法则</w:t>
      </w:r>
      <w:r>
        <w:rPr>
          <w:rFonts w:ascii="Times New Roman" w:hAnsi="Times New Roman" w:eastAsia="Times New Roman" w:cs="Times New Roman"/>
          <w:color w:val="0033CC"/>
          <w:spacing w:val="5"/>
          <w:sz w:val="39"/>
          <w:szCs w:val="39"/>
        </w:rPr>
        <w:t>”</w:t>
      </w:r>
    </w:p>
    <w:p w14:paraId="355CC64E">
      <w:pPr>
        <w:pStyle w:val="2"/>
        <w:spacing w:line="461" w:lineRule="auto"/>
      </w:pPr>
    </w:p>
    <w:p w14:paraId="71F94CCF">
      <w:pPr>
        <w:spacing w:before="98" w:line="217" w:lineRule="auto"/>
        <w:ind w:firstLine="537"/>
        <w:jc w:val="both"/>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摘樱桃</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一词源于人们伸手从树上采摘樱桃这一肢体动作。</w:t>
      </w:r>
      <w:r>
        <w:rPr>
          <w:rFonts w:ascii="宋体" w:hAnsi="宋体" w:eastAsia="宋体" w:cs="宋体"/>
          <w:spacing w:val="-47"/>
          <w:sz w:val="30"/>
          <w:szCs w:val="30"/>
        </w:rPr>
        <w:t xml:space="preserve"> </w:t>
      </w:r>
      <w:r>
        <w:rPr>
          <w:rFonts w:ascii="Times New Roman" w:hAnsi="Times New Roman" w:eastAsia="Times New Roman" w:cs="Times New Roman"/>
          <w:strike/>
          <w:color w:val="0000EE"/>
          <w:spacing w:val="-42"/>
          <w:position w:val="9"/>
          <w:sz w:val="18"/>
          <w:szCs w:val="18"/>
        </w:rPr>
        <w:t xml:space="preserve"> </w:t>
      </w:r>
      <w:r>
        <w:fldChar w:fldCharType="begin"/>
      </w:r>
      <w:r>
        <w:instrText xml:space="preserve"> HYPERLINK \l "bookmark604"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设想</w:t>
      </w:r>
      <w:r>
        <w:rPr>
          <w:rFonts w:ascii="宋体" w:hAnsi="宋体" w:eastAsia="宋体" w:cs="宋体"/>
          <w:sz w:val="30"/>
          <w:szCs w:val="30"/>
        </w:rPr>
        <w:t xml:space="preserve"> 一下你在樱桃园里，站在梯子上，手里提着</w:t>
      </w:r>
      <w:r>
        <w:rPr>
          <w:rFonts w:ascii="宋体" w:hAnsi="宋体" w:eastAsia="宋体" w:cs="宋体"/>
          <w:spacing w:val="-1"/>
          <w:sz w:val="30"/>
          <w:szCs w:val="30"/>
        </w:rPr>
        <w:t>桶，为的是摘下满满一桶能</w:t>
      </w:r>
      <w:r>
        <w:rPr>
          <w:rFonts w:ascii="宋体" w:hAnsi="宋体" w:eastAsia="宋体" w:cs="宋体"/>
          <w:sz w:val="30"/>
          <w:szCs w:val="30"/>
        </w:rPr>
        <w:t xml:space="preserve"> 够在市场上销售的樱桃。这样你会略去被碰</w:t>
      </w:r>
      <w:r>
        <w:rPr>
          <w:rFonts w:ascii="宋体" w:hAnsi="宋体" w:eastAsia="宋体" w:cs="宋体"/>
          <w:spacing w:val="-1"/>
          <w:sz w:val="30"/>
          <w:szCs w:val="30"/>
        </w:rPr>
        <w:t>伤或未成熟的那些，只摘下</w:t>
      </w:r>
      <w:r>
        <w:rPr>
          <w:rFonts w:ascii="宋体" w:hAnsi="宋体" w:eastAsia="宋体" w:cs="宋体"/>
          <w:sz w:val="30"/>
          <w:szCs w:val="30"/>
        </w:rPr>
        <w:t xml:space="preserve"> 色泽最佳的装满整个桶。所以，所谓摘樱桃</w:t>
      </w:r>
      <w:r>
        <w:rPr>
          <w:rFonts w:ascii="宋体" w:hAnsi="宋体" w:eastAsia="宋体" w:cs="宋体"/>
          <w:spacing w:val="-1"/>
          <w:sz w:val="30"/>
          <w:szCs w:val="30"/>
        </w:rPr>
        <w:t>法则，即只选取他人想要的</w:t>
      </w:r>
      <w:r>
        <w:rPr>
          <w:rFonts w:ascii="宋体" w:hAnsi="宋体" w:eastAsia="宋体" w:cs="宋体"/>
          <w:sz w:val="30"/>
          <w:szCs w:val="30"/>
        </w:rPr>
        <w:t xml:space="preserve"> </w:t>
      </w:r>
      <w:r>
        <w:rPr>
          <w:rFonts w:ascii="宋体" w:hAnsi="宋体" w:eastAsia="宋体" w:cs="宋体"/>
          <w:spacing w:val="-2"/>
          <w:sz w:val="30"/>
          <w:szCs w:val="30"/>
        </w:rPr>
        <w:t>那部分数据（樱桃）。</w:t>
      </w:r>
    </w:p>
    <w:p w14:paraId="023C6088">
      <w:pPr>
        <w:spacing w:before="285" w:line="214" w:lineRule="auto"/>
        <w:ind w:left="1" w:right="89" w:firstLine="618"/>
        <w:rPr>
          <w:rFonts w:ascii="宋体" w:hAnsi="宋体" w:eastAsia="宋体" w:cs="宋体"/>
          <w:sz w:val="30"/>
          <w:szCs w:val="30"/>
        </w:rPr>
      </w:pPr>
      <w:r>
        <w:rPr>
          <w:rFonts w:ascii="宋体" w:hAnsi="宋体" w:eastAsia="宋体" w:cs="宋体"/>
          <w:spacing w:val="-1"/>
          <w:sz w:val="30"/>
          <w:szCs w:val="30"/>
        </w:rPr>
        <w:t>当然</w:t>
      </w:r>
      <w:r>
        <w:rPr>
          <w:rFonts w:ascii="Times New Roman" w:hAnsi="Times New Roman" w:eastAsia="Times New Roman" w:cs="Times New Roman"/>
          <w:spacing w:val="-1"/>
          <w:sz w:val="30"/>
          <w:szCs w:val="30"/>
        </w:rPr>
        <w:t>“</w:t>
      </w:r>
      <w:r>
        <w:rPr>
          <w:rFonts w:ascii="宋体" w:hAnsi="宋体" w:eastAsia="宋体" w:cs="宋体"/>
          <w:spacing w:val="-1"/>
          <w:sz w:val="30"/>
          <w:szCs w:val="30"/>
        </w:rPr>
        <w:t>摘樱桃</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还有其他含义，比如只摘长在最低枝条上的水果</w:t>
      </w:r>
      <w:r>
        <w:rPr>
          <w:rFonts w:ascii="宋体" w:hAnsi="宋体" w:eastAsia="宋体" w:cs="宋体"/>
          <w:spacing w:val="-2"/>
          <w:sz w:val="30"/>
          <w:szCs w:val="30"/>
        </w:rPr>
        <w:t>（打</w:t>
      </w:r>
      <w:r>
        <w:rPr>
          <w:rFonts w:ascii="宋体" w:hAnsi="宋体" w:eastAsia="宋体" w:cs="宋体"/>
          <w:sz w:val="30"/>
          <w:szCs w:val="30"/>
        </w:rPr>
        <w:t xml:space="preserve"> 个比方）。例如，打篮球时，</w:t>
      </w:r>
      <w:r>
        <w:rPr>
          <w:rFonts w:ascii="Times New Roman" w:hAnsi="Times New Roman" w:eastAsia="Times New Roman" w:cs="Times New Roman"/>
          <w:sz w:val="30"/>
          <w:szCs w:val="30"/>
        </w:rPr>
        <w:t>“</w:t>
      </w:r>
      <w:r>
        <w:rPr>
          <w:rFonts w:ascii="宋体" w:hAnsi="宋体" w:eastAsia="宋体" w:cs="宋体"/>
          <w:sz w:val="30"/>
          <w:szCs w:val="30"/>
        </w:rPr>
        <w:t>摘樱桃的人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是指游走在对方篮筐附近的</w:t>
      </w:r>
      <w:r>
        <w:rPr>
          <w:rFonts w:ascii="宋体" w:hAnsi="宋体" w:eastAsia="宋体" w:cs="宋体"/>
          <w:sz w:val="30"/>
          <w:szCs w:val="30"/>
        </w:rPr>
        <w:t xml:space="preserve"> </w:t>
      </w:r>
      <w:r>
        <w:rPr>
          <w:rFonts w:ascii="宋体" w:hAnsi="宋体" w:eastAsia="宋体" w:cs="宋体"/>
          <w:spacing w:val="-1"/>
          <w:sz w:val="30"/>
          <w:szCs w:val="30"/>
        </w:rPr>
        <w:t>球员，等待队友远距离传球，然后他</w:t>
      </w:r>
      <w:r>
        <w:rPr>
          <w:rFonts w:ascii="Times New Roman" w:hAnsi="Times New Roman" w:eastAsia="Times New Roman" w:cs="Times New Roman"/>
          <w:spacing w:val="-1"/>
          <w:sz w:val="30"/>
          <w:szCs w:val="30"/>
        </w:rPr>
        <w:t>/</w:t>
      </w:r>
      <w:r>
        <w:rPr>
          <w:rFonts w:ascii="宋体" w:hAnsi="宋体" w:eastAsia="宋体" w:cs="宋体"/>
          <w:spacing w:val="-1"/>
          <w:sz w:val="30"/>
          <w:szCs w:val="30"/>
        </w:rPr>
        <w:t>她就能够很轻易地单手上篮或者</w:t>
      </w:r>
      <w:r>
        <w:rPr>
          <w:rFonts w:ascii="宋体" w:hAnsi="宋体" w:eastAsia="宋体" w:cs="宋体"/>
          <w:spacing w:val="9"/>
          <w:sz w:val="30"/>
          <w:szCs w:val="30"/>
        </w:rPr>
        <w:t xml:space="preserve">  </w:t>
      </w:r>
      <w:r>
        <w:rPr>
          <w:rFonts w:ascii="宋体" w:hAnsi="宋体" w:eastAsia="宋体" w:cs="宋体"/>
          <w:spacing w:val="-2"/>
          <w:sz w:val="30"/>
          <w:szCs w:val="30"/>
        </w:rPr>
        <w:t>灌篮。同样的战术在水球比赛中被称为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海鸥捕食法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，之所以取这个名</w:t>
      </w:r>
      <w:r>
        <w:rPr>
          <w:rFonts w:ascii="宋体" w:hAnsi="宋体" w:eastAsia="宋体" w:cs="宋体"/>
          <w:sz w:val="30"/>
          <w:szCs w:val="30"/>
        </w:rPr>
        <w:t xml:space="preserve"> </w:t>
      </w:r>
      <w:r>
        <w:rPr>
          <w:rFonts w:ascii="宋体" w:hAnsi="宋体" w:eastAsia="宋体" w:cs="宋体"/>
          <w:spacing w:val="-1"/>
          <w:sz w:val="30"/>
          <w:szCs w:val="30"/>
        </w:rPr>
        <w:t>字，可能因为海鸥会寻找最简单的途径来获取食物。</w:t>
      </w:r>
    </w:p>
    <w:p w14:paraId="731818A6">
      <w:pPr>
        <w:spacing w:before="290" w:line="214" w:lineRule="auto"/>
        <w:ind w:left="1" w:right="55" w:firstLine="604"/>
        <w:jc w:val="both"/>
        <w:rPr>
          <w:rFonts w:ascii="Times New Roman" w:hAnsi="Times New Roman" w:eastAsia="Times New Roman" w:cs="Times New Roman"/>
          <w:sz w:val="18"/>
          <w:szCs w:val="18"/>
        </w:rPr>
      </w:pPr>
      <w:r>
        <w:rPr>
          <w:rFonts w:ascii="宋体" w:hAnsi="宋体" w:eastAsia="宋体" w:cs="宋体"/>
          <w:spacing w:val="-1"/>
          <w:sz w:val="30"/>
          <w:szCs w:val="30"/>
        </w:rPr>
        <w:t>不过，从本书的目的出发，我们会从筛选数据这一角度探讨摘樱桃</w:t>
      </w:r>
      <w:r>
        <w:rPr>
          <w:rFonts w:ascii="宋体" w:hAnsi="宋体" w:eastAsia="宋体" w:cs="宋体"/>
          <w:spacing w:val="11"/>
          <w:sz w:val="30"/>
          <w:szCs w:val="30"/>
        </w:rPr>
        <w:t xml:space="preserve"> </w:t>
      </w:r>
      <w:r>
        <w:rPr>
          <w:rFonts w:ascii="宋体" w:hAnsi="宋体" w:eastAsia="宋体" w:cs="宋体"/>
          <w:spacing w:val="-1"/>
          <w:sz w:val="30"/>
          <w:szCs w:val="30"/>
        </w:rPr>
        <w:t>法则</w:t>
      </w:r>
      <w:r>
        <w:rPr>
          <w:rFonts w:ascii="Times New Roman" w:hAnsi="Times New Roman" w:eastAsia="Times New Roman" w:cs="Times New Roman"/>
          <w:spacing w:val="-1"/>
          <w:sz w:val="30"/>
          <w:szCs w:val="30"/>
        </w:rPr>
        <w:t>——</w:t>
      </w:r>
      <w:r>
        <w:rPr>
          <w:rFonts w:ascii="宋体" w:hAnsi="宋体" w:eastAsia="宋体" w:cs="宋体"/>
          <w:spacing w:val="-1"/>
          <w:sz w:val="30"/>
          <w:szCs w:val="30"/>
        </w:rPr>
        <w:t>同时忽略与期待结果背道而驰的其他数据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从而说明我们的</w:t>
      </w:r>
      <w:r>
        <w:rPr>
          <w:rFonts w:ascii="宋体" w:hAnsi="宋体" w:eastAsia="宋体" w:cs="宋体"/>
          <w:spacing w:val="18"/>
          <w:sz w:val="30"/>
          <w:szCs w:val="30"/>
        </w:rPr>
        <w:t xml:space="preserve"> </w:t>
      </w:r>
      <w:r>
        <w:rPr>
          <w:rFonts w:ascii="宋体" w:hAnsi="宋体" w:eastAsia="宋体" w:cs="宋体"/>
          <w:spacing w:val="-2"/>
          <w:sz w:val="30"/>
          <w:szCs w:val="30"/>
        </w:rPr>
        <w:t>观点。或者，如一项研究报告说的那样，</w:t>
      </w:r>
      <w:r>
        <w:rPr>
          <w:rFonts w:ascii="Times New Roman" w:hAnsi="Times New Roman" w:eastAsia="Times New Roman" w:cs="Times New Roman"/>
          <w:spacing w:val="-2"/>
          <w:sz w:val="30"/>
          <w:szCs w:val="30"/>
        </w:rPr>
        <w:t>“</w:t>
      </w:r>
      <w:r>
        <w:rPr>
          <w:rFonts w:ascii="宋体" w:hAnsi="宋体" w:eastAsia="宋体" w:cs="宋体"/>
          <w:spacing w:val="-2"/>
          <w:sz w:val="30"/>
          <w:szCs w:val="30"/>
        </w:rPr>
        <w:t>取其精华去其糟粕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w:t>
      </w:r>
      <w:r>
        <w:rPr>
          <w:rFonts w:ascii="宋体" w:hAnsi="宋体" w:eastAsia="宋体" w:cs="宋体"/>
          <w:spacing w:val="-108"/>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"bookmark605"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p>
    <w:p w14:paraId="0F1D2433">
      <w:pPr>
        <w:spacing w:before="292" w:line="214" w:lineRule="auto"/>
        <w:ind w:left="11" w:right="55" w:firstLine="589"/>
        <w:jc w:val="both"/>
        <w:rPr>
          <w:rFonts w:ascii="宋体" w:hAnsi="宋体" w:eastAsia="宋体" w:cs="宋体"/>
          <w:sz w:val="30"/>
          <w:szCs w:val="30"/>
        </w:rPr>
      </w:pPr>
      <w:r>
        <w:rPr>
          <w:rFonts w:ascii="宋体" w:hAnsi="宋体" w:eastAsia="宋体" w:cs="宋体"/>
          <w:spacing w:val="-1"/>
          <w:sz w:val="30"/>
          <w:szCs w:val="30"/>
        </w:rPr>
        <w:t>那么，为什么说你们要对摘樱桃法则多留个心眼儿呢？我们在第二</w:t>
      </w:r>
      <w:r>
        <w:rPr>
          <w:rFonts w:ascii="宋体" w:hAnsi="宋体" w:eastAsia="宋体" w:cs="宋体"/>
          <w:spacing w:val="16"/>
          <w:sz w:val="30"/>
          <w:szCs w:val="30"/>
        </w:rPr>
        <w:t xml:space="preserve"> </w:t>
      </w:r>
      <w:r>
        <w:rPr>
          <w:rFonts w:ascii="宋体" w:hAnsi="宋体" w:eastAsia="宋体" w:cs="宋体"/>
          <w:spacing w:val="-1"/>
          <w:sz w:val="30"/>
          <w:szCs w:val="30"/>
        </w:rPr>
        <w:t>章就已经讲过，如果你研究相同数据的不同样本，可能会得到截然不同</w:t>
      </w:r>
      <w:r>
        <w:rPr>
          <w:rFonts w:ascii="宋体" w:hAnsi="宋体" w:eastAsia="宋体" w:cs="宋体"/>
          <w:spacing w:val="7"/>
          <w:sz w:val="30"/>
          <w:szCs w:val="30"/>
        </w:rPr>
        <w:t xml:space="preserve"> </w:t>
      </w:r>
      <w:r>
        <w:rPr>
          <w:rFonts w:ascii="宋体" w:hAnsi="宋体" w:eastAsia="宋体" w:cs="宋体"/>
          <w:spacing w:val="-1"/>
          <w:sz w:val="30"/>
          <w:szCs w:val="30"/>
        </w:rPr>
        <w:t>的结果。因此，若你存心这么做，那大可以采取一些手段，得出你想要</w:t>
      </w:r>
      <w:r>
        <w:rPr>
          <w:rFonts w:ascii="宋体" w:hAnsi="宋体" w:eastAsia="宋体" w:cs="宋体"/>
          <w:spacing w:val="7"/>
          <w:sz w:val="30"/>
          <w:szCs w:val="30"/>
        </w:rPr>
        <w:t xml:space="preserve"> </w:t>
      </w:r>
      <w:r>
        <w:rPr>
          <w:rFonts w:ascii="宋体" w:hAnsi="宋体" w:eastAsia="宋体" w:cs="宋体"/>
          <w:spacing w:val="-6"/>
          <w:sz w:val="30"/>
          <w:szCs w:val="30"/>
        </w:rPr>
        <w:t>的结果。</w:t>
      </w:r>
    </w:p>
    <w:p w14:paraId="2318591F">
      <w:pPr>
        <w:spacing w:before="287" w:line="216" w:lineRule="auto"/>
        <w:ind w:left="2" w:right="55" w:firstLine="598"/>
        <w:rPr>
          <w:rFonts w:ascii="宋体" w:hAnsi="宋体" w:eastAsia="宋体" w:cs="宋体"/>
          <w:sz w:val="30"/>
          <w:szCs w:val="30"/>
        </w:rPr>
      </w:pPr>
      <w:r>
        <w:rPr>
          <w:rFonts w:ascii="宋体" w:hAnsi="宋体" w:eastAsia="宋体" w:cs="宋体"/>
          <w:spacing w:val="-1"/>
          <w:sz w:val="30"/>
          <w:szCs w:val="30"/>
        </w:rPr>
        <w:t>假设有一家小餐馆，从中午到晚上都营业。某一天，餐馆老板每逢</w:t>
      </w:r>
      <w:r>
        <w:rPr>
          <w:rFonts w:ascii="宋体" w:hAnsi="宋体" w:eastAsia="宋体" w:cs="宋体"/>
          <w:spacing w:val="16"/>
          <w:sz w:val="30"/>
          <w:szCs w:val="30"/>
        </w:rPr>
        <w:t xml:space="preserve"> </w:t>
      </w:r>
      <w:r>
        <w:rPr>
          <w:rFonts w:ascii="宋体" w:hAnsi="宋体" w:eastAsia="宋体" w:cs="宋体"/>
          <w:spacing w:val="-1"/>
          <w:sz w:val="30"/>
          <w:szCs w:val="30"/>
        </w:rPr>
        <w:t>整点就数一下就餐人数，得出以下数据：</w:t>
      </w:r>
    </w:p>
    <w:p w14:paraId="321C9B67">
      <w:pPr>
        <w:spacing w:before="251" w:line="443" w:lineRule="exact"/>
        <w:ind w:left="603"/>
        <w:rPr>
          <w:rFonts w:ascii="宋体" w:hAnsi="宋体" w:eastAsia="宋体" w:cs="宋体"/>
          <w:sz w:val="30"/>
          <w:szCs w:val="30"/>
        </w:rPr>
      </w:pPr>
      <w:r>
        <w:rPr>
          <w:rFonts w:ascii="宋体" w:hAnsi="宋体" w:eastAsia="宋体" w:cs="宋体"/>
          <w:spacing w:val="-2"/>
          <w:position w:val="2"/>
          <w:sz w:val="30"/>
          <w:szCs w:val="30"/>
        </w:rPr>
        <w:t>上午</w:t>
      </w:r>
      <w:r>
        <w:rPr>
          <w:rFonts w:ascii="Times New Roman" w:hAnsi="Times New Roman" w:eastAsia="Times New Roman" w:cs="Times New Roman"/>
          <w:spacing w:val="-2"/>
          <w:position w:val="2"/>
          <w:sz w:val="30"/>
          <w:szCs w:val="30"/>
        </w:rPr>
        <w:t>11</w:t>
      </w:r>
      <w:r>
        <w:rPr>
          <w:rFonts w:ascii="宋体" w:hAnsi="宋体" w:eastAsia="宋体" w:cs="宋体"/>
          <w:spacing w:val="-2"/>
          <w:position w:val="2"/>
          <w:sz w:val="30"/>
          <w:szCs w:val="30"/>
        </w:rPr>
        <w:t>点</w:t>
      </w:r>
      <w:r>
        <w:rPr>
          <w:rFonts w:ascii="Times New Roman" w:hAnsi="Times New Roman" w:eastAsia="Times New Roman" w:cs="Times New Roman"/>
          <w:spacing w:val="-2"/>
          <w:position w:val="2"/>
          <w:sz w:val="30"/>
          <w:szCs w:val="30"/>
        </w:rPr>
        <w:t>——2</w:t>
      </w:r>
      <w:r>
        <w:rPr>
          <w:rFonts w:ascii="宋体" w:hAnsi="宋体" w:eastAsia="宋体" w:cs="宋体"/>
          <w:spacing w:val="-2"/>
          <w:position w:val="2"/>
          <w:sz w:val="30"/>
          <w:szCs w:val="30"/>
        </w:rPr>
        <w:t>人</w:t>
      </w:r>
    </w:p>
    <w:p w14:paraId="541E99F1">
      <w:pPr>
        <w:spacing w:before="202" w:line="443" w:lineRule="exact"/>
        <w:ind w:left="629"/>
        <w:rPr>
          <w:rFonts w:ascii="宋体" w:hAnsi="宋体" w:eastAsia="宋体" w:cs="宋体"/>
          <w:sz w:val="30"/>
          <w:szCs w:val="30"/>
        </w:rPr>
      </w:pPr>
      <w:r>
        <w:rPr>
          <w:rFonts w:ascii="宋体" w:hAnsi="宋体" w:eastAsia="宋体" w:cs="宋体"/>
          <w:spacing w:val="-4"/>
          <w:position w:val="2"/>
          <w:sz w:val="30"/>
          <w:szCs w:val="30"/>
        </w:rPr>
        <w:t>中午</w:t>
      </w:r>
      <w:r>
        <w:rPr>
          <w:rFonts w:ascii="Times New Roman" w:hAnsi="Times New Roman" w:eastAsia="Times New Roman" w:cs="Times New Roman"/>
          <w:spacing w:val="-4"/>
          <w:position w:val="2"/>
          <w:sz w:val="30"/>
          <w:szCs w:val="30"/>
        </w:rPr>
        <w:t>12</w:t>
      </w:r>
      <w:r>
        <w:rPr>
          <w:rFonts w:ascii="宋体" w:hAnsi="宋体" w:eastAsia="宋体" w:cs="宋体"/>
          <w:spacing w:val="-4"/>
          <w:position w:val="2"/>
          <w:sz w:val="30"/>
          <w:szCs w:val="30"/>
        </w:rPr>
        <w:t>点</w:t>
      </w:r>
      <w:r>
        <w:rPr>
          <w:rFonts w:ascii="Times New Roman" w:hAnsi="Times New Roman" w:eastAsia="Times New Roman" w:cs="Times New Roman"/>
          <w:spacing w:val="-4"/>
          <w:position w:val="2"/>
          <w:sz w:val="30"/>
          <w:szCs w:val="30"/>
        </w:rPr>
        <w:t>——25</w:t>
      </w:r>
      <w:r>
        <w:rPr>
          <w:rFonts w:ascii="宋体" w:hAnsi="宋体" w:eastAsia="宋体" w:cs="宋体"/>
          <w:spacing w:val="-4"/>
          <w:position w:val="2"/>
          <w:sz w:val="30"/>
          <w:szCs w:val="30"/>
        </w:rPr>
        <w:t>人</w:t>
      </w:r>
    </w:p>
    <w:p w14:paraId="2D18F8BE">
      <w:pPr>
        <w:spacing w:before="202" w:line="443" w:lineRule="exact"/>
        <w:ind w:left="610"/>
        <w:rPr>
          <w:rFonts w:ascii="宋体" w:hAnsi="宋体" w:eastAsia="宋体" w:cs="宋体"/>
          <w:sz w:val="30"/>
          <w:szCs w:val="30"/>
        </w:rPr>
      </w:pPr>
      <w:r>
        <w:rPr>
          <w:rFonts w:ascii="宋体" w:hAnsi="宋体" w:eastAsia="宋体" w:cs="宋体"/>
          <w:spacing w:val="-3"/>
          <w:position w:val="2"/>
          <w:sz w:val="30"/>
          <w:szCs w:val="30"/>
        </w:rPr>
        <w:t>下午</w:t>
      </w:r>
      <w:r>
        <w:rPr>
          <w:rFonts w:ascii="Times New Roman" w:hAnsi="Times New Roman" w:eastAsia="Times New Roman" w:cs="Times New Roman"/>
          <w:spacing w:val="-3"/>
          <w:position w:val="2"/>
          <w:sz w:val="30"/>
          <w:szCs w:val="30"/>
        </w:rPr>
        <w:t>1</w:t>
      </w:r>
      <w:r>
        <w:rPr>
          <w:rFonts w:ascii="宋体" w:hAnsi="宋体" w:eastAsia="宋体" w:cs="宋体"/>
          <w:spacing w:val="-3"/>
          <w:position w:val="2"/>
          <w:sz w:val="30"/>
          <w:szCs w:val="30"/>
        </w:rPr>
        <w:t>点</w:t>
      </w:r>
      <w:r>
        <w:rPr>
          <w:rFonts w:ascii="Times New Roman" w:hAnsi="Times New Roman" w:eastAsia="Times New Roman" w:cs="Times New Roman"/>
          <w:spacing w:val="-3"/>
          <w:position w:val="2"/>
          <w:sz w:val="30"/>
          <w:szCs w:val="30"/>
        </w:rPr>
        <w:t>——30</w:t>
      </w:r>
      <w:r>
        <w:rPr>
          <w:rFonts w:ascii="宋体" w:hAnsi="宋体" w:eastAsia="宋体" w:cs="宋体"/>
          <w:spacing w:val="-3"/>
          <w:position w:val="2"/>
          <w:sz w:val="30"/>
          <w:szCs w:val="30"/>
        </w:rPr>
        <w:t>人</w:t>
      </w:r>
    </w:p>
    <w:p w14:paraId="3AE97560">
      <w:pPr>
        <w:spacing w:before="202" w:line="443" w:lineRule="exact"/>
        <w:ind w:left="610"/>
        <w:rPr>
          <w:rFonts w:ascii="宋体" w:hAnsi="宋体" w:eastAsia="宋体" w:cs="宋体"/>
          <w:sz w:val="30"/>
          <w:szCs w:val="30"/>
        </w:rPr>
      </w:pPr>
      <w:r>
        <w:rPr>
          <w:rFonts w:ascii="宋体" w:hAnsi="宋体" w:eastAsia="宋体" w:cs="宋体"/>
          <w:spacing w:val="-3"/>
          <w:position w:val="2"/>
          <w:sz w:val="30"/>
          <w:szCs w:val="30"/>
        </w:rPr>
        <w:t>下午</w:t>
      </w:r>
      <w:r>
        <w:rPr>
          <w:rFonts w:ascii="Times New Roman" w:hAnsi="Times New Roman" w:eastAsia="Times New Roman" w:cs="Times New Roman"/>
          <w:spacing w:val="-3"/>
          <w:position w:val="2"/>
          <w:sz w:val="30"/>
          <w:szCs w:val="30"/>
        </w:rPr>
        <w:t>2</w:t>
      </w:r>
      <w:r>
        <w:rPr>
          <w:rFonts w:ascii="宋体" w:hAnsi="宋体" w:eastAsia="宋体" w:cs="宋体"/>
          <w:spacing w:val="-3"/>
          <w:position w:val="2"/>
          <w:sz w:val="30"/>
          <w:szCs w:val="30"/>
        </w:rPr>
        <w:t>点</w:t>
      </w:r>
      <w:r>
        <w:rPr>
          <w:rFonts w:ascii="Times New Roman" w:hAnsi="Times New Roman" w:eastAsia="Times New Roman" w:cs="Times New Roman"/>
          <w:spacing w:val="-3"/>
          <w:position w:val="2"/>
          <w:sz w:val="30"/>
          <w:szCs w:val="30"/>
        </w:rPr>
        <w:t>——3</w:t>
      </w:r>
      <w:r>
        <w:rPr>
          <w:rFonts w:ascii="宋体" w:hAnsi="宋体" w:eastAsia="宋体" w:cs="宋体"/>
          <w:spacing w:val="-3"/>
          <w:position w:val="2"/>
          <w:sz w:val="30"/>
          <w:szCs w:val="30"/>
        </w:rPr>
        <w:t>人</w:t>
      </w:r>
    </w:p>
    <w:p w14:paraId="0B3C7986">
      <w:pPr>
        <w:spacing w:before="202" w:line="443" w:lineRule="exact"/>
        <w:ind w:left="610"/>
        <w:rPr>
          <w:rFonts w:ascii="宋体" w:hAnsi="宋体" w:eastAsia="宋体" w:cs="宋体"/>
          <w:sz w:val="30"/>
          <w:szCs w:val="30"/>
        </w:rPr>
      </w:pPr>
      <w:r>
        <w:rPr>
          <w:rFonts w:ascii="宋体" w:hAnsi="宋体" w:eastAsia="宋体" w:cs="宋体"/>
          <w:spacing w:val="-3"/>
          <w:position w:val="2"/>
          <w:sz w:val="30"/>
          <w:szCs w:val="30"/>
        </w:rPr>
        <w:t>下午</w:t>
      </w:r>
      <w:r>
        <w:rPr>
          <w:rFonts w:ascii="Times New Roman" w:hAnsi="Times New Roman" w:eastAsia="Times New Roman" w:cs="Times New Roman"/>
          <w:spacing w:val="-3"/>
          <w:position w:val="2"/>
          <w:sz w:val="30"/>
          <w:szCs w:val="30"/>
        </w:rPr>
        <w:t>3</w:t>
      </w:r>
      <w:r>
        <w:rPr>
          <w:rFonts w:ascii="宋体" w:hAnsi="宋体" w:eastAsia="宋体" w:cs="宋体"/>
          <w:spacing w:val="-3"/>
          <w:position w:val="2"/>
          <w:sz w:val="30"/>
          <w:szCs w:val="30"/>
        </w:rPr>
        <w:t>点</w:t>
      </w:r>
      <w:r>
        <w:rPr>
          <w:rFonts w:ascii="Times New Roman" w:hAnsi="Times New Roman" w:eastAsia="Times New Roman" w:cs="Times New Roman"/>
          <w:spacing w:val="-3"/>
          <w:position w:val="2"/>
          <w:sz w:val="30"/>
          <w:szCs w:val="30"/>
        </w:rPr>
        <w:t>——0</w:t>
      </w:r>
      <w:r>
        <w:rPr>
          <w:rFonts w:ascii="宋体" w:hAnsi="宋体" w:eastAsia="宋体" w:cs="宋体"/>
          <w:spacing w:val="-3"/>
          <w:position w:val="2"/>
          <w:sz w:val="30"/>
          <w:szCs w:val="30"/>
        </w:rPr>
        <w:t>人</w:t>
      </w:r>
    </w:p>
    <w:p w14:paraId="3192BC04">
      <w:pPr>
        <w:spacing w:line="443" w:lineRule="exact"/>
        <w:rPr>
          <w:rFonts w:ascii="宋体" w:hAnsi="宋体" w:eastAsia="宋体" w:cs="宋体"/>
          <w:sz w:val="30"/>
          <w:szCs w:val="30"/>
        </w:rPr>
        <w:sectPr>
          <w:pgSz w:w="12240" w:h="15840"/>
          <w:pgMar w:top="400" w:right="1444" w:bottom="400" w:left="1450" w:header="0" w:footer="0" w:gutter="0"/>
          <w:cols w:space="720" w:num="1"/>
        </w:sectPr>
      </w:pPr>
    </w:p>
    <w:p w14:paraId="67C62231">
      <w:pPr>
        <w:pStyle w:val="2"/>
        <w:spacing w:line="304" w:lineRule="auto"/>
      </w:pPr>
    </w:p>
    <w:p w14:paraId="6E477762">
      <w:pPr>
        <w:pStyle w:val="2"/>
        <w:spacing w:line="304" w:lineRule="auto"/>
      </w:pPr>
    </w:p>
    <w:p w14:paraId="3F734C89">
      <w:pPr>
        <w:pStyle w:val="2"/>
        <w:spacing w:line="304" w:lineRule="auto"/>
      </w:pPr>
    </w:p>
    <w:p w14:paraId="377EEFC7">
      <w:pPr>
        <w:spacing w:before="98" w:line="443" w:lineRule="exact"/>
        <w:ind w:left="618"/>
        <w:rPr>
          <w:rFonts w:ascii="宋体" w:hAnsi="宋体" w:eastAsia="宋体" w:cs="宋体"/>
          <w:sz w:val="30"/>
          <w:szCs w:val="30"/>
        </w:rPr>
      </w:pPr>
      <w:r>
        <w:rPr>
          <w:rFonts w:ascii="宋体" w:hAnsi="宋体" w:eastAsia="宋体" w:cs="宋体"/>
          <w:spacing w:val="-3"/>
          <w:position w:val="2"/>
          <w:sz w:val="30"/>
          <w:szCs w:val="30"/>
        </w:rPr>
        <w:t>下午</w:t>
      </w:r>
      <w:r>
        <w:rPr>
          <w:rFonts w:ascii="Times New Roman" w:hAnsi="Times New Roman" w:eastAsia="Times New Roman" w:cs="Times New Roman"/>
          <w:spacing w:val="-3"/>
          <w:position w:val="2"/>
          <w:sz w:val="30"/>
          <w:szCs w:val="30"/>
        </w:rPr>
        <w:t>4</w:t>
      </w:r>
      <w:r>
        <w:rPr>
          <w:rFonts w:ascii="宋体" w:hAnsi="宋体" w:eastAsia="宋体" w:cs="宋体"/>
          <w:spacing w:val="-3"/>
          <w:position w:val="2"/>
          <w:sz w:val="30"/>
          <w:szCs w:val="30"/>
        </w:rPr>
        <w:t>点</w:t>
      </w:r>
      <w:r>
        <w:rPr>
          <w:rFonts w:ascii="Times New Roman" w:hAnsi="Times New Roman" w:eastAsia="Times New Roman" w:cs="Times New Roman"/>
          <w:spacing w:val="-3"/>
          <w:position w:val="2"/>
          <w:sz w:val="30"/>
          <w:szCs w:val="30"/>
        </w:rPr>
        <w:t>——2</w:t>
      </w:r>
      <w:r>
        <w:rPr>
          <w:rFonts w:ascii="宋体" w:hAnsi="宋体" w:eastAsia="宋体" w:cs="宋体"/>
          <w:spacing w:val="-3"/>
          <w:position w:val="2"/>
          <w:sz w:val="30"/>
          <w:szCs w:val="30"/>
        </w:rPr>
        <w:t>人</w:t>
      </w:r>
    </w:p>
    <w:p w14:paraId="1913CA4C">
      <w:pPr>
        <w:spacing w:before="201" w:line="444" w:lineRule="exact"/>
        <w:ind w:left="618"/>
        <w:rPr>
          <w:rFonts w:ascii="宋体" w:hAnsi="宋体" w:eastAsia="宋体" w:cs="宋体"/>
          <w:sz w:val="30"/>
          <w:szCs w:val="30"/>
        </w:rPr>
      </w:pPr>
      <w:r>
        <w:rPr>
          <w:rFonts w:ascii="宋体" w:hAnsi="宋体" w:eastAsia="宋体" w:cs="宋体"/>
          <w:spacing w:val="-3"/>
          <w:position w:val="2"/>
          <w:sz w:val="30"/>
          <w:szCs w:val="30"/>
        </w:rPr>
        <w:t>下午</w:t>
      </w:r>
      <w:r>
        <w:rPr>
          <w:rFonts w:ascii="Times New Roman" w:hAnsi="Times New Roman" w:eastAsia="Times New Roman" w:cs="Times New Roman"/>
          <w:spacing w:val="-3"/>
          <w:position w:val="2"/>
          <w:sz w:val="30"/>
          <w:szCs w:val="30"/>
        </w:rPr>
        <w:t>5</w:t>
      </w:r>
      <w:r>
        <w:rPr>
          <w:rFonts w:ascii="宋体" w:hAnsi="宋体" w:eastAsia="宋体" w:cs="宋体"/>
          <w:spacing w:val="-3"/>
          <w:position w:val="2"/>
          <w:sz w:val="30"/>
          <w:szCs w:val="30"/>
        </w:rPr>
        <w:t>点</w:t>
      </w:r>
      <w:r>
        <w:rPr>
          <w:rFonts w:ascii="Times New Roman" w:hAnsi="Times New Roman" w:eastAsia="Times New Roman" w:cs="Times New Roman"/>
          <w:spacing w:val="-3"/>
          <w:position w:val="2"/>
          <w:sz w:val="30"/>
          <w:szCs w:val="30"/>
        </w:rPr>
        <w:t>——28</w:t>
      </w:r>
      <w:r>
        <w:rPr>
          <w:rFonts w:ascii="宋体" w:hAnsi="宋体" w:eastAsia="宋体" w:cs="宋体"/>
          <w:spacing w:val="-3"/>
          <w:position w:val="2"/>
          <w:sz w:val="30"/>
          <w:szCs w:val="30"/>
        </w:rPr>
        <w:t>人</w:t>
      </w:r>
    </w:p>
    <w:p w14:paraId="632E757B">
      <w:pPr>
        <w:spacing w:before="201" w:line="444" w:lineRule="exact"/>
        <w:ind w:left="618"/>
        <w:rPr>
          <w:rFonts w:ascii="宋体" w:hAnsi="宋体" w:eastAsia="宋体" w:cs="宋体"/>
          <w:sz w:val="30"/>
          <w:szCs w:val="30"/>
        </w:rPr>
      </w:pPr>
      <w:r>
        <w:rPr>
          <w:rFonts w:ascii="宋体" w:hAnsi="宋体" w:eastAsia="宋体" w:cs="宋体"/>
          <w:spacing w:val="-3"/>
          <w:position w:val="2"/>
          <w:sz w:val="30"/>
          <w:szCs w:val="30"/>
        </w:rPr>
        <w:t>下午</w:t>
      </w:r>
      <w:r>
        <w:rPr>
          <w:rFonts w:ascii="Times New Roman" w:hAnsi="Times New Roman" w:eastAsia="Times New Roman" w:cs="Times New Roman"/>
          <w:spacing w:val="-3"/>
          <w:position w:val="2"/>
          <w:sz w:val="30"/>
          <w:szCs w:val="30"/>
        </w:rPr>
        <w:t>6</w:t>
      </w:r>
      <w:r>
        <w:rPr>
          <w:rFonts w:ascii="宋体" w:hAnsi="宋体" w:eastAsia="宋体" w:cs="宋体"/>
          <w:spacing w:val="-3"/>
          <w:position w:val="2"/>
          <w:sz w:val="30"/>
          <w:szCs w:val="30"/>
        </w:rPr>
        <w:t>点</w:t>
      </w:r>
      <w:r>
        <w:rPr>
          <w:rFonts w:ascii="Times New Roman" w:hAnsi="Times New Roman" w:eastAsia="Times New Roman" w:cs="Times New Roman"/>
          <w:spacing w:val="-3"/>
          <w:position w:val="2"/>
          <w:sz w:val="30"/>
          <w:szCs w:val="30"/>
        </w:rPr>
        <w:t>——35</w:t>
      </w:r>
      <w:r>
        <w:rPr>
          <w:rFonts w:ascii="宋体" w:hAnsi="宋体" w:eastAsia="宋体" w:cs="宋体"/>
          <w:spacing w:val="-3"/>
          <w:position w:val="2"/>
          <w:sz w:val="30"/>
          <w:szCs w:val="30"/>
        </w:rPr>
        <w:t>人</w:t>
      </w:r>
    </w:p>
    <w:p w14:paraId="137AE3DD">
      <w:pPr>
        <w:spacing w:before="201" w:line="444" w:lineRule="exact"/>
        <w:ind w:left="624"/>
        <w:rPr>
          <w:rFonts w:ascii="宋体" w:hAnsi="宋体" w:eastAsia="宋体" w:cs="宋体"/>
          <w:sz w:val="30"/>
          <w:szCs w:val="30"/>
        </w:rPr>
      </w:pPr>
      <w:r>
        <w:rPr>
          <w:rFonts w:ascii="宋体" w:hAnsi="宋体" w:eastAsia="宋体" w:cs="宋体"/>
          <w:spacing w:val="-4"/>
          <w:position w:val="2"/>
          <w:sz w:val="30"/>
          <w:szCs w:val="30"/>
        </w:rPr>
        <w:t>晚上</w:t>
      </w:r>
      <w:r>
        <w:rPr>
          <w:rFonts w:ascii="Times New Roman" w:hAnsi="Times New Roman" w:eastAsia="Times New Roman" w:cs="Times New Roman"/>
          <w:spacing w:val="-4"/>
          <w:position w:val="2"/>
          <w:sz w:val="30"/>
          <w:szCs w:val="30"/>
        </w:rPr>
        <w:t>7</w:t>
      </w:r>
      <w:r>
        <w:rPr>
          <w:rFonts w:ascii="宋体" w:hAnsi="宋体" w:eastAsia="宋体" w:cs="宋体"/>
          <w:spacing w:val="-4"/>
          <w:position w:val="2"/>
          <w:sz w:val="30"/>
          <w:szCs w:val="30"/>
        </w:rPr>
        <w:t>点</w:t>
      </w:r>
      <w:r>
        <w:rPr>
          <w:rFonts w:ascii="Times New Roman" w:hAnsi="Times New Roman" w:eastAsia="Times New Roman" w:cs="Times New Roman"/>
          <w:spacing w:val="-4"/>
          <w:position w:val="2"/>
          <w:sz w:val="30"/>
          <w:szCs w:val="30"/>
        </w:rPr>
        <w:t>——5</w:t>
      </w:r>
      <w:r>
        <w:rPr>
          <w:rFonts w:ascii="宋体" w:hAnsi="宋体" w:eastAsia="宋体" w:cs="宋体"/>
          <w:spacing w:val="-4"/>
          <w:position w:val="2"/>
          <w:sz w:val="30"/>
          <w:szCs w:val="30"/>
        </w:rPr>
        <w:t>人</w:t>
      </w:r>
    </w:p>
    <w:p w14:paraId="68F330D4">
      <w:pPr>
        <w:spacing w:before="201" w:line="444" w:lineRule="exact"/>
        <w:ind w:left="624"/>
        <w:rPr>
          <w:rFonts w:ascii="宋体" w:hAnsi="宋体" w:eastAsia="宋体" w:cs="宋体"/>
          <w:sz w:val="30"/>
          <w:szCs w:val="30"/>
        </w:rPr>
      </w:pPr>
      <w:r>
        <w:rPr>
          <w:rFonts w:ascii="宋体" w:hAnsi="宋体" w:eastAsia="宋体" w:cs="宋体"/>
          <w:spacing w:val="-4"/>
          <w:position w:val="2"/>
          <w:sz w:val="30"/>
          <w:szCs w:val="30"/>
        </w:rPr>
        <w:t>晚上</w:t>
      </w:r>
      <w:r>
        <w:rPr>
          <w:rFonts w:ascii="Times New Roman" w:hAnsi="Times New Roman" w:eastAsia="Times New Roman" w:cs="Times New Roman"/>
          <w:spacing w:val="-4"/>
          <w:position w:val="2"/>
          <w:sz w:val="30"/>
          <w:szCs w:val="30"/>
        </w:rPr>
        <w:t>8</w:t>
      </w:r>
      <w:r>
        <w:rPr>
          <w:rFonts w:ascii="宋体" w:hAnsi="宋体" w:eastAsia="宋体" w:cs="宋体"/>
          <w:spacing w:val="-4"/>
          <w:position w:val="2"/>
          <w:sz w:val="30"/>
          <w:szCs w:val="30"/>
        </w:rPr>
        <w:t>点</w:t>
      </w:r>
      <w:r>
        <w:rPr>
          <w:rFonts w:ascii="Times New Roman" w:hAnsi="Times New Roman" w:eastAsia="Times New Roman" w:cs="Times New Roman"/>
          <w:spacing w:val="-4"/>
          <w:position w:val="2"/>
          <w:sz w:val="30"/>
          <w:szCs w:val="30"/>
        </w:rPr>
        <w:t>——3</w:t>
      </w:r>
      <w:r>
        <w:rPr>
          <w:rFonts w:ascii="宋体" w:hAnsi="宋体" w:eastAsia="宋体" w:cs="宋体"/>
          <w:spacing w:val="-4"/>
          <w:position w:val="2"/>
          <w:sz w:val="30"/>
          <w:szCs w:val="30"/>
        </w:rPr>
        <w:t>人</w:t>
      </w:r>
    </w:p>
    <w:p w14:paraId="5724BCEC">
      <w:pPr>
        <w:spacing w:before="239" w:line="212" w:lineRule="auto"/>
        <w:ind w:left="617"/>
        <w:rPr>
          <w:rFonts w:ascii="宋体" w:hAnsi="宋体" w:eastAsia="宋体" w:cs="宋体"/>
          <w:sz w:val="30"/>
          <w:szCs w:val="30"/>
        </w:rPr>
      </w:pPr>
      <w:r>
        <w:rPr>
          <w:rFonts w:ascii="宋体" w:hAnsi="宋体" w:eastAsia="宋体" w:cs="宋体"/>
          <w:spacing w:val="-1"/>
          <w:sz w:val="30"/>
          <w:szCs w:val="30"/>
        </w:rPr>
        <w:t>次日，一位有意盘下这家店的人来到店里，想了解一下生意怎</w:t>
      </w:r>
    </w:p>
    <w:p w14:paraId="124C8EE4">
      <w:pPr>
        <w:spacing w:line="215" w:lineRule="auto"/>
        <w:ind w:left="15" w:right="255" w:hanging="7"/>
        <w:rPr>
          <w:rFonts w:ascii="宋体" w:hAnsi="宋体" w:eastAsia="宋体" w:cs="宋体"/>
          <w:sz w:val="30"/>
          <w:szCs w:val="30"/>
        </w:rPr>
      </w:pPr>
      <w:r>
        <w:rPr>
          <w:rFonts w:ascii="宋体" w:hAnsi="宋体" w:eastAsia="宋体" w:cs="宋体"/>
          <w:sz w:val="30"/>
          <w:szCs w:val="30"/>
        </w:rPr>
        <w:t>样。</w:t>
      </w:r>
      <w:r>
        <w:rPr>
          <w:rFonts w:ascii="Times New Roman" w:hAnsi="Times New Roman" w:eastAsia="Times New Roman" w:cs="Times New Roman"/>
          <w:sz w:val="30"/>
          <w:szCs w:val="30"/>
        </w:rPr>
        <w:t>“</w:t>
      </w:r>
      <w:r>
        <w:rPr>
          <w:rFonts w:ascii="宋体" w:hAnsi="宋体" w:eastAsia="宋体" w:cs="宋体"/>
          <w:sz w:val="30"/>
          <w:szCs w:val="30"/>
        </w:rPr>
        <w:t>非常棒，</w:t>
      </w:r>
      <w:r>
        <w:rPr>
          <w:rFonts w:ascii="Times New Roman" w:hAnsi="Times New Roman" w:eastAsia="Times New Roman" w:cs="Times New Roman"/>
          <w:sz w:val="30"/>
          <w:szCs w:val="30"/>
        </w:rPr>
        <w:t>”</w:t>
      </w:r>
      <w:r>
        <w:rPr>
          <w:rFonts w:ascii="宋体" w:hAnsi="宋体" w:eastAsia="宋体" w:cs="宋体"/>
          <w:sz w:val="30"/>
          <w:szCs w:val="30"/>
        </w:rPr>
        <w:t>老板说道，</w:t>
      </w:r>
      <w:r>
        <w:rPr>
          <w:rFonts w:ascii="Times New Roman" w:hAnsi="Times New Roman" w:eastAsia="Times New Roman" w:cs="Times New Roman"/>
          <w:sz w:val="30"/>
          <w:szCs w:val="30"/>
        </w:rPr>
        <w:t>“</w:t>
      </w:r>
      <w:r>
        <w:rPr>
          <w:rFonts w:ascii="宋体" w:hAnsi="宋体" w:eastAsia="宋体" w:cs="宋体"/>
          <w:sz w:val="30"/>
          <w:szCs w:val="30"/>
        </w:rPr>
        <w:t>中午及晚上时</w:t>
      </w:r>
      <w:r>
        <w:rPr>
          <w:rFonts w:ascii="宋体" w:hAnsi="宋体" w:eastAsia="宋体" w:cs="宋体"/>
          <w:spacing w:val="-1"/>
          <w:sz w:val="30"/>
          <w:szCs w:val="30"/>
        </w:rPr>
        <w:t>间全部满员</w:t>
      </w:r>
      <w:r>
        <w:rPr>
          <w:rFonts w:ascii="Times New Roman" w:hAnsi="Times New Roman" w:eastAsia="Times New Roman" w:cs="Times New Roman"/>
          <w:spacing w:val="-1"/>
          <w:sz w:val="30"/>
          <w:szCs w:val="30"/>
        </w:rPr>
        <w:t>——</w:t>
      </w:r>
      <w:r>
        <w:rPr>
          <w:rFonts w:ascii="宋体" w:hAnsi="宋体" w:eastAsia="宋体" w:cs="宋体"/>
          <w:spacing w:val="-1"/>
          <w:sz w:val="30"/>
          <w:szCs w:val="30"/>
        </w:rPr>
        <w:t>队都排到门</w:t>
      </w:r>
      <w:r>
        <w:rPr>
          <w:rFonts w:ascii="宋体" w:hAnsi="宋体" w:eastAsia="宋体" w:cs="宋体"/>
          <w:sz w:val="30"/>
          <w:szCs w:val="30"/>
        </w:rPr>
        <w:t xml:space="preserve"> </w:t>
      </w:r>
      <w:r>
        <w:rPr>
          <w:rFonts w:ascii="宋体" w:hAnsi="宋体" w:eastAsia="宋体" w:cs="宋体"/>
          <w:spacing w:val="-1"/>
          <w:sz w:val="30"/>
          <w:szCs w:val="30"/>
        </w:rPr>
        <w:t>外面去了！</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那人离开了，准备出高价盘下这家小餐馆。</w:t>
      </w:r>
    </w:p>
    <w:p w14:paraId="767FEB96">
      <w:pPr>
        <w:spacing w:before="289" w:line="216" w:lineRule="auto"/>
        <w:ind w:left="11" w:right="355" w:firstLine="598"/>
        <w:rPr>
          <w:rFonts w:ascii="Times New Roman" w:hAnsi="Times New Roman" w:eastAsia="Times New Roman" w:cs="Times New Roman"/>
          <w:sz w:val="30"/>
          <w:szCs w:val="30"/>
        </w:rPr>
      </w:pPr>
      <w:r>
        <w:rPr>
          <w:rFonts w:ascii="宋体" w:hAnsi="宋体" w:eastAsia="宋体" w:cs="宋体"/>
          <w:spacing w:val="-1"/>
          <w:sz w:val="30"/>
          <w:szCs w:val="30"/>
        </w:rPr>
        <w:t>过了一会儿，餐馆的房东走过来，告诉餐馆老板她要涨一倍房</w:t>
      </w:r>
      <w:r>
        <w:rPr>
          <w:rFonts w:ascii="宋体" w:hAnsi="宋体" w:eastAsia="宋体" w:cs="宋体"/>
          <w:spacing w:val="4"/>
          <w:sz w:val="30"/>
          <w:szCs w:val="30"/>
        </w:rPr>
        <w:t xml:space="preserve">   </w:t>
      </w:r>
      <w:r>
        <w:rPr>
          <w:rFonts w:ascii="宋体" w:hAnsi="宋体" w:eastAsia="宋体" w:cs="宋体"/>
          <w:spacing w:val="2"/>
          <w:sz w:val="30"/>
          <w:szCs w:val="30"/>
        </w:rPr>
        <w:t>租。</w:t>
      </w:r>
      <w:r>
        <w:rPr>
          <w:rFonts w:ascii="Times New Roman" w:hAnsi="Times New Roman" w:eastAsia="Times New Roman" w:cs="Times New Roman"/>
          <w:spacing w:val="2"/>
          <w:sz w:val="30"/>
          <w:szCs w:val="30"/>
        </w:rPr>
        <w:t>“</w:t>
      </w:r>
      <w:r>
        <w:rPr>
          <w:rFonts w:ascii="宋体" w:hAnsi="宋体" w:eastAsia="宋体" w:cs="宋体"/>
          <w:spacing w:val="2"/>
          <w:sz w:val="30"/>
          <w:szCs w:val="30"/>
        </w:rPr>
        <w:t>您行行好吧！</w:t>
      </w:r>
      <w:r>
        <w:rPr>
          <w:rFonts w:ascii="Times New Roman" w:hAnsi="Times New Roman" w:eastAsia="Times New Roman" w:cs="Times New Roman"/>
          <w:spacing w:val="2"/>
          <w:sz w:val="30"/>
          <w:szCs w:val="30"/>
        </w:rPr>
        <w:t>”</w:t>
      </w:r>
      <w:r>
        <w:rPr>
          <w:rFonts w:ascii="宋体" w:hAnsi="宋体" w:eastAsia="宋体" w:cs="宋体"/>
          <w:spacing w:val="2"/>
          <w:sz w:val="30"/>
          <w:szCs w:val="30"/>
        </w:rPr>
        <w:t>老板说，</w:t>
      </w:r>
      <w:r>
        <w:rPr>
          <w:rFonts w:ascii="Times New Roman" w:hAnsi="Times New Roman" w:eastAsia="Times New Roman" w:cs="Times New Roman"/>
          <w:spacing w:val="2"/>
          <w:sz w:val="30"/>
          <w:szCs w:val="30"/>
        </w:rPr>
        <w:t>“</w:t>
      </w:r>
      <w:r>
        <w:rPr>
          <w:rFonts w:ascii="宋体" w:hAnsi="宋体" w:eastAsia="宋体" w:cs="宋体"/>
          <w:spacing w:val="2"/>
          <w:sz w:val="30"/>
          <w:szCs w:val="30"/>
        </w:rPr>
        <w:t>餐馆大部</w:t>
      </w:r>
      <w:r>
        <w:rPr>
          <w:rFonts w:ascii="宋体" w:hAnsi="宋体" w:eastAsia="宋体" w:cs="宋体"/>
          <w:spacing w:val="1"/>
          <w:sz w:val="30"/>
          <w:szCs w:val="30"/>
        </w:rPr>
        <w:t>分时间连个人影都看不到！</w:t>
      </w:r>
      <w:r>
        <w:rPr>
          <w:rFonts w:ascii="Times New Roman" w:hAnsi="Times New Roman" w:eastAsia="Times New Roman" w:cs="Times New Roman"/>
          <w:spacing w:val="1"/>
          <w:sz w:val="30"/>
          <w:szCs w:val="30"/>
        </w:rPr>
        <w:t>”</w:t>
      </w:r>
    </w:p>
    <w:p w14:paraId="78D16D47">
      <w:pPr>
        <w:spacing w:before="289" w:line="214" w:lineRule="auto"/>
        <w:ind w:left="11" w:right="54" w:firstLine="616"/>
        <w:jc w:val="both"/>
        <w:rPr>
          <w:rFonts w:ascii="宋体" w:hAnsi="宋体" w:eastAsia="宋体" w:cs="宋体"/>
          <w:sz w:val="30"/>
          <w:szCs w:val="30"/>
        </w:rPr>
      </w:pPr>
      <w:r>
        <w:rPr>
          <w:rFonts w:ascii="宋体" w:hAnsi="宋体" w:eastAsia="宋体" w:cs="宋体"/>
          <w:spacing w:val="-1"/>
          <w:sz w:val="30"/>
          <w:szCs w:val="30"/>
        </w:rPr>
        <w:t>当然，两种说法百分之百都是真的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但也百分之百都对数</w:t>
      </w:r>
      <w:r>
        <w:rPr>
          <w:rFonts w:ascii="宋体" w:hAnsi="宋体" w:eastAsia="宋体" w:cs="宋体"/>
          <w:spacing w:val="-2"/>
          <w:sz w:val="30"/>
          <w:szCs w:val="30"/>
        </w:rPr>
        <w:t>据做了</w:t>
      </w:r>
      <w:r>
        <w:rPr>
          <w:rFonts w:ascii="宋体" w:hAnsi="宋体" w:eastAsia="宋体" w:cs="宋体"/>
          <w:sz w:val="30"/>
          <w:szCs w:val="30"/>
        </w:rPr>
        <w:t xml:space="preserve"> </w:t>
      </w:r>
      <w:r>
        <w:rPr>
          <w:rFonts w:ascii="宋体" w:hAnsi="宋体" w:eastAsia="宋体" w:cs="宋体"/>
          <w:spacing w:val="-1"/>
          <w:sz w:val="30"/>
          <w:szCs w:val="30"/>
        </w:rPr>
        <w:t>筛选。如果你只看中午、晚上就餐高峰期的数据，餐馆座无虚席；若你</w:t>
      </w:r>
      <w:r>
        <w:rPr>
          <w:rFonts w:ascii="宋体" w:hAnsi="宋体" w:eastAsia="宋体" w:cs="宋体"/>
          <w:spacing w:val="15"/>
          <w:sz w:val="30"/>
          <w:szCs w:val="30"/>
        </w:rPr>
        <w:t xml:space="preserve"> </w:t>
      </w:r>
      <w:r>
        <w:rPr>
          <w:rFonts w:ascii="宋体" w:hAnsi="宋体" w:eastAsia="宋体" w:cs="宋体"/>
          <w:spacing w:val="-1"/>
          <w:sz w:val="30"/>
          <w:szCs w:val="30"/>
        </w:rPr>
        <w:t>只看中午和晚上之间的时段，餐馆几乎空无一人。同样的数据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筛选</w:t>
      </w:r>
      <w:r>
        <w:rPr>
          <w:rFonts w:ascii="宋体" w:hAnsi="宋体" w:eastAsia="宋体" w:cs="宋体"/>
          <w:spacing w:val="15"/>
          <w:sz w:val="30"/>
          <w:szCs w:val="30"/>
        </w:rPr>
        <w:t xml:space="preserve"> </w:t>
      </w:r>
      <w:r>
        <w:rPr>
          <w:rFonts w:ascii="宋体" w:hAnsi="宋体" w:eastAsia="宋体" w:cs="宋体"/>
          <w:spacing w:val="-1"/>
          <w:sz w:val="30"/>
          <w:szCs w:val="30"/>
        </w:rPr>
        <w:t>出的不同的样本</w:t>
      </w:r>
      <w:r>
        <w:rPr>
          <w:rFonts w:ascii="Times New Roman" w:hAnsi="Times New Roman" w:eastAsia="Times New Roman" w:cs="Times New Roman"/>
          <w:spacing w:val="-1"/>
          <w:sz w:val="30"/>
          <w:szCs w:val="30"/>
        </w:rPr>
        <w:t>——</w:t>
      </w:r>
      <w:r>
        <w:rPr>
          <w:rFonts w:ascii="宋体" w:hAnsi="宋体" w:eastAsia="宋体" w:cs="宋体"/>
          <w:spacing w:val="-1"/>
          <w:sz w:val="30"/>
          <w:szCs w:val="30"/>
        </w:rPr>
        <w:t>也就带来了极其不同的结果。</w:t>
      </w:r>
    </w:p>
    <w:p w14:paraId="6AD1B486">
      <w:pPr>
        <w:spacing w:before="201" w:line="281" w:lineRule="auto"/>
        <w:ind w:firstLine="314"/>
        <w:rPr>
          <w:rFonts w:ascii="Times New Roman" w:hAnsi="Times New Roman" w:eastAsia="Times New Roman" w:cs="Times New Roman"/>
          <w:sz w:val="22"/>
          <w:szCs w:val="22"/>
        </w:rPr>
      </w:pPr>
      <w:r>
        <w:fldChar w:fldCharType="begin"/>
      </w:r>
      <w:r>
        <w:instrText xml:space="preserve"> HYPERLINK \l "bookmark606"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Cherry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Picking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Wisegeek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3"/>
          <w:sz w:val="22"/>
          <w:szCs w:val="22"/>
        </w:rPr>
        <w:t xml:space="preserve">    11,2015,</w:t>
      </w:r>
      <w:r>
        <w:rPr>
          <w:rFonts w:ascii="Times New Roman" w:hAnsi="Times New Roman" w:eastAsia="Times New Roman" w:cs="Times New Roman"/>
          <w:sz w:val="22"/>
          <w:szCs w:val="22"/>
        </w:rPr>
        <w:t xml:space="preserve"> </w:t>
      </w:r>
      <w:r>
        <w:fldChar w:fldCharType="begin"/>
      </w:r>
      <w:r>
        <w:instrText xml:space="preserve"> HYPERLINK "http://www.wisegeek.com/what-does-cherry-picking-mean.htm."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wisegeek</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cherry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picking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htm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p>
    <w:p w14:paraId="04C645F6">
      <w:pPr>
        <w:spacing w:line="299" w:lineRule="auto"/>
        <w:ind w:left="2" w:right="3" w:firstLine="312"/>
        <w:rPr>
          <w:rFonts w:ascii="Times New Roman" w:hAnsi="Times New Roman" w:eastAsia="Times New Roman" w:cs="Times New Roman"/>
          <w:sz w:val="22"/>
          <w:szCs w:val="22"/>
        </w:rPr>
      </w:pPr>
      <w:r>
        <w:fldChar w:fldCharType="begin"/>
      </w:r>
      <w:r>
        <w:instrText xml:space="preserve"> HYPERLINK \l "bookmark607" </w:instrText>
      </w:r>
      <w:r>
        <w:fldChar w:fldCharType="separate"/>
      </w:r>
      <w:r>
        <w:rPr>
          <w:rFonts w:ascii="Times New Roman" w:hAnsi="Times New Roman" w:eastAsia="Times New Roman" w:cs="Times New Roman"/>
          <w:color w:val="0000EE"/>
          <w:spacing w:val="1"/>
          <w:sz w:val="22"/>
          <w:szCs w:val="22"/>
          <w:u w:val="single" w:color="auto"/>
        </w:rPr>
        <w:t>[2]</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22"/>
          <w:w w:val="101"/>
          <w:sz w:val="22"/>
          <w:szCs w:val="22"/>
        </w:rPr>
        <w:t xml:space="preserve"> </w:t>
      </w:r>
      <w:r>
        <w:rPr>
          <w:rFonts w:ascii="Times New Roman" w:hAnsi="Times New Roman" w:eastAsia="Times New Roman" w:cs="Times New Roman"/>
          <w:sz w:val="22"/>
          <w:szCs w:val="22"/>
        </w:rPr>
        <w:t>Edward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Fox</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Stephen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Hoch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Cherry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Picking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Marketing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69,</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(2005):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46–62.</w:t>
      </w:r>
    </w:p>
    <w:p w14:paraId="50F76022">
      <w:pPr>
        <w:spacing w:line="299" w:lineRule="auto"/>
        <w:rPr>
          <w:rFonts w:ascii="Times New Roman" w:hAnsi="Times New Roman" w:eastAsia="Times New Roman" w:cs="Times New Roman"/>
          <w:sz w:val="22"/>
          <w:szCs w:val="22"/>
        </w:rPr>
        <w:sectPr>
          <w:pgSz w:w="12240" w:h="15840"/>
          <w:pgMar w:top="400" w:right="1445" w:bottom="400" w:left="1442" w:header="0" w:footer="0" w:gutter="0"/>
          <w:cols w:space="720" w:num="1"/>
        </w:sectPr>
      </w:pPr>
    </w:p>
    <w:p w14:paraId="42D8A1F4">
      <w:pPr>
        <w:pStyle w:val="2"/>
        <w:spacing w:line="260" w:lineRule="auto"/>
      </w:pPr>
    </w:p>
    <w:p w14:paraId="00ED4F30">
      <w:pPr>
        <w:pStyle w:val="2"/>
        <w:spacing w:line="260" w:lineRule="auto"/>
      </w:pPr>
    </w:p>
    <w:p w14:paraId="065A0AD3">
      <w:pPr>
        <w:pStyle w:val="2"/>
        <w:spacing w:line="261" w:lineRule="auto"/>
      </w:pPr>
    </w:p>
    <w:p w14:paraId="083C0D14">
      <w:pPr>
        <w:pStyle w:val="2"/>
        <w:spacing w:line="261" w:lineRule="auto"/>
      </w:pPr>
    </w:p>
    <w:p w14:paraId="314C613E">
      <w:pPr>
        <w:pStyle w:val="2"/>
        <w:spacing w:line="261" w:lineRule="auto"/>
      </w:pPr>
    </w:p>
    <w:p w14:paraId="3AA440DF">
      <w:pPr>
        <w:pStyle w:val="2"/>
        <w:spacing w:line="261" w:lineRule="auto"/>
      </w:pPr>
    </w:p>
    <w:p w14:paraId="720DE81C">
      <w:pPr>
        <w:pStyle w:val="2"/>
        <w:spacing w:line="261" w:lineRule="auto"/>
      </w:pPr>
    </w:p>
    <w:p w14:paraId="3DC19FFA">
      <w:pPr>
        <w:spacing w:before="127" w:line="220" w:lineRule="auto"/>
        <w:ind w:left="1767"/>
        <w:rPr>
          <w:rFonts w:ascii="宋体" w:hAnsi="宋体" w:eastAsia="宋体" w:cs="宋体"/>
          <w:sz w:val="39"/>
          <w:szCs w:val="39"/>
        </w:rPr>
      </w:pPr>
      <w:r>
        <w:rPr>
          <w:rFonts w:ascii="宋体" w:hAnsi="宋体" w:eastAsia="宋体" w:cs="宋体"/>
          <w:color w:val="0033CC"/>
          <w:spacing w:val="-2"/>
          <w:sz w:val="39"/>
          <w:szCs w:val="39"/>
        </w:rPr>
        <w:t>用统计学的观点如何看祸不单行？</w:t>
      </w:r>
    </w:p>
    <w:p w14:paraId="45395AEE">
      <w:pPr>
        <w:pStyle w:val="2"/>
        <w:spacing w:line="243" w:lineRule="auto"/>
      </w:pPr>
    </w:p>
    <w:p w14:paraId="5F0EC95F">
      <w:pPr>
        <w:pStyle w:val="2"/>
        <w:spacing w:line="244" w:lineRule="auto"/>
      </w:pPr>
    </w:p>
    <w:p w14:paraId="4FE6793E">
      <w:pPr>
        <w:spacing w:before="98" w:line="216" w:lineRule="auto"/>
        <w:ind w:left="10" w:right="56" w:firstLine="646"/>
        <w:rPr>
          <w:rFonts w:ascii="宋体" w:hAnsi="宋体" w:eastAsia="宋体" w:cs="宋体"/>
          <w:sz w:val="30"/>
          <w:szCs w:val="30"/>
        </w:rPr>
      </w:pPr>
      <w:r>
        <w:rPr>
          <w:rFonts w:ascii="宋体" w:hAnsi="宋体" w:eastAsia="宋体" w:cs="宋体"/>
          <w:spacing w:val="-2"/>
          <w:sz w:val="30"/>
          <w:szCs w:val="30"/>
        </w:rPr>
        <w:t>日常生活中我们想到、看到的许多既定概念其实根</w:t>
      </w:r>
      <w:r>
        <w:rPr>
          <w:rFonts w:ascii="宋体" w:hAnsi="宋体" w:eastAsia="宋体" w:cs="宋体"/>
          <w:spacing w:val="-3"/>
          <w:sz w:val="30"/>
          <w:szCs w:val="30"/>
        </w:rPr>
        <w:t>本不存在，仅仅</w:t>
      </w:r>
      <w:r>
        <w:rPr>
          <w:rFonts w:ascii="宋体" w:hAnsi="宋体" w:eastAsia="宋体" w:cs="宋体"/>
          <w:sz w:val="30"/>
          <w:szCs w:val="30"/>
        </w:rPr>
        <w:t xml:space="preserve"> </w:t>
      </w:r>
      <w:r>
        <w:rPr>
          <w:rFonts w:ascii="宋体" w:hAnsi="宋体" w:eastAsia="宋体" w:cs="宋体"/>
          <w:spacing w:val="-2"/>
          <w:sz w:val="30"/>
          <w:szCs w:val="30"/>
        </w:rPr>
        <w:t>是老套的数据筛选结果而已。</w:t>
      </w:r>
    </w:p>
    <w:p w14:paraId="2B8A6B5D">
      <w:pPr>
        <w:spacing w:before="288" w:line="216" w:lineRule="auto"/>
        <w:ind w:left="5" w:right="290" w:firstLine="604"/>
        <w:rPr>
          <w:rFonts w:ascii="宋体" w:hAnsi="宋体" w:eastAsia="宋体" w:cs="宋体"/>
          <w:sz w:val="30"/>
          <w:szCs w:val="30"/>
        </w:rPr>
      </w:pPr>
      <w:r>
        <w:rPr>
          <w:rFonts w:ascii="宋体" w:hAnsi="宋体" w:eastAsia="宋体" w:cs="宋体"/>
          <w:spacing w:val="-2"/>
          <w:sz w:val="30"/>
          <w:szCs w:val="30"/>
        </w:rPr>
        <w:t>想想</w:t>
      </w:r>
      <w:r>
        <w:rPr>
          <w:rFonts w:ascii="Times New Roman" w:hAnsi="Times New Roman" w:eastAsia="Times New Roman" w:cs="Times New Roman"/>
          <w:spacing w:val="-2"/>
          <w:sz w:val="30"/>
          <w:szCs w:val="30"/>
        </w:rPr>
        <w:t>“</w:t>
      </w:r>
      <w:r>
        <w:rPr>
          <w:rFonts w:ascii="宋体" w:hAnsi="宋体" w:eastAsia="宋体" w:cs="宋体"/>
          <w:spacing w:val="-2"/>
          <w:sz w:val="30"/>
          <w:szCs w:val="30"/>
        </w:rPr>
        <w:t>好事逢三来</w:t>
      </w:r>
      <w:r>
        <w:rPr>
          <w:rFonts w:ascii="Times New Roman" w:hAnsi="Times New Roman" w:eastAsia="Times New Roman" w:cs="Times New Roman"/>
          <w:spacing w:val="-2"/>
          <w:sz w:val="30"/>
          <w:szCs w:val="30"/>
        </w:rPr>
        <w:t>”</w:t>
      </w:r>
      <w:r>
        <w:rPr>
          <w:rFonts w:ascii="宋体" w:hAnsi="宋体" w:eastAsia="宋体" w:cs="宋体"/>
          <w:spacing w:val="-2"/>
          <w:sz w:val="30"/>
          <w:szCs w:val="30"/>
        </w:rPr>
        <w:t>这种概念，或者是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坏事逢三来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，或是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好人没</w:t>
      </w:r>
      <w:r>
        <w:rPr>
          <w:rFonts w:ascii="宋体" w:hAnsi="宋体" w:eastAsia="宋体" w:cs="宋体"/>
          <w:sz w:val="30"/>
          <w:szCs w:val="30"/>
        </w:rPr>
        <w:t xml:space="preserve"> </w:t>
      </w:r>
      <w:r>
        <w:rPr>
          <w:rFonts w:ascii="宋体" w:hAnsi="宋体" w:eastAsia="宋体" w:cs="宋体"/>
          <w:spacing w:val="-2"/>
          <w:sz w:val="30"/>
          <w:szCs w:val="30"/>
        </w:rPr>
        <w:t>好报逢三来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。果真如此吗？还是你对数据进行</w:t>
      </w:r>
      <w:r>
        <w:rPr>
          <w:rFonts w:ascii="宋体" w:hAnsi="宋体" w:eastAsia="宋体" w:cs="宋体"/>
          <w:spacing w:val="-3"/>
          <w:sz w:val="30"/>
          <w:szCs w:val="30"/>
        </w:rPr>
        <w:t>了筛选？</w:t>
      </w:r>
    </w:p>
    <w:p w14:paraId="02B5F14D">
      <w:pPr>
        <w:spacing w:before="251" w:line="225" w:lineRule="auto"/>
        <w:jc w:val="right"/>
        <w:rPr>
          <w:rFonts w:ascii="宋体" w:hAnsi="宋体" w:eastAsia="宋体" w:cs="宋体"/>
          <w:sz w:val="30"/>
          <w:szCs w:val="30"/>
        </w:rPr>
      </w:pPr>
      <w:r>
        <w:rPr>
          <w:rFonts w:ascii="Times New Roman" w:hAnsi="Times New Roman" w:eastAsia="Times New Roman" w:cs="Times New Roman"/>
          <w:sz w:val="30"/>
          <w:szCs w:val="30"/>
        </w:rPr>
        <w:t>2009</w:t>
      </w:r>
      <w:r>
        <w:rPr>
          <w:rFonts w:ascii="宋体" w:hAnsi="宋体" w:eastAsia="宋体" w:cs="宋体"/>
          <w:sz w:val="30"/>
          <w:szCs w:val="30"/>
        </w:rPr>
        <w:t>年</w:t>
      </w:r>
      <w:r>
        <w:rPr>
          <w:rFonts w:ascii="Times New Roman" w:hAnsi="Times New Roman" w:eastAsia="Times New Roman" w:cs="Times New Roman"/>
          <w:sz w:val="30"/>
          <w:szCs w:val="30"/>
        </w:rPr>
        <w:t>6</w:t>
      </w:r>
      <w:r>
        <w:rPr>
          <w:rFonts w:ascii="宋体" w:hAnsi="宋体" w:eastAsia="宋体" w:cs="宋体"/>
          <w:sz w:val="30"/>
          <w:szCs w:val="30"/>
        </w:rPr>
        <w:t>月，迈克尔</w:t>
      </w:r>
      <w:r>
        <w:rPr>
          <w:rFonts w:ascii="Times New Roman" w:hAnsi="Times New Roman" w:eastAsia="Times New Roman" w:cs="Times New Roman"/>
          <w:sz w:val="30"/>
          <w:szCs w:val="30"/>
        </w:rPr>
        <w:t>·</w:t>
      </w:r>
      <w:r>
        <w:rPr>
          <w:rFonts w:ascii="宋体" w:hAnsi="宋体" w:eastAsia="宋体" w:cs="宋体"/>
          <w:sz w:val="30"/>
          <w:szCs w:val="30"/>
        </w:rPr>
        <w:t>杰克逊、法拉</w:t>
      </w:r>
      <w:r>
        <w:rPr>
          <w:rFonts w:ascii="Times New Roman" w:hAnsi="Times New Roman" w:eastAsia="Times New Roman" w:cs="Times New Roman"/>
          <w:sz w:val="30"/>
          <w:szCs w:val="30"/>
        </w:rPr>
        <w:t>·</w:t>
      </w:r>
      <w:r>
        <w:rPr>
          <w:rFonts w:ascii="宋体" w:hAnsi="宋体" w:eastAsia="宋体" w:cs="宋体"/>
          <w:sz w:val="30"/>
          <w:szCs w:val="30"/>
        </w:rPr>
        <w:t>福赛特（</w:t>
      </w:r>
      <w:r>
        <w:rPr>
          <w:rFonts w:ascii="Times New Roman" w:hAnsi="Times New Roman" w:eastAsia="Times New Roman" w:cs="Times New Roman"/>
          <w:sz w:val="30"/>
          <w:szCs w:val="30"/>
        </w:rPr>
        <w:t>Fa</w:t>
      </w:r>
      <w:r>
        <w:rPr>
          <w:rFonts w:ascii="Times New Roman" w:hAnsi="Times New Roman" w:eastAsia="Times New Roman" w:cs="Times New Roman"/>
          <w:spacing w:val="-1"/>
          <w:sz w:val="30"/>
          <w:szCs w:val="30"/>
        </w:rPr>
        <w:t>rrah Fawcett</w:t>
      </w:r>
      <w:r>
        <w:rPr>
          <w:rFonts w:ascii="宋体" w:hAnsi="宋体" w:eastAsia="宋体" w:cs="宋体"/>
          <w:spacing w:val="-1"/>
          <w:sz w:val="30"/>
          <w:szCs w:val="30"/>
        </w:rPr>
        <w:t>）、艾德</w:t>
      </w:r>
    </w:p>
    <w:p w14:paraId="6EA57D32">
      <w:pPr>
        <w:spacing w:before="3" w:line="220" w:lineRule="auto"/>
        <w:ind w:left="6" w:right="8" w:firstLine="19"/>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麦克马洪（</w:t>
      </w:r>
      <w:r>
        <w:rPr>
          <w:rFonts w:ascii="Times New Roman" w:hAnsi="Times New Roman" w:eastAsia="Times New Roman" w:cs="Times New Roman"/>
          <w:spacing w:val="-1"/>
          <w:sz w:val="30"/>
          <w:szCs w:val="30"/>
        </w:rPr>
        <w:t>Ed  McMahon</w:t>
      </w:r>
      <w:r>
        <w:rPr>
          <w:rFonts w:ascii="宋体" w:hAnsi="宋体" w:eastAsia="宋体" w:cs="宋体"/>
          <w:spacing w:val="-1"/>
          <w:sz w:val="30"/>
          <w:szCs w:val="30"/>
        </w:rPr>
        <w:t>）在同一周之内相继去世。这只是三位名人一</w:t>
      </w:r>
      <w:r>
        <w:rPr>
          <w:rFonts w:ascii="宋体" w:hAnsi="宋体" w:eastAsia="宋体" w:cs="宋体"/>
          <w:spacing w:val="18"/>
          <w:sz w:val="30"/>
          <w:szCs w:val="30"/>
        </w:rPr>
        <w:t xml:space="preserve"> </w:t>
      </w:r>
      <w:r>
        <w:rPr>
          <w:rFonts w:ascii="宋体" w:hAnsi="宋体" w:eastAsia="宋体" w:cs="宋体"/>
          <w:spacing w:val="-2"/>
          <w:sz w:val="30"/>
          <w:szCs w:val="30"/>
        </w:rPr>
        <w:t>起去世的一个例子，是吧？</w:t>
      </w:r>
    </w:p>
    <w:p w14:paraId="55B9FD7E">
      <w:pPr>
        <w:spacing w:before="253" w:line="225" w:lineRule="auto"/>
        <w:ind w:firstLine="602"/>
        <w:jc w:val="both"/>
        <w:rPr>
          <w:rFonts w:ascii="宋体" w:hAnsi="宋体" w:eastAsia="宋体" w:cs="宋体"/>
          <w:sz w:val="30"/>
          <w:szCs w:val="30"/>
        </w:rPr>
      </w:pPr>
      <w:r>
        <w:rPr>
          <w:rFonts w:ascii="宋体" w:hAnsi="宋体" w:eastAsia="宋体" w:cs="宋体"/>
          <w:sz w:val="30"/>
          <w:szCs w:val="30"/>
        </w:rPr>
        <w:t>但是几天后去世的比尔</w:t>
      </w:r>
      <w:r>
        <w:rPr>
          <w:rFonts w:ascii="Times New Roman" w:hAnsi="Times New Roman" w:eastAsia="Times New Roman" w:cs="Times New Roman"/>
          <w:sz w:val="30"/>
          <w:szCs w:val="30"/>
        </w:rPr>
        <w:t>·</w:t>
      </w:r>
      <w:r>
        <w:rPr>
          <w:rFonts w:ascii="宋体" w:hAnsi="宋体" w:eastAsia="宋体" w:cs="宋体"/>
          <w:sz w:val="30"/>
          <w:szCs w:val="30"/>
        </w:rPr>
        <w:t>梅斯，还有</w:t>
      </w:r>
      <w:r>
        <w:rPr>
          <w:rFonts w:ascii="Times New Roman" w:hAnsi="Times New Roman" w:eastAsia="Times New Roman" w:cs="Times New Roman"/>
          <w:sz w:val="30"/>
          <w:szCs w:val="30"/>
        </w:rPr>
        <w:t>2009</w:t>
      </w:r>
      <w:r>
        <w:rPr>
          <w:rFonts w:ascii="宋体" w:hAnsi="宋体" w:eastAsia="宋体" w:cs="宋体"/>
          <w:sz w:val="30"/>
          <w:szCs w:val="30"/>
        </w:rPr>
        <w:t>年</w:t>
      </w:r>
      <w:r>
        <w:rPr>
          <w:rFonts w:ascii="Times New Roman" w:hAnsi="Times New Roman" w:eastAsia="Times New Roman" w:cs="Times New Roman"/>
          <w:sz w:val="30"/>
          <w:szCs w:val="30"/>
        </w:rPr>
        <w:t>7</w:t>
      </w:r>
      <w:r>
        <w:rPr>
          <w:rFonts w:ascii="宋体" w:hAnsi="宋体" w:eastAsia="宋体" w:cs="宋体"/>
          <w:spacing w:val="-1"/>
          <w:sz w:val="30"/>
          <w:szCs w:val="30"/>
        </w:rPr>
        <w:t>月去世的沃特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克朗凯特</w:t>
      </w:r>
      <w:r>
        <w:rPr>
          <w:rFonts w:ascii="宋体" w:hAnsi="宋体" w:eastAsia="宋体" w:cs="宋体"/>
          <w:sz w:val="30"/>
          <w:szCs w:val="30"/>
        </w:rPr>
        <w:t xml:space="preserve"> （</w:t>
      </w:r>
      <w:r>
        <w:rPr>
          <w:rFonts w:ascii="Times New Roman" w:hAnsi="Times New Roman" w:eastAsia="Times New Roman" w:cs="Times New Roman"/>
          <w:sz w:val="30"/>
          <w:szCs w:val="30"/>
        </w:rPr>
        <w:t>Walter                     Cronkite</w:t>
      </w:r>
      <w:r>
        <w:rPr>
          <w:rFonts w:ascii="宋体" w:hAnsi="宋体" w:eastAsia="宋体" w:cs="宋体"/>
          <w:spacing w:val="5"/>
          <w:sz w:val="30"/>
          <w:szCs w:val="30"/>
        </w:rPr>
        <w:t>），</w:t>
      </w:r>
      <w:r>
        <w:rPr>
          <w:rFonts w:ascii="宋体" w:hAnsi="宋体" w:eastAsia="宋体" w:cs="宋体"/>
          <w:sz w:val="30"/>
          <w:szCs w:val="30"/>
        </w:rPr>
        <w:t>还</w:t>
      </w:r>
      <w:r>
        <w:rPr>
          <w:rFonts w:ascii="宋体" w:hAnsi="宋体" w:eastAsia="宋体" w:cs="宋体"/>
          <w:spacing w:val="-1"/>
          <w:sz w:val="30"/>
          <w:szCs w:val="30"/>
        </w:rPr>
        <w:t>有在</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月去世的约翰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厄普代克（</w:t>
      </w:r>
      <w:r>
        <w:rPr>
          <w:rFonts w:ascii="Times New Roman" w:hAnsi="Times New Roman" w:eastAsia="Times New Roman" w:cs="Times New Roman"/>
          <w:spacing w:val="-1"/>
          <w:sz w:val="30"/>
          <w:szCs w:val="30"/>
        </w:rPr>
        <w:t>John</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Updike</w:t>
      </w:r>
      <w:r>
        <w:rPr>
          <w:rFonts w:ascii="宋体" w:hAnsi="宋体" w:eastAsia="宋体" w:cs="宋体"/>
          <w:spacing w:val="9"/>
          <w:sz w:val="30"/>
          <w:szCs w:val="30"/>
        </w:rPr>
        <w:t>），</w:t>
      </w:r>
      <w:r>
        <w:rPr>
          <w:rFonts w:ascii="宋体" w:hAnsi="宋体" w:eastAsia="宋体" w:cs="宋体"/>
          <w:spacing w:val="-2"/>
          <w:sz w:val="30"/>
          <w:szCs w:val="30"/>
        </w:rPr>
        <w:t>又如何解释呢？</w:t>
      </w:r>
    </w:p>
    <w:p w14:paraId="46817D44">
      <w:pPr>
        <w:spacing w:before="275" w:line="214" w:lineRule="auto"/>
        <w:ind w:left="4" w:firstLine="603"/>
        <w:rPr>
          <w:rFonts w:ascii="Times New Roman" w:hAnsi="Times New Roman" w:eastAsia="Times New Roman" w:cs="Times New Roman"/>
          <w:sz w:val="30"/>
          <w:szCs w:val="30"/>
        </w:rPr>
      </w:pPr>
      <w:r>
        <w:rPr>
          <w:rFonts w:ascii="宋体" w:hAnsi="宋体" w:eastAsia="宋体" w:cs="宋体"/>
          <w:spacing w:val="-1"/>
          <w:sz w:val="30"/>
          <w:szCs w:val="30"/>
        </w:rPr>
        <w:t>美国广播公司新闻发布了一位数学教授的评论，</w:t>
      </w:r>
      <w:r>
        <w:rPr>
          <w:rFonts w:ascii="Times New Roman" w:hAnsi="Times New Roman" w:eastAsia="Times New Roman" w:cs="Times New Roman"/>
          <w:spacing w:val="-1"/>
          <w:sz w:val="30"/>
          <w:szCs w:val="30"/>
        </w:rPr>
        <w:t>“</w:t>
      </w:r>
      <w:r>
        <w:rPr>
          <w:rFonts w:ascii="宋体" w:hAnsi="宋体" w:eastAsia="宋体" w:cs="宋体"/>
          <w:spacing w:val="-1"/>
          <w:sz w:val="30"/>
          <w:szCs w:val="30"/>
        </w:rPr>
        <w:t>要死就死三人这</w:t>
      </w:r>
      <w:r>
        <w:rPr>
          <w:rFonts w:ascii="宋体" w:hAnsi="宋体" w:eastAsia="宋体" w:cs="宋体"/>
          <w:spacing w:val="6"/>
          <w:sz w:val="30"/>
          <w:szCs w:val="30"/>
        </w:rPr>
        <w:t xml:space="preserve">  </w:t>
      </w:r>
      <w:r>
        <w:rPr>
          <w:rFonts w:ascii="宋体" w:hAnsi="宋体" w:eastAsia="宋体" w:cs="宋体"/>
          <w:sz w:val="30"/>
          <w:szCs w:val="30"/>
        </w:rPr>
        <w:t>类说法纯属无稽之谈，而且在至少两个层面</w:t>
      </w:r>
      <w:r>
        <w:rPr>
          <w:rFonts w:ascii="宋体" w:hAnsi="宋体" w:eastAsia="宋体" w:cs="宋体"/>
          <w:spacing w:val="-1"/>
          <w:sz w:val="30"/>
          <w:szCs w:val="30"/>
        </w:rPr>
        <w:t>上是毫无意义、可以随意解</w:t>
      </w:r>
      <w:r>
        <w:rPr>
          <w:rFonts w:ascii="宋体" w:hAnsi="宋体" w:eastAsia="宋体" w:cs="宋体"/>
          <w:sz w:val="30"/>
          <w:szCs w:val="30"/>
        </w:rPr>
        <w:t xml:space="preserve"> </w:t>
      </w:r>
      <w:r>
        <w:rPr>
          <w:rFonts w:ascii="宋体" w:hAnsi="宋体" w:eastAsia="宋体" w:cs="宋体"/>
          <w:spacing w:val="-1"/>
          <w:sz w:val="30"/>
          <w:szCs w:val="30"/>
        </w:rPr>
        <w:t>读的</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trike/>
          <w:color w:val="0000EE"/>
          <w:spacing w:val="-30"/>
          <w:position w:val="9"/>
          <w:sz w:val="18"/>
          <w:szCs w:val="18"/>
        </w:rPr>
        <w:t xml:space="preserve"> </w:t>
      </w:r>
      <w:r>
        <w:fldChar w:fldCharType="begin"/>
      </w:r>
      <w:r>
        <w:instrText xml:space="preserve"> HYPERLINK \l "bookmark608"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不仅时间范围不确定，而且对于名人也没有明确的含义界</w:t>
      </w:r>
      <w:r>
        <w:rPr>
          <w:rFonts w:ascii="宋体" w:hAnsi="宋体" w:eastAsia="宋体" w:cs="宋体"/>
          <w:sz w:val="30"/>
          <w:szCs w:val="30"/>
        </w:rPr>
        <w:t xml:space="preserve"> </w:t>
      </w:r>
      <w:r>
        <w:rPr>
          <w:rFonts w:ascii="宋体" w:hAnsi="宋体" w:eastAsia="宋体" w:cs="宋体"/>
          <w:spacing w:val="18"/>
          <w:sz w:val="30"/>
          <w:szCs w:val="30"/>
        </w:rPr>
        <w:t>定。</w:t>
      </w:r>
      <w:r>
        <w:rPr>
          <w:rFonts w:ascii="Times New Roman" w:hAnsi="Times New Roman" w:eastAsia="Times New Roman" w:cs="Times New Roman"/>
          <w:spacing w:val="18"/>
          <w:sz w:val="30"/>
          <w:szCs w:val="30"/>
        </w:rPr>
        <w:t>”</w:t>
      </w:r>
    </w:p>
    <w:p w14:paraId="623C516E">
      <w:pPr>
        <w:spacing w:before="285" w:line="207" w:lineRule="auto"/>
        <w:ind w:left="5" w:right="56" w:firstLine="602"/>
        <w:rPr>
          <w:rFonts w:ascii="宋体" w:hAnsi="宋体" w:eastAsia="宋体" w:cs="宋体"/>
          <w:sz w:val="30"/>
          <w:szCs w:val="30"/>
        </w:rPr>
      </w:pPr>
      <w:r>
        <w:rPr>
          <w:rFonts w:ascii="宋体" w:hAnsi="宋体" w:eastAsia="宋体" w:cs="宋体"/>
          <w:spacing w:val="-1"/>
          <w:sz w:val="30"/>
          <w:szCs w:val="30"/>
        </w:rPr>
        <w:t>换句话说，如果你想说，杰克逊、福赛特、麦克马洪之死证明了名</w:t>
      </w:r>
      <w:r>
        <w:rPr>
          <w:rFonts w:ascii="宋体" w:hAnsi="宋体" w:eastAsia="宋体" w:cs="宋体"/>
          <w:spacing w:val="13"/>
          <w:sz w:val="30"/>
          <w:szCs w:val="30"/>
        </w:rPr>
        <w:t xml:space="preserve"> </w:t>
      </w:r>
      <w:r>
        <w:rPr>
          <w:rFonts w:ascii="宋体" w:hAnsi="宋体" w:eastAsia="宋体" w:cs="宋体"/>
          <w:sz w:val="30"/>
          <w:szCs w:val="30"/>
        </w:rPr>
        <w:t>人要么不死，要么就连续死三人。你得首先把</w:t>
      </w:r>
      <w:r>
        <w:rPr>
          <w:rFonts w:ascii="宋体" w:hAnsi="宋体" w:eastAsia="宋体" w:cs="宋体"/>
          <w:spacing w:val="-1"/>
          <w:sz w:val="30"/>
          <w:szCs w:val="30"/>
        </w:rPr>
        <w:t>样本集限定在</w:t>
      </w:r>
      <w:r>
        <w:rPr>
          <w:rFonts w:ascii="Times New Roman" w:hAnsi="Times New Roman" w:eastAsia="Times New Roman" w:cs="Times New Roman"/>
          <w:spacing w:val="-1"/>
          <w:sz w:val="30"/>
          <w:szCs w:val="30"/>
        </w:rPr>
        <w:t>2009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w:t>
      </w:r>
      <w:r>
        <w:rPr>
          <w:rFonts w:ascii="宋体" w:hAnsi="宋体" w:eastAsia="宋体" w:cs="宋体"/>
          <w:sz w:val="30"/>
          <w:szCs w:val="30"/>
        </w:rPr>
        <w:t xml:space="preserve">  </w:t>
      </w:r>
      <w:r>
        <w:rPr>
          <w:rFonts w:ascii="Times New Roman" w:hAnsi="Times New Roman" w:eastAsia="Times New Roman" w:cs="Times New Roman"/>
          <w:sz w:val="30"/>
          <w:szCs w:val="30"/>
        </w:rPr>
        <w:t>23</w:t>
      </w:r>
      <w:r>
        <w:rPr>
          <w:rFonts w:ascii="宋体" w:hAnsi="宋体" w:eastAsia="宋体" w:cs="宋体"/>
          <w:sz w:val="30"/>
          <w:szCs w:val="30"/>
        </w:rPr>
        <w:t>日到</w:t>
      </w:r>
      <w:r>
        <w:rPr>
          <w:rFonts w:ascii="Times New Roman" w:hAnsi="Times New Roman" w:eastAsia="Times New Roman" w:cs="Times New Roman"/>
          <w:sz w:val="30"/>
          <w:szCs w:val="30"/>
        </w:rPr>
        <w:t>6</w:t>
      </w:r>
      <w:r>
        <w:rPr>
          <w:rFonts w:ascii="宋体" w:hAnsi="宋体" w:eastAsia="宋体" w:cs="宋体"/>
          <w:sz w:val="30"/>
          <w:szCs w:val="30"/>
        </w:rPr>
        <w:t>月</w:t>
      </w:r>
      <w:r>
        <w:rPr>
          <w:rFonts w:ascii="Times New Roman" w:hAnsi="Times New Roman" w:eastAsia="Times New Roman" w:cs="Times New Roman"/>
          <w:sz w:val="30"/>
          <w:szCs w:val="30"/>
        </w:rPr>
        <w:t>25</w:t>
      </w:r>
      <w:r>
        <w:rPr>
          <w:rFonts w:ascii="宋体" w:hAnsi="宋体" w:eastAsia="宋体" w:cs="宋体"/>
          <w:sz w:val="30"/>
          <w:szCs w:val="30"/>
        </w:rPr>
        <w:t>日之间，其次断定谁是名人</w:t>
      </w:r>
      <w:r>
        <w:rPr>
          <w:rFonts w:ascii="宋体" w:hAnsi="宋体" w:eastAsia="宋体" w:cs="宋体"/>
          <w:spacing w:val="-1"/>
          <w:sz w:val="30"/>
          <w:szCs w:val="30"/>
        </w:rPr>
        <w:t>谁不是名人。我们仅仅在谈论</w:t>
      </w:r>
      <w:r>
        <w:rPr>
          <w:rFonts w:ascii="宋体" w:hAnsi="宋体" w:eastAsia="宋体" w:cs="宋体"/>
          <w:sz w:val="30"/>
          <w:szCs w:val="30"/>
        </w:rPr>
        <w:t xml:space="preserve">  </w:t>
      </w:r>
      <w:r>
        <w:rPr>
          <w:rFonts w:ascii="宋体" w:hAnsi="宋体" w:eastAsia="宋体" w:cs="宋体"/>
          <w:spacing w:val="-1"/>
          <w:sz w:val="30"/>
          <w:szCs w:val="30"/>
        </w:rPr>
        <w:t>加利福尼亚州的名人吗，还是整个美国的名人，为什么不是全世界的</w:t>
      </w:r>
    </w:p>
    <w:p w14:paraId="6F66E842">
      <w:pPr>
        <w:spacing w:before="4" w:line="214" w:lineRule="auto"/>
        <w:ind w:left="10" w:right="99" w:firstLine="10"/>
        <w:rPr>
          <w:rFonts w:ascii="宋体" w:hAnsi="宋体" w:eastAsia="宋体" w:cs="宋体"/>
          <w:sz w:val="30"/>
          <w:szCs w:val="30"/>
        </w:rPr>
      </w:pPr>
      <w:r>
        <w:rPr>
          <w:rFonts w:ascii="宋体" w:hAnsi="宋体" w:eastAsia="宋体" w:cs="宋体"/>
          <w:spacing w:val="-1"/>
          <w:sz w:val="30"/>
          <w:szCs w:val="30"/>
        </w:rPr>
        <w:t>呢？我们看到，维基百科上的</w:t>
      </w:r>
      <w:r>
        <w:rPr>
          <w:rFonts w:ascii="Times New Roman" w:hAnsi="Times New Roman" w:eastAsia="Times New Roman" w:cs="Times New Roman"/>
          <w:spacing w:val="-1"/>
          <w:sz w:val="30"/>
          <w:szCs w:val="30"/>
        </w:rPr>
        <w:t>2009</w:t>
      </w:r>
      <w:r>
        <w:rPr>
          <w:rFonts w:ascii="宋体" w:hAnsi="宋体" w:eastAsia="宋体" w:cs="宋体"/>
          <w:spacing w:val="-1"/>
          <w:sz w:val="30"/>
          <w:szCs w:val="30"/>
        </w:rPr>
        <w:t>年逝世人物列表中并没有将艾德</w:t>
      </w:r>
      <w:r>
        <w:rPr>
          <w:rFonts w:ascii="Times New Roman" w:hAnsi="Times New Roman" w:eastAsia="Times New Roman" w:cs="Times New Roman"/>
          <w:spacing w:val="-1"/>
          <w:sz w:val="30"/>
          <w:szCs w:val="30"/>
        </w:rPr>
        <w:t>·</w:t>
      </w:r>
      <w:r>
        <w:rPr>
          <w:rFonts w:ascii="宋体" w:hAnsi="宋体" w:eastAsia="宋体" w:cs="宋体"/>
          <w:spacing w:val="-1"/>
          <w:sz w:val="30"/>
          <w:szCs w:val="30"/>
        </w:rPr>
        <w:t>麦</w:t>
      </w:r>
      <w:r>
        <w:rPr>
          <w:rFonts w:ascii="宋体" w:hAnsi="宋体" w:eastAsia="宋体" w:cs="宋体"/>
          <w:spacing w:val="2"/>
          <w:sz w:val="30"/>
          <w:szCs w:val="30"/>
        </w:rPr>
        <w:t xml:space="preserve">  </w:t>
      </w:r>
      <w:r>
        <w:rPr>
          <w:rFonts w:ascii="宋体" w:hAnsi="宋体" w:eastAsia="宋体" w:cs="宋体"/>
          <w:spacing w:val="-1"/>
          <w:sz w:val="30"/>
          <w:szCs w:val="30"/>
        </w:rPr>
        <w:t>克马洪列入其中（教训：不要人云亦云</w:t>
      </w:r>
      <w:r>
        <w:rPr>
          <w:rFonts w:ascii="宋体" w:hAnsi="宋体" w:eastAsia="宋体" w:cs="宋体"/>
          <w:spacing w:val="6"/>
          <w:sz w:val="30"/>
          <w:szCs w:val="30"/>
        </w:rPr>
        <w:t>），</w:t>
      </w:r>
      <w:r>
        <w:rPr>
          <w:rFonts w:ascii="宋体" w:hAnsi="宋体" w:eastAsia="宋体" w:cs="宋体"/>
          <w:spacing w:val="-1"/>
          <w:sz w:val="30"/>
          <w:szCs w:val="30"/>
        </w:rPr>
        <w:t>但是同在</w:t>
      </w:r>
      <w:r>
        <w:rPr>
          <w:rFonts w:ascii="Times New Roman" w:hAnsi="Times New Roman" w:eastAsia="Times New Roman" w:cs="Times New Roman"/>
          <w:spacing w:val="-1"/>
          <w:sz w:val="30"/>
          <w:szCs w:val="30"/>
        </w:rPr>
        <w:t>2009</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月去世的</w:t>
      </w:r>
      <w:r>
        <w:rPr>
          <w:rFonts w:ascii="宋体" w:hAnsi="宋体" w:eastAsia="宋体" w:cs="宋体"/>
          <w:spacing w:val="1"/>
          <w:sz w:val="30"/>
          <w:szCs w:val="30"/>
        </w:rPr>
        <w:t xml:space="preserve"> </w:t>
      </w:r>
      <w:r>
        <w:rPr>
          <w:rFonts w:ascii="宋体" w:hAnsi="宋体" w:eastAsia="宋体" w:cs="宋体"/>
          <w:spacing w:val="-2"/>
          <w:sz w:val="30"/>
          <w:szCs w:val="30"/>
        </w:rPr>
        <w:t>一名日本职业摔跤选手和一位德裔英国社会理论家政治家却赫然在列。</w:t>
      </w:r>
    </w:p>
    <w:p w14:paraId="6921E5A2">
      <w:pPr>
        <w:spacing w:line="271" w:lineRule="auto"/>
        <w:ind w:left="7"/>
        <w:rPr>
          <w:rFonts w:ascii="Times New Roman" w:hAnsi="Times New Roman" w:eastAsia="Times New Roman" w:cs="Times New Roman"/>
          <w:sz w:val="18"/>
          <w:szCs w:val="18"/>
        </w:rPr>
      </w:pPr>
      <w:r>
        <w:fldChar w:fldCharType="begin"/>
      </w:r>
      <w:r>
        <w:instrText xml:space="preserve"> HYPERLINK \l "bookmark609" </w:instrText>
      </w:r>
      <w:r>
        <w:fldChar w:fldCharType="separate"/>
      </w:r>
      <w:r>
        <w:rPr>
          <w:rFonts w:ascii="Times New Roman" w:hAnsi="Times New Roman" w:eastAsia="Times New Roman" w:cs="Times New Roman"/>
          <w:color w:val="0000EE"/>
          <w:spacing w:val="-5"/>
          <w:sz w:val="18"/>
          <w:szCs w:val="18"/>
          <w:u w:val="single" w:color="auto"/>
        </w:rPr>
        <w:t>[2]</w:t>
      </w:r>
      <w:r>
        <w:rPr>
          <w:rFonts w:ascii="Times New Roman" w:hAnsi="Times New Roman" w:eastAsia="Times New Roman" w:cs="Times New Roman"/>
          <w:color w:val="0000EE"/>
          <w:spacing w:val="-5"/>
          <w:sz w:val="18"/>
          <w:szCs w:val="18"/>
          <w:u w:val="single" w:color="auto"/>
        </w:rPr>
        <w:fldChar w:fldCharType="end"/>
      </w:r>
    </w:p>
    <w:p w14:paraId="31E50064">
      <w:pPr>
        <w:pStyle w:val="2"/>
        <w:spacing w:line="261" w:lineRule="auto"/>
      </w:pPr>
    </w:p>
    <w:p w14:paraId="1A191D3B">
      <w:pPr>
        <w:spacing w:before="98" w:line="212" w:lineRule="auto"/>
        <w:ind w:left="7" w:right="56" w:firstLine="620"/>
        <w:rPr>
          <w:rFonts w:ascii="宋体" w:hAnsi="宋体" w:eastAsia="宋体" w:cs="宋体"/>
          <w:sz w:val="30"/>
          <w:szCs w:val="30"/>
        </w:rPr>
      </w:pPr>
      <w:r>
        <w:rPr>
          <w:rFonts w:ascii="宋体" w:hAnsi="宋体" w:eastAsia="宋体" w:cs="宋体"/>
          <w:spacing w:val="-1"/>
          <w:sz w:val="30"/>
          <w:szCs w:val="30"/>
        </w:rPr>
        <w:t>因此，如果你想找到三位名人几乎死于同一时期</w:t>
      </w:r>
      <w:r>
        <w:rPr>
          <w:rFonts w:ascii="宋体" w:hAnsi="宋体" w:eastAsia="宋体" w:cs="宋体"/>
          <w:spacing w:val="-2"/>
          <w:sz w:val="30"/>
          <w:szCs w:val="30"/>
        </w:rPr>
        <w:t>的例子，是可以实</w:t>
      </w:r>
      <w:r>
        <w:rPr>
          <w:rFonts w:ascii="宋体" w:hAnsi="宋体" w:eastAsia="宋体" w:cs="宋体"/>
          <w:sz w:val="30"/>
          <w:szCs w:val="30"/>
        </w:rPr>
        <w:t xml:space="preserve"> </w:t>
      </w:r>
      <w:r>
        <w:rPr>
          <w:rFonts w:ascii="宋体" w:hAnsi="宋体" w:eastAsia="宋体" w:cs="宋体"/>
          <w:spacing w:val="-1"/>
          <w:sz w:val="30"/>
          <w:szCs w:val="30"/>
        </w:rPr>
        <w:t>现的，而如果你想找到两位名人死于同一时期的例子，也完全能够办</w:t>
      </w:r>
    </w:p>
    <w:p w14:paraId="50810FB9">
      <w:pPr>
        <w:spacing w:before="3" w:line="215" w:lineRule="auto"/>
        <w:ind w:left="7" w:right="56" w:firstLine="5"/>
        <w:rPr>
          <w:rFonts w:ascii="宋体" w:hAnsi="宋体" w:eastAsia="宋体" w:cs="宋体"/>
          <w:sz w:val="30"/>
          <w:szCs w:val="30"/>
        </w:rPr>
      </w:pPr>
      <w:r>
        <w:rPr>
          <w:rFonts w:ascii="宋体" w:hAnsi="宋体" w:eastAsia="宋体" w:cs="宋体"/>
          <w:spacing w:val="-3"/>
          <w:sz w:val="30"/>
          <w:szCs w:val="30"/>
        </w:rPr>
        <w:t>到，甚至四位、五位</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7"/>
          <w:sz w:val="30"/>
          <w:szCs w:val="30"/>
        </w:rPr>
        <w:t xml:space="preserve"> </w:t>
      </w:r>
      <w:r>
        <w:rPr>
          <w:rFonts w:ascii="宋体" w:hAnsi="宋体" w:eastAsia="宋体" w:cs="宋体"/>
          <w:spacing w:val="-3"/>
          <w:sz w:val="30"/>
          <w:szCs w:val="30"/>
        </w:rPr>
        <w:t>随你想要几位都行。这都取决于你如何定义名</w:t>
      </w:r>
      <w:r>
        <w:rPr>
          <w:rFonts w:ascii="宋体" w:hAnsi="宋体" w:eastAsia="宋体" w:cs="宋体"/>
          <w:sz w:val="30"/>
          <w:szCs w:val="30"/>
        </w:rPr>
        <w:t xml:space="preserve"> 人，及观察的时间范围。换句话说，它取决于你如何抽取（筛选</w:t>
      </w:r>
      <w:r>
        <w:rPr>
          <w:rFonts w:ascii="宋体" w:hAnsi="宋体" w:eastAsia="宋体" w:cs="宋体"/>
          <w:spacing w:val="-1"/>
          <w:sz w:val="30"/>
          <w:szCs w:val="30"/>
        </w:rPr>
        <w:t>）数</w:t>
      </w:r>
    </w:p>
    <w:p w14:paraId="6DA85198">
      <w:pPr>
        <w:spacing w:line="215" w:lineRule="auto"/>
        <w:rPr>
          <w:rFonts w:ascii="宋体" w:hAnsi="宋体" w:eastAsia="宋体" w:cs="宋体"/>
          <w:sz w:val="30"/>
          <w:szCs w:val="30"/>
        </w:rPr>
        <w:sectPr>
          <w:pgSz w:w="12240" w:h="15840"/>
          <w:pgMar w:top="400" w:right="1443" w:bottom="400" w:left="1446" w:header="0" w:footer="0" w:gutter="0"/>
          <w:cols w:space="720" w:num="1"/>
        </w:sectPr>
      </w:pPr>
    </w:p>
    <w:p w14:paraId="4D57E756">
      <w:pPr>
        <w:pStyle w:val="2"/>
        <w:spacing w:line="316" w:lineRule="auto"/>
      </w:pPr>
    </w:p>
    <w:p w14:paraId="06B4897B">
      <w:pPr>
        <w:pStyle w:val="2"/>
        <w:spacing w:line="316" w:lineRule="auto"/>
      </w:pPr>
    </w:p>
    <w:p w14:paraId="1648E7FF">
      <w:pPr>
        <w:pStyle w:val="2"/>
        <w:spacing w:line="316" w:lineRule="auto"/>
      </w:pPr>
    </w:p>
    <w:p w14:paraId="6E8A5F4A">
      <w:pPr>
        <w:spacing w:before="97" w:line="220" w:lineRule="auto"/>
        <w:ind w:left="10"/>
        <w:rPr>
          <w:rFonts w:ascii="宋体" w:hAnsi="宋体" w:eastAsia="宋体" w:cs="宋体"/>
          <w:sz w:val="30"/>
          <w:szCs w:val="30"/>
        </w:rPr>
      </w:pPr>
      <w:r>
        <w:rPr>
          <w:rFonts w:ascii="宋体" w:hAnsi="宋体" w:eastAsia="宋体" w:cs="宋体"/>
          <w:spacing w:val="-6"/>
          <w:sz w:val="30"/>
          <w:szCs w:val="30"/>
        </w:rPr>
        <w:t>据。</w:t>
      </w:r>
    </w:p>
    <w:p w14:paraId="4875EE3A">
      <w:pPr>
        <w:spacing w:before="288" w:line="216" w:lineRule="auto"/>
        <w:ind w:left="13" w:right="57" w:firstLine="596"/>
        <w:rPr>
          <w:rFonts w:ascii="宋体" w:hAnsi="宋体" w:eastAsia="宋体" w:cs="宋体"/>
          <w:sz w:val="30"/>
          <w:szCs w:val="30"/>
        </w:rPr>
      </w:pPr>
      <w:r>
        <w:rPr>
          <w:rFonts w:ascii="宋体" w:hAnsi="宋体" w:eastAsia="宋体" w:cs="宋体"/>
          <w:spacing w:val="-1"/>
          <w:sz w:val="30"/>
          <w:szCs w:val="30"/>
        </w:rPr>
        <w:t>记住：如果你在任意选择你想要的数据来支撑自身观点，那你可能</w:t>
      </w:r>
      <w:r>
        <w:rPr>
          <w:rFonts w:ascii="宋体" w:hAnsi="宋体" w:eastAsia="宋体" w:cs="宋体"/>
          <w:spacing w:val="17"/>
          <w:sz w:val="30"/>
          <w:szCs w:val="30"/>
        </w:rPr>
        <w:t xml:space="preserve"> </w:t>
      </w:r>
      <w:r>
        <w:rPr>
          <w:rFonts w:ascii="宋体" w:hAnsi="宋体" w:eastAsia="宋体" w:cs="宋体"/>
          <w:spacing w:val="-2"/>
          <w:sz w:val="30"/>
          <w:szCs w:val="30"/>
        </w:rPr>
        <w:t>就是在筛选数据。</w:t>
      </w:r>
    </w:p>
    <w:p w14:paraId="79FA0204">
      <w:pPr>
        <w:spacing w:before="200" w:line="281" w:lineRule="auto"/>
        <w:ind w:right="5" w:firstLine="316"/>
        <w:rPr>
          <w:rFonts w:ascii="Times New Roman" w:hAnsi="Times New Roman" w:eastAsia="Times New Roman" w:cs="Times New Roman"/>
          <w:sz w:val="22"/>
          <w:szCs w:val="22"/>
        </w:rPr>
      </w:pPr>
      <w:r>
        <w:fldChar w:fldCharType="begin"/>
      </w:r>
      <w:r>
        <w:instrText xml:space="preserve"> HYPERLINK \l "bookmark610"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51"/>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Allen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Paulos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Believe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Catastrophes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Come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Threes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ABC</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News website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6"/>
          <w:sz w:val="22"/>
          <w:szCs w:val="22"/>
        </w:rPr>
        <w:t xml:space="preserve"> 5, 2009, </w:t>
      </w:r>
      <w:r>
        <w:fldChar w:fldCharType="begin"/>
      </w:r>
      <w:r>
        <w:instrText xml:space="preserve"> HYPERLINK "http://abcnews.go.com/Technology/WhosCounting/story?id=7988416."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abcnews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Technology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Whos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Counting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story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id</w:t>
      </w:r>
      <w:r>
        <w:rPr>
          <w:rFonts w:ascii="Times New Roman" w:hAnsi="Times New Roman" w:eastAsia="Times New Roman" w:cs="Times New Roman"/>
          <w:spacing w:val="6"/>
          <w:sz w:val="22"/>
          <w:szCs w:val="22"/>
        </w:rPr>
        <w:t>=798</w:t>
      </w:r>
      <w:r>
        <w:rPr>
          <w:rFonts w:ascii="Times New Roman" w:hAnsi="Times New Roman" w:eastAsia="Times New Roman" w:cs="Times New Roman"/>
          <w:spacing w:val="5"/>
          <w:sz w:val="22"/>
          <w:szCs w:val="22"/>
        </w:rPr>
        <w:t>8416.</w:t>
      </w:r>
      <w:r>
        <w:rPr>
          <w:rFonts w:ascii="Times New Roman" w:hAnsi="Times New Roman" w:eastAsia="Times New Roman" w:cs="Times New Roman"/>
          <w:spacing w:val="5"/>
          <w:sz w:val="22"/>
          <w:szCs w:val="22"/>
        </w:rPr>
        <w:fldChar w:fldCharType="end"/>
      </w:r>
    </w:p>
    <w:p w14:paraId="1D193739">
      <w:pPr>
        <w:spacing w:before="1" w:line="259" w:lineRule="auto"/>
        <w:ind w:left="2" w:firstLine="314"/>
        <w:rPr>
          <w:rFonts w:ascii="Times New Roman" w:hAnsi="Times New Roman" w:eastAsia="Times New Roman" w:cs="Times New Roman"/>
          <w:sz w:val="22"/>
          <w:szCs w:val="22"/>
        </w:rPr>
      </w:pPr>
      <w:r>
        <w:fldChar w:fldCharType="begin"/>
      </w:r>
      <w:r>
        <w:instrText xml:space="preserve"> HYPERLINK \l "bookmark611"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 xml:space="preserve">“2009:        </w:t>
      </w:r>
      <w:r>
        <w:rPr>
          <w:rFonts w:ascii="Times New Roman" w:hAnsi="Times New Roman" w:eastAsia="Times New Roman" w:cs="Times New Roman"/>
          <w:sz w:val="22"/>
          <w:szCs w:val="22"/>
        </w:rPr>
        <w:t>Deaths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Wikipedia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25,        2015,</w:t>
      </w:r>
      <w:r>
        <w:rPr>
          <w:rFonts w:ascii="Times New Roman" w:hAnsi="Times New Roman" w:eastAsia="Times New Roman" w:cs="Times New Roman"/>
          <w:sz w:val="22"/>
          <w:szCs w:val="22"/>
        </w:rPr>
        <w:t xml:space="preserve"> </w:t>
      </w:r>
      <w:r>
        <w:fldChar w:fldCharType="begin"/>
      </w:r>
      <w:r>
        <w:instrText xml:space="preserve"> HYPERLINK "http://en.wikipedia.org/wiki/2009#Deaths.Andno"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wikipedia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wiki</w:t>
      </w:r>
      <w:r>
        <w:rPr>
          <w:rFonts w:ascii="Times New Roman" w:hAnsi="Times New Roman" w:eastAsia="Times New Roman" w:cs="Times New Roman"/>
          <w:spacing w:val="9"/>
          <w:sz w:val="22"/>
          <w:szCs w:val="22"/>
        </w:rPr>
        <w:t>/2009#</w:t>
      </w:r>
      <w:r>
        <w:rPr>
          <w:rFonts w:ascii="Times New Roman" w:hAnsi="Times New Roman" w:eastAsia="Times New Roman" w:cs="Times New Roman"/>
          <w:sz w:val="22"/>
          <w:szCs w:val="22"/>
        </w:rPr>
        <w:t>Deaths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recommend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Wikipedia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primary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source</w:t>
      </w:r>
      <w:r>
        <w:rPr>
          <w:rFonts w:ascii="Times New Roman" w:hAnsi="Times New Roman" w:eastAsia="Times New Roman" w:cs="Times New Roman"/>
          <w:spacing w:val="11"/>
          <w:sz w:val="22"/>
          <w:szCs w:val="22"/>
        </w:rPr>
        <w:t>.</w:t>
      </w:r>
    </w:p>
    <w:p w14:paraId="7763B76F">
      <w:pPr>
        <w:spacing w:line="259" w:lineRule="auto"/>
        <w:rPr>
          <w:rFonts w:ascii="Times New Roman" w:hAnsi="Times New Roman" w:eastAsia="Times New Roman" w:cs="Times New Roman"/>
          <w:sz w:val="22"/>
          <w:szCs w:val="22"/>
        </w:rPr>
        <w:sectPr>
          <w:pgSz w:w="12240" w:h="15840"/>
          <w:pgMar w:top="400" w:right="1442" w:bottom="400" w:left="1440" w:header="0" w:footer="0" w:gutter="0"/>
          <w:cols w:space="720" w:num="1"/>
        </w:sectPr>
      </w:pPr>
    </w:p>
    <w:p w14:paraId="2EE52BDF">
      <w:pPr>
        <w:pStyle w:val="2"/>
        <w:spacing w:line="260" w:lineRule="auto"/>
      </w:pPr>
    </w:p>
    <w:p w14:paraId="695F470E">
      <w:pPr>
        <w:pStyle w:val="2"/>
        <w:spacing w:line="260" w:lineRule="auto"/>
      </w:pPr>
    </w:p>
    <w:p w14:paraId="35335E6F">
      <w:pPr>
        <w:pStyle w:val="2"/>
        <w:spacing w:line="261" w:lineRule="auto"/>
      </w:pPr>
    </w:p>
    <w:p w14:paraId="63180CA7">
      <w:pPr>
        <w:pStyle w:val="2"/>
        <w:spacing w:line="261" w:lineRule="auto"/>
      </w:pPr>
    </w:p>
    <w:p w14:paraId="6175BFD5">
      <w:pPr>
        <w:pStyle w:val="2"/>
        <w:spacing w:line="261" w:lineRule="auto"/>
      </w:pPr>
    </w:p>
    <w:p w14:paraId="5886101A">
      <w:pPr>
        <w:pStyle w:val="2"/>
        <w:spacing w:line="261" w:lineRule="auto"/>
      </w:pPr>
    </w:p>
    <w:p w14:paraId="19C6924B">
      <w:pPr>
        <w:pStyle w:val="2"/>
        <w:spacing w:line="261" w:lineRule="auto"/>
      </w:pPr>
    </w:p>
    <w:p w14:paraId="43974C7B">
      <w:pPr>
        <w:spacing w:before="127" w:line="220" w:lineRule="auto"/>
        <w:ind w:left="1776"/>
        <w:rPr>
          <w:rFonts w:ascii="宋体" w:hAnsi="宋体" w:eastAsia="宋体" w:cs="宋体"/>
          <w:sz w:val="39"/>
          <w:szCs w:val="39"/>
        </w:rPr>
      </w:pPr>
      <w:r>
        <w:rPr>
          <w:rFonts w:ascii="宋体" w:hAnsi="宋体" w:eastAsia="宋体" w:cs="宋体"/>
          <w:color w:val="0033CC"/>
          <w:spacing w:val="-2"/>
          <w:sz w:val="39"/>
          <w:szCs w:val="39"/>
        </w:rPr>
        <w:t>如何解读体育赛事中的统计数据？</w:t>
      </w:r>
    </w:p>
    <w:p w14:paraId="6B9B8165">
      <w:pPr>
        <w:pStyle w:val="2"/>
        <w:spacing w:line="245" w:lineRule="auto"/>
      </w:pPr>
    </w:p>
    <w:p w14:paraId="302D6F6E">
      <w:pPr>
        <w:pStyle w:val="2"/>
        <w:spacing w:line="246" w:lineRule="auto"/>
      </w:pPr>
    </w:p>
    <w:p w14:paraId="58DAB5AC">
      <w:pPr>
        <w:spacing w:before="98" w:line="213" w:lineRule="auto"/>
        <w:ind w:left="10" w:right="14" w:firstLine="605"/>
        <w:rPr>
          <w:rFonts w:ascii="Times New Roman" w:hAnsi="Times New Roman" w:eastAsia="Times New Roman" w:cs="Times New Roman"/>
          <w:sz w:val="18"/>
          <w:szCs w:val="18"/>
        </w:rPr>
      </w:pPr>
      <w:r>
        <w:rPr>
          <w:rFonts w:ascii="宋体" w:hAnsi="宋体" w:eastAsia="宋体" w:cs="宋体"/>
          <w:spacing w:val="-1"/>
          <w:sz w:val="30"/>
          <w:szCs w:val="30"/>
        </w:rPr>
        <w:t>如果你是个体育迷，你兴许见过、听过比常人更多的筛选数据的情</w:t>
      </w:r>
      <w:r>
        <w:rPr>
          <w:rFonts w:ascii="宋体" w:hAnsi="宋体" w:eastAsia="宋体" w:cs="宋体"/>
          <w:spacing w:val="11"/>
          <w:sz w:val="30"/>
          <w:szCs w:val="30"/>
        </w:rPr>
        <w:t xml:space="preserve"> </w:t>
      </w:r>
      <w:r>
        <w:rPr>
          <w:rFonts w:ascii="宋体" w:hAnsi="宋体" w:eastAsia="宋体" w:cs="宋体"/>
          <w:sz w:val="30"/>
          <w:szCs w:val="30"/>
        </w:rPr>
        <w:t>况。试想：在</w:t>
      </w:r>
      <w:r>
        <w:rPr>
          <w:rFonts w:ascii="Times New Roman" w:hAnsi="Times New Roman" w:eastAsia="Times New Roman" w:cs="Times New Roman"/>
          <w:sz w:val="30"/>
          <w:szCs w:val="30"/>
        </w:rPr>
        <w:t>1988</w:t>
      </w:r>
      <w:r>
        <w:rPr>
          <w:rFonts w:ascii="宋体" w:hAnsi="宋体" w:eastAsia="宋体" w:cs="宋体"/>
          <w:sz w:val="30"/>
          <w:szCs w:val="30"/>
        </w:rPr>
        <w:t>年，你正在观看一场世界</w:t>
      </w:r>
      <w:r>
        <w:rPr>
          <w:rFonts w:ascii="宋体" w:hAnsi="宋体" w:eastAsia="宋体" w:cs="宋体"/>
          <w:spacing w:val="-1"/>
          <w:sz w:val="30"/>
          <w:szCs w:val="30"/>
        </w:rPr>
        <w:t>职业棒球大赛的比赛</w:t>
      </w:r>
      <w:r>
        <w:rPr>
          <w:rFonts w:ascii="Times New Roman" w:hAnsi="Times New Roman" w:eastAsia="Times New Roman" w:cs="Times New Roman"/>
          <w:spacing w:val="-1"/>
          <w:sz w:val="30"/>
          <w:szCs w:val="30"/>
        </w:rPr>
        <w:t>——</w:t>
      </w:r>
      <w:r>
        <w:rPr>
          <w:rFonts w:ascii="宋体" w:hAnsi="宋体" w:eastAsia="宋体" w:cs="宋体"/>
          <w:spacing w:val="-1"/>
          <w:sz w:val="30"/>
          <w:szCs w:val="30"/>
        </w:rPr>
        <w:t>奥</w:t>
      </w:r>
      <w:r>
        <w:rPr>
          <w:rFonts w:ascii="宋体" w:hAnsi="宋体" w:eastAsia="宋体" w:cs="宋体"/>
          <w:sz w:val="30"/>
          <w:szCs w:val="30"/>
        </w:rPr>
        <w:t xml:space="preserve"> 克兰运动家队对阵洛杉矶道奇队。第九局下</w:t>
      </w:r>
      <w:r>
        <w:rPr>
          <w:rFonts w:ascii="宋体" w:hAnsi="宋体" w:eastAsia="宋体" w:cs="宋体"/>
          <w:spacing w:val="-1"/>
          <w:sz w:val="30"/>
          <w:szCs w:val="30"/>
        </w:rPr>
        <w:t>半场，双方同时出局。我们</w:t>
      </w:r>
      <w:r>
        <w:rPr>
          <w:rFonts w:ascii="宋体" w:hAnsi="宋体" w:eastAsia="宋体" w:cs="宋体"/>
          <w:sz w:val="30"/>
          <w:szCs w:val="30"/>
        </w:rPr>
        <w:t xml:space="preserve"> 刚看到柯克</w:t>
      </w:r>
      <w:r>
        <w:rPr>
          <w:rFonts w:ascii="Times New Roman" w:hAnsi="Times New Roman" w:eastAsia="Times New Roman" w:cs="Times New Roman"/>
          <w:sz w:val="30"/>
          <w:szCs w:val="30"/>
        </w:rPr>
        <w:t>·</w:t>
      </w:r>
      <w:r>
        <w:rPr>
          <w:rFonts w:ascii="宋体" w:hAnsi="宋体" w:eastAsia="宋体" w:cs="宋体"/>
          <w:sz w:val="30"/>
          <w:szCs w:val="30"/>
        </w:rPr>
        <w:t>吉布森（</w:t>
      </w:r>
      <w:r>
        <w:rPr>
          <w:rFonts w:ascii="Times New Roman" w:hAnsi="Times New Roman" w:eastAsia="Times New Roman" w:cs="Times New Roman"/>
          <w:sz w:val="30"/>
          <w:szCs w:val="30"/>
        </w:rPr>
        <w:t>Kirk    Gibson</w:t>
      </w:r>
      <w:r>
        <w:rPr>
          <w:rFonts w:ascii="宋体" w:hAnsi="宋体" w:eastAsia="宋体" w:cs="宋体"/>
          <w:sz w:val="30"/>
          <w:szCs w:val="30"/>
        </w:rPr>
        <w:t>）打出一个全垒打，这个球的精彩程</w:t>
      </w:r>
      <w:r>
        <w:rPr>
          <w:rFonts w:ascii="宋体" w:hAnsi="宋体" w:eastAsia="宋体" w:cs="宋体"/>
          <w:spacing w:val="17"/>
          <w:sz w:val="30"/>
          <w:szCs w:val="30"/>
        </w:rPr>
        <w:t xml:space="preserve"> </w:t>
      </w:r>
      <w:r>
        <w:rPr>
          <w:rFonts w:ascii="宋体" w:hAnsi="宋体" w:eastAsia="宋体" w:cs="宋体"/>
          <w:sz w:val="30"/>
          <w:szCs w:val="30"/>
        </w:rPr>
        <w:t>度可以载入史册，仅几分钟的时间，电视屏</w:t>
      </w:r>
      <w:r>
        <w:rPr>
          <w:rFonts w:ascii="宋体" w:hAnsi="宋体" w:eastAsia="宋体" w:cs="宋体"/>
          <w:spacing w:val="-1"/>
          <w:sz w:val="30"/>
          <w:szCs w:val="30"/>
        </w:rPr>
        <w:t>幕上出现了如下数据：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z w:val="30"/>
          <w:szCs w:val="30"/>
        </w:rPr>
        <w:t xml:space="preserve">  支首场失利的球队在过去</w:t>
      </w:r>
      <w:r>
        <w:rPr>
          <w:rFonts w:ascii="Times New Roman" w:hAnsi="Times New Roman" w:eastAsia="Times New Roman" w:cs="Times New Roman"/>
          <w:sz w:val="30"/>
          <w:szCs w:val="30"/>
        </w:rPr>
        <w:t>10</w:t>
      </w:r>
      <w:r>
        <w:rPr>
          <w:rFonts w:ascii="宋体" w:hAnsi="宋体" w:eastAsia="宋体" w:cs="宋体"/>
          <w:sz w:val="30"/>
          <w:szCs w:val="30"/>
        </w:rPr>
        <w:t>年间，参加了</w:t>
      </w:r>
      <w:r>
        <w:rPr>
          <w:rFonts w:ascii="Times New Roman" w:hAnsi="Times New Roman" w:eastAsia="Times New Roman" w:cs="Times New Roman"/>
          <w:sz w:val="30"/>
          <w:szCs w:val="30"/>
        </w:rPr>
        <w:t>10</w:t>
      </w:r>
      <w:r>
        <w:rPr>
          <w:rFonts w:ascii="宋体" w:hAnsi="宋体" w:eastAsia="宋体" w:cs="宋体"/>
          <w:spacing w:val="-1"/>
          <w:sz w:val="30"/>
          <w:szCs w:val="30"/>
        </w:rPr>
        <w:t>届世界职业棒球大赛，</w:t>
      </w:r>
      <w:r>
        <w:rPr>
          <w:rFonts w:ascii="Times New Roman" w:hAnsi="Times New Roman" w:eastAsia="Times New Roman" w:cs="Times New Roman"/>
          <w:spacing w:val="-1"/>
          <w:sz w:val="30"/>
          <w:szCs w:val="30"/>
        </w:rPr>
        <w:t>7</w:t>
      </w:r>
      <w:r>
        <w:rPr>
          <w:rFonts w:ascii="宋体" w:hAnsi="宋体" w:eastAsia="宋体" w:cs="宋体"/>
          <w:spacing w:val="-1"/>
          <w:sz w:val="30"/>
          <w:szCs w:val="30"/>
        </w:rPr>
        <w:t>次</w:t>
      </w:r>
      <w:r>
        <w:rPr>
          <w:rFonts w:ascii="宋体" w:hAnsi="宋体" w:eastAsia="宋体" w:cs="宋体"/>
          <w:sz w:val="30"/>
          <w:szCs w:val="30"/>
        </w:rPr>
        <w:t xml:space="preserve">  </w:t>
      </w:r>
      <w:r>
        <w:rPr>
          <w:rFonts w:ascii="宋体" w:hAnsi="宋体" w:eastAsia="宋体" w:cs="宋体"/>
          <w:spacing w:val="-1"/>
          <w:position w:val="-4"/>
          <w:sz w:val="30"/>
          <w:szCs w:val="30"/>
        </w:rPr>
        <w:t>获胜。</w:t>
      </w:r>
      <w:r>
        <w:rPr>
          <w:rFonts w:ascii="Times New Roman" w:hAnsi="Times New Roman" w:eastAsia="Times New Roman" w:cs="Times New Roman"/>
          <w:spacing w:val="-1"/>
          <w:position w:val="-4"/>
          <w:sz w:val="30"/>
          <w:szCs w:val="30"/>
        </w:rPr>
        <w:t>”</w:t>
      </w:r>
      <w:r>
        <w:rPr>
          <w:rFonts w:ascii="Times New Roman" w:hAnsi="Times New Roman" w:eastAsia="Times New Roman" w:cs="Times New Roman"/>
          <w:spacing w:val="-35"/>
          <w:position w:val="-4"/>
          <w:sz w:val="30"/>
          <w:szCs w:val="30"/>
        </w:rPr>
        <w:t xml:space="preserve"> </w:t>
      </w:r>
      <w:r>
        <w:fldChar w:fldCharType="begin"/>
      </w:r>
      <w:r>
        <w:instrText xml:space="preserve"> HYPERLINK \l "bookmark612" </w:instrText>
      </w:r>
      <w:r>
        <w:fldChar w:fldCharType="separate"/>
      </w:r>
      <w:r>
        <w:rPr>
          <w:rFonts w:ascii="Times New Roman" w:hAnsi="Times New Roman" w:eastAsia="Times New Roman" w:cs="Times New Roman"/>
          <w:strike/>
          <w:color w:val="0000EE"/>
          <w:spacing w:val="-1"/>
          <w:position w:val="5"/>
          <w:sz w:val="18"/>
          <w:szCs w:val="18"/>
        </w:rPr>
        <w:t>[1]</w:t>
      </w:r>
      <w:r>
        <w:rPr>
          <w:rFonts w:ascii="Times New Roman" w:hAnsi="Times New Roman" w:eastAsia="Times New Roman" w:cs="Times New Roman"/>
          <w:strike/>
          <w:color w:val="0000EE"/>
          <w:spacing w:val="-1"/>
          <w:position w:val="5"/>
          <w:sz w:val="18"/>
          <w:szCs w:val="18"/>
        </w:rPr>
        <w:fldChar w:fldCharType="end"/>
      </w:r>
    </w:p>
    <w:p w14:paraId="0D3717B0">
      <w:pPr>
        <w:spacing w:before="285" w:line="214" w:lineRule="auto"/>
        <w:ind w:left="12" w:right="60" w:firstLine="601"/>
        <w:jc w:val="both"/>
        <w:rPr>
          <w:rFonts w:ascii="Times New Roman" w:hAnsi="Times New Roman" w:eastAsia="Times New Roman" w:cs="Times New Roman"/>
          <w:sz w:val="18"/>
          <w:szCs w:val="18"/>
        </w:rPr>
      </w:pPr>
      <w:r>
        <w:rPr>
          <w:rFonts w:ascii="宋体" w:hAnsi="宋体" w:eastAsia="宋体" w:cs="宋体"/>
          <w:spacing w:val="-1"/>
          <w:sz w:val="30"/>
          <w:szCs w:val="30"/>
        </w:rPr>
        <w:t>数据筛选是如何在这里进行的呢？首先，解说员仅仅选择提及在大</w:t>
      </w:r>
      <w:r>
        <w:rPr>
          <w:rFonts w:ascii="宋体" w:hAnsi="宋体" w:eastAsia="宋体" w:cs="宋体"/>
          <w:spacing w:val="13"/>
          <w:sz w:val="30"/>
          <w:szCs w:val="30"/>
        </w:rPr>
        <w:t xml:space="preserve"> </w:t>
      </w:r>
      <w:r>
        <w:rPr>
          <w:rFonts w:ascii="宋体" w:hAnsi="宋体" w:eastAsia="宋体" w:cs="宋体"/>
          <w:spacing w:val="-1"/>
          <w:sz w:val="30"/>
          <w:szCs w:val="30"/>
        </w:rPr>
        <w:t>赛中获胜或者失利一次的球队。我们认为，考虑到比赛正在直播，这可</w:t>
      </w:r>
      <w:r>
        <w:rPr>
          <w:rFonts w:ascii="宋体" w:hAnsi="宋体" w:eastAsia="宋体" w:cs="宋体"/>
          <w:spacing w:val="17"/>
          <w:sz w:val="30"/>
          <w:szCs w:val="30"/>
        </w:rPr>
        <w:t xml:space="preserve"> </w:t>
      </w:r>
      <w:r>
        <w:rPr>
          <w:rFonts w:ascii="宋体" w:hAnsi="宋体" w:eastAsia="宋体" w:cs="宋体"/>
          <w:spacing w:val="-1"/>
          <w:sz w:val="30"/>
          <w:szCs w:val="30"/>
        </w:rPr>
        <w:t>以理解。但是为什么他们将样本集限定在过去</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年内呢？为什么不是过</w:t>
      </w:r>
      <w:r>
        <w:rPr>
          <w:rFonts w:ascii="宋体" w:hAnsi="宋体" w:eastAsia="宋体" w:cs="宋体"/>
          <w:spacing w:val="18"/>
          <w:sz w:val="30"/>
          <w:szCs w:val="30"/>
        </w:rPr>
        <w:t xml:space="preserve"> </w:t>
      </w:r>
      <w:r>
        <w:rPr>
          <w:rFonts w:ascii="宋体" w:hAnsi="宋体" w:eastAsia="宋体" w:cs="宋体"/>
          <w:sz w:val="30"/>
          <w:szCs w:val="30"/>
        </w:rPr>
        <w:t>去</w:t>
      </w:r>
      <w:r>
        <w:rPr>
          <w:rFonts w:ascii="Times New Roman" w:hAnsi="Times New Roman" w:eastAsia="Times New Roman" w:cs="Times New Roman"/>
          <w:sz w:val="30"/>
          <w:szCs w:val="30"/>
        </w:rPr>
        <w:t>5</w:t>
      </w:r>
      <w:r>
        <w:rPr>
          <w:rFonts w:ascii="宋体" w:hAnsi="宋体" w:eastAsia="宋体" w:cs="宋体"/>
          <w:sz w:val="30"/>
          <w:szCs w:val="30"/>
        </w:rPr>
        <w:t>年内，不是</w:t>
      </w:r>
      <w:r>
        <w:rPr>
          <w:rFonts w:ascii="Times New Roman" w:hAnsi="Times New Roman" w:eastAsia="Times New Roman" w:cs="Times New Roman"/>
          <w:sz w:val="30"/>
          <w:szCs w:val="30"/>
        </w:rPr>
        <w:t>20</w:t>
      </w:r>
      <w:r>
        <w:rPr>
          <w:rFonts w:ascii="宋体" w:hAnsi="宋体" w:eastAsia="宋体" w:cs="宋体"/>
          <w:sz w:val="30"/>
          <w:szCs w:val="30"/>
        </w:rPr>
        <w:t>年内，不是</w:t>
      </w:r>
      <w:r>
        <w:rPr>
          <w:rFonts w:ascii="Times New Roman" w:hAnsi="Times New Roman" w:eastAsia="Times New Roman" w:cs="Times New Roman"/>
          <w:sz w:val="30"/>
          <w:szCs w:val="30"/>
        </w:rPr>
        <w:t>30</w:t>
      </w:r>
      <w:r>
        <w:rPr>
          <w:rFonts w:ascii="宋体" w:hAnsi="宋体" w:eastAsia="宋体" w:cs="宋体"/>
          <w:sz w:val="30"/>
          <w:szCs w:val="30"/>
        </w:rPr>
        <w:t>年内？</w:t>
      </w:r>
      <w:r>
        <w:rPr>
          <w:rFonts w:ascii="宋体" w:hAnsi="宋体" w:eastAsia="宋体" w:cs="宋体"/>
          <w:spacing w:val="-1"/>
          <w:sz w:val="30"/>
          <w:szCs w:val="30"/>
        </w:rPr>
        <w:t>如果样本集不同，那么所呈现的</w:t>
      </w:r>
      <w:r>
        <w:rPr>
          <w:rFonts w:ascii="宋体" w:hAnsi="宋体" w:eastAsia="宋体" w:cs="宋体"/>
          <w:sz w:val="30"/>
          <w:szCs w:val="30"/>
        </w:rPr>
        <w:t xml:space="preserve">  </w:t>
      </w:r>
      <w:r>
        <w:rPr>
          <w:rFonts w:ascii="宋体" w:hAnsi="宋体" w:eastAsia="宋体" w:cs="宋体"/>
          <w:spacing w:val="1"/>
          <w:position w:val="-1"/>
          <w:sz w:val="30"/>
          <w:szCs w:val="30"/>
        </w:rPr>
        <w:t>数据，依然会是同一回事吗？</w:t>
      </w:r>
      <w:r>
        <w:fldChar w:fldCharType="begin"/>
      </w:r>
      <w:r>
        <w:instrText xml:space="preserve"> HYPERLINK \l "bookmark613"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61B3D3BA">
      <w:pPr>
        <w:spacing w:before="287" w:line="207" w:lineRule="auto"/>
        <w:ind w:left="12" w:right="60" w:firstLine="608"/>
        <w:rPr>
          <w:rFonts w:ascii="宋体" w:hAnsi="宋体" w:eastAsia="宋体" w:cs="宋体"/>
          <w:sz w:val="30"/>
          <w:szCs w:val="30"/>
        </w:rPr>
      </w:pPr>
      <w:r>
        <w:rPr>
          <w:rFonts w:ascii="宋体" w:hAnsi="宋体" w:eastAsia="宋体" w:cs="宋体"/>
          <w:spacing w:val="-1"/>
          <w:sz w:val="30"/>
          <w:szCs w:val="30"/>
        </w:rPr>
        <w:t>下次你在看比赛、收听比赛广播，或者读报纸体育版时，留意一下</w:t>
      </w:r>
      <w:r>
        <w:rPr>
          <w:rFonts w:ascii="宋体" w:hAnsi="宋体" w:eastAsia="宋体" w:cs="宋体"/>
          <w:spacing w:val="7"/>
          <w:sz w:val="30"/>
          <w:szCs w:val="30"/>
        </w:rPr>
        <w:t xml:space="preserve"> </w:t>
      </w:r>
      <w:r>
        <w:rPr>
          <w:rFonts w:ascii="宋体" w:hAnsi="宋体" w:eastAsia="宋体" w:cs="宋体"/>
          <w:spacing w:val="-1"/>
          <w:sz w:val="30"/>
          <w:szCs w:val="30"/>
        </w:rPr>
        <w:t>经过筛选的数据类型。这些类型的数据有趣吗？当然有趣。它们有助于</w:t>
      </w:r>
      <w:r>
        <w:rPr>
          <w:rFonts w:ascii="宋体" w:hAnsi="宋体" w:eastAsia="宋体" w:cs="宋体"/>
          <w:spacing w:val="17"/>
          <w:sz w:val="30"/>
          <w:szCs w:val="30"/>
        </w:rPr>
        <w:t xml:space="preserve"> </w:t>
      </w:r>
      <w:r>
        <w:rPr>
          <w:rFonts w:ascii="宋体" w:hAnsi="宋体" w:eastAsia="宋体" w:cs="宋体"/>
          <w:spacing w:val="-1"/>
          <w:sz w:val="30"/>
          <w:szCs w:val="30"/>
        </w:rPr>
        <w:t>人们在看球场上运动员投球、移动、传球时消磨时间。话是没错，可是</w:t>
      </w:r>
      <w:r>
        <w:rPr>
          <w:rFonts w:ascii="宋体" w:hAnsi="宋体" w:eastAsia="宋体" w:cs="宋体"/>
          <w:spacing w:val="17"/>
          <w:sz w:val="30"/>
          <w:szCs w:val="30"/>
        </w:rPr>
        <w:t xml:space="preserve"> </w:t>
      </w:r>
      <w:r>
        <w:rPr>
          <w:rFonts w:ascii="宋体" w:hAnsi="宋体" w:eastAsia="宋体" w:cs="宋体"/>
          <w:spacing w:val="-1"/>
          <w:sz w:val="30"/>
          <w:szCs w:val="30"/>
        </w:rPr>
        <w:t>这些数据究竟有用吗？并不尽然。很多时候，它们比柯克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吉布森在</w:t>
      </w:r>
    </w:p>
    <w:p w14:paraId="4186EE3D">
      <w:pPr>
        <w:spacing w:line="441" w:lineRule="exact"/>
        <w:ind w:left="26"/>
        <w:rPr>
          <w:rFonts w:ascii="宋体" w:hAnsi="宋体" w:eastAsia="宋体" w:cs="宋体"/>
          <w:sz w:val="30"/>
          <w:szCs w:val="30"/>
        </w:rPr>
      </w:pPr>
      <w:r>
        <w:rPr>
          <w:rFonts w:ascii="Times New Roman" w:hAnsi="Times New Roman" w:eastAsia="Times New Roman" w:cs="Times New Roman"/>
          <w:spacing w:val="-1"/>
          <w:position w:val="2"/>
          <w:sz w:val="30"/>
          <w:szCs w:val="30"/>
        </w:rPr>
        <w:t>1988</w:t>
      </w:r>
      <w:r>
        <w:rPr>
          <w:rFonts w:ascii="宋体" w:hAnsi="宋体" w:eastAsia="宋体" w:cs="宋体"/>
          <w:spacing w:val="-1"/>
          <w:position w:val="2"/>
          <w:sz w:val="30"/>
          <w:szCs w:val="30"/>
        </w:rPr>
        <w:t>年历史性的一天，因为紧张而颤抖的双腿还要不稳定。</w:t>
      </w:r>
    </w:p>
    <w:p w14:paraId="0658AAD7">
      <w:pPr>
        <w:spacing w:before="242" w:line="214" w:lineRule="auto"/>
        <w:ind w:left="13" w:right="60" w:firstLine="597"/>
        <w:jc w:val="both"/>
        <w:rPr>
          <w:rFonts w:ascii="宋体" w:hAnsi="宋体" w:eastAsia="宋体" w:cs="宋体"/>
          <w:sz w:val="30"/>
          <w:szCs w:val="30"/>
        </w:rPr>
      </w:pPr>
      <w:r>
        <w:rPr>
          <w:rFonts w:ascii="宋体" w:hAnsi="宋体" w:eastAsia="宋体" w:cs="宋体"/>
          <w:spacing w:val="-1"/>
          <w:sz w:val="30"/>
          <w:szCs w:val="30"/>
        </w:rPr>
        <w:t>好了，那么我们明白了，在棒球比赛中筛选数据不会对任何事产生</w:t>
      </w:r>
      <w:r>
        <w:rPr>
          <w:rFonts w:ascii="宋体" w:hAnsi="宋体" w:eastAsia="宋体" w:cs="宋体"/>
          <w:spacing w:val="16"/>
          <w:sz w:val="30"/>
          <w:szCs w:val="30"/>
        </w:rPr>
        <w:t xml:space="preserve"> </w:t>
      </w:r>
      <w:r>
        <w:rPr>
          <w:rFonts w:ascii="宋体" w:hAnsi="宋体" w:eastAsia="宋体" w:cs="宋体"/>
          <w:spacing w:val="-1"/>
          <w:sz w:val="30"/>
          <w:szCs w:val="30"/>
        </w:rPr>
        <w:t>多少影响。但是，如果那些经过筛选的数据，会花去你</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万美元，结果</w:t>
      </w:r>
      <w:r>
        <w:rPr>
          <w:rFonts w:ascii="宋体" w:hAnsi="宋体" w:eastAsia="宋体" w:cs="宋体"/>
          <w:spacing w:val="16"/>
          <w:sz w:val="30"/>
          <w:szCs w:val="30"/>
        </w:rPr>
        <w:t xml:space="preserve"> </w:t>
      </w:r>
      <w:r>
        <w:rPr>
          <w:rFonts w:ascii="宋体" w:hAnsi="宋体" w:eastAsia="宋体" w:cs="宋体"/>
          <w:spacing w:val="-3"/>
          <w:sz w:val="30"/>
          <w:szCs w:val="30"/>
        </w:rPr>
        <w:t>又会如何？</w:t>
      </w:r>
    </w:p>
    <w:p w14:paraId="2978E00C">
      <w:pPr>
        <w:spacing w:before="203" w:line="261" w:lineRule="auto"/>
        <w:ind w:firstLine="316"/>
        <w:rPr>
          <w:rFonts w:ascii="Times New Roman" w:hAnsi="Times New Roman" w:eastAsia="Times New Roman" w:cs="Times New Roman"/>
          <w:sz w:val="22"/>
          <w:szCs w:val="22"/>
        </w:rPr>
      </w:pPr>
      <w:r>
        <w:fldChar w:fldCharType="begin"/>
      </w:r>
      <w:r>
        <w:instrText xml:space="preserve"> HYPERLINK \l "bookmark614" </w:instrText>
      </w:r>
      <w:r>
        <w:fldChar w:fldCharType="separate"/>
      </w:r>
      <w:r>
        <w:rPr>
          <w:rFonts w:ascii="Times New Roman" w:hAnsi="Times New Roman" w:eastAsia="Times New Roman" w:cs="Times New Roman"/>
          <w:color w:val="0000EE"/>
          <w:spacing w:val="13"/>
          <w:sz w:val="22"/>
          <w:szCs w:val="22"/>
          <w:u w:val="single" w:color="auto"/>
        </w:rPr>
        <w:t>[1]</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color w:val="0000EE"/>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wondering</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three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teams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won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went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win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 World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’87 </w:t>
      </w:r>
      <w:r>
        <w:rPr>
          <w:rFonts w:ascii="Times New Roman" w:hAnsi="Times New Roman" w:eastAsia="Times New Roman" w:cs="Times New Roman"/>
          <w:sz w:val="22"/>
          <w:szCs w:val="22"/>
        </w:rPr>
        <w:t>Twins</w:t>
      </w:r>
      <w:r>
        <w:rPr>
          <w:rFonts w:ascii="Times New Roman" w:hAnsi="Times New Roman" w:eastAsia="Times New Roman" w:cs="Times New Roman"/>
          <w:spacing w:val="4"/>
          <w:sz w:val="22"/>
          <w:szCs w:val="22"/>
        </w:rPr>
        <w:t xml:space="preserve">, ’84 </w:t>
      </w:r>
      <w:r>
        <w:rPr>
          <w:rFonts w:ascii="Times New Roman" w:hAnsi="Times New Roman" w:eastAsia="Times New Roman" w:cs="Times New Roman"/>
          <w:sz w:val="22"/>
          <w:szCs w:val="22"/>
        </w:rPr>
        <w:t>Tigers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’80 </w:t>
      </w:r>
      <w:r>
        <w:rPr>
          <w:rFonts w:ascii="Times New Roman" w:hAnsi="Times New Roman" w:eastAsia="Times New Roman" w:cs="Times New Roman"/>
          <w:sz w:val="22"/>
          <w:szCs w:val="22"/>
        </w:rPr>
        <w:t>Phillies</w:t>
      </w:r>
      <w:r>
        <w:rPr>
          <w:rFonts w:ascii="Times New Roman" w:hAnsi="Times New Roman" w:eastAsia="Times New Roman" w:cs="Times New Roman"/>
          <w:spacing w:val="4"/>
          <w:sz w:val="22"/>
          <w:szCs w:val="22"/>
        </w:rPr>
        <w:t xml:space="preserve">. “1988 </w:t>
      </w:r>
      <w:r>
        <w:rPr>
          <w:rFonts w:ascii="Times New Roman" w:hAnsi="Times New Roman" w:eastAsia="Times New Roman" w:cs="Times New Roman"/>
          <w:sz w:val="22"/>
          <w:szCs w:val="22"/>
        </w:rPr>
        <w:t>World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z w:val="22"/>
          <w:szCs w:val="22"/>
        </w:rPr>
        <w:t>Bottom 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6"/>
          <w:sz w:val="22"/>
          <w:szCs w:val="22"/>
        </w:rPr>
        <w:t>9</w:t>
      </w:r>
      <w:r>
        <w:rPr>
          <w:rFonts w:ascii="Times New Roman" w:hAnsi="Times New Roman" w:eastAsia="Times New Roman" w:cs="Times New Roman"/>
          <w:sz w:val="22"/>
          <w:szCs w:val="22"/>
        </w:rPr>
        <w:t>th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Dailymotion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25,</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6"/>
          <w:sz w:val="22"/>
          <w:szCs w:val="22"/>
        </w:rPr>
        <w:t>2015,</w:t>
      </w:r>
      <w:r>
        <w:rPr>
          <w:rFonts w:ascii="Times New Roman" w:hAnsi="Times New Roman" w:eastAsia="Times New Roman" w:cs="Times New Roman"/>
          <w:spacing w:val="17"/>
          <w:w w:val="101"/>
          <w:sz w:val="22"/>
          <w:szCs w:val="22"/>
        </w:rPr>
        <w:t xml:space="preserve">  </w:t>
      </w:r>
      <w:r>
        <w:fldChar w:fldCharType="begin"/>
      </w:r>
      <w:r>
        <w:instrText xml:space="preserve"> HYPERLINK "http://www.dailymotion.com/video/xd2fhk_1988-world-series-game-1-bottom-of_sport."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dailymotion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video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"http://www.dailymotion.com/video/xd2fhk_1988-world-series-game-1-bottom-of_sport." </w:instrText>
      </w:r>
      <w:r>
        <w:fldChar w:fldCharType="separate"/>
      </w:r>
      <w:r>
        <w:rPr>
          <w:rFonts w:ascii="Times New Roman" w:hAnsi="Times New Roman" w:eastAsia="Times New Roman" w:cs="Times New Roman"/>
          <w:sz w:val="22"/>
          <w:szCs w:val="22"/>
        </w:rPr>
        <w:t>xd</w:t>
      </w:r>
      <w:r>
        <w:rPr>
          <w:rFonts w:ascii="Times New Roman" w:hAnsi="Times New Roman" w:eastAsia="Times New Roman" w:cs="Times New Roman"/>
          <w:spacing w:val="5"/>
          <w:sz w:val="22"/>
          <w:szCs w:val="22"/>
        </w:rPr>
        <w:t>2</w:t>
      </w:r>
      <w:r>
        <w:rPr>
          <w:rFonts w:ascii="Times New Roman" w:hAnsi="Times New Roman" w:eastAsia="Times New Roman" w:cs="Times New Roman"/>
          <w:sz w:val="22"/>
          <w:szCs w:val="22"/>
        </w:rPr>
        <w:t>fhk</w:t>
      </w:r>
      <w:r>
        <w:rPr>
          <w:rFonts w:ascii="Times New Roman" w:hAnsi="Times New Roman" w:eastAsia="Times New Roman" w:cs="Times New Roman"/>
          <w:spacing w:val="5"/>
          <w:sz w:val="22"/>
          <w:szCs w:val="22"/>
        </w:rPr>
        <w:t xml:space="preserve">_1988- </w:t>
      </w:r>
      <w:r>
        <w:rPr>
          <w:rFonts w:ascii="Times New Roman" w:hAnsi="Times New Roman" w:eastAsia="Times New Roman" w:cs="Times New Roman"/>
          <w:sz w:val="22"/>
          <w:szCs w:val="22"/>
        </w:rPr>
        <w:t>world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pacing w:val="5"/>
          <w:sz w:val="22"/>
          <w:szCs w:val="22"/>
        </w:rPr>
        <w:t xml:space="preserve">-1- </w:t>
      </w:r>
      <w:r>
        <w:rPr>
          <w:rFonts w:ascii="Times New Roman" w:hAnsi="Times New Roman" w:eastAsia="Times New Roman" w:cs="Times New Roman"/>
          <w:sz w:val="22"/>
          <w:szCs w:val="22"/>
        </w:rPr>
        <w:t>bottom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_</w:t>
      </w:r>
      <w:r>
        <w:rPr>
          <w:rFonts w:ascii="Times New Roman" w:hAnsi="Times New Roman" w:eastAsia="Times New Roman" w:cs="Times New Roman"/>
          <w:sz w:val="22"/>
          <w:szCs w:val="22"/>
        </w:rPr>
        <w:t>sport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40CCC714">
      <w:pPr>
        <w:spacing w:before="1" w:line="260" w:lineRule="auto"/>
        <w:ind w:left="2" w:right="5" w:firstLine="313"/>
        <w:rPr>
          <w:rFonts w:ascii="Times New Roman" w:hAnsi="Times New Roman" w:eastAsia="Times New Roman" w:cs="Times New Roman"/>
          <w:sz w:val="22"/>
          <w:szCs w:val="22"/>
        </w:rPr>
      </w:pPr>
      <w:r>
        <w:fldChar w:fldCharType="begin"/>
      </w:r>
      <w:r>
        <w:instrText xml:space="preserve"> HYPERLINK \l "bookmark615" </w:instrText>
      </w:r>
      <w:r>
        <w:fldChar w:fldCharType="separate"/>
      </w:r>
      <w:r>
        <w:rPr>
          <w:rFonts w:ascii="Times New Roman" w:hAnsi="Times New Roman" w:eastAsia="Times New Roman" w:cs="Times New Roman"/>
          <w:color w:val="0000EE"/>
          <w:spacing w:val="3"/>
          <w:sz w:val="22"/>
          <w:szCs w:val="22"/>
          <w:u w:val="single" w:color="auto"/>
        </w:rPr>
        <w:t>[2]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0"/>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team</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lost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went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z w:val="22"/>
          <w:szCs w:val="22"/>
        </w:rPr>
        <w:t xml:space="preserve"> years,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only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happened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3</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past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5</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11</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past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20</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pacing w:val="-1"/>
          <w:sz w:val="22"/>
          <w:szCs w:val="22"/>
        </w:rPr>
        <w:t>ears,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14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out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30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using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9"/>
          <w:sz w:val="22"/>
          <w:szCs w:val="22"/>
        </w:rPr>
        <w:t>1988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reference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broadcasters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chosen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more dramatic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statistic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saying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happened</w:t>
      </w:r>
      <w:r>
        <w:rPr>
          <w:rFonts w:ascii="Times New Roman" w:hAnsi="Times New Roman" w:eastAsia="Times New Roman" w:cs="Times New Roman"/>
          <w:spacing w:val="7"/>
          <w:sz w:val="22"/>
          <w:szCs w:val="22"/>
        </w:rPr>
        <w:t xml:space="preserve"> 5</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past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7"/>
          <w:sz w:val="22"/>
          <w:szCs w:val="22"/>
        </w:rPr>
        <w:t>7</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7"/>
          <w:sz w:val="22"/>
          <w:szCs w:val="22"/>
        </w:rPr>
        <w:t>.</w:t>
      </w:r>
    </w:p>
    <w:p w14:paraId="53F976C7">
      <w:pPr>
        <w:spacing w:line="260" w:lineRule="auto"/>
        <w:rPr>
          <w:rFonts w:ascii="Times New Roman" w:hAnsi="Times New Roman" w:eastAsia="Times New Roman" w:cs="Times New Roman"/>
          <w:sz w:val="22"/>
          <w:szCs w:val="22"/>
        </w:rPr>
        <w:sectPr>
          <w:pgSz w:w="12240" w:h="15840"/>
          <w:pgMar w:top="400" w:right="1439" w:bottom="400" w:left="1440" w:header="0" w:footer="0" w:gutter="0"/>
          <w:cols w:space="720" w:num="1"/>
        </w:sectPr>
      </w:pPr>
    </w:p>
    <w:p w14:paraId="485F0EC9">
      <w:pPr>
        <w:pStyle w:val="2"/>
        <w:spacing w:line="261" w:lineRule="auto"/>
      </w:pPr>
    </w:p>
    <w:p w14:paraId="6A325179">
      <w:pPr>
        <w:pStyle w:val="2"/>
        <w:spacing w:line="261" w:lineRule="auto"/>
      </w:pPr>
    </w:p>
    <w:p w14:paraId="6561154A">
      <w:pPr>
        <w:pStyle w:val="2"/>
        <w:spacing w:line="261" w:lineRule="auto"/>
      </w:pPr>
    </w:p>
    <w:p w14:paraId="36B7B629">
      <w:pPr>
        <w:pStyle w:val="2"/>
        <w:spacing w:line="261" w:lineRule="auto"/>
      </w:pPr>
    </w:p>
    <w:p w14:paraId="20FD9FF2">
      <w:pPr>
        <w:pStyle w:val="2"/>
        <w:spacing w:line="261" w:lineRule="auto"/>
      </w:pPr>
    </w:p>
    <w:p w14:paraId="7B1F006E">
      <w:pPr>
        <w:pStyle w:val="2"/>
        <w:spacing w:line="261" w:lineRule="auto"/>
      </w:pPr>
    </w:p>
    <w:p w14:paraId="194421CB">
      <w:pPr>
        <w:pStyle w:val="2"/>
        <w:spacing w:line="261" w:lineRule="auto"/>
      </w:pPr>
    </w:p>
    <w:p w14:paraId="65EC559C">
      <w:pPr>
        <w:spacing w:before="126" w:line="218" w:lineRule="auto"/>
        <w:ind w:left="2538"/>
        <w:rPr>
          <w:rFonts w:ascii="宋体" w:hAnsi="宋体" w:eastAsia="宋体" w:cs="宋体"/>
          <w:sz w:val="39"/>
          <w:szCs w:val="39"/>
        </w:rPr>
      </w:pPr>
      <w:r>
        <w:rPr>
          <w:rFonts w:ascii="宋体" w:hAnsi="宋体" w:eastAsia="宋体" w:cs="宋体"/>
          <w:color w:val="0033CC"/>
          <w:spacing w:val="-2"/>
          <w:sz w:val="39"/>
          <w:szCs w:val="39"/>
        </w:rPr>
        <w:t>房价上涨了还是下跌了？</w:t>
      </w:r>
    </w:p>
    <w:p w14:paraId="2619FD15">
      <w:pPr>
        <w:pStyle w:val="2"/>
        <w:spacing w:line="244" w:lineRule="auto"/>
      </w:pPr>
    </w:p>
    <w:p w14:paraId="6DEB6723">
      <w:pPr>
        <w:pStyle w:val="2"/>
        <w:spacing w:line="245" w:lineRule="auto"/>
      </w:pPr>
    </w:p>
    <w:p w14:paraId="4A61BC92">
      <w:pPr>
        <w:spacing w:before="98" w:line="216" w:lineRule="auto"/>
        <w:ind w:firstLine="598"/>
        <w:rPr>
          <w:rFonts w:ascii="宋体" w:hAnsi="宋体" w:eastAsia="宋体" w:cs="宋体"/>
          <w:sz w:val="30"/>
          <w:szCs w:val="30"/>
        </w:rPr>
      </w:pPr>
      <w:r>
        <w:rPr>
          <w:rFonts w:ascii="宋体" w:hAnsi="宋体" w:eastAsia="宋体" w:cs="宋体"/>
          <w:spacing w:val="-1"/>
          <w:sz w:val="30"/>
          <w:szCs w:val="30"/>
        </w:rPr>
        <w:t>通常你做出的最大的投资就是买房了。因此，你才会在做决定的时</w:t>
      </w:r>
      <w:r>
        <w:rPr>
          <w:rFonts w:ascii="宋体" w:hAnsi="宋体" w:eastAsia="宋体" w:cs="宋体"/>
          <w:spacing w:val="16"/>
          <w:sz w:val="30"/>
          <w:szCs w:val="30"/>
        </w:rPr>
        <w:t xml:space="preserve"> </w:t>
      </w:r>
      <w:r>
        <w:rPr>
          <w:rFonts w:ascii="宋体" w:hAnsi="宋体" w:eastAsia="宋体" w:cs="宋体"/>
          <w:spacing w:val="-1"/>
          <w:sz w:val="30"/>
          <w:szCs w:val="30"/>
        </w:rPr>
        <w:t>候，不愿依赖经过筛选的数据。</w:t>
      </w:r>
    </w:p>
    <w:p w14:paraId="18FCFF33">
      <w:pPr>
        <w:spacing w:before="255" w:line="224" w:lineRule="auto"/>
        <w:ind w:firstLine="598"/>
        <w:jc w:val="both"/>
        <w:rPr>
          <w:rFonts w:ascii="宋体" w:hAnsi="宋体" w:eastAsia="宋体" w:cs="宋体"/>
          <w:sz w:val="30"/>
          <w:szCs w:val="30"/>
        </w:rPr>
      </w:pPr>
      <w:r>
        <w:rPr>
          <w:rFonts w:ascii="宋体" w:hAnsi="宋体" w:eastAsia="宋体" w:cs="宋体"/>
          <w:spacing w:val="-1"/>
          <w:sz w:val="30"/>
          <w:szCs w:val="30"/>
        </w:rPr>
        <w:t>假设现在是</w:t>
      </w:r>
      <w:r>
        <w:rPr>
          <w:rFonts w:ascii="Times New Roman" w:hAnsi="Times New Roman" w:eastAsia="Times New Roman" w:cs="Times New Roman"/>
          <w:spacing w:val="-1"/>
          <w:sz w:val="30"/>
          <w:szCs w:val="30"/>
        </w:rPr>
        <w:t>2012</w:t>
      </w:r>
      <w:r>
        <w:rPr>
          <w:rFonts w:ascii="宋体" w:hAnsi="宋体" w:eastAsia="宋体" w:cs="宋体"/>
          <w:spacing w:val="-1"/>
          <w:sz w:val="30"/>
          <w:szCs w:val="30"/>
        </w:rPr>
        <w:t>年，你和你的爱人住够了狭小的公寓，认为你们需</w:t>
      </w:r>
      <w:r>
        <w:rPr>
          <w:rFonts w:ascii="宋体" w:hAnsi="宋体" w:eastAsia="宋体" w:cs="宋体"/>
          <w:spacing w:val="18"/>
          <w:sz w:val="30"/>
          <w:szCs w:val="30"/>
        </w:rPr>
        <w:t xml:space="preserve"> </w:t>
      </w:r>
      <w:r>
        <w:rPr>
          <w:rFonts w:ascii="宋体" w:hAnsi="宋体" w:eastAsia="宋体" w:cs="宋体"/>
          <w:spacing w:val="-1"/>
          <w:sz w:val="30"/>
          <w:szCs w:val="30"/>
        </w:rPr>
        <w:t>要买一座房子。周日在公婆家聚餐时，你提起了买房的事，你的公公把</w:t>
      </w:r>
      <w:r>
        <w:rPr>
          <w:rFonts w:ascii="宋体" w:hAnsi="宋体" w:eastAsia="宋体" w:cs="宋体"/>
          <w:spacing w:val="17"/>
          <w:sz w:val="30"/>
          <w:szCs w:val="30"/>
        </w:rPr>
        <w:t xml:space="preserve"> </w:t>
      </w:r>
      <w:r>
        <w:rPr>
          <w:rFonts w:ascii="宋体" w:hAnsi="宋体" w:eastAsia="宋体" w:cs="宋体"/>
          <w:spacing w:val="-1"/>
          <w:sz w:val="30"/>
          <w:szCs w:val="30"/>
        </w:rPr>
        <w:t>快送到嘴边的火鸡放下，然后说这可能是你做得最糟糕的投资。那可不</w:t>
      </w:r>
      <w:r>
        <w:rPr>
          <w:rFonts w:ascii="宋体" w:hAnsi="宋体" w:eastAsia="宋体" w:cs="宋体"/>
          <w:spacing w:val="17"/>
          <w:sz w:val="30"/>
          <w:szCs w:val="30"/>
        </w:rPr>
        <w:t xml:space="preserve"> </w:t>
      </w:r>
      <w:r>
        <w:rPr>
          <w:rFonts w:ascii="宋体" w:hAnsi="宋体" w:eastAsia="宋体" w:cs="宋体"/>
          <w:spacing w:val="-1"/>
          <w:sz w:val="30"/>
          <w:szCs w:val="30"/>
        </w:rPr>
        <w:t>一定，你礼貌地回应道（毕竟谁愿意和公公争执呢</w:t>
      </w:r>
      <w:r>
        <w:rPr>
          <w:rFonts w:ascii="宋体" w:hAnsi="宋体" w:eastAsia="宋体" w:cs="宋体"/>
          <w:spacing w:val="4"/>
          <w:sz w:val="30"/>
          <w:szCs w:val="30"/>
        </w:rPr>
        <w:t>？），</w:t>
      </w:r>
      <w:r>
        <w:rPr>
          <w:rFonts w:ascii="宋体" w:hAnsi="宋体" w:eastAsia="宋体" w:cs="宋体"/>
          <w:spacing w:val="-1"/>
          <w:sz w:val="30"/>
          <w:szCs w:val="30"/>
        </w:rPr>
        <w:t>你指出，房价</w:t>
      </w:r>
      <w:r>
        <w:rPr>
          <w:rFonts w:ascii="宋体" w:hAnsi="宋体" w:eastAsia="宋体" w:cs="宋体"/>
          <w:spacing w:val="2"/>
          <w:sz w:val="30"/>
          <w:szCs w:val="30"/>
        </w:rPr>
        <w:t xml:space="preserve"> </w:t>
      </w:r>
      <w:r>
        <w:rPr>
          <w:rFonts w:ascii="宋体" w:hAnsi="宋体" w:eastAsia="宋体" w:cs="宋体"/>
          <w:spacing w:val="-2"/>
          <w:sz w:val="30"/>
          <w:szCs w:val="30"/>
        </w:rPr>
        <w:t>其实上涨了大约</w:t>
      </w:r>
      <w:r>
        <w:rPr>
          <w:rFonts w:ascii="Times New Roman" w:hAnsi="Times New Roman" w:eastAsia="Times New Roman" w:cs="Times New Roman"/>
          <w:spacing w:val="-2"/>
          <w:sz w:val="30"/>
          <w:szCs w:val="30"/>
        </w:rPr>
        <w:t>180%</w:t>
      </w:r>
      <w:r>
        <w:rPr>
          <w:rFonts w:ascii="宋体" w:hAnsi="宋体" w:eastAsia="宋体" w:cs="宋体"/>
          <w:spacing w:val="-2"/>
          <w:sz w:val="30"/>
          <w:szCs w:val="30"/>
        </w:rPr>
        <w:t>。</w:t>
      </w:r>
    </w:p>
    <w:p w14:paraId="629707B9">
      <w:pPr>
        <w:spacing w:before="239" w:line="216" w:lineRule="auto"/>
        <w:ind w:left="1" w:firstLine="597"/>
        <w:rPr>
          <w:rFonts w:ascii="宋体" w:hAnsi="宋体" w:eastAsia="宋体" w:cs="宋体"/>
          <w:sz w:val="30"/>
          <w:szCs w:val="30"/>
        </w:rPr>
      </w:pPr>
      <w:r>
        <w:rPr>
          <w:rFonts w:ascii="宋体" w:hAnsi="宋体" w:eastAsia="宋体" w:cs="宋体"/>
          <w:spacing w:val="-1"/>
          <w:sz w:val="30"/>
          <w:szCs w:val="30"/>
        </w:rPr>
        <w:t>那么，谁说得对呢？你们都对</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这是件好事，因为没有人愿意睡</w:t>
      </w:r>
      <w:r>
        <w:rPr>
          <w:rFonts w:ascii="宋体" w:hAnsi="宋体" w:eastAsia="宋体" w:cs="宋体"/>
          <w:spacing w:val="16"/>
          <w:sz w:val="30"/>
          <w:szCs w:val="30"/>
        </w:rPr>
        <w:t xml:space="preserve"> </w:t>
      </w:r>
      <w:r>
        <w:rPr>
          <w:rFonts w:ascii="宋体" w:hAnsi="宋体" w:eastAsia="宋体" w:cs="宋体"/>
          <w:spacing w:val="-5"/>
          <w:sz w:val="30"/>
          <w:szCs w:val="30"/>
        </w:rPr>
        <w:t>沙发。</w:t>
      </w:r>
    </w:p>
    <w:p w14:paraId="12AC7FA5">
      <w:pPr>
        <w:spacing w:before="252" w:line="226" w:lineRule="auto"/>
        <w:ind w:left="2" w:firstLine="597"/>
        <w:rPr>
          <w:rFonts w:ascii="宋体" w:hAnsi="宋体" w:eastAsia="宋体" w:cs="宋体"/>
          <w:sz w:val="30"/>
          <w:szCs w:val="30"/>
        </w:rPr>
      </w:pPr>
      <w:r>
        <w:rPr>
          <w:rFonts w:ascii="宋体" w:hAnsi="宋体" w:eastAsia="宋体" w:cs="宋体"/>
          <w:spacing w:val="-1"/>
          <w:sz w:val="30"/>
          <w:szCs w:val="30"/>
        </w:rPr>
        <w:t>你公公认为，房价在过去</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年间大幅下跌，图</w:t>
      </w:r>
      <w:r>
        <w:rPr>
          <w:rFonts w:ascii="Times New Roman" w:hAnsi="Times New Roman" w:eastAsia="Times New Roman" w:cs="Times New Roman"/>
          <w:spacing w:val="-1"/>
          <w:sz w:val="30"/>
          <w:szCs w:val="30"/>
        </w:rPr>
        <w:t>7–3</w:t>
      </w:r>
      <w:r>
        <w:rPr>
          <w:rFonts w:ascii="宋体" w:hAnsi="宋体" w:eastAsia="宋体" w:cs="宋体"/>
          <w:spacing w:val="-1"/>
          <w:sz w:val="30"/>
          <w:szCs w:val="30"/>
        </w:rPr>
        <w:t>就是他用于证明其</w:t>
      </w:r>
      <w:r>
        <w:rPr>
          <w:rFonts w:ascii="宋体" w:hAnsi="宋体" w:eastAsia="宋体" w:cs="宋体"/>
          <w:spacing w:val="17"/>
          <w:sz w:val="30"/>
          <w:szCs w:val="30"/>
        </w:rPr>
        <w:t xml:space="preserve"> </w:t>
      </w:r>
      <w:r>
        <w:rPr>
          <w:rFonts w:ascii="宋体" w:hAnsi="宋体" w:eastAsia="宋体" w:cs="宋体"/>
          <w:spacing w:val="-1"/>
          <w:sz w:val="30"/>
          <w:szCs w:val="30"/>
        </w:rPr>
        <w:t>说法的房价走势图，看起来似乎无可争辩，不是吗？</w:t>
      </w:r>
    </w:p>
    <w:p w14:paraId="71E3E144">
      <w:pPr>
        <w:spacing w:before="254" w:line="227" w:lineRule="auto"/>
        <w:ind w:left="1" w:right="66" w:firstLine="595"/>
        <w:rPr>
          <w:rFonts w:ascii="宋体" w:hAnsi="宋体" w:eastAsia="宋体" w:cs="宋体"/>
          <w:sz w:val="30"/>
          <w:szCs w:val="30"/>
        </w:rPr>
      </w:pPr>
      <w:r>
        <w:rPr>
          <w:rFonts w:ascii="宋体" w:hAnsi="宋体" w:eastAsia="宋体" w:cs="宋体"/>
          <w:spacing w:val="-3"/>
          <w:sz w:val="30"/>
          <w:szCs w:val="30"/>
        </w:rPr>
        <w:t>但是你公公只看了过去</w:t>
      </w:r>
      <w:r>
        <w:rPr>
          <w:rFonts w:ascii="Times New Roman" w:hAnsi="Times New Roman" w:eastAsia="Times New Roman" w:cs="Times New Roman"/>
          <w:spacing w:val="-3"/>
          <w:sz w:val="30"/>
          <w:szCs w:val="30"/>
        </w:rPr>
        <w:t>5</w:t>
      </w:r>
      <w:r>
        <w:rPr>
          <w:rFonts w:ascii="宋体" w:hAnsi="宋体" w:eastAsia="宋体" w:cs="宋体"/>
          <w:spacing w:val="-3"/>
          <w:sz w:val="30"/>
          <w:szCs w:val="30"/>
        </w:rPr>
        <w:t>年的数据。图</w:t>
      </w:r>
      <w:r>
        <w:rPr>
          <w:rFonts w:ascii="Times New Roman" w:hAnsi="Times New Roman" w:eastAsia="Times New Roman" w:cs="Times New Roman"/>
          <w:spacing w:val="-3"/>
          <w:sz w:val="30"/>
          <w:szCs w:val="30"/>
        </w:rPr>
        <w:t>7–4</w:t>
      </w:r>
      <w:r>
        <w:rPr>
          <w:rFonts w:ascii="宋体" w:hAnsi="宋体" w:eastAsia="宋体" w:cs="宋体"/>
          <w:spacing w:val="-3"/>
          <w:sz w:val="30"/>
          <w:szCs w:val="30"/>
        </w:rPr>
        <w:t>是你想到的房价走势图，</w:t>
      </w:r>
      <w:r>
        <w:rPr>
          <w:rFonts w:ascii="宋体" w:hAnsi="宋体" w:eastAsia="宋体" w:cs="宋体"/>
          <w:spacing w:val="15"/>
          <w:sz w:val="30"/>
          <w:szCs w:val="30"/>
        </w:rPr>
        <w:t xml:space="preserve"> </w:t>
      </w:r>
      <w:r>
        <w:rPr>
          <w:rFonts w:ascii="宋体" w:hAnsi="宋体" w:eastAsia="宋体" w:cs="宋体"/>
          <w:spacing w:val="-1"/>
          <w:sz w:val="30"/>
          <w:szCs w:val="30"/>
        </w:rPr>
        <w:t>用长远的目光审视了过去十年内的数据。</w:t>
      </w:r>
    </w:p>
    <w:p w14:paraId="75567105">
      <w:pPr>
        <w:spacing w:before="253" w:line="242" w:lineRule="auto"/>
        <w:ind w:left="1" w:firstLine="598"/>
        <w:rPr>
          <w:rFonts w:ascii="宋体" w:hAnsi="宋体" w:eastAsia="宋体" w:cs="宋体"/>
          <w:sz w:val="30"/>
          <w:szCs w:val="30"/>
        </w:rPr>
      </w:pPr>
      <w:r>
        <w:rPr>
          <w:rFonts w:ascii="宋体" w:hAnsi="宋体" w:eastAsia="宋体" w:cs="宋体"/>
          <w:spacing w:val="-3"/>
          <w:sz w:val="30"/>
          <w:szCs w:val="30"/>
        </w:rPr>
        <w:t>房价确实略有下降。不过从长远来看，</w:t>
      </w:r>
      <w:r>
        <w:rPr>
          <w:rFonts w:ascii="宋体" w:hAnsi="宋体" w:eastAsia="宋体" w:cs="宋体"/>
          <w:spacing w:val="-71"/>
          <w:sz w:val="30"/>
          <w:szCs w:val="30"/>
        </w:rPr>
        <w:t xml:space="preserve"> </w:t>
      </w:r>
      <w:r>
        <w:rPr>
          <w:rFonts w:ascii="宋体" w:hAnsi="宋体" w:eastAsia="宋体" w:cs="宋体"/>
          <w:spacing w:val="-3"/>
          <w:sz w:val="30"/>
          <w:szCs w:val="30"/>
        </w:rPr>
        <w:t>自</w:t>
      </w:r>
      <w:r>
        <w:rPr>
          <w:rFonts w:ascii="Times New Roman" w:hAnsi="Times New Roman" w:eastAsia="Times New Roman" w:cs="Times New Roman"/>
          <w:spacing w:val="-3"/>
          <w:sz w:val="30"/>
          <w:szCs w:val="30"/>
        </w:rPr>
        <w:t>1982</w:t>
      </w:r>
      <w:r>
        <w:rPr>
          <w:rFonts w:ascii="宋体" w:hAnsi="宋体" w:eastAsia="宋体" w:cs="宋体"/>
          <w:spacing w:val="-3"/>
          <w:sz w:val="30"/>
          <w:szCs w:val="30"/>
        </w:rPr>
        <w:t>年以来，房价实际上</w:t>
      </w:r>
      <w:r>
        <w:rPr>
          <w:rFonts w:ascii="宋体" w:hAnsi="宋体" w:eastAsia="宋体" w:cs="宋体"/>
          <w:sz w:val="30"/>
          <w:szCs w:val="30"/>
        </w:rPr>
        <w:t xml:space="preserve"> </w:t>
      </w:r>
      <w:r>
        <w:rPr>
          <w:rFonts w:ascii="宋体" w:hAnsi="宋体" w:eastAsia="宋体" w:cs="宋体"/>
          <w:spacing w:val="-2"/>
          <w:sz w:val="30"/>
          <w:szCs w:val="30"/>
        </w:rPr>
        <w:t>上涨了</w:t>
      </w:r>
      <w:r>
        <w:rPr>
          <w:rFonts w:ascii="Times New Roman" w:hAnsi="Times New Roman" w:eastAsia="Times New Roman" w:cs="Times New Roman"/>
          <w:spacing w:val="-2"/>
          <w:sz w:val="30"/>
          <w:szCs w:val="30"/>
        </w:rPr>
        <w:t>180</w:t>
      </w:r>
      <w:r>
        <w:rPr>
          <w:rFonts w:ascii="宋体" w:hAnsi="宋体" w:eastAsia="宋体" w:cs="宋体"/>
          <w:spacing w:val="-2"/>
          <w:sz w:val="30"/>
          <w:szCs w:val="30"/>
        </w:rPr>
        <w:t>多个百分点。</w:t>
      </w:r>
    </w:p>
    <w:p w14:paraId="3F2D62C8">
      <w:pPr>
        <w:spacing w:line="242" w:lineRule="auto"/>
        <w:rPr>
          <w:rFonts w:ascii="宋体" w:hAnsi="宋体" w:eastAsia="宋体" w:cs="宋体"/>
          <w:sz w:val="30"/>
          <w:szCs w:val="30"/>
        </w:rPr>
        <w:sectPr>
          <w:pgSz w:w="12240" w:h="15840"/>
          <w:pgMar w:top="400" w:right="1500" w:bottom="400" w:left="1452" w:header="0" w:footer="0" w:gutter="0"/>
          <w:cols w:space="720" w:num="1"/>
        </w:sectPr>
      </w:pPr>
    </w:p>
    <w:p w14:paraId="6794E454">
      <w:pPr>
        <w:pStyle w:val="2"/>
        <w:spacing w:line="279" w:lineRule="auto"/>
      </w:pPr>
    </w:p>
    <w:p w14:paraId="40ADC1A0">
      <w:pPr>
        <w:pStyle w:val="2"/>
        <w:spacing w:line="279" w:lineRule="auto"/>
      </w:pPr>
    </w:p>
    <w:p w14:paraId="36E157FF">
      <w:pPr>
        <w:pStyle w:val="2"/>
        <w:spacing w:line="279" w:lineRule="auto"/>
      </w:pPr>
    </w:p>
    <w:p w14:paraId="1FAA75E5">
      <w:pPr>
        <w:pStyle w:val="2"/>
        <w:spacing w:line="279" w:lineRule="auto"/>
      </w:pPr>
    </w:p>
    <w:p w14:paraId="3FB19C87">
      <w:pPr>
        <w:pStyle w:val="2"/>
        <w:spacing w:line="280" w:lineRule="auto"/>
      </w:pPr>
    </w:p>
    <w:p w14:paraId="25413F24">
      <w:pPr>
        <w:spacing w:before="75" w:line="219" w:lineRule="auto"/>
        <w:ind w:left="770"/>
        <w:rPr>
          <w:rFonts w:ascii="宋体" w:hAnsi="宋体" w:eastAsia="宋体" w:cs="宋体"/>
          <w:sz w:val="23"/>
          <w:szCs w:val="23"/>
        </w:rPr>
      </w:pPr>
      <w:r>
        <w:rPr>
          <w:rFonts w:ascii="宋体" w:hAnsi="宋体" w:eastAsia="宋体" w:cs="宋体"/>
          <w:spacing w:val="20"/>
          <w:sz w:val="23"/>
          <w:szCs w:val="23"/>
        </w:rPr>
        <w:t>(关元/平方米)</w:t>
      </w:r>
    </w:p>
    <w:p w14:paraId="566DBCB3">
      <w:pPr>
        <w:pStyle w:val="2"/>
        <w:spacing w:before="77" w:line="5500" w:lineRule="exact"/>
      </w:pPr>
      <w:r>
        <w:pict>
          <v:shape id="_x0000_s1052" o:spid="_x0000_s1052" o:spt="202" type="#_x0000_t202" style="position:absolute;left:0pt;margin-left:418.5pt;margin-top:265.3pt;height:15.7pt;width:42.55pt;z-index:251701248;mso-width-relative:page;mso-height-relative:page;" filled="f" stroked="f" coordsize="21600,21600">
            <v:path/>
            <v:fill on="f" focussize="0,0"/>
            <v:stroke on="f"/>
            <v:imagedata o:title=""/>
            <o:lock v:ext="edit" aspectratio="f"/>
            <v:textbox inset="0mm,0mm,0mm,0mm">
              <w:txbxContent>
                <w:p w14:paraId="5A4B2307">
                  <w:pPr>
                    <w:spacing w:before="20" w:line="219" w:lineRule="auto"/>
                    <w:ind w:left="20"/>
                    <w:rPr>
                      <w:rFonts w:ascii="宋体" w:hAnsi="宋体" w:eastAsia="宋体" w:cs="宋体"/>
                      <w:sz w:val="23"/>
                      <w:szCs w:val="23"/>
                    </w:rPr>
                  </w:pPr>
                  <w:r>
                    <w:rPr>
                      <w:rFonts w:ascii="宋体" w:hAnsi="宋体" w:eastAsia="宋体" w:cs="宋体"/>
                      <w:spacing w:val="-17"/>
                      <w:sz w:val="23"/>
                      <w:szCs w:val="23"/>
                    </w:rPr>
                    <w:t>(</w:t>
                  </w:r>
                  <w:r>
                    <w:rPr>
                      <w:rFonts w:ascii="宋体" w:hAnsi="宋体" w:eastAsia="宋体" w:cs="宋体"/>
                      <w:spacing w:val="-49"/>
                      <w:sz w:val="23"/>
                      <w:szCs w:val="23"/>
                    </w:rPr>
                    <w:t xml:space="preserve"> </w:t>
                  </w:r>
                  <w:r>
                    <w:rPr>
                      <w:rFonts w:ascii="宋体" w:hAnsi="宋体" w:eastAsia="宋体" w:cs="宋体"/>
                      <w:spacing w:val="-17"/>
                      <w:sz w:val="23"/>
                      <w:szCs w:val="23"/>
                    </w:rPr>
                    <w:t>季</w:t>
                  </w:r>
                  <w:r>
                    <w:rPr>
                      <w:rFonts w:ascii="宋体" w:hAnsi="宋体" w:eastAsia="宋体" w:cs="宋体"/>
                      <w:spacing w:val="-51"/>
                      <w:sz w:val="23"/>
                      <w:szCs w:val="23"/>
                    </w:rPr>
                    <w:t xml:space="preserve"> </w:t>
                  </w:r>
                  <w:r>
                    <w:rPr>
                      <w:rFonts w:ascii="宋体" w:hAnsi="宋体" w:eastAsia="宋体" w:cs="宋体"/>
                      <w:spacing w:val="-17"/>
                      <w:sz w:val="23"/>
                      <w:szCs w:val="23"/>
                    </w:rPr>
                    <w:t>度</w:t>
                  </w:r>
                  <w:r>
                    <w:rPr>
                      <w:rFonts w:ascii="宋体" w:hAnsi="宋体" w:eastAsia="宋体" w:cs="宋体"/>
                      <w:spacing w:val="-48"/>
                      <w:sz w:val="23"/>
                      <w:szCs w:val="23"/>
                    </w:rPr>
                    <w:t xml:space="preserve"> </w:t>
                  </w:r>
                  <w:r>
                    <w:rPr>
                      <w:rFonts w:ascii="宋体" w:hAnsi="宋体" w:eastAsia="宋体" w:cs="宋体"/>
                      <w:spacing w:val="-17"/>
                      <w:sz w:val="23"/>
                      <w:szCs w:val="23"/>
                    </w:rPr>
                    <w:t>)</w:t>
                  </w:r>
                </w:p>
              </w:txbxContent>
            </v:textbox>
          </v:shape>
        </w:pict>
      </w:r>
      <w:r>
        <w:rPr>
          <w:position w:val="-110"/>
        </w:rPr>
        <w:pict>
          <v:group id="_x0000_s1053" o:spid="_x0000_s1053" o:spt="203" style="height:275.05pt;width:400.05pt;" coordsize="8000,5500">
            <o:lock v:ext="edit" aspectratio="f"/>
            <v:shape id="_x0000_s1054" o:spid="_x0000_s1054" o:spt="75" alt="" type="#_x0000_t75" style="position:absolute;left:0;top:0;height:5500;width:8000;" filled="f" o:preferrelative="t" stroked="f" coordsize="21600,21600">
              <v:path/>
              <v:fill on="f" focussize="0,0"/>
              <v:stroke on="f"/>
              <v:imagedata r:id="rId40" o:title=""/>
              <o:lock v:ext="edit" aspectratio="t"/>
            </v:shape>
            <v:shape id="_x0000_s1055" o:spid="_x0000_s1055" o:spt="202" type="#_x0000_t202" style="position:absolute;left:-20;top:-20;height:5540;width:8040;" filled="f" stroked="f" coordsize="21600,21600">
              <v:path/>
              <v:fill on="f" focussize="0,0"/>
              <v:stroke on="f"/>
              <v:imagedata o:title=""/>
              <o:lock v:ext="edit" aspectratio="f"/>
              <v:textbox inset="0mm,0mm,0mm,0mm">
                <w:txbxContent>
                  <w:p w14:paraId="6663A714">
                    <w:pPr>
                      <w:spacing w:before="145" w:line="188" w:lineRule="auto"/>
                      <w:ind w:left="220"/>
                      <w:rPr>
                        <w:rFonts w:ascii="Times New Roman" w:hAnsi="Times New Roman" w:eastAsia="Times New Roman" w:cs="Times New Roman"/>
                        <w:sz w:val="28"/>
                        <w:szCs w:val="28"/>
                      </w:rPr>
                    </w:pPr>
                    <w:r>
                      <w:rPr>
                        <w:rFonts w:ascii="Times New Roman" w:hAnsi="Times New Roman" w:eastAsia="Times New Roman" w:cs="Times New Roman"/>
                        <w:spacing w:val="-10"/>
                        <w:sz w:val="28"/>
                        <w:szCs w:val="28"/>
                      </w:rPr>
                      <w:t>380</w:t>
                    </w:r>
                  </w:p>
                  <w:p w14:paraId="73405AED">
                    <w:pPr>
                      <w:spacing w:line="275" w:lineRule="auto"/>
                      <w:rPr>
                        <w:rFonts w:ascii="Arial"/>
                        <w:sz w:val="21"/>
                      </w:rPr>
                    </w:pPr>
                  </w:p>
                  <w:p w14:paraId="1B88E719">
                    <w:pPr>
                      <w:spacing w:before="80" w:line="188" w:lineRule="auto"/>
                      <w:ind w:left="220"/>
                      <w:rPr>
                        <w:rFonts w:ascii="Times New Roman" w:hAnsi="Times New Roman" w:eastAsia="Times New Roman" w:cs="Times New Roman"/>
                        <w:sz w:val="28"/>
                        <w:szCs w:val="28"/>
                      </w:rPr>
                    </w:pPr>
                    <w:r>
                      <w:rPr>
                        <w:rFonts w:ascii="Times New Roman" w:hAnsi="Times New Roman" w:eastAsia="Times New Roman" w:cs="Times New Roman"/>
                        <w:spacing w:val="-10"/>
                        <w:sz w:val="28"/>
                        <w:szCs w:val="28"/>
                      </w:rPr>
                      <w:t>370</w:t>
                    </w:r>
                  </w:p>
                  <w:p w14:paraId="4382FA7B">
                    <w:pPr>
                      <w:spacing w:line="274" w:lineRule="auto"/>
                      <w:rPr>
                        <w:rFonts w:ascii="Arial"/>
                        <w:sz w:val="21"/>
                      </w:rPr>
                    </w:pPr>
                  </w:p>
                  <w:p w14:paraId="223EBF99">
                    <w:pPr>
                      <w:spacing w:before="66" w:line="192" w:lineRule="auto"/>
                      <w:ind w:left="220"/>
                      <w:rPr>
                        <w:rFonts w:ascii="Times New Roman" w:hAnsi="Times New Roman" w:eastAsia="Times New Roman" w:cs="Times New Roman"/>
                        <w:sz w:val="23"/>
                        <w:szCs w:val="23"/>
                      </w:rPr>
                    </w:pPr>
                    <w:r>
                      <w:rPr>
                        <w:rFonts w:ascii="Times New Roman" w:hAnsi="Times New Roman" w:eastAsia="Times New Roman" w:cs="Times New Roman"/>
                        <w:spacing w:val="-9"/>
                        <w:sz w:val="23"/>
                        <w:szCs w:val="23"/>
                      </w:rPr>
                      <w:t>360)</w:t>
                    </w:r>
                  </w:p>
                  <w:p w14:paraId="12CB7111">
                    <w:pPr>
                      <w:spacing w:line="320" w:lineRule="auto"/>
                      <w:rPr>
                        <w:rFonts w:ascii="Arial"/>
                        <w:sz w:val="21"/>
                      </w:rPr>
                    </w:pPr>
                  </w:p>
                  <w:p w14:paraId="36657D1D">
                    <w:pPr>
                      <w:spacing w:before="66" w:line="192" w:lineRule="auto"/>
                      <w:ind w:left="220"/>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35(0</w:t>
                    </w:r>
                  </w:p>
                  <w:p w14:paraId="5687252F">
                    <w:pPr>
                      <w:spacing w:line="351" w:lineRule="auto"/>
                      <w:rPr>
                        <w:rFonts w:ascii="Arial"/>
                        <w:sz w:val="21"/>
                      </w:rPr>
                    </w:pPr>
                  </w:p>
                  <w:p w14:paraId="4D1C6C45">
                    <w:pPr>
                      <w:spacing w:before="81" w:line="188" w:lineRule="auto"/>
                      <w:ind w:left="22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340</w:t>
                    </w:r>
                  </w:p>
                  <w:p w14:paraId="7A228048">
                    <w:pPr>
                      <w:spacing w:line="295" w:lineRule="auto"/>
                      <w:rPr>
                        <w:rFonts w:ascii="Arial"/>
                        <w:sz w:val="21"/>
                      </w:rPr>
                    </w:pPr>
                  </w:p>
                  <w:p w14:paraId="1DDF079F">
                    <w:pPr>
                      <w:spacing w:before="80" w:line="188" w:lineRule="auto"/>
                      <w:ind w:left="220"/>
                      <w:rPr>
                        <w:rFonts w:ascii="Times New Roman" w:hAnsi="Times New Roman" w:eastAsia="Times New Roman" w:cs="Times New Roman"/>
                        <w:sz w:val="28"/>
                        <w:szCs w:val="28"/>
                      </w:rPr>
                    </w:pPr>
                    <w:r>
                      <w:rPr>
                        <w:rFonts w:ascii="Times New Roman" w:hAnsi="Times New Roman" w:eastAsia="Times New Roman" w:cs="Times New Roman"/>
                        <w:spacing w:val="-10"/>
                        <w:sz w:val="28"/>
                        <w:szCs w:val="28"/>
                      </w:rPr>
                      <w:t>330</w:t>
                    </w:r>
                  </w:p>
                  <w:p w14:paraId="0597382C">
                    <w:pPr>
                      <w:spacing w:line="275" w:lineRule="auto"/>
                      <w:rPr>
                        <w:rFonts w:ascii="Arial"/>
                        <w:sz w:val="21"/>
                      </w:rPr>
                    </w:pPr>
                  </w:p>
                  <w:p w14:paraId="361870E1">
                    <w:pPr>
                      <w:spacing w:before="82" w:line="188" w:lineRule="auto"/>
                      <w:ind w:left="220"/>
                      <w:rPr>
                        <w:rFonts w:ascii="Times New Roman" w:hAnsi="Times New Roman" w:eastAsia="Times New Roman" w:cs="Times New Roman"/>
                        <w:sz w:val="28"/>
                        <w:szCs w:val="28"/>
                      </w:rPr>
                    </w:pPr>
                    <w:r>
                      <w:rPr>
                        <w:rFonts w:ascii="Times New Roman" w:hAnsi="Times New Roman" w:eastAsia="Times New Roman" w:cs="Times New Roman"/>
                        <w:spacing w:val="-10"/>
                        <w:sz w:val="28"/>
                        <w:szCs w:val="28"/>
                      </w:rPr>
                      <w:t>320</w:t>
                    </w:r>
                  </w:p>
                  <w:p w14:paraId="6AD336F9">
                    <w:pPr>
                      <w:spacing w:line="265" w:lineRule="auto"/>
                      <w:rPr>
                        <w:rFonts w:ascii="Arial"/>
                        <w:sz w:val="21"/>
                      </w:rPr>
                    </w:pPr>
                  </w:p>
                  <w:p w14:paraId="277A0FC8">
                    <w:pPr>
                      <w:spacing w:before="81" w:line="188" w:lineRule="auto"/>
                      <w:ind w:left="220"/>
                      <w:rPr>
                        <w:rFonts w:ascii="Times New Roman" w:hAnsi="Times New Roman" w:eastAsia="Times New Roman" w:cs="Times New Roman"/>
                        <w:sz w:val="28"/>
                        <w:szCs w:val="28"/>
                      </w:rPr>
                    </w:pPr>
                    <w:r>
                      <w:rPr>
                        <w:rFonts w:ascii="Times New Roman" w:hAnsi="Times New Roman" w:eastAsia="Times New Roman" w:cs="Times New Roman"/>
                        <w:spacing w:val="-10"/>
                        <w:sz w:val="28"/>
                        <w:szCs w:val="28"/>
                      </w:rPr>
                      <w:t>310</w:t>
                    </w:r>
                  </w:p>
                  <w:p w14:paraId="538AF494">
                    <w:pPr>
                      <w:spacing w:line="273" w:lineRule="auto"/>
                      <w:rPr>
                        <w:rFonts w:ascii="Arial"/>
                        <w:sz w:val="21"/>
                      </w:rPr>
                    </w:pPr>
                  </w:p>
                  <w:p w14:paraId="4EDC4586">
                    <w:pPr>
                      <w:spacing w:before="67" w:line="192" w:lineRule="auto"/>
                      <w:ind w:left="220"/>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30)</w:t>
                    </w:r>
                  </w:p>
                </w:txbxContent>
              </v:textbox>
            </v:shape>
            <w10:wrap type="none"/>
            <w10:anchorlock/>
          </v:group>
        </w:pict>
      </w:r>
    </w:p>
    <w:p w14:paraId="4CA92C2E">
      <w:pPr>
        <w:pStyle w:val="2"/>
        <w:spacing w:line="309" w:lineRule="auto"/>
      </w:pPr>
    </w:p>
    <w:p w14:paraId="1952A793">
      <w:pPr>
        <w:spacing w:before="66" w:line="188" w:lineRule="auto"/>
        <w:ind w:left="659"/>
        <w:rPr>
          <w:rFonts w:ascii="Times New Roman" w:hAnsi="Times New Roman" w:eastAsia="Times New Roman" w:cs="Times New Roman"/>
          <w:sz w:val="23"/>
          <w:szCs w:val="23"/>
        </w:rPr>
      </w:pPr>
      <w:r>
        <w:rPr>
          <w:rFonts w:ascii="Times New Roman" w:hAnsi="Times New Roman" w:eastAsia="Times New Roman" w:cs="Times New Roman"/>
          <w:sz w:val="23"/>
          <w:szCs w:val="23"/>
        </w:rPr>
        <w:t>2007Q32008Q12008Q32009Q12009Q32010Q12010Q32011Q12011Q</w:t>
      </w:r>
      <w:r>
        <w:rPr>
          <w:rFonts w:ascii="Times New Roman" w:hAnsi="Times New Roman" w:eastAsia="Times New Roman" w:cs="Times New Roman"/>
          <w:spacing w:val="-1"/>
          <w:sz w:val="23"/>
          <w:szCs w:val="23"/>
        </w:rPr>
        <w:t>32012Q1</w:t>
      </w:r>
    </w:p>
    <w:p w14:paraId="0928158B">
      <w:pPr>
        <w:pStyle w:val="2"/>
        <w:spacing w:line="383" w:lineRule="auto"/>
      </w:pPr>
    </w:p>
    <w:p w14:paraId="41AFD40E">
      <w:pPr>
        <w:spacing w:before="65" w:line="212" w:lineRule="auto"/>
        <w:jc w:val="right"/>
        <w:rPr>
          <w:rFonts w:ascii="宋体" w:hAnsi="宋体" w:eastAsia="宋体" w:cs="宋体"/>
          <w:sz w:val="20"/>
          <w:szCs w:val="20"/>
        </w:rPr>
      </w:pPr>
      <w:r>
        <w:rPr>
          <w:rFonts w:ascii="宋体" w:hAnsi="宋体" w:eastAsia="宋体" w:cs="宋体"/>
          <w:spacing w:val="20"/>
          <w:sz w:val="20"/>
          <w:szCs w:val="20"/>
        </w:rPr>
        <w:t>图7-</w:t>
      </w:r>
      <w:r>
        <w:rPr>
          <w:rFonts w:ascii="宋体" w:hAnsi="宋体" w:eastAsia="宋体" w:cs="宋体"/>
          <w:spacing w:val="-60"/>
          <w:sz w:val="20"/>
          <w:szCs w:val="20"/>
        </w:rPr>
        <w:t xml:space="preserve"> </w:t>
      </w:r>
      <w:r>
        <w:rPr>
          <w:rFonts w:ascii="宋体" w:hAnsi="宋体" w:eastAsia="宋体" w:cs="宋体"/>
          <w:spacing w:val="20"/>
          <w:sz w:val="20"/>
          <w:szCs w:val="20"/>
        </w:rPr>
        <w:t>3美国联邦住房金融局，美国全部交易房价指数</w:t>
      </w:r>
      <w:r>
        <w:rPr>
          <w:rFonts w:ascii="宋体" w:hAnsi="宋体" w:eastAsia="宋体" w:cs="宋体"/>
          <w:spacing w:val="-29"/>
          <w:sz w:val="20"/>
          <w:szCs w:val="20"/>
        </w:rPr>
        <w:t xml:space="preserve"> </w:t>
      </w:r>
      <w:r>
        <w:rPr>
          <w:rFonts w:ascii="Times New Roman" w:hAnsi="Times New Roman" w:eastAsia="Times New Roman" w:cs="Times New Roman"/>
          <w:spacing w:val="20"/>
          <w:sz w:val="20"/>
          <w:szCs w:val="20"/>
        </w:rPr>
        <w:t>(</w:t>
      </w:r>
      <w:r>
        <w:rPr>
          <w:rFonts w:ascii="Times New Roman" w:hAnsi="Times New Roman" w:eastAsia="Times New Roman" w:cs="Times New Roman"/>
          <w:sz w:val="20"/>
          <w:szCs w:val="20"/>
        </w:rPr>
        <w:t>USSTHPI</w:t>
      </w:r>
      <w:r>
        <w:rPr>
          <w:rFonts w:ascii="Times New Roman" w:hAnsi="Times New Roman" w:eastAsia="Times New Roman" w:cs="Times New Roman"/>
          <w:spacing w:val="19"/>
          <w:sz w:val="20"/>
          <w:szCs w:val="20"/>
        </w:rPr>
        <w:t xml:space="preserve">)     </w:t>
      </w:r>
      <w:r>
        <w:rPr>
          <w:rFonts w:ascii="宋体" w:hAnsi="宋体" w:eastAsia="宋体" w:cs="宋体"/>
          <w:spacing w:val="19"/>
          <w:sz w:val="20"/>
          <w:szCs w:val="20"/>
        </w:rPr>
        <w:t>来 自</w:t>
      </w:r>
      <w:r>
        <w:rPr>
          <w:rFonts w:ascii="Times New Roman" w:hAnsi="Times New Roman" w:eastAsia="Times New Roman" w:cs="Times New Roman"/>
          <w:sz w:val="20"/>
          <w:szCs w:val="20"/>
        </w:rPr>
        <w:t>FRED</w:t>
      </w:r>
      <w:r>
        <w:rPr>
          <w:rFonts w:ascii="Times New Roman" w:hAnsi="Times New Roman" w:eastAsia="Times New Roman" w:cs="Times New Roman"/>
          <w:spacing w:val="19"/>
          <w:sz w:val="20"/>
          <w:szCs w:val="20"/>
        </w:rPr>
        <w:t xml:space="preserve">,   </w:t>
      </w:r>
      <w:r>
        <w:rPr>
          <w:rFonts w:ascii="宋体" w:hAnsi="宋体" w:eastAsia="宋体" w:cs="宋体"/>
          <w:spacing w:val="19"/>
          <w:sz w:val="20"/>
          <w:szCs w:val="20"/>
        </w:rPr>
        <w:t>圣路易斯联邦储</w:t>
      </w:r>
    </w:p>
    <w:p w14:paraId="6C5EA601">
      <w:pPr>
        <w:spacing w:before="55" w:line="214" w:lineRule="auto"/>
        <w:ind w:left="850"/>
        <w:rPr>
          <w:rFonts w:ascii="宋体" w:hAnsi="宋体" w:eastAsia="宋体" w:cs="宋体"/>
          <w:sz w:val="20"/>
          <w:szCs w:val="20"/>
        </w:rPr>
      </w:pPr>
      <w:r>
        <w:rPr>
          <w:rFonts w:ascii="宋体" w:hAnsi="宋体" w:eastAsia="宋体" w:cs="宋体"/>
          <w:spacing w:val="1"/>
          <w:sz w:val="20"/>
          <w:szCs w:val="20"/>
        </w:rPr>
        <w:t>备银行，2015年8月25日 (</w:t>
      </w:r>
      <w:r>
        <w:fldChar w:fldCharType="begin"/>
      </w:r>
      <w:r>
        <w:instrText xml:space="preserve"> HYPERLINK "https://research.stlouisfed.org/fred2/series/USSTHPI)" </w:instrText>
      </w:r>
      <w:r>
        <w:fldChar w:fldCharType="separate"/>
      </w:r>
      <w:r>
        <w:rPr>
          <w:rFonts w:ascii="宋体" w:hAnsi="宋体" w:eastAsia="宋体" w:cs="宋体"/>
          <w:sz w:val="20"/>
          <w:szCs w:val="20"/>
        </w:rPr>
        <w:t>https</w:t>
      </w:r>
      <w:r>
        <w:rPr>
          <w:rFonts w:ascii="宋体" w:hAnsi="宋体" w:eastAsia="宋体" w:cs="宋体"/>
          <w:spacing w:val="1"/>
          <w:sz w:val="20"/>
          <w:szCs w:val="20"/>
        </w:rPr>
        <w:t>://</w:t>
      </w:r>
      <w:r>
        <w:rPr>
          <w:rFonts w:ascii="宋体" w:hAnsi="宋体" w:eastAsia="宋体" w:cs="宋体"/>
          <w:sz w:val="20"/>
          <w:szCs w:val="20"/>
        </w:rPr>
        <w:t>research</w:t>
      </w:r>
      <w:r>
        <w:rPr>
          <w:rFonts w:ascii="宋体" w:hAnsi="宋体" w:eastAsia="宋体" w:cs="宋体"/>
          <w:spacing w:val="1"/>
          <w:sz w:val="20"/>
          <w:szCs w:val="20"/>
        </w:rPr>
        <w:t>.</w:t>
      </w:r>
      <w:r>
        <w:rPr>
          <w:rFonts w:ascii="宋体" w:hAnsi="宋体" w:eastAsia="宋体" w:cs="宋体"/>
          <w:sz w:val="20"/>
          <w:szCs w:val="20"/>
        </w:rPr>
        <w:t>stlouisfed</w:t>
      </w:r>
      <w:r>
        <w:rPr>
          <w:rFonts w:ascii="宋体" w:hAnsi="宋体" w:eastAsia="宋体" w:cs="宋体"/>
          <w:spacing w:val="1"/>
          <w:sz w:val="20"/>
          <w:szCs w:val="20"/>
        </w:rPr>
        <w:t>.</w:t>
      </w:r>
      <w:r>
        <w:rPr>
          <w:rFonts w:ascii="宋体" w:hAnsi="宋体" w:eastAsia="宋体" w:cs="宋体"/>
          <w:sz w:val="20"/>
          <w:szCs w:val="20"/>
        </w:rPr>
        <w:t>org</w:t>
      </w:r>
      <w:r>
        <w:rPr>
          <w:rFonts w:ascii="宋体" w:hAnsi="宋体" w:eastAsia="宋体" w:cs="宋体"/>
          <w:spacing w:val="1"/>
          <w:sz w:val="20"/>
          <w:szCs w:val="20"/>
        </w:rPr>
        <w:t>/</w:t>
      </w:r>
      <w:r>
        <w:rPr>
          <w:rFonts w:ascii="宋体" w:hAnsi="宋体" w:eastAsia="宋体" w:cs="宋体"/>
          <w:sz w:val="20"/>
          <w:szCs w:val="20"/>
        </w:rPr>
        <w:t>fred</w:t>
      </w:r>
      <w:r>
        <w:rPr>
          <w:rFonts w:ascii="宋体" w:hAnsi="宋体" w:eastAsia="宋体" w:cs="宋体"/>
          <w:spacing w:val="1"/>
          <w:sz w:val="20"/>
          <w:szCs w:val="20"/>
        </w:rPr>
        <w:t>2/</w:t>
      </w:r>
      <w:r>
        <w:rPr>
          <w:rFonts w:ascii="宋体" w:hAnsi="宋体" w:eastAsia="宋体" w:cs="宋体"/>
          <w:sz w:val="20"/>
          <w:szCs w:val="20"/>
        </w:rPr>
        <w:t>series</w:t>
      </w:r>
      <w:r>
        <w:rPr>
          <w:rFonts w:ascii="宋体" w:hAnsi="宋体" w:eastAsia="宋体" w:cs="宋体"/>
          <w:spacing w:val="1"/>
          <w:sz w:val="20"/>
          <w:szCs w:val="20"/>
        </w:rPr>
        <w:t>/</w:t>
      </w:r>
      <w:r>
        <w:rPr>
          <w:rFonts w:ascii="宋体" w:hAnsi="宋体" w:eastAsia="宋体" w:cs="宋体"/>
          <w:sz w:val="20"/>
          <w:szCs w:val="20"/>
        </w:rPr>
        <w:t>USSTHPI</w:t>
      </w:r>
      <w:r>
        <w:rPr>
          <w:rFonts w:ascii="宋体" w:hAnsi="宋体" w:eastAsia="宋体" w:cs="宋体"/>
          <w:spacing w:val="1"/>
          <w:sz w:val="20"/>
          <w:szCs w:val="20"/>
        </w:rPr>
        <w:t>)</w:t>
      </w:r>
      <w:r>
        <w:rPr>
          <w:rFonts w:ascii="宋体" w:hAnsi="宋体" w:eastAsia="宋体" w:cs="宋体"/>
          <w:spacing w:val="1"/>
          <w:sz w:val="20"/>
          <w:szCs w:val="20"/>
        </w:rPr>
        <w:fldChar w:fldCharType="end"/>
      </w:r>
    </w:p>
    <w:p w14:paraId="55D9106A">
      <w:pPr>
        <w:spacing w:before="317" w:line="212" w:lineRule="auto"/>
        <w:ind w:left="620"/>
        <w:rPr>
          <w:rFonts w:ascii="宋体" w:hAnsi="宋体" w:eastAsia="宋体" w:cs="宋体"/>
          <w:sz w:val="28"/>
          <w:szCs w:val="28"/>
        </w:rPr>
      </w:pPr>
      <w:r>
        <w:rPr>
          <w:rFonts w:ascii="宋体" w:hAnsi="宋体" w:eastAsia="宋体" w:cs="宋体"/>
          <w:spacing w:val="18"/>
          <w:sz w:val="28"/>
          <w:szCs w:val="28"/>
        </w:rPr>
        <w:t>来源：美国联邦住房金融局</w:t>
      </w:r>
      <w:r>
        <w:rPr>
          <w:rFonts w:ascii="Times New Roman" w:hAnsi="Times New Roman" w:eastAsia="Times New Roman" w:cs="Times New Roman"/>
          <w:sz w:val="28"/>
          <w:szCs w:val="28"/>
        </w:rPr>
        <w:t>research</w:t>
      </w:r>
      <w:r>
        <w:rPr>
          <w:rFonts w:ascii="Times New Roman" w:hAnsi="Times New Roman" w:eastAsia="Times New Roman" w:cs="Times New Roman"/>
          <w:spacing w:val="18"/>
          <w:sz w:val="28"/>
          <w:szCs w:val="28"/>
        </w:rPr>
        <w:t>,</w:t>
      </w:r>
      <w:r>
        <w:rPr>
          <w:rFonts w:ascii="Times New Roman" w:hAnsi="Times New Roman" w:eastAsia="Times New Roman" w:cs="Times New Roman"/>
          <w:sz w:val="28"/>
          <w:szCs w:val="28"/>
        </w:rPr>
        <w:t>stlouisfed</w:t>
      </w:r>
      <w:r>
        <w:rPr>
          <w:rFonts w:ascii="Times New Roman" w:hAnsi="Times New Roman" w:eastAsia="Times New Roman" w:cs="Times New Roman"/>
          <w:spacing w:val="18"/>
          <w:sz w:val="28"/>
          <w:szCs w:val="28"/>
        </w:rPr>
        <w:t>.</w:t>
      </w:r>
      <w:r>
        <w:rPr>
          <w:rFonts w:ascii="Times New Roman" w:hAnsi="Times New Roman" w:eastAsia="Times New Roman" w:cs="Times New Roman"/>
          <w:sz w:val="28"/>
          <w:szCs w:val="28"/>
        </w:rPr>
        <w:t>org</w:t>
      </w:r>
      <w:r>
        <w:rPr>
          <w:rFonts w:ascii="Times New Roman" w:hAnsi="Times New Roman" w:eastAsia="Times New Roman" w:cs="Times New Roman"/>
          <w:spacing w:val="18"/>
          <w:sz w:val="28"/>
          <w:szCs w:val="28"/>
        </w:rPr>
        <w:t xml:space="preserve">    </w:t>
      </w:r>
      <w:r>
        <w:rPr>
          <w:rFonts w:ascii="宋体" w:hAnsi="宋体" w:eastAsia="宋体" w:cs="宋体"/>
          <w:spacing w:val="18"/>
          <w:sz w:val="28"/>
          <w:szCs w:val="28"/>
        </w:rPr>
        <w:t>(美元/平方米)</w:t>
      </w:r>
    </w:p>
    <w:p w14:paraId="2DE9648E">
      <w:pPr>
        <w:spacing w:line="212" w:lineRule="auto"/>
        <w:rPr>
          <w:rFonts w:ascii="宋体" w:hAnsi="宋体" w:eastAsia="宋体" w:cs="宋体"/>
          <w:sz w:val="28"/>
          <w:szCs w:val="28"/>
        </w:rPr>
        <w:sectPr>
          <w:pgSz w:w="12240" w:h="15840"/>
          <w:pgMar w:top="400" w:right="1481" w:bottom="400" w:left="1419" w:header="0" w:footer="0" w:gutter="0"/>
          <w:cols w:space="720" w:num="1"/>
        </w:sectPr>
      </w:pPr>
    </w:p>
    <w:p w14:paraId="2FB20436">
      <w:pPr>
        <w:pStyle w:val="2"/>
        <w:spacing w:line="241" w:lineRule="auto"/>
      </w:pPr>
    </w:p>
    <w:p w14:paraId="6A35650F">
      <w:pPr>
        <w:pStyle w:val="2"/>
        <w:spacing w:line="241" w:lineRule="auto"/>
      </w:pPr>
    </w:p>
    <w:p w14:paraId="3E8AD6E8">
      <w:pPr>
        <w:pStyle w:val="2"/>
        <w:spacing w:line="241" w:lineRule="auto"/>
      </w:pPr>
    </w:p>
    <w:p w14:paraId="67BE6326">
      <w:pPr>
        <w:pStyle w:val="2"/>
        <w:spacing w:line="241" w:lineRule="auto"/>
      </w:pPr>
    </w:p>
    <w:p w14:paraId="4EDB2E5C">
      <w:pPr>
        <w:pStyle w:val="2"/>
        <w:spacing w:line="242" w:lineRule="auto"/>
      </w:pPr>
    </w:p>
    <w:p w14:paraId="76C70EF7">
      <w:pPr>
        <w:pStyle w:val="2"/>
        <w:spacing w:line="242" w:lineRule="auto"/>
      </w:pPr>
    </w:p>
    <w:p w14:paraId="38C0FDC4">
      <w:pPr>
        <w:spacing w:before="95" w:line="219" w:lineRule="auto"/>
        <w:ind w:left="709"/>
        <w:rPr>
          <w:rFonts w:ascii="宋体" w:hAnsi="宋体" w:eastAsia="宋体" w:cs="宋体"/>
          <w:sz w:val="29"/>
          <w:szCs w:val="29"/>
        </w:rPr>
      </w:pPr>
      <w:r>
        <w:rPr>
          <w:rFonts w:ascii="宋体" w:hAnsi="宋体" w:eastAsia="宋体" w:cs="宋体"/>
          <w:spacing w:val="-8"/>
          <w:sz w:val="29"/>
          <w:szCs w:val="29"/>
        </w:rPr>
        <w:t>(美元/平方米)</w:t>
      </w:r>
    </w:p>
    <w:p w14:paraId="12951337">
      <w:pPr>
        <w:pStyle w:val="2"/>
        <w:spacing w:before="83" w:line="9121" w:lineRule="exact"/>
        <w:ind w:firstLine="219"/>
      </w:pPr>
      <w:r>
        <w:rPr>
          <w:position w:val="-182"/>
        </w:rPr>
        <w:pict>
          <v:group id="_x0000_s1056" o:spid="_x0000_s1056" o:spt="203" style="height:456.05pt;width:424.55pt;" coordsize="8490,9120">
            <o:lock v:ext="edit" aspectratio="f"/>
            <v:shape id="_x0000_s1057" o:spid="_x0000_s1057" o:spt="75" alt="" type="#_x0000_t75" style="position:absolute;left:150;top:0;height:9100;width:8340;" filled="f" o:preferrelative="t" stroked="f" coordsize="21600,21600">
              <v:path/>
              <v:fill on="f" focussize="0,0"/>
              <v:stroke on="f"/>
              <v:imagedata r:id="rId41" o:title=""/>
              <o:lock v:ext="edit" aspectratio="t"/>
            </v:shape>
            <v:shape id="_x0000_s1058" o:spid="_x0000_s1058" o:spt="202" type="#_x0000_t202" style="position:absolute;left:-20;top:-20;height:9160;width:8530;" filled="f" stroked="f" coordsize="21600,21600">
              <v:path/>
              <v:fill on="f" focussize="0,0"/>
              <v:stroke on="f"/>
              <v:imagedata o:title=""/>
              <o:lock v:ext="edit" aspectratio="f"/>
              <v:textbox inset="0mm,0mm,0mm,0mm">
                <w:txbxContent>
                  <w:p w14:paraId="40FEAF36">
                    <w:pPr>
                      <w:spacing w:before="228"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400</w:t>
                    </w:r>
                  </w:p>
                  <w:p w14:paraId="056EB7B9">
                    <w:pPr>
                      <w:spacing w:line="275" w:lineRule="auto"/>
                      <w:rPr>
                        <w:rFonts w:ascii="Arial"/>
                        <w:sz w:val="21"/>
                      </w:rPr>
                    </w:pPr>
                  </w:p>
                  <w:p w14:paraId="561BE366">
                    <w:pPr>
                      <w:spacing w:line="276" w:lineRule="auto"/>
                      <w:rPr>
                        <w:rFonts w:ascii="Arial"/>
                        <w:sz w:val="21"/>
                      </w:rPr>
                    </w:pPr>
                  </w:p>
                  <w:p w14:paraId="1973DB47">
                    <w:pPr>
                      <w:spacing w:before="84"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3"/>
                        <w:sz w:val="29"/>
                        <w:szCs w:val="29"/>
                      </w:rPr>
                      <w:t>360</w:t>
                    </w:r>
                  </w:p>
                  <w:p w14:paraId="7864BE5A">
                    <w:pPr>
                      <w:spacing w:line="261" w:lineRule="auto"/>
                      <w:rPr>
                        <w:rFonts w:ascii="Arial"/>
                        <w:sz w:val="21"/>
                      </w:rPr>
                    </w:pPr>
                  </w:p>
                  <w:p w14:paraId="638FDF86">
                    <w:pPr>
                      <w:spacing w:line="261" w:lineRule="auto"/>
                      <w:rPr>
                        <w:rFonts w:ascii="Arial"/>
                        <w:sz w:val="21"/>
                      </w:rPr>
                    </w:pPr>
                  </w:p>
                  <w:p w14:paraId="32EDD037">
                    <w:pPr>
                      <w:spacing w:before="83"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3"/>
                        <w:sz w:val="29"/>
                        <w:szCs w:val="29"/>
                      </w:rPr>
                      <w:t>320</w:t>
                    </w:r>
                  </w:p>
                  <w:p w14:paraId="191F512E">
                    <w:pPr>
                      <w:spacing w:line="257" w:lineRule="auto"/>
                      <w:rPr>
                        <w:rFonts w:ascii="Arial"/>
                        <w:sz w:val="21"/>
                      </w:rPr>
                    </w:pPr>
                  </w:p>
                  <w:p w14:paraId="1CDB5B45">
                    <w:pPr>
                      <w:spacing w:line="258" w:lineRule="auto"/>
                      <w:rPr>
                        <w:rFonts w:ascii="Arial"/>
                        <w:sz w:val="21"/>
                      </w:rPr>
                    </w:pPr>
                  </w:p>
                  <w:p w14:paraId="7F7A5348">
                    <w:pPr>
                      <w:spacing w:line="258" w:lineRule="auto"/>
                      <w:rPr>
                        <w:rFonts w:ascii="Arial"/>
                        <w:sz w:val="21"/>
                      </w:rPr>
                    </w:pPr>
                  </w:p>
                  <w:p w14:paraId="1CB447BA">
                    <w:pPr>
                      <w:spacing w:line="258" w:lineRule="auto"/>
                      <w:rPr>
                        <w:rFonts w:ascii="Arial"/>
                        <w:sz w:val="21"/>
                      </w:rPr>
                    </w:pPr>
                  </w:p>
                  <w:p w14:paraId="28094B50">
                    <w:pPr>
                      <w:spacing w:line="258" w:lineRule="auto"/>
                      <w:rPr>
                        <w:rFonts w:ascii="Arial"/>
                        <w:sz w:val="21"/>
                      </w:rPr>
                    </w:pPr>
                  </w:p>
                  <w:p w14:paraId="6B1078F4">
                    <w:pPr>
                      <w:spacing w:line="258" w:lineRule="auto"/>
                      <w:rPr>
                        <w:rFonts w:ascii="Arial"/>
                        <w:sz w:val="21"/>
                      </w:rPr>
                    </w:pPr>
                  </w:p>
                  <w:p w14:paraId="5BBB7837">
                    <w:pPr>
                      <w:spacing w:line="258" w:lineRule="auto"/>
                      <w:rPr>
                        <w:rFonts w:ascii="Arial"/>
                        <w:sz w:val="21"/>
                      </w:rPr>
                    </w:pPr>
                  </w:p>
                  <w:p w14:paraId="214C5337">
                    <w:pPr>
                      <w:spacing w:line="258" w:lineRule="auto"/>
                      <w:rPr>
                        <w:rFonts w:ascii="Arial"/>
                        <w:sz w:val="21"/>
                      </w:rPr>
                    </w:pPr>
                  </w:p>
                  <w:p w14:paraId="1DF853E2">
                    <w:pPr>
                      <w:spacing w:line="258" w:lineRule="auto"/>
                      <w:rPr>
                        <w:rFonts w:ascii="Arial"/>
                        <w:sz w:val="21"/>
                      </w:rPr>
                    </w:pPr>
                  </w:p>
                  <w:p w14:paraId="443660EE">
                    <w:pPr>
                      <w:spacing w:before="83"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200</w:t>
                    </w:r>
                  </w:p>
                  <w:p w14:paraId="5F6E33C1">
                    <w:pPr>
                      <w:spacing w:line="276" w:lineRule="auto"/>
                      <w:rPr>
                        <w:rFonts w:ascii="Arial"/>
                        <w:sz w:val="21"/>
                      </w:rPr>
                    </w:pPr>
                  </w:p>
                  <w:p w14:paraId="269AD0AA">
                    <w:pPr>
                      <w:spacing w:line="276" w:lineRule="auto"/>
                      <w:rPr>
                        <w:rFonts w:ascii="Arial"/>
                        <w:sz w:val="21"/>
                      </w:rPr>
                    </w:pPr>
                  </w:p>
                  <w:p w14:paraId="04C8229A">
                    <w:pPr>
                      <w:spacing w:before="83"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13"/>
                        <w:sz w:val="29"/>
                        <w:szCs w:val="29"/>
                      </w:rPr>
                      <w:t>160</w:t>
                    </w:r>
                  </w:p>
                  <w:p w14:paraId="29B13D21">
                    <w:pPr>
                      <w:spacing w:line="266" w:lineRule="auto"/>
                      <w:rPr>
                        <w:rFonts w:ascii="Arial"/>
                        <w:sz w:val="21"/>
                      </w:rPr>
                    </w:pPr>
                  </w:p>
                  <w:p w14:paraId="74C7ACF9">
                    <w:pPr>
                      <w:spacing w:line="266" w:lineRule="auto"/>
                      <w:rPr>
                        <w:rFonts w:ascii="Arial"/>
                        <w:sz w:val="21"/>
                      </w:rPr>
                    </w:pPr>
                  </w:p>
                  <w:p w14:paraId="7478C990">
                    <w:pPr>
                      <w:spacing w:before="83" w:line="188" w:lineRule="auto"/>
                      <w:ind w:left="20"/>
                      <w:rPr>
                        <w:rFonts w:ascii="Times New Roman" w:hAnsi="Times New Roman" w:eastAsia="Times New Roman" w:cs="Times New Roman"/>
                        <w:sz w:val="29"/>
                        <w:szCs w:val="29"/>
                      </w:rPr>
                    </w:pPr>
                    <w:r>
                      <w:rPr>
                        <w:rFonts w:ascii="Times New Roman" w:hAnsi="Times New Roman" w:eastAsia="Times New Roman" w:cs="Times New Roman"/>
                        <w:spacing w:val="-13"/>
                        <w:sz w:val="29"/>
                        <w:szCs w:val="29"/>
                      </w:rPr>
                      <w:t>120</w:t>
                    </w:r>
                  </w:p>
                  <w:p w14:paraId="3FD798B8">
                    <w:pPr>
                      <w:spacing w:line="253" w:lineRule="auto"/>
                      <w:rPr>
                        <w:rFonts w:ascii="Arial"/>
                        <w:sz w:val="21"/>
                      </w:rPr>
                    </w:pPr>
                  </w:p>
                  <w:p w14:paraId="3C66ECE8">
                    <w:pPr>
                      <w:spacing w:line="253" w:lineRule="auto"/>
                      <w:rPr>
                        <w:rFonts w:ascii="Arial"/>
                        <w:sz w:val="21"/>
                      </w:rPr>
                    </w:pPr>
                  </w:p>
                  <w:p w14:paraId="650877C2">
                    <w:pPr>
                      <w:spacing w:line="253" w:lineRule="auto"/>
                      <w:rPr>
                        <w:rFonts w:ascii="Arial"/>
                        <w:sz w:val="21"/>
                      </w:rPr>
                    </w:pPr>
                  </w:p>
                  <w:p w14:paraId="5D7460CE">
                    <w:pPr>
                      <w:spacing w:line="253" w:lineRule="auto"/>
                      <w:rPr>
                        <w:rFonts w:ascii="Arial"/>
                        <w:sz w:val="21"/>
                      </w:rPr>
                    </w:pPr>
                  </w:p>
                  <w:p w14:paraId="6B397981">
                    <w:pPr>
                      <w:spacing w:line="253" w:lineRule="auto"/>
                      <w:rPr>
                        <w:rFonts w:ascii="Arial"/>
                        <w:sz w:val="21"/>
                      </w:rPr>
                    </w:pPr>
                  </w:p>
                  <w:p w14:paraId="14B8E530">
                    <w:pPr>
                      <w:spacing w:line="253" w:lineRule="auto"/>
                      <w:rPr>
                        <w:rFonts w:ascii="Arial"/>
                        <w:sz w:val="21"/>
                      </w:rPr>
                    </w:pPr>
                  </w:p>
                  <w:p w14:paraId="2B1CC41F">
                    <w:pPr>
                      <w:spacing w:line="253" w:lineRule="auto"/>
                      <w:rPr>
                        <w:rFonts w:ascii="Arial"/>
                        <w:sz w:val="21"/>
                      </w:rPr>
                    </w:pPr>
                  </w:p>
                  <w:p w14:paraId="6D49C1F5">
                    <w:pPr>
                      <w:spacing w:line="253" w:lineRule="auto"/>
                      <w:rPr>
                        <w:rFonts w:ascii="Arial"/>
                        <w:sz w:val="21"/>
                      </w:rPr>
                    </w:pPr>
                  </w:p>
                  <w:p w14:paraId="75339781">
                    <w:pPr>
                      <w:spacing w:before="94" w:line="236" w:lineRule="auto"/>
                      <w:ind w:left="330"/>
                      <w:rPr>
                        <w:rFonts w:ascii="宋体" w:hAnsi="宋体" w:eastAsia="宋体" w:cs="宋体"/>
                        <w:sz w:val="29"/>
                        <w:szCs w:val="29"/>
                      </w:rPr>
                    </w:pPr>
                    <w:r>
                      <w:rPr>
                        <w:rFonts w:ascii="Times New Roman" w:hAnsi="Times New Roman" w:eastAsia="Times New Roman" w:cs="Times New Roman"/>
                        <w:spacing w:val="-9"/>
                        <w:sz w:val="29"/>
                        <w:szCs w:val="29"/>
                      </w:rPr>
                      <w:t xml:space="preserve">1975       </w:t>
                    </w:r>
                    <w:r>
                      <w:rPr>
                        <w:rFonts w:ascii="Times New Roman" w:hAnsi="Times New Roman" w:eastAsia="Times New Roman" w:cs="Times New Roman"/>
                        <w:spacing w:val="-9"/>
                        <w:position w:val="1"/>
                        <w:sz w:val="29"/>
                        <w:szCs w:val="29"/>
                      </w:rPr>
                      <w:t>1980</w:t>
                    </w:r>
                    <w:r>
                      <w:rPr>
                        <w:rFonts w:ascii="Times New Roman" w:hAnsi="Times New Roman" w:eastAsia="Times New Roman" w:cs="Times New Roman"/>
                        <w:spacing w:val="10"/>
                        <w:position w:val="1"/>
                        <w:sz w:val="29"/>
                        <w:szCs w:val="29"/>
                      </w:rPr>
                      <w:t xml:space="preserve">       </w:t>
                    </w:r>
                    <w:r>
                      <w:rPr>
                        <w:rFonts w:ascii="Times New Roman" w:hAnsi="Times New Roman" w:eastAsia="Times New Roman" w:cs="Times New Roman"/>
                        <w:spacing w:val="-9"/>
                        <w:sz w:val="29"/>
                        <w:szCs w:val="29"/>
                      </w:rPr>
                      <w:t>1985       1990</w:t>
                    </w:r>
                    <w:r>
                      <w:rPr>
                        <w:rFonts w:ascii="Times New Roman" w:hAnsi="Times New Roman" w:eastAsia="Times New Roman" w:cs="Times New Roman"/>
                        <w:spacing w:val="10"/>
                        <w:sz w:val="29"/>
                        <w:szCs w:val="29"/>
                      </w:rPr>
                      <w:t xml:space="preserve">     </w:t>
                    </w:r>
                    <w:r>
                      <w:rPr>
                        <w:rFonts w:ascii="Times New Roman" w:hAnsi="Times New Roman" w:eastAsia="Times New Roman" w:cs="Times New Roman"/>
                        <w:spacing w:val="-9"/>
                        <w:sz w:val="29"/>
                        <w:szCs w:val="29"/>
                      </w:rPr>
                      <w:t xml:space="preserve">1995        2000       </w:t>
                    </w:r>
                    <w:r>
                      <w:rPr>
                        <w:rFonts w:ascii="宋体" w:hAnsi="宋体" w:eastAsia="宋体" w:cs="宋体"/>
                        <w:spacing w:val="-9"/>
                        <w:sz w:val="29"/>
                        <w:szCs w:val="29"/>
                      </w:rPr>
                      <w:t>2005</w:t>
                    </w:r>
                    <w:r>
                      <w:rPr>
                        <w:rFonts w:ascii="宋体" w:hAnsi="宋体" w:eastAsia="宋体" w:cs="宋体"/>
                        <w:spacing w:val="7"/>
                        <w:sz w:val="29"/>
                        <w:szCs w:val="29"/>
                      </w:rPr>
                      <w:t xml:space="preserve">  </w:t>
                    </w:r>
                    <w:r>
                      <w:rPr>
                        <w:rFonts w:ascii="宋体" w:hAnsi="宋体" w:eastAsia="宋体" w:cs="宋体"/>
                        <w:spacing w:val="-9"/>
                        <w:sz w:val="29"/>
                        <w:szCs w:val="29"/>
                      </w:rPr>
                      <w:t>2010</w:t>
                    </w:r>
                  </w:p>
                </w:txbxContent>
              </v:textbox>
            </v:shape>
            <w10:wrap type="none"/>
            <w10:anchorlock/>
          </v:group>
        </w:pict>
      </w:r>
    </w:p>
    <w:p w14:paraId="30DD3C36">
      <w:pPr>
        <w:pStyle w:val="2"/>
        <w:spacing w:line="306" w:lineRule="auto"/>
      </w:pPr>
    </w:p>
    <w:p w14:paraId="2C9B0FFC">
      <w:pPr>
        <w:spacing w:before="58" w:line="212" w:lineRule="auto"/>
        <w:jc w:val="right"/>
        <w:rPr>
          <w:rFonts w:ascii="宋体" w:hAnsi="宋体" w:eastAsia="宋体" w:cs="宋体"/>
          <w:sz w:val="18"/>
          <w:szCs w:val="18"/>
        </w:rPr>
      </w:pPr>
      <w:r>
        <w:rPr>
          <w:rFonts w:ascii="宋体" w:hAnsi="宋体" w:eastAsia="宋体" w:cs="宋体"/>
          <w:spacing w:val="-7"/>
          <w:sz w:val="18"/>
          <w:szCs w:val="18"/>
        </w:rPr>
        <w:t>图</w:t>
      </w:r>
      <w:r>
        <w:rPr>
          <w:rFonts w:ascii="宋体" w:hAnsi="宋体" w:eastAsia="宋体" w:cs="宋体"/>
          <w:spacing w:val="-30"/>
          <w:sz w:val="18"/>
          <w:szCs w:val="18"/>
        </w:rPr>
        <w:t xml:space="preserve"> </w:t>
      </w:r>
      <w:r>
        <w:rPr>
          <w:rFonts w:ascii="宋体" w:hAnsi="宋体" w:eastAsia="宋体" w:cs="宋体"/>
          <w:spacing w:val="-7"/>
          <w:sz w:val="18"/>
          <w:szCs w:val="18"/>
        </w:rPr>
        <w:t>7</w:t>
      </w:r>
      <w:r>
        <w:rPr>
          <w:rFonts w:ascii="宋体" w:hAnsi="宋体" w:eastAsia="宋体" w:cs="宋体"/>
          <w:spacing w:val="-37"/>
          <w:sz w:val="18"/>
          <w:szCs w:val="18"/>
        </w:rPr>
        <w:t xml:space="preserve"> </w:t>
      </w:r>
      <w:r>
        <w:rPr>
          <w:rFonts w:ascii="宋体" w:hAnsi="宋体" w:eastAsia="宋体" w:cs="宋体"/>
          <w:spacing w:val="-7"/>
          <w:sz w:val="18"/>
          <w:szCs w:val="18"/>
        </w:rPr>
        <w:t>-</w:t>
      </w:r>
      <w:r>
        <w:rPr>
          <w:rFonts w:ascii="宋体" w:hAnsi="宋体" w:eastAsia="宋体" w:cs="宋体"/>
          <w:spacing w:val="-36"/>
          <w:sz w:val="18"/>
          <w:szCs w:val="18"/>
        </w:rPr>
        <w:t xml:space="preserve"> </w:t>
      </w:r>
      <w:r>
        <w:rPr>
          <w:rFonts w:ascii="宋体" w:hAnsi="宋体" w:eastAsia="宋体" w:cs="宋体"/>
          <w:spacing w:val="-7"/>
          <w:sz w:val="18"/>
          <w:szCs w:val="18"/>
        </w:rPr>
        <w:t>4</w:t>
      </w:r>
      <w:r>
        <w:rPr>
          <w:rFonts w:ascii="宋体" w:hAnsi="宋体" w:eastAsia="宋体" w:cs="宋体"/>
          <w:spacing w:val="-33"/>
          <w:sz w:val="18"/>
          <w:szCs w:val="18"/>
        </w:rPr>
        <w:t xml:space="preserve"> </w:t>
      </w:r>
      <w:r>
        <w:rPr>
          <w:rFonts w:ascii="宋体" w:hAnsi="宋体" w:eastAsia="宋体" w:cs="宋体"/>
          <w:spacing w:val="-7"/>
          <w:sz w:val="18"/>
          <w:szCs w:val="18"/>
        </w:rPr>
        <w:t>美 国</w:t>
      </w:r>
      <w:r>
        <w:rPr>
          <w:rFonts w:ascii="宋体" w:hAnsi="宋体" w:eastAsia="宋体" w:cs="宋体"/>
          <w:spacing w:val="-35"/>
          <w:sz w:val="18"/>
          <w:szCs w:val="18"/>
        </w:rPr>
        <w:t xml:space="preserve"> </w:t>
      </w:r>
      <w:r>
        <w:rPr>
          <w:rFonts w:ascii="宋体" w:hAnsi="宋体" w:eastAsia="宋体" w:cs="宋体"/>
          <w:spacing w:val="-7"/>
          <w:sz w:val="18"/>
          <w:szCs w:val="18"/>
        </w:rPr>
        <w:t>联</w:t>
      </w:r>
      <w:r>
        <w:rPr>
          <w:rFonts w:ascii="宋体" w:hAnsi="宋体" w:eastAsia="宋体" w:cs="宋体"/>
          <w:spacing w:val="-34"/>
          <w:sz w:val="18"/>
          <w:szCs w:val="18"/>
        </w:rPr>
        <w:t xml:space="preserve"> </w:t>
      </w:r>
      <w:r>
        <w:rPr>
          <w:rFonts w:ascii="宋体" w:hAnsi="宋体" w:eastAsia="宋体" w:cs="宋体"/>
          <w:spacing w:val="-7"/>
          <w:sz w:val="18"/>
          <w:szCs w:val="18"/>
        </w:rPr>
        <w:t>邦</w:t>
      </w:r>
      <w:r>
        <w:rPr>
          <w:rFonts w:ascii="宋体" w:hAnsi="宋体" w:eastAsia="宋体" w:cs="宋体"/>
          <w:spacing w:val="-36"/>
          <w:sz w:val="18"/>
          <w:szCs w:val="18"/>
        </w:rPr>
        <w:t xml:space="preserve"> </w:t>
      </w:r>
      <w:r>
        <w:rPr>
          <w:rFonts w:ascii="宋体" w:hAnsi="宋体" w:eastAsia="宋体" w:cs="宋体"/>
          <w:spacing w:val="-7"/>
          <w:sz w:val="18"/>
          <w:szCs w:val="18"/>
        </w:rPr>
        <w:t>住</w:t>
      </w:r>
      <w:r>
        <w:rPr>
          <w:rFonts w:ascii="宋体" w:hAnsi="宋体" w:eastAsia="宋体" w:cs="宋体"/>
          <w:spacing w:val="-34"/>
          <w:sz w:val="18"/>
          <w:szCs w:val="18"/>
        </w:rPr>
        <w:t xml:space="preserve"> </w:t>
      </w:r>
      <w:r>
        <w:rPr>
          <w:rFonts w:ascii="宋体" w:hAnsi="宋体" w:eastAsia="宋体" w:cs="宋体"/>
          <w:spacing w:val="-7"/>
          <w:sz w:val="18"/>
          <w:szCs w:val="18"/>
        </w:rPr>
        <w:t>房</w:t>
      </w:r>
      <w:r>
        <w:rPr>
          <w:rFonts w:ascii="宋体" w:hAnsi="宋体" w:eastAsia="宋体" w:cs="宋体"/>
          <w:spacing w:val="-34"/>
          <w:sz w:val="18"/>
          <w:szCs w:val="18"/>
        </w:rPr>
        <w:t xml:space="preserve"> </w:t>
      </w:r>
      <w:r>
        <w:rPr>
          <w:rFonts w:ascii="宋体" w:hAnsi="宋体" w:eastAsia="宋体" w:cs="宋体"/>
          <w:spacing w:val="-7"/>
          <w:sz w:val="18"/>
          <w:szCs w:val="18"/>
        </w:rPr>
        <w:t>金</w:t>
      </w:r>
      <w:r>
        <w:rPr>
          <w:rFonts w:ascii="宋体" w:hAnsi="宋体" w:eastAsia="宋体" w:cs="宋体"/>
          <w:spacing w:val="-30"/>
          <w:sz w:val="18"/>
          <w:szCs w:val="18"/>
        </w:rPr>
        <w:t xml:space="preserve"> </w:t>
      </w:r>
      <w:r>
        <w:rPr>
          <w:rFonts w:ascii="宋体" w:hAnsi="宋体" w:eastAsia="宋体" w:cs="宋体"/>
          <w:spacing w:val="-7"/>
          <w:sz w:val="18"/>
          <w:szCs w:val="18"/>
        </w:rPr>
        <w:t>融</w:t>
      </w:r>
      <w:r>
        <w:rPr>
          <w:rFonts w:ascii="宋体" w:hAnsi="宋体" w:eastAsia="宋体" w:cs="宋体"/>
          <w:spacing w:val="-33"/>
          <w:sz w:val="18"/>
          <w:szCs w:val="18"/>
        </w:rPr>
        <w:t xml:space="preserve"> </w:t>
      </w:r>
      <w:r>
        <w:rPr>
          <w:rFonts w:ascii="宋体" w:hAnsi="宋体" w:eastAsia="宋体" w:cs="宋体"/>
          <w:spacing w:val="-7"/>
          <w:sz w:val="18"/>
          <w:szCs w:val="18"/>
        </w:rPr>
        <w:t>局</w:t>
      </w:r>
      <w:r>
        <w:rPr>
          <w:rFonts w:ascii="宋体" w:hAnsi="宋体" w:eastAsia="宋体" w:cs="宋体"/>
          <w:spacing w:val="-20"/>
          <w:sz w:val="18"/>
          <w:szCs w:val="18"/>
        </w:rPr>
        <w:t xml:space="preserve"> </w:t>
      </w:r>
      <w:r>
        <w:rPr>
          <w:rFonts w:ascii="宋体" w:hAnsi="宋体" w:eastAsia="宋体" w:cs="宋体"/>
          <w:spacing w:val="-7"/>
          <w:sz w:val="18"/>
          <w:szCs w:val="18"/>
        </w:rPr>
        <w:t>，</w:t>
      </w:r>
      <w:r>
        <w:rPr>
          <w:rFonts w:ascii="宋体" w:hAnsi="宋体" w:eastAsia="宋体" w:cs="宋体"/>
          <w:spacing w:val="-34"/>
          <w:sz w:val="18"/>
          <w:szCs w:val="18"/>
        </w:rPr>
        <w:t xml:space="preserve"> </w:t>
      </w:r>
      <w:r>
        <w:rPr>
          <w:rFonts w:ascii="宋体" w:hAnsi="宋体" w:eastAsia="宋体" w:cs="宋体"/>
          <w:spacing w:val="-7"/>
          <w:sz w:val="18"/>
          <w:szCs w:val="18"/>
        </w:rPr>
        <w:t>美 国</w:t>
      </w:r>
      <w:r>
        <w:rPr>
          <w:rFonts w:ascii="宋体" w:hAnsi="宋体" w:eastAsia="宋体" w:cs="宋体"/>
          <w:spacing w:val="-35"/>
          <w:sz w:val="18"/>
          <w:szCs w:val="18"/>
        </w:rPr>
        <w:t xml:space="preserve"> </w:t>
      </w:r>
      <w:r>
        <w:rPr>
          <w:rFonts w:ascii="宋体" w:hAnsi="宋体" w:eastAsia="宋体" w:cs="宋体"/>
          <w:spacing w:val="-7"/>
          <w:sz w:val="18"/>
          <w:szCs w:val="18"/>
        </w:rPr>
        <w:t>全</w:t>
      </w:r>
      <w:r>
        <w:rPr>
          <w:rFonts w:ascii="宋体" w:hAnsi="宋体" w:eastAsia="宋体" w:cs="宋体"/>
          <w:spacing w:val="-33"/>
          <w:sz w:val="18"/>
          <w:szCs w:val="18"/>
        </w:rPr>
        <w:t xml:space="preserve"> </w:t>
      </w:r>
      <w:r>
        <w:rPr>
          <w:rFonts w:ascii="宋体" w:hAnsi="宋体" w:eastAsia="宋体" w:cs="宋体"/>
          <w:spacing w:val="-7"/>
          <w:sz w:val="18"/>
          <w:szCs w:val="18"/>
        </w:rPr>
        <w:t>部</w:t>
      </w:r>
      <w:r>
        <w:rPr>
          <w:rFonts w:ascii="宋体" w:hAnsi="宋体" w:eastAsia="宋体" w:cs="宋体"/>
          <w:spacing w:val="-31"/>
          <w:sz w:val="18"/>
          <w:szCs w:val="18"/>
        </w:rPr>
        <w:t xml:space="preserve"> </w:t>
      </w:r>
      <w:r>
        <w:rPr>
          <w:rFonts w:ascii="宋体" w:hAnsi="宋体" w:eastAsia="宋体" w:cs="宋体"/>
          <w:spacing w:val="-8"/>
          <w:sz w:val="18"/>
          <w:szCs w:val="18"/>
        </w:rPr>
        <w:t>交</w:t>
      </w:r>
      <w:r>
        <w:rPr>
          <w:rFonts w:ascii="宋体" w:hAnsi="宋体" w:eastAsia="宋体" w:cs="宋体"/>
          <w:spacing w:val="-23"/>
          <w:sz w:val="18"/>
          <w:szCs w:val="18"/>
        </w:rPr>
        <w:t xml:space="preserve"> </w:t>
      </w:r>
      <w:r>
        <w:rPr>
          <w:rFonts w:ascii="宋体" w:hAnsi="宋体" w:eastAsia="宋体" w:cs="宋体"/>
          <w:spacing w:val="-8"/>
          <w:sz w:val="18"/>
          <w:szCs w:val="18"/>
        </w:rPr>
        <w:t>易</w:t>
      </w:r>
      <w:r>
        <w:rPr>
          <w:rFonts w:ascii="宋体" w:hAnsi="宋体" w:eastAsia="宋体" w:cs="宋体"/>
          <w:spacing w:val="-35"/>
          <w:sz w:val="18"/>
          <w:szCs w:val="18"/>
        </w:rPr>
        <w:t xml:space="preserve"> </w:t>
      </w:r>
      <w:r>
        <w:rPr>
          <w:rFonts w:ascii="宋体" w:hAnsi="宋体" w:eastAsia="宋体" w:cs="宋体"/>
          <w:spacing w:val="-8"/>
          <w:sz w:val="18"/>
          <w:szCs w:val="18"/>
        </w:rPr>
        <w:t>房</w:t>
      </w:r>
      <w:r>
        <w:rPr>
          <w:rFonts w:ascii="宋体" w:hAnsi="宋体" w:eastAsia="宋体" w:cs="宋体"/>
          <w:spacing w:val="-34"/>
          <w:sz w:val="18"/>
          <w:szCs w:val="18"/>
        </w:rPr>
        <w:t xml:space="preserve"> </w:t>
      </w:r>
      <w:r>
        <w:rPr>
          <w:rFonts w:ascii="宋体" w:hAnsi="宋体" w:eastAsia="宋体" w:cs="宋体"/>
          <w:spacing w:val="-8"/>
          <w:sz w:val="18"/>
          <w:szCs w:val="18"/>
        </w:rPr>
        <w:t>价</w:t>
      </w:r>
      <w:r>
        <w:rPr>
          <w:rFonts w:ascii="宋体" w:hAnsi="宋体" w:eastAsia="宋体" w:cs="宋体"/>
          <w:spacing w:val="-33"/>
          <w:sz w:val="18"/>
          <w:szCs w:val="18"/>
        </w:rPr>
        <w:t xml:space="preserve"> </w:t>
      </w:r>
      <w:r>
        <w:rPr>
          <w:rFonts w:ascii="宋体" w:hAnsi="宋体" w:eastAsia="宋体" w:cs="宋体"/>
          <w:spacing w:val="-8"/>
          <w:sz w:val="18"/>
          <w:szCs w:val="18"/>
        </w:rPr>
        <w:t>指</w:t>
      </w:r>
      <w:r>
        <w:rPr>
          <w:rFonts w:ascii="宋体" w:hAnsi="宋体" w:eastAsia="宋体" w:cs="宋体"/>
          <w:spacing w:val="-34"/>
          <w:sz w:val="18"/>
          <w:szCs w:val="18"/>
        </w:rPr>
        <w:t xml:space="preserve"> </w:t>
      </w:r>
      <w:r>
        <w:rPr>
          <w:rFonts w:ascii="宋体" w:hAnsi="宋体" w:eastAsia="宋体" w:cs="宋体"/>
          <w:spacing w:val="-8"/>
          <w:sz w:val="18"/>
          <w:szCs w:val="18"/>
        </w:rPr>
        <w:t xml:space="preserve">数 </w:t>
      </w:r>
      <w:r>
        <w:rPr>
          <w:rFonts w:ascii="Times New Roman" w:hAnsi="Times New Roman" w:eastAsia="Times New Roman" w:cs="Times New Roman"/>
          <w:spacing w:val="-8"/>
          <w:sz w:val="18"/>
          <w:szCs w:val="18"/>
        </w:rPr>
        <w:t xml:space="preserve">(USSTHPI)         </w:t>
      </w:r>
      <w:r>
        <w:rPr>
          <w:rFonts w:ascii="宋体" w:hAnsi="宋体" w:eastAsia="宋体" w:cs="宋体"/>
          <w:spacing w:val="-8"/>
          <w:sz w:val="18"/>
          <w:szCs w:val="18"/>
        </w:rPr>
        <w:t>来</w:t>
      </w:r>
      <w:r>
        <w:rPr>
          <w:rFonts w:ascii="宋体" w:hAnsi="宋体" w:eastAsia="宋体" w:cs="宋体"/>
          <w:spacing w:val="75"/>
          <w:sz w:val="18"/>
          <w:szCs w:val="18"/>
        </w:rPr>
        <w:t xml:space="preserve"> </w:t>
      </w:r>
      <w:r>
        <w:rPr>
          <w:rFonts w:ascii="宋体" w:hAnsi="宋体" w:eastAsia="宋体" w:cs="宋体"/>
          <w:spacing w:val="-8"/>
          <w:sz w:val="18"/>
          <w:szCs w:val="18"/>
        </w:rPr>
        <w:t>自</w:t>
      </w:r>
      <w:r>
        <w:rPr>
          <w:rFonts w:ascii="Times New Roman" w:hAnsi="Times New Roman" w:eastAsia="Times New Roman" w:cs="Times New Roman"/>
          <w:spacing w:val="-8"/>
          <w:sz w:val="18"/>
          <w:szCs w:val="18"/>
        </w:rPr>
        <w:t xml:space="preserve">FRED,     </w:t>
      </w:r>
      <w:r>
        <w:rPr>
          <w:rFonts w:ascii="宋体" w:hAnsi="宋体" w:eastAsia="宋体" w:cs="宋体"/>
          <w:spacing w:val="-8"/>
          <w:sz w:val="18"/>
          <w:szCs w:val="18"/>
        </w:rPr>
        <w:t>圣 路 易 斯 联 邦 储</w:t>
      </w:r>
    </w:p>
    <w:p w14:paraId="03EFC038">
      <w:pPr>
        <w:spacing w:before="72" w:line="212" w:lineRule="auto"/>
        <w:ind w:left="829"/>
        <w:rPr>
          <w:rFonts w:ascii="Times New Roman" w:hAnsi="Times New Roman" w:eastAsia="Times New Roman" w:cs="Times New Roman"/>
          <w:sz w:val="18"/>
          <w:szCs w:val="18"/>
        </w:rPr>
      </w:pPr>
      <w:r>
        <w:rPr>
          <w:rFonts w:ascii="宋体" w:hAnsi="宋体" w:eastAsia="宋体" w:cs="宋体"/>
          <w:spacing w:val="17"/>
          <w:sz w:val="18"/>
          <w:szCs w:val="18"/>
        </w:rPr>
        <w:t>备银行，2015年8月25日</w:t>
      </w:r>
      <w:r>
        <w:rPr>
          <w:rFonts w:ascii="宋体" w:hAnsi="宋体" w:eastAsia="宋体" w:cs="宋体"/>
          <w:spacing w:val="3"/>
          <w:sz w:val="18"/>
          <w:szCs w:val="18"/>
        </w:rPr>
        <w:t xml:space="preserve"> </w:t>
      </w:r>
      <w:r>
        <w:rPr>
          <w:rFonts w:ascii="Times New Roman" w:hAnsi="Times New Roman" w:eastAsia="Times New Roman" w:cs="Times New Roman"/>
          <w:spacing w:val="17"/>
          <w:sz w:val="18"/>
          <w:szCs w:val="18"/>
        </w:rPr>
        <w:t>(</w:t>
      </w:r>
      <w:r>
        <w:fldChar w:fldCharType="begin"/>
      </w:r>
      <w:r>
        <w:instrText xml:space="preserve"> HYPERLINK "https://research.stlouisfed.org/fred2/series/USSTHPI)" </w:instrText>
      </w:r>
      <w:r>
        <w:fldChar w:fldCharType="separate"/>
      </w:r>
      <w:r>
        <w:rPr>
          <w:rFonts w:ascii="Times New Roman" w:hAnsi="Times New Roman" w:eastAsia="Times New Roman" w:cs="Times New Roman"/>
          <w:sz w:val="18"/>
          <w:szCs w:val="18"/>
        </w:rPr>
        <w:t>https</w:t>
      </w:r>
      <w:r>
        <w:rPr>
          <w:rFonts w:ascii="Times New Roman" w:hAnsi="Times New Roman" w:eastAsia="Times New Roman" w:cs="Times New Roman"/>
          <w:spacing w:val="17"/>
          <w:sz w:val="18"/>
          <w:szCs w:val="18"/>
        </w:rPr>
        <w:t>://</w:t>
      </w:r>
      <w:r>
        <w:rPr>
          <w:rFonts w:ascii="Times New Roman" w:hAnsi="Times New Roman" w:eastAsia="Times New Roman" w:cs="Times New Roman"/>
          <w:sz w:val="18"/>
          <w:szCs w:val="18"/>
        </w:rPr>
        <w:t>research</w:t>
      </w:r>
      <w:r>
        <w:rPr>
          <w:rFonts w:ascii="Times New Roman" w:hAnsi="Times New Roman" w:eastAsia="Times New Roman" w:cs="Times New Roman"/>
          <w:spacing w:val="17"/>
          <w:sz w:val="18"/>
          <w:szCs w:val="18"/>
        </w:rPr>
        <w:t>.</w:t>
      </w:r>
      <w:r>
        <w:rPr>
          <w:rFonts w:ascii="Times New Roman" w:hAnsi="Times New Roman" w:eastAsia="Times New Roman" w:cs="Times New Roman"/>
          <w:sz w:val="18"/>
          <w:szCs w:val="18"/>
        </w:rPr>
        <w:t>stlouisfed</w:t>
      </w:r>
      <w:r>
        <w:rPr>
          <w:rFonts w:ascii="Times New Roman" w:hAnsi="Times New Roman" w:eastAsia="Times New Roman" w:cs="Times New Roman"/>
          <w:spacing w:val="17"/>
          <w:sz w:val="18"/>
          <w:szCs w:val="18"/>
        </w:rPr>
        <w:t>.</w:t>
      </w:r>
      <w:r>
        <w:rPr>
          <w:rFonts w:ascii="Times New Roman" w:hAnsi="Times New Roman" w:eastAsia="Times New Roman" w:cs="Times New Roman"/>
          <w:sz w:val="18"/>
          <w:szCs w:val="18"/>
        </w:rPr>
        <w:t>org</w:t>
      </w:r>
      <w:r>
        <w:rPr>
          <w:rFonts w:ascii="Times New Roman" w:hAnsi="Times New Roman" w:eastAsia="Times New Roman" w:cs="Times New Roman"/>
          <w:spacing w:val="17"/>
          <w:sz w:val="18"/>
          <w:szCs w:val="18"/>
        </w:rPr>
        <w:t>/</w:t>
      </w:r>
      <w:r>
        <w:rPr>
          <w:rFonts w:ascii="Times New Roman" w:hAnsi="Times New Roman" w:eastAsia="Times New Roman" w:cs="Times New Roman"/>
          <w:sz w:val="18"/>
          <w:szCs w:val="18"/>
        </w:rPr>
        <w:t>fred</w:t>
      </w:r>
      <w:r>
        <w:rPr>
          <w:rFonts w:ascii="Times New Roman" w:hAnsi="Times New Roman" w:eastAsia="Times New Roman" w:cs="Times New Roman"/>
          <w:spacing w:val="17"/>
          <w:sz w:val="18"/>
          <w:szCs w:val="18"/>
        </w:rPr>
        <w:t>2/</w:t>
      </w:r>
      <w:r>
        <w:rPr>
          <w:rFonts w:ascii="Times New Roman" w:hAnsi="Times New Roman" w:eastAsia="Times New Roman" w:cs="Times New Roman"/>
          <w:sz w:val="18"/>
          <w:szCs w:val="18"/>
        </w:rPr>
        <w:t>series</w:t>
      </w:r>
      <w:r>
        <w:rPr>
          <w:rFonts w:ascii="Times New Roman" w:hAnsi="Times New Roman" w:eastAsia="Times New Roman" w:cs="Times New Roman"/>
          <w:spacing w:val="17"/>
          <w:sz w:val="18"/>
          <w:szCs w:val="18"/>
        </w:rPr>
        <w:t>/</w:t>
      </w:r>
      <w:r>
        <w:rPr>
          <w:rFonts w:ascii="Times New Roman" w:hAnsi="Times New Roman" w:eastAsia="Times New Roman" w:cs="Times New Roman"/>
          <w:sz w:val="18"/>
          <w:szCs w:val="18"/>
        </w:rPr>
        <w:t>USSTHPI</w:t>
      </w:r>
      <w:r>
        <w:rPr>
          <w:rFonts w:ascii="Times New Roman" w:hAnsi="Times New Roman" w:eastAsia="Times New Roman" w:cs="Times New Roman"/>
          <w:spacing w:val="17"/>
          <w:sz w:val="18"/>
          <w:szCs w:val="18"/>
        </w:rPr>
        <w:t>)</w:t>
      </w:r>
      <w:r>
        <w:rPr>
          <w:rFonts w:ascii="Times New Roman" w:hAnsi="Times New Roman" w:eastAsia="Times New Roman" w:cs="Times New Roman"/>
          <w:spacing w:val="17"/>
          <w:sz w:val="18"/>
          <w:szCs w:val="18"/>
        </w:rPr>
        <w:fldChar w:fldCharType="end"/>
      </w:r>
    </w:p>
    <w:p w14:paraId="798E209A">
      <w:pPr>
        <w:spacing w:before="295" w:line="212" w:lineRule="auto"/>
        <w:ind w:left="589"/>
        <w:rPr>
          <w:rFonts w:ascii="Times New Roman" w:hAnsi="Times New Roman" w:eastAsia="Times New Roman" w:cs="Times New Roman"/>
          <w:sz w:val="29"/>
          <w:szCs w:val="29"/>
        </w:rPr>
      </w:pPr>
      <w:r>
        <w:rPr>
          <w:rFonts w:ascii="宋体" w:hAnsi="宋体" w:eastAsia="宋体" w:cs="宋体"/>
          <w:spacing w:val="6"/>
          <w:sz w:val="29"/>
          <w:szCs w:val="29"/>
        </w:rPr>
        <w:t xml:space="preserve">来源：美国联邦住房金融局2014 </w:t>
      </w:r>
      <w:r>
        <w:rPr>
          <w:rFonts w:ascii="Times New Roman" w:hAnsi="Times New Roman" w:eastAsia="Times New Roman" w:cs="Times New Roman"/>
          <w:sz w:val="29"/>
          <w:szCs w:val="29"/>
        </w:rPr>
        <w:t>research</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stlouisfed</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org</w:t>
      </w:r>
    </w:p>
    <w:p w14:paraId="4AA378DA">
      <w:pPr>
        <w:spacing w:before="328" w:line="214" w:lineRule="auto"/>
        <w:ind w:right="295" w:firstLine="600"/>
        <w:jc w:val="both"/>
        <w:rPr>
          <w:rFonts w:ascii="宋体" w:hAnsi="宋体" w:eastAsia="宋体" w:cs="宋体"/>
          <w:sz w:val="29"/>
          <w:szCs w:val="29"/>
        </w:rPr>
      </w:pPr>
      <w:r>
        <w:rPr>
          <w:rFonts w:ascii="宋体" w:hAnsi="宋体" w:eastAsia="宋体" w:cs="宋体"/>
          <w:spacing w:val="9"/>
          <w:sz w:val="29"/>
          <w:szCs w:val="29"/>
        </w:rPr>
        <w:t>就餐期间的争论可能信息量很大，也许你觉得你应当完胜你的公</w:t>
      </w:r>
      <w:r>
        <w:rPr>
          <w:rFonts w:ascii="宋体" w:hAnsi="宋体" w:eastAsia="宋体" w:cs="宋体"/>
          <w:spacing w:val="3"/>
          <w:sz w:val="29"/>
          <w:szCs w:val="29"/>
        </w:rPr>
        <w:t xml:space="preserve"> </w:t>
      </w:r>
      <w:r>
        <w:rPr>
          <w:rFonts w:ascii="宋体" w:hAnsi="宋体" w:eastAsia="宋体" w:cs="宋体"/>
          <w:spacing w:val="15"/>
          <w:sz w:val="29"/>
          <w:szCs w:val="29"/>
        </w:rPr>
        <w:t>公。然而面对更高风险的讨论，会怎样呢?——比如讨论全</w:t>
      </w:r>
      <w:r>
        <w:rPr>
          <w:rFonts w:ascii="宋体" w:hAnsi="宋体" w:eastAsia="宋体" w:cs="宋体"/>
          <w:spacing w:val="14"/>
          <w:sz w:val="29"/>
          <w:szCs w:val="29"/>
        </w:rPr>
        <w:t>球气候变</w:t>
      </w:r>
      <w:r>
        <w:rPr>
          <w:rFonts w:ascii="宋体" w:hAnsi="宋体" w:eastAsia="宋体" w:cs="宋体"/>
          <w:sz w:val="29"/>
          <w:szCs w:val="29"/>
        </w:rPr>
        <w:t xml:space="preserve"> </w:t>
      </w:r>
      <w:r>
        <w:rPr>
          <w:rFonts w:ascii="宋体" w:hAnsi="宋体" w:eastAsia="宋体" w:cs="宋体"/>
          <w:spacing w:val="14"/>
          <w:sz w:val="29"/>
          <w:szCs w:val="29"/>
        </w:rPr>
        <w:t>暖?</w:t>
      </w:r>
    </w:p>
    <w:p w14:paraId="50A8BC0E">
      <w:pPr>
        <w:spacing w:line="214" w:lineRule="auto"/>
        <w:rPr>
          <w:rFonts w:ascii="宋体" w:hAnsi="宋体" w:eastAsia="宋体" w:cs="宋体"/>
          <w:sz w:val="29"/>
          <w:szCs w:val="29"/>
        </w:rPr>
        <w:sectPr>
          <w:pgSz w:w="12240" w:h="15840"/>
          <w:pgMar w:top="400" w:right="1502" w:bottom="400" w:left="1440" w:header="0" w:footer="0" w:gutter="0"/>
          <w:cols w:space="720" w:num="1"/>
        </w:sectPr>
      </w:pPr>
    </w:p>
    <w:p w14:paraId="67ACAC2B">
      <w:pPr>
        <w:pStyle w:val="2"/>
        <w:spacing w:line="308" w:lineRule="auto"/>
      </w:pPr>
    </w:p>
    <w:p w14:paraId="3DE646A3">
      <w:pPr>
        <w:pStyle w:val="2"/>
        <w:spacing w:line="308" w:lineRule="auto"/>
      </w:pPr>
    </w:p>
    <w:p w14:paraId="775AC87B">
      <w:pPr>
        <w:pStyle w:val="2"/>
        <w:spacing w:line="308" w:lineRule="auto"/>
      </w:pPr>
    </w:p>
    <w:p w14:paraId="777EDB02">
      <w:pPr>
        <w:spacing w:before="98" w:line="217" w:lineRule="auto"/>
        <w:ind w:firstLine="600"/>
        <w:jc w:val="both"/>
        <w:rPr>
          <w:rFonts w:ascii="宋体" w:hAnsi="宋体" w:eastAsia="宋体" w:cs="宋体"/>
          <w:sz w:val="30"/>
          <w:szCs w:val="30"/>
        </w:rPr>
      </w:pPr>
      <w:r>
        <w:rPr>
          <w:rFonts w:ascii="宋体" w:hAnsi="宋体" w:eastAsia="宋体" w:cs="宋体"/>
          <w:sz w:val="30"/>
          <w:szCs w:val="30"/>
        </w:rPr>
        <w:t>怀疑科学网站上</w:t>
      </w:r>
      <w:r>
        <w:rPr>
          <w:rFonts w:ascii="宋体" w:hAnsi="宋体" w:eastAsia="宋体" w:cs="宋体"/>
          <w:spacing w:val="-41"/>
          <w:sz w:val="30"/>
          <w:szCs w:val="30"/>
        </w:rPr>
        <w:t xml:space="preserve"> </w:t>
      </w:r>
      <w:r>
        <w:rPr>
          <w:rFonts w:ascii="Times New Roman" w:hAnsi="Times New Roman" w:eastAsia="Times New Roman" w:cs="Times New Roman"/>
          <w:sz w:val="30"/>
          <w:szCs w:val="30"/>
        </w:rPr>
        <w:t>(The   skeptical   Science)</w:t>
      </w:r>
      <w:r>
        <w:rPr>
          <w:rFonts w:ascii="Times New Roman" w:hAnsi="Times New Roman" w:eastAsia="Times New Roman" w:cs="Times New Roman"/>
          <w:spacing w:val="43"/>
          <w:sz w:val="30"/>
          <w:szCs w:val="30"/>
        </w:rPr>
        <w:t xml:space="preserve"> </w:t>
      </w:r>
      <w:r>
        <w:rPr>
          <w:rFonts w:ascii="宋体" w:hAnsi="宋体" w:eastAsia="宋体" w:cs="宋体"/>
          <w:sz w:val="30"/>
          <w:szCs w:val="30"/>
        </w:rPr>
        <w:t xml:space="preserve">发布了一张图表，说明你 </w:t>
      </w:r>
      <w:r>
        <w:rPr>
          <w:rFonts w:ascii="宋体" w:hAnsi="宋体" w:eastAsia="宋体" w:cs="宋体"/>
          <w:spacing w:val="1"/>
          <w:sz w:val="30"/>
          <w:szCs w:val="30"/>
        </w:rPr>
        <w:t>用完全相同的数据来证明地球表面正在变暖——或者证明没有变暖——</w:t>
      </w:r>
      <w:r>
        <w:rPr>
          <w:rFonts w:ascii="宋体" w:hAnsi="宋体" w:eastAsia="宋体" w:cs="宋体"/>
          <w:spacing w:val="6"/>
          <w:sz w:val="30"/>
          <w:szCs w:val="30"/>
        </w:rPr>
        <w:t xml:space="preserve"> </w:t>
      </w:r>
      <w:r>
        <w:rPr>
          <w:rFonts w:ascii="宋体" w:hAnsi="宋体" w:eastAsia="宋体" w:cs="宋体"/>
          <w:spacing w:val="-2"/>
          <w:sz w:val="30"/>
          <w:szCs w:val="30"/>
        </w:rPr>
        <w:t>得出何种结论取决于你如何观察数据</w:t>
      </w:r>
      <w:r>
        <w:rPr>
          <w:rFonts w:ascii="宋体" w:hAnsi="宋体" w:eastAsia="宋体" w:cs="宋体"/>
          <w:color w:val="101040"/>
          <w:spacing w:val="-2"/>
          <w:sz w:val="30"/>
          <w:szCs w:val="30"/>
        </w:rPr>
        <w:t>。</w:t>
      </w:r>
      <w:r>
        <w:rPr>
          <w:rFonts w:ascii="宋体" w:hAnsi="宋体" w:eastAsia="宋体" w:cs="宋体"/>
          <w:color w:val="101040"/>
          <w:spacing w:val="-24"/>
          <w:sz w:val="30"/>
          <w:szCs w:val="30"/>
        </w:rPr>
        <w:t xml:space="preserve"> </w:t>
      </w:r>
      <w:r>
        <w:rPr>
          <w:rFonts w:ascii="Times New Roman" w:hAnsi="Times New Roman" w:eastAsia="Times New Roman" w:cs="Times New Roman"/>
          <w:color w:val="2030F0"/>
          <w:spacing w:val="-2"/>
          <w:sz w:val="30"/>
          <w:szCs w:val="30"/>
        </w:rPr>
        <w:t xml:space="preserve">1  </w:t>
      </w:r>
      <w:r>
        <w:rPr>
          <w:rFonts w:ascii="宋体" w:hAnsi="宋体" w:eastAsia="宋体" w:cs="宋体"/>
          <w:spacing w:val="-2"/>
          <w:sz w:val="30"/>
          <w:szCs w:val="30"/>
        </w:rPr>
        <w:t>例如，你若看的是大约45年间</w:t>
      </w:r>
      <w:r>
        <w:rPr>
          <w:rFonts w:ascii="宋体" w:hAnsi="宋体" w:eastAsia="宋体" w:cs="宋体"/>
          <w:sz w:val="30"/>
          <w:szCs w:val="30"/>
        </w:rPr>
        <w:t xml:space="preserve"> </w:t>
      </w:r>
      <w:r>
        <w:rPr>
          <w:rFonts w:ascii="宋体" w:hAnsi="宋体" w:eastAsia="宋体" w:cs="宋体"/>
          <w:spacing w:val="-3"/>
          <w:sz w:val="30"/>
          <w:szCs w:val="30"/>
        </w:rPr>
        <w:t>的数据，气温变化显然有上升的趋势。</w:t>
      </w:r>
    </w:p>
    <w:p w14:paraId="3717B839">
      <w:pPr>
        <w:spacing w:before="302" w:line="215" w:lineRule="auto"/>
        <w:ind w:right="79" w:firstLine="629"/>
        <w:rPr>
          <w:rFonts w:ascii="宋体" w:hAnsi="宋体" w:eastAsia="宋体" w:cs="宋体"/>
          <w:sz w:val="30"/>
          <w:szCs w:val="30"/>
        </w:rPr>
      </w:pPr>
      <w:r>
        <w:rPr>
          <w:rFonts w:ascii="宋体" w:hAnsi="宋体" w:eastAsia="宋体" w:cs="宋体"/>
          <w:spacing w:val="5"/>
          <w:sz w:val="30"/>
          <w:szCs w:val="30"/>
        </w:rPr>
        <w:t>不过，如果你采用一模一样的数据，但研究的时间段较短(</w:t>
      </w:r>
      <w:r>
        <w:rPr>
          <w:rFonts w:ascii="宋体" w:hAnsi="宋体" w:eastAsia="宋体" w:cs="宋体"/>
          <w:spacing w:val="4"/>
          <w:sz w:val="30"/>
          <w:szCs w:val="30"/>
        </w:rPr>
        <w:t>以8年</w:t>
      </w:r>
      <w:r>
        <w:rPr>
          <w:rFonts w:ascii="宋体" w:hAnsi="宋体" w:eastAsia="宋体" w:cs="宋体"/>
          <w:sz w:val="30"/>
          <w:szCs w:val="30"/>
        </w:rPr>
        <w:t xml:space="preserve"> </w:t>
      </w:r>
      <w:r>
        <w:rPr>
          <w:rFonts w:ascii="宋体" w:hAnsi="宋体" w:eastAsia="宋体" w:cs="宋体"/>
          <w:spacing w:val="9"/>
          <w:sz w:val="30"/>
          <w:szCs w:val="30"/>
        </w:rPr>
        <w:t>或10年为期),你能够轻易地绘制出这段时间内气</w:t>
      </w:r>
      <w:r>
        <w:rPr>
          <w:rFonts w:ascii="宋体" w:hAnsi="宋体" w:eastAsia="宋体" w:cs="宋体"/>
          <w:spacing w:val="8"/>
          <w:sz w:val="30"/>
          <w:szCs w:val="30"/>
        </w:rPr>
        <w:t>温略有走低的图表。</w:t>
      </w:r>
    </w:p>
    <w:p w14:paraId="3F367354">
      <w:pPr>
        <w:pStyle w:val="2"/>
        <w:spacing w:line="246" w:lineRule="auto"/>
      </w:pPr>
    </w:p>
    <w:p w14:paraId="6D705D61">
      <w:pPr>
        <w:pStyle w:val="2"/>
        <w:spacing w:line="246" w:lineRule="auto"/>
      </w:pPr>
    </w:p>
    <w:p w14:paraId="0B0F4150">
      <w:pPr>
        <w:pStyle w:val="2"/>
        <w:spacing w:line="246" w:lineRule="auto"/>
      </w:pPr>
    </w:p>
    <w:p w14:paraId="57E683E0">
      <w:pPr>
        <w:pStyle w:val="2"/>
        <w:spacing w:line="247" w:lineRule="auto"/>
      </w:pPr>
    </w:p>
    <w:p w14:paraId="02CF5D0C">
      <w:pPr>
        <w:pStyle w:val="2"/>
        <w:spacing w:line="247" w:lineRule="auto"/>
      </w:pPr>
    </w:p>
    <w:p w14:paraId="4DE88F37">
      <w:pPr>
        <w:pStyle w:val="2"/>
        <w:spacing w:line="247" w:lineRule="auto"/>
      </w:pPr>
    </w:p>
    <w:p w14:paraId="33402447">
      <w:pPr>
        <w:pStyle w:val="2"/>
        <w:spacing w:line="247" w:lineRule="auto"/>
      </w:pPr>
    </w:p>
    <w:p w14:paraId="06407D49">
      <w:pPr>
        <w:pStyle w:val="2"/>
        <w:spacing w:line="247" w:lineRule="auto"/>
      </w:pPr>
    </w:p>
    <w:p w14:paraId="25241021">
      <w:pPr>
        <w:pStyle w:val="2"/>
        <w:spacing w:line="247" w:lineRule="auto"/>
      </w:pPr>
    </w:p>
    <w:p w14:paraId="666B80A0">
      <w:pPr>
        <w:pStyle w:val="2"/>
        <w:spacing w:line="247" w:lineRule="auto"/>
      </w:pPr>
    </w:p>
    <w:p w14:paraId="453CED7E">
      <w:pPr>
        <w:pStyle w:val="2"/>
        <w:spacing w:line="247" w:lineRule="auto"/>
      </w:pPr>
    </w:p>
    <w:p w14:paraId="1E739219">
      <w:pPr>
        <w:pStyle w:val="2"/>
        <w:spacing w:line="247" w:lineRule="auto"/>
      </w:pPr>
    </w:p>
    <w:p w14:paraId="78524B06">
      <w:pPr>
        <w:pStyle w:val="2"/>
        <w:spacing w:line="247" w:lineRule="auto"/>
      </w:pPr>
    </w:p>
    <w:p w14:paraId="629A77AA">
      <w:pPr>
        <w:pStyle w:val="2"/>
        <w:spacing w:line="247" w:lineRule="auto"/>
      </w:pPr>
    </w:p>
    <w:p w14:paraId="6A91BFC7">
      <w:pPr>
        <w:pStyle w:val="2"/>
        <w:spacing w:line="247" w:lineRule="auto"/>
      </w:pPr>
    </w:p>
    <w:p w14:paraId="5F25F1B5">
      <w:pPr>
        <w:pStyle w:val="2"/>
        <w:spacing w:line="247" w:lineRule="auto"/>
      </w:pPr>
      <w:r>
        <mc:AlternateContent>
          <mc:Choice Requires="wps">
            <w:drawing>
              <wp:anchor distT="0" distB="0" distL="0" distR="0" simplePos="0" relativeHeight="251703296" behindDoc="0" locked="0" layoutInCell="1" allowOverlap="1">
                <wp:simplePos x="0" y="0"/>
                <wp:positionH relativeFrom="column">
                  <wp:posOffset>-509905</wp:posOffset>
                </wp:positionH>
                <wp:positionV relativeFrom="paragraph">
                  <wp:posOffset>697865</wp:posOffset>
                </wp:positionV>
                <wp:extent cx="1455420" cy="255905"/>
                <wp:effectExtent l="0" t="0" r="0" b="0"/>
                <wp:wrapNone/>
                <wp:docPr id="82" name="TextBox 82"/>
                <wp:cNvGraphicFramePr/>
                <a:graphic xmlns:a="http://schemas.openxmlformats.org/drawingml/2006/main">
                  <a:graphicData uri="http://schemas.microsoft.com/office/word/2010/wordprocessingShape">
                    <wps:wsp>
                      <wps:cNvSpPr txBox="1"/>
                      <wps:spPr>
                        <a:xfrm rot="16200000">
                          <a:off x="-510064" y="698013"/>
                          <a:ext cx="1455419" cy="2559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35DC2C">
                            <w:pPr>
                              <w:spacing w:before="70" w:line="221" w:lineRule="auto"/>
                              <w:ind w:left="20"/>
                              <w:rPr>
                                <w:rFonts w:ascii="宋体" w:hAnsi="宋体" w:eastAsia="宋体" w:cs="宋体"/>
                                <w:sz w:val="26"/>
                                <w:szCs w:val="26"/>
                              </w:rPr>
                            </w:pPr>
                            <w:r>
                              <w:rPr>
                                <w:rFonts w:ascii="宋体" w:hAnsi="宋体" w:eastAsia="宋体" w:cs="宋体"/>
                                <w:spacing w:val="-9"/>
                                <w:sz w:val="26"/>
                                <w:szCs w:val="26"/>
                              </w:rPr>
                              <w:t>地</w:t>
                            </w:r>
                            <w:r>
                              <w:rPr>
                                <w:rFonts w:ascii="宋体" w:hAnsi="宋体" w:eastAsia="宋体" w:cs="宋体"/>
                                <w:spacing w:val="19"/>
                                <w:sz w:val="26"/>
                                <w:szCs w:val="26"/>
                              </w:rPr>
                              <w:t xml:space="preserve"> </w:t>
                            </w:r>
                            <w:r>
                              <w:rPr>
                                <w:rFonts w:ascii="宋体" w:hAnsi="宋体" w:eastAsia="宋体" w:cs="宋体"/>
                                <w:spacing w:val="-9"/>
                                <w:sz w:val="26"/>
                                <w:szCs w:val="26"/>
                              </w:rPr>
                              <w:t>表</w:t>
                            </w:r>
                            <w:r>
                              <w:rPr>
                                <w:rFonts w:ascii="宋体" w:hAnsi="宋体" w:eastAsia="宋体" w:cs="宋体"/>
                                <w:spacing w:val="22"/>
                                <w:sz w:val="26"/>
                                <w:szCs w:val="26"/>
                              </w:rPr>
                              <w:t xml:space="preserve"> </w:t>
                            </w:r>
                            <w:r>
                              <w:rPr>
                                <w:rFonts w:ascii="宋体" w:hAnsi="宋体" w:eastAsia="宋体" w:cs="宋体"/>
                                <w:spacing w:val="-9"/>
                                <w:sz w:val="26"/>
                                <w:szCs w:val="26"/>
                              </w:rPr>
                              <w:t>气</w:t>
                            </w:r>
                            <w:r>
                              <w:rPr>
                                <w:rFonts w:ascii="宋体" w:hAnsi="宋体" w:eastAsia="宋体" w:cs="宋体"/>
                                <w:spacing w:val="22"/>
                                <w:sz w:val="26"/>
                                <w:szCs w:val="26"/>
                              </w:rPr>
                              <w:t xml:space="preserve"> </w:t>
                            </w:r>
                            <w:r>
                              <w:rPr>
                                <w:rFonts w:ascii="宋体" w:hAnsi="宋体" w:eastAsia="宋体" w:cs="宋体"/>
                                <w:spacing w:val="-9"/>
                                <w:sz w:val="26"/>
                                <w:szCs w:val="26"/>
                              </w:rPr>
                              <w:t>温</w:t>
                            </w:r>
                            <w:r>
                              <w:rPr>
                                <w:rFonts w:ascii="宋体" w:hAnsi="宋体" w:eastAsia="宋体" w:cs="宋体"/>
                                <w:spacing w:val="20"/>
                                <w:sz w:val="26"/>
                                <w:szCs w:val="26"/>
                              </w:rPr>
                              <w:t xml:space="preserve"> </w:t>
                            </w:r>
                            <w:r>
                              <w:rPr>
                                <w:rFonts w:ascii="宋体" w:hAnsi="宋体" w:eastAsia="宋体" w:cs="宋体"/>
                                <w:spacing w:val="-9"/>
                                <w:sz w:val="26"/>
                                <w:szCs w:val="26"/>
                              </w:rPr>
                              <w:t>变</w:t>
                            </w:r>
                            <w:r>
                              <w:rPr>
                                <w:rFonts w:ascii="宋体" w:hAnsi="宋体" w:eastAsia="宋体" w:cs="宋体"/>
                                <w:spacing w:val="22"/>
                                <w:sz w:val="26"/>
                                <w:szCs w:val="26"/>
                              </w:rPr>
                              <w:t xml:space="preserve"> </w:t>
                            </w:r>
                            <w:r>
                              <w:rPr>
                                <w:rFonts w:ascii="宋体" w:hAnsi="宋体" w:eastAsia="宋体" w:cs="宋体"/>
                                <w:spacing w:val="-9"/>
                                <w:sz w:val="26"/>
                                <w:szCs w:val="26"/>
                              </w:rPr>
                              <w:t>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2" o:spid="_x0000_s1026" o:spt="202" type="#_x0000_t202" style="position:absolute;left:0pt;margin-left:-40.15pt;margin-top:54.95pt;height:20.15pt;width:114.6pt;rotation:-5898240f;z-index:251703296;mso-width-relative:page;mso-height-relative:page;" filled="f" stroked="f" coordsize="21600,21600" o:gfxdata="UEsDBAoAAAAAAIdO4kAAAAAAAAAAAAAAAAAEAAAAZHJzL1BLAwQUAAAACACHTuJAo+iEotgAAAAL&#10;AQAADwAAAGRycy9kb3ducmV2LnhtbE2PwU7DMBBE70j8g7VI3Fq7BUoa4vSA1Es5pUWg3tx4SSLs&#10;dYjdpvD1bE9wm9U8zc4Uq7N34oRD7AJpmE0VCKQ62I4aDa+79SQDEZMha1wg1PCNEVbl9VVhchtG&#10;qvC0TY3gEIq50dCm1OdSxrpFb+I09EjsfYTBm8Tn0Eg7mJHDvZNzpRbSm474Q2t6fG6x/twevQb3&#10;UsnND23iHt+bvX2rvsb140Lr25uZegKR8Jz+YLjU5+pQcqdDOJKNwmmYZOqOUTbUcgniQtxnLA4s&#10;HtQcZFnI/xvKX1BLAwQUAAAACACHTuJAavzYOVECAACjBAAADgAAAGRycy9lMm9Eb2MueG1srVRN&#10;b9swDL0P2H8QdG8dZ0nRBnWKrEGGAcVaoB12VmQ5FqCvSUrs7tfvSba7otuhh+Ug0BT1SD4+5vqm&#10;14qchA/SmoqW5zNKhOG2luZQ0e9Pu7NLSkJkpmbKGlHRZxHozfrjh+vOrcTctlbVwhOAmLDqXEXb&#10;GN2qKAJvhWbh3DphcNlYr1nEpz8UtWcd0LUq5rPZRdFZXztvuQgB3u1wSUdE/x5A2zSSi63lRy1M&#10;HFC9UCyipdBKF+g6V9s0gsf7pgkiElVRdBrziSSw9+ks1tdsdfDMtZKPJbD3lPCmJ82kQdIXqC2L&#10;jBy9/AtKS+5tsE0851YXQyOZEXRRzt5w89gyJ3IvoDq4F9LD/4Pl304Pnsi6opdzSgzTmPiT6ONn&#10;2xN4QE/nwgpRjw5xsYcfopn8Ac7Udd94TbwFu+UFZoxfJgPtEYSfLUvMfUHJc0Uvri5n5aeBdqQh&#10;PMEtlstFeUUJR8B8ubyaLVJAMeAmfOdD/CKsJsmoqMdYcwJ2ugtxCJ1CUrixO6lUHq0ypMvT5gxa&#10;baCR/PBVRHq4ZaElJwaNBKtkPZSnZYTQldSjTlCPMigrETI0nqzY7/uRpb2tn0FS5gH6Co7vJMDv&#10;WIgPzENWcGLx4j2ORlnUZUeLktb6X//yp3hMG7eUdJApKvx5ZF5Qor4a6CBpejL8ZOwnwxz1rUVX&#10;Za4mm3jgo5rMxlv9A/u4SVlwxQxHrorGybyNw7Jgn7nYbHIQlOtYvDOPjifogfHNMdpG5mEkWgYu&#10;Rrag3TzOcc/Scrz+zlF//lv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j6ISi2AAAAAsBAAAP&#10;AAAAAAAAAAEAIAAAACIAAABkcnMvZG93bnJldi54bWxQSwECFAAUAAAACACHTuJAavzYOVECAACj&#10;BAAADgAAAAAAAAABACAAAAAnAQAAZHJzL2Uyb0RvYy54bWxQSwUGAAAAAAYABgBZAQAA6gUAAAAA&#10;">
                <v:fill on="f" focussize="0,0"/>
                <v:stroke on="f" weight="0pt" miterlimit="0" joinstyle="miter"/>
                <v:imagedata o:title=""/>
                <o:lock v:ext="edit" aspectratio="f"/>
                <v:textbox inset="0mm,0mm,0mm,0mm">
                  <w:txbxContent>
                    <w:p w14:paraId="5835DC2C">
                      <w:pPr>
                        <w:spacing w:before="70" w:line="221" w:lineRule="auto"/>
                        <w:ind w:left="20"/>
                        <w:rPr>
                          <w:rFonts w:ascii="宋体" w:hAnsi="宋体" w:eastAsia="宋体" w:cs="宋体"/>
                          <w:sz w:val="26"/>
                          <w:szCs w:val="26"/>
                        </w:rPr>
                      </w:pPr>
                      <w:r>
                        <w:rPr>
                          <w:rFonts w:ascii="宋体" w:hAnsi="宋体" w:eastAsia="宋体" w:cs="宋体"/>
                          <w:spacing w:val="-9"/>
                          <w:sz w:val="26"/>
                          <w:szCs w:val="26"/>
                        </w:rPr>
                        <w:t>地</w:t>
                      </w:r>
                      <w:r>
                        <w:rPr>
                          <w:rFonts w:ascii="宋体" w:hAnsi="宋体" w:eastAsia="宋体" w:cs="宋体"/>
                          <w:spacing w:val="19"/>
                          <w:sz w:val="26"/>
                          <w:szCs w:val="26"/>
                        </w:rPr>
                        <w:t xml:space="preserve"> </w:t>
                      </w:r>
                      <w:r>
                        <w:rPr>
                          <w:rFonts w:ascii="宋体" w:hAnsi="宋体" w:eastAsia="宋体" w:cs="宋体"/>
                          <w:spacing w:val="-9"/>
                          <w:sz w:val="26"/>
                          <w:szCs w:val="26"/>
                        </w:rPr>
                        <w:t>表</w:t>
                      </w:r>
                      <w:r>
                        <w:rPr>
                          <w:rFonts w:ascii="宋体" w:hAnsi="宋体" w:eastAsia="宋体" w:cs="宋体"/>
                          <w:spacing w:val="22"/>
                          <w:sz w:val="26"/>
                          <w:szCs w:val="26"/>
                        </w:rPr>
                        <w:t xml:space="preserve"> </w:t>
                      </w:r>
                      <w:r>
                        <w:rPr>
                          <w:rFonts w:ascii="宋体" w:hAnsi="宋体" w:eastAsia="宋体" w:cs="宋体"/>
                          <w:spacing w:val="-9"/>
                          <w:sz w:val="26"/>
                          <w:szCs w:val="26"/>
                        </w:rPr>
                        <w:t>气</w:t>
                      </w:r>
                      <w:r>
                        <w:rPr>
                          <w:rFonts w:ascii="宋体" w:hAnsi="宋体" w:eastAsia="宋体" w:cs="宋体"/>
                          <w:spacing w:val="22"/>
                          <w:sz w:val="26"/>
                          <w:szCs w:val="26"/>
                        </w:rPr>
                        <w:t xml:space="preserve"> </w:t>
                      </w:r>
                      <w:r>
                        <w:rPr>
                          <w:rFonts w:ascii="宋体" w:hAnsi="宋体" w:eastAsia="宋体" w:cs="宋体"/>
                          <w:spacing w:val="-9"/>
                          <w:sz w:val="26"/>
                          <w:szCs w:val="26"/>
                        </w:rPr>
                        <w:t>温</w:t>
                      </w:r>
                      <w:r>
                        <w:rPr>
                          <w:rFonts w:ascii="宋体" w:hAnsi="宋体" w:eastAsia="宋体" w:cs="宋体"/>
                          <w:spacing w:val="20"/>
                          <w:sz w:val="26"/>
                          <w:szCs w:val="26"/>
                        </w:rPr>
                        <w:t xml:space="preserve"> </w:t>
                      </w:r>
                      <w:r>
                        <w:rPr>
                          <w:rFonts w:ascii="宋体" w:hAnsi="宋体" w:eastAsia="宋体" w:cs="宋体"/>
                          <w:spacing w:val="-9"/>
                          <w:sz w:val="26"/>
                          <w:szCs w:val="26"/>
                        </w:rPr>
                        <w:t>变</w:t>
                      </w:r>
                      <w:r>
                        <w:rPr>
                          <w:rFonts w:ascii="宋体" w:hAnsi="宋体" w:eastAsia="宋体" w:cs="宋体"/>
                          <w:spacing w:val="22"/>
                          <w:sz w:val="26"/>
                          <w:szCs w:val="26"/>
                        </w:rPr>
                        <w:t xml:space="preserve"> </w:t>
                      </w:r>
                      <w:r>
                        <w:rPr>
                          <w:rFonts w:ascii="宋体" w:hAnsi="宋体" w:eastAsia="宋体" w:cs="宋体"/>
                          <w:spacing w:val="-9"/>
                          <w:sz w:val="26"/>
                          <w:szCs w:val="26"/>
                        </w:rPr>
                        <w:t>化</w:t>
                      </w:r>
                    </w:p>
                  </w:txbxContent>
                </v:textbox>
              </v:shape>
            </w:pict>
          </mc:Fallback>
        </mc:AlternateContent>
      </w:r>
    </w:p>
    <w:p w14:paraId="65A379EC">
      <w:pPr>
        <w:pStyle w:val="2"/>
        <w:spacing w:line="247" w:lineRule="auto"/>
      </w:pPr>
    </w:p>
    <w:p w14:paraId="2069153B">
      <w:pPr>
        <w:pStyle w:val="2"/>
        <w:spacing w:line="247" w:lineRule="auto"/>
      </w:pPr>
    </w:p>
    <w:p w14:paraId="64EF102A">
      <w:pPr>
        <w:pStyle w:val="2"/>
        <w:spacing w:line="247" w:lineRule="auto"/>
      </w:pPr>
    </w:p>
    <w:p w14:paraId="7A86671B">
      <w:pPr>
        <w:pStyle w:val="2"/>
        <w:spacing w:line="247" w:lineRule="auto"/>
      </w:pPr>
    </w:p>
    <w:p w14:paraId="716AEEC3">
      <w:pPr>
        <w:pStyle w:val="2"/>
        <w:spacing w:line="247" w:lineRule="auto"/>
      </w:pPr>
    </w:p>
    <w:p w14:paraId="6F00265D">
      <w:pPr>
        <w:pStyle w:val="2"/>
        <w:spacing w:line="247" w:lineRule="auto"/>
      </w:pPr>
    </w:p>
    <w:p w14:paraId="0A5399B4">
      <w:pPr>
        <w:pStyle w:val="2"/>
        <w:spacing w:line="247" w:lineRule="auto"/>
      </w:pPr>
    </w:p>
    <w:p w14:paraId="426838EF">
      <w:pPr>
        <w:pStyle w:val="2"/>
        <w:spacing w:line="247" w:lineRule="auto"/>
      </w:pPr>
    </w:p>
    <w:p w14:paraId="40649AD9">
      <w:pPr>
        <w:pStyle w:val="2"/>
        <w:spacing w:line="247" w:lineRule="auto"/>
      </w:pPr>
    </w:p>
    <w:p w14:paraId="1C365FD6">
      <w:pPr>
        <w:pStyle w:val="2"/>
        <w:spacing w:line="247" w:lineRule="auto"/>
      </w:pPr>
    </w:p>
    <w:p w14:paraId="0673BE89">
      <w:pPr>
        <w:pStyle w:val="2"/>
        <w:spacing w:line="247" w:lineRule="auto"/>
      </w:pPr>
    </w:p>
    <w:p w14:paraId="589B6F17">
      <w:pPr>
        <w:pStyle w:val="2"/>
        <w:spacing w:line="247" w:lineRule="auto"/>
      </w:pPr>
    </w:p>
    <w:p w14:paraId="21749F7C">
      <w:pPr>
        <w:pStyle w:val="2"/>
        <w:spacing w:line="247" w:lineRule="auto"/>
      </w:pPr>
    </w:p>
    <w:p w14:paraId="01110B56">
      <w:pPr>
        <w:pStyle w:val="2"/>
        <w:spacing w:line="247" w:lineRule="auto"/>
      </w:pPr>
    </w:p>
    <w:p w14:paraId="2F7BE08A">
      <w:pPr>
        <w:pStyle w:val="2"/>
        <w:spacing w:line="247" w:lineRule="auto"/>
      </w:pPr>
    </w:p>
    <w:p w14:paraId="50A672B6">
      <w:pPr>
        <w:pStyle w:val="2"/>
        <w:spacing w:line="247" w:lineRule="auto"/>
      </w:pPr>
    </w:p>
    <w:p w14:paraId="4ABE29BC">
      <w:pPr>
        <w:pStyle w:val="2"/>
        <w:spacing w:line="247" w:lineRule="auto"/>
      </w:pPr>
    </w:p>
    <w:p w14:paraId="497F58E1">
      <w:pPr>
        <w:pStyle w:val="2"/>
        <w:spacing w:line="247" w:lineRule="auto"/>
      </w:pPr>
    </w:p>
    <w:p w14:paraId="45A993C5">
      <w:pPr>
        <w:spacing w:before="85" w:line="223" w:lineRule="auto"/>
        <w:ind w:left="8430"/>
        <w:rPr>
          <w:rFonts w:ascii="黑体" w:hAnsi="黑体" w:eastAsia="黑体" w:cs="黑体"/>
          <w:sz w:val="26"/>
          <w:szCs w:val="26"/>
        </w:rPr>
      </w:pPr>
      <w:r>
        <w:drawing>
          <wp:anchor distT="0" distB="0" distL="0" distR="0" simplePos="0" relativeHeight="251702272" behindDoc="1" locked="0" layoutInCell="1" allowOverlap="1">
            <wp:simplePos x="0" y="0"/>
            <wp:positionH relativeFrom="column">
              <wp:posOffset>342900</wp:posOffset>
            </wp:positionH>
            <wp:positionV relativeFrom="paragraph">
              <wp:posOffset>-5052060</wp:posOffset>
            </wp:positionV>
            <wp:extent cx="5308600" cy="55308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2"/>
                    <a:stretch>
                      <a:fillRect/>
                    </a:stretch>
                  </pic:blipFill>
                  <pic:spPr>
                    <a:xfrm>
                      <a:off x="0" y="0"/>
                      <a:ext cx="5308627" cy="5530812"/>
                    </a:xfrm>
                    <a:prstGeom prst="rect">
                      <a:avLst/>
                    </a:prstGeom>
                  </pic:spPr>
                </pic:pic>
              </a:graphicData>
            </a:graphic>
          </wp:anchor>
        </w:drawing>
      </w:r>
      <w:r>
        <w:rPr>
          <w:rFonts w:ascii="黑体" w:hAnsi="黑体" w:eastAsia="黑体" w:cs="黑体"/>
          <w:spacing w:val="12"/>
          <w:sz w:val="26"/>
          <w:szCs w:val="26"/>
        </w:rPr>
        <w:t>(年份)</w:t>
      </w:r>
    </w:p>
    <w:p w14:paraId="1A0162A0">
      <w:pPr>
        <w:pStyle w:val="2"/>
        <w:spacing w:line="291" w:lineRule="auto"/>
      </w:pPr>
    </w:p>
    <w:p w14:paraId="495E7BA0">
      <w:pPr>
        <w:pStyle w:val="2"/>
        <w:spacing w:line="292" w:lineRule="auto"/>
      </w:pPr>
    </w:p>
    <w:p w14:paraId="0FB0CE3F">
      <w:pPr>
        <w:pStyle w:val="2"/>
        <w:spacing w:line="292" w:lineRule="auto"/>
      </w:pPr>
    </w:p>
    <w:p w14:paraId="73607CD3">
      <w:pPr>
        <w:spacing w:before="71" w:line="219" w:lineRule="auto"/>
        <w:ind w:left="970"/>
        <w:rPr>
          <w:rFonts w:ascii="宋体" w:hAnsi="宋体" w:eastAsia="宋体" w:cs="宋体"/>
          <w:sz w:val="22"/>
          <w:szCs w:val="22"/>
        </w:rPr>
      </w:pPr>
      <w:r>
        <w:rPr>
          <w:rFonts w:ascii="宋体" w:hAnsi="宋体" w:eastAsia="宋体" w:cs="宋体"/>
          <w:spacing w:val="-1"/>
          <w:sz w:val="22"/>
          <w:szCs w:val="22"/>
        </w:rPr>
        <w:t>图7-5德纳</w:t>
      </w:r>
      <w:r>
        <w:rPr>
          <w:rFonts w:ascii="宋体" w:hAnsi="宋体" w:eastAsia="宋体" w:cs="宋体"/>
          <w:spacing w:val="-18"/>
          <w:sz w:val="22"/>
          <w:szCs w:val="22"/>
        </w:rPr>
        <w:t xml:space="preserve"> </w:t>
      </w:r>
      <w:r>
        <w:rPr>
          <w:rFonts w:ascii="宋体" w:hAnsi="宋体" w:eastAsia="宋体" w:cs="宋体"/>
          <w:spacing w:val="-1"/>
          <w:sz w:val="22"/>
          <w:szCs w:val="22"/>
        </w:rPr>
        <w:t>·纽斯特里为怀疑科学网所绘现实主义者看待全球气候变暖的方式</w:t>
      </w:r>
    </w:p>
    <w:p w14:paraId="1655F82F">
      <w:pPr>
        <w:spacing w:before="19" w:line="192" w:lineRule="auto"/>
        <w:ind w:left="35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(SkepticalScience.com)</w:t>
      </w:r>
    </w:p>
    <w:p w14:paraId="37B22517">
      <w:pPr>
        <w:spacing w:line="192" w:lineRule="auto"/>
        <w:rPr>
          <w:rFonts w:ascii="Times New Roman" w:hAnsi="Times New Roman" w:eastAsia="Times New Roman" w:cs="Times New Roman"/>
          <w:sz w:val="22"/>
          <w:szCs w:val="22"/>
        </w:rPr>
        <w:sectPr>
          <w:pgSz w:w="12240" w:h="15840"/>
          <w:pgMar w:top="400" w:right="1460" w:bottom="400" w:left="1419" w:header="0" w:footer="0" w:gutter="0"/>
          <w:cols w:space="720" w:num="1"/>
        </w:sectPr>
      </w:pPr>
    </w:p>
    <w:p w14:paraId="2791BD79">
      <w:pPr>
        <w:pStyle w:val="2"/>
        <w:spacing w:line="245" w:lineRule="auto"/>
      </w:pPr>
    </w:p>
    <w:p w14:paraId="1C8DE17B">
      <w:pPr>
        <w:pStyle w:val="2"/>
        <w:spacing w:line="245" w:lineRule="auto"/>
      </w:pPr>
    </w:p>
    <w:p w14:paraId="13ED283F">
      <w:pPr>
        <w:pStyle w:val="2"/>
        <w:spacing w:line="245" w:lineRule="auto"/>
      </w:pPr>
    </w:p>
    <w:p w14:paraId="758EF767">
      <w:pPr>
        <w:pStyle w:val="2"/>
        <w:spacing w:line="245" w:lineRule="auto"/>
      </w:pPr>
    </w:p>
    <w:p w14:paraId="293E4DA8">
      <w:pPr>
        <w:pStyle w:val="2"/>
        <w:spacing w:line="245" w:lineRule="auto"/>
      </w:pPr>
    </w:p>
    <w:p w14:paraId="0A2FDA83">
      <w:pPr>
        <w:pStyle w:val="2"/>
        <w:spacing w:line="245" w:lineRule="auto"/>
      </w:pPr>
    </w:p>
    <w:p w14:paraId="7719C8B5">
      <w:pPr>
        <w:pStyle w:val="2"/>
        <w:spacing w:line="245" w:lineRule="auto"/>
      </w:pPr>
    </w:p>
    <w:p w14:paraId="4D35DDB0">
      <w:pPr>
        <w:pStyle w:val="2"/>
        <w:spacing w:line="245" w:lineRule="auto"/>
      </w:pPr>
    </w:p>
    <w:p w14:paraId="0DCBB8D6">
      <w:pPr>
        <w:pStyle w:val="2"/>
        <w:spacing w:line="245" w:lineRule="auto"/>
      </w:pPr>
    </w:p>
    <w:p w14:paraId="43DC9821">
      <w:pPr>
        <w:pStyle w:val="2"/>
        <w:spacing w:line="245" w:lineRule="auto"/>
      </w:pPr>
    </w:p>
    <w:p w14:paraId="6E907C45">
      <w:pPr>
        <w:pStyle w:val="2"/>
        <w:spacing w:line="245" w:lineRule="auto"/>
      </w:pPr>
    </w:p>
    <w:p w14:paraId="2E395801">
      <w:pPr>
        <w:pStyle w:val="2"/>
        <w:spacing w:line="245" w:lineRule="auto"/>
      </w:pPr>
    </w:p>
    <w:p w14:paraId="13CD751F">
      <w:pPr>
        <w:pStyle w:val="2"/>
        <w:spacing w:line="245" w:lineRule="auto"/>
      </w:pPr>
    </w:p>
    <w:p w14:paraId="7DF31945">
      <w:pPr>
        <w:pStyle w:val="2"/>
        <w:spacing w:line="245" w:lineRule="auto"/>
      </w:pPr>
    </w:p>
    <w:p w14:paraId="3E340478">
      <w:pPr>
        <w:pStyle w:val="2"/>
        <w:spacing w:line="245" w:lineRule="auto"/>
      </w:pPr>
    </w:p>
    <w:p w14:paraId="6947F2D2">
      <w:pPr>
        <w:pStyle w:val="2"/>
        <w:spacing w:line="245" w:lineRule="auto"/>
      </w:pPr>
    </w:p>
    <w:p w14:paraId="27E6AACD">
      <w:pPr>
        <w:pStyle w:val="2"/>
        <w:spacing w:line="245" w:lineRule="auto"/>
      </w:pPr>
    </w:p>
    <w:p w14:paraId="27E961E5">
      <w:pPr>
        <w:pStyle w:val="2"/>
        <w:spacing w:line="245" w:lineRule="auto"/>
      </w:pPr>
    </w:p>
    <w:p w14:paraId="64ED559A">
      <w:pPr>
        <w:pStyle w:val="2"/>
        <w:spacing w:line="245" w:lineRule="auto"/>
      </w:pPr>
    </w:p>
    <w:p w14:paraId="3FFD8E00">
      <w:pPr>
        <w:pStyle w:val="2"/>
        <w:spacing w:line="245" w:lineRule="auto"/>
      </w:pPr>
    </w:p>
    <w:p w14:paraId="09A8CC2C">
      <w:pPr>
        <w:pStyle w:val="2"/>
        <w:spacing w:line="245" w:lineRule="auto"/>
      </w:pPr>
      <w:r>
        <mc:AlternateContent>
          <mc:Choice Requires="wps">
            <w:drawing>
              <wp:anchor distT="0" distB="0" distL="0" distR="0" simplePos="0" relativeHeight="251705344" behindDoc="0" locked="0" layoutInCell="1" allowOverlap="1">
                <wp:simplePos x="0" y="0"/>
                <wp:positionH relativeFrom="column">
                  <wp:posOffset>-525780</wp:posOffset>
                </wp:positionH>
                <wp:positionV relativeFrom="paragraph">
                  <wp:posOffset>650875</wp:posOffset>
                </wp:positionV>
                <wp:extent cx="1468120" cy="264795"/>
                <wp:effectExtent l="0" t="0" r="0" b="0"/>
                <wp:wrapNone/>
                <wp:docPr id="86" name="TextBox 86"/>
                <wp:cNvGraphicFramePr/>
                <a:graphic xmlns:a="http://schemas.openxmlformats.org/drawingml/2006/main">
                  <a:graphicData uri="http://schemas.microsoft.com/office/word/2010/wordprocessingShape">
                    <wps:wsp>
                      <wps:cNvSpPr txBox="1"/>
                      <wps:spPr>
                        <a:xfrm rot="16200000">
                          <a:off x="-525822" y="651309"/>
                          <a:ext cx="1468119" cy="2647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BA5F9CD">
                            <w:pPr>
                              <w:spacing w:before="72" w:line="221" w:lineRule="auto"/>
                              <w:ind w:left="20"/>
                              <w:rPr>
                                <w:rFonts w:ascii="宋体" w:hAnsi="宋体" w:eastAsia="宋体" w:cs="宋体"/>
                                <w:sz w:val="27"/>
                                <w:szCs w:val="27"/>
                              </w:rPr>
                            </w:pPr>
                            <w:r>
                              <w:rPr>
                                <w:rFonts w:ascii="宋体" w:hAnsi="宋体" w:eastAsia="宋体" w:cs="宋体"/>
                                <w:spacing w:val="-7"/>
                                <w:sz w:val="27"/>
                                <w:szCs w:val="27"/>
                              </w:rPr>
                              <w:t>地 表</w:t>
                            </w:r>
                            <w:r>
                              <w:rPr>
                                <w:rFonts w:ascii="宋体" w:hAnsi="宋体" w:eastAsia="宋体" w:cs="宋体"/>
                                <w:spacing w:val="9"/>
                                <w:sz w:val="27"/>
                                <w:szCs w:val="27"/>
                              </w:rPr>
                              <w:t xml:space="preserve"> </w:t>
                            </w:r>
                            <w:r>
                              <w:rPr>
                                <w:rFonts w:ascii="宋体" w:hAnsi="宋体" w:eastAsia="宋体" w:cs="宋体"/>
                                <w:spacing w:val="-7"/>
                                <w:sz w:val="27"/>
                                <w:szCs w:val="27"/>
                              </w:rPr>
                              <w:t>气</w:t>
                            </w:r>
                            <w:r>
                              <w:rPr>
                                <w:rFonts w:ascii="宋体" w:hAnsi="宋体" w:eastAsia="宋体" w:cs="宋体"/>
                                <w:spacing w:val="10"/>
                                <w:sz w:val="27"/>
                                <w:szCs w:val="27"/>
                              </w:rPr>
                              <w:t xml:space="preserve"> </w:t>
                            </w:r>
                            <w:r>
                              <w:rPr>
                                <w:rFonts w:ascii="宋体" w:hAnsi="宋体" w:eastAsia="宋体" w:cs="宋体"/>
                                <w:spacing w:val="-7"/>
                                <w:sz w:val="27"/>
                                <w:szCs w:val="27"/>
                              </w:rPr>
                              <w:t>温</w:t>
                            </w:r>
                            <w:r>
                              <w:rPr>
                                <w:rFonts w:ascii="宋体" w:hAnsi="宋体" w:eastAsia="宋体" w:cs="宋体"/>
                                <w:spacing w:val="8"/>
                                <w:sz w:val="27"/>
                                <w:szCs w:val="27"/>
                              </w:rPr>
                              <w:t xml:space="preserve"> </w:t>
                            </w:r>
                            <w:r>
                              <w:rPr>
                                <w:rFonts w:ascii="宋体" w:hAnsi="宋体" w:eastAsia="宋体" w:cs="宋体"/>
                                <w:spacing w:val="-7"/>
                                <w:sz w:val="27"/>
                                <w:szCs w:val="27"/>
                              </w:rPr>
                              <w:t>变</w:t>
                            </w:r>
                            <w:r>
                              <w:rPr>
                                <w:rFonts w:ascii="宋体" w:hAnsi="宋体" w:eastAsia="宋体" w:cs="宋体"/>
                                <w:spacing w:val="9"/>
                                <w:sz w:val="27"/>
                                <w:szCs w:val="27"/>
                              </w:rPr>
                              <w:t xml:space="preserve"> </w:t>
                            </w:r>
                            <w:r>
                              <w:rPr>
                                <w:rFonts w:ascii="宋体" w:hAnsi="宋体" w:eastAsia="宋体" w:cs="宋体"/>
                                <w:spacing w:val="-7"/>
                                <w:sz w:val="27"/>
                                <w:szCs w:val="27"/>
                              </w:rPr>
                              <w:t>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6" o:spid="_x0000_s1026" o:spt="202" type="#_x0000_t202" style="position:absolute;left:0pt;margin-left:-41.4pt;margin-top:51.25pt;height:20.85pt;width:115.6pt;rotation:-5898240f;z-index:251705344;mso-width-relative:page;mso-height-relative:page;" filled="f" stroked="f" coordsize="21600,21600" o:gfxdata="UEsDBAoAAAAAAIdO4kAAAAAAAAAAAAAAAAAEAAAAZHJzL1BLAwQUAAAACACHTuJAsAoEK9kAAAAL&#10;AQAADwAAAGRycy9kb3ducmV2LnhtbE2PwW7CMBBE75X4B2sr9QY2UUqjNA4HJC70FIqouJl4m0S1&#10;12lsCO3X1znR26xmNPO2WN+sYVccfOdIwnIhgCHVTnfUSDi8b+cZMB8UaWUcoYQf9LAuZw+FyrUb&#10;qcLrPjQslpDPlYQ2hD7n3NctWuUXrkeK3qcbrArxHBquBzXGcmt4IsSKW9VRXGhVj5sW66/9xUow&#10;bxXf/dLOn/CjOelj9T1uX1ZSPj0uxSuwgLdwD8OEH9GhjExndyHtmZEwz5KIHqIhkmdgUyLNUmDn&#10;SaQJ8LLg/38o/wBQSwMEFAAAAAgAh07iQPWecDdSAgAAowQAAA4AAABkcnMvZTJvRG9jLnhtbK1U&#10;TW/bMAy9D9h/EHRvHWdNlgZ1iqxBhwHFWqAddlZkuRagr0lK7O7X70m226LboYflINAU9Ug+Pubi&#10;steKHIUP0pqKlqczSoThtpbmsaI/Hq5PVpSEyEzNlDWiok8i0MvNxw8XnVuLuW2tqoUnADFh3bmK&#10;tjG6dVEE3grNwql1wuCysV6ziE//WNSedUDXqpjPZsuis7523nIRAry74ZKOiP49gLZpJBc7yw9a&#10;mDigeqFYREuhlS7QTa62aQSPt00TRCSqoug05hNJYO/TWWwu2PrRM9dKPpbA3lPCm540kwZJn6F2&#10;LDJy8PIvKC25t8E28ZRbXQyNZEbQRTl7w819y5zIvYDq4J5JD/8Pln8/3nki64qulpQYpjHxB9HH&#10;L7Yn8ICezoU1ou4d4mIPP0Qz+QOcqeu+8Zp4C3bLJWaMXyYD7RGEnyzmi9V8TslTRZeL8tPsfKAd&#10;aQhPcGfLVVmeU8IRMF+efT5fpIBiwE34zof4VVhNklFRj7HmBOx4E+IQOoWkcGOvpVJ5tMqQLk+b&#10;M2i1gUbyw1cR6eGOhZYcGTQSrJL1UJ6WEUJXUo86QT3KoKxEyNB4smK/70eW9rZ+AkmZB+grOH4t&#10;AX7DQrxjHrKCE4sXb3E0yqIuO1qUtNb//pc/xWPauKWkg0xR4a8D84IS9c1AB0nTk+EnYz8Z5qCv&#10;LLoqczXZxAMf1WQ23uqf2MdtyoIrZjhyVTRO5lUclgX7zMV2m4OgXMfijbl3PEEPjG8P0TYyDyPR&#10;MnAxsgXt5nGOe5aW4/V3jnr5b9n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AKBCvZAAAACwEA&#10;AA8AAAAAAAAAAQAgAAAAIgAAAGRycy9kb3ducmV2LnhtbFBLAQIUABQAAAAIAIdO4kD1nnA3UgIA&#10;AKMEAAAOAAAAAAAAAAEAIAAAACgBAABkcnMvZTJvRG9jLnhtbFBLBQYAAAAABgAGAFkBAADsBQAA&#10;AAA=&#10;">
                <v:fill on="f" focussize="0,0"/>
                <v:stroke on="f" weight="0pt" miterlimit="0" joinstyle="miter"/>
                <v:imagedata o:title=""/>
                <o:lock v:ext="edit" aspectratio="f"/>
                <v:textbox inset="0mm,0mm,0mm,0mm">
                  <w:txbxContent>
                    <w:p w14:paraId="2BA5F9CD">
                      <w:pPr>
                        <w:spacing w:before="72" w:line="221" w:lineRule="auto"/>
                        <w:ind w:left="20"/>
                        <w:rPr>
                          <w:rFonts w:ascii="宋体" w:hAnsi="宋体" w:eastAsia="宋体" w:cs="宋体"/>
                          <w:sz w:val="27"/>
                          <w:szCs w:val="27"/>
                        </w:rPr>
                      </w:pPr>
                      <w:r>
                        <w:rPr>
                          <w:rFonts w:ascii="宋体" w:hAnsi="宋体" w:eastAsia="宋体" w:cs="宋体"/>
                          <w:spacing w:val="-7"/>
                          <w:sz w:val="27"/>
                          <w:szCs w:val="27"/>
                        </w:rPr>
                        <w:t>地 表</w:t>
                      </w:r>
                      <w:r>
                        <w:rPr>
                          <w:rFonts w:ascii="宋体" w:hAnsi="宋体" w:eastAsia="宋体" w:cs="宋体"/>
                          <w:spacing w:val="9"/>
                          <w:sz w:val="27"/>
                          <w:szCs w:val="27"/>
                        </w:rPr>
                        <w:t xml:space="preserve"> </w:t>
                      </w:r>
                      <w:r>
                        <w:rPr>
                          <w:rFonts w:ascii="宋体" w:hAnsi="宋体" w:eastAsia="宋体" w:cs="宋体"/>
                          <w:spacing w:val="-7"/>
                          <w:sz w:val="27"/>
                          <w:szCs w:val="27"/>
                        </w:rPr>
                        <w:t>气</w:t>
                      </w:r>
                      <w:r>
                        <w:rPr>
                          <w:rFonts w:ascii="宋体" w:hAnsi="宋体" w:eastAsia="宋体" w:cs="宋体"/>
                          <w:spacing w:val="10"/>
                          <w:sz w:val="27"/>
                          <w:szCs w:val="27"/>
                        </w:rPr>
                        <w:t xml:space="preserve"> </w:t>
                      </w:r>
                      <w:r>
                        <w:rPr>
                          <w:rFonts w:ascii="宋体" w:hAnsi="宋体" w:eastAsia="宋体" w:cs="宋体"/>
                          <w:spacing w:val="-7"/>
                          <w:sz w:val="27"/>
                          <w:szCs w:val="27"/>
                        </w:rPr>
                        <w:t>温</w:t>
                      </w:r>
                      <w:r>
                        <w:rPr>
                          <w:rFonts w:ascii="宋体" w:hAnsi="宋体" w:eastAsia="宋体" w:cs="宋体"/>
                          <w:spacing w:val="8"/>
                          <w:sz w:val="27"/>
                          <w:szCs w:val="27"/>
                        </w:rPr>
                        <w:t xml:space="preserve"> </w:t>
                      </w:r>
                      <w:r>
                        <w:rPr>
                          <w:rFonts w:ascii="宋体" w:hAnsi="宋体" w:eastAsia="宋体" w:cs="宋体"/>
                          <w:spacing w:val="-7"/>
                          <w:sz w:val="27"/>
                          <w:szCs w:val="27"/>
                        </w:rPr>
                        <w:t>变</w:t>
                      </w:r>
                      <w:r>
                        <w:rPr>
                          <w:rFonts w:ascii="宋体" w:hAnsi="宋体" w:eastAsia="宋体" w:cs="宋体"/>
                          <w:spacing w:val="9"/>
                          <w:sz w:val="27"/>
                          <w:szCs w:val="27"/>
                        </w:rPr>
                        <w:t xml:space="preserve"> </w:t>
                      </w:r>
                      <w:r>
                        <w:rPr>
                          <w:rFonts w:ascii="宋体" w:hAnsi="宋体" w:eastAsia="宋体" w:cs="宋体"/>
                          <w:spacing w:val="-7"/>
                          <w:sz w:val="27"/>
                          <w:szCs w:val="27"/>
                        </w:rPr>
                        <w:t>化</w:t>
                      </w:r>
                    </w:p>
                  </w:txbxContent>
                </v:textbox>
              </v:shape>
            </w:pict>
          </mc:Fallback>
        </mc:AlternateContent>
      </w:r>
    </w:p>
    <w:p w14:paraId="5A72D113">
      <w:pPr>
        <w:pStyle w:val="2"/>
        <w:spacing w:line="246" w:lineRule="auto"/>
      </w:pPr>
    </w:p>
    <w:p w14:paraId="366466C5">
      <w:pPr>
        <w:pStyle w:val="2"/>
        <w:spacing w:line="246" w:lineRule="auto"/>
      </w:pPr>
    </w:p>
    <w:p w14:paraId="0BE121D4">
      <w:pPr>
        <w:pStyle w:val="2"/>
        <w:spacing w:line="246" w:lineRule="auto"/>
      </w:pPr>
    </w:p>
    <w:p w14:paraId="1AB5D81E">
      <w:pPr>
        <w:pStyle w:val="2"/>
        <w:spacing w:line="246" w:lineRule="auto"/>
      </w:pPr>
    </w:p>
    <w:p w14:paraId="442E3BCB">
      <w:pPr>
        <w:pStyle w:val="2"/>
        <w:spacing w:line="246" w:lineRule="auto"/>
      </w:pPr>
    </w:p>
    <w:p w14:paraId="4B7E3AEC">
      <w:pPr>
        <w:pStyle w:val="2"/>
        <w:spacing w:line="246" w:lineRule="auto"/>
      </w:pPr>
    </w:p>
    <w:p w14:paraId="1AE67319">
      <w:pPr>
        <w:pStyle w:val="2"/>
        <w:spacing w:line="246" w:lineRule="auto"/>
      </w:pPr>
    </w:p>
    <w:p w14:paraId="5B091E48">
      <w:pPr>
        <w:pStyle w:val="2"/>
        <w:spacing w:line="246" w:lineRule="auto"/>
      </w:pPr>
    </w:p>
    <w:p w14:paraId="64E4883D">
      <w:pPr>
        <w:pStyle w:val="2"/>
        <w:spacing w:line="246" w:lineRule="auto"/>
      </w:pPr>
    </w:p>
    <w:p w14:paraId="1A569DA3">
      <w:pPr>
        <w:pStyle w:val="2"/>
        <w:spacing w:line="246" w:lineRule="auto"/>
      </w:pPr>
    </w:p>
    <w:p w14:paraId="65A7E32B">
      <w:pPr>
        <w:pStyle w:val="2"/>
        <w:spacing w:line="246" w:lineRule="auto"/>
      </w:pPr>
    </w:p>
    <w:p w14:paraId="08DE6DB3">
      <w:pPr>
        <w:pStyle w:val="2"/>
        <w:spacing w:line="246" w:lineRule="auto"/>
      </w:pPr>
    </w:p>
    <w:p w14:paraId="0528DEAB">
      <w:pPr>
        <w:spacing w:before="75" w:line="239" w:lineRule="auto"/>
        <w:ind w:left="549"/>
        <w:rPr>
          <w:rFonts w:ascii="宋体" w:hAnsi="宋体" w:eastAsia="宋体" w:cs="宋体"/>
          <w:sz w:val="23"/>
          <w:szCs w:val="23"/>
        </w:rPr>
      </w:pPr>
      <w:r>
        <w:drawing>
          <wp:anchor distT="0" distB="0" distL="0" distR="0" simplePos="0" relativeHeight="251704320" behindDoc="1" locked="0" layoutInCell="1" allowOverlap="1">
            <wp:simplePos x="0" y="0"/>
            <wp:positionH relativeFrom="column">
              <wp:posOffset>469265</wp:posOffset>
            </wp:positionH>
            <wp:positionV relativeFrom="paragraph">
              <wp:posOffset>-4379595</wp:posOffset>
            </wp:positionV>
            <wp:extent cx="5416550" cy="55245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3"/>
                    <a:stretch>
                      <a:fillRect/>
                    </a:stretch>
                  </pic:blipFill>
                  <pic:spPr>
                    <a:xfrm>
                      <a:off x="0" y="0"/>
                      <a:ext cx="5416585" cy="5524475"/>
                    </a:xfrm>
                    <a:prstGeom prst="rect">
                      <a:avLst/>
                    </a:prstGeom>
                  </pic:spPr>
                </pic:pic>
              </a:graphicData>
            </a:graphic>
          </wp:anchor>
        </w:drawing>
      </w:r>
      <w:r>
        <w:rPr>
          <w:rFonts w:ascii="宋体" w:hAnsi="宋体" w:eastAsia="宋体" w:cs="宋体"/>
          <w:spacing w:val="-2"/>
          <w:sz w:val="23"/>
          <w:szCs w:val="23"/>
        </w:rPr>
        <w:t>-0.2</w:t>
      </w:r>
    </w:p>
    <w:p w14:paraId="47C22F16">
      <w:pPr>
        <w:pStyle w:val="2"/>
        <w:spacing w:line="326" w:lineRule="auto"/>
      </w:pPr>
    </w:p>
    <w:p w14:paraId="5E8BE9BF">
      <w:pPr>
        <w:pStyle w:val="2"/>
        <w:spacing w:line="327" w:lineRule="auto"/>
      </w:pPr>
    </w:p>
    <w:p w14:paraId="6CBF5C75">
      <w:pPr>
        <w:spacing w:before="75" w:line="239" w:lineRule="auto"/>
        <w:ind w:left="539"/>
        <w:rPr>
          <w:rFonts w:ascii="宋体" w:hAnsi="宋体" w:eastAsia="宋体" w:cs="宋体"/>
          <w:sz w:val="23"/>
          <w:szCs w:val="23"/>
        </w:rPr>
      </w:pPr>
      <w:r>
        <w:rPr>
          <w:rFonts w:ascii="宋体" w:hAnsi="宋体" w:eastAsia="宋体" w:cs="宋体"/>
          <w:spacing w:val="-2"/>
          <w:sz w:val="23"/>
          <w:szCs w:val="23"/>
        </w:rPr>
        <w:t>-0.4</w:t>
      </w:r>
    </w:p>
    <w:p w14:paraId="7ECBC49E">
      <w:pPr>
        <w:pStyle w:val="2"/>
        <w:spacing w:line="374" w:lineRule="auto"/>
      </w:pPr>
    </w:p>
    <w:p w14:paraId="18D2683F">
      <w:pPr>
        <w:spacing w:before="75"/>
        <w:ind w:left="829"/>
        <w:rPr>
          <w:rFonts w:ascii="宋体" w:hAnsi="宋体" w:eastAsia="宋体" w:cs="宋体"/>
          <w:sz w:val="23"/>
          <w:szCs w:val="23"/>
        </w:rPr>
      </w:pPr>
      <w:r>
        <w:rPr>
          <w:rFonts w:ascii="宋体" w:hAnsi="宋体" w:eastAsia="宋体" w:cs="宋体"/>
          <w:spacing w:val="-3"/>
          <w:sz w:val="23"/>
          <w:szCs w:val="23"/>
        </w:rPr>
        <w:t>1970</w:t>
      </w:r>
      <w:r>
        <w:rPr>
          <w:rFonts w:ascii="宋体" w:hAnsi="宋体" w:eastAsia="宋体" w:cs="宋体"/>
          <w:spacing w:val="20"/>
          <w:sz w:val="23"/>
          <w:szCs w:val="23"/>
        </w:rPr>
        <w:t xml:space="preserve">   </w:t>
      </w:r>
      <w:r>
        <w:rPr>
          <w:rFonts w:ascii="宋体" w:hAnsi="宋体" w:eastAsia="宋体" w:cs="宋体"/>
          <w:spacing w:val="-3"/>
          <w:sz w:val="23"/>
          <w:szCs w:val="23"/>
        </w:rPr>
        <w:t>1975</w:t>
      </w:r>
      <w:r>
        <w:rPr>
          <w:rFonts w:ascii="宋体" w:hAnsi="宋体" w:eastAsia="宋体" w:cs="宋体"/>
          <w:spacing w:val="24"/>
          <w:sz w:val="23"/>
          <w:szCs w:val="23"/>
        </w:rPr>
        <w:t xml:space="preserve">   </w:t>
      </w:r>
      <w:r>
        <w:rPr>
          <w:rFonts w:ascii="宋体" w:hAnsi="宋体" w:eastAsia="宋体" w:cs="宋体"/>
          <w:spacing w:val="-3"/>
          <w:sz w:val="23"/>
          <w:szCs w:val="23"/>
        </w:rPr>
        <w:t>1980</w:t>
      </w:r>
      <w:r>
        <w:rPr>
          <w:rFonts w:ascii="宋体" w:hAnsi="宋体" w:eastAsia="宋体" w:cs="宋体"/>
          <w:spacing w:val="23"/>
          <w:sz w:val="23"/>
          <w:szCs w:val="23"/>
        </w:rPr>
        <w:t xml:space="preserve">   </w:t>
      </w:r>
      <w:r>
        <w:rPr>
          <w:rFonts w:ascii="宋体" w:hAnsi="宋体" w:eastAsia="宋体" w:cs="宋体"/>
          <w:spacing w:val="-3"/>
          <w:sz w:val="23"/>
          <w:szCs w:val="23"/>
        </w:rPr>
        <w:t>1985   1990</w:t>
      </w:r>
      <w:r>
        <w:rPr>
          <w:rFonts w:ascii="宋体" w:hAnsi="宋体" w:eastAsia="宋体" w:cs="宋体"/>
          <w:spacing w:val="11"/>
          <w:sz w:val="23"/>
          <w:szCs w:val="23"/>
        </w:rPr>
        <w:t xml:space="preserve">   </w:t>
      </w:r>
      <w:r>
        <w:rPr>
          <w:rFonts w:ascii="宋体" w:hAnsi="宋体" w:eastAsia="宋体" w:cs="宋体"/>
          <w:spacing w:val="-3"/>
          <w:sz w:val="23"/>
          <w:szCs w:val="23"/>
        </w:rPr>
        <w:t xml:space="preserve">19952000    </w:t>
      </w:r>
      <w:r>
        <w:rPr>
          <w:rFonts w:ascii="宋体" w:hAnsi="宋体" w:eastAsia="宋体" w:cs="宋体"/>
          <w:spacing w:val="-4"/>
          <w:sz w:val="23"/>
          <w:szCs w:val="23"/>
        </w:rPr>
        <w:t xml:space="preserve">  200520102015</w:t>
      </w:r>
    </w:p>
    <w:p w14:paraId="51220AE4">
      <w:pPr>
        <w:spacing w:before="287" w:line="219" w:lineRule="auto"/>
        <w:ind w:left="1100"/>
        <w:rPr>
          <w:rFonts w:ascii="宋体" w:hAnsi="宋体" w:eastAsia="宋体" w:cs="宋体"/>
          <w:sz w:val="23"/>
          <w:szCs w:val="23"/>
        </w:rPr>
      </w:pPr>
      <w:r>
        <w:rPr>
          <w:rFonts w:ascii="宋体" w:hAnsi="宋体" w:eastAsia="宋体" w:cs="宋体"/>
          <w:spacing w:val="-10"/>
          <w:sz w:val="23"/>
          <w:szCs w:val="23"/>
        </w:rPr>
        <w:t>图7-6德纳</w:t>
      </w:r>
      <w:r>
        <w:rPr>
          <w:rFonts w:ascii="宋体" w:hAnsi="宋体" w:eastAsia="宋体" w:cs="宋体"/>
          <w:spacing w:val="-29"/>
          <w:sz w:val="23"/>
          <w:szCs w:val="23"/>
        </w:rPr>
        <w:t xml:space="preserve"> </w:t>
      </w:r>
      <w:r>
        <w:rPr>
          <w:rFonts w:ascii="宋体" w:hAnsi="宋体" w:eastAsia="宋体" w:cs="宋体"/>
          <w:spacing w:val="-10"/>
          <w:sz w:val="23"/>
          <w:szCs w:val="23"/>
        </w:rPr>
        <w:t>·纽斯特里为怀疑科学所绘现实主义者看待全球气候变暖的方式</w:t>
      </w:r>
    </w:p>
    <w:p w14:paraId="56D81A73">
      <w:pPr>
        <w:spacing w:before="48" w:line="192" w:lineRule="auto"/>
        <w:ind w:left="3589"/>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(SkepticalScience.com)</w:t>
      </w:r>
    </w:p>
    <w:p w14:paraId="7C55A9BD">
      <w:pPr>
        <w:spacing w:before="321" w:line="219" w:lineRule="auto"/>
        <w:ind w:left="659"/>
        <w:rPr>
          <w:rFonts w:ascii="宋体" w:hAnsi="宋体" w:eastAsia="宋体" w:cs="宋体"/>
          <w:sz w:val="29"/>
          <w:szCs w:val="29"/>
        </w:rPr>
      </w:pPr>
      <w:r>
        <w:rPr>
          <w:rFonts w:ascii="宋体" w:hAnsi="宋体" w:eastAsia="宋体" w:cs="宋体"/>
          <w:spacing w:val="2"/>
          <w:sz w:val="29"/>
          <w:szCs w:val="29"/>
        </w:rPr>
        <w:t>同样的数据，结论却截然相反，</w:t>
      </w:r>
      <w:r>
        <w:rPr>
          <w:rFonts w:ascii="宋体" w:hAnsi="宋体" w:eastAsia="宋体" w:cs="宋体"/>
          <w:spacing w:val="-8"/>
          <w:sz w:val="29"/>
          <w:szCs w:val="29"/>
        </w:rPr>
        <w:t xml:space="preserve"> </w:t>
      </w:r>
      <w:r>
        <w:rPr>
          <w:rFonts w:ascii="宋体" w:hAnsi="宋体" w:eastAsia="宋体" w:cs="宋体"/>
          <w:spacing w:val="2"/>
          <w:sz w:val="29"/>
          <w:szCs w:val="29"/>
        </w:rPr>
        <w:t>一切都归因于数据经过了筛选。</w:t>
      </w:r>
    </w:p>
    <w:p w14:paraId="67F4354A">
      <w:pPr>
        <w:pStyle w:val="2"/>
        <w:spacing w:line="254" w:lineRule="auto"/>
      </w:pPr>
    </w:p>
    <w:p w14:paraId="55D9B398">
      <w:pPr>
        <w:spacing w:before="66" w:line="211" w:lineRule="auto"/>
        <w:ind w:firstLine="319"/>
        <w:rPr>
          <w:rFonts w:ascii="Times New Roman" w:hAnsi="Times New Roman" w:eastAsia="Times New Roman" w:cs="Times New Roman"/>
          <w:sz w:val="23"/>
          <w:szCs w:val="23"/>
        </w:rPr>
      </w:pPr>
      <w:r>
        <w:rPr>
          <w:rFonts w:ascii="Times New Roman" w:hAnsi="Times New Roman" w:eastAsia="Times New Roman" w:cs="Times New Roman"/>
          <w:color w:val="3020F0"/>
          <w:sz w:val="23"/>
          <w:szCs w:val="23"/>
        </w:rPr>
        <w:t xml:space="preserve">[1]     </w:t>
      </w:r>
      <w:r>
        <w:rPr>
          <w:rFonts w:ascii="Times New Roman" w:hAnsi="Times New Roman" w:eastAsia="Times New Roman" w:cs="Times New Roman"/>
          <w:sz w:val="23"/>
          <w:szCs w:val="23"/>
        </w:rPr>
        <w:t>“The     Escal</w:t>
      </w:r>
      <w:r>
        <w:rPr>
          <w:rFonts w:ascii="Times New Roman" w:hAnsi="Times New Roman" w:eastAsia="Times New Roman" w:cs="Times New Roman"/>
          <w:spacing w:val="-1"/>
          <w:sz w:val="23"/>
          <w:szCs w:val="23"/>
        </w:rPr>
        <w:t>ator,”     Skeptical     Science     website,     accessed     September     2,     2015,</w:t>
      </w:r>
      <w:r>
        <w:rPr>
          <w:rFonts w:ascii="Times New Roman" w:hAnsi="Times New Roman" w:eastAsia="Times New Roman" w:cs="Times New Roman"/>
          <w:sz w:val="23"/>
          <w:szCs w:val="23"/>
        </w:rPr>
        <w:t xml:space="preserve"> </w:t>
      </w:r>
      <w:r>
        <w:fldChar w:fldCharType="begin"/>
      </w:r>
      <w:r>
        <w:instrText xml:space="preserve"> HYPERLINK "http://www.skepticalscience.com/graphics.php?g=47." </w:instrText>
      </w:r>
      <w:r>
        <w:fldChar w:fldCharType="separate"/>
      </w:r>
      <w:r>
        <w:rPr>
          <w:rFonts w:ascii="Times New Roman" w:hAnsi="Times New Roman" w:eastAsia="Times New Roman" w:cs="Times New Roman"/>
          <w:spacing w:val="-2"/>
          <w:sz w:val="23"/>
          <w:szCs w:val="23"/>
        </w:rPr>
        <w:t>http://www.skepticalscience.com/graphics.php?g=47.</w:t>
      </w:r>
      <w:r>
        <w:rPr>
          <w:rFonts w:ascii="Times New Roman" w:hAnsi="Times New Roman" w:eastAsia="Times New Roman" w:cs="Times New Roman"/>
          <w:spacing w:val="-2"/>
          <w:sz w:val="23"/>
          <w:szCs w:val="23"/>
        </w:rPr>
        <w:fldChar w:fldCharType="end"/>
      </w:r>
    </w:p>
    <w:p w14:paraId="20A427C5">
      <w:pPr>
        <w:spacing w:line="211" w:lineRule="auto"/>
        <w:rPr>
          <w:rFonts w:ascii="Times New Roman" w:hAnsi="Times New Roman" w:eastAsia="Times New Roman" w:cs="Times New Roman"/>
          <w:sz w:val="23"/>
          <w:szCs w:val="23"/>
        </w:rPr>
        <w:sectPr>
          <w:pgSz w:w="12240" w:h="15840"/>
          <w:pgMar w:top="400" w:right="1457" w:bottom="400" w:left="1410" w:header="0" w:footer="0" w:gutter="0"/>
          <w:cols w:space="720" w:num="1"/>
        </w:sectPr>
      </w:pPr>
    </w:p>
    <w:p w14:paraId="25F9478F">
      <w:pPr>
        <w:pStyle w:val="2"/>
        <w:spacing w:line="260" w:lineRule="auto"/>
      </w:pPr>
    </w:p>
    <w:p w14:paraId="19ABAA37">
      <w:pPr>
        <w:pStyle w:val="2"/>
        <w:spacing w:line="260" w:lineRule="auto"/>
      </w:pPr>
    </w:p>
    <w:p w14:paraId="072DBCF0">
      <w:pPr>
        <w:pStyle w:val="2"/>
        <w:spacing w:line="261" w:lineRule="auto"/>
      </w:pPr>
    </w:p>
    <w:p w14:paraId="27D18BF2">
      <w:pPr>
        <w:pStyle w:val="2"/>
        <w:spacing w:line="261" w:lineRule="auto"/>
      </w:pPr>
    </w:p>
    <w:p w14:paraId="76D4DB94">
      <w:pPr>
        <w:pStyle w:val="2"/>
        <w:spacing w:line="261" w:lineRule="auto"/>
      </w:pPr>
    </w:p>
    <w:p w14:paraId="5C468160">
      <w:pPr>
        <w:pStyle w:val="2"/>
        <w:spacing w:line="261" w:lineRule="auto"/>
      </w:pPr>
    </w:p>
    <w:p w14:paraId="446DF6C1">
      <w:pPr>
        <w:pStyle w:val="2"/>
        <w:spacing w:line="261" w:lineRule="auto"/>
      </w:pPr>
    </w:p>
    <w:p w14:paraId="0A6E5756">
      <w:pPr>
        <w:spacing w:before="127" w:line="220" w:lineRule="auto"/>
        <w:ind w:left="2745"/>
        <w:rPr>
          <w:rFonts w:ascii="宋体" w:hAnsi="宋体" w:eastAsia="宋体" w:cs="宋体"/>
          <w:sz w:val="39"/>
          <w:szCs w:val="39"/>
        </w:rPr>
      </w:pPr>
      <w:r>
        <w:rPr>
          <w:rFonts w:ascii="宋体" w:hAnsi="宋体" w:eastAsia="宋体" w:cs="宋体"/>
          <w:color w:val="0033CC"/>
          <w:spacing w:val="-2"/>
          <w:sz w:val="39"/>
          <w:szCs w:val="39"/>
        </w:rPr>
        <w:t>政客们如何筛选数据？</w:t>
      </w:r>
    </w:p>
    <w:p w14:paraId="5AEEF3BC">
      <w:pPr>
        <w:pStyle w:val="2"/>
        <w:spacing w:line="243" w:lineRule="auto"/>
      </w:pPr>
    </w:p>
    <w:p w14:paraId="36E5D358">
      <w:pPr>
        <w:pStyle w:val="2"/>
        <w:spacing w:line="244" w:lineRule="auto"/>
      </w:pPr>
    </w:p>
    <w:p w14:paraId="0A169267">
      <w:pPr>
        <w:spacing w:before="98" w:line="216" w:lineRule="auto"/>
        <w:ind w:left="17" w:right="357" w:firstLine="596"/>
        <w:rPr>
          <w:rFonts w:ascii="宋体" w:hAnsi="宋体" w:eastAsia="宋体" w:cs="宋体"/>
          <w:sz w:val="30"/>
          <w:szCs w:val="30"/>
        </w:rPr>
      </w:pPr>
      <w:r>
        <w:rPr>
          <w:rFonts w:ascii="宋体" w:hAnsi="宋体" w:eastAsia="宋体" w:cs="宋体"/>
          <w:spacing w:val="-1"/>
          <w:sz w:val="30"/>
          <w:szCs w:val="30"/>
        </w:rPr>
        <w:t>好，前文我们谈论了和最值得信赖的人群（儿科医生）有关的内</w:t>
      </w:r>
      <w:r>
        <w:rPr>
          <w:rFonts w:ascii="宋体" w:hAnsi="宋体" w:eastAsia="宋体" w:cs="宋体"/>
          <w:spacing w:val="15"/>
          <w:sz w:val="30"/>
          <w:szCs w:val="30"/>
        </w:rPr>
        <w:t xml:space="preserve"> </w:t>
      </w:r>
      <w:r>
        <w:rPr>
          <w:rFonts w:ascii="宋体" w:hAnsi="宋体" w:eastAsia="宋体" w:cs="宋体"/>
          <w:spacing w:val="-1"/>
          <w:sz w:val="30"/>
          <w:szCs w:val="30"/>
        </w:rPr>
        <w:t>容。接下来，我们来谈谈最不可信的人群。</w:t>
      </w:r>
    </w:p>
    <w:p w14:paraId="60145870">
      <w:pPr>
        <w:spacing w:before="288" w:line="212" w:lineRule="auto"/>
        <w:ind w:left="612"/>
        <w:rPr>
          <w:rFonts w:ascii="宋体" w:hAnsi="宋体" w:eastAsia="宋体" w:cs="宋体"/>
          <w:sz w:val="30"/>
          <w:szCs w:val="30"/>
        </w:rPr>
      </w:pPr>
      <w:r>
        <w:rPr>
          <w:rFonts w:ascii="宋体" w:hAnsi="宋体" w:eastAsia="宋体" w:cs="宋体"/>
          <w:spacing w:val="-1"/>
          <w:sz w:val="30"/>
          <w:szCs w:val="30"/>
        </w:rPr>
        <w:t>政客们是筛选数据的专家。如果你在竞选公职，并在步枪协会</w:t>
      </w:r>
    </w:p>
    <w:p w14:paraId="70B3F0D5">
      <w:pPr>
        <w:spacing w:before="3" w:line="214" w:lineRule="auto"/>
        <w:ind w:left="17" w:right="24" w:firstLine="4"/>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NRA</w:t>
      </w:r>
      <w:r>
        <w:rPr>
          <w:rFonts w:ascii="宋体" w:hAnsi="宋体" w:eastAsia="宋体" w:cs="宋体"/>
          <w:spacing w:val="-1"/>
          <w:sz w:val="30"/>
          <w:szCs w:val="30"/>
        </w:rPr>
        <w:t>）筹款活动上发表演说，你会强调成长过程中与父亲在肯塔基州</w:t>
      </w:r>
      <w:r>
        <w:rPr>
          <w:rFonts w:ascii="宋体" w:hAnsi="宋体" w:eastAsia="宋体" w:cs="宋体"/>
          <w:spacing w:val="10"/>
          <w:sz w:val="30"/>
          <w:szCs w:val="30"/>
        </w:rPr>
        <w:t xml:space="preserve"> </w:t>
      </w:r>
      <w:r>
        <w:rPr>
          <w:rFonts w:ascii="宋体" w:hAnsi="宋体" w:eastAsia="宋体" w:cs="宋体"/>
          <w:spacing w:val="-1"/>
          <w:sz w:val="30"/>
          <w:szCs w:val="30"/>
        </w:rPr>
        <w:t>荒郊野外狩猎的经历。但你若在好莱坞发起募捐活动，你则会谈起在演</w:t>
      </w:r>
      <w:r>
        <w:rPr>
          <w:rFonts w:ascii="宋体" w:hAnsi="宋体" w:eastAsia="宋体" w:cs="宋体"/>
          <w:spacing w:val="14"/>
          <w:sz w:val="30"/>
          <w:szCs w:val="30"/>
        </w:rPr>
        <w:t xml:space="preserve"> </w:t>
      </w:r>
      <w:r>
        <w:rPr>
          <w:rFonts w:ascii="宋体" w:hAnsi="宋体" w:eastAsia="宋体" w:cs="宋体"/>
          <w:spacing w:val="-2"/>
          <w:sz w:val="30"/>
          <w:szCs w:val="30"/>
        </w:rPr>
        <w:t>艺圈大红大紫的舅舅。</w:t>
      </w:r>
    </w:p>
    <w:p w14:paraId="1D7A8C94">
      <w:pPr>
        <w:spacing w:before="287" w:line="215" w:lineRule="auto"/>
        <w:ind w:left="12" w:right="57" w:firstLine="600"/>
        <w:jc w:val="both"/>
        <w:rPr>
          <w:rFonts w:ascii="宋体" w:hAnsi="宋体" w:eastAsia="宋体" w:cs="宋体"/>
          <w:sz w:val="30"/>
          <w:szCs w:val="30"/>
        </w:rPr>
      </w:pPr>
      <w:r>
        <w:rPr>
          <w:rFonts w:ascii="宋体" w:hAnsi="宋体" w:eastAsia="宋体" w:cs="宋体"/>
          <w:spacing w:val="-1"/>
          <w:sz w:val="30"/>
          <w:szCs w:val="30"/>
        </w:rPr>
        <w:t>在谈及你的竞选对手时，筛选数据的做法跟国旗领针一样常见。在</w:t>
      </w:r>
      <w:r>
        <w:rPr>
          <w:rFonts w:ascii="宋体" w:hAnsi="宋体" w:eastAsia="宋体" w:cs="宋体"/>
          <w:spacing w:val="17"/>
          <w:sz w:val="30"/>
          <w:szCs w:val="30"/>
        </w:rPr>
        <w:t xml:space="preserve"> </w:t>
      </w:r>
      <w:r>
        <w:rPr>
          <w:rFonts w:ascii="宋体" w:hAnsi="宋体" w:eastAsia="宋体" w:cs="宋体"/>
          <w:sz w:val="30"/>
          <w:szCs w:val="30"/>
        </w:rPr>
        <w:t>政治舞台上，因为竞选对手精心挑选出来的</w:t>
      </w:r>
      <w:r>
        <w:rPr>
          <w:rFonts w:ascii="宋体" w:hAnsi="宋体" w:eastAsia="宋体" w:cs="宋体"/>
          <w:spacing w:val="-1"/>
          <w:sz w:val="30"/>
          <w:szCs w:val="30"/>
        </w:rPr>
        <w:t>负面说法、选票、照片等落</w:t>
      </w:r>
      <w:r>
        <w:rPr>
          <w:rFonts w:ascii="宋体" w:hAnsi="宋体" w:eastAsia="宋体" w:cs="宋体"/>
          <w:sz w:val="30"/>
          <w:szCs w:val="30"/>
        </w:rPr>
        <w:t xml:space="preserve"> </w:t>
      </w:r>
      <w:r>
        <w:rPr>
          <w:rFonts w:ascii="宋体" w:hAnsi="宋体" w:eastAsia="宋体" w:cs="宋体"/>
          <w:spacing w:val="-2"/>
          <w:sz w:val="30"/>
          <w:szCs w:val="30"/>
        </w:rPr>
        <w:t>败的人不计其数。</w:t>
      </w:r>
    </w:p>
    <w:p w14:paraId="3B83461C">
      <w:pPr>
        <w:spacing w:before="253" w:line="217" w:lineRule="auto"/>
        <w:ind w:left="11" w:firstLine="611"/>
        <w:jc w:val="both"/>
        <w:rPr>
          <w:rFonts w:ascii="宋体" w:hAnsi="宋体" w:eastAsia="宋体" w:cs="宋体"/>
          <w:sz w:val="30"/>
          <w:szCs w:val="30"/>
        </w:rPr>
      </w:pPr>
      <w:r>
        <w:rPr>
          <w:rFonts w:ascii="宋体" w:hAnsi="宋体" w:eastAsia="宋体" w:cs="宋体"/>
          <w:spacing w:val="-1"/>
          <w:sz w:val="30"/>
          <w:szCs w:val="30"/>
        </w:rPr>
        <w:t>下面就有一个例子。在</w:t>
      </w:r>
      <w:r>
        <w:rPr>
          <w:rFonts w:ascii="Times New Roman" w:hAnsi="Times New Roman" w:eastAsia="Times New Roman" w:cs="Times New Roman"/>
          <w:spacing w:val="-1"/>
          <w:sz w:val="30"/>
          <w:szCs w:val="30"/>
        </w:rPr>
        <w:t>1988</w:t>
      </w:r>
      <w:r>
        <w:rPr>
          <w:rFonts w:ascii="宋体" w:hAnsi="宋体" w:eastAsia="宋体" w:cs="宋体"/>
          <w:spacing w:val="-1"/>
          <w:sz w:val="30"/>
          <w:szCs w:val="30"/>
        </w:rPr>
        <w:t>年的总统竞选中，由于杜卡基斯准许强</w:t>
      </w:r>
      <w:r>
        <w:rPr>
          <w:rFonts w:ascii="宋体" w:hAnsi="宋体" w:eastAsia="宋体" w:cs="宋体"/>
          <w:spacing w:val="8"/>
          <w:sz w:val="30"/>
          <w:szCs w:val="30"/>
        </w:rPr>
        <w:t xml:space="preserve"> </w:t>
      </w:r>
      <w:r>
        <w:rPr>
          <w:rFonts w:ascii="宋体" w:hAnsi="宋体" w:eastAsia="宋体" w:cs="宋体"/>
          <w:sz w:val="30"/>
          <w:szCs w:val="30"/>
        </w:rPr>
        <w:t>奸谋杀犯威利</w:t>
      </w:r>
      <w:r>
        <w:rPr>
          <w:rFonts w:ascii="Times New Roman" w:hAnsi="Times New Roman" w:eastAsia="Times New Roman" w:cs="Times New Roman"/>
          <w:sz w:val="30"/>
          <w:szCs w:val="30"/>
        </w:rPr>
        <w:t>·</w:t>
      </w:r>
      <w:r>
        <w:rPr>
          <w:rFonts w:ascii="宋体" w:hAnsi="宋体" w:eastAsia="宋体" w:cs="宋体"/>
          <w:sz w:val="30"/>
          <w:szCs w:val="30"/>
        </w:rPr>
        <w:t>霍顿（</w:t>
      </w:r>
      <w:r>
        <w:rPr>
          <w:rFonts w:ascii="Times New Roman" w:hAnsi="Times New Roman" w:eastAsia="Times New Roman" w:cs="Times New Roman"/>
          <w:sz w:val="30"/>
          <w:szCs w:val="30"/>
        </w:rPr>
        <w:t>Willie    Horton</w:t>
      </w:r>
      <w:r>
        <w:rPr>
          <w:rFonts w:ascii="宋体" w:hAnsi="宋体" w:eastAsia="宋体" w:cs="宋体"/>
          <w:sz w:val="30"/>
          <w:szCs w:val="30"/>
        </w:rPr>
        <w:t>）周末出狱休</w:t>
      </w:r>
      <w:r>
        <w:rPr>
          <w:rFonts w:ascii="宋体" w:hAnsi="宋体" w:eastAsia="宋体" w:cs="宋体"/>
          <w:spacing w:val="-1"/>
          <w:sz w:val="30"/>
          <w:szCs w:val="30"/>
        </w:rPr>
        <w:t>假，副总统乔治</w:t>
      </w:r>
      <w:r>
        <w:rPr>
          <w:rFonts w:ascii="Times New Roman" w:hAnsi="Times New Roman" w:eastAsia="Times New Roman" w:cs="Times New Roman"/>
          <w:spacing w:val="-1"/>
          <w:sz w:val="30"/>
          <w:szCs w:val="30"/>
        </w:rPr>
        <w:t>·H.W.</w:t>
      </w:r>
      <w:r>
        <w:rPr>
          <w:rFonts w:ascii="Times New Roman" w:hAnsi="Times New Roman" w:eastAsia="Times New Roman" w:cs="Times New Roman"/>
          <w:sz w:val="30"/>
          <w:szCs w:val="30"/>
        </w:rPr>
        <w:t xml:space="preserve"> </w:t>
      </w:r>
      <w:r>
        <w:rPr>
          <w:rFonts w:ascii="宋体" w:hAnsi="宋体" w:eastAsia="宋体" w:cs="宋体"/>
          <w:sz w:val="30"/>
          <w:szCs w:val="30"/>
        </w:rPr>
        <w:t>布什影射马萨诸塞州州长迈克尔</w:t>
      </w:r>
      <w:r>
        <w:rPr>
          <w:rFonts w:ascii="Times New Roman" w:hAnsi="Times New Roman" w:eastAsia="Times New Roman" w:cs="Times New Roman"/>
          <w:sz w:val="30"/>
          <w:szCs w:val="30"/>
        </w:rPr>
        <w:t>·</w:t>
      </w:r>
      <w:r>
        <w:rPr>
          <w:rFonts w:ascii="宋体" w:hAnsi="宋体" w:eastAsia="宋体" w:cs="宋体"/>
          <w:sz w:val="30"/>
          <w:szCs w:val="30"/>
        </w:rPr>
        <w:t>杜卡基斯（</w:t>
      </w:r>
      <w:r>
        <w:rPr>
          <w:rFonts w:ascii="Times New Roman" w:hAnsi="Times New Roman" w:eastAsia="Times New Roman" w:cs="Times New Roman"/>
          <w:sz w:val="30"/>
          <w:szCs w:val="30"/>
        </w:rPr>
        <w:t xml:space="preserve">Michael </w:t>
      </w:r>
      <w:r>
        <w:rPr>
          <w:rFonts w:ascii="Times New Roman" w:hAnsi="Times New Roman" w:eastAsia="Times New Roman" w:cs="Times New Roman"/>
          <w:spacing w:val="-1"/>
          <w:sz w:val="30"/>
          <w:szCs w:val="30"/>
        </w:rPr>
        <w:t>Dukakis</w:t>
      </w:r>
      <w:r>
        <w:rPr>
          <w:rFonts w:ascii="宋体" w:hAnsi="宋体" w:eastAsia="宋体" w:cs="宋体"/>
          <w:spacing w:val="-1"/>
          <w:sz w:val="30"/>
          <w:szCs w:val="30"/>
        </w:rPr>
        <w:t>）对待罪犯</w:t>
      </w:r>
      <w:r>
        <w:rPr>
          <w:rFonts w:ascii="宋体" w:hAnsi="宋体" w:eastAsia="宋体" w:cs="宋体"/>
          <w:sz w:val="30"/>
          <w:szCs w:val="30"/>
        </w:rPr>
        <w:t xml:space="preserve"> 心慈手软。一则商业广告充分利用了这一事实，</w:t>
      </w:r>
      <w:r>
        <w:rPr>
          <w:rFonts w:ascii="宋体" w:hAnsi="宋体" w:eastAsia="宋体" w:cs="宋体"/>
          <w:spacing w:val="-1"/>
          <w:sz w:val="30"/>
          <w:szCs w:val="30"/>
        </w:rPr>
        <w:t>称</w:t>
      </w:r>
      <w:r>
        <w:rPr>
          <w:rFonts w:ascii="Times New Roman" w:hAnsi="Times New Roman" w:eastAsia="Times New Roman" w:cs="Times New Roman"/>
          <w:spacing w:val="-1"/>
          <w:sz w:val="30"/>
          <w:szCs w:val="30"/>
        </w:rPr>
        <w:t>“</w:t>
      </w:r>
      <w:r>
        <w:rPr>
          <w:rFonts w:ascii="宋体" w:hAnsi="宋体" w:eastAsia="宋体" w:cs="宋体"/>
          <w:spacing w:val="-1"/>
          <w:sz w:val="30"/>
          <w:szCs w:val="30"/>
        </w:rPr>
        <w:t>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杜卡基斯不</w:t>
      </w:r>
      <w:r>
        <w:rPr>
          <w:rFonts w:ascii="宋体" w:hAnsi="宋体" w:eastAsia="宋体" w:cs="宋体"/>
          <w:sz w:val="30"/>
          <w:szCs w:val="30"/>
        </w:rPr>
        <w:t xml:space="preserve"> </w:t>
      </w:r>
      <w:r>
        <w:rPr>
          <w:rFonts w:ascii="宋体" w:hAnsi="宋体" w:eastAsia="宋体" w:cs="宋体"/>
          <w:spacing w:val="-2"/>
          <w:sz w:val="30"/>
          <w:szCs w:val="30"/>
        </w:rPr>
        <w:t>仅反对死刑，还准许一级谋杀犯离开监狱享受周末</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"bookmark616"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电视广告成为</w:t>
      </w:r>
      <w:r>
        <w:rPr>
          <w:rFonts w:ascii="宋体" w:hAnsi="宋体" w:eastAsia="宋体" w:cs="宋体"/>
          <w:sz w:val="30"/>
          <w:szCs w:val="30"/>
        </w:rPr>
        <w:t xml:space="preserve"> </w:t>
      </w:r>
      <w:r>
        <w:rPr>
          <w:rFonts w:ascii="宋体" w:hAnsi="宋体" w:eastAsia="宋体" w:cs="宋体"/>
          <w:spacing w:val="-1"/>
          <w:sz w:val="30"/>
          <w:szCs w:val="30"/>
        </w:rPr>
        <w:t>这场竞选的转折点，帮助副总统布什击败了杜卡基斯。</w:t>
      </w:r>
    </w:p>
    <w:p w14:paraId="16B7B755">
      <w:pPr>
        <w:spacing w:before="255" w:line="232" w:lineRule="auto"/>
        <w:ind w:left="14" w:right="5" w:firstLine="604"/>
        <w:jc w:val="both"/>
        <w:rPr>
          <w:rFonts w:ascii="宋体" w:hAnsi="宋体" w:eastAsia="宋体" w:cs="宋体"/>
          <w:sz w:val="30"/>
          <w:szCs w:val="30"/>
        </w:rPr>
      </w:pPr>
      <w:r>
        <w:rPr>
          <w:rFonts w:ascii="宋体" w:hAnsi="宋体" w:eastAsia="宋体" w:cs="宋体"/>
          <w:spacing w:val="-1"/>
          <w:sz w:val="30"/>
          <w:szCs w:val="30"/>
        </w:rPr>
        <w:t>正如一位记者指出的，如果电视机前的观众了解到</w:t>
      </w:r>
      <w:r>
        <w:rPr>
          <w:rFonts w:ascii="Times New Roman" w:hAnsi="Times New Roman" w:eastAsia="Times New Roman" w:cs="Times New Roman"/>
          <w:spacing w:val="-1"/>
          <w:sz w:val="30"/>
          <w:szCs w:val="30"/>
        </w:rPr>
        <w:t>“</w:t>
      </w:r>
      <w:r>
        <w:rPr>
          <w:rFonts w:ascii="宋体" w:hAnsi="宋体" w:eastAsia="宋体" w:cs="宋体"/>
          <w:spacing w:val="-1"/>
          <w:sz w:val="30"/>
          <w:szCs w:val="30"/>
        </w:rPr>
        <w:t>出狱休假的</w:t>
      </w:r>
      <w:r>
        <w:rPr>
          <w:rFonts w:ascii="Times New Roman" w:hAnsi="Times New Roman" w:eastAsia="Times New Roman" w:cs="Times New Roman"/>
          <w:spacing w:val="-1"/>
          <w:sz w:val="30"/>
          <w:szCs w:val="30"/>
        </w:rPr>
        <w:t>1.1</w:t>
      </w:r>
      <w:r>
        <w:rPr>
          <w:rFonts w:ascii="Times New Roman" w:hAnsi="Times New Roman" w:eastAsia="Times New Roman" w:cs="Times New Roman"/>
          <w:spacing w:val="4"/>
          <w:sz w:val="30"/>
          <w:szCs w:val="30"/>
        </w:rPr>
        <w:t xml:space="preserve">   </w:t>
      </w:r>
      <w:r>
        <w:rPr>
          <w:rFonts w:ascii="宋体" w:hAnsi="宋体" w:eastAsia="宋体" w:cs="宋体"/>
          <w:spacing w:val="-1"/>
          <w:sz w:val="30"/>
          <w:szCs w:val="30"/>
        </w:rPr>
        <w:t>万名囚犯中，</w:t>
      </w:r>
      <w:r>
        <w:rPr>
          <w:rFonts w:ascii="Times New Roman" w:hAnsi="Times New Roman" w:eastAsia="Times New Roman" w:cs="Times New Roman"/>
          <w:spacing w:val="-1"/>
          <w:sz w:val="30"/>
          <w:szCs w:val="30"/>
        </w:rPr>
        <w:t>99.5%</w:t>
      </w:r>
      <w:r>
        <w:rPr>
          <w:rFonts w:ascii="宋体" w:hAnsi="宋体" w:eastAsia="宋体" w:cs="宋体"/>
          <w:spacing w:val="-1"/>
          <w:sz w:val="30"/>
          <w:szCs w:val="30"/>
        </w:rPr>
        <w:t>的人都按时返回监狱</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的事实，</w:t>
      </w:r>
      <w:r>
        <w:rPr>
          <w:rFonts w:ascii="宋体" w:hAnsi="宋体" w:eastAsia="宋体" w:cs="宋体"/>
          <w:spacing w:val="-82"/>
          <w:sz w:val="30"/>
          <w:szCs w:val="30"/>
        </w:rPr>
        <w:t xml:space="preserve"> </w:t>
      </w:r>
      <w:r>
        <w:fldChar w:fldCharType="begin"/>
      </w:r>
      <w:r>
        <w:instrText xml:space="preserve"> HYPERLINK \l "bookmark617"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也许竞选结果会大</w:t>
      </w:r>
      <w:r>
        <w:rPr>
          <w:rFonts w:ascii="宋体" w:hAnsi="宋体" w:eastAsia="宋体" w:cs="宋体"/>
          <w:sz w:val="30"/>
          <w:szCs w:val="30"/>
        </w:rPr>
        <w:t xml:space="preserve"> </w:t>
      </w:r>
      <w:r>
        <w:rPr>
          <w:rFonts w:ascii="宋体" w:hAnsi="宋体" w:eastAsia="宋体" w:cs="宋体"/>
          <w:spacing w:val="-1"/>
          <w:sz w:val="30"/>
          <w:szCs w:val="30"/>
        </w:rPr>
        <w:t>有不同。显然威利</w:t>
      </w:r>
      <w:r>
        <w:rPr>
          <w:rFonts w:ascii="Times New Roman" w:hAnsi="Times New Roman" w:eastAsia="Times New Roman" w:cs="Times New Roman"/>
          <w:spacing w:val="-1"/>
          <w:sz w:val="30"/>
          <w:szCs w:val="30"/>
        </w:rPr>
        <w:t>·</w:t>
      </w:r>
      <w:r>
        <w:rPr>
          <w:rFonts w:ascii="宋体" w:hAnsi="宋体" w:eastAsia="宋体" w:cs="宋体"/>
          <w:spacing w:val="-1"/>
          <w:sz w:val="30"/>
          <w:szCs w:val="30"/>
        </w:rPr>
        <w:t>霍顿是未返回监狱的</w:t>
      </w:r>
      <w:r>
        <w:rPr>
          <w:rFonts w:ascii="Times New Roman" w:hAnsi="Times New Roman" w:eastAsia="Times New Roman" w:cs="Times New Roman"/>
          <w:spacing w:val="-1"/>
          <w:sz w:val="30"/>
          <w:szCs w:val="30"/>
        </w:rPr>
        <w:t>0.5%</w:t>
      </w:r>
      <w:r>
        <w:rPr>
          <w:rFonts w:ascii="宋体" w:hAnsi="宋体" w:eastAsia="宋体" w:cs="宋体"/>
          <w:spacing w:val="-1"/>
          <w:sz w:val="30"/>
          <w:szCs w:val="30"/>
        </w:rPr>
        <w:t>人中的一员。</w:t>
      </w:r>
    </w:p>
    <w:p w14:paraId="1DCEFD9A">
      <w:pPr>
        <w:spacing w:before="203" w:line="222" w:lineRule="auto"/>
        <w:ind w:right="57" w:firstLine="615"/>
        <w:rPr>
          <w:rFonts w:ascii="宋体" w:hAnsi="宋体" w:eastAsia="宋体" w:cs="宋体"/>
          <w:sz w:val="30"/>
          <w:szCs w:val="30"/>
        </w:rPr>
      </w:pPr>
      <w:r>
        <w:rPr>
          <w:rFonts w:ascii="宋体" w:hAnsi="宋体" w:eastAsia="宋体" w:cs="宋体"/>
          <w:spacing w:val="-1"/>
          <w:sz w:val="30"/>
          <w:szCs w:val="30"/>
        </w:rPr>
        <w:t>数据筛选还有一种方式</w:t>
      </w:r>
      <w:r>
        <w:rPr>
          <w:rFonts w:ascii="Times New Roman" w:hAnsi="Times New Roman" w:eastAsia="Times New Roman" w:cs="Times New Roman"/>
          <w:spacing w:val="-1"/>
          <w:sz w:val="30"/>
          <w:szCs w:val="30"/>
        </w:rPr>
        <w:t>——</w:t>
      </w:r>
      <w:r>
        <w:rPr>
          <w:rFonts w:ascii="宋体" w:hAnsi="宋体" w:eastAsia="宋体" w:cs="宋体"/>
          <w:spacing w:val="-1"/>
          <w:sz w:val="30"/>
          <w:szCs w:val="30"/>
        </w:rPr>
        <w:t>断章取义。这里就有一个例子：</w:t>
      </w:r>
      <w:r>
        <w:rPr>
          <w:rFonts w:ascii="Times New Roman" w:hAnsi="Times New Roman" w:eastAsia="Times New Roman" w:cs="Times New Roman"/>
          <w:spacing w:val="-1"/>
          <w:sz w:val="30"/>
          <w:szCs w:val="30"/>
        </w:rPr>
        <w:t>2003</w:t>
      </w:r>
      <w:r>
        <w:rPr>
          <w:rFonts w:ascii="宋体" w:hAnsi="宋体" w:eastAsia="宋体" w:cs="宋体"/>
          <w:spacing w:val="-1"/>
          <w:sz w:val="30"/>
          <w:szCs w:val="30"/>
        </w:rPr>
        <w:t>年</w:t>
      </w:r>
      <w:r>
        <w:rPr>
          <w:rFonts w:ascii="宋体" w:hAnsi="宋体" w:eastAsia="宋体" w:cs="宋体"/>
          <w:spacing w:val="15"/>
          <w:sz w:val="30"/>
          <w:szCs w:val="30"/>
        </w:rPr>
        <w:t xml:space="preserve"> </w:t>
      </w:r>
      <w:r>
        <w:rPr>
          <w:rFonts w:ascii="Times New Roman" w:hAnsi="Times New Roman" w:eastAsia="Times New Roman" w:cs="Times New Roman"/>
          <w:sz w:val="30"/>
          <w:szCs w:val="30"/>
        </w:rPr>
        <w:t>11</w:t>
      </w:r>
      <w:r>
        <w:rPr>
          <w:rFonts w:ascii="宋体" w:hAnsi="宋体" w:eastAsia="宋体" w:cs="宋体"/>
          <w:sz w:val="30"/>
          <w:szCs w:val="30"/>
        </w:rPr>
        <w:t>月</w:t>
      </w:r>
      <w:r>
        <w:rPr>
          <w:rFonts w:ascii="Times New Roman" w:hAnsi="Times New Roman" w:eastAsia="Times New Roman" w:cs="Times New Roman"/>
          <w:sz w:val="30"/>
          <w:szCs w:val="30"/>
        </w:rPr>
        <w:t>28</w:t>
      </w:r>
      <w:r>
        <w:rPr>
          <w:rFonts w:ascii="宋体" w:hAnsi="宋体" w:eastAsia="宋体" w:cs="宋体"/>
          <w:sz w:val="30"/>
          <w:szCs w:val="30"/>
        </w:rPr>
        <w:t>日，康多莉扎</w:t>
      </w:r>
      <w:r>
        <w:rPr>
          <w:rFonts w:ascii="Times New Roman" w:hAnsi="Times New Roman" w:eastAsia="Times New Roman" w:cs="Times New Roman"/>
          <w:sz w:val="30"/>
          <w:szCs w:val="30"/>
        </w:rPr>
        <w:t>·</w:t>
      </w:r>
      <w:r>
        <w:rPr>
          <w:rFonts w:ascii="宋体" w:hAnsi="宋体" w:eastAsia="宋体" w:cs="宋体"/>
          <w:sz w:val="30"/>
          <w:szCs w:val="30"/>
        </w:rPr>
        <w:t>赖斯</w:t>
      </w:r>
      <w:r>
        <w:rPr>
          <w:rFonts w:ascii="Times New Roman" w:hAnsi="Times New Roman" w:eastAsia="Times New Roman" w:cs="Times New Roman"/>
          <w:sz w:val="30"/>
          <w:szCs w:val="30"/>
        </w:rPr>
        <w:t>——</w:t>
      </w:r>
      <w:r>
        <w:rPr>
          <w:rFonts w:ascii="宋体" w:hAnsi="宋体" w:eastAsia="宋体" w:cs="宋体"/>
          <w:sz w:val="30"/>
          <w:szCs w:val="30"/>
        </w:rPr>
        <w:t>时任乔治</w:t>
      </w:r>
      <w:r>
        <w:rPr>
          <w:rFonts w:ascii="Times New Roman" w:hAnsi="Times New Roman" w:eastAsia="Times New Roman" w:cs="Times New Roman"/>
          <w:sz w:val="30"/>
          <w:szCs w:val="30"/>
        </w:rPr>
        <w:t>·W.</w:t>
      </w:r>
      <w:r>
        <w:rPr>
          <w:rFonts w:ascii="宋体" w:hAnsi="宋体" w:eastAsia="宋体" w:cs="宋体"/>
          <w:sz w:val="30"/>
          <w:szCs w:val="30"/>
        </w:rPr>
        <w:t xml:space="preserve">布什总统的国家安全顾问   </w:t>
      </w:r>
      <w:r>
        <w:rPr>
          <w:rFonts w:ascii="Times New Roman" w:hAnsi="Times New Roman" w:eastAsia="Times New Roman" w:cs="Times New Roman"/>
          <w:sz w:val="30"/>
          <w:szCs w:val="30"/>
        </w:rPr>
        <w:t>——</w:t>
      </w:r>
      <w:r>
        <w:rPr>
          <w:rFonts w:ascii="宋体" w:hAnsi="宋体" w:eastAsia="宋体" w:cs="宋体"/>
          <w:sz w:val="30"/>
          <w:szCs w:val="30"/>
        </w:rPr>
        <w:t>现身哥伦比亚广播公司的《晨间秀》。</w:t>
      </w:r>
    </w:p>
    <w:p w14:paraId="08F32DFC">
      <w:pPr>
        <w:spacing w:before="253" w:line="220" w:lineRule="auto"/>
        <w:ind w:left="15" w:right="2" w:firstLine="602"/>
        <w:rPr>
          <w:rFonts w:ascii="宋体" w:hAnsi="宋体" w:eastAsia="宋体" w:cs="宋体"/>
          <w:sz w:val="30"/>
          <w:szCs w:val="30"/>
        </w:rPr>
      </w:pPr>
      <w:r>
        <w:rPr>
          <w:rFonts w:ascii="宋体" w:hAnsi="宋体" w:eastAsia="宋体" w:cs="宋体"/>
          <w:spacing w:val="-1"/>
          <w:sz w:val="30"/>
          <w:szCs w:val="30"/>
        </w:rPr>
        <w:t>如果你去看电影《华氏</w:t>
      </w:r>
      <w:r>
        <w:rPr>
          <w:rFonts w:ascii="Times New Roman" w:hAnsi="Times New Roman" w:eastAsia="Times New Roman" w:cs="Times New Roman"/>
          <w:spacing w:val="-1"/>
          <w:sz w:val="30"/>
          <w:szCs w:val="30"/>
        </w:rPr>
        <w:t>9·11</w:t>
      </w:r>
      <w:r>
        <w:rPr>
          <w:rFonts w:ascii="宋体" w:hAnsi="宋体" w:eastAsia="宋体" w:cs="宋体"/>
          <w:spacing w:val="-1"/>
          <w:sz w:val="30"/>
          <w:szCs w:val="30"/>
        </w:rPr>
        <w:t>》（</w:t>
      </w:r>
      <w:r>
        <w:rPr>
          <w:rFonts w:ascii="Times New Roman" w:hAnsi="Times New Roman" w:eastAsia="Times New Roman" w:cs="Times New Roman"/>
          <w:spacing w:val="-1"/>
          <w:sz w:val="30"/>
          <w:szCs w:val="30"/>
        </w:rPr>
        <w:t>Fabrenbeit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9/11</w:t>
      </w:r>
      <w:r>
        <w:rPr>
          <w:rFonts w:ascii="宋体" w:hAnsi="宋体" w:eastAsia="宋体" w:cs="宋体"/>
          <w:spacing w:val="6"/>
          <w:sz w:val="30"/>
          <w:szCs w:val="30"/>
        </w:rPr>
        <w:t>），</w:t>
      </w:r>
      <w:r>
        <w:rPr>
          <w:rFonts w:ascii="宋体" w:hAnsi="宋体" w:eastAsia="宋体" w:cs="宋体"/>
          <w:spacing w:val="-1"/>
          <w:sz w:val="30"/>
          <w:szCs w:val="30"/>
        </w:rPr>
        <w:t>你会听</w:t>
      </w:r>
      <w:r>
        <w:rPr>
          <w:rFonts w:ascii="宋体" w:hAnsi="宋体" w:eastAsia="宋体" w:cs="宋体"/>
          <w:spacing w:val="-2"/>
          <w:sz w:val="30"/>
          <w:szCs w:val="30"/>
        </w:rPr>
        <w:t>到一段台</w:t>
      </w:r>
      <w:r>
        <w:rPr>
          <w:rFonts w:ascii="宋体" w:hAnsi="宋体" w:eastAsia="宋体" w:cs="宋体"/>
          <w:sz w:val="30"/>
          <w:szCs w:val="30"/>
        </w:rPr>
        <w:t xml:space="preserve"> </w:t>
      </w:r>
      <w:r>
        <w:rPr>
          <w:rFonts w:ascii="宋体" w:hAnsi="宋体" w:eastAsia="宋体" w:cs="宋体"/>
          <w:spacing w:val="-1"/>
          <w:sz w:val="30"/>
          <w:szCs w:val="30"/>
        </w:rPr>
        <w:t>词引自赖斯女士。她说：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哦，伊拉克与</w:t>
      </w:r>
      <w:r>
        <w:rPr>
          <w:rFonts w:ascii="Times New Roman" w:hAnsi="Times New Roman" w:eastAsia="Times New Roman" w:cs="Times New Roman"/>
          <w:spacing w:val="-1"/>
          <w:sz w:val="30"/>
          <w:szCs w:val="30"/>
        </w:rPr>
        <w:t>‘9·11’</w:t>
      </w:r>
      <w:r>
        <w:rPr>
          <w:rFonts w:ascii="宋体" w:hAnsi="宋体" w:eastAsia="宋体" w:cs="宋体"/>
          <w:spacing w:val="-1"/>
          <w:sz w:val="30"/>
          <w:szCs w:val="30"/>
        </w:rPr>
        <w:t>事件确实有一定联</w:t>
      </w:r>
    </w:p>
    <w:p w14:paraId="02AAC475">
      <w:pPr>
        <w:spacing w:line="225" w:lineRule="auto"/>
        <w:ind w:left="19"/>
        <w:rPr>
          <w:rFonts w:ascii="Times New Roman" w:hAnsi="Times New Roman" w:eastAsia="Times New Roman" w:cs="Times New Roman"/>
          <w:sz w:val="18"/>
          <w:szCs w:val="18"/>
        </w:rPr>
      </w:pPr>
      <w:r>
        <w:rPr>
          <w:rFonts w:ascii="宋体" w:hAnsi="宋体" w:eastAsia="宋体" w:cs="宋体"/>
          <w:spacing w:val="-2"/>
          <w:position w:val="-1"/>
          <w:sz w:val="30"/>
          <w:szCs w:val="30"/>
        </w:rPr>
        <w:t>系。</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接着摄像机画面就切换了。</w:t>
      </w:r>
      <w:r>
        <w:rPr>
          <w:rFonts w:ascii="宋体" w:hAnsi="宋体" w:eastAsia="宋体" w:cs="宋体"/>
          <w:spacing w:val="-94"/>
          <w:position w:val="-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"bookmark618" </w:instrText>
      </w:r>
      <w:r>
        <w:fldChar w:fldCharType="separate"/>
      </w:r>
      <w:r>
        <w:rPr>
          <w:rFonts w:ascii="Times New Roman" w:hAnsi="Times New Roman" w:eastAsia="Times New Roman" w:cs="Times New Roman"/>
          <w:strike/>
          <w:color w:val="0000EE"/>
          <w:spacing w:val="-2"/>
          <w:position w:val="9"/>
          <w:sz w:val="18"/>
          <w:szCs w:val="18"/>
        </w:rPr>
        <w:t>[3]</w:t>
      </w:r>
      <w:r>
        <w:rPr>
          <w:rFonts w:ascii="Times New Roman" w:hAnsi="Times New Roman" w:eastAsia="Times New Roman" w:cs="Times New Roman"/>
          <w:strike/>
          <w:color w:val="0000EE"/>
          <w:spacing w:val="-2"/>
          <w:position w:val="9"/>
          <w:sz w:val="18"/>
          <w:szCs w:val="18"/>
        </w:rPr>
        <w:fldChar w:fldCharType="end"/>
      </w:r>
    </w:p>
    <w:p w14:paraId="7416C6DA">
      <w:pPr>
        <w:spacing w:before="253" w:line="442" w:lineRule="exact"/>
        <w:ind w:left="615"/>
        <w:rPr>
          <w:rFonts w:ascii="宋体" w:hAnsi="宋体" w:eastAsia="宋体" w:cs="宋体"/>
          <w:sz w:val="30"/>
          <w:szCs w:val="30"/>
        </w:rPr>
      </w:pPr>
      <w:r>
        <w:rPr>
          <w:rFonts w:ascii="宋体" w:hAnsi="宋体" w:eastAsia="宋体" w:cs="宋体"/>
          <w:spacing w:val="-1"/>
          <w:position w:val="2"/>
          <w:sz w:val="30"/>
          <w:szCs w:val="30"/>
        </w:rPr>
        <w:t>完整的论述是这样的：</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哦，伊拉克与</w:t>
      </w:r>
      <w:r>
        <w:rPr>
          <w:rFonts w:ascii="Times New Roman" w:hAnsi="Times New Roman" w:eastAsia="Times New Roman" w:cs="Times New Roman"/>
          <w:spacing w:val="-1"/>
          <w:position w:val="2"/>
          <w:sz w:val="30"/>
          <w:szCs w:val="30"/>
        </w:rPr>
        <w:t>‘9·11’</w:t>
      </w:r>
      <w:r>
        <w:rPr>
          <w:rFonts w:ascii="宋体" w:hAnsi="宋体" w:eastAsia="宋体" w:cs="宋体"/>
          <w:spacing w:val="-1"/>
          <w:position w:val="2"/>
          <w:sz w:val="30"/>
          <w:szCs w:val="30"/>
        </w:rPr>
        <w:t>事件确实有一定联系。</w:t>
      </w:r>
    </w:p>
    <w:p w14:paraId="6574AE19">
      <w:pPr>
        <w:spacing w:line="442" w:lineRule="exact"/>
        <w:rPr>
          <w:rFonts w:ascii="宋体" w:hAnsi="宋体" w:eastAsia="宋体" w:cs="宋体"/>
          <w:sz w:val="30"/>
          <w:szCs w:val="30"/>
        </w:rPr>
        <w:sectPr>
          <w:pgSz w:w="12240" w:h="15840"/>
          <w:pgMar w:top="400" w:right="1442" w:bottom="400" w:left="1438" w:header="0" w:footer="0" w:gutter="0"/>
          <w:cols w:space="720" w:num="1"/>
        </w:sectPr>
      </w:pPr>
    </w:p>
    <w:p w14:paraId="2F1E886E">
      <w:pPr>
        <w:pStyle w:val="2"/>
        <w:spacing w:line="303" w:lineRule="auto"/>
      </w:pPr>
    </w:p>
    <w:p w14:paraId="060505FB">
      <w:pPr>
        <w:pStyle w:val="2"/>
        <w:spacing w:line="303" w:lineRule="auto"/>
      </w:pPr>
    </w:p>
    <w:p w14:paraId="04FA74CB">
      <w:pPr>
        <w:pStyle w:val="2"/>
        <w:spacing w:line="303" w:lineRule="auto"/>
      </w:pPr>
    </w:p>
    <w:p w14:paraId="594E0855">
      <w:pPr>
        <w:spacing w:before="98" w:line="222" w:lineRule="auto"/>
        <w:ind w:left="10" w:right="36" w:firstLine="3"/>
        <w:rPr>
          <w:rFonts w:ascii="宋体" w:hAnsi="宋体" w:eastAsia="宋体" w:cs="宋体"/>
          <w:sz w:val="30"/>
          <w:szCs w:val="30"/>
        </w:rPr>
      </w:pPr>
      <w:r>
        <w:rPr>
          <w:rFonts w:ascii="宋体" w:hAnsi="宋体" w:eastAsia="宋体" w:cs="宋体"/>
          <w:spacing w:val="-1"/>
          <w:sz w:val="30"/>
          <w:szCs w:val="30"/>
        </w:rPr>
        <w:t>不是说萨达姆</w:t>
      </w:r>
      <w:r>
        <w:rPr>
          <w:rFonts w:ascii="Times New Roman" w:hAnsi="Times New Roman" w:eastAsia="Times New Roman" w:cs="Times New Roman"/>
          <w:spacing w:val="-1"/>
          <w:sz w:val="30"/>
          <w:szCs w:val="30"/>
        </w:rPr>
        <w:t>·</w:t>
      </w:r>
      <w:r>
        <w:rPr>
          <w:rFonts w:ascii="宋体" w:hAnsi="宋体" w:eastAsia="宋体" w:cs="宋体"/>
          <w:spacing w:val="-1"/>
          <w:sz w:val="30"/>
          <w:szCs w:val="30"/>
        </w:rPr>
        <w:t>侯赛因及其政权莫名其妙地就卷进</w:t>
      </w:r>
      <w:r>
        <w:rPr>
          <w:rFonts w:ascii="Times New Roman" w:hAnsi="Times New Roman" w:eastAsia="Times New Roman" w:cs="Times New Roman"/>
          <w:spacing w:val="-1"/>
          <w:sz w:val="30"/>
          <w:szCs w:val="30"/>
        </w:rPr>
        <w:t>‘9·11’</w:t>
      </w:r>
      <w:r>
        <w:rPr>
          <w:rFonts w:ascii="宋体" w:hAnsi="宋体" w:eastAsia="宋体" w:cs="宋体"/>
          <w:spacing w:val="-1"/>
          <w:sz w:val="30"/>
          <w:szCs w:val="30"/>
        </w:rPr>
        <w:t>事件，而是假如</w:t>
      </w:r>
      <w:r>
        <w:rPr>
          <w:rFonts w:ascii="宋体" w:hAnsi="宋体" w:eastAsia="宋体" w:cs="宋体"/>
          <w:spacing w:val="17"/>
          <w:sz w:val="30"/>
          <w:szCs w:val="30"/>
        </w:rPr>
        <w:t xml:space="preserve"> </w:t>
      </w:r>
      <w:r>
        <w:rPr>
          <w:rFonts w:ascii="宋体" w:hAnsi="宋体" w:eastAsia="宋体" w:cs="宋体"/>
          <w:sz w:val="30"/>
          <w:szCs w:val="30"/>
        </w:rPr>
        <w:t>你仔细想想</w:t>
      </w:r>
      <w:r>
        <w:rPr>
          <w:rFonts w:ascii="Times New Roman" w:hAnsi="Times New Roman" w:eastAsia="Times New Roman" w:cs="Times New Roman"/>
          <w:sz w:val="30"/>
          <w:szCs w:val="30"/>
        </w:rPr>
        <w:t>‘9·11’</w:t>
      </w:r>
      <w:r>
        <w:rPr>
          <w:rFonts w:ascii="宋体" w:hAnsi="宋体" w:eastAsia="宋体" w:cs="宋体"/>
          <w:sz w:val="30"/>
          <w:szCs w:val="30"/>
        </w:rPr>
        <w:t>事件发生的来龙去</w:t>
      </w:r>
      <w:r>
        <w:rPr>
          <w:rFonts w:ascii="宋体" w:hAnsi="宋体" w:eastAsia="宋体" w:cs="宋体"/>
          <w:spacing w:val="-1"/>
          <w:sz w:val="30"/>
          <w:szCs w:val="30"/>
        </w:rPr>
        <w:t>脉，正是崛起的仇恨意识形态驱使</w:t>
      </w:r>
      <w:r>
        <w:rPr>
          <w:rFonts w:ascii="宋体" w:hAnsi="宋体" w:eastAsia="宋体" w:cs="宋体"/>
          <w:sz w:val="30"/>
          <w:szCs w:val="30"/>
        </w:rPr>
        <w:t xml:space="preserve">  人们驾机撞击纽约五角大楼。</w:t>
      </w:r>
      <w:r>
        <w:rPr>
          <w:rFonts w:ascii="Times New Roman" w:hAnsi="Times New Roman" w:eastAsia="Times New Roman" w:cs="Times New Roman"/>
          <w:sz w:val="30"/>
          <w:szCs w:val="30"/>
        </w:rPr>
        <w:t>”</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"bookmark619" </w:instrText>
      </w:r>
      <w:r>
        <w:fldChar w:fldCharType="separate"/>
      </w:r>
      <w:r>
        <w:rPr>
          <w:rFonts w:ascii="Times New Roman" w:hAnsi="Times New Roman" w:eastAsia="Times New Roman" w:cs="Times New Roman"/>
          <w:strike/>
          <w:color w:val="0000EE"/>
          <w:position w:val="9"/>
          <w:sz w:val="18"/>
          <w:szCs w:val="18"/>
        </w:rPr>
        <w:t>[4]</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这与第一句表述的是</w:t>
      </w:r>
      <w:r>
        <w:rPr>
          <w:rFonts w:ascii="宋体" w:hAnsi="宋体" w:eastAsia="宋体" w:cs="宋体"/>
          <w:spacing w:val="-1"/>
          <w:sz w:val="30"/>
          <w:szCs w:val="30"/>
        </w:rPr>
        <w:t>完全不同的意</w:t>
      </w:r>
      <w:r>
        <w:rPr>
          <w:rFonts w:ascii="宋体" w:hAnsi="宋体" w:eastAsia="宋体" w:cs="宋体"/>
          <w:sz w:val="30"/>
          <w:szCs w:val="30"/>
        </w:rPr>
        <w:t xml:space="preserve"> </w:t>
      </w:r>
      <w:r>
        <w:rPr>
          <w:rFonts w:ascii="宋体" w:hAnsi="宋体" w:eastAsia="宋体" w:cs="宋体"/>
          <w:spacing w:val="-7"/>
          <w:sz w:val="30"/>
          <w:szCs w:val="30"/>
        </w:rPr>
        <w:t>思。</w:t>
      </w:r>
    </w:p>
    <w:p w14:paraId="66129CBE">
      <w:pPr>
        <w:spacing w:before="280" w:line="213" w:lineRule="auto"/>
        <w:ind w:left="10" w:right="34" w:firstLine="601"/>
        <w:rPr>
          <w:rFonts w:ascii="宋体" w:hAnsi="宋体" w:eastAsia="宋体" w:cs="宋体"/>
          <w:sz w:val="30"/>
          <w:szCs w:val="30"/>
        </w:rPr>
      </w:pPr>
      <w:r>
        <w:rPr>
          <w:rFonts w:ascii="宋体" w:hAnsi="宋体" w:eastAsia="宋体" w:cs="宋体"/>
          <w:spacing w:val="-1"/>
          <w:sz w:val="30"/>
          <w:szCs w:val="30"/>
        </w:rPr>
        <w:t>很明显，赖斯在电影中说的话被从原来的语境中抽离了出来，经过</w:t>
      </w:r>
      <w:r>
        <w:rPr>
          <w:rFonts w:ascii="宋体" w:hAnsi="宋体" w:eastAsia="宋体" w:cs="宋体"/>
          <w:spacing w:val="13"/>
          <w:sz w:val="30"/>
          <w:szCs w:val="30"/>
        </w:rPr>
        <w:t xml:space="preserve"> </w:t>
      </w:r>
      <w:r>
        <w:rPr>
          <w:rFonts w:ascii="宋体" w:hAnsi="宋体" w:eastAsia="宋体" w:cs="宋体"/>
          <w:sz w:val="30"/>
          <w:szCs w:val="30"/>
        </w:rPr>
        <w:t>了筛选。《华氏</w:t>
      </w:r>
      <w:r>
        <w:rPr>
          <w:rFonts w:ascii="Times New Roman" w:hAnsi="Times New Roman" w:eastAsia="Times New Roman" w:cs="Times New Roman"/>
          <w:sz w:val="30"/>
          <w:szCs w:val="30"/>
        </w:rPr>
        <w:t>9·11</w:t>
      </w:r>
      <w:r>
        <w:rPr>
          <w:rFonts w:ascii="宋体" w:hAnsi="宋体" w:eastAsia="宋体" w:cs="宋体"/>
          <w:sz w:val="30"/>
          <w:szCs w:val="30"/>
        </w:rPr>
        <w:t>》是由电影导演兼</w:t>
      </w:r>
      <w:r>
        <w:rPr>
          <w:rFonts w:ascii="宋体" w:hAnsi="宋体" w:eastAsia="宋体" w:cs="宋体"/>
          <w:spacing w:val="-1"/>
          <w:sz w:val="30"/>
          <w:szCs w:val="30"/>
        </w:rPr>
        <w:t>活动家迈克尔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摩尔制作。他承认</w:t>
      </w:r>
      <w:r>
        <w:rPr>
          <w:rFonts w:ascii="宋体" w:hAnsi="宋体" w:eastAsia="宋体" w:cs="宋体"/>
          <w:sz w:val="30"/>
          <w:szCs w:val="30"/>
        </w:rPr>
        <w:t xml:space="preserve"> </w:t>
      </w:r>
      <w:r>
        <w:rPr>
          <w:rFonts w:ascii="宋体" w:hAnsi="宋体" w:eastAsia="宋体" w:cs="宋体"/>
          <w:spacing w:val="1"/>
          <w:sz w:val="30"/>
          <w:szCs w:val="30"/>
        </w:rPr>
        <w:t>制作该电影的目的是为了转变人们的想法，影响即将到来的总</w:t>
      </w:r>
      <w:r>
        <w:rPr>
          <w:rFonts w:ascii="宋体" w:hAnsi="宋体" w:eastAsia="宋体" w:cs="宋体"/>
          <w:sz w:val="30"/>
          <w:szCs w:val="30"/>
        </w:rPr>
        <w:t xml:space="preserve">统选举。 </w:t>
      </w:r>
      <w:r>
        <w:fldChar w:fldCharType="begin"/>
      </w:r>
      <w:r>
        <w:instrText xml:space="preserve"> HYPERLINK \l "bookmark620" </w:instrText>
      </w:r>
      <w:r>
        <w:fldChar w:fldCharType="separate"/>
      </w:r>
      <w:r>
        <w:rPr>
          <w:rFonts w:ascii="Times New Roman" w:hAnsi="Times New Roman" w:eastAsia="Times New Roman" w:cs="Times New Roman"/>
          <w:strike/>
          <w:color w:val="0000EE"/>
          <w:position w:val="9"/>
          <w:sz w:val="18"/>
          <w:szCs w:val="18"/>
        </w:rPr>
        <w:t>[5]</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 xml:space="preserve">我们是否应该料想到一个有目的、有计划的人会对数据进行筛选？当 </w:t>
      </w:r>
      <w:r>
        <w:rPr>
          <w:rFonts w:ascii="宋体" w:hAnsi="宋体" w:eastAsia="宋体" w:cs="宋体"/>
          <w:spacing w:val="-1"/>
          <w:sz w:val="30"/>
          <w:szCs w:val="30"/>
        </w:rPr>
        <w:t>我们走进影院，拿起一本书或者仅仅和某人寒暄几句的时候，又如何获</w:t>
      </w:r>
      <w:r>
        <w:rPr>
          <w:rFonts w:ascii="宋体" w:hAnsi="宋体" w:eastAsia="宋体" w:cs="宋体"/>
          <w:spacing w:val="17"/>
          <w:sz w:val="30"/>
          <w:szCs w:val="30"/>
        </w:rPr>
        <w:t xml:space="preserve"> </w:t>
      </w:r>
      <w:r>
        <w:rPr>
          <w:rFonts w:ascii="宋体" w:hAnsi="宋体" w:eastAsia="宋体" w:cs="宋体"/>
          <w:spacing w:val="-2"/>
          <w:sz w:val="30"/>
          <w:szCs w:val="30"/>
        </w:rPr>
        <w:t>悉这个人的动机是什么呢？</w:t>
      </w:r>
    </w:p>
    <w:p w14:paraId="0CA18123">
      <w:pPr>
        <w:spacing w:before="289" w:line="216" w:lineRule="auto"/>
        <w:ind w:left="11" w:right="94" w:firstLine="596"/>
        <w:rPr>
          <w:rFonts w:ascii="宋体" w:hAnsi="宋体" w:eastAsia="宋体" w:cs="宋体"/>
          <w:sz w:val="30"/>
          <w:szCs w:val="30"/>
        </w:rPr>
      </w:pPr>
      <w:r>
        <w:rPr>
          <w:rFonts w:ascii="宋体" w:hAnsi="宋体" w:eastAsia="宋体" w:cs="宋体"/>
          <w:spacing w:val="-1"/>
          <w:sz w:val="30"/>
          <w:szCs w:val="30"/>
        </w:rPr>
        <w:t>在很多时候，我们做不到</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不停问问题就是为了解真相，发掘尽</w:t>
      </w:r>
      <w:r>
        <w:rPr>
          <w:rFonts w:ascii="宋体" w:hAnsi="宋体" w:eastAsia="宋体" w:cs="宋体"/>
          <w:spacing w:val="17"/>
          <w:sz w:val="30"/>
          <w:szCs w:val="30"/>
        </w:rPr>
        <w:t xml:space="preserve"> </w:t>
      </w:r>
      <w:r>
        <w:rPr>
          <w:rFonts w:ascii="宋体" w:hAnsi="宋体" w:eastAsia="宋体" w:cs="宋体"/>
          <w:spacing w:val="-2"/>
          <w:sz w:val="30"/>
          <w:szCs w:val="30"/>
        </w:rPr>
        <w:t>可能多的隐藏数据。</w:t>
      </w:r>
    </w:p>
    <w:p w14:paraId="3AAD5D8C">
      <w:pPr>
        <w:spacing w:before="200" w:line="281" w:lineRule="auto"/>
        <w:ind w:right="46" w:firstLine="314"/>
        <w:rPr>
          <w:rFonts w:ascii="Times New Roman" w:hAnsi="Times New Roman" w:eastAsia="Times New Roman" w:cs="Times New Roman"/>
          <w:sz w:val="22"/>
          <w:szCs w:val="22"/>
        </w:rPr>
      </w:pPr>
      <w:r>
        <w:fldChar w:fldCharType="begin"/>
      </w:r>
      <w:r>
        <w:instrText xml:space="preserve"> HYPERLINK \l "bookmark621"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Willie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Horton</w:t>
      </w:r>
      <w:r>
        <w:rPr>
          <w:rFonts w:ascii="Times New Roman" w:hAnsi="Times New Roman" w:eastAsia="Times New Roman" w:cs="Times New Roman"/>
          <w:spacing w:val="1"/>
          <w:sz w:val="22"/>
          <w:szCs w:val="22"/>
        </w:rPr>
        <w:t xml:space="preserve">      1988     </w:t>
      </w:r>
      <w:r>
        <w:rPr>
          <w:rFonts w:ascii="Times New Roman" w:hAnsi="Times New Roman" w:eastAsia="Times New Roman" w:cs="Times New Roman"/>
          <w:sz w:val="22"/>
          <w:szCs w:val="22"/>
        </w:rPr>
        <w:t>Attack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YouTube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
          <w:sz w:val="22"/>
          <w:szCs w:val="22"/>
        </w:rPr>
        <w:t xml:space="preserve">     25,      2015,</w:t>
      </w:r>
      <w:r>
        <w:rPr>
          <w:rFonts w:ascii="Times New Roman" w:hAnsi="Times New Roman" w:eastAsia="Times New Roman" w:cs="Times New Roman"/>
          <w:spacing w:val="10"/>
          <w:sz w:val="22"/>
          <w:szCs w:val="22"/>
        </w:rPr>
        <w:t xml:space="preserve"> </w:t>
      </w:r>
      <w:r>
        <w:fldChar w:fldCharType="begin"/>
      </w:r>
      <w:r>
        <w:instrText xml:space="preserve"> HYPERLINK "http://www.youtube.com/watch?v=Io9KMSSEZ0Y."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youtube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watch</w:t>
      </w:r>
      <w:r>
        <w:rPr>
          <w:rFonts w:ascii="Times New Roman" w:hAnsi="Times New Roman" w:eastAsia="Times New Roman" w:cs="Times New Roman"/>
          <w:spacing w:val="7"/>
          <w:sz w:val="22"/>
          <w:szCs w:val="22"/>
        </w:rPr>
        <w:t>?v=</w:t>
      </w:r>
      <w:r>
        <w:rPr>
          <w:rFonts w:ascii="Times New Roman" w:hAnsi="Times New Roman" w:eastAsia="Times New Roman" w:cs="Times New Roman"/>
          <w:sz w:val="22"/>
          <w:szCs w:val="22"/>
        </w:rPr>
        <w:t>Io</w:t>
      </w:r>
      <w:r>
        <w:rPr>
          <w:rFonts w:ascii="Times New Roman" w:hAnsi="Times New Roman" w:eastAsia="Times New Roman" w:cs="Times New Roman"/>
          <w:spacing w:val="7"/>
          <w:sz w:val="22"/>
          <w:szCs w:val="22"/>
        </w:rPr>
        <w:t>9</w:t>
      </w:r>
      <w:r>
        <w:rPr>
          <w:rFonts w:ascii="Times New Roman" w:hAnsi="Times New Roman" w:eastAsia="Times New Roman" w:cs="Times New Roman"/>
          <w:sz w:val="22"/>
          <w:szCs w:val="22"/>
        </w:rPr>
        <w:t>KMSSEZ</w:t>
      </w:r>
      <w:r>
        <w:rPr>
          <w:rFonts w:ascii="Times New Roman" w:hAnsi="Times New Roman" w:eastAsia="Times New Roman" w:cs="Times New Roman"/>
          <w:spacing w:val="7"/>
          <w:sz w:val="22"/>
          <w:szCs w:val="22"/>
        </w:rPr>
        <w:t>0Y.</w:t>
      </w:r>
      <w:r>
        <w:rPr>
          <w:rFonts w:ascii="Times New Roman" w:hAnsi="Times New Roman" w:eastAsia="Times New Roman" w:cs="Times New Roman"/>
          <w:spacing w:val="7"/>
          <w:sz w:val="22"/>
          <w:szCs w:val="22"/>
        </w:rPr>
        <w:fldChar w:fldCharType="end"/>
      </w:r>
    </w:p>
    <w:p w14:paraId="3301F526">
      <w:pPr>
        <w:spacing w:line="266" w:lineRule="auto"/>
        <w:ind w:left="4" w:firstLine="310"/>
        <w:rPr>
          <w:rFonts w:ascii="Times New Roman" w:hAnsi="Times New Roman" w:eastAsia="Times New Roman" w:cs="Times New Roman"/>
          <w:sz w:val="22"/>
          <w:szCs w:val="22"/>
        </w:rPr>
      </w:pPr>
      <w:r>
        <w:fldChar w:fldCharType="begin"/>
      </w:r>
      <w:r>
        <w:instrText xml:space="preserve"> HYPERLINK \l "bookmark622"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31"/>
          <w:sz w:val="22"/>
          <w:szCs w:val="22"/>
        </w:rPr>
        <w:t xml:space="preserve"> </w:t>
      </w:r>
      <w:r>
        <w:rPr>
          <w:rFonts w:ascii="Times New Roman" w:hAnsi="Times New Roman" w:eastAsia="Times New Roman" w:cs="Times New Roman"/>
          <w:sz w:val="22"/>
          <w:szCs w:val="22"/>
        </w:rPr>
        <w:t>Kenneth</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Cooper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Bush</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Murderer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Assail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Dukakis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Soft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Crime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Philly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26,</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1988,</w:t>
      </w:r>
      <w:r>
        <w:rPr>
          <w:rFonts w:ascii="Times New Roman" w:hAnsi="Times New Roman" w:eastAsia="Times New Roman" w:cs="Times New Roman"/>
          <w:spacing w:val="15"/>
          <w:w w:val="101"/>
          <w:sz w:val="22"/>
          <w:szCs w:val="22"/>
        </w:rPr>
        <w:t xml:space="preserve"> </w:t>
      </w:r>
      <w:r>
        <w:fldChar w:fldCharType="begin"/>
      </w:r>
      <w:r>
        <w:instrText xml:space="preserve"> HYPERLINK "http://articles.philly.com/1988-06-26/news/26265230_1_michael-s"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philly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/1988-06-26/</w:t>
      </w:r>
      <w:r>
        <w:rPr>
          <w:rFonts w:ascii="Times New Roman" w:hAnsi="Times New Roman" w:eastAsia="Times New Roman" w:cs="Times New Roman"/>
          <w:sz w:val="22"/>
          <w:szCs w:val="22"/>
        </w:rPr>
        <w:t>news</w:t>
      </w:r>
      <w:r>
        <w:rPr>
          <w:rFonts w:ascii="Times New Roman" w:hAnsi="Times New Roman" w:eastAsia="Times New Roman" w:cs="Times New Roman"/>
          <w:spacing w:val="4"/>
          <w:sz w:val="22"/>
          <w:szCs w:val="22"/>
        </w:rPr>
        <w:t>/26265</w:t>
      </w:r>
      <w:r>
        <w:rPr>
          <w:rFonts w:ascii="Times New Roman" w:hAnsi="Times New Roman" w:eastAsia="Times New Roman" w:cs="Times New Roman"/>
          <w:spacing w:val="3"/>
          <w:sz w:val="22"/>
          <w:szCs w:val="22"/>
        </w:rPr>
        <w:t>230_1_</w:t>
      </w:r>
      <w:r>
        <w:rPr>
          <w:rFonts w:ascii="Times New Roman" w:hAnsi="Times New Roman" w:eastAsia="Times New Roman" w:cs="Times New Roman"/>
          <w:sz w:val="22"/>
          <w:szCs w:val="22"/>
        </w:rPr>
        <w:t>michael</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3"/>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dukakis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furlough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massachusetts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gov</w:t>
      </w:r>
      <w:r>
        <w:rPr>
          <w:rFonts w:ascii="Times New Roman" w:hAnsi="Times New Roman" w:eastAsia="Times New Roman" w:cs="Times New Roman"/>
          <w:spacing w:val="9"/>
          <w:sz w:val="22"/>
          <w:szCs w:val="22"/>
        </w:rPr>
        <w:t>.</w:t>
      </w:r>
    </w:p>
    <w:p w14:paraId="22D1FB06">
      <w:pPr>
        <w:spacing w:before="1" w:line="322" w:lineRule="auto"/>
        <w:ind w:left="314"/>
        <w:rPr>
          <w:rFonts w:ascii="Times New Roman" w:hAnsi="Times New Roman" w:eastAsia="Times New Roman" w:cs="Times New Roman"/>
          <w:sz w:val="22"/>
          <w:szCs w:val="22"/>
        </w:rPr>
      </w:pPr>
      <w:r>
        <w:fldChar w:fldCharType="begin"/>
      </w:r>
      <w:r>
        <w:instrText xml:space="preserve"> HYPERLINK \l "bookmark623"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Fahrenheit</w:t>
      </w:r>
      <w:r>
        <w:rPr>
          <w:rFonts w:ascii="Times New Roman" w:hAnsi="Times New Roman" w:eastAsia="Times New Roman" w:cs="Times New Roman"/>
          <w:spacing w:val="4"/>
          <w:sz w:val="22"/>
          <w:szCs w:val="22"/>
        </w:rPr>
        <w:t xml:space="preserve"> 9/11, </w:t>
      </w:r>
      <w:r>
        <w:rPr>
          <w:rFonts w:ascii="Times New Roman" w:hAnsi="Times New Roman" w:eastAsia="Times New Roman" w:cs="Times New Roman"/>
          <w:sz w:val="22"/>
          <w:szCs w:val="22"/>
        </w:rPr>
        <w:t>directed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Moore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Culver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City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Lions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Gate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Films</w:t>
      </w:r>
      <w:r>
        <w:rPr>
          <w:rFonts w:ascii="Times New Roman" w:hAnsi="Times New Roman" w:eastAsia="Times New Roman" w:cs="Times New Roman"/>
          <w:spacing w:val="4"/>
          <w:sz w:val="22"/>
          <w:szCs w:val="22"/>
        </w:rPr>
        <w:t>,2004.)</w:t>
      </w:r>
    </w:p>
    <w:p w14:paraId="2DF1FAC4">
      <w:pPr>
        <w:spacing w:before="1" w:line="266" w:lineRule="auto"/>
        <w:ind w:right="36" w:firstLine="314"/>
        <w:rPr>
          <w:rFonts w:ascii="Times New Roman" w:hAnsi="Times New Roman" w:eastAsia="Times New Roman" w:cs="Times New Roman"/>
          <w:sz w:val="22"/>
          <w:szCs w:val="22"/>
        </w:rPr>
      </w:pPr>
      <w:r>
        <w:fldChar w:fldCharType="begin"/>
      </w:r>
      <w:r>
        <w:instrText xml:space="preserve"> HYPERLINK \l "bookmark624"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39"/>
          <w:w w:val="101"/>
          <w:sz w:val="22"/>
          <w:szCs w:val="22"/>
        </w:rPr>
        <w:t xml:space="preserve"> </w:t>
      </w:r>
      <w:r>
        <w:rPr>
          <w:rFonts w:ascii="Times New Roman" w:hAnsi="Times New Roman" w:eastAsia="Times New Roman" w:cs="Times New Roman"/>
          <w:sz w:val="22"/>
          <w:szCs w:val="22"/>
        </w:rPr>
        <w:t>Brent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Baker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CBS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Scolds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Bush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Hiding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Kerry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Talks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Tough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Terrorism</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Media Reseach</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6"/>
          <w:sz w:val="22"/>
          <w:szCs w:val="22"/>
        </w:rPr>
        <w:t>20,</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6"/>
          <w:sz w:val="22"/>
          <w:szCs w:val="22"/>
        </w:rPr>
        <w:t>2004,</w:t>
      </w:r>
      <w:r>
        <w:rPr>
          <w:rFonts w:ascii="Times New Roman" w:hAnsi="Times New Roman" w:eastAsia="Times New Roman" w:cs="Times New Roman"/>
          <w:spacing w:val="30"/>
          <w:sz w:val="22"/>
          <w:szCs w:val="22"/>
        </w:rPr>
        <w:t xml:space="preserve"> </w:t>
      </w:r>
      <w:r>
        <w:fldChar w:fldCharType="begin"/>
      </w:r>
      <w:r>
        <w:instrText xml:space="preserve"> HYPERLINK "http://www.mrc.org/biasalerts/cbs-scolds-bush-hiding"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mrc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biasalerts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cbs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scolds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bush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hiding</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how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kerry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talks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tough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terrorism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10202004.</w:t>
      </w:r>
    </w:p>
    <w:p w14:paraId="1419068E">
      <w:pPr>
        <w:spacing w:line="260" w:lineRule="auto"/>
        <w:ind w:right="36" w:firstLine="314"/>
        <w:rPr>
          <w:rFonts w:ascii="Times New Roman" w:hAnsi="Times New Roman" w:eastAsia="Times New Roman" w:cs="Times New Roman"/>
          <w:sz w:val="22"/>
          <w:szCs w:val="22"/>
        </w:rPr>
      </w:pPr>
      <w:r>
        <w:fldChar w:fldCharType="begin"/>
      </w:r>
      <w:r>
        <w:instrText xml:space="preserve"> HYPERLINK \l "bookmark625" </w:instrText>
      </w:r>
      <w:r>
        <w:fldChar w:fldCharType="separate"/>
      </w:r>
      <w:r>
        <w:rPr>
          <w:rFonts w:ascii="Times New Roman" w:hAnsi="Times New Roman" w:eastAsia="Times New Roman" w:cs="Times New Roman"/>
          <w:color w:val="0000EE"/>
          <w:spacing w:val="6"/>
          <w:sz w:val="22"/>
          <w:szCs w:val="22"/>
          <w:u w:val="single" w:color="auto"/>
        </w:rPr>
        <w:t>[5]</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25"/>
          <w:w w:val="101"/>
          <w:sz w:val="22"/>
          <w:szCs w:val="22"/>
        </w:rPr>
        <w:t xml:space="preserve"> </w:t>
      </w:r>
      <w:r>
        <w:rPr>
          <w:rFonts w:ascii="Times New Roman" w:hAnsi="Times New Roman" w:eastAsia="Times New Roman" w:cs="Times New Roman"/>
          <w:sz w:val="22"/>
          <w:szCs w:val="22"/>
        </w:rPr>
        <w:t>Martin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Kasindorf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Judy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Keen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Fahrenheit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6"/>
          <w:sz w:val="22"/>
          <w:szCs w:val="22"/>
        </w:rPr>
        <w:t xml:space="preserve">9/11’: </w:t>
      </w:r>
      <w:r>
        <w:rPr>
          <w:rFonts w:ascii="Times New Roman" w:hAnsi="Times New Roman" w:eastAsia="Times New Roman" w:cs="Times New Roman"/>
          <w:sz w:val="22"/>
          <w:szCs w:val="22"/>
        </w:rPr>
        <w:t>Will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Voter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USA Today                               website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June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2004,</w:t>
      </w:r>
      <w:r>
        <w:rPr>
          <w:rFonts w:ascii="Times New Roman" w:hAnsi="Times New Roman" w:eastAsia="Times New Roman" w:cs="Times New Roman"/>
          <w:spacing w:val="16"/>
          <w:w w:val="101"/>
          <w:sz w:val="22"/>
          <w:szCs w:val="22"/>
        </w:rPr>
        <w:t xml:space="preserve"> </w:t>
      </w:r>
      <w:r>
        <w:fldChar w:fldCharType="begin"/>
      </w:r>
      <w:r>
        <w:instrText xml:space="preserve"> HYPERLINK "http://usatoday30.usatoday.com/news/politicselections/nation/president/2004-06-24-fahrenheit"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usatoday</w:t>
      </w:r>
      <w:r>
        <w:rPr>
          <w:rFonts w:ascii="Times New Roman" w:hAnsi="Times New Roman" w:eastAsia="Times New Roman" w:cs="Times New Roman"/>
          <w:spacing w:val="6"/>
          <w:sz w:val="22"/>
          <w:szCs w:val="22"/>
        </w:rPr>
        <w:t>30.</w:t>
      </w:r>
      <w:r>
        <w:rPr>
          <w:rFonts w:ascii="Times New Roman" w:hAnsi="Times New Roman" w:eastAsia="Times New Roman" w:cs="Times New Roman"/>
          <w:sz w:val="22"/>
          <w:szCs w:val="22"/>
        </w:rPr>
        <w:t>usatoday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politicselections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nation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president</w:t>
      </w:r>
      <w:r>
        <w:rPr>
          <w:rFonts w:ascii="Times New Roman" w:hAnsi="Times New Roman" w:eastAsia="Times New Roman" w:cs="Times New Roman"/>
          <w:spacing w:val="6"/>
          <w:sz w:val="22"/>
          <w:szCs w:val="22"/>
        </w:rPr>
        <w:t xml:space="preserve">/2004-06-24-             </w:t>
      </w:r>
      <w:r>
        <w:rPr>
          <w:rFonts w:ascii="Times New Roman" w:hAnsi="Times New Roman" w:eastAsia="Times New Roman" w:cs="Times New Roman"/>
          <w:sz w:val="22"/>
          <w:szCs w:val="22"/>
        </w:rPr>
        <w:t>fahrenheit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cover</w:t>
      </w:r>
      <w:r>
        <w:rPr>
          <w:rFonts w:ascii="Times New Roman" w:hAnsi="Times New Roman" w:eastAsia="Times New Roman" w:cs="Times New Roman"/>
          <w:spacing w:val="5"/>
          <w:sz w:val="22"/>
          <w:szCs w:val="22"/>
        </w:rPr>
        <w:t>_x.</w:t>
      </w:r>
      <w:r>
        <w:rPr>
          <w:rFonts w:ascii="Times New Roman" w:hAnsi="Times New Roman" w:eastAsia="Times New Roman" w:cs="Times New Roman"/>
          <w:sz w:val="22"/>
          <w:szCs w:val="22"/>
        </w:rPr>
        <w:t>htm</w:t>
      </w:r>
      <w:r>
        <w:rPr>
          <w:rFonts w:ascii="Times New Roman" w:hAnsi="Times New Roman" w:eastAsia="Times New Roman" w:cs="Times New Roman"/>
          <w:spacing w:val="5"/>
          <w:sz w:val="22"/>
          <w:szCs w:val="22"/>
        </w:rPr>
        <w:t>.</w:t>
      </w:r>
    </w:p>
    <w:p w14:paraId="6F943A6F">
      <w:pPr>
        <w:spacing w:line="260" w:lineRule="auto"/>
        <w:rPr>
          <w:rFonts w:ascii="Times New Roman" w:hAnsi="Times New Roman" w:eastAsia="Times New Roman" w:cs="Times New Roman"/>
          <w:sz w:val="22"/>
          <w:szCs w:val="22"/>
        </w:rPr>
        <w:sectPr>
          <w:pgSz w:w="12240" w:h="15840"/>
          <w:pgMar w:top="400" w:right="1405" w:bottom="400" w:left="1442" w:header="0" w:footer="0" w:gutter="0"/>
          <w:cols w:space="720" w:num="1"/>
        </w:sectPr>
      </w:pPr>
    </w:p>
    <w:p w14:paraId="2D0838EE">
      <w:pPr>
        <w:pStyle w:val="2"/>
        <w:spacing w:line="261" w:lineRule="auto"/>
      </w:pPr>
    </w:p>
    <w:p w14:paraId="1CFBB226">
      <w:pPr>
        <w:pStyle w:val="2"/>
        <w:spacing w:line="261" w:lineRule="auto"/>
      </w:pPr>
    </w:p>
    <w:p w14:paraId="75C171F2">
      <w:pPr>
        <w:pStyle w:val="2"/>
        <w:spacing w:line="261" w:lineRule="auto"/>
      </w:pPr>
    </w:p>
    <w:p w14:paraId="348FBFBE">
      <w:pPr>
        <w:pStyle w:val="2"/>
        <w:spacing w:line="261" w:lineRule="auto"/>
      </w:pPr>
    </w:p>
    <w:p w14:paraId="1787E518">
      <w:pPr>
        <w:pStyle w:val="2"/>
        <w:spacing w:line="261" w:lineRule="auto"/>
      </w:pPr>
    </w:p>
    <w:p w14:paraId="46A203AC">
      <w:pPr>
        <w:pStyle w:val="2"/>
        <w:spacing w:line="261" w:lineRule="auto"/>
      </w:pPr>
    </w:p>
    <w:p w14:paraId="5A9983F1">
      <w:pPr>
        <w:pStyle w:val="2"/>
        <w:spacing w:line="261" w:lineRule="auto"/>
      </w:pPr>
    </w:p>
    <w:p w14:paraId="54586CFB">
      <w:pPr>
        <w:spacing w:before="126" w:line="218" w:lineRule="auto"/>
        <w:ind w:left="2352"/>
        <w:rPr>
          <w:rFonts w:ascii="宋体" w:hAnsi="宋体" w:eastAsia="宋体" w:cs="宋体"/>
          <w:sz w:val="39"/>
          <w:szCs w:val="39"/>
        </w:rPr>
      </w:pPr>
      <w:r>
        <w:rPr>
          <w:rFonts w:ascii="宋体" w:hAnsi="宋体" w:eastAsia="宋体" w:cs="宋体"/>
          <w:color w:val="0033CC"/>
          <w:spacing w:val="-2"/>
          <w:sz w:val="39"/>
          <w:szCs w:val="39"/>
        </w:rPr>
        <w:t>相信我们</w:t>
      </w:r>
      <w:r>
        <w:rPr>
          <w:rFonts w:ascii="Times New Roman" w:hAnsi="Times New Roman" w:eastAsia="Times New Roman" w:cs="Times New Roman"/>
          <w:color w:val="0033CC"/>
          <w:spacing w:val="-2"/>
          <w:sz w:val="39"/>
          <w:szCs w:val="39"/>
        </w:rPr>
        <w:t>——</w:t>
      </w:r>
      <w:r>
        <w:rPr>
          <w:rFonts w:ascii="宋体" w:hAnsi="宋体" w:eastAsia="宋体" w:cs="宋体"/>
          <w:color w:val="0033CC"/>
          <w:spacing w:val="-2"/>
          <w:sz w:val="39"/>
          <w:szCs w:val="39"/>
        </w:rPr>
        <w:t>我们在打广告</w:t>
      </w:r>
    </w:p>
    <w:p w14:paraId="069BDE39">
      <w:pPr>
        <w:pStyle w:val="2"/>
        <w:spacing w:line="245" w:lineRule="auto"/>
      </w:pPr>
    </w:p>
    <w:p w14:paraId="11DE2227">
      <w:pPr>
        <w:pStyle w:val="2"/>
        <w:spacing w:line="245" w:lineRule="auto"/>
      </w:pPr>
    </w:p>
    <w:p w14:paraId="4D52BCE9">
      <w:pPr>
        <w:spacing w:before="98" w:line="190" w:lineRule="auto"/>
        <w:ind w:left="609"/>
        <w:rPr>
          <w:rFonts w:ascii="宋体" w:hAnsi="宋体" w:eastAsia="宋体" w:cs="宋体"/>
          <w:sz w:val="30"/>
          <w:szCs w:val="30"/>
        </w:rPr>
      </w:pPr>
      <w:r>
        <w:rPr>
          <w:rFonts w:ascii="宋体" w:hAnsi="宋体" w:eastAsia="宋体" w:cs="宋体"/>
          <w:spacing w:val="-1"/>
          <w:sz w:val="30"/>
          <w:szCs w:val="30"/>
        </w:rPr>
        <w:t>那产品和品牌为何会筛选数据呢？因为这么做能使它们脱颖而出，</w:t>
      </w:r>
    </w:p>
    <w:p w14:paraId="2E3800D1">
      <w:pPr>
        <w:spacing w:before="2" w:line="215" w:lineRule="auto"/>
        <w:ind w:left="9" w:firstLine="1"/>
        <w:jc w:val="both"/>
        <w:rPr>
          <w:rFonts w:ascii="Times New Roman" w:hAnsi="Times New Roman" w:eastAsia="Times New Roman" w:cs="Times New Roman"/>
          <w:sz w:val="30"/>
          <w:szCs w:val="30"/>
        </w:rPr>
      </w:pPr>
      <w:r>
        <w:rPr>
          <w:rFonts w:ascii="宋体" w:hAnsi="宋体" w:eastAsia="宋体" w:cs="宋体"/>
          <w:spacing w:val="-1"/>
          <w:sz w:val="30"/>
          <w:szCs w:val="30"/>
        </w:rPr>
        <w:t>脱颖而出才是关键。比如，在我们浏览高露洁的网站时，我们看到</w:t>
      </w:r>
      <w:r>
        <w:rPr>
          <w:rFonts w:ascii="Times New Roman" w:hAnsi="Times New Roman" w:eastAsia="Times New Roman" w:cs="Times New Roman"/>
          <w:spacing w:val="-1"/>
          <w:sz w:val="30"/>
          <w:szCs w:val="30"/>
        </w:rPr>
        <w:t>31</w:t>
      </w:r>
      <w:r>
        <w:rPr>
          <w:rFonts w:ascii="宋体" w:hAnsi="宋体" w:eastAsia="宋体" w:cs="宋体"/>
          <w:spacing w:val="-1"/>
          <w:sz w:val="30"/>
          <w:szCs w:val="30"/>
        </w:rPr>
        <w:t>种</w:t>
      </w:r>
      <w:r>
        <w:rPr>
          <w:rFonts w:ascii="宋体" w:hAnsi="宋体" w:eastAsia="宋体" w:cs="宋体"/>
          <w:spacing w:val="18"/>
          <w:sz w:val="30"/>
          <w:szCs w:val="30"/>
        </w:rPr>
        <w:t xml:space="preserve"> </w:t>
      </w:r>
      <w:r>
        <w:rPr>
          <w:rFonts w:ascii="宋体" w:hAnsi="宋体" w:eastAsia="宋体" w:cs="宋体"/>
          <w:spacing w:val="-1"/>
          <w:sz w:val="30"/>
          <w:szCs w:val="30"/>
        </w:rPr>
        <w:t>不同类型的牙膏。</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"bookmark626"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因为你只有</w:t>
      </w:r>
      <w:r>
        <w:rPr>
          <w:rFonts w:ascii="Times New Roman" w:hAnsi="Times New Roman" w:eastAsia="Times New Roman" w:cs="Times New Roman"/>
          <w:spacing w:val="-1"/>
          <w:sz w:val="30"/>
          <w:szCs w:val="30"/>
        </w:rPr>
        <w:t>32</w:t>
      </w:r>
      <w:r>
        <w:rPr>
          <w:rFonts w:ascii="宋体" w:hAnsi="宋体" w:eastAsia="宋体" w:cs="宋体"/>
          <w:spacing w:val="-1"/>
          <w:sz w:val="30"/>
          <w:szCs w:val="30"/>
        </w:rPr>
        <w:t>颗牙齿，牙膏看起来似乎太多了。我</w:t>
      </w:r>
      <w:r>
        <w:rPr>
          <w:rFonts w:ascii="宋体" w:hAnsi="宋体" w:eastAsia="宋体" w:cs="宋体"/>
          <w:sz w:val="30"/>
          <w:szCs w:val="30"/>
        </w:rPr>
        <w:t xml:space="preserve"> </w:t>
      </w:r>
      <w:r>
        <w:rPr>
          <w:rFonts w:ascii="宋体" w:hAnsi="宋体" w:eastAsia="宋体" w:cs="宋体"/>
          <w:spacing w:val="-1"/>
          <w:sz w:val="30"/>
          <w:szCs w:val="30"/>
        </w:rPr>
        <w:t>们到本地杂货店去看一下摆放牙膏的货架，就会看到高露洁旗下就有几</w:t>
      </w:r>
      <w:r>
        <w:rPr>
          <w:rFonts w:ascii="宋体" w:hAnsi="宋体" w:eastAsia="宋体" w:cs="宋体"/>
          <w:spacing w:val="18"/>
          <w:sz w:val="30"/>
          <w:szCs w:val="30"/>
        </w:rPr>
        <w:t xml:space="preserve"> </w:t>
      </w:r>
      <w:r>
        <w:rPr>
          <w:rFonts w:ascii="宋体" w:hAnsi="宋体" w:eastAsia="宋体" w:cs="宋体"/>
          <w:spacing w:val="-1"/>
          <w:sz w:val="30"/>
          <w:szCs w:val="30"/>
        </w:rPr>
        <w:t>十种牙膏</w:t>
      </w:r>
      <w:r>
        <w:rPr>
          <w:rFonts w:ascii="Times New Roman" w:hAnsi="Times New Roman" w:eastAsia="Times New Roman" w:cs="Times New Roman"/>
          <w:spacing w:val="-1"/>
          <w:sz w:val="30"/>
          <w:szCs w:val="30"/>
        </w:rPr>
        <w:t>——</w:t>
      </w:r>
      <w:r>
        <w:rPr>
          <w:rFonts w:ascii="宋体" w:hAnsi="宋体" w:eastAsia="宋体" w:cs="宋体"/>
          <w:spacing w:val="-1"/>
          <w:sz w:val="30"/>
          <w:szCs w:val="30"/>
        </w:rPr>
        <w:t>更不用说佳洁士、爱慕（</w:t>
      </w:r>
      <w:r>
        <w:rPr>
          <w:rFonts w:ascii="Times New Roman" w:hAnsi="Times New Roman" w:eastAsia="Times New Roman" w:cs="Times New Roman"/>
          <w:spacing w:val="-1"/>
          <w:sz w:val="30"/>
          <w:szCs w:val="30"/>
        </w:rPr>
        <w:t>Aim</w:t>
      </w:r>
      <w:r>
        <w:rPr>
          <w:rFonts w:ascii="Times New Roman" w:hAnsi="Times New Roman" w:eastAsia="Times New Roman" w:cs="Times New Roman"/>
          <w:spacing w:val="-29"/>
          <w:sz w:val="30"/>
          <w:szCs w:val="30"/>
        </w:rPr>
        <w:t xml:space="preserve"> </w:t>
      </w:r>
      <w:r>
        <w:rPr>
          <w:rFonts w:ascii="宋体" w:hAnsi="宋体" w:eastAsia="宋体" w:cs="宋体"/>
          <w:spacing w:val="-1"/>
          <w:sz w:val="30"/>
          <w:szCs w:val="30"/>
        </w:rPr>
        <w:t>）、艾禾美（</w:t>
      </w:r>
      <w:r>
        <w:rPr>
          <w:rFonts w:ascii="Times New Roman" w:hAnsi="Times New Roman" w:eastAsia="Times New Roman" w:cs="Times New Roman"/>
          <w:spacing w:val="-1"/>
          <w:sz w:val="30"/>
          <w:szCs w:val="30"/>
        </w:rPr>
        <w:t>Arm               &amp;</w:t>
      </w:r>
    </w:p>
    <w:p w14:paraId="5A4F1EAD">
      <w:pPr>
        <w:spacing w:before="3" w:line="220" w:lineRule="auto"/>
        <w:ind w:left="10" w:right="1" w:hanging="4"/>
        <w:rPr>
          <w:rFonts w:ascii="宋体" w:hAnsi="宋体" w:eastAsia="宋体" w:cs="宋体"/>
          <w:sz w:val="30"/>
          <w:szCs w:val="30"/>
        </w:rPr>
      </w:pPr>
      <w:r>
        <w:rPr>
          <w:rFonts w:ascii="Times New Roman" w:hAnsi="Times New Roman" w:eastAsia="Times New Roman" w:cs="Times New Roman"/>
          <w:spacing w:val="-2"/>
          <w:sz w:val="30"/>
          <w:szCs w:val="30"/>
        </w:rPr>
        <w:t>Hammer</w:t>
      </w:r>
      <w:r>
        <w:rPr>
          <w:rFonts w:ascii="宋体" w:hAnsi="宋体" w:eastAsia="宋体" w:cs="宋体"/>
          <w:spacing w:val="-2"/>
          <w:sz w:val="30"/>
          <w:szCs w:val="30"/>
        </w:rPr>
        <w:t>）、缅因州汤姆家（</w:t>
      </w:r>
      <w:r>
        <w:rPr>
          <w:rFonts w:ascii="Times New Roman" w:hAnsi="Times New Roman" w:eastAsia="Times New Roman" w:cs="Times New Roman"/>
          <w:spacing w:val="-2"/>
          <w:sz w:val="30"/>
          <w:szCs w:val="30"/>
        </w:rPr>
        <w:t>Tom’s</w:t>
      </w:r>
      <w:r>
        <w:rPr>
          <w:rFonts w:ascii="Times New Roman" w:hAnsi="Times New Roman" w:eastAsia="Times New Roman" w:cs="Times New Roman"/>
          <w:spacing w:val="52"/>
          <w:sz w:val="30"/>
          <w:szCs w:val="30"/>
        </w:rPr>
        <w:t xml:space="preserve"> </w:t>
      </w:r>
      <w:r>
        <w:rPr>
          <w:rFonts w:ascii="Times New Roman" w:hAnsi="Times New Roman" w:eastAsia="Times New Roman" w:cs="Times New Roman"/>
          <w:spacing w:val="-2"/>
          <w:sz w:val="30"/>
          <w:szCs w:val="30"/>
        </w:rPr>
        <w:t>of</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pacing w:val="-2"/>
          <w:sz w:val="30"/>
          <w:szCs w:val="30"/>
        </w:rPr>
        <w:t>Maine</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，高露洁棕榄旗下产品）及</w:t>
      </w:r>
      <w:r>
        <w:rPr>
          <w:rFonts w:ascii="宋体" w:hAnsi="宋体" w:eastAsia="宋体" w:cs="宋体"/>
          <w:sz w:val="30"/>
          <w:szCs w:val="30"/>
        </w:rPr>
        <w:t xml:space="preserve"> </w:t>
      </w:r>
      <w:r>
        <w:rPr>
          <w:rFonts w:ascii="宋体" w:hAnsi="宋体" w:eastAsia="宋体" w:cs="宋体"/>
          <w:spacing w:val="-3"/>
          <w:sz w:val="30"/>
          <w:szCs w:val="30"/>
        </w:rPr>
        <w:t>其他品牌了。</w:t>
      </w:r>
    </w:p>
    <w:p w14:paraId="3D927F10">
      <w:pPr>
        <w:spacing w:before="290" w:line="214" w:lineRule="auto"/>
        <w:ind w:left="11" w:right="59" w:firstLine="603"/>
        <w:jc w:val="both"/>
        <w:rPr>
          <w:rFonts w:ascii="宋体" w:hAnsi="宋体" w:eastAsia="宋体" w:cs="宋体"/>
          <w:sz w:val="30"/>
          <w:szCs w:val="30"/>
        </w:rPr>
      </w:pPr>
      <w:r>
        <w:rPr>
          <w:rFonts w:ascii="宋体" w:hAnsi="宋体" w:eastAsia="宋体" w:cs="宋体"/>
          <w:spacing w:val="-1"/>
          <w:sz w:val="30"/>
          <w:szCs w:val="30"/>
        </w:rPr>
        <w:t>正如我们在嘉宝一例中所看到的，广告中非常容易发现经过筛选的</w:t>
      </w:r>
      <w:r>
        <w:rPr>
          <w:rFonts w:ascii="宋体" w:hAnsi="宋体" w:eastAsia="宋体" w:cs="宋体"/>
          <w:spacing w:val="10"/>
          <w:sz w:val="30"/>
          <w:szCs w:val="30"/>
        </w:rPr>
        <w:t xml:space="preserve"> </w:t>
      </w:r>
      <w:r>
        <w:rPr>
          <w:rFonts w:ascii="宋体" w:hAnsi="宋体" w:eastAsia="宋体" w:cs="宋体"/>
          <w:spacing w:val="-1"/>
          <w:sz w:val="30"/>
          <w:szCs w:val="30"/>
        </w:rPr>
        <w:t>数据。为什么？因为筛选数据这一做法在广告中大有用武之地，广告商</w:t>
      </w:r>
      <w:r>
        <w:rPr>
          <w:rFonts w:ascii="宋体" w:hAnsi="宋体" w:eastAsia="宋体" w:cs="宋体"/>
          <w:spacing w:val="15"/>
          <w:sz w:val="30"/>
          <w:szCs w:val="30"/>
        </w:rPr>
        <w:t xml:space="preserve"> </w:t>
      </w:r>
      <w:r>
        <w:rPr>
          <w:rFonts w:ascii="宋体" w:hAnsi="宋体" w:eastAsia="宋体" w:cs="宋体"/>
          <w:spacing w:val="-2"/>
          <w:sz w:val="30"/>
          <w:szCs w:val="30"/>
        </w:rPr>
        <w:t>正是凭借这一点来卖产品的。</w:t>
      </w:r>
    </w:p>
    <w:p w14:paraId="36AC6121">
      <w:pPr>
        <w:spacing w:before="290" w:line="212" w:lineRule="auto"/>
        <w:ind w:left="14" w:right="59" w:firstLine="594"/>
        <w:rPr>
          <w:rFonts w:ascii="宋体" w:hAnsi="宋体" w:eastAsia="宋体" w:cs="宋体"/>
          <w:sz w:val="30"/>
          <w:szCs w:val="30"/>
        </w:rPr>
      </w:pPr>
      <w:r>
        <w:rPr>
          <w:rFonts w:ascii="宋体" w:hAnsi="宋体" w:eastAsia="宋体" w:cs="宋体"/>
          <w:spacing w:val="-1"/>
          <w:sz w:val="30"/>
          <w:szCs w:val="30"/>
        </w:rPr>
        <w:t>在你观看电视商业广告的时候，通常来说，你所看到、听到的一切</w:t>
      </w:r>
      <w:r>
        <w:rPr>
          <w:rFonts w:ascii="宋体" w:hAnsi="宋体" w:eastAsia="宋体" w:cs="宋体"/>
          <w:spacing w:val="17"/>
          <w:sz w:val="30"/>
          <w:szCs w:val="30"/>
        </w:rPr>
        <w:t xml:space="preserve"> </w:t>
      </w:r>
      <w:r>
        <w:rPr>
          <w:rFonts w:ascii="宋体" w:hAnsi="宋体" w:eastAsia="宋体" w:cs="宋体"/>
          <w:sz w:val="30"/>
          <w:szCs w:val="30"/>
        </w:rPr>
        <w:t>都是经过精挑细选的。无一例外。演员是根据他们</w:t>
      </w:r>
      <w:r>
        <w:rPr>
          <w:rFonts w:ascii="宋体" w:hAnsi="宋体" w:eastAsia="宋体" w:cs="宋体"/>
          <w:spacing w:val="-1"/>
          <w:sz w:val="30"/>
          <w:szCs w:val="30"/>
        </w:rPr>
        <w:t>的年龄、性别、族</w:t>
      </w:r>
    </w:p>
    <w:p w14:paraId="7BB7EAF8">
      <w:pPr>
        <w:spacing w:before="5" w:line="219" w:lineRule="auto"/>
        <w:ind w:left="9" w:right="59" w:firstLine="3"/>
        <w:rPr>
          <w:rFonts w:ascii="宋体" w:hAnsi="宋体" w:eastAsia="宋体" w:cs="宋体"/>
          <w:sz w:val="30"/>
          <w:szCs w:val="30"/>
        </w:rPr>
      </w:pPr>
      <w:r>
        <w:rPr>
          <w:rFonts w:ascii="宋体" w:hAnsi="宋体" w:eastAsia="宋体" w:cs="宋体"/>
          <w:spacing w:val="-1"/>
          <w:sz w:val="30"/>
          <w:szCs w:val="30"/>
        </w:rPr>
        <w:t>裔、体重、发型、雀斑数目等条件精心筛选出来的。尤其是台词，每个</w:t>
      </w:r>
      <w:r>
        <w:rPr>
          <w:rFonts w:ascii="宋体" w:hAnsi="宋体" w:eastAsia="宋体" w:cs="宋体"/>
          <w:spacing w:val="14"/>
          <w:sz w:val="30"/>
          <w:szCs w:val="30"/>
        </w:rPr>
        <w:t xml:space="preserve"> </w:t>
      </w:r>
      <w:r>
        <w:rPr>
          <w:rFonts w:ascii="宋体" w:hAnsi="宋体" w:eastAsia="宋体" w:cs="宋体"/>
          <w:sz w:val="30"/>
          <w:szCs w:val="30"/>
        </w:rPr>
        <w:t>字至少要经过</w:t>
      </w:r>
      <w:r>
        <w:rPr>
          <w:rFonts w:ascii="Times New Roman" w:hAnsi="Times New Roman" w:eastAsia="Times New Roman" w:cs="Times New Roman"/>
          <w:sz w:val="30"/>
          <w:szCs w:val="30"/>
        </w:rPr>
        <w:t>12</w:t>
      </w:r>
      <w:r>
        <w:rPr>
          <w:rFonts w:ascii="宋体" w:hAnsi="宋体" w:eastAsia="宋体" w:cs="宋体"/>
          <w:sz w:val="30"/>
          <w:szCs w:val="30"/>
        </w:rPr>
        <w:t>人审查。仔细观察，然后</w:t>
      </w:r>
      <w:r>
        <w:rPr>
          <w:rFonts w:ascii="宋体" w:hAnsi="宋体" w:eastAsia="宋体" w:cs="宋体"/>
          <w:spacing w:val="-1"/>
          <w:sz w:val="30"/>
          <w:szCs w:val="30"/>
        </w:rPr>
        <w:t>你可能会发现一片布料或者一</w:t>
      </w:r>
      <w:r>
        <w:rPr>
          <w:rFonts w:ascii="宋体" w:hAnsi="宋体" w:eastAsia="宋体" w:cs="宋体"/>
          <w:sz w:val="30"/>
          <w:szCs w:val="30"/>
        </w:rPr>
        <w:t xml:space="preserve"> 根柱子也是挑选出来的，因为它们和</w:t>
      </w:r>
      <w:r>
        <w:rPr>
          <w:rFonts w:ascii="Times New Roman" w:hAnsi="Times New Roman" w:eastAsia="Times New Roman" w:cs="Times New Roman"/>
          <w:sz w:val="30"/>
          <w:szCs w:val="30"/>
        </w:rPr>
        <w:t>logo</w:t>
      </w:r>
      <w:r>
        <w:rPr>
          <w:rFonts w:ascii="宋体" w:hAnsi="宋体" w:eastAsia="宋体" w:cs="宋体"/>
          <w:spacing w:val="-1"/>
          <w:sz w:val="30"/>
          <w:szCs w:val="30"/>
        </w:rPr>
        <w:t>同色。一则商业广告中的事物</w:t>
      </w:r>
      <w:r>
        <w:rPr>
          <w:rFonts w:ascii="宋体" w:hAnsi="宋体" w:eastAsia="宋体" w:cs="宋体"/>
          <w:sz w:val="30"/>
          <w:szCs w:val="30"/>
        </w:rPr>
        <w:t xml:space="preserve"> 的存在都不是偶然</w:t>
      </w:r>
      <w:r>
        <w:rPr>
          <w:rFonts w:ascii="Times New Roman" w:hAnsi="Times New Roman" w:eastAsia="Times New Roman" w:cs="Times New Roman"/>
          <w:sz w:val="30"/>
          <w:szCs w:val="30"/>
        </w:rPr>
        <w:t>——</w:t>
      </w:r>
      <w:r>
        <w:rPr>
          <w:rFonts w:ascii="宋体" w:hAnsi="宋体" w:eastAsia="宋体" w:cs="宋体"/>
          <w:sz w:val="30"/>
          <w:szCs w:val="30"/>
        </w:rPr>
        <w:t>这就是为什么拍摄一</w:t>
      </w:r>
      <w:r>
        <w:rPr>
          <w:rFonts w:ascii="宋体" w:hAnsi="宋体" w:eastAsia="宋体" w:cs="宋体"/>
          <w:spacing w:val="-1"/>
          <w:sz w:val="30"/>
          <w:szCs w:val="30"/>
        </w:rPr>
        <w:t>则</w:t>
      </w:r>
      <w:r>
        <w:rPr>
          <w:rFonts w:ascii="Times New Roman" w:hAnsi="Times New Roman" w:eastAsia="Times New Roman" w:cs="Times New Roman"/>
          <w:spacing w:val="-1"/>
          <w:sz w:val="30"/>
          <w:szCs w:val="30"/>
        </w:rPr>
        <w:t>30</w:t>
      </w:r>
      <w:r>
        <w:rPr>
          <w:rFonts w:ascii="宋体" w:hAnsi="宋体" w:eastAsia="宋体" w:cs="宋体"/>
          <w:spacing w:val="-1"/>
          <w:sz w:val="30"/>
          <w:szCs w:val="30"/>
        </w:rPr>
        <w:t>秒的广告可以很轻易地</w:t>
      </w:r>
      <w:r>
        <w:rPr>
          <w:rFonts w:ascii="宋体" w:hAnsi="宋体" w:eastAsia="宋体" w:cs="宋体"/>
          <w:sz w:val="30"/>
          <w:szCs w:val="30"/>
        </w:rPr>
        <w:t xml:space="preserve"> </w:t>
      </w:r>
      <w:r>
        <w:rPr>
          <w:rFonts w:ascii="宋体" w:hAnsi="宋体" w:eastAsia="宋体" w:cs="宋体"/>
          <w:spacing w:val="-2"/>
          <w:sz w:val="30"/>
          <w:szCs w:val="30"/>
        </w:rPr>
        <w:t>用去</w:t>
      </w:r>
      <w:r>
        <w:rPr>
          <w:rFonts w:ascii="Times New Roman" w:hAnsi="Times New Roman" w:eastAsia="Times New Roman" w:cs="Times New Roman"/>
          <w:spacing w:val="-2"/>
          <w:sz w:val="30"/>
          <w:szCs w:val="30"/>
        </w:rPr>
        <w:t>12</w:t>
      </w:r>
      <w:r>
        <w:rPr>
          <w:rFonts w:ascii="宋体" w:hAnsi="宋体" w:eastAsia="宋体" w:cs="宋体"/>
          <w:spacing w:val="-2"/>
          <w:sz w:val="30"/>
          <w:szCs w:val="30"/>
        </w:rPr>
        <w:t>个小时，</w:t>
      </w:r>
      <w:r>
        <w:rPr>
          <w:rFonts w:ascii="宋体" w:hAnsi="宋体" w:eastAsia="宋体" w:cs="宋体"/>
          <w:spacing w:val="-89"/>
          <w:sz w:val="30"/>
          <w:szCs w:val="30"/>
        </w:rPr>
        <w:t xml:space="preserve"> </w:t>
      </w:r>
      <w:r>
        <w:rPr>
          <w:rFonts w:ascii="宋体" w:hAnsi="宋体" w:eastAsia="宋体" w:cs="宋体"/>
          <w:spacing w:val="-2"/>
          <w:sz w:val="30"/>
          <w:szCs w:val="30"/>
        </w:rPr>
        <w:t>自不必说剪辑，那会花上</w:t>
      </w:r>
      <w:r>
        <w:rPr>
          <w:rFonts w:ascii="宋体" w:hAnsi="宋体" w:eastAsia="宋体" w:cs="宋体"/>
          <w:spacing w:val="-3"/>
          <w:sz w:val="30"/>
          <w:szCs w:val="30"/>
        </w:rPr>
        <w:t>数天（甚至数周）的时间。</w:t>
      </w:r>
    </w:p>
    <w:p w14:paraId="3783F813">
      <w:pPr>
        <w:spacing w:before="240" w:line="216" w:lineRule="auto"/>
        <w:ind w:left="10" w:right="59" w:firstLine="596"/>
        <w:rPr>
          <w:rFonts w:ascii="宋体" w:hAnsi="宋体" w:eastAsia="宋体" w:cs="宋体"/>
          <w:sz w:val="30"/>
          <w:szCs w:val="30"/>
        </w:rPr>
      </w:pPr>
      <w:r>
        <w:rPr>
          <w:rFonts w:ascii="宋体" w:hAnsi="宋体" w:eastAsia="宋体" w:cs="宋体"/>
          <w:spacing w:val="-1"/>
          <w:sz w:val="30"/>
          <w:szCs w:val="30"/>
        </w:rPr>
        <w:t>但在你开口指责广告商仅仅为了卖给你一双新鞋或者一种新型早餐</w:t>
      </w:r>
      <w:r>
        <w:rPr>
          <w:rFonts w:ascii="宋体" w:hAnsi="宋体" w:eastAsia="宋体" w:cs="宋体"/>
          <w:spacing w:val="18"/>
          <w:sz w:val="30"/>
          <w:szCs w:val="30"/>
        </w:rPr>
        <w:t xml:space="preserve"> </w:t>
      </w:r>
      <w:r>
        <w:rPr>
          <w:rFonts w:ascii="宋体" w:hAnsi="宋体" w:eastAsia="宋体" w:cs="宋体"/>
          <w:spacing w:val="-1"/>
          <w:sz w:val="30"/>
          <w:szCs w:val="30"/>
        </w:rPr>
        <w:t>麦片或者人寿保险就用掉这么多时间之前，照一照镜子吧。</w:t>
      </w:r>
    </w:p>
    <w:p w14:paraId="287C99E0">
      <w:pPr>
        <w:spacing w:before="284" w:line="214" w:lineRule="auto"/>
        <w:ind w:left="8" w:right="59" w:firstLine="604"/>
        <w:rPr>
          <w:rFonts w:ascii="Times New Roman" w:hAnsi="Times New Roman" w:eastAsia="Times New Roman" w:cs="Times New Roman"/>
          <w:sz w:val="18"/>
          <w:szCs w:val="18"/>
        </w:rPr>
      </w:pPr>
      <w:r>
        <w:rPr>
          <w:rFonts w:ascii="宋体" w:hAnsi="宋体" w:eastAsia="宋体" w:cs="宋体"/>
          <w:spacing w:val="-1"/>
          <w:sz w:val="30"/>
          <w:szCs w:val="30"/>
        </w:rPr>
        <w:t>说真的，照一照镜子。每次你为约会或者面试穿衣打扮时，你就是</w:t>
      </w:r>
      <w:r>
        <w:rPr>
          <w:rFonts w:ascii="宋体" w:hAnsi="宋体" w:eastAsia="宋体" w:cs="宋体"/>
          <w:spacing w:val="12"/>
          <w:sz w:val="30"/>
          <w:szCs w:val="30"/>
        </w:rPr>
        <w:t xml:space="preserve"> </w:t>
      </w:r>
      <w:r>
        <w:rPr>
          <w:rFonts w:ascii="宋体" w:hAnsi="宋体" w:eastAsia="宋体" w:cs="宋体"/>
          <w:sz w:val="30"/>
          <w:szCs w:val="30"/>
        </w:rPr>
        <w:t>在对衣柜里的衣服进行筛选，从而选出最合</w:t>
      </w:r>
      <w:r>
        <w:rPr>
          <w:rFonts w:ascii="宋体" w:hAnsi="宋体" w:eastAsia="宋体" w:cs="宋体"/>
          <w:spacing w:val="-1"/>
          <w:sz w:val="30"/>
          <w:szCs w:val="30"/>
        </w:rPr>
        <w:t>适的一件。你的约会对象来</w:t>
      </w:r>
      <w:r>
        <w:rPr>
          <w:rFonts w:ascii="宋体" w:hAnsi="宋体" w:eastAsia="宋体" w:cs="宋体"/>
          <w:sz w:val="30"/>
          <w:szCs w:val="30"/>
        </w:rPr>
        <w:t xml:space="preserve"> 见你的时候，你是不是要对他说：</w:t>
      </w:r>
      <w:r>
        <w:rPr>
          <w:rFonts w:ascii="Times New Roman" w:hAnsi="Times New Roman" w:eastAsia="Times New Roman" w:cs="Times New Roman"/>
          <w:sz w:val="30"/>
          <w:szCs w:val="30"/>
        </w:rPr>
        <w:t>“</w:t>
      </w:r>
      <w:r>
        <w:rPr>
          <w:rFonts w:ascii="宋体" w:hAnsi="宋体" w:eastAsia="宋体" w:cs="宋体"/>
          <w:sz w:val="30"/>
          <w:szCs w:val="30"/>
        </w:rPr>
        <w:t>哇哦，</w:t>
      </w:r>
      <w:r>
        <w:rPr>
          <w:rFonts w:ascii="宋体" w:hAnsi="宋体" w:eastAsia="宋体" w:cs="宋体"/>
          <w:spacing w:val="-1"/>
          <w:sz w:val="30"/>
          <w:szCs w:val="30"/>
        </w:rPr>
        <w:t>你故意选这身打扮，选得真</w:t>
      </w:r>
      <w:r>
        <w:rPr>
          <w:rFonts w:ascii="宋体" w:hAnsi="宋体" w:eastAsia="宋体" w:cs="宋体"/>
          <w:sz w:val="30"/>
          <w:szCs w:val="30"/>
        </w:rPr>
        <w:t xml:space="preserve">  好！</w:t>
      </w:r>
      <w:r>
        <w:rPr>
          <w:rFonts w:ascii="Times New Roman" w:hAnsi="Times New Roman" w:eastAsia="Times New Roman" w:cs="Times New Roman"/>
          <w:sz w:val="30"/>
          <w:szCs w:val="30"/>
        </w:rPr>
        <w:t>”</w:t>
      </w:r>
      <w:r>
        <w:rPr>
          <w:rFonts w:ascii="宋体" w:hAnsi="宋体" w:eastAsia="宋体" w:cs="宋体"/>
          <w:sz w:val="30"/>
          <w:szCs w:val="30"/>
        </w:rPr>
        <w:t>你应该不会这么说吧</w:t>
      </w:r>
      <w:r>
        <w:rPr>
          <w:rFonts w:ascii="Times New Roman" w:hAnsi="Times New Roman" w:eastAsia="Times New Roman" w:cs="Times New Roman"/>
          <w:sz w:val="30"/>
          <w:szCs w:val="30"/>
        </w:rPr>
        <w:t>——</w:t>
      </w:r>
      <w:r>
        <w:rPr>
          <w:rFonts w:ascii="宋体" w:hAnsi="宋体" w:eastAsia="宋体" w:cs="宋体"/>
          <w:sz w:val="30"/>
          <w:szCs w:val="30"/>
        </w:rPr>
        <w:t>至少如果你</w:t>
      </w:r>
      <w:r>
        <w:rPr>
          <w:rFonts w:ascii="宋体" w:hAnsi="宋体" w:eastAsia="宋体" w:cs="宋体"/>
          <w:spacing w:val="-1"/>
          <w:sz w:val="30"/>
          <w:szCs w:val="30"/>
        </w:rPr>
        <w:t>还想和对方约会的话，你不</w:t>
      </w:r>
      <w:r>
        <w:rPr>
          <w:rFonts w:ascii="宋体" w:hAnsi="宋体" w:eastAsia="宋体" w:cs="宋体"/>
          <w:sz w:val="30"/>
          <w:szCs w:val="30"/>
        </w:rPr>
        <w:t xml:space="preserve">  会这么说。不过这仅仅是我们在日常生活中</w:t>
      </w:r>
      <w:r>
        <w:rPr>
          <w:rFonts w:ascii="宋体" w:hAnsi="宋体" w:eastAsia="宋体" w:cs="宋体"/>
          <w:spacing w:val="-1"/>
          <w:sz w:val="30"/>
          <w:szCs w:val="30"/>
        </w:rPr>
        <w:t>不停对数据进行筛选的另一</w:t>
      </w:r>
      <w:r>
        <w:rPr>
          <w:rFonts w:ascii="宋体" w:hAnsi="宋体" w:eastAsia="宋体" w:cs="宋体"/>
          <w:sz w:val="30"/>
          <w:szCs w:val="30"/>
        </w:rPr>
        <w:t xml:space="preserve"> </w:t>
      </w:r>
      <w:r>
        <w:rPr>
          <w:rFonts w:ascii="宋体" w:hAnsi="宋体" w:eastAsia="宋体" w:cs="宋体"/>
          <w:spacing w:val="3"/>
          <w:position w:val="-2"/>
          <w:sz w:val="30"/>
          <w:szCs w:val="30"/>
        </w:rPr>
        <w:t>个例子而已。</w:t>
      </w:r>
      <w:r>
        <w:fldChar w:fldCharType="begin"/>
      </w:r>
      <w:r>
        <w:instrText xml:space="preserve"> HYPERLINK \l "bookmark627" </w:instrText>
      </w:r>
      <w:r>
        <w:fldChar w:fldCharType="separate"/>
      </w:r>
      <w:r>
        <w:rPr>
          <w:rFonts w:ascii="Times New Roman" w:hAnsi="Times New Roman" w:eastAsia="Times New Roman" w:cs="Times New Roman"/>
          <w:strike/>
          <w:color w:val="0000EE"/>
          <w:spacing w:val="3"/>
          <w:position w:val="7"/>
          <w:sz w:val="18"/>
          <w:szCs w:val="18"/>
        </w:rPr>
        <w:t>[2]</w:t>
      </w:r>
      <w:r>
        <w:rPr>
          <w:rFonts w:ascii="Times New Roman" w:hAnsi="Times New Roman" w:eastAsia="Times New Roman" w:cs="Times New Roman"/>
          <w:strike/>
          <w:color w:val="0000EE"/>
          <w:spacing w:val="3"/>
          <w:position w:val="7"/>
          <w:sz w:val="18"/>
          <w:szCs w:val="18"/>
        </w:rPr>
        <w:fldChar w:fldCharType="end"/>
      </w:r>
    </w:p>
    <w:p w14:paraId="6DD8F8AE">
      <w:pPr>
        <w:spacing w:before="200" w:line="281" w:lineRule="auto"/>
        <w:ind w:right="10" w:firstLine="314"/>
        <w:rPr>
          <w:rFonts w:ascii="Times New Roman" w:hAnsi="Times New Roman" w:eastAsia="Times New Roman" w:cs="Times New Roman"/>
          <w:sz w:val="22"/>
          <w:szCs w:val="22"/>
        </w:rPr>
      </w:pPr>
      <w:r>
        <w:fldChar w:fldCharType="begin"/>
      </w:r>
      <w:r>
        <w:instrText xml:space="preserve"> HYPERLINK \l "bookmark628" </w:instrText>
      </w:r>
      <w:r>
        <w:fldChar w:fldCharType="separate"/>
      </w:r>
      <w:r>
        <w:rPr>
          <w:rFonts w:ascii="Times New Roman" w:hAnsi="Times New Roman" w:eastAsia="Times New Roman" w:cs="Times New Roman"/>
          <w:color w:val="0000EE"/>
          <w:spacing w:val="1"/>
          <w:sz w:val="22"/>
          <w:szCs w:val="22"/>
          <w:u w:val="single" w:color="auto"/>
        </w:rPr>
        <w:t>[1]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Toothpastes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Colgate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12, </w:t>
      </w:r>
      <w:r>
        <w:rPr>
          <w:rFonts w:ascii="Times New Roman" w:hAnsi="Times New Roman" w:eastAsia="Times New Roman" w:cs="Times New Roman"/>
          <w:sz w:val="22"/>
          <w:szCs w:val="22"/>
        </w:rPr>
        <w:t xml:space="preserve">          2015, </w:t>
      </w:r>
      <w:r>
        <w:fldChar w:fldCharType="begin"/>
      </w:r>
      <w:r>
        <w:instrText xml:space="preserve"> HYPERLINK "http://www.colgate.com/en/us/oc/products/toothpaste."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colgate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oc</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products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toothpaste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7AFD5CB9">
      <w:pPr>
        <w:spacing w:before="1" w:line="314" w:lineRule="auto"/>
        <w:ind w:right="4"/>
        <w:jc w:val="right"/>
        <w:rPr>
          <w:rFonts w:ascii="Times New Roman" w:hAnsi="Times New Roman" w:eastAsia="Times New Roman" w:cs="Times New Roman"/>
          <w:sz w:val="22"/>
          <w:szCs w:val="22"/>
        </w:rPr>
      </w:pPr>
      <w:r>
        <w:fldChar w:fldCharType="begin"/>
      </w:r>
      <w:r>
        <w:instrText xml:space="preserve"> HYPERLINK \l "bookmark629" </w:instrText>
      </w:r>
      <w:r>
        <w:fldChar w:fldCharType="separate"/>
      </w:r>
      <w:r>
        <w:rPr>
          <w:rFonts w:ascii="Times New Roman" w:hAnsi="Times New Roman" w:eastAsia="Times New Roman" w:cs="Times New Roman"/>
          <w:color w:val="0000EE"/>
          <w:spacing w:val="14"/>
          <w:sz w:val="22"/>
          <w:szCs w:val="22"/>
          <w:u w:val="single" w:color="auto"/>
        </w:rPr>
        <w:t>[2]</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color w:val="0000EE"/>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cherry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picking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confused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curating</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typically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think</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as</w:t>
      </w:r>
    </w:p>
    <w:p w14:paraId="07EDF546">
      <w:pPr>
        <w:spacing w:line="314"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537D86AC">
      <w:pPr>
        <w:pStyle w:val="2"/>
        <w:spacing w:line="313" w:lineRule="auto"/>
      </w:pPr>
    </w:p>
    <w:p w14:paraId="225C0BD1">
      <w:pPr>
        <w:pStyle w:val="2"/>
        <w:spacing w:line="313" w:lineRule="auto"/>
      </w:pPr>
    </w:p>
    <w:p w14:paraId="499001C0">
      <w:pPr>
        <w:pStyle w:val="2"/>
        <w:spacing w:line="313" w:lineRule="auto"/>
      </w:pPr>
    </w:p>
    <w:p w14:paraId="2E9233EB">
      <w:pPr>
        <w:spacing w:before="63" w:line="253" w:lineRule="auto"/>
        <w:ind w:left="8" w:hanging="8"/>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working</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behalf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audience,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filtering</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data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select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most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appealing/interesting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data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 xml:space="preserve">(as </w:t>
      </w:r>
      <w:r>
        <w:rPr>
          <w:rFonts w:ascii="Times New Roman" w:hAnsi="Times New Roman" w:eastAsia="Times New Roman" w:cs="Times New Roman"/>
          <w:spacing w:val="1"/>
          <w:sz w:val="22"/>
          <w:szCs w:val="22"/>
        </w:rPr>
        <w:t>opposed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cherry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pickers,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who</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often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deliberately</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select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only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some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order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produce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 specific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result</w:t>
      </w:r>
      <w:r>
        <w:rPr>
          <w:rFonts w:ascii="Times New Roman" w:hAnsi="Times New Roman" w:eastAsia="Times New Roman" w:cs="Times New Roman"/>
          <w:spacing w:val="9"/>
          <w:sz w:val="22"/>
          <w:szCs w:val="22"/>
        </w:rPr>
        <w:t>)</w:t>
      </w:r>
    </w:p>
    <w:p w14:paraId="1A447FB3">
      <w:pPr>
        <w:spacing w:line="253" w:lineRule="auto"/>
        <w:rPr>
          <w:rFonts w:ascii="Times New Roman" w:hAnsi="Times New Roman" w:eastAsia="Times New Roman" w:cs="Times New Roman"/>
          <w:sz w:val="22"/>
          <w:szCs w:val="22"/>
        </w:rPr>
        <w:sectPr>
          <w:pgSz w:w="12240" w:h="15840"/>
          <w:pgMar w:top="400" w:right="1449" w:bottom="400" w:left="1440" w:header="0" w:footer="0" w:gutter="0"/>
          <w:cols w:space="720" w:num="1"/>
        </w:sectPr>
      </w:pPr>
    </w:p>
    <w:p w14:paraId="53D1429C">
      <w:pPr>
        <w:pStyle w:val="2"/>
        <w:spacing w:line="260" w:lineRule="auto"/>
      </w:pPr>
    </w:p>
    <w:p w14:paraId="567D4C45">
      <w:pPr>
        <w:pStyle w:val="2"/>
        <w:spacing w:line="260" w:lineRule="auto"/>
      </w:pPr>
    </w:p>
    <w:p w14:paraId="086F7B35">
      <w:pPr>
        <w:pStyle w:val="2"/>
        <w:spacing w:line="261" w:lineRule="auto"/>
      </w:pPr>
    </w:p>
    <w:p w14:paraId="70289F0E">
      <w:pPr>
        <w:pStyle w:val="2"/>
        <w:spacing w:line="261" w:lineRule="auto"/>
      </w:pPr>
    </w:p>
    <w:p w14:paraId="4818B63F">
      <w:pPr>
        <w:pStyle w:val="2"/>
        <w:spacing w:line="261" w:lineRule="auto"/>
      </w:pPr>
    </w:p>
    <w:p w14:paraId="6B087079">
      <w:pPr>
        <w:pStyle w:val="2"/>
        <w:spacing w:line="261" w:lineRule="auto"/>
      </w:pPr>
    </w:p>
    <w:p w14:paraId="40219E5E">
      <w:pPr>
        <w:pStyle w:val="2"/>
        <w:spacing w:line="261" w:lineRule="auto"/>
      </w:pPr>
    </w:p>
    <w:p w14:paraId="3E76BF81">
      <w:pPr>
        <w:spacing w:before="127" w:line="220" w:lineRule="auto"/>
        <w:ind w:left="1589"/>
        <w:rPr>
          <w:rFonts w:ascii="宋体" w:hAnsi="宋体" w:eastAsia="宋体" w:cs="宋体"/>
          <w:sz w:val="39"/>
          <w:szCs w:val="39"/>
        </w:rPr>
      </w:pPr>
      <w:r>
        <w:rPr>
          <w:rFonts w:ascii="宋体" w:hAnsi="宋体" w:eastAsia="宋体" w:cs="宋体"/>
          <w:color w:val="0033CC"/>
          <w:spacing w:val="-2"/>
          <w:sz w:val="39"/>
          <w:szCs w:val="39"/>
        </w:rPr>
        <w:t>你是</w:t>
      </w:r>
      <w:r>
        <w:rPr>
          <w:rFonts w:ascii="Times New Roman" w:hAnsi="Times New Roman" w:eastAsia="Times New Roman" w:cs="Times New Roman"/>
          <w:color w:val="0033CC"/>
          <w:spacing w:val="-2"/>
          <w:sz w:val="39"/>
          <w:szCs w:val="39"/>
        </w:rPr>
        <w:t>“</w:t>
      </w:r>
      <w:r>
        <w:rPr>
          <w:rFonts w:ascii="宋体" w:hAnsi="宋体" w:eastAsia="宋体" w:cs="宋体"/>
          <w:color w:val="0033CC"/>
          <w:spacing w:val="-2"/>
          <w:sz w:val="39"/>
          <w:szCs w:val="39"/>
        </w:rPr>
        <w:t>摘樱桃的人</w:t>
      </w:r>
      <w:r>
        <w:rPr>
          <w:rFonts w:ascii="Times New Roman" w:hAnsi="Times New Roman" w:eastAsia="Times New Roman" w:cs="Times New Roman"/>
          <w:color w:val="0033CC"/>
          <w:spacing w:val="-2"/>
          <w:sz w:val="39"/>
          <w:szCs w:val="39"/>
        </w:rPr>
        <w:t>”——</w:t>
      </w:r>
      <w:r>
        <w:rPr>
          <w:rFonts w:ascii="宋体" w:hAnsi="宋体" w:eastAsia="宋体" w:cs="宋体"/>
          <w:color w:val="0033CC"/>
          <w:spacing w:val="-2"/>
          <w:sz w:val="39"/>
          <w:szCs w:val="39"/>
        </w:rPr>
        <w:t>没错，就是你</w:t>
      </w:r>
    </w:p>
    <w:p w14:paraId="6C64DB00">
      <w:pPr>
        <w:pStyle w:val="2"/>
        <w:spacing w:line="244" w:lineRule="auto"/>
      </w:pPr>
    </w:p>
    <w:p w14:paraId="390B71CC">
      <w:pPr>
        <w:pStyle w:val="2"/>
        <w:spacing w:line="244" w:lineRule="auto"/>
      </w:pPr>
    </w:p>
    <w:p w14:paraId="5F6A1B09">
      <w:pPr>
        <w:spacing w:before="98" w:line="216" w:lineRule="auto"/>
        <w:ind w:left="7" w:firstLine="597"/>
        <w:rPr>
          <w:rFonts w:ascii="宋体" w:hAnsi="宋体" w:eastAsia="宋体" w:cs="宋体"/>
          <w:sz w:val="30"/>
          <w:szCs w:val="30"/>
        </w:rPr>
      </w:pPr>
      <w:r>
        <w:rPr>
          <w:rFonts w:ascii="宋体" w:hAnsi="宋体" w:eastAsia="宋体" w:cs="宋体"/>
          <w:spacing w:val="-1"/>
          <w:sz w:val="30"/>
          <w:szCs w:val="30"/>
        </w:rPr>
        <w:t>现在，你应该可以多少想到几种在日常生活中筛选数据的方式。比</w:t>
      </w:r>
      <w:r>
        <w:rPr>
          <w:rFonts w:ascii="宋体" w:hAnsi="宋体" w:eastAsia="宋体" w:cs="宋体"/>
          <w:spacing w:val="13"/>
          <w:sz w:val="30"/>
          <w:szCs w:val="30"/>
        </w:rPr>
        <w:t xml:space="preserve"> </w:t>
      </w:r>
      <w:r>
        <w:rPr>
          <w:rFonts w:ascii="宋体" w:hAnsi="宋体" w:eastAsia="宋体" w:cs="宋体"/>
          <w:spacing w:val="-9"/>
          <w:sz w:val="30"/>
          <w:szCs w:val="30"/>
        </w:rPr>
        <w:t>如：</w:t>
      </w:r>
    </w:p>
    <w:p w14:paraId="2735A975">
      <w:pPr>
        <w:spacing w:before="250" w:line="443" w:lineRule="exact"/>
        <w:ind w:left="607"/>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填写线上交友资料时。</w:t>
      </w:r>
    </w:p>
    <w:p w14:paraId="2E53BC2F">
      <w:pPr>
        <w:spacing w:before="201" w:line="441" w:lineRule="exact"/>
        <w:ind w:left="607"/>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为同事写推荐信。</w:t>
      </w:r>
    </w:p>
    <w:p w14:paraId="0FA746D3">
      <w:pPr>
        <w:spacing w:before="204" w:line="440" w:lineRule="exact"/>
        <w:ind w:left="607"/>
        <w:rPr>
          <w:rFonts w:ascii="宋体" w:hAnsi="宋体" w:eastAsia="宋体" w:cs="宋体"/>
          <w:sz w:val="30"/>
          <w:szCs w:val="30"/>
        </w:rPr>
      </w:pPr>
      <w:r>
        <w:rPr>
          <w:rFonts w:ascii="Times New Roman" w:hAnsi="Times New Roman" w:eastAsia="Times New Roman" w:cs="Times New Roman"/>
          <w:spacing w:val="-2"/>
          <w:position w:val="3"/>
          <w:sz w:val="30"/>
          <w:szCs w:val="30"/>
        </w:rPr>
        <w:t>•</w:t>
      </w:r>
      <w:r>
        <w:rPr>
          <w:rFonts w:ascii="宋体" w:hAnsi="宋体" w:eastAsia="宋体" w:cs="宋体"/>
          <w:spacing w:val="-2"/>
          <w:position w:val="3"/>
          <w:sz w:val="30"/>
          <w:szCs w:val="30"/>
        </w:rPr>
        <w:t>不告诉爱人周末去了拉斯韦加斯。</w:t>
      </w:r>
    </w:p>
    <w:p w14:paraId="1365A2FF">
      <w:pPr>
        <w:spacing w:before="205" w:line="442" w:lineRule="exact"/>
        <w:ind w:left="607"/>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因为下雨，决定不修剪草坪。</w:t>
      </w:r>
    </w:p>
    <w:p w14:paraId="0CA682ED">
      <w:pPr>
        <w:spacing w:before="240" w:line="216" w:lineRule="auto"/>
        <w:ind w:left="4" w:firstLine="596"/>
        <w:rPr>
          <w:rFonts w:ascii="宋体" w:hAnsi="宋体" w:eastAsia="宋体" w:cs="宋体"/>
          <w:sz w:val="30"/>
          <w:szCs w:val="30"/>
        </w:rPr>
      </w:pPr>
      <w:r>
        <w:rPr>
          <w:rFonts w:ascii="宋体" w:hAnsi="宋体" w:eastAsia="宋体" w:cs="宋体"/>
          <w:spacing w:val="-1"/>
          <w:sz w:val="30"/>
          <w:szCs w:val="30"/>
        </w:rPr>
        <w:t>在以上所有例子中，你也许不会将自己掌握的数据全用上，而只采</w:t>
      </w:r>
      <w:r>
        <w:rPr>
          <w:rFonts w:ascii="宋体" w:hAnsi="宋体" w:eastAsia="宋体" w:cs="宋体"/>
          <w:spacing w:val="17"/>
          <w:sz w:val="30"/>
          <w:szCs w:val="30"/>
        </w:rPr>
        <w:t xml:space="preserve"> </w:t>
      </w:r>
      <w:r>
        <w:rPr>
          <w:rFonts w:ascii="宋体" w:hAnsi="宋体" w:eastAsia="宋体" w:cs="宋体"/>
          <w:spacing w:val="-2"/>
          <w:sz w:val="30"/>
          <w:szCs w:val="30"/>
        </w:rPr>
        <w:t>用自己想用的数据。</w:t>
      </w:r>
    </w:p>
    <w:p w14:paraId="1A0AA5FA">
      <w:pPr>
        <w:spacing w:before="291" w:line="212" w:lineRule="auto"/>
        <w:ind w:firstLine="604"/>
        <w:rPr>
          <w:rFonts w:ascii="宋体" w:hAnsi="宋体" w:eastAsia="宋体" w:cs="宋体"/>
          <w:sz w:val="30"/>
          <w:szCs w:val="30"/>
        </w:rPr>
      </w:pPr>
      <w:r>
        <w:rPr>
          <w:rFonts w:ascii="宋体" w:hAnsi="宋体" w:eastAsia="宋体" w:cs="宋体"/>
          <w:spacing w:val="-1"/>
          <w:sz w:val="30"/>
          <w:szCs w:val="30"/>
        </w:rPr>
        <w:t>很多情况下，想要涵盖所有数据几乎是不可能的。想一下你的简历</w:t>
      </w:r>
      <w:r>
        <w:rPr>
          <w:rFonts w:ascii="宋体" w:hAnsi="宋体" w:eastAsia="宋体" w:cs="宋体"/>
          <w:spacing w:val="13"/>
          <w:sz w:val="30"/>
          <w:szCs w:val="30"/>
        </w:rPr>
        <w:t xml:space="preserve"> </w:t>
      </w:r>
      <w:r>
        <w:rPr>
          <w:rFonts w:ascii="宋体" w:hAnsi="宋体" w:eastAsia="宋体" w:cs="宋体"/>
          <w:sz w:val="30"/>
          <w:szCs w:val="30"/>
        </w:rPr>
        <w:t>或领英招聘网站的资料就能得出这一结论。根</w:t>
      </w:r>
      <w:r>
        <w:rPr>
          <w:rFonts w:ascii="宋体" w:hAnsi="宋体" w:eastAsia="宋体" w:cs="宋体"/>
          <w:spacing w:val="-1"/>
          <w:sz w:val="30"/>
          <w:szCs w:val="30"/>
        </w:rPr>
        <w:t>据定义来讲，将你所做事</w:t>
      </w:r>
      <w:r>
        <w:rPr>
          <w:rFonts w:ascii="宋体" w:hAnsi="宋体" w:eastAsia="宋体" w:cs="宋体"/>
          <w:sz w:val="30"/>
          <w:szCs w:val="30"/>
        </w:rPr>
        <w:t xml:space="preserve"> 情进行概括，很多时候目的是帮你找到一份更</w:t>
      </w:r>
      <w:r>
        <w:rPr>
          <w:rFonts w:ascii="宋体" w:hAnsi="宋体" w:eastAsia="宋体" w:cs="宋体"/>
          <w:spacing w:val="-1"/>
          <w:sz w:val="30"/>
          <w:szCs w:val="30"/>
        </w:rPr>
        <w:t>好的工作。因此你当然会</w:t>
      </w:r>
      <w:r>
        <w:rPr>
          <w:rFonts w:ascii="宋体" w:hAnsi="宋体" w:eastAsia="宋体" w:cs="宋体"/>
          <w:sz w:val="30"/>
          <w:szCs w:val="30"/>
        </w:rPr>
        <w:t xml:space="preserve"> 将职业生涯中的亮点列举上去，而且只列举那</w:t>
      </w:r>
      <w:r>
        <w:rPr>
          <w:rFonts w:ascii="宋体" w:hAnsi="宋体" w:eastAsia="宋体" w:cs="宋体"/>
          <w:spacing w:val="-1"/>
          <w:sz w:val="30"/>
          <w:szCs w:val="30"/>
        </w:rPr>
        <w:t>些能够为你增光添彩的资</w:t>
      </w:r>
      <w:r>
        <w:rPr>
          <w:rFonts w:ascii="宋体" w:hAnsi="宋体" w:eastAsia="宋体" w:cs="宋体"/>
          <w:sz w:val="30"/>
          <w:szCs w:val="30"/>
        </w:rPr>
        <w:t xml:space="preserve"> 料。这就是筛选数据。你自己知道，你的老板</w:t>
      </w:r>
      <w:r>
        <w:rPr>
          <w:rFonts w:ascii="宋体" w:hAnsi="宋体" w:eastAsia="宋体" w:cs="宋体"/>
          <w:spacing w:val="-1"/>
          <w:sz w:val="30"/>
          <w:szCs w:val="30"/>
        </w:rPr>
        <w:t>知道，人力资源部经理肯</w:t>
      </w:r>
      <w:r>
        <w:rPr>
          <w:rFonts w:ascii="宋体" w:hAnsi="宋体" w:eastAsia="宋体" w:cs="宋体"/>
          <w:sz w:val="30"/>
          <w:szCs w:val="30"/>
        </w:rPr>
        <w:t xml:space="preserve"> 定也知道。这就是设置面试的原因，即发掘</w:t>
      </w:r>
      <w:r>
        <w:rPr>
          <w:rFonts w:ascii="宋体" w:hAnsi="宋体" w:eastAsia="宋体" w:cs="宋体"/>
          <w:spacing w:val="-1"/>
          <w:sz w:val="30"/>
          <w:szCs w:val="30"/>
        </w:rPr>
        <w:t>未被你列入简历的隐藏数</w:t>
      </w:r>
    </w:p>
    <w:p w14:paraId="5B1BE626">
      <w:pPr>
        <w:spacing w:before="1" w:line="219" w:lineRule="auto"/>
        <w:ind w:left="1"/>
        <w:rPr>
          <w:rFonts w:ascii="宋体" w:hAnsi="宋体" w:eastAsia="宋体" w:cs="宋体"/>
          <w:sz w:val="30"/>
          <w:szCs w:val="30"/>
        </w:rPr>
      </w:pPr>
      <w:r>
        <w:rPr>
          <w:rFonts w:ascii="宋体" w:hAnsi="宋体" w:eastAsia="宋体" w:cs="宋体"/>
          <w:spacing w:val="-6"/>
          <w:sz w:val="30"/>
          <w:szCs w:val="30"/>
        </w:rPr>
        <w:t>据。</w:t>
      </w:r>
    </w:p>
    <w:p w14:paraId="0EB9C997">
      <w:pPr>
        <w:spacing w:line="219" w:lineRule="auto"/>
        <w:rPr>
          <w:rFonts w:ascii="宋体" w:hAnsi="宋体" w:eastAsia="宋体" w:cs="宋体"/>
          <w:sz w:val="30"/>
          <w:szCs w:val="30"/>
        </w:rPr>
        <w:sectPr>
          <w:pgSz w:w="12240" w:h="15840"/>
          <w:pgMar w:top="400" w:right="1500" w:bottom="400" w:left="1449" w:header="0" w:footer="0" w:gutter="0"/>
          <w:cols w:space="720" w:num="1"/>
        </w:sectPr>
      </w:pPr>
    </w:p>
    <w:p w14:paraId="16980DB3">
      <w:pPr>
        <w:pStyle w:val="2"/>
        <w:spacing w:line="260" w:lineRule="auto"/>
      </w:pPr>
    </w:p>
    <w:p w14:paraId="5943BCF2">
      <w:pPr>
        <w:pStyle w:val="2"/>
        <w:spacing w:line="260" w:lineRule="auto"/>
      </w:pPr>
    </w:p>
    <w:p w14:paraId="3245C810">
      <w:pPr>
        <w:pStyle w:val="2"/>
        <w:spacing w:line="261" w:lineRule="auto"/>
      </w:pPr>
    </w:p>
    <w:p w14:paraId="0585B7B2">
      <w:pPr>
        <w:pStyle w:val="2"/>
        <w:spacing w:line="261" w:lineRule="auto"/>
      </w:pPr>
    </w:p>
    <w:p w14:paraId="421250E1">
      <w:pPr>
        <w:pStyle w:val="2"/>
        <w:spacing w:line="261" w:lineRule="auto"/>
      </w:pPr>
    </w:p>
    <w:p w14:paraId="2BF87563">
      <w:pPr>
        <w:pStyle w:val="2"/>
        <w:spacing w:line="261" w:lineRule="auto"/>
      </w:pPr>
    </w:p>
    <w:p w14:paraId="156486DB">
      <w:pPr>
        <w:pStyle w:val="2"/>
        <w:spacing w:line="261" w:lineRule="auto"/>
      </w:pPr>
    </w:p>
    <w:p w14:paraId="71B46AF6">
      <w:pPr>
        <w:spacing w:before="127" w:line="220" w:lineRule="auto"/>
        <w:ind w:left="2538"/>
        <w:rPr>
          <w:rFonts w:ascii="宋体" w:hAnsi="宋体" w:eastAsia="宋体" w:cs="宋体"/>
          <w:sz w:val="39"/>
          <w:szCs w:val="39"/>
        </w:rPr>
      </w:pPr>
      <w:r>
        <w:rPr>
          <w:rFonts w:ascii="宋体" w:hAnsi="宋体" w:eastAsia="宋体" w:cs="宋体"/>
          <w:color w:val="0033CC"/>
          <w:spacing w:val="-2"/>
          <w:sz w:val="39"/>
          <w:szCs w:val="39"/>
        </w:rPr>
        <w:t>选出最好的，留下其他的</w:t>
      </w:r>
    </w:p>
    <w:p w14:paraId="299699F1">
      <w:pPr>
        <w:pStyle w:val="2"/>
        <w:spacing w:line="243" w:lineRule="auto"/>
      </w:pPr>
    </w:p>
    <w:p w14:paraId="77D8DB2E">
      <w:pPr>
        <w:pStyle w:val="2"/>
        <w:spacing w:line="244" w:lineRule="auto"/>
      </w:pPr>
    </w:p>
    <w:p w14:paraId="6D535F56">
      <w:pPr>
        <w:spacing w:before="98" w:line="216" w:lineRule="auto"/>
        <w:ind w:left="35" w:right="337" w:firstLine="570"/>
        <w:rPr>
          <w:rFonts w:ascii="宋体" w:hAnsi="宋体" w:eastAsia="宋体" w:cs="宋体"/>
          <w:sz w:val="30"/>
          <w:szCs w:val="30"/>
        </w:rPr>
      </w:pPr>
      <w:r>
        <w:rPr>
          <w:rFonts w:ascii="宋体" w:hAnsi="宋体" w:eastAsia="宋体" w:cs="宋体"/>
          <w:spacing w:val="-1"/>
          <w:sz w:val="30"/>
          <w:szCs w:val="30"/>
        </w:rPr>
        <w:t>如你所见，你筛选数据的方式有很多。在涉及下列情况时，你可</w:t>
      </w:r>
      <w:r>
        <w:rPr>
          <w:rFonts w:ascii="宋体" w:hAnsi="宋体" w:eastAsia="宋体" w:cs="宋体"/>
          <w:spacing w:val="10"/>
          <w:sz w:val="30"/>
          <w:szCs w:val="30"/>
        </w:rPr>
        <w:t xml:space="preserve"> </w:t>
      </w:r>
      <w:r>
        <w:rPr>
          <w:rFonts w:ascii="宋体" w:hAnsi="宋体" w:eastAsia="宋体" w:cs="宋体"/>
          <w:spacing w:val="-4"/>
          <w:sz w:val="30"/>
          <w:szCs w:val="30"/>
        </w:rPr>
        <w:t>以</w:t>
      </w:r>
      <w:r>
        <w:rPr>
          <w:rFonts w:ascii="Times New Roman" w:hAnsi="Times New Roman" w:eastAsia="Times New Roman" w:cs="Times New Roman"/>
          <w:spacing w:val="-4"/>
          <w:sz w:val="30"/>
          <w:szCs w:val="30"/>
        </w:rPr>
        <w:t>“</w:t>
      </w:r>
      <w:r>
        <w:rPr>
          <w:rFonts w:ascii="宋体" w:hAnsi="宋体" w:eastAsia="宋体" w:cs="宋体"/>
          <w:spacing w:val="-4"/>
          <w:sz w:val="30"/>
          <w:szCs w:val="30"/>
        </w:rPr>
        <w:t>选出最好的，留下其他的</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095D0239">
      <w:pPr>
        <w:spacing w:before="251" w:line="440" w:lineRule="exact"/>
        <w:ind w:left="606"/>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日期或者倍数（</w:t>
      </w: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年间的房价与</w:t>
      </w:r>
      <w:r>
        <w:rPr>
          <w:rFonts w:ascii="Times New Roman" w:hAnsi="Times New Roman" w:eastAsia="Times New Roman" w:cs="Times New Roman"/>
          <w:spacing w:val="-1"/>
          <w:position w:val="2"/>
          <w:sz w:val="30"/>
          <w:szCs w:val="30"/>
        </w:rPr>
        <w:t>10</w:t>
      </w:r>
      <w:r>
        <w:rPr>
          <w:rFonts w:ascii="宋体" w:hAnsi="宋体" w:eastAsia="宋体" w:cs="宋体"/>
          <w:spacing w:val="-1"/>
          <w:position w:val="2"/>
          <w:sz w:val="30"/>
          <w:szCs w:val="30"/>
        </w:rPr>
        <w:t>年间的房价对比）。</w:t>
      </w:r>
    </w:p>
    <w:p w14:paraId="4FF784D3">
      <w:pPr>
        <w:spacing w:before="205" w:line="231" w:lineRule="auto"/>
        <w:ind w:left="4" w:right="832" w:firstLine="601"/>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群组或子群组（</w:t>
      </w:r>
      <w:r>
        <w:rPr>
          <w:rFonts w:ascii="Times New Roman" w:hAnsi="Times New Roman" w:eastAsia="Times New Roman" w:cs="Times New Roman"/>
          <w:spacing w:val="-1"/>
          <w:sz w:val="30"/>
          <w:szCs w:val="30"/>
        </w:rPr>
        <w:t>5</w:t>
      </w:r>
      <w:r>
        <w:rPr>
          <w:rFonts w:ascii="宋体" w:hAnsi="宋体" w:eastAsia="宋体" w:cs="宋体"/>
          <w:spacing w:val="-1"/>
          <w:sz w:val="30"/>
          <w:szCs w:val="30"/>
        </w:rPr>
        <w:t>名推荐婴儿食品的儿科医生中有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名推荐嘉</w:t>
      </w:r>
      <w:r>
        <w:rPr>
          <w:rFonts w:ascii="宋体" w:hAnsi="宋体" w:eastAsia="宋体" w:cs="宋体"/>
          <w:spacing w:val="10"/>
          <w:sz w:val="30"/>
          <w:szCs w:val="30"/>
        </w:rPr>
        <w:t xml:space="preserve"> </w:t>
      </w:r>
      <w:r>
        <w:rPr>
          <w:rFonts w:ascii="宋体" w:hAnsi="宋体" w:eastAsia="宋体" w:cs="宋体"/>
          <w:spacing w:val="-6"/>
          <w:sz w:val="30"/>
          <w:szCs w:val="30"/>
        </w:rPr>
        <w:t>宝）。</w:t>
      </w:r>
    </w:p>
    <w:p w14:paraId="7B7F185E">
      <w:pPr>
        <w:spacing w:before="239" w:line="242" w:lineRule="auto"/>
        <w:ind w:left="5" w:right="249" w:firstLine="600"/>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以往结论（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纵观世界职业棒球大赛的历史，曾经以至少</w:t>
      </w:r>
      <w:r>
        <w:rPr>
          <w:rFonts w:ascii="Times New Roman" w:hAnsi="Times New Roman" w:eastAsia="Times New Roman" w:cs="Times New Roman"/>
          <w:spacing w:val="-1"/>
          <w:sz w:val="30"/>
          <w:szCs w:val="30"/>
        </w:rPr>
        <w:t>6</w:t>
      </w:r>
      <w:r>
        <w:rPr>
          <w:rFonts w:ascii="宋体" w:hAnsi="宋体" w:eastAsia="宋体" w:cs="宋体"/>
          <w:spacing w:val="-1"/>
          <w:sz w:val="30"/>
          <w:szCs w:val="30"/>
        </w:rPr>
        <w:t>分的成</w:t>
      </w:r>
      <w:r>
        <w:rPr>
          <w:rFonts w:ascii="宋体" w:hAnsi="宋体" w:eastAsia="宋体" w:cs="宋体"/>
          <w:spacing w:val="12"/>
          <w:sz w:val="30"/>
          <w:szCs w:val="30"/>
        </w:rPr>
        <w:t xml:space="preserve"> </w:t>
      </w:r>
      <w:r>
        <w:rPr>
          <w:rFonts w:ascii="宋体" w:hAnsi="宋体" w:eastAsia="宋体" w:cs="宋体"/>
          <w:spacing w:val="-1"/>
          <w:sz w:val="30"/>
          <w:szCs w:val="30"/>
        </w:rPr>
        <w:t>绩赢得首场比赛的</w:t>
      </w:r>
      <w:r>
        <w:rPr>
          <w:rFonts w:ascii="Times New Roman" w:hAnsi="Times New Roman" w:eastAsia="Times New Roman" w:cs="Times New Roman"/>
          <w:spacing w:val="-1"/>
          <w:sz w:val="30"/>
          <w:szCs w:val="30"/>
        </w:rPr>
        <w:t>15</w:t>
      </w:r>
      <w:r>
        <w:rPr>
          <w:rFonts w:ascii="宋体" w:hAnsi="宋体" w:eastAsia="宋体" w:cs="宋体"/>
          <w:spacing w:val="-1"/>
          <w:sz w:val="30"/>
          <w:szCs w:val="30"/>
        </w:rPr>
        <w:t>个球队中，夺冠的仅有</w:t>
      </w:r>
      <w:r>
        <w:rPr>
          <w:rFonts w:ascii="Times New Roman" w:hAnsi="Times New Roman" w:eastAsia="Times New Roman" w:cs="Times New Roman"/>
          <w:spacing w:val="-1"/>
          <w:sz w:val="30"/>
          <w:szCs w:val="30"/>
        </w:rPr>
        <w:t>8</w:t>
      </w:r>
      <w:r>
        <w:rPr>
          <w:rFonts w:ascii="宋体" w:hAnsi="宋体" w:eastAsia="宋体" w:cs="宋体"/>
          <w:spacing w:val="-1"/>
          <w:sz w:val="30"/>
          <w:szCs w:val="30"/>
        </w:rPr>
        <w:t>个</w:t>
      </w:r>
      <w:r>
        <w:rPr>
          <w:rFonts w:ascii="Times New Roman" w:hAnsi="Times New Roman" w:eastAsia="Times New Roman" w:cs="Times New Roman"/>
          <w:spacing w:val="-1"/>
          <w:sz w:val="30"/>
          <w:szCs w:val="30"/>
        </w:rPr>
        <w:t>”</w:t>
      </w:r>
      <w:r>
        <w:fldChar w:fldCharType="begin"/>
      </w:r>
      <w:r>
        <w:instrText xml:space="preserve"> HYPERLINK \l "bookmark630"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55"/>
          <w:position w:val="9"/>
          <w:sz w:val="18"/>
          <w:szCs w:val="18"/>
        </w:rPr>
        <w:t xml:space="preserve"> </w:t>
      </w:r>
      <w:r>
        <w:rPr>
          <w:rFonts w:ascii="宋体" w:hAnsi="宋体" w:eastAsia="宋体" w:cs="宋体"/>
          <w:spacing w:val="-1"/>
          <w:sz w:val="30"/>
          <w:szCs w:val="30"/>
        </w:rPr>
        <w:t>）。</w:t>
      </w:r>
    </w:p>
    <w:p w14:paraId="675C83F7">
      <w:pPr>
        <w:spacing w:before="202" w:line="227" w:lineRule="auto"/>
        <w:ind w:left="7" w:right="232" w:firstLine="599"/>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含糊或者模棱两可的标签（当你说名人总是三人结伴离世时，那</w:t>
      </w:r>
      <w:r>
        <w:rPr>
          <w:rFonts w:ascii="宋体" w:hAnsi="宋体" w:eastAsia="宋体" w:cs="宋体"/>
          <w:spacing w:val="11"/>
          <w:sz w:val="30"/>
          <w:szCs w:val="30"/>
        </w:rPr>
        <w:t xml:space="preserve"> </w:t>
      </w:r>
      <w:r>
        <w:rPr>
          <w:rFonts w:ascii="宋体" w:hAnsi="宋体" w:eastAsia="宋体" w:cs="宋体"/>
          <w:spacing w:val="-2"/>
          <w:sz w:val="30"/>
          <w:szCs w:val="30"/>
        </w:rPr>
        <w:t>么你会将谁归入</w:t>
      </w:r>
      <w:r>
        <w:rPr>
          <w:rFonts w:ascii="Times New Roman" w:hAnsi="Times New Roman" w:eastAsia="Times New Roman" w:cs="Times New Roman"/>
          <w:spacing w:val="-2"/>
          <w:sz w:val="30"/>
          <w:szCs w:val="30"/>
        </w:rPr>
        <w:t>“</w:t>
      </w:r>
      <w:r>
        <w:rPr>
          <w:rFonts w:ascii="宋体" w:hAnsi="宋体" w:eastAsia="宋体" w:cs="宋体"/>
          <w:spacing w:val="-2"/>
          <w:sz w:val="30"/>
          <w:szCs w:val="30"/>
        </w:rPr>
        <w:t>名人</w:t>
      </w:r>
      <w:r>
        <w:rPr>
          <w:rFonts w:ascii="Times New Roman" w:hAnsi="Times New Roman" w:eastAsia="Times New Roman" w:cs="Times New Roman"/>
          <w:spacing w:val="-2"/>
          <w:sz w:val="30"/>
          <w:szCs w:val="30"/>
        </w:rPr>
        <w:t>”</w:t>
      </w:r>
      <w:r>
        <w:rPr>
          <w:rFonts w:ascii="宋体" w:hAnsi="宋体" w:eastAsia="宋体" w:cs="宋体"/>
          <w:spacing w:val="-2"/>
          <w:sz w:val="30"/>
          <w:szCs w:val="30"/>
        </w:rPr>
        <w:t>之列呢</w:t>
      </w:r>
      <w:r>
        <w:rPr>
          <w:rFonts w:ascii="宋体" w:hAnsi="宋体" w:eastAsia="宋体" w:cs="宋体"/>
          <w:spacing w:val="5"/>
          <w:sz w:val="30"/>
          <w:szCs w:val="30"/>
        </w:rPr>
        <w:t>？）</w:t>
      </w:r>
      <w:r>
        <w:rPr>
          <w:rFonts w:ascii="宋体" w:hAnsi="宋体" w:eastAsia="宋体" w:cs="宋体"/>
          <w:spacing w:val="-2"/>
          <w:sz w:val="30"/>
          <w:szCs w:val="30"/>
        </w:rPr>
        <w:t>。</w:t>
      </w:r>
    </w:p>
    <w:p w14:paraId="57326098">
      <w:pPr>
        <w:spacing w:before="252" w:line="228" w:lineRule="auto"/>
        <w:ind w:left="7" w:right="832" w:firstLine="599"/>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不能公之于众但又非随机选取的因素（谷歌、必应等搜索结</w:t>
      </w:r>
      <w:r>
        <w:rPr>
          <w:rFonts w:ascii="宋体" w:hAnsi="宋体" w:eastAsia="宋体" w:cs="宋体"/>
          <w:spacing w:val="9"/>
          <w:sz w:val="30"/>
          <w:szCs w:val="30"/>
        </w:rPr>
        <w:t xml:space="preserve"> </w:t>
      </w:r>
      <w:r>
        <w:rPr>
          <w:rFonts w:ascii="宋体" w:hAnsi="宋体" w:eastAsia="宋体" w:cs="宋体"/>
          <w:spacing w:val="-6"/>
          <w:sz w:val="30"/>
          <w:szCs w:val="30"/>
        </w:rPr>
        <w:t>果）。</w:t>
      </w:r>
    </w:p>
    <w:p w14:paraId="1E1664B1">
      <w:pPr>
        <w:spacing w:before="249" w:line="242" w:lineRule="auto"/>
        <w:ind w:left="33" w:firstLine="572"/>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人（就投票偏好调查某个州亲</w:t>
      </w:r>
      <w:r>
        <w:rPr>
          <w:rFonts w:ascii="Times New Roman" w:hAnsi="Times New Roman" w:eastAsia="Times New Roman" w:cs="Times New Roman"/>
          <w:spacing w:val="-1"/>
          <w:sz w:val="30"/>
          <w:szCs w:val="30"/>
        </w:rPr>
        <w:t>“</w:t>
      </w:r>
      <w:r>
        <w:rPr>
          <w:rFonts w:ascii="宋体" w:hAnsi="宋体" w:eastAsia="宋体" w:cs="宋体"/>
          <w:spacing w:val="-1"/>
          <w:sz w:val="30"/>
          <w:szCs w:val="30"/>
        </w:rPr>
        <w:t>右</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或者亲</w:t>
      </w:r>
      <w:r>
        <w:rPr>
          <w:rFonts w:ascii="Times New Roman" w:hAnsi="Times New Roman" w:eastAsia="Times New Roman" w:cs="Times New Roman"/>
          <w:spacing w:val="-1"/>
          <w:sz w:val="30"/>
          <w:szCs w:val="30"/>
        </w:rPr>
        <w:t>“</w:t>
      </w:r>
      <w:r>
        <w:rPr>
          <w:rFonts w:ascii="宋体" w:hAnsi="宋体" w:eastAsia="宋体" w:cs="宋体"/>
          <w:spacing w:val="-1"/>
          <w:sz w:val="30"/>
          <w:szCs w:val="30"/>
        </w:rPr>
        <w:t>左</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的选民得出的结果要</w:t>
      </w:r>
      <w:r>
        <w:rPr>
          <w:rFonts w:ascii="宋体" w:hAnsi="宋体" w:eastAsia="宋体" w:cs="宋体"/>
          <w:spacing w:val="14"/>
          <w:sz w:val="30"/>
          <w:szCs w:val="30"/>
        </w:rPr>
        <w:t xml:space="preserve"> </w:t>
      </w:r>
      <w:r>
        <w:rPr>
          <w:rFonts w:ascii="宋体" w:hAnsi="宋体" w:eastAsia="宋体" w:cs="宋体"/>
          <w:spacing w:val="-2"/>
          <w:sz w:val="30"/>
          <w:szCs w:val="30"/>
        </w:rPr>
        <w:t>比随意调查某个州</w:t>
      </w:r>
      <w:r>
        <w:rPr>
          <w:rFonts w:ascii="Times New Roman" w:hAnsi="Times New Roman" w:eastAsia="Times New Roman" w:cs="Times New Roman"/>
          <w:spacing w:val="-2"/>
          <w:sz w:val="30"/>
          <w:szCs w:val="30"/>
        </w:rPr>
        <w:t>1000</w:t>
      </w:r>
      <w:r>
        <w:rPr>
          <w:rFonts w:ascii="宋体" w:hAnsi="宋体" w:eastAsia="宋体" w:cs="宋体"/>
          <w:spacing w:val="-2"/>
          <w:sz w:val="30"/>
          <w:szCs w:val="30"/>
        </w:rPr>
        <w:t>名选民得出的结果差异更明显）。</w:t>
      </w:r>
    </w:p>
    <w:p w14:paraId="385733C6">
      <w:pPr>
        <w:spacing w:before="239" w:line="214" w:lineRule="auto"/>
        <w:ind w:right="37" w:firstLine="598"/>
        <w:jc w:val="both"/>
        <w:rPr>
          <w:rFonts w:ascii="宋体" w:hAnsi="宋体" w:eastAsia="宋体" w:cs="宋体"/>
          <w:sz w:val="30"/>
          <w:szCs w:val="30"/>
        </w:rPr>
      </w:pPr>
      <w:r>
        <w:rPr>
          <w:rFonts w:ascii="宋体" w:hAnsi="宋体" w:eastAsia="宋体" w:cs="宋体"/>
          <w:spacing w:val="-1"/>
          <w:sz w:val="30"/>
          <w:szCs w:val="30"/>
        </w:rPr>
        <w:t>但是，为了弄清楚数据是否已被筛选过，你得知道存在多少原始数</w:t>
      </w:r>
      <w:r>
        <w:rPr>
          <w:rFonts w:ascii="宋体" w:hAnsi="宋体" w:eastAsia="宋体" w:cs="宋体"/>
          <w:spacing w:val="18"/>
          <w:sz w:val="30"/>
          <w:szCs w:val="30"/>
        </w:rPr>
        <w:t xml:space="preserve"> </w:t>
      </w:r>
      <w:r>
        <w:rPr>
          <w:rFonts w:ascii="宋体" w:hAnsi="宋体" w:eastAsia="宋体" w:cs="宋体"/>
          <w:sz w:val="30"/>
          <w:szCs w:val="30"/>
        </w:rPr>
        <w:t>据</w:t>
      </w:r>
      <w:r>
        <w:rPr>
          <w:rFonts w:ascii="Times New Roman" w:hAnsi="Times New Roman" w:eastAsia="Times New Roman" w:cs="Times New Roman"/>
          <w:sz w:val="30"/>
          <w:szCs w:val="30"/>
        </w:rPr>
        <w:t>——</w:t>
      </w:r>
      <w:r>
        <w:rPr>
          <w:rFonts w:ascii="宋体" w:hAnsi="宋体" w:eastAsia="宋体" w:cs="宋体"/>
          <w:sz w:val="30"/>
          <w:szCs w:val="30"/>
        </w:rPr>
        <w:t>话题就转到了第二章所谈及的抽样问</w:t>
      </w:r>
      <w:r>
        <w:rPr>
          <w:rFonts w:ascii="宋体" w:hAnsi="宋体" w:eastAsia="宋体" w:cs="宋体"/>
          <w:spacing w:val="-1"/>
          <w:sz w:val="30"/>
          <w:szCs w:val="30"/>
        </w:rPr>
        <w:t>题了。如果你在研究气候变</w:t>
      </w:r>
      <w:r>
        <w:rPr>
          <w:rFonts w:ascii="宋体" w:hAnsi="宋体" w:eastAsia="宋体" w:cs="宋体"/>
          <w:sz w:val="30"/>
          <w:szCs w:val="30"/>
        </w:rPr>
        <w:t xml:space="preserve"> 化，你有每个大洲过去</w:t>
      </w:r>
      <w:r>
        <w:rPr>
          <w:rFonts w:ascii="Times New Roman" w:hAnsi="Times New Roman" w:eastAsia="Times New Roman" w:cs="Times New Roman"/>
          <w:sz w:val="30"/>
          <w:szCs w:val="30"/>
        </w:rPr>
        <w:t>1000</w:t>
      </w:r>
      <w:r>
        <w:rPr>
          <w:rFonts w:ascii="宋体" w:hAnsi="宋体" w:eastAsia="宋体" w:cs="宋体"/>
          <w:sz w:val="30"/>
          <w:szCs w:val="30"/>
        </w:rPr>
        <w:t>年间每一秒钟的</w:t>
      </w:r>
      <w:r>
        <w:rPr>
          <w:rFonts w:ascii="宋体" w:hAnsi="宋体" w:eastAsia="宋体" w:cs="宋体"/>
          <w:spacing w:val="-1"/>
          <w:sz w:val="30"/>
          <w:szCs w:val="30"/>
        </w:rPr>
        <w:t>气温材料吗？当然没有。大</w:t>
      </w:r>
      <w:r>
        <w:rPr>
          <w:rFonts w:ascii="宋体" w:hAnsi="宋体" w:eastAsia="宋体" w:cs="宋体"/>
          <w:sz w:val="30"/>
          <w:szCs w:val="30"/>
        </w:rPr>
        <w:t xml:space="preserve"> 多数情况下，你掌握不了所有数据的可能性</w:t>
      </w:r>
      <w:r>
        <w:rPr>
          <w:rFonts w:ascii="宋体" w:hAnsi="宋体" w:eastAsia="宋体" w:cs="宋体"/>
          <w:spacing w:val="-1"/>
          <w:sz w:val="30"/>
          <w:szCs w:val="30"/>
        </w:rPr>
        <w:t>比较大。或许没有人能做得</w:t>
      </w:r>
      <w:r>
        <w:rPr>
          <w:rFonts w:ascii="宋体" w:hAnsi="宋体" w:eastAsia="宋体" w:cs="宋体"/>
          <w:sz w:val="30"/>
          <w:szCs w:val="30"/>
        </w:rPr>
        <w:t xml:space="preserve"> </w:t>
      </w:r>
      <w:r>
        <w:rPr>
          <w:rFonts w:ascii="宋体" w:hAnsi="宋体" w:eastAsia="宋体" w:cs="宋体"/>
          <w:spacing w:val="-1"/>
          <w:sz w:val="30"/>
          <w:szCs w:val="30"/>
        </w:rPr>
        <w:t>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或许一些人做到了，但是你呢，只能看到其中的一些数据。</w:t>
      </w:r>
    </w:p>
    <w:p w14:paraId="588BD2B7">
      <w:pPr>
        <w:spacing w:before="289" w:line="214" w:lineRule="auto"/>
        <w:ind w:right="37" w:firstLine="600"/>
        <w:rPr>
          <w:rFonts w:ascii="Times New Roman" w:hAnsi="Times New Roman" w:eastAsia="Times New Roman" w:cs="Times New Roman"/>
          <w:sz w:val="18"/>
          <w:szCs w:val="18"/>
        </w:rPr>
      </w:pPr>
      <w:r>
        <w:rPr>
          <w:rFonts w:ascii="宋体" w:hAnsi="宋体" w:eastAsia="宋体" w:cs="宋体"/>
          <w:spacing w:val="-1"/>
          <w:sz w:val="30"/>
          <w:szCs w:val="30"/>
        </w:rPr>
        <w:t>在你思考筛选数据时，要留意离群数据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那些无法让我们对研究</w:t>
      </w:r>
      <w:r>
        <w:rPr>
          <w:rFonts w:ascii="宋体" w:hAnsi="宋体" w:eastAsia="宋体" w:cs="宋体"/>
          <w:spacing w:val="17"/>
          <w:sz w:val="30"/>
          <w:szCs w:val="30"/>
        </w:rPr>
        <w:t xml:space="preserve"> </w:t>
      </w:r>
      <w:r>
        <w:rPr>
          <w:rFonts w:ascii="宋体" w:hAnsi="宋体" w:eastAsia="宋体" w:cs="宋体"/>
          <w:sz w:val="30"/>
          <w:szCs w:val="30"/>
        </w:rPr>
        <w:t>对象产生更深理解的特殊数据。你可能认识</w:t>
      </w:r>
      <w:r>
        <w:rPr>
          <w:rFonts w:ascii="宋体" w:hAnsi="宋体" w:eastAsia="宋体" w:cs="宋体"/>
          <w:spacing w:val="-1"/>
          <w:sz w:val="30"/>
          <w:szCs w:val="30"/>
        </w:rPr>
        <w:t>一些声称能够通过对股票、</w:t>
      </w:r>
      <w:r>
        <w:rPr>
          <w:rFonts w:ascii="宋体" w:hAnsi="宋体" w:eastAsia="宋体" w:cs="宋体"/>
          <w:sz w:val="30"/>
          <w:szCs w:val="30"/>
        </w:rPr>
        <w:t xml:space="preserve"> 基金、行业进行筛选，从而</w:t>
      </w:r>
      <w:r>
        <w:rPr>
          <w:rFonts w:ascii="Times New Roman" w:hAnsi="Times New Roman" w:eastAsia="Times New Roman" w:cs="Times New Roman"/>
          <w:sz w:val="30"/>
          <w:szCs w:val="30"/>
        </w:rPr>
        <w:t>“</w:t>
      </w:r>
      <w:r>
        <w:rPr>
          <w:rFonts w:ascii="宋体" w:hAnsi="宋体" w:eastAsia="宋体" w:cs="宋体"/>
          <w:sz w:val="30"/>
          <w:szCs w:val="30"/>
        </w:rPr>
        <w:t>打败市场</w:t>
      </w:r>
      <w:r>
        <w:rPr>
          <w:rFonts w:ascii="Times New Roman" w:hAnsi="Times New Roman" w:eastAsia="Times New Roman" w:cs="Times New Roman"/>
          <w:sz w:val="30"/>
          <w:szCs w:val="30"/>
        </w:rPr>
        <w:t>”</w:t>
      </w:r>
      <w:r>
        <w:rPr>
          <w:rFonts w:ascii="宋体" w:hAnsi="宋体" w:eastAsia="宋体" w:cs="宋体"/>
          <w:sz w:val="30"/>
          <w:szCs w:val="30"/>
        </w:rPr>
        <w:t>的人</w:t>
      </w:r>
      <w:r>
        <w:rPr>
          <w:rFonts w:ascii="宋体" w:hAnsi="宋体" w:eastAsia="宋体" w:cs="宋体"/>
          <w:spacing w:val="-1"/>
          <w:sz w:val="30"/>
          <w:szCs w:val="30"/>
        </w:rPr>
        <w:t>。这些人可能仅仅是异类而</w:t>
      </w:r>
      <w:r>
        <w:rPr>
          <w:rFonts w:ascii="宋体" w:hAnsi="宋体" w:eastAsia="宋体" w:cs="宋体"/>
          <w:sz w:val="30"/>
          <w:szCs w:val="30"/>
        </w:rPr>
        <w:t xml:space="preserve"> </w:t>
      </w:r>
      <w:r>
        <w:rPr>
          <w:rFonts w:ascii="宋体" w:hAnsi="宋体" w:eastAsia="宋体" w:cs="宋体"/>
          <w:spacing w:val="1"/>
          <w:sz w:val="30"/>
          <w:szCs w:val="30"/>
        </w:rPr>
        <w:t>已</w:t>
      </w:r>
      <w:r>
        <w:rPr>
          <w:rFonts w:ascii="Times New Roman" w:hAnsi="Times New Roman" w:eastAsia="Times New Roman" w:cs="Times New Roman"/>
          <w:spacing w:val="1"/>
          <w:sz w:val="30"/>
          <w:szCs w:val="30"/>
        </w:rPr>
        <w:t>——</w:t>
      </w:r>
      <w:r>
        <w:rPr>
          <w:rFonts w:ascii="宋体" w:hAnsi="宋体" w:eastAsia="宋体" w:cs="宋体"/>
          <w:spacing w:val="1"/>
          <w:sz w:val="30"/>
          <w:szCs w:val="30"/>
        </w:rPr>
        <w:t>即使是职业的公共基金经理的表现也一直低于市场水平。</w:t>
      </w:r>
      <w:r>
        <w:fldChar w:fldCharType="begin"/>
      </w:r>
      <w:r>
        <w:instrText xml:space="preserve"> HYPERLINK \l "bookmark631"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3855EBEE">
      <w:pPr>
        <w:spacing w:before="288" w:line="216" w:lineRule="auto"/>
        <w:ind w:left="25" w:right="37" w:firstLine="577"/>
        <w:rPr>
          <w:rFonts w:ascii="宋体" w:hAnsi="宋体" w:eastAsia="宋体" w:cs="宋体"/>
          <w:sz w:val="30"/>
          <w:szCs w:val="30"/>
        </w:rPr>
      </w:pPr>
      <w:r>
        <w:rPr>
          <w:rFonts w:ascii="宋体" w:hAnsi="宋体" w:eastAsia="宋体" w:cs="宋体"/>
          <w:spacing w:val="-1"/>
          <w:sz w:val="30"/>
          <w:szCs w:val="30"/>
        </w:rPr>
        <w:t>筛选数据并不是唯一一项通过忽视整体数据，从而对结论为所欲为</w:t>
      </w:r>
      <w:r>
        <w:rPr>
          <w:rFonts w:ascii="宋体" w:hAnsi="宋体" w:eastAsia="宋体" w:cs="宋体"/>
          <w:spacing w:val="13"/>
          <w:sz w:val="30"/>
          <w:szCs w:val="30"/>
        </w:rPr>
        <w:t xml:space="preserve"> </w:t>
      </w:r>
      <w:r>
        <w:rPr>
          <w:rFonts w:ascii="宋体" w:hAnsi="宋体" w:eastAsia="宋体" w:cs="宋体"/>
          <w:spacing w:val="-4"/>
          <w:sz w:val="30"/>
          <w:szCs w:val="30"/>
        </w:rPr>
        <w:t>的数据策略。你还需注意：</w:t>
      </w:r>
    </w:p>
    <w:p w14:paraId="406602FD">
      <w:pPr>
        <w:spacing w:line="216" w:lineRule="auto"/>
        <w:rPr>
          <w:rFonts w:ascii="宋体" w:hAnsi="宋体" w:eastAsia="宋体" w:cs="宋体"/>
          <w:sz w:val="30"/>
          <w:szCs w:val="30"/>
        </w:rPr>
        <w:sectPr>
          <w:pgSz w:w="12240" w:h="15840"/>
          <w:pgMar w:top="400" w:right="1462" w:bottom="400" w:left="1450" w:header="0" w:footer="0" w:gutter="0"/>
          <w:cols w:space="720" w:num="1"/>
        </w:sectPr>
      </w:pPr>
    </w:p>
    <w:p w14:paraId="42717F57">
      <w:pPr>
        <w:pStyle w:val="2"/>
        <w:spacing w:line="303" w:lineRule="auto"/>
      </w:pPr>
    </w:p>
    <w:p w14:paraId="06FF4E09">
      <w:pPr>
        <w:pStyle w:val="2"/>
        <w:spacing w:line="303" w:lineRule="auto"/>
      </w:pPr>
    </w:p>
    <w:p w14:paraId="26AE4BF8">
      <w:pPr>
        <w:pStyle w:val="2"/>
        <w:spacing w:line="303" w:lineRule="auto"/>
      </w:pPr>
    </w:p>
    <w:p w14:paraId="45F6C088">
      <w:pPr>
        <w:spacing w:before="98" w:line="220" w:lineRule="auto"/>
        <w:ind w:left="11" w:right="57" w:firstLine="605"/>
        <w:rPr>
          <w:rFonts w:ascii="Times New Roman" w:hAnsi="Times New Roman" w:eastAsia="Times New Roman" w:cs="Times New Roman"/>
          <w:sz w:val="18"/>
          <w:szCs w:val="18"/>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根据传言提出观点</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如果你只依赖传言（也就是说，选取关于</w:t>
      </w:r>
      <w:r>
        <w:rPr>
          <w:rFonts w:ascii="宋体" w:hAnsi="宋体" w:eastAsia="宋体" w:cs="宋体"/>
          <w:spacing w:val="5"/>
          <w:sz w:val="30"/>
          <w:szCs w:val="30"/>
        </w:rPr>
        <w:t xml:space="preserve">  </w:t>
      </w:r>
      <w:r>
        <w:rPr>
          <w:rFonts w:ascii="宋体" w:hAnsi="宋体" w:eastAsia="宋体" w:cs="宋体"/>
          <w:spacing w:val="-1"/>
          <w:sz w:val="30"/>
          <w:szCs w:val="30"/>
        </w:rPr>
        <w:t>某事的故事</w:t>
      </w:r>
      <w:r>
        <w:rPr>
          <w:rFonts w:ascii="宋体" w:hAnsi="宋体" w:eastAsia="宋体" w:cs="宋体"/>
          <w:spacing w:val="8"/>
          <w:sz w:val="30"/>
          <w:szCs w:val="30"/>
        </w:rPr>
        <w:t>），</w:t>
      </w:r>
      <w:r>
        <w:rPr>
          <w:rFonts w:ascii="宋体" w:hAnsi="宋体" w:eastAsia="宋体" w:cs="宋体"/>
          <w:spacing w:val="-1"/>
          <w:sz w:val="30"/>
          <w:szCs w:val="30"/>
        </w:rPr>
        <w:t>那么你就掌握不了全部数据。例如，如果你听说邻居因</w:t>
      </w:r>
      <w:r>
        <w:rPr>
          <w:rFonts w:ascii="宋体" w:hAnsi="宋体" w:eastAsia="宋体" w:cs="宋体"/>
          <w:sz w:val="30"/>
          <w:szCs w:val="30"/>
        </w:rPr>
        <w:t xml:space="preserve"> </w:t>
      </w:r>
      <w:r>
        <w:rPr>
          <w:rFonts w:ascii="宋体" w:hAnsi="宋体" w:eastAsia="宋体" w:cs="宋体"/>
          <w:spacing w:val="-1"/>
          <w:sz w:val="30"/>
          <w:szCs w:val="30"/>
        </w:rPr>
        <w:t>为在某家餐馆吃饭导致身体不适，并不能断定所有在那家餐馆就餐的人</w:t>
      </w:r>
      <w:r>
        <w:rPr>
          <w:rFonts w:ascii="宋体" w:hAnsi="宋体" w:eastAsia="宋体" w:cs="宋体"/>
          <w:spacing w:val="18"/>
          <w:sz w:val="30"/>
          <w:szCs w:val="30"/>
        </w:rPr>
        <w:t xml:space="preserve"> </w:t>
      </w:r>
      <w:r>
        <w:rPr>
          <w:rFonts w:ascii="宋体" w:hAnsi="宋体" w:eastAsia="宋体" w:cs="宋体"/>
          <w:spacing w:val="3"/>
          <w:position w:val="-2"/>
          <w:sz w:val="30"/>
          <w:szCs w:val="30"/>
        </w:rPr>
        <w:t>都会身体不适。</w:t>
      </w:r>
      <w:r>
        <w:fldChar w:fldCharType="begin"/>
      </w:r>
      <w:r>
        <w:instrText xml:space="preserve"> HYPERLINK \l "bookmark632" </w:instrText>
      </w:r>
      <w:r>
        <w:fldChar w:fldCharType="separate"/>
      </w:r>
      <w:r>
        <w:rPr>
          <w:rFonts w:ascii="Times New Roman" w:hAnsi="Times New Roman" w:eastAsia="Times New Roman" w:cs="Times New Roman"/>
          <w:strike/>
          <w:color w:val="0000EE"/>
          <w:spacing w:val="3"/>
          <w:position w:val="8"/>
          <w:sz w:val="18"/>
          <w:szCs w:val="18"/>
        </w:rPr>
        <w:t>[3]</w:t>
      </w:r>
      <w:r>
        <w:rPr>
          <w:rFonts w:ascii="Times New Roman" w:hAnsi="Times New Roman" w:eastAsia="Times New Roman" w:cs="Times New Roman"/>
          <w:strike/>
          <w:color w:val="0000EE"/>
          <w:spacing w:val="3"/>
          <w:position w:val="8"/>
          <w:sz w:val="18"/>
          <w:szCs w:val="18"/>
        </w:rPr>
        <w:fldChar w:fldCharType="end"/>
      </w:r>
    </w:p>
    <w:p w14:paraId="153D91B8">
      <w:pPr>
        <w:spacing w:before="252" w:line="236" w:lineRule="auto"/>
        <w:ind w:left="616"/>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注意力偏向</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这种情况发生在你对某些数据尤为关心的时候。</w:t>
      </w:r>
    </w:p>
    <w:p w14:paraId="141B918B">
      <w:pPr>
        <w:spacing w:before="1" w:line="214" w:lineRule="auto"/>
        <w:ind w:left="10" w:right="57" w:firstLine="1"/>
        <w:rPr>
          <w:rFonts w:ascii="宋体" w:hAnsi="宋体" w:eastAsia="宋体" w:cs="宋体"/>
          <w:sz w:val="30"/>
          <w:szCs w:val="30"/>
        </w:rPr>
      </w:pPr>
      <w:r>
        <w:rPr>
          <w:rFonts w:ascii="宋体" w:hAnsi="宋体" w:eastAsia="宋体" w:cs="宋体"/>
          <w:spacing w:val="-1"/>
          <w:sz w:val="30"/>
          <w:szCs w:val="30"/>
        </w:rPr>
        <w:t>注意力偏向与筛选数据的区别在于，筛选数据是特意选取哪些数据该保</w:t>
      </w:r>
      <w:r>
        <w:rPr>
          <w:rFonts w:ascii="宋体" w:hAnsi="宋体" w:eastAsia="宋体" w:cs="宋体"/>
          <w:spacing w:val="18"/>
          <w:sz w:val="30"/>
          <w:szCs w:val="30"/>
        </w:rPr>
        <w:t xml:space="preserve"> </w:t>
      </w:r>
      <w:r>
        <w:rPr>
          <w:rFonts w:ascii="宋体" w:hAnsi="宋体" w:eastAsia="宋体" w:cs="宋体"/>
          <w:sz w:val="30"/>
          <w:szCs w:val="30"/>
        </w:rPr>
        <w:t>留，哪些数据该忽略。而注意力偏向可能会</w:t>
      </w:r>
      <w:r>
        <w:rPr>
          <w:rFonts w:ascii="宋体" w:hAnsi="宋体" w:eastAsia="宋体" w:cs="宋体"/>
          <w:spacing w:val="-1"/>
          <w:sz w:val="30"/>
          <w:szCs w:val="30"/>
        </w:rPr>
        <w:t>让你无法注意到所有可用数</w:t>
      </w:r>
      <w:r>
        <w:rPr>
          <w:rFonts w:ascii="宋体" w:hAnsi="宋体" w:eastAsia="宋体" w:cs="宋体"/>
          <w:sz w:val="30"/>
          <w:szCs w:val="30"/>
        </w:rPr>
        <w:t xml:space="preserve"> </w:t>
      </w:r>
      <w:r>
        <w:rPr>
          <w:rFonts w:ascii="宋体" w:hAnsi="宋体" w:eastAsia="宋体" w:cs="宋体"/>
          <w:spacing w:val="-6"/>
          <w:sz w:val="30"/>
          <w:szCs w:val="30"/>
        </w:rPr>
        <w:t>据。</w:t>
      </w:r>
    </w:p>
    <w:p w14:paraId="1B119F78">
      <w:pPr>
        <w:spacing w:before="249" w:line="220" w:lineRule="auto"/>
        <w:ind w:left="11" w:right="57" w:firstLine="605"/>
        <w:rPr>
          <w:rFonts w:ascii="Times New Roman" w:hAnsi="Times New Roman" w:eastAsia="Times New Roman" w:cs="Times New Roman"/>
          <w:sz w:val="18"/>
          <w:szCs w:val="18"/>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实证性偏见</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正如我们在第四章中提到的，这就是找寻支撑你</w:t>
      </w:r>
      <w:r>
        <w:rPr>
          <w:rFonts w:ascii="宋体" w:hAnsi="宋体" w:eastAsia="宋体" w:cs="宋体"/>
          <w:spacing w:val="5"/>
          <w:sz w:val="30"/>
          <w:szCs w:val="30"/>
        </w:rPr>
        <w:t xml:space="preserve">  </w:t>
      </w:r>
      <w:r>
        <w:rPr>
          <w:rFonts w:ascii="宋体" w:hAnsi="宋体" w:eastAsia="宋体" w:cs="宋体"/>
          <w:spacing w:val="-1"/>
          <w:sz w:val="30"/>
          <w:szCs w:val="30"/>
        </w:rPr>
        <w:t>看法的数据趋势。如果你读到一条有关某家餐馆的差评</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但是你的老</w:t>
      </w:r>
      <w:r>
        <w:rPr>
          <w:rFonts w:ascii="宋体" w:hAnsi="宋体" w:eastAsia="宋体" w:cs="宋体"/>
          <w:spacing w:val="18"/>
          <w:sz w:val="30"/>
          <w:szCs w:val="30"/>
        </w:rPr>
        <w:t xml:space="preserve"> </w:t>
      </w:r>
      <w:r>
        <w:rPr>
          <w:rFonts w:ascii="宋体" w:hAnsi="宋体" w:eastAsia="宋体" w:cs="宋体"/>
          <w:spacing w:val="-2"/>
          <w:sz w:val="30"/>
          <w:szCs w:val="30"/>
        </w:rPr>
        <w:t>板不管怎样都要拽着你去那里吃饭，</w:t>
      </w:r>
      <w:r>
        <w:rPr>
          <w:rFonts w:ascii="宋体" w:hAnsi="宋体" w:eastAsia="宋体" w:cs="宋体"/>
          <w:spacing w:val="-89"/>
          <w:sz w:val="30"/>
          <w:szCs w:val="30"/>
        </w:rPr>
        <w:t xml:space="preserve"> </w:t>
      </w:r>
      <w:r>
        <w:rPr>
          <w:rFonts w:ascii="宋体" w:hAnsi="宋体" w:eastAsia="宋体" w:cs="宋体"/>
          <w:spacing w:val="-2"/>
          <w:sz w:val="30"/>
          <w:szCs w:val="30"/>
        </w:rPr>
        <w:t>自然，</w:t>
      </w:r>
      <w:r>
        <w:rPr>
          <w:rFonts w:ascii="宋体" w:hAnsi="宋体" w:eastAsia="宋体" w:cs="宋体"/>
          <w:spacing w:val="-3"/>
          <w:sz w:val="30"/>
          <w:szCs w:val="30"/>
        </w:rPr>
        <w:t>你可能会倾向于寻找更多不</w:t>
      </w:r>
      <w:r>
        <w:rPr>
          <w:rFonts w:ascii="宋体" w:hAnsi="宋体" w:eastAsia="宋体" w:cs="宋体"/>
          <w:sz w:val="30"/>
          <w:szCs w:val="30"/>
        </w:rPr>
        <w:t xml:space="preserve"> </w:t>
      </w:r>
      <w:r>
        <w:rPr>
          <w:rFonts w:ascii="宋体" w:hAnsi="宋体" w:eastAsia="宋体" w:cs="宋体"/>
          <w:spacing w:val="2"/>
          <w:position w:val="-1"/>
          <w:sz w:val="30"/>
          <w:szCs w:val="30"/>
        </w:rPr>
        <w:t>喜欢这家餐馆的原因。</w:t>
      </w:r>
      <w:r>
        <w:fldChar w:fldCharType="begin"/>
      </w:r>
      <w:r>
        <w:instrText xml:space="preserve"> HYPERLINK \l "bookmark633" </w:instrText>
      </w:r>
      <w:r>
        <w:fldChar w:fldCharType="separate"/>
      </w:r>
      <w:r>
        <w:rPr>
          <w:rFonts w:ascii="Times New Roman" w:hAnsi="Times New Roman" w:eastAsia="Times New Roman" w:cs="Times New Roman"/>
          <w:strike/>
          <w:color w:val="0000EE"/>
          <w:spacing w:val="2"/>
          <w:position w:val="8"/>
          <w:sz w:val="18"/>
          <w:szCs w:val="18"/>
        </w:rPr>
        <w:t>[4]</w:t>
      </w:r>
      <w:r>
        <w:rPr>
          <w:rFonts w:ascii="Times New Roman" w:hAnsi="Times New Roman" w:eastAsia="Times New Roman" w:cs="Times New Roman"/>
          <w:strike/>
          <w:color w:val="0000EE"/>
          <w:spacing w:val="2"/>
          <w:position w:val="8"/>
          <w:sz w:val="18"/>
          <w:szCs w:val="18"/>
        </w:rPr>
        <w:fldChar w:fldCharType="end"/>
      </w:r>
    </w:p>
    <w:p w14:paraId="1F0E0F54">
      <w:pPr>
        <w:spacing w:before="200" w:line="281" w:lineRule="auto"/>
        <w:ind w:left="9" w:right="4" w:firstLine="306"/>
        <w:rPr>
          <w:rFonts w:ascii="Times New Roman" w:hAnsi="Times New Roman" w:eastAsia="Times New Roman" w:cs="Times New Roman"/>
          <w:sz w:val="22"/>
          <w:szCs w:val="22"/>
        </w:rPr>
      </w:pPr>
      <w:r>
        <w:fldChar w:fldCharType="begin"/>
      </w:r>
      <w:r>
        <w:instrText xml:space="preserve"> HYPERLINK \l "bookmark634"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Andrew</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Simon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Game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7"/>
          <w:sz w:val="22"/>
          <w:szCs w:val="22"/>
        </w:rPr>
        <w:t>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Rout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Necessarily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Precursor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Title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MLB</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October </w:t>
      </w:r>
      <w:r>
        <w:rPr>
          <w:rFonts w:ascii="Times New Roman" w:hAnsi="Times New Roman" w:eastAsia="Times New Roman" w:cs="Times New Roman"/>
          <w:spacing w:val="3"/>
          <w:sz w:val="22"/>
          <w:szCs w:val="22"/>
        </w:rPr>
        <w:t xml:space="preserve">23, 2013, </w:t>
      </w:r>
      <w:r>
        <w:fldChar w:fldCharType="begin"/>
      </w:r>
      <w:r>
        <w:instrText xml:space="preserve"> HYPERLINK "http://m.mlb.com/news/article/63287950."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://m.</w:t>
      </w:r>
      <w:r>
        <w:rPr>
          <w:rFonts w:ascii="Times New Roman" w:hAnsi="Times New Roman" w:eastAsia="Times New Roman" w:cs="Times New Roman"/>
          <w:sz w:val="22"/>
          <w:szCs w:val="22"/>
        </w:rPr>
        <w:t>mlb</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3"/>
          <w:sz w:val="22"/>
          <w:szCs w:val="22"/>
        </w:rPr>
        <w:t>/63287950.</w:t>
      </w:r>
      <w:r>
        <w:rPr>
          <w:rFonts w:ascii="Times New Roman" w:hAnsi="Times New Roman" w:eastAsia="Times New Roman" w:cs="Times New Roman"/>
          <w:spacing w:val="3"/>
          <w:sz w:val="22"/>
          <w:szCs w:val="22"/>
        </w:rPr>
        <w:fldChar w:fldCharType="end"/>
      </w:r>
    </w:p>
    <w:p w14:paraId="4AE76CF4">
      <w:pPr>
        <w:spacing w:before="1" w:line="278" w:lineRule="auto"/>
        <w:ind w:left="6" w:firstLine="310"/>
        <w:rPr>
          <w:rFonts w:ascii="Times New Roman" w:hAnsi="Times New Roman" w:eastAsia="Times New Roman" w:cs="Times New Roman"/>
          <w:sz w:val="22"/>
          <w:szCs w:val="22"/>
        </w:rPr>
      </w:pPr>
      <w:r>
        <w:fldChar w:fldCharType="begin"/>
      </w:r>
      <w:r>
        <w:instrText xml:space="preserve"> HYPERLINK \l "bookmark635"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48"/>
          <w:sz w:val="22"/>
          <w:szCs w:val="22"/>
        </w:rPr>
        <w:t xml:space="preserve"> </w:t>
      </w:r>
      <w:r>
        <w:rPr>
          <w:rFonts w:ascii="Times New Roman" w:hAnsi="Times New Roman" w:eastAsia="Times New Roman" w:cs="Times New Roman"/>
          <w:sz w:val="22"/>
          <w:szCs w:val="22"/>
        </w:rPr>
        <w:t>Burton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Malkiel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Returns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Investing</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Equity</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Mutual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Funds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1971–1991,”</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 Finance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50 (1995),</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549–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572.</w:t>
      </w:r>
    </w:p>
    <w:p w14:paraId="6908457B">
      <w:pPr>
        <w:spacing w:before="1" w:line="282" w:lineRule="auto"/>
        <w:ind w:left="8" w:right="6" w:firstLine="308"/>
        <w:rPr>
          <w:rFonts w:ascii="Times New Roman" w:hAnsi="Times New Roman" w:eastAsia="Times New Roman" w:cs="Times New Roman"/>
          <w:sz w:val="22"/>
          <w:szCs w:val="22"/>
        </w:rPr>
      </w:pPr>
      <w:r>
        <w:fldChar w:fldCharType="begin"/>
      </w:r>
      <w:r>
        <w:instrText xml:space="preserve"> HYPERLINK \l "bookmark636" </w:instrText>
      </w:r>
      <w:r>
        <w:fldChar w:fldCharType="separate"/>
      </w:r>
      <w:r>
        <w:rPr>
          <w:rFonts w:ascii="Times New Roman" w:hAnsi="Times New Roman" w:eastAsia="Times New Roman" w:cs="Times New Roman"/>
          <w:color w:val="0000EE"/>
          <w:spacing w:val="21"/>
          <w:sz w:val="22"/>
          <w:szCs w:val="22"/>
          <w:u w:val="single" w:color="auto"/>
        </w:rPr>
        <w:t>[3]</w:t>
      </w:r>
      <w:r>
        <w:rPr>
          <w:rFonts w:ascii="Times New Roman" w:hAnsi="Times New Roman" w:eastAsia="Times New Roman" w:cs="Times New Roman"/>
          <w:color w:val="0000EE"/>
          <w:spacing w:val="21"/>
          <w:sz w:val="22"/>
          <w:szCs w:val="22"/>
          <w:u w:val="single" w:color="auto"/>
        </w:rPr>
        <w:fldChar w:fldCharType="end"/>
      </w:r>
      <w:r>
        <w:rPr>
          <w:rFonts w:ascii="Times New Roman" w:hAnsi="Times New Roman" w:eastAsia="Times New Roman" w:cs="Times New Roman"/>
          <w:color w:val="0000EE"/>
          <w:spacing w:val="47"/>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mention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distinction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causation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correlation</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talked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in chapter</w:t>
      </w:r>
      <w:r>
        <w:rPr>
          <w:rFonts w:ascii="Times New Roman" w:hAnsi="Times New Roman" w:eastAsia="Times New Roman" w:cs="Times New Roman"/>
          <w:spacing w:val="3"/>
          <w:sz w:val="22"/>
          <w:szCs w:val="22"/>
        </w:rPr>
        <w:t xml:space="preserve"> 4.</w:t>
      </w:r>
    </w:p>
    <w:p w14:paraId="15210736">
      <w:pPr>
        <w:spacing w:before="3" w:line="266" w:lineRule="auto"/>
        <w:ind w:right="9" w:firstLine="316"/>
        <w:rPr>
          <w:rFonts w:ascii="Times New Roman" w:hAnsi="Times New Roman" w:eastAsia="Times New Roman" w:cs="Times New Roman"/>
          <w:sz w:val="22"/>
          <w:szCs w:val="22"/>
        </w:rPr>
      </w:pPr>
      <w:r>
        <w:fldChar w:fldCharType="begin"/>
      </w:r>
      <w:r>
        <w:instrText xml:space="preserve"> HYPERLINK \l "bookmark637" </w:instrText>
      </w:r>
      <w:r>
        <w:fldChar w:fldCharType="separate"/>
      </w:r>
      <w:r>
        <w:rPr>
          <w:rFonts w:ascii="Times New Roman" w:hAnsi="Times New Roman" w:eastAsia="Times New Roman" w:cs="Times New Roman"/>
          <w:color w:val="0000EE"/>
          <w:spacing w:val="10"/>
          <w:sz w:val="22"/>
          <w:szCs w:val="22"/>
          <w:u w:val="single" w:color="auto"/>
        </w:rPr>
        <w:t>[4]</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7"/>
          <w:w w:val="101"/>
          <w:sz w:val="22"/>
          <w:szCs w:val="22"/>
        </w:rPr>
        <w:t xml:space="preserve"> </w:t>
      </w:r>
      <w:r>
        <w:rPr>
          <w:rFonts w:ascii="Times New Roman" w:hAnsi="Times New Roman" w:eastAsia="Times New Roman" w:cs="Times New Roman"/>
          <w:sz w:val="22"/>
          <w:szCs w:val="22"/>
        </w:rPr>
        <w:t>Esteemed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economist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Daniel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Kahneman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shared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Nobel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Prize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0"/>
          <w:sz w:val="22"/>
          <w:szCs w:val="22"/>
        </w:rPr>
        <w:t>2002</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his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related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 xml:space="preserve">to </w:t>
      </w:r>
      <w:r>
        <w:rPr>
          <w:rFonts w:ascii="Times New Roman" w:hAnsi="Times New Roman" w:eastAsia="Times New Roman" w:cs="Times New Roman"/>
          <w:spacing w:val="1"/>
          <w:sz w:val="22"/>
          <w:szCs w:val="22"/>
        </w:rPr>
        <w:t>psychological</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factors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affect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our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decisions.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Much</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Kahneman’s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work</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done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collaboration</w:t>
      </w:r>
      <w:r>
        <w:rPr>
          <w:rFonts w:ascii="Times New Roman" w:hAnsi="Times New Roman" w:eastAsia="Times New Roman" w:cs="Times New Roman"/>
          <w:sz w:val="22"/>
          <w:szCs w:val="22"/>
        </w:rPr>
        <w:t xml:space="preserve"> with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Amos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Tversky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passed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away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8"/>
          <w:sz w:val="22"/>
          <w:szCs w:val="22"/>
        </w:rPr>
        <w:t xml:space="preserve">1996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therefore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ineligible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Nobel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Prize</w:t>
      </w:r>
      <w:r>
        <w:rPr>
          <w:rFonts w:ascii="Times New Roman" w:hAnsi="Times New Roman" w:eastAsia="Times New Roman" w:cs="Times New Roman"/>
          <w:spacing w:val="8"/>
          <w:sz w:val="22"/>
          <w:szCs w:val="22"/>
        </w:rPr>
        <w:t>.</w:t>
      </w:r>
    </w:p>
    <w:p w14:paraId="58FB3352">
      <w:pPr>
        <w:spacing w:line="266" w:lineRule="auto"/>
        <w:rPr>
          <w:rFonts w:ascii="Times New Roman" w:hAnsi="Times New Roman" w:eastAsia="Times New Roman" w:cs="Times New Roman"/>
          <w:sz w:val="22"/>
          <w:szCs w:val="22"/>
        </w:rPr>
        <w:sectPr>
          <w:pgSz w:w="12240" w:h="15840"/>
          <w:pgMar w:top="400" w:right="1442" w:bottom="400" w:left="1440" w:header="0" w:footer="0" w:gutter="0"/>
          <w:cols w:space="720" w:num="1"/>
        </w:sectPr>
      </w:pPr>
    </w:p>
    <w:p w14:paraId="07AB5970">
      <w:pPr>
        <w:pStyle w:val="2"/>
        <w:spacing w:line="260" w:lineRule="auto"/>
      </w:pPr>
    </w:p>
    <w:p w14:paraId="4F9021DB">
      <w:pPr>
        <w:pStyle w:val="2"/>
        <w:spacing w:line="260" w:lineRule="auto"/>
      </w:pPr>
    </w:p>
    <w:p w14:paraId="20A3BA95">
      <w:pPr>
        <w:pStyle w:val="2"/>
        <w:spacing w:line="261" w:lineRule="auto"/>
      </w:pPr>
    </w:p>
    <w:p w14:paraId="6390D66D">
      <w:pPr>
        <w:pStyle w:val="2"/>
        <w:spacing w:line="261" w:lineRule="auto"/>
      </w:pPr>
    </w:p>
    <w:p w14:paraId="601B9003">
      <w:pPr>
        <w:pStyle w:val="2"/>
        <w:spacing w:line="261" w:lineRule="auto"/>
      </w:pPr>
    </w:p>
    <w:p w14:paraId="7632557C">
      <w:pPr>
        <w:pStyle w:val="2"/>
        <w:spacing w:line="261" w:lineRule="auto"/>
      </w:pPr>
    </w:p>
    <w:p w14:paraId="09522B48">
      <w:pPr>
        <w:pStyle w:val="2"/>
        <w:spacing w:line="261" w:lineRule="auto"/>
      </w:pPr>
    </w:p>
    <w:p w14:paraId="1C0021B1">
      <w:pPr>
        <w:spacing w:before="127" w:line="220" w:lineRule="auto"/>
        <w:ind w:left="2168"/>
        <w:rPr>
          <w:rFonts w:ascii="宋体" w:hAnsi="宋体" w:eastAsia="宋体" w:cs="宋体"/>
          <w:sz w:val="39"/>
          <w:szCs w:val="39"/>
        </w:rPr>
      </w:pPr>
      <w:r>
        <w:rPr>
          <w:rFonts w:ascii="宋体" w:hAnsi="宋体" w:eastAsia="宋体" w:cs="宋体"/>
          <w:color w:val="0033CC"/>
          <w:spacing w:val="-2"/>
          <w:sz w:val="39"/>
          <w:szCs w:val="39"/>
        </w:rPr>
        <w:t>市场营销人员如何筛选数据？</w:t>
      </w:r>
    </w:p>
    <w:p w14:paraId="202A18F1">
      <w:pPr>
        <w:pStyle w:val="2"/>
        <w:spacing w:line="243" w:lineRule="auto"/>
      </w:pPr>
    </w:p>
    <w:p w14:paraId="7FB2D92F">
      <w:pPr>
        <w:pStyle w:val="2"/>
        <w:spacing w:line="244" w:lineRule="auto"/>
      </w:pPr>
    </w:p>
    <w:p w14:paraId="4D62D486">
      <w:pPr>
        <w:spacing w:before="98" w:line="216" w:lineRule="auto"/>
        <w:ind w:left="10" w:right="55" w:firstLine="602"/>
        <w:rPr>
          <w:rFonts w:ascii="宋体" w:hAnsi="宋体" w:eastAsia="宋体" w:cs="宋体"/>
          <w:sz w:val="30"/>
          <w:szCs w:val="30"/>
        </w:rPr>
      </w:pPr>
      <w:r>
        <w:rPr>
          <w:rFonts w:ascii="宋体" w:hAnsi="宋体" w:eastAsia="宋体" w:cs="宋体"/>
          <w:spacing w:val="-1"/>
          <w:sz w:val="30"/>
          <w:szCs w:val="30"/>
        </w:rPr>
        <w:t>最后，我们来看一下市场营销人员是如何运用筛选数据的方式，使</w:t>
      </w:r>
      <w:r>
        <w:rPr>
          <w:rFonts w:ascii="宋体" w:hAnsi="宋体" w:eastAsia="宋体" w:cs="宋体"/>
          <w:spacing w:val="12"/>
          <w:sz w:val="30"/>
          <w:szCs w:val="30"/>
        </w:rPr>
        <w:t xml:space="preserve"> </w:t>
      </w:r>
      <w:r>
        <w:rPr>
          <w:rFonts w:ascii="宋体" w:hAnsi="宋体" w:eastAsia="宋体" w:cs="宋体"/>
          <w:spacing w:val="-1"/>
          <w:sz w:val="30"/>
          <w:szCs w:val="30"/>
        </w:rPr>
        <w:t>得普通消费者难以看出品牌差异的。</w:t>
      </w:r>
    </w:p>
    <w:p w14:paraId="52136AD2">
      <w:pPr>
        <w:spacing w:before="287" w:line="219" w:lineRule="auto"/>
        <w:ind w:left="619"/>
        <w:rPr>
          <w:rFonts w:ascii="宋体" w:hAnsi="宋体" w:eastAsia="宋体" w:cs="宋体"/>
          <w:sz w:val="30"/>
          <w:szCs w:val="30"/>
        </w:rPr>
      </w:pPr>
      <w:r>
        <w:rPr>
          <w:rFonts w:ascii="宋体" w:hAnsi="宋体" w:eastAsia="宋体" w:cs="宋体"/>
          <w:spacing w:val="-1"/>
          <w:sz w:val="30"/>
          <w:szCs w:val="30"/>
        </w:rPr>
        <w:t>思考一下三种表述，分别来自三家不同的医疗机构：</w:t>
      </w:r>
    </w:p>
    <w:p w14:paraId="4F681286">
      <w:pPr>
        <w:tabs>
          <w:tab w:val="left" w:pos="1500"/>
        </w:tabs>
        <w:spacing w:before="252" w:line="272" w:lineRule="auto"/>
        <w:ind w:left="595"/>
        <w:rPr>
          <w:rFonts w:ascii="Times New Roman" w:hAnsi="Times New Roman" w:eastAsia="Times New Roman" w:cs="Times New Roman"/>
          <w:sz w:val="30"/>
          <w:szCs w:val="30"/>
        </w:rPr>
      </w:pPr>
      <w:r>
        <w:rPr>
          <w:rFonts w:ascii="Times New Roman" w:hAnsi="Times New Roman" w:eastAsia="Times New Roman" w:cs="Times New Roman"/>
          <w:sz w:val="30"/>
          <w:szCs w:val="30"/>
          <w:u w:val="dotted" w:color="auto"/>
        </w:rPr>
        <w:tab/>
      </w:r>
      <w:r>
        <w:rPr>
          <w:rFonts w:ascii="Times New Roman" w:hAnsi="Times New Roman" w:eastAsia="Times New Roman" w:cs="Times New Roman"/>
          <w:spacing w:val="4"/>
          <w:sz w:val="30"/>
          <w:szCs w:val="30"/>
        </w:rPr>
        <w:t>“</w:t>
      </w:r>
      <w:r>
        <w:rPr>
          <w:rFonts w:ascii="宋体" w:hAnsi="宋体" w:eastAsia="宋体" w:cs="宋体"/>
          <w:spacing w:val="4"/>
          <w:sz w:val="30"/>
          <w:szCs w:val="30"/>
        </w:rPr>
        <w:t>已经第</w:t>
      </w:r>
      <w:r>
        <w:rPr>
          <w:rFonts w:ascii="Times New Roman" w:hAnsi="Times New Roman" w:eastAsia="Times New Roman" w:cs="Times New Roman"/>
          <w:spacing w:val="4"/>
          <w:sz w:val="30"/>
          <w:szCs w:val="30"/>
        </w:rPr>
        <w:t>22</w:t>
      </w:r>
      <w:r>
        <w:rPr>
          <w:rFonts w:ascii="宋体" w:hAnsi="宋体" w:eastAsia="宋体" w:cs="宋体"/>
          <w:spacing w:val="4"/>
          <w:sz w:val="30"/>
          <w:szCs w:val="30"/>
        </w:rPr>
        <w:t>次位列全国第一了。</w:t>
      </w:r>
      <w:r>
        <w:rPr>
          <w:rFonts w:ascii="Times New Roman" w:hAnsi="Times New Roman" w:eastAsia="Times New Roman" w:cs="Times New Roman"/>
          <w:spacing w:val="4"/>
          <w:sz w:val="30"/>
          <w:szCs w:val="30"/>
        </w:rPr>
        <w:t>”</w:t>
      </w:r>
    </w:p>
    <w:p w14:paraId="0ED3D6B4">
      <w:pPr>
        <w:tabs>
          <w:tab w:val="left" w:pos="1650"/>
        </w:tabs>
        <w:spacing w:before="239" w:line="220" w:lineRule="auto"/>
        <w:ind w:left="595"/>
        <w:rPr>
          <w:rFonts w:ascii="Times New Roman" w:hAnsi="Times New Roman" w:eastAsia="Times New Roman" w:cs="Times New Roman"/>
          <w:sz w:val="30"/>
          <w:szCs w:val="30"/>
        </w:rPr>
      </w:pPr>
      <w:r>
        <w:rPr>
          <w:rFonts w:ascii="Times New Roman" w:hAnsi="Times New Roman" w:eastAsia="Times New Roman" w:cs="Times New Roman"/>
          <w:sz w:val="30"/>
          <w:szCs w:val="30"/>
          <w:u w:val="dotted" w:color="auto"/>
        </w:rPr>
        <w:tab/>
      </w:r>
      <w:r>
        <w:rPr>
          <w:rFonts w:ascii="Times New Roman" w:hAnsi="Times New Roman" w:eastAsia="Times New Roman" w:cs="Times New Roman"/>
          <w:spacing w:val="3"/>
          <w:sz w:val="30"/>
          <w:szCs w:val="30"/>
        </w:rPr>
        <w:t>“</w:t>
      </w:r>
      <w:r>
        <w:rPr>
          <w:rFonts w:ascii="宋体" w:hAnsi="宋体" w:eastAsia="宋体" w:cs="宋体"/>
          <w:spacing w:val="3"/>
          <w:sz w:val="30"/>
          <w:szCs w:val="30"/>
        </w:rPr>
        <w:t>在</w:t>
      </w:r>
      <w:r>
        <w:rPr>
          <w:rFonts w:ascii="Times New Roman" w:hAnsi="Times New Roman" w:eastAsia="Times New Roman" w:cs="Times New Roman"/>
          <w:spacing w:val="3"/>
          <w:sz w:val="30"/>
          <w:szCs w:val="30"/>
        </w:rPr>
        <w:t>‘</w:t>
      </w:r>
      <w:r>
        <w:rPr>
          <w:rFonts w:ascii="宋体" w:hAnsi="宋体" w:eastAsia="宋体" w:cs="宋体"/>
          <w:spacing w:val="3"/>
          <w:sz w:val="30"/>
          <w:szCs w:val="30"/>
        </w:rPr>
        <w:t>特色医院</w:t>
      </w:r>
      <w:r>
        <w:rPr>
          <w:rFonts w:ascii="Times New Roman" w:hAnsi="Times New Roman" w:eastAsia="Times New Roman" w:cs="Times New Roman"/>
          <w:spacing w:val="3"/>
          <w:sz w:val="30"/>
          <w:szCs w:val="30"/>
        </w:rPr>
        <w:t>’</w:t>
      </w:r>
      <w:r>
        <w:rPr>
          <w:rFonts w:ascii="宋体" w:hAnsi="宋体" w:eastAsia="宋体" w:cs="宋体"/>
          <w:spacing w:val="3"/>
          <w:sz w:val="30"/>
          <w:szCs w:val="30"/>
        </w:rPr>
        <w:t>评选中，位列全国第一。</w:t>
      </w:r>
      <w:r>
        <w:rPr>
          <w:rFonts w:ascii="Times New Roman" w:hAnsi="Times New Roman" w:eastAsia="Times New Roman" w:cs="Times New Roman"/>
          <w:spacing w:val="3"/>
          <w:sz w:val="30"/>
          <w:szCs w:val="30"/>
        </w:rPr>
        <w:t>”</w:t>
      </w:r>
    </w:p>
    <w:p w14:paraId="14E6B565">
      <w:pPr>
        <w:tabs>
          <w:tab w:val="left" w:pos="1800"/>
        </w:tabs>
        <w:spacing w:before="288" w:line="220" w:lineRule="auto"/>
        <w:ind w:left="595"/>
        <w:rPr>
          <w:rFonts w:ascii="Times New Roman" w:hAnsi="Times New Roman" w:eastAsia="Times New Roman" w:cs="Times New Roman"/>
          <w:sz w:val="30"/>
          <w:szCs w:val="30"/>
        </w:rPr>
      </w:pPr>
      <w:r>
        <w:rPr>
          <w:rFonts w:ascii="Times New Roman" w:hAnsi="Times New Roman" w:eastAsia="Times New Roman" w:cs="Times New Roman"/>
          <w:sz w:val="30"/>
          <w:szCs w:val="30"/>
          <w:u w:val="dotted" w:color="auto"/>
        </w:rPr>
        <w:tab/>
      </w:r>
      <w:r>
        <w:rPr>
          <w:rFonts w:ascii="Times New Roman" w:hAnsi="Times New Roman" w:eastAsia="Times New Roman" w:cs="Times New Roman"/>
          <w:spacing w:val="2"/>
          <w:sz w:val="30"/>
          <w:szCs w:val="30"/>
        </w:rPr>
        <w:t>“</w:t>
      </w:r>
      <w:r>
        <w:rPr>
          <w:rFonts w:ascii="宋体" w:hAnsi="宋体" w:eastAsia="宋体" w:cs="宋体"/>
          <w:spacing w:val="2"/>
          <w:sz w:val="30"/>
          <w:szCs w:val="30"/>
        </w:rPr>
        <w:t>医院获得</w:t>
      </w:r>
      <w:r>
        <w:rPr>
          <w:rFonts w:ascii="Times New Roman" w:hAnsi="Times New Roman" w:eastAsia="Times New Roman" w:cs="Times New Roman"/>
          <w:spacing w:val="2"/>
          <w:sz w:val="30"/>
          <w:szCs w:val="30"/>
        </w:rPr>
        <w:t>‘</w:t>
      </w:r>
      <w:r>
        <w:rPr>
          <w:rFonts w:ascii="宋体" w:hAnsi="宋体" w:eastAsia="宋体" w:cs="宋体"/>
          <w:spacing w:val="2"/>
          <w:sz w:val="30"/>
          <w:szCs w:val="30"/>
        </w:rPr>
        <w:t>美国顶尖医生</w:t>
      </w:r>
      <w:r>
        <w:rPr>
          <w:rFonts w:ascii="Times New Roman" w:hAnsi="Times New Roman" w:eastAsia="Times New Roman" w:cs="Times New Roman"/>
          <w:spacing w:val="2"/>
          <w:sz w:val="30"/>
          <w:szCs w:val="30"/>
        </w:rPr>
        <w:t>’</w:t>
      </w:r>
      <w:r>
        <w:rPr>
          <w:rFonts w:ascii="宋体" w:hAnsi="宋体" w:eastAsia="宋体" w:cs="宋体"/>
          <w:spacing w:val="2"/>
          <w:sz w:val="30"/>
          <w:szCs w:val="30"/>
        </w:rPr>
        <w:t>称号的医生数量全国第一。</w:t>
      </w:r>
      <w:r>
        <w:rPr>
          <w:rFonts w:ascii="Times New Roman" w:hAnsi="Times New Roman" w:eastAsia="Times New Roman" w:cs="Times New Roman"/>
          <w:spacing w:val="2"/>
          <w:sz w:val="30"/>
          <w:szCs w:val="30"/>
        </w:rPr>
        <w:t>”</w:t>
      </w:r>
    </w:p>
    <w:p w14:paraId="08E5B621">
      <w:pPr>
        <w:spacing w:before="287" w:line="215" w:lineRule="auto"/>
        <w:ind w:left="9" w:right="55" w:firstLine="600"/>
        <w:jc w:val="both"/>
        <w:rPr>
          <w:rFonts w:ascii="宋体" w:hAnsi="宋体" w:eastAsia="宋体" w:cs="宋体"/>
          <w:sz w:val="30"/>
          <w:szCs w:val="30"/>
        </w:rPr>
      </w:pPr>
      <w:r>
        <w:rPr>
          <w:rFonts w:ascii="宋体" w:hAnsi="宋体" w:eastAsia="宋体" w:cs="宋体"/>
          <w:spacing w:val="-1"/>
          <w:sz w:val="30"/>
          <w:szCs w:val="30"/>
        </w:rPr>
        <w:t>通过阅读以上表述，三家机构都想让你认为它们是最好的。但假设</w:t>
      </w:r>
      <w:r>
        <w:rPr>
          <w:rFonts w:ascii="宋体" w:hAnsi="宋体" w:eastAsia="宋体" w:cs="宋体"/>
          <w:spacing w:val="16"/>
          <w:sz w:val="30"/>
          <w:szCs w:val="30"/>
        </w:rPr>
        <w:t xml:space="preserve"> </w:t>
      </w:r>
      <w:r>
        <w:rPr>
          <w:rFonts w:ascii="宋体" w:hAnsi="宋体" w:eastAsia="宋体" w:cs="宋体"/>
          <w:spacing w:val="-1"/>
          <w:sz w:val="30"/>
          <w:szCs w:val="30"/>
        </w:rPr>
        <w:t>第一名不允许存在平局，不管是通过什么调查或者研究，那么只有一个</w:t>
      </w:r>
      <w:r>
        <w:rPr>
          <w:rFonts w:ascii="宋体" w:hAnsi="宋体" w:eastAsia="宋体" w:cs="宋体"/>
          <w:spacing w:val="18"/>
          <w:sz w:val="30"/>
          <w:szCs w:val="30"/>
        </w:rPr>
        <w:t xml:space="preserve"> </w:t>
      </w:r>
      <w:r>
        <w:rPr>
          <w:rFonts w:ascii="宋体" w:hAnsi="宋体" w:eastAsia="宋体" w:cs="宋体"/>
          <w:spacing w:val="-2"/>
          <w:sz w:val="30"/>
          <w:szCs w:val="30"/>
        </w:rPr>
        <w:t>可以位居榜首。</w:t>
      </w:r>
    </w:p>
    <w:p w14:paraId="77D2265A">
      <w:pPr>
        <w:spacing w:before="289" w:line="216" w:lineRule="auto"/>
        <w:ind w:left="9" w:right="55" w:firstLine="600"/>
        <w:rPr>
          <w:rFonts w:ascii="Times New Roman" w:hAnsi="Times New Roman" w:eastAsia="Times New Roman" w:cs="Times New Roman"/>
          <w:sz w:val="18"/>
          <w:szCs w:val="18"/>
        </w:rPr>
      </w:pPr>
      <w:r>
        <w:rPr>
          <w:rFonts w:ascii="宋体" w:hAnsi="宋体" w:eastAsia="宋体" w:cs="宋体"/>
          <w:spacing w:val="-1"/>
          <w:sz w:val="30"/>
          <w:szCs w:val="30"/>
        </w:rPr>
        <w:t>那么其他人做了什么呢？他们筛选数据，从而尽可能地强化自己的</w:t>
      </w:r>
      <w:r>
        <w:rPr>
          <w:rFonts w:ascii="宋体" w:hAnsi="宋体" w:eastAsia="宋体" w:cs="宋体"/>
          <w:spacing w:val="16"/>
          <w:sz w:val="30"/>
          <w:szCs w:val="30"/>
        </w:rPr>
        <w:t xml:space="preserve"> </w:t>
      </w:r>
      <w:r>
        <w:rPr>
          <w:rFonts w:ascii="宋体" w:hAnsi="宋体" w:eastAsia="宋体" w:cs="宋体"/>
          <w:spacing w:val="5"/>
          <w:position w:val="-4"/>
          <w:sz w:val="30"/>
          <w:szCs w:val="30"/>
        </w:rPr>
        <w:t>观点。</w:t>
      </w:r>
      <w:r>
        <w:fldChar w:fldCharType="begin"/>
      </w:r>
      <w:r>
        <w:instrText xml:space="preserve"> HYPERLINK \l "bookmark638" </w:instrText>
      </w:r>
      <w:r>
        <w:fldChar w:fldCharType="separate"/>
      </w:r>
      <w:r>
        <w:rPr>
          <w:rFonts w:ascii="Times New Roman" w:hAnsi="Times New Roman" w:eastAsia="Times New Roman" w:cs="Times New Roman"/>
          <w:strike/>
          <w:color w:val="0000EE"/>
          <w:spacing w:val="5"/>
          <w:position w:val="5"/>
          <w:sz w:val="18"/>
          <w:szCs w:val="18"/>
        </w:rPr>
        <w:t>[1]</w:t>
      </w:r>
      <w:r>
        <w:rPr>
          <w:rFonts w:ascii="Times New Roman" w:hAnsi="Times New Roman" w:eastAsia="Times New Roman" w:cs="Times New Roman"/>
          <w:strike/>
          <w:color w:val="0000EE"/>
          <w:spacing w:val="5"/>
          <w:position w:val="5"/>
          <w:sz w:val="18"/>
          <w:szCs w:val="18"/>
        </w:rPr>
        <w:fldChar w:fldCharType="end"/>
      </w:r>
    </w:p>
    <w:p w14:paraId="70F54EC2">
      <w:pPr>
        <w:spacing w:before="200" w:line="255" w:lineRule="auto"/>
        <w:ind w:firstLine="314"/>
        <w:jc w:val="both"/>
        <w:rPr>
          <w:rFonts w:ascii="Times New Roman" w:hAnsi="Times New Roman" w:eastAsia="Times New Roman" w:cs="Times New Roman"/>
          <w:sz w:val="22"/>
          <w:szCs w:val="22"/>
        </w:rPr>
      </w:pPr>
      <w:r>
        <w:fldChar w:fldCharType="begin"/>
      </w:r>
      <w:r>
        <w:instrText xml:space="preserve"> HYPERLINK \l "bookmark639"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wondering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Johns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Hopkins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Hospital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Johns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Hopkins Hospital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Ranked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Top</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Hospitals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Nation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5"/>
          <w:sz w:val="22"/>
          <w:szCs w:val="22"/>
        </w:rPr>
        <w:t>2015,”</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Johns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Hopkins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accessed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4"/>
          <w:sz w:val="22"/>
          <w:szCs w:val="22"/>
        </w:rPr>
        <w:t xml:space="preserve">  1,  2015,  </w:t>
      </w:r>
      <w:r>
        <w:fldChar w:fldCharType="begin"/>
      </w:r>
      <w:r>
        <w:instrText xml:space="preserve"> HYPERLINK "http://www.hopkinsmedicine.org/usnews/);thesecondisMayoClinic"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hopkinsmedicine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usnews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second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Mayo  Clinic</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Mayo</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Clinic</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homepage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5"/>
          <w:sz w:val="22"/>
          <w:szCs w:val="22"/>
        </w:rPr>
        <w:t xml:space="preserve">  1,  2015,</w:t>
      </w:r>
      <w:r>
        <w:rPr>
          <w:rFonts w:ascii="Times New Roman" w:hAnsi="Times New Roman" w:eastAsia="Times New Roman" w:cs="Times New Roman"/>
          <w:spacing w:val="45"/>
          <w:w w:val="101"/>
          <w:sz w:val="22"/>
          <w:szCs w:val="22"/>
        </w:rPr>
        <w:t xml:space="preserve"> </w:t>
      </w:r>
      <w:r>
        <w:fldChar w:fldCharType="begin"/>
      </w:r>
      <w:r>
        <w:instrText xml:space="preserve"> HYPERLINK "http://www.mayoclinic.org/);andthethirdisNewYork-Presbyterian"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mayoclinic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"http://www.mayoclinic.org/);andthethirdisNewYork-Presbyterian" </w:instrText>
      </w:r>
      <w:r>
        <w:fldChar w:fldCharType="separate"/>
      </w:r>
      <w:r>
        <w:rPr>
          <w:rFonts w:ascii="Times New Roman" w:hAnsi="Times New Roman" w:eastAsia="Times New Roman" w:cs="Times New Roman"/>
          <w:sz w:val="22"/>
          <w:szCs w:val="22"/>
        </w:rPr>
        <w:t>third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Presbyterian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Awards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Recognition</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Presbyterian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 xml:space="preserve"> accessed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 xml:space="preserve">1, 2015, </w:t>
      </w:r>
      <w:r>
        <w:fldChar w:fldCharType="begin"/>
      </w:r>
      <w:r>
        <w:instrText xml:space="preserve"> HYPERLINK "http://nyp.org/about/americas-top-doctors.html)."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nyp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americas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doctors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11613919">
      <w:pPr>
        <w:spacing w:line="255" w:lineRule="auto"/>
        <w:rPr>
          <w:rFonts w:ascii="Times New Roman" w:hAnsi="Times New Roman" w:eastAsia="Times New Roman" w:cs="Times New Roman"/>
          <w:sz w:val="22"/>
          <w:szCs w:val="22"/>
        </w:rPr>
        <w:sectPr>
          <w:pgSz w:w="12240" w:h="15840"/>
          <w:pgMar w:top="400" w:right="1444" w:bottom="400" w:left="1442" w:header="0" w:footer="0" w:gutter="0"/>
          <w:cols w:space="720" w:num="1"/>
        </w:sectPr>
      </w:pPr>
    </w:p>
    <w:p w14:paraId="620872F0">
      <w:pPr>
        <w:pStyle w:val="2"/>
        <w:spacing w:line="260" w:lineRule="auto"/>
      </w:pPr>
    </w:p>
    <w:p w14:paraId="616F8470">
      <w:pPr>
        <w:pStyle w:val="2"/>
        <w:spacing w:line="260" w:lineRule="auto"/>
      </w:pPr>
    </w:p>
    <w:p w14:paraId="6A1A393A">
      <w:pPr>
        <w:pStyle w:val="2"/>
        <w:spacing w:line="261" w:lineRule="auto"/>
      </w:pPr>
    </w:p>
    <w:p w14:paraId="0D00A09A">
      <w:pPr>
        <w:pStyle w:val="2"/>
        <w:spacing w:line="261" w:lineRule="auto"/>
      </w:pPr>
    </w:p>
    <w:p w14:paraId="4D8457B7">
      <w:pPr>
        <w:pStyle w:val="2"/>
        <w:spacing w:line="261" w:lineRule="auto"/>
      </w:pPr>
    </w:p>
    <w:p w14:paraId="1BE64D72">
      <w:pPr>
        <w:pStyle w:val="2"/>
        <w:spacing w:line="261" w:lineRule="auto"/>
      </w:pPr>
    </w:p>
    <w:p w14:paraId="4AEACE16">
      <w:pPr>
        <w:pStyle w:val="2"/>
        <w:spacing w:line="261" w:lineRule="auto"/>
      </w:pPr>
    </w:p>
    <w:p w14:paraId="790A991D">
      <w:pPr>
        <w:spacing w:before="127" w:line="220" w:lineRule="auto"/>
        <w:ind w:left="2363"/>
        <w:rPr>
          <w:rFonts w:ascii="宋体" w:hAnsi="宋体" w:eastAsia="宋体" w:cs="宋体"/>
          <w:sz w:val="39"/>
          <w:szCs w:val="39"/>
        </w:rPr>
      </w:pPr>
      <w:r>
        <w:rPr>
          <w:rFonts w:ascii="宋体" w:hAnsi="宋体" w:eastAsia="宋体" w:cs="宋体"/>
          <w:color w:val="0033CC"/>
          <w:spacing w:val="-2"/>
          <w:sz w:val="39"/>
          <w:szCs w:val="39"/>
        </w:rPr>
        <w:t>如何识别经过筛选的数据？</w:t>
      </w:r>
    </w:p>
    <w:p w14:paraId="03BEC29F">
      <w:pPr>
        <w:pStyle w:val="2"/>
        <w:spacing w:line="243" w:lineRule="auto"/>
      </w:pPr>
    </w:p>
    <w:p w14:paraId="369D58B1">
      <w:pPr>
        <w:pStyle w:val="2"/>
        <w:spacing w:line="244" w:lineRule="auto"/>
      </w:pPr>
    </w:p>
    <w:p w14:paraId="663776FD">
      <w:pPr>
        <w:spacing w:before="98" w:line="231" w:lineRule="auto"/>
        <w:ind w:left="14" w:right="215" w:firstLine="603"/>
        <w:rPr>
          <w:rFonts w:ascii="宋体" w:hAnsi="宋体" w:eastAsia="宋体" w:cs="宋体"/>
          <w:sz w:val="30"/>
          <w:szCs w:val="30"/>
        </w:rPr>
      </w:pPr>
      <w:r>
        <w:rPr>
          <w:rFonts w:ascii="宋体" w:hAnsi="宋体" w:eastAsia="宋体" w:cs="宋体"/>
          <w:spacing w:val="-6"/>
          <w:sz w:val="30"/>
          <w:szCs w:val="30"/>
        </w:rPr>
        <w:t>如果筛选数据的情况发生在了你身上，你该如何看出其中端倪呢？</w:t>
      </w:r>
      <w:r>
        <w:rPr>
          <w:rFonts w:ascii="宋体" w:hAnsi="宋体" w:eastAsia="宋体" w:cs="宋体"/>
          <w:sz w:val="30"/>
          <w:szCs w:val="30"/>
        </w:rPr>
        <w:t xml:space="preserve"> </w:t>
      </w:r>
      <w:r>
        <w:rPr>
          <w:rFonts w:ascii="宋体" w:hAnsi="宋体" w:eastAsia="宋体" w:cs="宋体"/>
          <w:spacing w:val="-2"/>
          <w:sz w:val="30"/>
          <w:szCs w:val="30"/>
        </w:rPr>
        <w:t>你可以从以下</w:t>
      </w:r>
      <w:r>
        <w:rPr>
          <w:rFonts w:ascii="Times New Roman" w:hAnsi="Times New Roman" w:eastAsia="Times New Roman" w:cs="Times New Roman"/>
          <w:spacing w:val="-2"/>
          <w:sz w:val="30"/>
          <w:szCs w:val="30"/>
        </w:rPr>
        <w:t>5</w:t>
      </w:r>
      <w:r>
        <w:rPr>
          <w:rFonts w:ascii="宋体" w:hAnsi="宋体" w:eastAsia="宋体" w:cs="宋体"/>
          <w:spacing w:val="-2"/>
          <w:sz w:val="30"/>
          <w:szCs w:val="30"/>
        </w:rPr>
        <w:t>点做起。</w:t>
      </w:r>
    </w:p>
    <w:p w14:paraId="53468447">
      <w:pPr>
        <w:spacing w:before="206" w:line="217" w:lineRule="auto"/>
        <w:ind w:left="11" w:firstLine="617"/>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不论何时，在观察或者使用数据的时候</w:t>
      </w:r>
      <w:r>
        <w:rPr>
          <w:rFonts w:ascii="宋体" w:hAnsi="宋体" w:eastAsia="宋体" w:cs="宋体"/>
          <w:spacing w:val="-2"/>
          <w:sz w:val="30"/>
          <w:szCs w:val="30"/>
        </w:rPr>
        <w:t>，阅读小字。 在嘉宝这个</w:t>
      </w:r>
      <w:r>
        <w:rPr>
          <w:rFonts w:ascii="宋体" w:hAnsi="宋体" w:eastAsia="宋体" w:cs="宋体"/>
          <w:sz w:val="30"/>
          <w:szCs w:val="30"/>
        </w:rPr>
        <w:t xml:space="preserve"> 例子当中，很多信息可以从注意事项和免责声</w:t>
      </w:r>
      <w:r>
        <w:rPr>
          <w:rFonts w:ascii="宋体" w:hAnsi="宋体" w:eastAsia="宋体" w:cs="宋体"/>
          <w:spacing w:val="-1"/>
          <w:sz w:val="30"/>
          <w:szCs w:val="30"/>
        </w:rPr>
        <w:t>明中搜集而来。细读注意</w:t>
      </w:r>
      <w:r>
        <w:rPr>
          <w:rFonts w:ascii="宋体" w:hAnsi="宋体" w:eastAsia="宋体" w:cs="宋体"/>
          <w:sz w:val="30"/>
          <w:szCs w:val="30"/>
        </w:rPr>
        <w:t xml:space="preserve"> 事项、上下文及脚注。若引用了研究报告</w:t>
      </w:r>
      <w:r>
        <w:rPr>
          <w:rFonts w:ascii="Times New Roman" w:hAnsi="Times New Roman" w:eastAsia="Times New Roman" w:cs="Times New Roman"/>
          <w:sz w:val="30"/>
          <w:szCs w:val="30"/>
        </w:rPr>
        <w:t>——</w:t>
      </w:r>
      <w:r>
        <w:rPr>
          <w:rFonts w:ascii="宋体" w:hAnsi="宋体" w:eastAsia="宋体" w:cs="宋体"/>
          <w:spacing w:val="-1"/>
          <w:sz w:val="30"/>
          <w:szCs w:val="30"/>
        </w:rPr>
        <w:t>特别是广告商引用了研究</w:t>
      </w:r>
      <w:r>
        <w:rPr>
          <w:rFonts w:ascii="宋体" w:hAnsi="宋体" w:eastAsia="宋体" w:cs="宋体"/>
          <w:sz w:val="30"/>
          <w:szCs w:val="30"/>
        </w:rPr>
        <w:t xml:space="preserve"> 报告，你往往会发现大量的限定词，其中一些</w:t>
      </w:r>
      <w:r>
        <w:rPr>
          <w:rFonts w:ascii="宋体" w:hAnsi="宋体" w:eastAsia="宋体" w:cs="宋体"/>
          <w:spacing w:val="-1"/>
          <w:sz w:val="30"/>
          <w:szCs w:val="30"/>
        </w:rPr>
        <w:t>是经联邦贸易委员会及其</w:t>
      </w:r>
      <w:r>
        <w:rPr>
          <w:rFonts w:ascii="宋体" w:hAnsi="宋体" w:eastAsia="宋体" w:cs="宋体"/>
          <w:sz w:val="30"/>
          <w:szCs w:val="30"/>
        </w:rPr>
        <w:t xml:space="preserve"> 他部门许可的。要做一名合格的数据接收者，</w:t>
      </w:r>
      <w:r>
        <w:rPr>
          <w:rFonts w:ascii="宋体" w:hAnsi="宋体" w:eastAsia="宋体" w:cs="宋体"/>
          <w:spacing w:val="-1"/>
          <w:sz w:val="30"/>
          <w:szCs w:val="30"/>
        </w:rPr>
        <w:t>请拿起放大镜，阅读附注</w:t>
      </w:r>
      <w:r>
        <w:rPr>
          <w:rFonts w:ascii="宋体" w:hAnsi="宋体" w:eastAsia="宋体" w:cs="宋体"/>
          <w:sz w:val="30"/>
          <w:szCs w:val="30"/>
        </w:rPr>
        <w:t xml:space="preserve"> </w:t>
      </w:r>
      <w:r>
        <w:rPr>
          <w:rFonts w:ascii="宋体" w:hAnsi="宋体" w:eastAsia="宋体" w:cs="宋体"/>
          <w:spacing w:val="-4"/>
          <w:sz w:val="30"/>
          <w:szCs w:val="30"/>
        </w:rPr>
        <w:t>细则。</w:t>
      </w:r>
    </w:p>
    <w:p w14:paraId="27B6A3B6">
      <w:pPr>
        <w:spacing w:before="251" w:line="216" w:lineRule="auto"/>
        <w:ind w:right="60" w:firstLine="615"/>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思考一下，数据是否是以随意（或者非随意）的方式选取出来的</w:t>
      </w:r>
      <w:r>
        <w:rPr>
          <w:rFonts w:ascii="宋体" w:hAnsi="宋体" w:eastAsia="宋体" w:cs="宋体"/>
          <w:spacing w:val="15"/>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 xml:space="preserve">这种选取数据的方式，是否可能会让结果朝着某一个方向偏离。比 如，频繁、明显、任意切换镜头的现象在体育广播网时有发生。无论何 </w:t>
      </w:r>
      <w:r>
        <w:rPr>
          <w:rFonts w:ascii="宋体" w:hAnsi="宋体" w:eastAsia="宋体" w:cs="宋体"/>
          <w:spacing w:val="-2"/>
          <w:sz w:val="30"/>
          <w:szCs w:val="30"/>
        </w:rPr>
        <w:t>时听到播音员的声音，</w:t>
      </w:r>
      <w:r>
        <w:rPr>
          <w:rFonts w:ascii="Times New Roman" w:hAnsi="Times New Roman" w:eastAsia="Times New Roman" w:cs="Times New Roman"/>
          <w:spacing w:val="-2"/>
          <w:sz w:val="30"/>
          <w:szCs w:val="30"/>
        </w:rPr>
        <w:t>“</w:t>
      </w:r>
      <w:r>
        <w:rPr>
          <w:rFonts w:ascii="宋体" w:hAnsi="宋体" w:eastAsia="宋体" w:cs="宋体"/>
          <w:spacing w:val="-2"/>
          <w:sz w:val="30"/>
          <w:szCs w:val="30"/>
        </w:rPr>
        <w:t>过去</w:t>
      </w:r>
      <w:r>
        <w:rPr>
          <w:rFonts w:ascii="Times New Roman" w:hAnsi="Times New Roman" w:eastAsia="Times New Roman" w:cs="Times New Roman"/>
          <w:spacing w:val="-2"/>
          <w:sz w:val="30"/>
          <w:szCs w:val="30"/>
        </w:rPr>
        <w:t>19</w:t>
      </w:r>
      <w:r>
        <w:rPr>
          <w:rFonts w:ascii="宋体" w:hAnsi="宋体" w:eastAsia="宋体" w:cs="宋体"/>
          <w:spacing w:val="-2"/>
          <w:sz w:val="30"/>
          <w:szCs w:val="30"/>
        </w:rPr>
        <w:t>场比赛中</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或者</w:t>
      </w:r>
      <w:r>
        <w:rPr>
          <w:rFonts w:ascii="Times New Roman" w:hAnsi="Times New Roman" w:eastAsia="Times New Roman" w:cs="Times New Roman"/>
          <w:spacing w:val="-2"/>
          <w:sz w:val="30"/>
          <w:szCs w:val="30"/>
        </w:rPr>
        <w:t>“2002</w:t>
      </w:r>
      <w:r>
        <w:rPr>
          <w:rFonts w:ascii="宋体" w:hAnsi="宋体" w:eastAsia="宋体" w:cs="宋体"/>
          <w:spacing w:val="-2"/>
          <w:sz w:val="30"/>
          <w:szCs w:val="30"/>
        </w:rPr>
        <w:t>年以来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，他们</w:t>
      </w:r>
      <w:r>
        <w:rPr>
          <w:rFonts w:ascii="宋体" w:hAnsi="宋体" w:eastAsia="宋体" w:cs="宋体"/>
          <w:sz w:val="30"/>
          <w:szCs w:val="30"/>
        </w:rPr>
        <w:t xml:space="preserve"> 就是在筛选数据了。使用特定时间点的数据难道事出有因？也许你仅仅 是在谈论季后赛，或者分析总统大选，或者看看重大事情（像政策变</w:t>
      </w:r>
    </w:p>
    <w:p w14:paraId="4F2C0253">
      <w:pPr>
        <w:spacing w:before="1" w:line="212" w:lineRule="auto"/>
        <w:ind w:left="15" w:right="60" w:hanging="1"/>
        <w:rPr>
          <w:rFonts w:ascii="宋体" w:hAnsi="宋体" w:eastAsia="宋体" w:cs="宋体"/>
          <w:sz w:val="30"/>
          <w:szCs w:val="30"/>
        </w:rPr>
      </w:pPr>
      <w:r>
        <w:rPr>
          <w:rFonts w:ascii="宋体" w:hAnsi="宋体" w:eastAsia="宋体" w:cs="宋体"/>
          <w:spacing w:val="-1"/>
          <w:sz w:val="30"/>
          <w:szCs w:val="30"/>
        </w:rPr>
        <w:t>化）发生之前（后）的前兆。但是你需要思考一下你所看到的数据是否</w:t>
      </w:r>
      <w:r>
        <w:rPr>
          <w:rFonts w:ascii="宋体" w:hAnsi="宋体" w:eastAsia="宋体" w:cs="宋体"/>
          <w:spacing w:val="17"/>
          <w:sz w:val="30"/>
          <w:szCs w:val="30"/>
        </w:rPr>
        <w:t xml:space="preserve"> </w:t>
      </w:r>
      <w:r>
        <w:rPr>
          <w:rFonts w:ascii="宋体" w:hAnsi="宋体" w:eastAsia="宋体" w:cs="宋体"/>
          <w:spacing w:val="-1"/>
          <w:sz w:val="30"/>
          <w:szCs w:val="30"/>
        </w:rPr>
        <w:t>经过了随意筛选，或者其筛选的方式（依照时间，等等）是否另有深</w:t>
      </w:r>
    </w:p>
    <w:p w14:paraId="5862E4F4">
      <w:pPr>
        <w:spacing w:line="227" w:lineRule="auto"/>
        <w:ind w:left="21"/>
        <w:rPr>
          <w:rFonts w:ascii="宋体" w:hAnsi="宋体" w:eastAsia="宋体" w:cs="宋体"/>
          <w:sz w:val="30"/>
          <w:szCs w:val="30"/>
        </w:rPr>
      </w:pPr>
      <w:r>
        <w:rPr>
          <w:rFonts w:ascii="宋体" w:hAnsi="宋体" w:eastAsia="宋体" w:cs="宋体"/>
          <w:spacing w:val="-10"/>
          <w:sz w:val="30"/>
          <w:szCs w:val="30"/>
        </w:rPr>
        <w:t>意。</w:t>
      </w:r>
    </w:p>
    <w:p w14:paraId="3025B6CE">
      <w:pPr>
        <w:spacing w:before="241" w:line="217" w:lineRule="auto"/>
        <w:ind w:left="12" w:firstLine="603"/>
        <w:rPr>
          <w:rFonts w:ascii="宋体" w:hAnsi="宋体" w:eastAsia="宋体" w:cs="宋体"/>
          <w:sz w:val="30"/>
          <w:szCs w:val="30"/>
        </w:rPr>
      </w:pPr>
      <w:r>
        <w:rPr>
          <w:rFonts w:ascii="Times New Roman" w:hAnsi="Times New Roman" w:eastAsia="Times New Roman" w:cs="Times New Roman"/>
          <w:spacing w:val="-3"/>
          <w:sz w:val="30"/>
          <w:szCs w:val="30"/>
        </w:rPr>
        <w:t>3.</w:t>
      </w:r>
      <w:r>
        <w:rPr>
          <w:rFonts w:ascii="Times New Roman" w:hAnsi="Times New Roman" w:eastAsia="Times New Roman" w:cs="Times New Roman"/>
          <w:spacing w:val="-13"/>
          <w:sz w:val="30"/>
          <w:szCs w:val="30"/>
        </w:rPr>
        <w:t xml:space="preserve"> </w:t>
      </w:r>
      <w:r>
        <w:rPr>
          <w:rFonts w:ascii="宋体" w:hAnsi="宋体" w:eastAsia="宋体" w:cs="宋体"/>
          <w:spacing w:val="-3"/>
          <w:sz w:val="30"/>
          <w:szCs w:val="30"/>
        </w:rPr>
        <w:t>问问是否缺失了什么数据。 在嘉宝例子中，我们看到有一大批完</w:t>
      </w:r>
      <w:r>
        <w:rPr>
          <w:rFonts w:ascii="宋体" w:hAnsi="宋体" w:eastAsia="宋体" w:cs="宋体"/>
          <w:sz w:val="30"/>
          <w:szCs w:val="30"/>
        </w:rPr>
        <w:t xml:space="preserve"> </w:t>
      </w:r>
      <w:r>
        <w:rPr>
          <w:rFonts w:ascii="宋体" w:hAnsi="宋体" w:eastAsia="宋体" w:cs="宋体"/>
          <w:spacing w:val="1"/>
          <w:sz w:val="30"/>
          <w:szCs w:val="30"/>
        </w:rPr>
        <w:t>全不推荐婴儿食品的医生，还有一组儿科医生，不推荐任何特别品</w:t>
      </w:r>
      <w:r>
        <w:rPr>
          <w:rFonts w:ascii="宋体" w:hAnsi="宋体" w:eastAsia="宋体" w:cs="宋体"/>
          <w:sz w:val="30"/>
          <w:szCs w:val="30"/>
        </w:rPr>
        <w:t>牌。 这些小组都没有在嘉宝提出的</w:t>
      </w:r>
      <w:r>
        <w:rPr>
          <w:rFonts w:ascii="Times New Roman" w:hAnsi="Times New Roman" w:eastAsia="Times New Roman" w:cs="Times New Roman"/>
          <w:sz w:val="30"/>
          <w:szCs w:val="30"/>
        </w:rPr>
        <w:t>“4/5”</w:t>
      </w:r>
      <w:r>
        <w:rPr>
          <w:rFonts w:ascii="宋体" w:hAnsi="宋体" w:eastAsia="宋体" w:cs="宋体"/>
          <w:sz w:val="30"/>
          <w:szCs w:val="30"/>
        </w:rPr>
        <w:t>论断中体</w:t>
      </w:r>
      <w:r>
        <w:rPr>
          <w:rFonts w:ascii="宋体" w:hAnsi="宋体" w:eastAsia="宋体" w:cs="宋体"/>
          <w:spacing w:val="-1"/>
          <w:sz w:val="30"/>
          <w:szCs w:val="30"/>
        </w:rPr>
        <w:t>现。缺失的数据和呈现的数</w:t>
      </w:r>
      <w:r>
        <w:rPr>
          <w:rFonts w:ascii="宋体" w:hAnsi="宋体" w:eastAsia="宋体" w:cs="宋体"/>
          <w:sz w:val="30"/>
          <w:szCs w:val="30"/>
        </w:rPr>
        <w:t xml:space="preserve"> 据同等重要。试想有一个杯子里盛了半杯水</w:t>
      </w:r>
      <w:r>
        <w:rPr>
          <w:rFonts w:ascii="宋体" w:hAnsi="宋体" w:eastAsia="宋体" w:cs="宋体"/>
          <w:spacing w:val="-1"/>
          <w:sz w:val="30"/>
          <w:szCs w:val="30"/>
        </w:rPr>
        <w:t>。乐观者会告诉你一半是满</w:t>
      </w:r>
      <w:r>
        <w:rPr>
          <w:rFonts w:ascii="宋体" w:hAnsi="宋体" w:eastAsia="宋体" w:cs="宋体"/>
          <w:sz w:val="30"/>
          <w:szCs w:val="30"/>
        </w:rPr>
        <w:t xml:space="preserve"> 的；而悲观者则会告诉你一半是空的。两者</w:t>
      </w:r>
      <w:r>
        <w:rPr>
          <w:rFonts w:ascii="宋体" w:hAnsi="宋体" w:eastAsia="宋体" w:cs="宋体"/>
          <w:spacing w:val="-1"/>
          <w:sz w:val="30"/>
          <w:szCs w:val="30"/>
        </w:rPr>
        <w:t>都对</w:t>
      </w:r>
      <w:r>
        <w:rPr>
          <w:rFonts w:ascii="Times New Roman" w:hAnsi="Times New Roman" w:eastAsia="Times New Roman" w:cs="Times New Roman"/>
          <w:spacing w:val="-1"/>
          <w:sz w:val="30"/>
          <w:szCs w:val="30"/>
        </w:rPr>
        <w:t>——</w:t>
      </w:r>
      <w:r>
        <w:rPr>
          <w:rFonts w:ascii="宋体" w:hAnsi="宋体" w:eastAsia="宋体" w:cs="宋体"/>
          <w:spacing w:val="-1"/>
          <w:sz w:val="30"/>
          <w:szCs w:val="30"/>
        </w:rPr>
        <w:t>而且都对数据做了</w:t>
      </w:r>
      <w:r>
        <w:rPr>
          <w:rFonts w:ascii="宋体" w:hAnsi="宋体" w:eastAsia="宋体" w:cs="宋体"/>
          <w:sz w:val="30"/>
          <w:szCs w:val="30"/>
        </w:rPr>
        <w:t xml:space="preserve"> </w:t>
      </w:r>
      <w:r>
        <w:rPr>
          <w:rFonts w:ascii="宋体" w:hAnsi="宋体" w:eastAsia="宋体" w:cs="宋体"/>
          <w:spacing w:val="-1"/>
          <w:sz w:val="30"/>
          <w:szCs w:val="30"/>
        </w:rPr>
        <w:t>筛选。如果你想要做出更好的决定，就要掌握所有数据。</w:t>
      </w:r>
    </w:p>
    <w:p w14:paraId="3FCEDDFC">
      <w:pPr>
        <w:spacing w:before="251" w:line="224" w:lineRule="auto"/>
        <w:ind w:left="14" w:firstLine="593"/>
        <w:rPr>
          <w:rFonts w:ascii="宋体" w:hAnsi="宋体" w:eastAsia="宋体" w:cs="宋体"/>
          <w:sz w:val="30"/>
          <w:szCs w:val="30"/>
        </w:rPr>
      </w:pPr>
      <w:r>
        <w:rPr>
          <w:rFonts w:ascii="Times New Roman" w:hAnsi="Times New Roman" w:eastAsia="Times New Roman" w:cs="Times New Roman"/>
          <w:spacing w:val="-1"/>
          <w:sz w:val="30"/>
          <w:szCs w:val="30"/>
        </w:rPr>
        <w:t>4.</w:t>
      </w:r>
      <w:r>
        <w:rPr>
          <w:rFonts w:ascii="宋体" w:hAnsi="宋体" w:eastAsia="宋体" w:cs="宋体"/>
          <w:spacing w:val="-1"/>
          <w:sz w:val="30"/>
          <w:szCs w:val="30"/>
        </w:rPr>
        <w:t>不要赋予任何数据超出其自身的意义。 想开一些，不要被单个数</w:t>
      </w:r>
      <w:r>
        <w:rPr>
          <w:rFonts w:ascii="宋体" w:hAnsi="宋体" w:eastAsia="宋体" w:cs="宋体"/>
          <w:spacing w:val="8"/>
          <w:sz w:val="30"/>
          <w:szCs w:val="30"/>
        </w:rPr>
        <w:t xml:space="preserve"> </w:t>
      </w:r>
      <w:r>
        <w:rPr>
          <w:rFonts w:ascii="宋体" w:hAnsi="宋体" w:eastAsia="宋体" w:cs="宋体"/>
          <w:spacing w:val="-1"/>
          <w:sz w:val="30"/>
          <w:szCs w:val="30"/>
        </w:rPr>
        <w:t>字左右。它可能看似很有说服力，但是未必能准确地呈现出事情的全</w:t>
      </w:r>
    </w:p>
    <w:p w14:paraId="1DEBE5B1">
      <w:pPr>
        <w:spacing w:before="2" w:line="214" w:lineRule="auto"/>
        <w:ind w:left="12" w:right="60"/>
        <w:rPr>
          <w:rFonts w:ascii="宋体" w:hAnsi="宋体" w:eastAsia="宋体" w:cs="宋体"/>
          <w:sz w:val="30"/>
          <w:szCs w:val="30"/>
        </w:rPr>
      </w:pPr>
      <w:r>
        <w:rPr>
          <w:rFonts w:ascii="宋体" w:hAnsi="宋体" w:eastAsia="宋体" w:cs="宋体"/>
          <w:sz w:val="30"/>
          <w:szCs w:val="30"/>
        </w:rPr>
        <w:t>貌，因为它是根据经过筛选的数据所得出的</w:t>
      </w:r>
      <w:r>
        <w:rPr>
          <w:rFonts w:ascii="宋体" w:hAnsi="宋体" w:eastAsia="宋体" w:cs="宋体"/>
          <w:spacing w:val="-1"/>
          <w:sz w:val="30"/>
          <w:szCs w:val="30"/>
        </w:rPr>
        <w:t>。如果一名波士顿红袜队的</w:t>
      </w:r>
      <w:r>
        <w:rPr>
          <w:rFonts w:ascii="宋体" w:hAnsi="宋体" w:eastAsia="宋体" w:cs="宋体"/>
          <w:sz w:val="30"/>
          <w:szCs w:val="30"/>
        </w:rPr>
        <w:t xml:space="preserve"> </w:t>
      </w:r>
      <w:r>
        <w:rPr>
          <w:rFonts w:ascii="宋体" w:hAnsi="宋体" w:eastAsia="宋体" w:cs="宋体"/>
          <w:spacing w:val="-1"/>
          <w:sz w:val="30"/>
          <w:szCs w:val="30"/>
        </w:rPr>
        <w:t>球迷告诉自己的儿子，击球手贝比</w:t>
      </w:r>
      <w:r>
        <w:rPr>
          <w:rFonts w:ascii="Times New Roman" w:hAnsi="Times New Roman" w:eastAsia="Times New Roman" w:cs="Times New Roman"/>
          <w:spacing w:val="-1"/>
          <w:sz w:val="30"/>
          <w:szCs w:val="30"/>
        </w:rPr>
        <w:t>·</w:t>
      </w:r>
      <w:r>
        <w:rPr>
          <w:rFonts w:ascii="宋体" w:hAnsi="宋体" w:eastAsia="宋体" w:cs="宋体"/>
          <w:spacing w:val="-1"/>
          <w:sz w:val="30"/>
          <w:szCs w:val="30"/>
        </w:rPr>
        <w:t xml:space="preserve">鲁斯 </w:t>
      </w:r>
      <w:r>
        <w:fldChar w:fldCharType="begin"/>
      </w:r>
      <w:r>
        <w:instrText xml:space="preserve"> HYPERLINK \l "bookmark640" </w:instrText>
      </w:r>
      <w:r>
        <w:fldChar w:fldCharType="separate"/>
      </w:r>
      <w:r>
        <w:rPr>
          <w:rFonts w:ascii="Times New Roman" w:hAnsi="Times New Roman" w:eastAsia="Times New Roman" w:cs="Times New Roman"/>
          <w:strike/>
          <w:color w:val="0000EE"/>
          <w:spacing w:val="-1"/>
          <w:position w:val="9"/>
          <w:sz w:val="18"/>
          <w:szCs w:val="18"/>
        </w:rPr>
        <w:t>[0]</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创下</w:t>
      </w:r>
      <w:r>
        <w:rPr>
          <w:rFonts w:ascii="宋体" w:hAnsi="宋体" w:eastAsia="宋体" w:cs="宋体"/>
          <w:spacing w:val="-2"/>
          <w:sz w:val="30"/>
          <w:szCs w:val="30"/>
        </w:rPr>
        <w:t>了出局</w:t>
      </w:r>
      <w:r>
        <w:rPr>
          <w:rFonts w:ascii="Times New Roman" w:hAnsi="Times New Roman" w:eastAsia="Times New Roman" w:cs="Times New Roman"/>
          <w:spacing w:val="-2"/>
          <w:sz w:val="30"/>
          <w:szCs w:val="30"/>
        </w:rPr>
        <w:t>1330</w:t>
      </w:r>
      <w:r>
        <w:rPr>
          <w:rFonts w:ascii="宋体" w:hAnsi="宋体" w:eastAsia="宋体" w:cs="宋体"/>
          <w:spacing w:val="-2"/>
          <w:sz w:val="30"/>
          <w:szCs w:val="30"/>
        </w:rPr>
        <w:t>次的纪录，</w:t>
      </w:r>
      <w:r>
        <w:rPr>
          <w:rFonts w:ascii="宋体" w:hAnsi="宋体" w:eastAsia="宋体" w:cs="宋体"/>
          <w:sz w:val="30"/>
          <w:szCs w:val="30"/>
        </w:rPr>
        <w:t xml:space="preserve"> </w:t>
      </w:r>
      <w:r>
        <w:rPr>
          <w:rFonts w:ascii="宋体" w:hAnsi="宋体" w:eastAsia="宋体" w:cs="宋体"/>
          <w:spacing w:val="-1"/>
          <w:sz w:val="30"/>
          <w:szCs w:val="30"/>
        </w:rPr>
        <w:t>孩子可能会认为贝比是位差劲的运动员。</w:t>
      </w:r>
    </w:p>
    <w:p w14:paraId="34F08E3E">
      <w:pPr>
        <w:spacing w:line="214" w:lineRule="auto"/>
        <w:rPr>
          <w:rFonts w:ascii="宋体" w:hAnsi="宋体" w:eastAsia="宋体" w:cs="宋体"/>
          <w:sz w:val="30"/>
          <w:szCs w:val="30"/>
        </w:rPr>
        <w:sectPr>
          <w:pgSz w:w="12240" w:h="15840"/>
          <w:pgMar w:top="400" w:right="1440" w:bottom="400" w:left="1438" w:header="0" w:footer="0" w:gutter="0"/>
          <w:cols w:space="720" w:num="1"/>
        </w:sectPr>
      </w:pPr>
    </w:p>
    <w:p w14:paraId="466B9B72">
      <w:pPr>
        <w:pStyle w:val="2"/>
        <w:spacing w:line="304" w:lineRule="auto"/>
      </w:pPr>
    </w:p>
    <w:p w14:paraId="2CAB5C6B">
      <w:pPr>
        <w:pStyle w:val="2"/>
        <w:spacing w:line="305" w:lineRule="auto"/>
      </w:pPr>
    </w:p>
    <w:p w14:paraId="2229BC88">
      <w:pPr>
        <w:pStyle w:val="2"/>
        <w:spacing w:line="305" w:lineRule="auto"/>
      </w:pPr>
    </w:p>
    <w:p w14:paraId="7AC1BF5D">
      <w:pPr>
        <w:spacing w:before="97" w:line="215" w:lineRule="auto"/>
        <w:ind w:left="8" w:firstLine="606"/>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对数据的来源多打个问号常常大有裨益。   比如，我们喜欢</w:t>
      </w:r>
      <w:r>
        <w:rPr>
          <w:rFonts w:ascii="宋体" w:hAnsi="宋体" w:eastAsia="宋体" w:cs="宋体"/>
          <w:spacing w:val="-2"/>
          <w:sz w:val="30"/>
          <w:szCs w:val="30"/>
        </w:rPr>
        <w:t>喝咖</w:t>
      </w:r>
      <w:r>
        <w:rPr>
          <w:rFonts w:ascii="宋体" w:hAnsi="宋体" w:eastAsia="宋体" w:cs="宋体"/>
          <w:sz w:val="30"/>
          <w:szCs w:val="30"/>
        </w:rPr>
        <w:t xml:space="preserve"> 啡。本书有一半内容是在咖啡店完成的（我</w:t>
      </w:r>
      <w:r>
        <w:rPr>
          <w:rFonts w:ascii="宋体" w:hAnsi="宋体" w:eastAsia="宋体" w:cs="宋体"/>
          <w:spacing w:val="-1"/>
          <w:sz w:val="30"/>
          <w:szCs w:val="30"/>
        </w:rPr>
        <w:t>们还需满满一张致谢，只为</w:t>
      </w:r>
      <w:r>
        <w:rPr>
          <w:rFonts w:ascii="宋体" w:hAnsi="宋体" w:eastAsia="宋体" w:cs="宋体"/>
          <w:sz w:val="30"/>
          <w:szCs w:val="30"/>
        </w:rPr>
        <w:t xml:space="preserve"> 所有这些友爱和善的咖啡师）。但如果你读</w:t>
      </w:r>
      <w:r>
        <w:rPr>
          <w:rFonts w:ascii="宋体" w:hAnsi="宋体" w:eastAsia="宋体" w:cs="宋体"/>
          <w:spacing w:val="-1"/>
          <w:sz w:val="30"/>
          <w:szCs w:val="30"/>
        </w:rPr>
        <w:t>到一篇来自美国国家咖啡协</w:t>
      </w:r>
      <w:r>
        <w:rPr>
          <w:rFonts w:ascii="宋体" w:hAnsi="宋体" w:eastAsia="宋体" w:cs="宋体"/>
          <w:sz w:val="30"/>
          <w:szCs w:val="30"/>
        </w:rPr>
        <w:t xml:space="preserve"> 会（</w:t>
      </w:r>
      <w:r>
        <w:rPr>
          <w:rFonts w:ascii="Times New Roman" w:hAnsi="Times New Roman" w:eastAsia="Times New Roman" w:cs="Times New Roman"/>
          <w:sz w:val="30"/>
          <w:szCs w:val="30"/>
        </w:rPr>
        <w:t>NCA</w:t>
      </w:r>
      <w:r>
        <w:rPr>
          <w:rFonts w:ascii="宋体" w:hAnsi="宋体" w:eastAsia="宋体" w:cs="宋体"/>
          <w:sz w:val="30"/>
          <w:szCs w:val="30"/>
        </w:rPr>
        <w:t>）的报告，报告中引用了团队总经</w:t>
      </w:r>
      <w:r>
        <w:rPr>
          <w:rFonts w:ascii="宋体" w:hAnsi="宋体" w:eastAsia="宋体" w:cs="宋体"/>
          <w:spacing w:val="-1"/>
          <w:sz w:val="30"/>
          <w:szCs w:val="30"/>
        </w:rPr>
        <w:t>理及首席执行官的话，称人</w:t>
      </w:r>
      <w:r>
        <w:rPr>
          <w:rFonts w:ascii="宋体" w:hAnsi="宋体" w:eastAsia="宋体" w:cs="宋体"/>
          <w:sz w:val="30"/>
          <w:szCs w:val="30"/>
        </w:rPr>
        <w:t xml:space="preserve"> 们喝咖啡喝得越来越多了，听到这样的话，</w:t>
      </w:r>
      <w:r>
        <w:rPr>
          <w:rFonts w:ascii="宋体" w:hAnsi="宋体" w:eastAsia="宋体" w:cs="宋体"/>
          <w:spacing w:val="-1"/>
          <w:sz w:val="30"/>
          <w:szCs w:val="30"/>
        </w:rPr>
        <w:t>你不该觉得惊讶。毕竟国家</w:t>
      </w:r>
      <w:r>
        <w:rPr>
          <w:rFonts w:ascii="宋体" w:hAnsi="宋体" w:eastAsia="宋体" w:cs="宋体"/>
          <w:sz w:val="30"/>
          <w:szCs w:val="30"/>
        </w:rPr>
        <w:t xml:space="preserve"> 咖啡协会的核心目的是</w:t>
      </w:r>
      <w:r>
        <w:rPr>
          <w:rFonts w:ascii="Times New Roman" w:hAnsi="Times New Roman" w:eastAsia="Times New Roman" w:cs="Times New Roman"/>
          <w:sz w:val="30"/>
          <w:szCs w:val="30"/>
        </w:rPr>
        <w:t>“</w:t>
      </w:r>
      <w:r>
        <w:rPr>
          <w:rFonts w:ascii="宋体" w:hAnsi="宋体" w:eastAsia="宋体" w:cs="宋体"/>
          <w:sz w:val="30"/>
          <w:szCs w:val="30"/>
        </w:rPr>
        <w:t>在咖啡全球化的大</w:t>
      </w:r>
      <w:r>
        <w:rPr>
          <w:rFonts w:ascii="宋体" w:hAnsi="宋体" w:eastAsia="宋体" w:cs="宋体"/>
          <w:spacing w:val="-1"/>
          <w:sz w:val="30"/>
          <w:szCs w:val="30"/>
        </w:rPr>
        <w:t>环境下，确保美国咖啡业保</w:t>
      </w:r>
      <w:r>
        <w:rPr>
          <w:rFonts w:ascii="宋体" w:hAnsi="宋体" w:eastAsia="宋体" w:cs="宋体"/>
          <w:sz w:val="30"/>
          <w:szCs w:val="30"/>
        </w:rPr>
        <w:t xml:space="preserve">  </w:t>
      </w:r>
      <w:r>
        <w:rPr>
          <w:rFonts w:ascii="宋体" w:hAnsi="宋体" w:eastAsia="宋体" w:cs="宋体"/>
          <w:spacing w:val="-2"/>
          <w:sz w:val="30"/>
          <w:szCs w:val="30"/>
        </w:rPr>
        <w:t>持领先地位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"bookmark641"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随便读一本贸易组织编写的读物，其中必然充斥着称</w:t>
      </w:r>
      <w:r>
        <w:rPr>
          <w:rFonts w:ascii="宋体" w:hAnsi="宋体" w:eastAsia="宋体" w:cs="宋体"/>
          <w:sz w:val="30"/>
          <w:szCs w:val="30"/>
        </w:rPr>
        <w:t xml:space="preserve"> </w:t>
      </w:r>
      <w:r>
        <w:rPr>
          <w:rFonts w:ascii="宋体" w:hAnsi="宋体" w:eastAsia="宋体" w:cs="宋体"/>
          <w:spacing w:val="-1"/>
          <w:sz w:val="30"/>
          <w:szCs w:val="30"/>
        </w:rPr>
        <w:t>赞其成员企业的文章。（尽管也有例外</w:t>
      </w:r>
      <w:r>
        <w:rPr>
          <w:rFonts w:ascii="Times New Roman" w:hAnsi="Times New Roman" w:eastAsia="Times New Roman" w:cs="Times New Roman"/>
          <w:spacing w:val="-1"/>
          <w:sz w:val="30"/>
          <w:szCs w:val="30"/>
        </w:rPr>
        <w:t>——</w:t>
      </w:r>
      <w:r>
        <w:rPr>
          <w:rFonts w:ascii="宋体" w:hAnsi="宋体" w:eastAsia="宋体" w:cs="宋体"/>
          <w:spacing w:val="-1"/>
          <w:sz w:val="30"/>
          <w:szCs w:val="30"/>
        </w:rPr>
        <w:t>《华盛顿邮报》曾经报道</w:t>
      </w:r>
    </w:p>
    <w:p w14:paraId="029B4154">
      <w:pPr>
        <w:spacing w:line="197" w:lineRule="auto"/>
        <w:ind w:left="10"/>
        <w:rPr>
          <w:rFonts w:ascii="宋体" w:hAnsi="宋体" w:eastAsia="宋体" w:cs="宋体"/>
          <w:sz w:val="30"/>
          <w:szCs w:val="30"/>
        </w:rPr>
      </w:pPr>
      <w:r>
        <w:rPr>
          <w:rFonts w:ascii="宋体" w:hAnsi="宋体" w:eastAsia="宋体" w:cs="宋体"/>
          <w:spacing w:val="-1"/>
          <w:sz w:val="30"/>
          <w:szCs w:val="30"/>
        </w:rPr>
        <w:t>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有一项得到奶酪行业赞助的研究，得出了奶酪有害健康的结论</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B641895">
      <w:pPr>
        <w:spacing w:line="234" w:lineRule="auto"/>
        <w:ind w:left="11"/>
        <w:rPr>
          <w:rFonts w:ascii="宋体" w:hAnsi="宋体" w:eastAsia="宋体" w:cs="宋体"/>
          <w:sz w:val="30"/>
          <w:szCs w:val="30"/>
        </w:rPr>
      </w:pPr>
      <w:r>
        <w:fldChar w:fldCharType="begin"/>
      </w:r>
      <w:r>
        <w:instrText xml:space="preserve"> HYPERLINK \l "bookmark642"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47"/>
          <w:position w:val="9"/>
          <w:sz w:val="18"/>
          <w:szCs w:val="18"/>
        </w:rPr>
        <w:t xml:space="preserve"> </w:t>
      </w:r>
      <w:r>
        <w:rPr>
          <w:rFonts w:ascii="宋体" w:hAnsi="宋体" w:eastAsia="宋体" w:cs="宋体"/>
          <w:spacing w:val="-2"/>
          <w:sz w:val="30"/>
          <w:szCs w:val="30"/>
        </w:rPr>
        <w:t>）同往常一样，在你接收数据的时候，请思考一下数据的来源。</w:t>
      </w:r>
    </w:p>
    <w:p w14:paraId="76C5C8FA">
      <w:pPr>
        <w:spacing w:before="287" w:line="231" w:lineRule="auto"/>
        <w:ind w:left="43" w:right="160" w:firstLine="589"/>
        <w:rPr>
          <w:rFonts w:ascii="宋体" w:hAnsi="宋体" w:eastAsia="宋体" w:cs="宋体"/>
          <w:sz w:val="30"/>
          <w:szCs w:val="30"/>
        </w:rPr>
      </w:pPr>
      <w:r>
        <w:rPr>
          <w:rFonts w:ascii="宋体" w:hAnsi="宋体" w:eastAsia="宋体" w:cs="宋体"/>
          <w:spacing w:val="-4"/>
          <w:sz w:val="30"/>
          <w:szCs w:val="30"/>
        </w:rPr>
        <w:t>因此，下次你的老板说因为</w:t>
      </w:r>
      <w:r>
        <w:rPr>
          <w:rFonts w:ascii="Times New Roman" w:hAnsi="Times New Roman" w:eastAsia="Times New Roman" w:cs="Times New Roman"/>
          <w:spacing w:val="-4"/>
          <w:sz w:val="30"/>
          <w:szCs w:val="30"/>
        </w:rPr>
        <w:t>“</w:t>
      </w:r>
      <w:r>
        <w:rPr>
          <w:rFonts w:ascii="宋体" w:hAnsi="宋体" w:eastAsia="宋体" w:cs="宋体"/>
          <w:spacing w:val="-4"/>
          <w:sz w:val="30"/>
          <w:szCs w:val="30"/>
        </w:rPr>
        <w:t>上月销售额下滑</w:t>
      </w:r>
      <w:r>
        <w:rPr>
          <w:rFonts w:ascii="Times New Roman" w:hAnsi="Times New Roman" w:eastAsia="Times New Roman" w:cs="Times New Roman"/>
          <w:spacing w:val="-4"/>
          <w:sz w:val="30"/>
          <w:szCs w:val="30"/>
        </w:rPr>
        <w:t>”</w:t>
      </w:r>
      <w:r>
        <w:rPr>
          <w:rFonts w:ascii="宋体" w:hAnsi="宋体" w:eastAsia="宋体" w:cs="宋体"/>
          <w:spacing w:val="-4"/>
          <w:sz w:val="30"/>
          <w:szCs w:val="30"/>
        </w:rPr>
        <w:t>不能给你涨工资时，</w:t>
      </w:r>
      <w:r>
        <w:rPr>
          <w:rFonts w:ascii="宋体" w:hAnsi="宋体" w:eastAsia="宋体" w:cs="宋体"/>
          <w:spacing w:val="16"/>
          <w:sz w:val="30"/>
          <w:szCs w:val="30"/>
        </w:rPr>
        <w:t xml:space="preserve"> </w:t>
      </w:r>
      <w:r>
        <w:rPr>
          <w:rFonts w:ascii="宋体" w:hAnsi="宋体" w:eastAsia="宋体" w:cs="宋体"/>
          <w:spacing w:val="-2"/>
          <w:sz w:val="30"/>
          <w:szCs w:val="30"/>
        </w:rPr>
        <w:t>问问她过去一个季度、一年或者</w:t>
      </w:r>
      <w:r>
        <w:rPr>
          <w:rFonts w:ascii="Times New Roman" w:hAnsi="Times New Roman" w:eastAsia="Times New Roman" w:cs="Times New Roman"/>
          <w:spacing w:val="-2"/>
          <w:sz w:val="30"/>
          <w:szCs w:val="30"/>
        </w:rPr>
        <w:t>10</w:t>
      </w:r>
      <w:r>
        <w:rPr>
          <w:rFonts w:ascii="宋体" w:hAnsi="宋体" w:eastAsia="宋体" w:cs="宋体"/>
          <w:spacing w:val="-2"/>
          <w:sz w:val="30"/>
          <w:szCs w:val="30"/>
        </w:rPr>
        <w:t>年的销</w:t>
      </w:r>
      <w:r>
        <w:rPr>
          <w:rFonts w:ascii="宋体" w:hAnsi="宋体" w:eastAsia="宋体" w:cs="宋体"/>
          <w:spacing w:val="-3"/>
          <w:sz w:val="30"/>
          <w:szCs w:val="30"/>
        </w:rPr>
        <w:t>售额。</w:t>
      </w:r>
    </w:p>
    <w:p w14:paraId="51686226">
      <w:pPr>
        <w:spacing w:before="205" w:line="222" w:lineRule="auto"/>
        <w:ind w:left="9" w:right="60" w:firstLine="618"/>
        <w:rPr>
          <w:rFonts w:ascii="宋体" w:hAnsi="宋体" w:eastAsia="宋体" w:cs="宋体"/>
          <w:sz w:val="30"/>
          <w:szCs w:val="30"/>
        </w:rPr>
      </w:pPr>
      <w:r>
        <w:rPr>
          <w:rFonts w:ascii="宋体" w:hAnsi="宋体" w:eastAsia="宋体" w:cs="宋体"/>
          <w:spacing w:val="-1"/>
          <w:sz w:val="30"/>
          <w:szCs w:val="30"/>
        </w:rPr>
        <w:t>当你</w:t>
      </w:r>
      <w:r>
        <w:rPr>
          <w:rFonts w:ascii="Times New Roman" w:hAnsi="Times New Roman" w:eastAsia="Times New Roman" w:cs="Times New Roman"/>
          <w:spacing w:val="-1"/>
          <w:sz w:val="30"/>
          <w:szCs w:val="30"/>
        </w:rPr>
        <w:t>12</w:t>
      </w:r>
      <w:r>
        <w:rPr>
          <w:rFonts w:ascii="宋体" w:hAnsi="宋体" w:eastAsia="宋体" w:cs="宋体"/>
          <w:spacing w:val="-1"/>
          <w:sz w:val="30"/>
          <w:szCs w:val="30"/>
        </w:rPr>
        <w:t>岁的孩子因为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她所有的朋友都在看</w:t>
      </w:r>
      <w:r>
        <w:rPr>
          <w:rFonts w:ascii="Times New Roman" w:hAnsi="Times New Roman" w:eastAsia="Times New Roman" w:cs="Times New Roman"/>
          <w:spacing w:val="-1"/>
          <w:sz w:val="30"/>
          <w:szCs w:val="30"/>
        </w:rPr>
        <w:t>R</w:t>
      </w:r>
      <w:r>
        <w:rPr>
          <w:rFonts w:ascii="宋体" w:hAnsi="宋体" w:eastAsia="宋体" w:cs="宋体"/>
          <w:spacing w:val="-1"/>
          <w:sz w:val="30"/>
          <w:szCs w:val="30"/>
        </w:rPr>
        <w:t>级电影</w:t>
      </w:r>
      <w:r>
        <w:rPr>
          <w:rFonts w:ascii="Times New Roman" w:hAnsi="Times New Roman" w:eastAsia="Times New Roman" w:cs="Times New Roman"/>
          <w:spacing w:val="-1"/>
          <w:sz w:val="30"/>
          <w:szCs w:val="30"/>
        </w:rPr>
        <w:t>”</w:t>
      </w:r>
      <w:r>
        <w:rPr>
          <w:rFonts w:ascii="宋体" w:hAnsi="宋体" w:eastAsia="宋体" w:cs="宋体"/>
          <w:spacing w:val="-1"/>
          <w:sz w:val="30"/>
          <w:szCs w:val="30"/>
        </w:rPr>
        <w:t>而想看</w:t>
      </w:r>
      <w:r>
        <w:rPr>
          <w:rFonts w:ascii="Times New Roman" w:hAnsi="Times New Roman" w:eastAsia="Times New Roman" w:cs="Times New Roman"/>
          <w:spacing w:val="-1"/>
          <w:sz w:val="30"/>
          <w:szCs w:val="30"/>
        </w:rPr>
        <w:t>R</w:t>
      </w:r>
      <w:r>
        <w:rPr>
          <w:rFonts w:ascii="宋体" w:hAnsi="宋体" w:eastAsia="宋体" w:cs="宋体"/>
          <w:spacing w:val="-2"/>
          <w:sz w:val="30"/>
          <w:szCs w:val="30"/>
        </w:rPr>
        <w:t>级电</w:t>
      </w:r>
      <w:r>
        <w:rPr>
          <w:rFonts w:ascii="宋体" w:hAnsi="宋体" w:eastAsia="宋体" w:cs="宋体"/>
          <w:sz w:val="30"/>
          <w:szCs w:val="30"/>
        </w:rPr>
        <w:t xml:space="preserve">  </w:t>
      </w:r>
      <w:r>
        <w:rPr>
          <w:rFonts w:ascii="宋体" w:hAnsi="宋体" w:eastAsia="宋体" w:cs="宋体"/>
          <w:spacing w:val="-1"/>
          <w:sz w:val="30"/>
          <w:szCs w:val="30"/>
        </w:rPr>
        <w:t>影时，问问她数据组中是否涵盖了她的每一个朋友</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还是仅仅局限于</w:t>
      </w:r>
      <w:r>
        <w:rPr>
          <w:rFonts w:ascii="宋体" w:hAnsi="宋体" w:eastAsia="宋体" w:cs="宋体"/>
          <w:spacing w:val="18"/>
          <w:sz w:val="30"/>
          <w:szCs w:val="30"/>
        </w:rPr>
        <w:t xml:space="preserve"> </w:t>
      </w:r>
      <w:r>
        <w:rPr>
          <w:rFonts w:ascii="宋体" w:hAnsi="宋体" w:eastAsia="宋体" w:cs="宋体"/>
          <w:spacing w:val="-1"/>
          <w:sz w:val="30"/>
          <w:szCs w:val="30"/>
        </w:rPr>
        <w:t>爸妈对这类事情比较无所谓的朋友呢。</w:t>
      </w:r>
    </w:p>
    <w:p w14:paraId="1C679B37">
      <w:pPr>
        <w:spacing w:before="251" w:line="442" w:lineRule="exact"/>
        <w:ind w:left="608"/>
        <w:rPr>
          <w:rFonts w:ascii="宋体" w:hAnsi="宋体" w:eastAsia="宋体" w:cs="宋体"/>
          <w:sz w:val="30"/>
          <w:szCs w:val="30"/>
        </w:rPr>
      </w:pPr>
      <w:r>
        <w:rPr>
          <w:rFonts w:ascii="宋体" w:hAnsi="宋体" w:eastAsia="宋体" w:cs="宋体"/>
          <w:spacing w:val="-2"/>
          <w:position w:val="2"/>
          <w:sz w:val="30"/>
          <w:szCs w:val="30"/>
        </w:rPr>
        <w:t>还有如果你听到有人说</w:t>
      </w:r>
      <w:r>
        <w:rPr>
          <w:rFonts w:ascii="Times New Roman" w:hAnsi="Times New Roman" w:eastAsia="Times New Roman" w:cs="Times New Roman"/>
          <w:spacing w:val="-2"/>
          <w:position w:val="2"/>
          <w:sz w:val="30"/>
          <w:szCs w:val="30"/>
        </w:rPr>
        <w:t>“4/5</w:t>
      </w:r>
      <w:r>
        <w:rPr>
          <w:rFonts w:ascii="宋体" w:hAnsi="宋体" w:eastAsia="宋体" w:cs="宋体"/>
          <w:spacing w:val="-2"/>
          <w:position w:val="2"/>
          <w:sz w:val="30"/>
          <w:szCs w:val="30"/>
        </w:rPr>
        <w:t>的人</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43"/>
          <w:position w:val="2"/>
          <w:sz w:val="30"/>
          <w:szCs w:val="30"/>
        </w:rPr>
        <w:t xml:space="preserve"> </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47"/>
          <w:position w:val="2"/>
          <w:sz w:val="30"/>
          <w:szCs w:val="30"/>
        </w:rPr>
        <w:t xml:space="preserve"> </w:t>
      </w:r>
      <w:r>
        <w:rPr>
          <w:rFonts w:ascii="宋体" w:hAnsi="宋体" w:eastAsia="宋体" w:cs="宋体"/>
          <w:spacing w:val="-2"/>
          <w:position w:val="2"/>
          <w:sz w:val="30"/>
          <w:szCs w:val="30"/>
        </w:rPr>
        <w:t>，那</w:t>
      </w:r>
      <w:r>
        <w:rPr>
          <w:rFonts w:ascii="宋体" w:hAnsi="宋体" w:eastAsia="宋体" w:cs="宋体"/>
          <w:spacing w:val="-3"/>
          <w:position w:val="2"/>
          <w:sz w:val="30"/>
          <w:szCs w:val="30"/>
        </w:rPr>
        <w:t>么问问题的时候到了。</w:t>
      </w:r>
    </w:p>
    <w:p w14:paraId="76ABBED0">
      <w:pPr>
        <w:spacing w:before="153" w:line="282" w:lineRule="auto"/>
        <w:ind w:left="314"/>
        <w:rPr>
          <w:rFonts w:ascii="宋体" w:hAnsi="宋体" w:eastAsia="宋体" w:cs="宋体"/>
          <w:sz w:val="22"/>
          <w:szCs w:val="22"/>
        </w:rPr>
      </w:pPr>
      <w:r>
        <w:fldChar w:fldCharType="begin"/>
      </w:r>
      <w:r>
        <w:instrText xml:space="preserve"> HYPERLINK \l "bookmark643" </w:instrText>
      </w:r>
      <w:r>
        <w:fldChar w:fldCharType="separate"/>
      </w:r>
      <w:r>
        <w:rPr>
          <w:rFonts w:ascii="Times New Roman" w:hAnsi="Times New Roman" w:eastAsia="Times New Roman" w:cs="Times New Roman"/>
          <w:color w:val="0000EE"/>
          <w:spacing w:val="3"/>
          <w:sz w:val="22"/>
          <w:szCs w:val="22"/>
          <w:u w:val="single" w:color="auto"/>
        </w:rPr>
        <w:t>[0]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3"/>
          <w:sz w:val="22"/>
          <w:szCs w:val="22"/>
        </w:rPr>
        <w:t xml:space="preserve"> </w:t>
      </w:r>
      <w:r>
        <w:rPr>
          <w:rFonts w:ascii="宋体" w:hAnsi="宋体" w:eastAsia="宋体" w:cs="宋体"/>
          <w:spacing w:val="3"/>
          <w:sz w:val="22"/>
          <w:szCs w:val="22"/>
        </w:rPr>
        <w:t>贝比</w:t>
      </w:r>
      <w:r>
        <w:rPr>
          <w:rFonts w:ascii="Times New Roman" w:hAnsi="Times New Roman" w:eastAsia="Times New Roman" w:cs="Times New Roman"/>
          <w:spacing w:val="3"/>
          <w:sz w:val="22"/>
          <w:szCs w:val="22"/>
        </w:rPr>
        <w:t>·</w:t>
      </w:r>
      <w:r>
        <w:rPr>
          <w:rFonts w:ascii="宋体" w:hAnsi="宋体" w:eastAsia="宋体" w:cs="宋体"/>
          <w:spacing w:val="3"/>
          <w:sz w:val="22"/>
          <w:szCs w:val="22"/>
        </w:rPr>
        <w:t>鲁斯，美国职业棒球运动员，有</w:t>
      </w:r>
      <w:r>
        <w:rPr>
          <w:rFonts w:ascii="Times New Roman" w:hAnsi="Times New Roman" w:eastAsia="Times New Roman" w:cs="Times New Roman"/>
          <w:spacing w:val="3"/>
          <w:sz w:val="22"/>
          <w:szCs w:val="22"/>
        </w:rPr>
        <w:t>“</w:t>
      </w:r>
      <w:r>
        <w:rPr>
          <w:rFonts w:ascii="宋体" w:hAnsi="宋体" w:eastAsia="宋体" w:cs="宋体"/>
          <w:spacing w:val="3"/>
          <w:sz w:val="22"/>
          <w:szCs w:val="22"/>
        </w:rPr>
        <w:t>棒球之神</w:t>
      </w:r>
      <w:r>
        <w:rPr>
          <w:rFonts w:ascii="Times New Roman" w:hAnsi="Times New Roman" w:eastAsia="Times New Roman" w:cs="Times New Roman"/>
          <w:spacing w:val="3"/>
          <w:sz w:val="22"/>
          <w:szCs w:val="22"/>
        </w:rPr>
        <w:t>”</w:t>
      </w:r>
      <w:r>
        <w:rPr>
          <w:rFonts w:ascii="宋体" w:hAnsi="宋体" w:eastAsia="宋体" w:cs="宋体"/>
          <w:spacing w:val="3"/>
          <w:sz w:val="22"/>
          <w:szCs w:val="22"/>
        </w:rPr>
        <w:t>美称。</w:t>
      </w:r>
      <w:r>
        <w:rPr>
          <w:rFonts w:ascii="Times New Roman" w:hAnsi="Times New Roman" w:eastAsia="Times New Roman" w:cs="Times New Roman"/>
          <w:spacing w:val="3"/>
          <w:sz w:val="22"/>
          <w:szCs w:val="22"/>
        </w:rPr>
        <w:t>——</w:t>
      </w:r>
      <w:r>
        <w:rPr>
          <w:rFonts w:ascii="宋体" w:hAnsi="宋体" w:eastAsia="宋体" w:cs="宋体"/>
          <w:spacing w:val="3"/>
          <w:sz w:val="22"/>
          <w:szCs w:val="22"/>
        </w:rPr>
        <w:t>编者注</w:t>
      </w:r>
    </w:p>
    <w:p w14:paraId="29573DF1">
      <w:pPr>
        <w:spacing w:before="2" w:line="266" w:lineRule="auto"/>
        <w:ind w:firstLine="314"/>
        <w:rPr>
          <w:rFonts w:ascii="Times New Roman" w:hAnsi="Times New Roman" w:eastAsia="Times New Roman" w:cs="Times New Roman"/>
          <w:sz w:val="22"/>
          <w:szCs w:val="22"/>
        </w:rPr>
      </w:pPr>
      <w:r>
        <w:fldChar w:fldCharType="begin"/>
      </w:r>
      <w:r>
        <w:instrText xml:space="preserve"> HYPERLINK \l "bookmark644"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Press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Release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NCA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Publishes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Consumption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Tracking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Coffee Association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release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8"/>
          <w:sz w:val="22"/>
          <w:szCs w:val="22"/>
        </w:rPr>
        <w:t>18,</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8"/>
          <w:sz w:val="22"/>
          <w:szCs w:val="22"/>
        </w:rPr>
        <w:t xml:space="preserve">2013, </w:t>
      </w:r>
      <w:r>
        <w:fldChar w:fldCharType="begin"/>
      </w:r>
      <w:r>
        <w:instrText xml:space="preserve"> HYPERLINK "http://www.ncausa.org/custom/headlines/headlinedetails.cfm?id=876&amp;returnto=778.Retrieved3/15/15."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ncausa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custom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headlines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headlinedetails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cfm</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"http://www.ncausa.org/custom/headlines/headlinedetails.cfm?id=876&amp;returnto=778.Retrieved3/15/15." </w:instrText>
      </w:r>
      <w:r>
        <w:fldChar w:fldCharType="separate"/>
      </w:r>
      <w:r>
        <w:rPr>
          <w:rFonts w:ascii="Times New Roman" w:hAnsi="Times New Roman" w:eastAsia="Times New Roman" w:cs="Times New Roman"/>
          <w:sz w:val="22"/>
          <w:szCs w:val="22"/>
        </w:rPr>
        <w:t>id</w:t>
      </w:r>
      <w:r>
        <w:rPr>
          <w:rFonts w:ascii="Times New Roman" w:hAnsi="Times New Roman" w:eastAsia="Times New Roman" w:cs="Times New Roman"/>
          <w:spacing w:val="3"/>
          <w:sz w:val="22"/>
          <w:szCs w:val="22"/>
        </w:rPr>
        <w:t>=876&amp;</w:t>
      </w:r>
      <w:r>
        <w:rPr>
          <w:rFonts w:ascii="Times New Roman" w:hAnsi="Times New Roman" w:eastAsia="Times New Roman" w:cs="Times New Roman"/>
          <w:sz w:val="22"/>
          <w:szCs w:val="22"/>
        </w:rPr>
        <w:t>returnto</w:t>
      </w:r>
      <w:r>
        <w:rPr>
          <w:rFonts w:ascii="Times New Roman" w:hAnsi="Times New Roman" w:eastAsia="Times New Roman" w:cs="Times New Roman"/>
          <w:spacing w:val="3"/>
          <w:sz w:val="22"/>
          <w:szCs w:val="22"/>
        </w:rPr>
        <w:t xml:space="preserve">=778. </w:t>
      </w:r>
      <w:r>
        <w:rPr>
          <w:rFonts w:ascii="Times New Roman" w:hAnsi="Times New Roman" w:eastAsia="Times New Roman" w:cs="Times New Roman"/>
          <w:sz w:val="22"/>
          <w:szCs w:val="22"/>
        </w:rPr>
        <w:t>Retrieved</w:t>
      </w:r>
      <w:r>
        <w:rPr>
          <w:rFonts w:ascii="Times New Roman" w:hAnsi="Times New Roman" w:eastAsia="Times New Roman" w:cs="Times New Roman"/>
          <w:spacing w:val="3"/>
          <w:sz w:val="22"/>
          <w:szCs w:val="22"/>
        </w:rPr>
        <w:t xml:space="preserve"> 3/15/15.</w:t>
      </w:r>
      <w:r>
        <w:rPr>
          <w:rFonts w:ascii="Times New Roman" w:hAnsi="Times New Roman" w:eastAsia="Times New Roman" w:cs="Times New Roman"/>
          <w:spacing w:val="3"/>
          <w:sz w:val="22"/>
          <w:szCs w:val="22"/>
        </w:rPr>
        <w:fldChar w:fldCharType="end"/>
      </w:r>
    </w:p>
    <w:p w14:paraId="57254A3C">
      <w:pPr>
        <w:spacing w:before="4" w:line="262" w:lineRule="auto"/>
        <w:ind w:firstLine="314"/>
        <w:rPr>
          <w:rFonts w:ascii="Times New Roman" w:hAnsi="Times New Roman" w:eastAsia="Times New Roman" w:cs="Times New Roman"/>
          <w:sz w:val="22"/>
          <w:szCs w:val="22"/>
        </w:rPr>
      </w:pPr>
      <w:r>
        <w:fldChar w:fldCharType="begin"/>
      </w:r>
      <w:r>
        <w:instrText xml:space="preserve"> HYPERLINK \l "bookmark645"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26"/>
          <w:w w:val="101"/>
          <w:sz w:val="22"/>
          <w:szCs w:val="22"/>
        </w:rPr>
        <w:t xml:space="preserve"> </w:t>
      </w:r>
      <w:r>
        <w:rPr>
          <w:rFonts w:ascii="Times New Roman" w:hAnsi="Times New Roman" w:eastAsia="Times New Roman" w:cs="Times New Roman"/>
          <w:sz w:val="22"/>
          <w:szCs w:val="22"/>
        </w:rPr>
        <w:t>Roberto</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Ferdman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Butter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Funded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Butter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Industry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Found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Butter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Is Bad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1"/>
          <w:sz w:val="22"/>
          <w:szCs w:val="22"/>
        </w:rPr>
        <w:t xml:space="preserve">              7,              2015,</w:t>
      </w:r>
      <w:r>
        <w:rPr>
          <w:rFonts w:ascii="Times New Roman" w:hAnsi="Times New Roman" w:eastAsia="Times New Roman" w:cs="Times New Roman"/>
          <w:spacing w:val="2"/>
          <w:sz w:val="22"/>
          <w:szCs w:val="22"/>
        </w:rPr>
        <w:t xml:space="preserve"> </w:t>
      </w:r>
      <w:r>
        <w:fldChar w:fldCharType="begin"/>
      </w:r>
      <w:r>
        <w:instrText xml:space="preserve"> HYPERLINK "http://www.washingtonpost.com/news/wonkblog/wp/2015/08/07/the-butter-industry-probably"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washingtonpost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wonkblog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6"/>
          <w:sz w:val="22"/>
          <w:szCs w:val="22"/>
        </w:rPr>
        <w:t xml:space="preserve">/2015/08/07/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butter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industry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probably</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regrets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paying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butter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6"/>
          <w:sz w:val="22"/>
          <w:szCs w:val="22"/>
        </w:rPr>
        <w:t>/.</w:t>
      </w:r>
    </w:p>
    <w:p w14:paraId="0D7F768C">
      <w:pPr>
        <w:spacing w:line="262"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503CFD10">
      <w:pPr>
        <w:pStyle w:val="2"/>
        <w:spacing w:line="261" w:lineRule="auto"/>
      </w:pPr>
    </w:p>
    <w:p w14:paraId="1A3BB762">
      <w:pPr>
        <w:pStyle w:val="2"/>
        <w:spacing w:line="261" w:lineRule="auto"/>
      </w:pPr>
    </w:p>
    <w:p w14:paraId="3F38A87C">
      <w:pPr>
        <w:pStyle w:val="2"/>
        <w:spacing w:line="261" w:lineRule="auto"/>
      </w:pPr>
    </w:p>
    <w:p w14:paraId="3CCDBB1A">
      <w:pPr>
        <w:pStyle w:val="2"/>
        <w:spacing w:line="261" w:lineRule="auto"/>
      </w:pPr>
    </w:p>
    <w:p w14:paraId="66254AA6">
      <w:pPr>
        <w:pStyle w:val="2"/>
        <w:spacing w:line="261" w:lineRule="auto"/>
      </w:pPr>
    </w:p>
    <w:p w14:paraId="3AF07BF7">
      <w:pPr>
        <w:pStyle w:val="2"/>
        <w:spacing w:line="261" w:lineRule="auto"/>
      </w:pPr>
    </w:p>
    <w:p w14:paraId="0548E388">
      <w:pPr>
        <w:pStyle w:val="2"/>
        <w:spacing w:line="261" w:lineRule="auto"/>
      </w:pPr>
    </w:p>
    <w:p w14:paraId="26698284">
      <w:pPr>
        <w:spacing w:before="127" w:line="222" w:lineRule="auto"/>
        <w:ind w:left="4491" w:right="145" w:hanging="4341"/>
        <w:rPr>
          <w:rFonts w:ascii="宋体" w:hAnsi="宋体" w:eastAsia="宋体" w:cs="宋体"/>
          <w:sz w:val="39"/>
          <w:szCs w:val="39"/>
        </w:rPr>
      </w:pPr>
      <w:r>
        <w:rPr>
          <w:rFonts w:ascii="宋体" w:hAnsi="宋体" w:eastAsia="宋体" w:cs="宋体"/>
          <w:spacing w:val="-2"/>
          <w:sz w:val="39"/>
          <w:szCs w:val="39"/>
        </w:rPr>
        <w:t>第八章</w:t>
      </w:r>
      <w:r>
        <w:rPr>
          <w:rFonts w:ascii="宋体" w:hAnsi="宋体" w:eastAsia="宋体" w:cs="宋体"/>
          <w:spacing w:val="-68"/>
          <w:sz w:val="39"/>
          <w:szCs w:val="39"/>
        </w:rPr>
        <w:t xml:space="preserve"> </w:t>
      </w:r>
      <w:r>
        <w:rPr>
          <w:rFonts w:ascii="宋体" w:hAnsi="宋体" w:eastAsia="宋体" w:cs="宋体"/>
          <w:spacing w:val="-2"/>
          <w:sz w:val="39"/>
          <w:szCs w:val="39"/>
        </w:rPr>
        <w:t>为什么福岛事故是可以预防的：预测未来的技</w:t>
      </w:r>
      <w:r>
        <w:rPr>
          <w:rFonts w:ascii="宋体" w:hAnsi="宋体" w:eastAsia="宋体" w:cs="宋体"/>
          <w:sz w:val="39"/>
          <w:szCs w:val="39"/>
        </w:rPr>
        <w:t xml:space="preserve"> 术</w:t>
      </w:r>
    </w:p>
    <w:p w14:paraId="34A638D8">
      <w:pPr>
        <w:pStyle w:val="2"/>
        <w:spacing w:line="444" w:lineRule="auto"/>
      </w:pPr>
    </w:p>
    <w:p w14:paraId="66A3623E">
      <w:pPr>
        <w:spacing w:before="97" w:line="216" w:lineRule="auto"/>
        <w:ind w:left="1" w:right="59" w:firstLine="601"/>
        <w:rPr>
          <w:rFonts w:ascii="宋体" w:hAnsi="宋体" w:eastAsia="宋体" w:cs="宋体"/>
          <w:sz w:val="30"/>
          <w:szCs w:val="30"/>
        </w:rPr>
      </w:pPr>
      <w:r>
        <w:rPr>
          <w:rFonts w:ascii="Times New Roman" w:hAnsi="Times New Roman" w:eastAsia="Times New Roman" w:cs="Times New Roman"/>
          <w:spacing w:val="-3"/>
          <w:sz w:val="30"/>
          <w:szCs w:val="30"/>
        </w:rPr>
        <w:t>2011</w:t>
      </w:r>
      <w:r>
        <w:rPr>
          <w:rFonts w:ascii="宋体" w:hAnsi="宋体" w:eastAsia="宋体" w:cs="宋体"/>
          <w:spacing w:val="-3"/>
          <w:sz w:val="30"/>
          <w:szCs w:val="30"/>
        </w:rPr>
        <w:t>年</w:t>
      </w:r>
      <w:r>
        <w:rPr>
          <w:rFonts w:ascii="Times New Roman" w:hAnsi="Times New Roman" w:eastAsia="Times New Roman" w:cs="Times New Roman"/>
          <w:spacing w:val="-3"/>
          <w:sz w:val="30"/>
          <w:szCs w:val="30"/>
        </w:rPr>
        <w:t>3</w:t>
      </w:r>
      <w:r>
        <w:rPr>
          <w:rFonts w:ascii="宋体" w:hAnsi="宋体" w:eastAsia="宋体" w:cs="宋体"/>
          <w:spacing w:val="-3"/>
          <w:sz w:val="30"/>
          <w:szCs w:val="30"/>
        </w:rPr>
        <w:t>月</w:t>
      </w:r>
      <w:r>
        <w:rPr>
          <w:rFonts w:ascii="Times New Roman" w:hAnsi="Times New Roman" w:eastAsia="Times New Roman" w:cs="Times New Roman"/>
          <w:spacing w:val="-3"/>
          <w:sz w:val="30"/>
          <w:szCs w:val="30"/>
        </w:rPr>
        <w:t>11</w:t>
      </w:r>
      <w:r>
        <w:rPr>
          <w:rFonts w:ascii="宋体" w:hAnsi="宋体" w:eastAsia="宋体" w:cs="宋体"/>
          <w:spacing w:val="-3"/>
          <w:sz w:val="30"/>
          <w:szCs w:val="30"/>
        </w:rPr>
        <w:t>日，</w:t>
      </w:r>
      <w:r>
        <w:rPr>
          <w:rFonts w:ascii="宋体" w:hAnsi="宋体" w:eastAsia="宋体" w:cs="宋体"/>
          <w:spacing w:val="-69"/>
          <w:sz w:val="30"/>
          <w:szCs w:val="30"/>
        </w:rPr>
        <w:t xml:space="preserve"> </w:t>
      </w:r>
      <w:r>
        <w:rPr>
          <w:rFonts w:ascii="宋体" w:hAnsi="宋体" w:eastAsia="宋体" w:cs="宋体"/>
          <w:spacing w:val="-3"/>
          <w:sz w:val="30"/>
          <w:szCs w:val="30"/>
        </w:rPr>
        <w:t>日本发生了该国有记录以来最严重的地震。据美</w:t>
      </w:r>
      <w:r>
        <w:rPr>
          <w:rFonts w:ascii="宋体" w:hAnsi="宋体" w:eastAsia="宋体" w:cs="宋体"/>
          <w:sz w:val="30"/>
          <w:szCs w:val="30"/>
        </w:rPr>
        <w:t xml:space="preserve">  国国家航空航天局的科学家称，此次东日本</w:t>
      </w:r>
      <w:r>
        <w:rPr>
          <w:rFonts w:ascii="宋体" w:hAnsi="宋体" w:eastAsia="宋体" w:cs="宋体"/>
          <w:spacing w:val="-1"/>
          <w:sz w:val="30"/>
          <w:szCs w:val="30"/>
        </w:rPr>
        <w:t>大地震震级达</w:t>
      </w:r>
      <w:r>
        <w:rPr>
          <w:rFonts w:ascii="Times New Roman" w:hAnsi="Times New Roman" w:eastAsia="Times New Roman" w:cs="Times New Roman"/>
          <w:spacing w:val="-1"/>
          <w:sz w:val="30"/>
          <w:szCs w:val="30"/>
        </w:rPr>
        <w:t>9.0</w:t>
      </w:r>
      <w:r>
        <w:rPr>
          <w:rFonts w:ascii="宋体" w:hAnsi="宋体" w:eastAsia="宋体" w:cs="宋体"/>
          <w:spacing w:val="-1"/>
          <w:sz w:val="30"/>
          <w:szCs w:val="30"/>
        </w:rPr>
        <w:t>级，震中</w:t>
      </w:r>
      <w:r>
        <w:rPr>
          <w:rFonts w:ascii="宋体" w:hAnsi="宋体" w:eastAsia="宋体" w:cs="宋体"/>
          <w:sz w:val="30"/>
          <w:szCs w:val="30"/>
        </w:rPr>
        <w:t xml:space="preserve">  </w:t>
      </w:r>
      <w:r>
        <w:rPr>
          <w:rFonts w:ascii="宋体" w:hAnsi="宋体" w:eastAsia="宋体" w:cs="宋体"/>
          <w:spacing w:val="-1"/>
          <w:sz w:val="30"/>
          <w:szCs w:val="30"/>
        </w:rPr>
        <w:t>位于太平洋海域，距离日本沿海不远，其威力之大，使得地球的形状轴</w:t>
      </w:r>
      <w:r>
        <w:rPr>
          <w:rFonts w:ascii="宋体" w:hAnsi="宋体" w:eastAsia="宋体" w:cs="宋体"/>
          <w:spacing w:val="18"/>
          <w:sz w:val="30"/>
          <w:szCs w:val="30"/>
        </w:rPr>
        <w:t xml:space="preserve"> </w:t>
      </w:r>
      <w:r>
        <w:rPr>
          <w:rFonts w:ascii="宋体" w:hAnsi="宋体" w:eastAsia="宋体" w:cs="宋体"/>
          <w:spacing w:val="-1"/>
          <w:sz w:val="30"/>
          <w:szCs w:val="30"/>
        </w:rPr>
        <w:t>（形状轴周围的地球质量是平衡的）位移距离超过</w:t>
      </w:r>
      <w:r>
        <w:rPr>
          <w:rFonts w:ascii="Times New Roman" w:hAnsi="Times New Roman" w:eastAsia="Times New Roman" w:cs="Times New Roman"/>
          <w:spacing w:val="-1"/>
          <w:sz w:val="30"/>
          <w:szCs w:val="30"/>
        </w:rPr>
        <w:t>0.5</w:t>
      </w:r>
      <w:r>
        <w:rPr>
          <w:rFonts w:ascii="宋体" w:hAnsi="宋体" w:eastAsia="宋体" w:cs="宋体"/>
          <w:spacing w:val="-1"/>
          <w:sz w:val="30"/>
          <w:szCs w:val="30"/>
        </w:rPr>
        <w:t>英尺（</w:t>
      </w:r>
      <w:r>
        <w:rPr>
          <w:rFonts w:ascii="Times New Roman" w:hAnsi="Times New Roman" w:eastAsia="Times New Roman" w:cs="Times New Roman"/>
          <w:spacing w:val="-1"/>
          <w:sz w:val="30"/>
          <w:szCs w:val="30"/>
        </w:rPr>
        <w:t>15</w:t>
      </w:r>
      <w:r>
        <w:rPr>
          <w:rFonts w:ascii="宋体" w:hAnsi="宋体" w:eastAsia="宋体" w:cs="宋体"/>
          <w:spacing w:val="-1"/>
          <w:sz w:val="30"/>
          <w:szCs w:val="30"/>
        </w:rPr>
        <w:t>厘</w:t>
      </w:r>
    </w:p>
    <w:p w14:paraId="0DA4F470">
      <w:pPr>
        <w:spacing w:before="1" w:line="225" w:lineRule="auto"/>
        <w:ind w:left="1"/>
        <w:rPr>
          <w:rFonts w:ascii="Times New Roman" w:hAnsi="Times New Roman" w:eastAsia="Times New Roman" w:cs="Times New Roman"/>
          <w:sz w:val="18"/>
          <w:szCs w:val="18"/>
        </w:rPr>
      </w:pPr>
      <w:r>
        <w:rPr>
          <w:rFonts w:ascii="宋体" w:hAnsi="宋体" w:eastAsia="宋体" w:cs="宋体"/>
          <w:spacing w:val="5"/>
          <w:position w:val="-4"/>
          <w:sz w:val="30"/>
          <w:szCs w:val="30"/>
        </w:rPr>
        <w:t>米）。</w:t>
      </w:r>
      <w:r>
        <w:fldChar w:fldCharType="begin"/>
      </w:r>
      <w:r>
        <w:instrText xml:space="preserve"> HYPERLINK \l "bookmark646" </w:instrText>
      </w:r>
      <w:r>
        <w:fldChar w:fldCharType="separate"/>
      </w:r>
      <w:r>
        <w:rPr>
          <w:rFonts w:ascii="Times New Roman" w:hAnsi="Times New Roman" w:eastAsia="Times New Roman" w:cs="Times New Roman"/>
          <w:strike/>
          <w:color w:val="0000EE"/>
          <w:spacing w:val="5"/>
          <w:position w:val="5"/>
          <w:sz w:val="18"/>
          <w:szCs w:val="18"/>
        </w:rPr>
        <w:t>[1]</w:t>
      </w:r>
      <w:r>
        <w:rPr>
          <w:rFonts w:ascii="Times New Roman" w:hAnsi="Times New Roman" w:eastAsia="Times New Roman" w:cs="Times New Roman"/>
          <w:strike/>
          <w:color w:val="0000EE"/>
          <w:spacing w:val="5"/>
          <w:position w:val="5"/>
          <w:sz w:val="18"/>
          <w:szCs w:val="18"/>
        </w:rPr>
        <w:fldChar w:fldCharType="end"/>
      </w:r>
    </w:p>
    <w:p w14:paraId="34BB1A4E">
      <w:pPr>
        <w:spacing w:before="289" w:line="214" w:lineRule="auto"/>
        <w:ind w:left="2" w:right="59" w:firstLine="598"/>
        <w:jc w:val="both"/>
        <w:rPr>
          <w:rFonts w:ascii="Times New Roman" w:hAnsi="Times New Roman" w:eastAsia="Times New Roman" w:cs="Times New Roman"/>
          <w:sz w:val="18"/>
          <w:szCs w:val="18"/>
        </w:rPr>
      </w:pPr>
      <w:r>
        <w:rPr>
          <w:rFonts w:ascii="宋体" w:hAnsi="宋体" w:eastAsia="宋体" w:cs="宋体"/>
          <w:spacing w:val="-1"/>
          <w:sz w:val="30"/>
          <w:szCs w:val="30"/>
        </w:rPr>
        <w:t>地震发生不到半个小时，引起的巨大海啸就席卷了日本福岛第一核</w:t>
      </w:r>
      <w:r>
        <w:rPr>
          <w:rFonts w:ascii="宋体" w:hAnsi="宋体" w:eastAsia="宋体" w:cs="宋体"/>
          <w:spacing w:val="16"/>
          <w:sz w:val="30"/>
          <w:szCs w:val="30"/>
        </w:rPr>
        <w:t xml:space="preserve"> </w:t>
      </w:r>
      <w:r>
        <w:rPr>
          <w:rFonts w:ascii="宋体" w:hAnsi="宋体" w:eastAsia="宋体" w:cs="宋体"/>
          <w:spacing w:val="-1"/>
          <w:sz w:val="30"/>
          <w:szCs w:val="30"/>
        </w:rPr>
        <w:t>电站。原本核反应堆一感知到地震就会自动关闭，但是海啸摧毁了应急</w:t>
      </w:r>
      <w:r>
        <w:rPr>
          <w:rFonts w:ascii="宋体" w:hAnsi="宋体" w:eastAsia="宋体" w:cs="宋体"/>
          <w:spacing w:val="17"/>
          <w:sz w:val="30"/>
          <w:szCs w:val="30"/>
        </w:rPr>
        <w:t xml:space="preserve"> </w:t>
      </w:r>
      <w:r>
        <w:rPr>
          <w:rFonts w:ascii="宋体" w:hAnsi="宋体" w:eastAsia="宋体" w:cs="宋体"/>
          <w:spacing w:val="-1"/>
          <w:sz w:val="30"/>
          <w:szCs w:val="30"/>
        </w:rPr>
        <w:t>发电机和冷却泵，还损坏了多级反应器。结果，</w:t>
      </w:r>
      <w:r>
        <w:rPr>
          <w:rFonts w:ascii="Times New Roman" w:hAnsi="Times New Roman" w:eastAsia="Times New Roman" w:cs="Times New Roman"/>
          <w:spacing w:val="-1"/>
          <w:sz w:val="30"/>
          <w:szCs w:val="30"/>
        </w:rPr>
        <w:t>“</w:t>
      </w:r>
      <w:r>
        <w:rPr>
          <w:rFonts w:ascii="宋体" w:hAnsi="宋体" w:eastAsia="宋体" w:cs="宋体"/>
          <w:spacing w:val="-1"/>
          <w:sz w:val="30"/>
          <w:szCs w:val="30"/>
        </w:rPr>
        <w:t>数量巨大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的放射性物</w:t>
      </w:r>
      <w:r>
        <w:rPr>
          <w:rFonts w:ascii="宋体" w:hAnsi="宋体" w:eastAsia="宋体" w:cs="宋体"/>
          <w:spacing w:val="18"/>
          <w:sz w:val="30"/>
          <w:szCs w:val="30"/>
        </w:rPr>
        <w:t xml:space="preserve"> </w:t>
      </w:r>
      <w:r>
        <w:rPr>
          <w:rFonts w:ascii="宋体" w:hAnsi="宋体" w:eastAsia="宋体" w:cs="宋体"/>
          <w:spacing w:val="2"/>
          <w:position w:val="-1"/>
          <w:sz w:val="30"/>
          <w:szCs w:val="30"/>
        </w:rPr>
        <w:t>质随之泄漏，</w:t>
      </w:r>
      <w:r>
        <w:fldChar w:fldCharType="begin"/>
      </w:r>
      <w:r>
        <w:instrText xml:space="preserve"> HYPERLINK \l "bookmark647" </w:instrText>
      </w:r>
      <w:r>
        <w:fldChar w:fldCharType="separate"/>
      </w:r>
      <w:r>
        <w:rPr>
          <w:rFonts w:ascii="Times New Roman" w:hAnsi="Times New Roman" w:eastAsia="Times New Roman" w:cs="Times New Roman"/>
          <w:strike/>
          <w:color w:val="0000EE"/>
          <w:spacing w:val="2"/>
          <w:position w:val="8"/>
          <w:sz w:val="18"/>
          <w:szCs w:val="18"/>
        </w:rPr>
        <w:t>[2]</w:t>
      </w:r>
      <w:r>
        <w:rPr>
          <w:rFonts w:ascii="Times New Roman" w:hAnsi="Times New Roman" w:eastAsia="Times New Roman" w:cs="Times New Roman"/>
          <w:strike/>
          <w:color w:val="0000EE"/>
          <w:spacing w:val="2"/>
          <w:position w:val="8"/>
          <w:sz w:val="18"/>
          <w:szCs w:val="18"/>
        </w:rPr>
        <w:fldChar w:fldCharType="end"/>
      </w:r>
      <w:r>
        <w:rPr>
          <w:rFonts w:ascii="宋体" w:hAnsi="宋体" w:eastAsia="宋体" w:cs="宋体"/>
          <w:spacing w:val="2"/>
          <w:position w:val="-1"/>
          <w:sz w:val="30"/>
          <w:szCs w:val="30"/>
        </w:rPr>
        <w:t>数百万吨被污染的水也涌入海水之中。</w:t>
      </w:r>
      <w:r>
        <w:rPr>
          <w:rFonts w:ascii="宋体" w:hAnsi="宋体" w:eastAsia="宋体" w:cs="宋体"/>
          <w:spacing w:val="-95"/>
          <w:position w:val="-1"/>
          <w:sz w:val="30"/>
          <w:szCs w:val="30"/>
        </w:rPr>
        <w:t xml:space="preserve"> </w:t>
      </w:r>
      <w:r>
        <w:rPr>
          <w:rFonts w:ascii="Times New Roman" w:hAnsi="Times New Roman" w:eastAsia="Times New Roman" w:cs="Times New Roman"/>
          <w:strike/>
          <w:color w:val="0000EE"/>
          <w:spacing w:val="-38"/>
          <w:position w:val="8"/>
          <w:sz w:val="18"/>
          <w:szCs w:val="18"/>
        </w:rPr>
        <w:t xml:space="preserve"> </w:t>
      </w:r>
      <w:r>
        <w:fldChar w:fldCharType="begin"/>
      </w:r>
      <w:r>
        <w:instrText xml:space="preserve"> HYPERLINK \l "bookmark648" </w:instrText>
      </w:r>
      <w:r>
        <w:fldChar w:fldCharType="separate"/>
      </w:r>
      <w:r>
        <w:rPr>
          <w:rFonts w:ascii="Times New Roman" w:hAnsi="Times New Roman" w:eastAsia="Times New Roman" w:cs="Times New Roman"/>
          <w:strike/>
          <w:color w:val="0000EE"/>
          <w:spacing w:val="2"/>
          <w:position w:val="8"/>
          <w:sz w:val="18"/>
          <w:szCs w:val="18"/>
        </w:rPr>
        <w:t>[3]</w:t>
      </w:r>
      <w:r>
        <w:rPr>
          <w:rFonts w:ascii="Times New Roman" w:hAnsi="Times New Roman" w:eastAsia="Times New Roman" w:cs="Times New Roman"/>
          <w:strike/>
          <w:color w:val="0000EE"/>
          <w:spacing w:val="2"/>
          <w:position w:val="8"/>
          <w:sz w:val="18"/>
          <w:szCs w:val="18"/>
        </w:rPr>
        <w:fldChar w:fldCharType="end"/>
      </w:r>
    </w:p>
    <w:p w14:paraId="260518F3">
      <w:pPr>
        <w:spacing w:before="253" w:line="227" w:lineRule="auto"/>
        <w:ind w:right="59" w:firstLine="600"/>
        <w:jc w:val="both"/>
        <w:rPr>
          <w:rFonts w:ascii="Times New Roman" w:hAnsi="Times New Roman" w:eastAsia="Times New Roman" w:cs="Times New Roman"/>
          <w:sz w:val="18"/>
          <w:szCs w:val="18"/>
        </w:rPr>
      </w:pPr>
      <w:r>
        <w:rPr>
          <w:rFonts w:ascii="宋体" w:hAnsi="宋体" w:eastAsia="宋体" w:cs="宋体"/>
          <w:spacing w:val="-1"/>
          <w:sz w:val="30"/>
          <w:szCs w:val="30"/>
        </w:rPr>
        <w:t>在国际核事件分级表中，该事故被评为</w:t>
      </w:r>
      <w:r>
        <w:rPr>
          <w:rFonts w:ascii="Times New Roman" w:hAnsi="Times New Roman" w:eastAsia="Times New Roman" w:cs="Times New Roman"/>
          <w:spacing w:val="-1"/>
          <w:sz w:val="30"/>
          <w:szCs w:val="30"/>
        </w:rPr>
        <w:t>7</w:t>
      </w:r>
      <w:r>
        <w:rPr>
          <w:rFonts w:ascii="宋体" w:hAnsi="宋体" w:eastAsia="宋体" w:cs="宋体"/>
          <w:spacing w:val="-1"/>
          <w:sz w:val="30"/>
          <w:szCs w:val="30"/>
        </w:rPr>
        <w:t>级事故</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这已经是最高</w:t>
      </w:r>
      <w:r>
        <w:rPr>
          <w:rFonts w:ascii="宋体" w:hAnsi="宋体" w:eastAsia="宋体" w:cs="宋体"/>
          <w:spacing w:val="8"/>
          <w:sz w:val="30"/>
          <w:szCs w:val="30"/>
        </w:rPr>
        <w:t xml:space="preserve">  </w:t>
      </w:r>
      <w:r>
        <w:rPr>
          <w:rFonts w:ascii="宋体" w:hAnsi="宋体" w:eastAsia="宋体" w:cs="宋体"/>
          <w:sz w:val="30"/>
          <w:szCs w:val="30"/>
        </w:rPr>
        <w:t>级别了，只有重大事故才可以被评定为这个</w:t>
      </w:r>
      <w:r>
        <w:rPr>
          <w:rFonts w:ascii="宋体" w:hAnsi="宋体" w:eastAsia="宋体" w:cs="宋体"/>
          <w:spacing w:val="-1"/>
          <w:sz w:val="30"/>
          <w:szCs w:val="30"/>
        </w:rPr>
        <w:t>级别。当时，只有切尔诺贝</w:t>
      </w:r>
      <w:r>
        <w:rPr>
          <w:rFonts w:ascii="宋体" w:hAnsi="宋体" w:eastAsia="宋体" w:cs="宋体"/>
          <w:sz w:val="30"/>
          <w:szCs w:val="30"/>
        </w:rPr>
        <w:t xml:space="preserve"> 利事故能与之相提并论。当然，不容忽视的</w:t>
      </w:r>
      <w:r>
        <w:rPr>
          <w:rFonts w:ascii="宋体" w:hAnsi="宋体" w:eastAsia="宋体" w:cs="宋体"/>
          <w:spacing w:val="-1"/>
          <w:sz w:val="30"/>
          <w:szCs w:val="30"/>
        </w:rPr>
        <w:t>还有地震和海啸在日本全国</w:t>
      </w:r>
      <w:r>
        <w:rPr>
          <w:rFonts w:ascii="宋体" w:hAnsi="宋体" w:eastAsia="宋体" w:cs="宋体"/>
          <w:sz w:val="30"/>
          <w:szCs w:val="30"/>
        </w:rPr>
        <w:t xml:space="preserve"> </w:t>
      </w:r>
      <w:r>
        <w:rPr>
          <w:rFonts w:ascii="宋体" w:hAnsi="宋体" w:eastAsia="宋体" w:cs="宋体"/>
          <w:spacing w:val="-1"/>
          <w:sz w:val="30"/>
          <w:szCs w:val="30"/>
        </w:rPr>
        <w:t>造成的伤亡，据报道</w:t>
      </w:r>
      <w:r>
        <w:rPr>
          <w:rFonts w:ascii="Times New Roman" w:hAnsi="Times New Roman" w:eastAsia="Times New Roman" w:cs="Times New Roman"/>
          <w:spacing w:val="-1"/>
          <w:sz w:val="30"/>
          <w:szCs w:val="30"/>
        </w:rPr>
        <w:t>15391</w:t>
      </w:r>
      <w:r>
        <w:rPr>
          <w:rFonts w:ascii="宋体" w:hAnsi="宋体" w:eastAsia="宋体" w:cs="宋体"/>
          <w:spacing w:val="-1"/>
          <w:sz w:val="30"/>
          <w:szCs w:val="30"/>
        </w:rPr>
        <w:t>人因之丧生，</w:t>
      </w:r>
      <w:r>
        <w:rPr>
          <w:rFonts w:ascii="Times New Roman" w:hAnsi="Times New Roman" w:eastAsia="Times New Roman" w:cs="Times New Roman"/>
          <w:spacing w:val="-1"/>
          <w:sz w:val="30"/>
          <w:szCs w:val="30"/>
        </w:rPr>
        <w:t>8000</w:t>
      </w:r>
      <w:r>
        <w:rPr>
          <w:rFonts w:ascii="宋体" w:hAnsi="宋体" w:eastAsia="宋体" w:cs="宋体"/>
          <w:spacing w:val="-1"/>
          <w:sz w:val="30"/>
          <w:szCs w:val="30"/>
        </w:rPr>
        <w:t>多人失踪。</w:t>
      </w:r>
      <w:r>
        <w:rPr>
          <w:rFonts w:ascii="宋体" w:hAnsi="宋体" w:eastAsia="宋体" w:cs="宋体"/>
          <w:spacing w:val="-98"/>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"bookmark649"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0E8507E6">
      <w:pPr>
        <w:spacing w:before="240" w:line="212" w:lineRule="auto"/>
        <w:ind w:left="601"/>
        <w:rPr>
          <w:rFonts w:ascii="宋体" w:hAnsi="宋体" w:eastAsia="宋体" w:cs="宋体"/>
          <w:sz w:val="30"/>
          <w:szCs w:val="30"/>
        </w:rPr>
      </w:pPr>
      <w:r>
        <w:rPr>
          <w:rFonts w:ascii="宋体" w:hAnsi="宋体" w:eastAsia="宋体" w:cs="宋体"/>
          <w:spacing w:val="-1"/>
          <w:sz w:val="30"/>
          <w:szCs w:val="30"/>
        </w:rPr>
        <w:t>地震</w:t>
      </w:r>
      <w:r>
        <w:rPr>
          <w:rFonts w:ascii="Times New Roman" w:hAnsi="Times New Roman" w:eastAsia="Times New Roman" w:cs="Times New Roman"/>
          <w:spacing w:val="-1"/>
          <w:sz w:val="30"/>
          <w:szCs w:val="30"/>
        </w:rPr>
        <w:t>——</w:t>
      </w:r>
      <w:r>
        <w:rPr>
          <w:rFonts w:ascii="宋体" w:hAnsi="宋体" w:eastAsia="宋体" w:cs="宋体"/>
          <w:spacing w:val="-1"/>
          <w:sz w:val="30"/>
          <w:szCs w:val="30"/>
        </w:rPr>
        <w:t>往往会引发巨大的海啸</w:t>
      </w:r>
      <w:r>
        <w:rPr>
          <w:rFonts w:ascii="Times New Roman" w:hAnsi="Times New Roman" w:eastAsia="Times New Roman" w:cs="Times New Roman"/>
          <w:spacing w:val="-1"/>
          <w:sz w:val="30"/>
          <w:szCs w:val="30"/>
        </w:rPr>
        <w:t>——</w:t>
      </w:r>
      <w:r>
        <w:rPr>
          <w:rFonts w:ascii="宋体" w:hAnsi="宋体" w:eastAsia="宋体" w:cs="宋体"/>
          <w:spacing w:val="-1"/>
          <w:sz w:val="30"/>
          <w:szCs w:val="30"/>
        </w:rPr>
        <w:t>在日本是人尽皆知的自然灾</w:t>
      </w:r>
    </w:p>
    <w:p w14:paraId="4AAF8FA0">
      <w:pPr>
        <w:spacing w:before="4" w:line="218" w:lineRule="auto"/>
        <w:ind w:left="3" w:firstLine="3"/>
        <w:rPr>
          <w:rFonts w:ascii="Times New Roman" w:hAnsi="Times New Roman" w:eastAsia="Times New Roman" w:cs="Times New Roman"/>
          <w:sz w:val="18"/>
          <w:szCs w:val="18"/>
        </w:rPr>
      </w:pPr>
      <w:r>
        <w:rPr>
          <w:rFonts w:ascii="宋体" w:hAnsi="宋体" w:eastAsia="宋体" w:cs="宋体"/>
          <w:spacing w:val="-3"/>
          <w:sz w:val="30"/>
          <w:szCs w:val="30"/>
        </w:rPr>
        <w:t>害。如今，</w:t>
      </w:r>
      <w:r>
        <w:rPr>
          <w:rFonts w:ascii="宋体" w:hAnsi="宋体" w:eastAsia="宋体" w:cs="宋体"/>
          <w:spacing w:val="-76"/>
          <w:sz w:val="30"/>
          <w:szCs w:val="30"/>
        </w:rPr>
        <w:t xml:space="preserve"> </w:t>
      </w:r>
      <w:r>
        <w:rPr>
          <w:rFonts w:ascii="宋体" w:hAnsi="宋体" w:eastAsia="宋体" w:cs="宋体"/>
          <w:spacing w:val="-3"/>
          <w:sz w:val="30"/>
          <w:szCs w:val="30"/>
        </w:rPr>
        <w:t>日本的一个国家机构准备了若干幅日本全国地震灾害图，并</w:t>
      </w:r>
      <w:r>
        <w:rPr>
          <w:rFonts w:ascii="宋体" w:hAnsi="宋体" w:eastAsia="宋体" w:cs="宋体"/>
          <w:sz w:val="30"/>
          <w:szCs w:val="30"/>
        </w:rPr>
        <w:t xml:space="preserve"> </w:t>
      </w:r>
      <w:r>
        <w:rPr>
          <w:rFonts w:ascii="宋体" w:hAnsi="宋体" w:eastAsia="宋体" w:cs="宋体"/>
          <w:spacing w:val="-1"/>
          <w:sz w:val="30"/>
          <w:szCs w:val="30"/>
        </w:rPr>
        <w:t>用颜色代码做了标记，突出全国范围内地震事故发生的概率。</w:t>
      </w:r>
      <w:r>
        <w:rPr>
          <w:rFonts w:ascii="宋体" w:hAnsi="宋体" w:eastAsia="宋体" w:cs="宋体"/>
          <w:spacing w:val="-82"/>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"bookmark650"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1"/>
          <w:w w:val="101"/>
          <w:position w:val="9"/>
          <w:sz w:val="18"/>
          <w:szCs w:val="18"/>
        </w:rPr>
        <w:t xml:space="preserve"> </w:t>
      </w:r>
      <w:r>
        <w:rPr>
          <w:rFonts w:ascii="宋体" w:hAnsi="宋体" w:eastAsia="宋体" w:cs="宋体"/>
          <w:spacing w:val="-1"/>
          <w:sz w:val="30"/>
          <w:szCs w:val="30"/>
        </w:rPr>
        <w:t>甚至在</w:t>
      </w:r>
      <w:r>
        <w:rPr>
          <w:rFonts w:ascii="宋体" w:hAnsi="宋体" w:eastAsia="宋体" w:cs="宋体"/>
          <w:sz w:val="30"/>
          <w:szCs w:val="30"/>
        </w:rPr>
        <w:t xml:space="preserve"> </w:t>
      </w:r>
      <w:r>
        <w:rPr>
          <w:rFonts w:ascii="宋体" w:hAnsi="宋体" w:eastAsia="宋体" w:cs="宋体"/>
          <w:spacing w:val="-1"/>
          <w:sz w:val="30"/>
          <w:szCs w:val="30"/>
        </w:rPr>
        <w:t>当初策划建设福岛核电站时，工程师也知道面临地震及海啸的风险，所</w:t>
      </w:r>
      <w:r>
        <w:rPr>
          <w:rFonts w:ascii="宋体" w:hAnsi="宋体" w:eastAsia="宋体" w:cs="宋体"/>
          <w:spacing w:val="15"/>
          <w:sz w:val="30"/>
          <w:szCs w:val="30"/>
        </w:rPr>
        <w:t xml:space="preserve"> </w:t>
      </w:r>
      <w:r>
        <w:rPr>
          <w:rFonts w:ascii="宋体" w:hAnsi="宋体" w:eastAsia="宋体" w:cs="宋体"/>
          <w:spacing w:val="-1"/>
          <w:sz w:val="30"/>
          <w:szCs w:val="30"/>
        </w:rPr>
        <w:t>以设计出来的核电站可以经受</w:t>
      </w:r>
      <w:r>
        <w:rPr>
          <w:rFonts w:ascii="Times New Roman" w:hAnsi="Times New Roman" w:eastAsia="Times New Roman" w:cs="Times New Roman"/>
          <w:spacing w:val="-1"/>
          <w:sz w:val="30"/>
          <w:szCs w:val="30"/>
        </w:rPr>
        <w:t>3.1</w:t>
      </w:r>
      <w:r>
        <w:rPr>
          <w:rFonts w:ascii="宋体" w:hAnsi="宋体" w:eastAsia="宋体" w:cs="宋体"/>
          <w:spacing w:val="-1"/>
          <w:sz w:val="30"/>
          <w:szCs w:val="30"/>
        </w:rPr>
        <w:t>米高海浪的冲击。这一高度是基于当</w:t>
      </w:r>
      <w:r>
        <w:rPr>
          <w:rFonts w:ascii="宋体" w:hAnsi="宋体" w:eastAsia="宋体" w:cs="宋体"/>
          <w:spacing w:val="5"/>
          <w:sz w:val="30"/>
          <w:szCs w:val="30"/>
        </w:rPr>
        <w:t xml:space="preserve">   </w:t>
      </w:r>
      <w:r>
        <w:rPr>
          <w:rFonts w:ascii="宋体" w:hAnsi="宋体" w:eastAsia="宋体" w:cs="宋体"/>
          <w:spacing w:val="-1"/>
          <w:sz w:val="30"/>
          <w:szCs w:val="30"/>
        </w:rPr>
        <w:t>时的一般惯例，即根据历史上的海啸记录判断未来海啸的浪高。</w:t>
      </w:r>
      <w:r>
        <w:rPr>
          <w:rFonts w:ascii="Times New Roman" w:hAnsi="Times New Roman" w:eastAsia="Times New Roman" w:cs="Times New Roman"/>
          <w:spacing w:val="-1"/>
          <w:sz w:val="30"/>
          <w:szCs w:val="30"/>
        </w:rPr>
        <w:t>3.1</w:t>
      </w:r>
      <w:r>
        <w:rPr>
          <w:rFonts w:ascii="宋体" w:hAnsi="宋体" w:eastAsia="宋体" w:cs="宋体"/>
          <w:spacing w:val="-1"/>
          <w:sz w:val="30"/>
          <w:szCs w:val="30"/>
        </w:rPr>
        <w:t>米</w:t>
      </w:r>
      <w:r>
        <w:rPr>
          <w:rFonts w:ascii="宋体" w:hAnsi="宋体" w:eastAsia="宋体" w:cs="宋体"/>
          <w:spacing w:val="5"/>
          <w:sz w:val="30"/>
          <w:szCs w:val="30"/>
        </w:rPr>
        <w:t xml:space="preserve">   </w:t>
      </w:r>
      <w:r>
        <w:rPr>
          <w:rFonts w:ascii="宋体" w:hAnsi="宋体" w:eastAsia="宋体" w:cs="宋体"/>
          <w:spacing w:val="1"/>
          <w:sz w:val="30"/>
          <w:szCs w:val="30"/>
        </w:rPr>
        <w:t>的浪高是根据</w:t>
      </w:r>
      <w:r>
        <w:rPr>
          <w:rFonts w:ascii="Times New Roman" w:hAnsi="Times New Roman" w:eastAsia="Times New Roman" w:cs="Times New Roman"/>
          <w:spacing w:val="1"/>
          <w:sz w:val="30"/>
          <w:szCs w:val="30"/>
        </w:rPr>
        <w:t>1960</w:t>
      </w:r>
      <w:r>
        <w:rPr>
          <w:rFonts w:ascii="宋体" w:hAnsi="宋体" w:eastAsia="宋体" w:cs="宋体"/>
          <w:spacing w:val="1"/>
          <w:sz w:val="30"/>
          <w:szCs w:val="30"/>
        </w:rPr>
        <w:t>年侵袭智利沿海的大地震而来的。</w:t>
      </w:r>
      <w:r>
        <w:fldChar w:fldCharType="begin"/>
      </w:r>
      <w:r>
        <w:instrText xml:space="preserve"> HYPERLINK \l "bookmark651"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p>
    <w:p w14:paraId="28AF2B50">
      <w:pPr>
        <w:spacing w:before="204" w:line="227" w:lineRule="auto"/>
        <w:ind w:left="1" w:right="197" w:firstLine="607"/>
        <w:rPr>
          <w:rFonts w:ascii="宋体" w:hAnsi="宋体" w:eastAsia="宋体" w:cs="宋体"/>
          <w:sz w:val="30"/>
          <w:szCs w:val="30"/>
        </w:rPr>
      </w:pPr>
      <w:r>
        <w:rPr>
          <w:rFonts w:ascii="宋体" w:hAnsi="宋体" w:eastAsia="宋体" w:cs="宋体"/>
          <w:spacing w:val="-1"/>
          <w:sz w:val="30"/>
          <w:szCs w:val="30"/>
        </w:rPr>
        <w:t>实际上，据估计席卷福岛第一核电站的海啸浪高</w:t>
      </w:r>
      <w:r>
        <w:rPr>
          <w:rFonts w:ascii="Times New Roman" w:hAnsi="Times New Roman" w:eastAsia="Times New Roman" w:cs="Times New Roman"/>
          <w:spacing w:val="-1"/>
          <w:sz w:val="30"/>
          <w:szCs w:val="30"/>
        </w:rPr>
        <w:t>14~15</w:t>
      </w:r>
      <w:r>
        <w:rPr>
          <w:rFonts w:ascii="宋体" w:hAnsi="宋体" w:eastAsia="宋体" w:cs="宋体"/>
          <w:spacing w:val="-1"/>
          <w:sz w:val="30"/>
          <w:szCs w:val="30"/>
        </w:rPr>
        <w:t>米。由于测</w:t>
      </w:r>
      <w:r>
        <w:rPr>
          <w:rFonts w:ascii="宋体" w:hAnsi="宋体" w:eastAsia="宋体" w:cs="宋体"/>
          <w:spacing w:val="10"/>
          <w:sz w:val="30"/>
          <w:szCs w:val="30"/>
        </w:rPr>
        <w:t xml:space="preserve"> </w:t>
      </w:r>
      <w:r>
        <w:rPr>
          <w:rFonts w:ascii="宋体" w:hAnsi="宋体" w:eastAsia="宋体" w:cs="宋体"/>
          <w:spacing w:val="-1"/>
          <w:sz w:val="30"/>
          <w:szCs w:val="30"/>
        </w:rPr>
        <w:t>量仪在海啸中遭到毁坏，因此我们无从得知海啸的确切浪高。</w:t>
      </w:r>
    </w:p>
    <w:p w14:paraId="21107196">
      <w:pPr>
        <w:spacing w:before="290" w:line="214" w:lineRule="auto"/>
        <w:ind w:right="59" w:firstLine="604"/>
        <w:rPr>
          <w:rFonts w:ascii="Times New Roman" w:hAnsi="Times New Roman" w:eastAsia="Times New Roman" w:cs="Times New Roman"/>
          <w:sz w:val="18"/>
          <w:szCs w:val="18"/>
        </w:rPr>
      </w:pPr>
      <w:r>
        <w:rPr>
          <w:rFonts w:ascii="宋体" w:hAnsi="宋体" w:eastAsia="宋体" w:cs="宋体"/>
          <w:spacing w:val="-1"/>
          <w:sz w:val="30"/>
          <w:szCs w:val="30"/>
        </w:rPr>
        <w:t>核电站的确是遭受了自然灾害的袭击，而之后的一系列事故，是由</w:t>
      </w:r>
      <w:r>
        <w:rPr>
          <w:rFonts w:ascii="宋体" w:hAnsi="宋体" w:eastAsia="宋体" w:cs="宋体"/>
          <w:spacing w:val="12"/>
          <w:sz w:val="30"/>
          <w:szCs w:val="30"/>
        </w:rPr>
        <w:t xml:space="preserve"> </w:t>
      </w:r>
      <w:r>
        <w:rPr>
          <w:rFonts w:ascii="宋体" w:hAnsi="宋体" w:eastAsia="宋体" w:cs="宋体"/>
          <w:sz w:val="30"/>
          <w:szCs w:val="30"/>
        </w:rPr>
        <w:t>于无法准确地预测灾害的强度，导致无法应</w:t>
      </w:r>
      <w:r>
        <w:rPr>
          <w:rFonts w:ascii="宋体" w:hAnsi="宋体" w:eastAsia="宋体" w:cs="宋体"/>
          <w:spacing w:val="-1"/>
          <w:sz w:val="30"/>
          <w:szCs w:val="30"/>
        </w:rPr>
        <w:t>对才引发的。正如独立委员</w:t>
      </w:r>
      <w:r>
        <w:rPr>
          <w:rFonts w:ascii="宋体" w:hAnsi="宋体" w:eastAsia="宋体" w:cs="宋体"/>
          <w:sz w:val="30"/>
          <w:szCs w:val="30"/>
        </w:rPr>
        <w:t xml:space="preserve"> 会官方报告上写的：</w:t>
      </w:r>
      <w:r>
        <w:rPr>
          <w:rFonts w:ascii="Times New Roman" w:hAnsi="Times New Roman" w:eastAsia="Times New Roman" w:cs="Times New Roman"/>
          <w:sz w:val="30"/>
          <w:szCs w:val="30"/>
        </w:rPr>
        <w:t>“</w:t>
      </w:r>
      <w:r>
        <w:rPr>
          <w:rFonts w:ascii="宋体" w:hAnsi="宋体" w:eastAsia="宋体" w:cs="宋体"/>
          <w:sz w:val="30"/>
          <w:szCs w:val="30"/>
        </w:rPr>
        <w:t>福岛事故是一场本就</w:t>
      </w:r>
      <w:r>
        <w:rPr>
          <w:rFonts w:ascii="宋体" w:hAnsi="宋体" w:eastAsia="宋体" w:cs="宋体"/>
          <w:spacing w:val="-1"/>
          <w:sz w:val="30"/>
          <w:szCs w:val="30"/>
        </w:rPr>
        <w:t>能够且应当预见，从而避免</w:t>
      </w:r>
      <w:r>
        <w:rPr>
          <w:rFonts w:ascii="宋体" w:hAnsi="宋体" w:eastAsia="宋体" w:cs="宋体"/>
          <w:sz w:val="30"/>
          <w:szCs w:val="30"/>
        </w:rPr>
        <w:t xml:space="preserve">  </w:t>
      </w:r>
      <w:r>
        <w:rPr>
          <w:rFonts w:ascii="宋体" w:hAnsi="宋体" w:eastAsia="宋体" w:cs="宋体"/>
          <w:spacing w:val="-1"/>
          <w:position w:val="-2"/>
          <w:sz w:val="30"/>
          <w:szCs w:val="30"/>
        </w:rPr>
        <w:t>发生的人为灾难。</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spacing w:val="-30"/>
          <w:position w:val="-2"/>
          <w:sz w:val="30"/>
          <w:szCs w:val="30"/>
        </w:rPr>
        <w:t xml:space="preserve"> </w:t>
      </w:r>
      <w:r>
        <w:fldChar w:fldCharType="begin"/>
      </w:r>
      <w:r>
        <w:instrText xml:space="preserve"> HYPERLINK \l "bookmark652" </w:instrText>
      </w:r>
      <w:r>
        <w:fldChar w:fldCharType="separate"/>
      </w:r>
      <w:r>
        <w:rPr>
          <w:rFonts w:ascii="Times New Roman" w:hAnsi="Times New Roman" w:eastAsia="Times New Roman" w:cs="Times New Roman"/>
          <w:strike/>
          <w:color w:val="0000EE"/>
          <w:spacing w:val="-1"/>
          <w:position w:val="8"/>
          <w:sz w:val="18"/>
          <w:szCs w:val="18"/>
        </w:rPr>
        <w:t>[7]</w:t>
      </w:r>
      <w:r>
        <w:rPr>
          <w:rFonts w:ascii="Times New Roman" w:hAnsi="Times New Roman" w:eastAsia="Times New Roman" w:cs="Times New Roman"/>
          <w:strike/>
          <w:color w:val="0000EE"/>
          <w:spacing w:val="-1"/>
          <w:position w:val="8"/>
          <w:sz w:val="18"/>
          <w:szCs w:val="18"/>
        </w:rPr>
        <w:fldChar w:fldCharType="end"/>
      </w:r>
    </w:p>
    <w:p w14:paraId="30930890">
      <w:pPr>
        <w:spacing w:line="214" w:lineRule="auto"/>
        <w:rPr>
          <w:rFonts w:ascii="Times New Roman" w:hAnsi="Times New Roman" w:eastAsia="Times New Roman" w:cs="Times New Roman"/>
          <w:sz w:val="18"/>
          <w:szCs w:val="18"/>
        </w:rPr>
        <w:sectPr>
          <w:pgSz w:w="12240" w:h="15840"/>
          <w:pgMar w:top="400" w:right="1440" w:bottom="400" w:left="1450" w:header="0" w:footer="0" w:gutter="0"/>
          <w:cols w:space="720" w:num="1"/>
        </w:sectPr>
      </w:pPr>
    </w:p>
    <w:p w14:paraId="328B1F51">
      <w:pPr>
        <w:pStyle w:val="2"/>
        <w:spacing w:line="316" w:lineRule="auto"/>
      </w:pPr>
    </w:p>
    <w:p w14:paraId="6E26C3E4">
      <w:pPr>
        <w:pStyle w:val="2"/>
        <w:spacing w:line="316" w:lineRule="auto"/>
      </w:pPr>
    </w:p>
    <w:p w14:paraId="17F402EC">
      <w:pPr>
        <w:pStyle w:val="2"/>
        <w:spacing w:line="316" w:lineRule="auto"/>
      </w:pPr>
    </w:p>
    <w:p w14:paraId="173155C5">
      <w:pPr>
        <w:spacing w:before="98" w:line="214" w:lineRule="auto"/>
        <w:ind w:left="11" w:right="4" w:firstLine="620"/>
        <w:jc w:val="both"/>
        <w:rPr>
          <w:rFonts w:ascii="宋体" w:hAnsi="宋体" w:eastAsia="宋体" w:cs="宋体"/>
          <w:sz w:val="30"/>
          <w:szCs w:val="30"/>
        </w:rPr>
      </w:pPr>
      <w:r>
        <w:rPr>
          <w:rFonts w:ascii="宋体" w:hAnsi="宋体" w:eastAsia="宋体" w:cs="宋体"/>
          <w:spacing w:val="-1"/>
          <w:sz w:val="30"/>
          <w:szCs w:val="30"/>
        </w:rPr>
        <w:t>当然还有一些其他因素。据官方报道称，东京电力公司、监</w:t>
      </w:r>
      <w:r>
        <w:rPr>
          <w:rFonts w:ascii="宋体" w:hAnsi="宋体" w:eastAsia="宋体" w:cs="宋体"/>
          <w:spacing w:val="-2"/>
          <w:sz w:val="30"/>
          <w:szCs w:val="30"/>
        </w:rPr>
        <w:t>管机构</w:t>
      </w:r>
      <w:r>
        <w:rPr>
          <w:rFonts w:ascii="宋体" w:hAnsi="宋体" w:eastAsia="宋体" w:cs="宋体"/>
          <w:sz w:val="30"/>
          <w:szCs w:val="30"/>
        </w:rPr>
        <w:t xml:space="preserve"> </w:t>
      </w:r>
      <w:r>
        <w:rPr>
          <w:rFonts w:ascii="宋体" w:hAnsi="宋体" w:eastAsia="宋体" w:cs="宋体"/>
          <w:spacing w:val="-2"/>
          <w:sz w:val="30"/>
          <w:szCs w:val="30"/>
        </w:rPr>
        <w:t>及政府被指</w:t>
      </w:r>
      <w:r>
        <w:rPr>
          <w:rFonts w:ascii="Times New Roman" w:hAnsi="Times New Roman" w:eastAsia="Times New Roman" w:cs="Times New Roman"/>
          <w:spacing w:val="-2"/>
          <w:sz w:val="30"/>
          <w:szCs w:val="30"/>
        </w:rPr>
        <w:t>“</w:t>
      </w:r>
      <w:r>
        <w:rPr>
          <w:rFonts w:ascii="宋体" w:hAnsi="宋体" w:eastAsia="宋体" w:cs="宋体"/>
          <w:spacing w:val="-2"/>
          <w:sz w:val="30"/>
          <w:szCs w:val="30"/>
        </w:rPr>
        <w:t>相互勾结</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2"/>
          <w:sz w:val="30"/>
          <w:szCs w:val="30"/>
        </w:rPr>
        <w:t>。</w:t>
      </w:r>
      <w:r>
        <w:rPr>
          <w:rFonts w:ascii="宋体" w:hAnsi="宋体" w:eastAsia="宋体" w:cs="宋体"/>
          <w:spacing w:val="-63"/>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"bookmark653" </w:instrText>
      </w:r>
      <w:r>
        <w:fldChar w:fldCharType="separate"/>
      </w:r>
      <w:r>
        <w:rPr>
          <w:rFonts w:ascii="Times New Roman" w:hAnsi="Times New Roman" w:eastAsia="Times New Roman" w:cs="Times New Roman"/>
          <w:strike/>
          <w:color w:val="0000EE"/>
          <w:spacing w:val="-2"/>
          <w:position w:val="9"/>
          <w:sz w:val="18"/>
          <w:szCs w:val="18"/>
        </w:rPr>
        <w:t>[8]</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有些计算机模型没有准确计算海啸冲上建筑</w:t>
      </w:r>
      <w:r>
        <w:rPr>
          <w:rFonts w:ascii="宋体" w:hAnsi="宋体" w:eastAsia="宋体" w:cs="宋体"/>
          <w:sz w:val="30"/>
          <w:szCs w:val="30"/>
        </w:rPr>
        <w:t xml:space="preserve"> 周围土地情形，在那种情况下，海浪的高度</w:t>
      </w:r>
      <w:r>
        <w:rPr>
          <w:rFonts w:ascii="宋体" w:hAnsi="宋体" w:eastAsia="宋体" w:cs="宋体"/>
          <w:spacing w:val="-1"/>
          <w:sz w:val="30"/>
          <w:szCs w:val="30"/>
        </w:rPr>
        <w:t>会增加。但根本来讲，设计</w:t>
      </w:r>
      <w:r>
        <w:rPr>
          <w:rFonts w:ascii="宋体" w:hAnsi="宋体" w:eastAsia="宋体" w:cs="宋体"/>
          <w:sz w:val="30"/>
          <w:szCs w:val="30"/>
        </w:rPr>
        <w:t xml:space="preserve"> </w:t>
      </w:r>
      <w:r>
        <w:rPr>
          <w:rFonts w:ascii="宋体" w:hAnsi="宋体" w:eastAsia="宋体" w:cs="宋体"/>
          <w:spacing w:val="-1"/>
          <w:sz w:val="30"/>
          <w:szCs w:val="30"/>
        </w:rPr>
        <w:t>期间所做的预测在若干年后带来了严重的后果。</w:t>
      </w:r>
    </w:p>
    <w:p w14:paraId="5B4EB14E">
      <w:pPr>
        <w:pStyle w:val="2"/>
        <w:spacing w:before="255" w:line="215" w:lineRule="auto"/>
        <w:ind w:left="11" w:right="4" w:firstLine="604"/>
        <w:rPr>
          <w:sz w:val="30"/>
          <w:szCs w:val="30"/>
        </w:rPr>
      </w:pPr>
      <w:r>
        <w:rPr>
          <w:rFonts w:ascii="宋体" w:hAnsi="宋体" w:eastAsia="宋体" w:cs="宋体"/>
          <w:spacing w:val="-1"/>
          <w:sz w:val="30"/>
          <w:szCs w:val="30"/>
        </w:rPr>
        <w:t>最开始对福岛核电站能够承受</w:t>
      </w:r>
      <w:r>
        <w:rPr>
          <w:rFonts w:ascii="Times New Roman" w:hAnsi="Times New Roman" w:eastAsia="Times New Roman" w:cs="Times New Roman"/>
          <w:spacing w:val="-1"/>
          <w:sz w:val="30"/>
          <w:szCs w:val="30"/>
        </w:rPr>
        <w:t>3.1</w:t>
      </w:r>
      <w:r>
        <w:rPr>
          <w:rFonts w:ascii="宋体" w:hAnsi="宋体" w:eastAsia="宋体" w:cs="宋体"/>
          <w:spacing w:val="-1"/>
          <w:sz w:val="30"/>
          <w:szCs w:val="30"/>
        </w:rPr>
        <w:t>米海浪袭击的评估来源于核电站</w:t>
      </w:r>
      <w:r>
        <w:rPr>
          <w:rFonts w:ascii="宋体" w:hAnsi="宋体" w:eastAsia="宋体" w:cs="宋体"/>
          <w:spacing w:val="4"/>
          <w:sz w:val="30"/>
          <w:szCs w:val="30"/>
        </w:rPr>
        <w:t xml:space="preserve">   </w:t>
      </w:r>
      <w:r>
        <w:rPr>
          <w:rFonts w:ascii="宋体" w:hAnsi="宋体" w:eastAsia="宋体" w:cs="宋体"/>
          <w:sz w:val="30"/>
          <w:szCs w:val="30"/>
        </w:rPr>
        <w:t>设计前几年间的数据记录。不过据国际原子</w:t>
      </w:r>
      <w:r>
        <w:rPr>
          <w:rFonts w:ascii="宋体" w:hAnsi="宋体" w:eastAsia="宋体" w:cs="宋体"/>
          <w:spacing w:val="-1"/>
          <w:sz w:val="30"/>
          <w:szCs w:val="30"/>
        </w:rPr>
        <w:t>能机构称，在地壳运动高度</w:t>
      </w:r>
      <w:r>
        <w:rPr>
          <w:rFonts w:ascii="宋体" w:hAnsi="宋体" w:eastAsia="宋体" w:cs="宋体"/>
          <w:sz w:val="30"/>
          <w:szCs w:val="30"/>
        </w:rPr>
        <w:t xml:space="preserve"> 活跃的地区，可能需要研究</w:t>
      </w:r>
      <w:r>
        <w:rPr>
          <w:rFonts w:ascii="Times New Roman" w:hAnsi="Times New Roman" w:eastAsia="Times New Roman" w:cs="Times New Roman"/>
          <w:sz w:val="30"/>
          <w:szCs w:val="30"/>
        </w:rPr>
        <w:t>“</w:t>
      </w:r>
      <w:r>
        <w:rPr>
          <w:rFonts w:ascii="宋体" w:hAnsi="宋体" w:eastAsia="宋体" w:cs="宋体"/>
          <w:sz w:val="30"/>
          <w:szCs w:val="30"/>
        </w:rPr>
        <w:t>数万年间</w:t>
      </w:r>
      <w:r>
        <w:rPr>
          <w:rFonts w:ascii="Times New Roman" w:hAnsi="Times New Roman" w:eastAsia="Times New Roman" w:cs="Times New Roman"/>
          <w:sz w:val="30"/>
          <w:szCs w:val="30"/>
        </w:rPr>
        <w:t>”</w:t>
      </w:r>
      <w:r>
        <w:rPr>
          <w:rFonts w:ascii="宋体" w:hAnsi="宋体" w:eastAsia="宋体" w:cs="宋体"/>
          <w:sz w:val="30"/>
          <w:szCs w:val="30"/>
        </w:rPr>
        <w:t>的数据。</w:t>
      </w:r>
      <w:r>
        <w:rPr>
          <w:rFonts w:ascii="宋体" w:hAnsi="宋体" w:eastAsia="宋体" w:cs="宋体"/>
          <w:spacing w:val="-63"/>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"bookmark654" </w:instrText>
      </w:r>
      <w:r>
        <w:fldChar w:fldCharType="separate"/>
      </w:r>
      <w:r>
        <w:rPr>
          <w:rFonts w:ascii="Times New Roman" w:hAnsi="Times New Roman" w:eastAsia="Times New Roman" w:cs="Times New Roman"/>
          <w:strike/>
          <w:color w:val="0000EE"/>
          <w:position w:val="9"/>
          <w:sz w:val="18"/>
          <w:szCs w:val="18"/>
        </w:rPr>
        <w:t>[</w:t>
      </w:r>
      <w:r>
        <w:rPr>
          <w:rFonts w:ascii="Times New Roman" w:hAnsi="Times New Roman" w:eastAsia="Times New Roman" w:cs="Times New Roman"/>
          <w:strike/>
          <w:color w:val="0000EE"/>
          <w:spacing w:val="-1"/>
          <w:position w:val="9"/>
          <w:sz w:val="18"/>
          <w:szCs w:val="18"/>
        </w:rPr>
        <w:t>9]</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在一篇卡内基国际和</w:t>
      </w:r>
      <w:r>
        <w:rPr>
          <w:rFonts w:ascii="宋体" w:hAnsi="宋体" w:eastAsia="宋体" w:cs="宋体"/>
          <w:sz w:val="30"/>
          <w:szCs w:val="30"/>
        </w:rPr>
        <w:t xml:space="preserve"> </w:t>
      </w:r>
      <w:r>
        <w:rPr>
          <w:rFonts w:ascii="宋体" w:hAnsi="宋体" w:eastAsia="宋体" w:cs="宋体"/>
          <w:spacing w:val="-2"/>
          <w:sz w:val="30"/>
          <w:szCs w:val="30"/>
        </w:rPr>
        <w:t>平基金会的报告</w:t>
      </w:r>
      <w:r>
        <w:rPr>
          <w:rFonts w:ascii="Times New Roman" w:hAnsi="Times New Roman" w:eastAsia="Times New Roman" w:cs="Times New Roman"/>
          <w:spacing w:val="-2"/>
          <w:sz w:val="30"/>
          <w:szCs w:val="30"/>
        </w:rPr>
        <w:t>——</w:t>
      </w:r>
      <w:r>
        <w:rPr>
          <w:rFonts w:ascii="宋体" w:hAnsi="宋体" w:eastAsia="宋体" w:cs="宋体"/>
          <w:spacing w:val="-2"/>
          <w:sz w:val="30"/>
          <w:szCs w:val="30"/>
        </w:rPr>
        <w:t>《为什么说福岛事故是可以预防的》</w:t>
      </w:r>
      <w:r>
        <w:rPr>
          <w:rFonts w:ascii="宋体" w:hAnsi="宋体" w:eastAsia="宋体" w:cs="宋体"/>
          <w:spacing w:val="-3"/>
          <w:sz w:val="30"/>
          <w:szCs w:val="30"/>
        </w:rPr>
        <w:t>（</w:t>
      </w:r>
      <w:r>
        <w:rPr>
          <w:i/>
          <w:iCs/>
          <w:spacing w:val="-3"/>
          <w:sz w:val="30"/>
          <w:szCs w:val="30"/>
        </w:rPr>
        <w:t>Why</w:t>
      </w:r>
    </w:p>
    <w:p w14:paraId="10B081F3">
      <w:pPr>
        <w:pStyle w:val="2"/>
        <w:spacing w:before="8" w:line="213" w:lineRule="auto"/>
        <w:ind w:left="12" w:right="1" w:hanging="12"/>
        <w:rPr>
          <w:rFonts w:ascii="宋体" w:hAnsi="宋体" w:eastAsia="宋体" w:cs="宋体"/>
          <w:sz w:val="30"/>
          <w:szCs w:val="30"/>
        </w:rPr>
      </w:pPr>
      <w:r>
        <w:rPr>
          <w:i/>
          <w:iCs/>
          <w:spacing w:val="-10"/>
          <w:sz w:val="30"/>
          <w:szCs w:val="30"/>
        </w:rPr>
        <w:t>Fukushima</w:t>
      </w:r>
      <w:r>
        <w:rPr>
          <w:i/>
          <w:iCs/>
          <w:spacing w:val="60"/>
          <w:w w:val="101"/>
          <w:sz w:val="30"/>
          <w:szCs w:val="30"/>
        </w:rPr>
        <w:t xml:space="preserve"> </w:t>
      </w:r>
      <w:r>
        <w:rPr>
          <w:i/>
          <w:iCs/>
          <w:spacing w:val="-10"/>
          <w:sz w:val="30"/>
          <w:szCs w:val="30"/>
        </w:rPr>
        <w:t>Was</w:t>
      </w:r>
      <w:r>
        <w:rPr>
          <w:i/>
          <w:iCs/>
          <w:spacing w:val="35"/>
          <w:sz w:val="30"/>
          <w:szCs w:val="30"/>
        </w:rPr>
        <w:t xml:space="preserve"> </w:t>
      </w:r>
      <w:r>
        <w:rPr>
          <w:i/>
          <w:iCs/>
          <w:spacing w:val="-10"/>
          <w:sz w:val="30"/>
          <w:szCs w:val="30"/>
        </w:rPr>
        <w:t xml:space="preserve">Preventable  </w:t>
      </w:r>
      <w:r>
        <w:rPr>
          <w:rFonts w:ascii="宋体" w:hAnsi="宋体" w:eastAsia="宋体" w:cs="宋体"/>
          <w:spacing w:val="-10"/>
          <w:sz w:val="30"/>
          <w:szCs w:val="30"/>
        </w:rPr>
        <w:t>）一文中，研究者们引用了一篇报告（发表</w:t>
      </w:r>
      <w:r>
        <w:rPr>
          <w:rFonts w:ascii="宋体" w:hAnsi="宋体" w:eastAsia="宋体" w:cs="宋体"/>
          <w:sz w:val="30"/>
          <w:szCs w:val="30"/>
        </w:rPr>
        <w:t xml:space="preserve"> </w:t>
      </w:r>
      <w:r>
        <w:rPr>
          <w:rFonts w:ascii="宋体" w:hAnsi="宋体" w:eastAsia="宋体" w:cs="宋体"/>
          <w:spacing w:val="-1"/>
          <w:sz w:val="30"/>
          <w:szCs w:val="30"/>
        </w:rPr>
        <w:t>于福岛事故几年前）。引用的报告称，根据沉积物推断，该地区</w:t>
      </w:r>
      <w:r>
        <w:rPr>
          <w:rFonts w:ascii="Times New Roman" w:hAnsi="Times New Roman" w:eastAsia="Times New Roman" w:cs="Times New Roman"/>
          <w:spacing w:val="-1"/>
          <w:sz w:val="30"/>
          <w:szCs w:val="30"/>
        </w:rPr>
        <w:t>“</w:t>
      </w:r>
      <w:r>
        <w:rPr>
          <w:rFonts w:ascii="宋体" w:hAnsi="宋体" w:eastAsia="宋体" w:cs="宋体"/>
          <w:spacing w:val="-1"/>
          <w:sz w:val="30"/>
          <w:szCs w:val="30"/>
        </w:rPr>
        <w:t>每隔</w:t>
      </w:r>
      <w:r>
        <w:rPr>
          <w:rFonts w:ascii="宋体" w:hAnsi="宋体" w:eastAsia="宋体" w:cs="宋体"/>
          <w:spacing w:val="9"/>
          <w:sz w:val="30"/>
          <w:szCs w:val="30"/>
        </w:rPr>
        <w:t xml:space="preserve">  </w:t>
      </w:r>
      <w:r>
        <w:rPr>
          <w:rFonts w:ascii="宋体" w:hAnsi="宋体" w:eastAsia="宋体" w:cs="宋体"/>
          <w:spacing w:val="-2"/>
          <w:sz w:val="30"/>
          <w:szCs w:val="30"/>
        </w:rPr>
        <w:t>千年就会被一场大规模海啸席卷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w:t>
      </w:r>
      <w:r>
        <w:rPr>
          <w:rFonts w:ascii="宋体" w:hAnsi="宋体" w:eastAsia="宋体" w:cs="宋体"/>
          <w:spacing w:val="-50"/>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"bookmark655" </w:instrText>
      </w:r>
      <w:r>
        <w:fldChar w:fldCharType="separate"/>
      </w:r>
      <w:r>
        <w:rPr>
          <w:rFonts w:ascii="Times New Roman" w:hAnsi="Times New Roman" w:eastAsia="Times New Roman" w:cs="Times New Roman"/>
          <w:strike/>
          <w:color w:val="0000EE"/>
          <w:spacing w:val="-2"/>
          <w:position w:val="9"/>
          <w:sz w:val="18"/>
          <w:szCs w:val="18"/>
        </w:rPr>
        <w:t>[10]</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卡内基报告的另一项研究（发表</w:t>
      </w:r>
      <w:r>
        <w:rPr>
          <w:rFonts w:ascii="宋体" w:hAnsi="宋体" w:eastAsia="宋体" w:cs="宋体"/>
          <w:sz w:val="30"/>
          <w:szCs w:val="30"/>
        </w:rPr>
        <w:t xml:space="preserve"> 于</w:t>
      </w:r>
      <w:r>
        <w:rPr>
          <w:rFonts w:ascii="Times New Roman" w:hAnsi="Times New Roman" w:eastAsia="Times New Roman" w:cs="Times New Roman"/>
          <w:sz w:val="30"/>
          <w:szCs w:val="30"/>
        </w:rPr>
        <w:t>2011</w:t>
      </w:r>
      <w:r>
        <w:rPr>
          <w:rFonts w:ascii="宋体" w:hAnsi="宋体" w:eastAsia="宋体" w:cs="宋体"/>
          <w:sz w:val="30"/>
          <w:szCs w:val="30"/>
        </w:rPr>
        <w:t>年海啸后不久）列入了发生在日本及附</w:t>
      </w:r>
      <w:r>
        <w:rPr>
          <w:rFonts w:ascii="宋体" w:hAnsi="宋体" w:eastAsia="宋体" w:cs="宋体"/>
          <w:spacing w:val="-1"/>
          <w:sz w:val="30"/>
          <w:szCs w:val="30"/>
        </w:rPr>
        <w:t>近的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次海啸，</w:t>
      </w:r>
      <w:r>
        <w:rPr>
          <w:rFonts w:ascii="Times New Roman" w:hAnsi="Times New Roman" w:eastAsia="Times New Roman" w:cs="Times New Roman"/>
          <w:spacing w:val="-1"/>
          <w:sz w:val="30"/>
          <w:szCs w:val="30"/>
        </w:rPr>
        <w:t>500</w:t>
      </w:r>
      <w:r>
        <w:rPr>
          <w:rFonts w:ascii="宋体" w:hAnsi="宋体" w:eastAsia="宋体" w:cs="宋体"/>
          <w:spacing w:val="-1"/>
          <w:sz w:val="30"/>
          <w:szCs w:val="30"/>
        </w:rPr>
        <w:t>年来最</w:t>
      </w:r>
      <w:r>
        <w:rPr>
          <w:rFonts w:ascii="宋体" w:hAnsi="宋体" w:eastAsia="宋体" w:cs="宋体"/>
          <w:sz w:val="30"/>
          <w:szCs w:val="30"/>
        </w:rPr>
        <w:t xml:space="preserve"> 大的海啸浪高达</w:t>
      </w:r>
      <w:r>
        <w:rPr>
          <w:rFonts w:ascii="Times New Roman" w:hAnsi="Times New Roman" w:eastAsia="Times New Roman" w:cs="Times New Roman"/>
          <w:sz w:val="30"/>
          <w:szCs w:val="30"/>
        </w:rPr>
        <w:t>20</w:t>
      </w:r>
      <w:r>
        <w:rPr>
          <w:rFonts w:ascii="宋体" w:hAnsi="宋体" w:eastAsia="宋体" w:cs="宋体"/>
          <w:sz w:val="30"/>
          <w:szCs w:val="30"/>
        </w:rPr>
        <w:t>多米。</w:t>
      </w:r>
      <w:r>
        <w:rPr>
          <w:rFonts w:ascii="宋体" w:hAnsi="宋体" w:eastAsia="宋体" w:cs="宋体"/>
          <w:spacing w:val="-49"/>
          <w:sz w:val="30"/>
          <w:szCs w:val="30"/>
        </w:rPr>
        <w:t xml:space="preserve"> </w:t>
      </w:r>
      <w:r>
        <w:fldChar w:fldCharType="begin"/>
      </w:r>
      <w:r>
        <w:instrText xml:space="preserve"> HYPERLINK \l "bookmark656" </w:instrText>
      </w:r>
      <w:r>
        <w:fldChar w:fldCharType="separate"/>
      </w:r>
      <w:r>
        <w:rPr>
          <w:rFonts w:ascii="Times New Roman" w:hAnsi="Times New Roman" w:eastAsia="Times New Roman" w:cs="Times New Roman"/>
          <w:strike/>
          <w:color w:val="0000EE"/>
          <w:position w:val="9"/>
          <w:sz w:val="18"/>
          <w:szCs w:val="18"/>
        </w:rPr>
        <w:t>[11]</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14"/>
          <w:w w:val="102"/>
          <w:position w:val="9"/>
          <w:sz w:val="18"/>
          <w:szCs w:val="18"/>
        </w:rPr>
        <w:t xml:space="preserve">  </w:t>
      </w:r>
      <w:r>
        <w:rPr>
          <w:rFonts w:ascii="宋体" w:hAnsi="宋体" w:eastAsia="宋体" w:cs="宋体"/>
          <w:sz w:val="30"/>
          <w:szCs w:val="30"/>
        </w:rPr>
        <w:t>《纽约时报》甚至报道</w:t>
      </w:r>
      <w:r>
        <w:rPr>
          <w:rFonts w:ascii="宋体" w:hAnsi="宋体" w:eastAsia="宋体" w:cs="宋体"/>
          <w:spacing w:val="-1"/>
          <w:sz w:val="30"/>
          <w:szCs w:val="30"/>
        </w:rPr>
        <w:t>，存在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所谓的海啸</w:t>
      </w:r>
      <w:r>
        <w:rPr>
          <w:rFonts w:ascii="宋体" w:hAnsi="宋体" w:eastAsia="宋体" w:cs="宋体"/>
          <w:sz w:val="30"/>
          <w:szCs w:val="30"/>
        </w:rPr>
        <w:t xml:space="preserve"> </w:t>
      </w:r>
      <w:r>
        <w:rPr>
          <w:rFonts w:ascii="宋体" w:hAnsi="宋体" w:eastAsia="宋体" w:cs="宋体"/>
          <w:spacing w:val="-2"/>
          <w:sz w:val="30"/>
          <w:szCs w:val="30"/>
        </w:rPr>
        <w:t>石，有的已经存在了</w:t>
      </w:r>
      <w:r>
        <w:rPr>
          <w:rFonts w:ascii="Times New Roman" w:hAnsi="Times New Roman" w:eastAsia="Times New Roman" w:cs="Times New Roman"/>
          <w:spacing w:val="-2"/>
          <w:sz w:val="30"/>
          <w:szCs w:val="30"/>
        </w:rPr>
        <w:t>600</w:t>
      </w:r>
      <w:r>
        <w:rPr>
          <w:rFonts w:ascii="宋体" w:hAnsi="宋体" w:eastAsia="宋体" w:cs="宋体"/>
          <w:spacing w:val="-2"/>
          <w:sz w:val="30"/>
          <w:szCs w:val="30"/>
        </w:rPr>
        <w:t>多年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，还刻着诸如</w:t>
      </w:r>
      <w:r>
        <w:rPr>
          <w:rFonts w:ascii="Times New Roman" w:hAnsi="Times New Roman" w:eastAsia="Times New Roman" w:cs="Times New Roman"/>
          <w:spacing w:val="-2"/>
          <w:sz w:val="30"/>
          <w:szCs w:val="30"/>
        </w:rPr>
        <w:t>“</w:t>
      </w:r>
      <w:r>
        <w:rPr>
          <w:rFonts w:ascii="宋体" w:hAnsi="宋体" w:eastAsia="宋体" w:cs="宋体"/>
          <w:spacing w:val="-2"/>
          <w:sz w:val="30"/>
          <w:szCs w:val="30"/>
        </w:rPr>
        <w:t>勿在此地建设家园</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的警告</w:t>
      </w:r>
      <w:r>
        <w:rPr>
          <w:rFonts w:ascii="宋体" w:hAnsi="宋体" w:eastAsia="宋体" w:cs="宋体"/>
          <w:sz w:val="30"/>
          <w:szCs w:val="30"/>
        </w:rPr>
        <w:t xml:space="preserve"> </w:t>
      </w:r>
      <w:r>
        <w:fldChar w:fldCharType="begin"/>
      </w:r>
      <w:r>
        <w:instrText xml:space="preserve"> HYPERLINK \l "bookmark657" </w:instrText>
      </w:r>
      <w:r>
        <w:fldChar w:fldCharType="separate"/>
      </w:r>
      <w:r>
        <w:rPr>
          <w:rFonts w:ascii="Times New Roman" w:hAnsi="Times New Roman" w:eastAsia="Times New Roman" w:cs="Times New Roman"/>
          <w:color w:val="0000EE"/>
          <w:spacing w:val="-2"/>
          <w:sz w:val="18"/>
          <w:szCs w:val="18"/>
          <w:u w:val="single" w:color="auto"/>
        </w:rPr>
        <w:t>[12]</w:t>
      </w:r>
      <w:r>
        <w:rPr>
          <w:rFonts w:ascii="Times New Roman" w:hAnsi="Times New Roman" w:eastAsia="Times New Roman" w:cs="Times New Roman"/>
          <w:color w:val="0000EE"/>
          <w:spacing w:val="-2"/>
          <w:sz w:val="18"/>
          <w:szCs w:val="18"/>
          <w:u w:val="single" w:color="auto"/>
        </w:rPr>
        <w:fldChar w:fldCharType="end"/>
      </w:r>
      <w:r>
        <w:rPr>
          <w:rFonts w:ascii="Times New Roman" w:hAnsi="Times New Roman" w:eastAsia="Times New Roman" w:cs="Times New Roman"/>
          <w:color w:val="0000EE"/>
          <w:spacing w:val="-2"/>
          <w:sz w:val="18"/>
          <w:szCs w:val="18"/>
        </w:rPr>
        <w:t xml:space="preserve"> </w:t>
      </w:r>
      <w:r>
        <w:rPr>
          <w:rFonts w:ascii="宋体" w:hAnsi="宋体" w:eastAsia="宋体" w:cs="宋体"/>
          <w:spacing w:val="-2"/>
          <w:position w:val="-10"/>
          <w:sz w:val="30"/>
          <w:szCs w:val="30"/>
        </w:rPr>
        <w:t>。</w:t>
      </w:r>
    </w:p>
    <w:p w14:paraId="65859018">
      <w:pPr>
        <w:spacing w:before="300" w:line="209" w:lineRule="auto"/>
        <w:ind w:left="11" w:right="59" w:firstLine="600"/>
        <w:rPr>
          <w:rFonts w:ascii="宋体" w:hAnsi="宋体" w:eastAsia="宋体" w:cs="宋体"/>
          <w:sz w:val="30"/>
          <w:szCs w:val="30"/>
        </w:rPr>
      </w:pPr>
      <w:r>
        <w:rPr>
          <w:rFonts w:ascii="宋体" w:hAnsi="宋体" w:eastAsia="宋体" w:cs="宋体"/>
          <w:spacing w:val="-1"/>
          <w:sz w:val="30"/>
          <w:szCs w:val="30"/>
        </w:rPr>
        <w:t>在本章，我们会探讨一下预测在日常生活中所扮演的角色，讨论内</w:t>
      </w:r>
      <w:r>
        <w:rPr>
          <w:rFonts w:ascii="宋体" w:hAnsi="宋体" w:eastAsia="宋体" w:cs="宋体"/>
          <w:spacing w:val="17"/>
          <w:sz w:val="30"/>
          <w:szCs w:val="30"/>
        </w:rPr>
        <w:t xml:space="preserve"> </w:t>
      </w:r>
      <w:r>
        <w:rPr>
          <w:rFonts w:ascii="宋体" w:hAnsi="宋体" w:eastAsia="宋体" w:cs="宋体"/>
          <w:sz w:val="30"/>
          <w:szCs w:val="30"/>
        </w:rPr>
        <w:t>容涵盖地震、抛硬币、选举、天气等。还会</w:t>
      </w:r>
      <w:r>
        <w:rPr>
          <w:rFonts w:ascii="宋体" w:hAnsi="宋体" w:eastAsia="宋体" w:cs="宋体"/>
          <w:spacing w:val="-1"/>
          <w:sz w:val="30"/>
          <w:szCs w:val="30"/>
        </w:rPr>
        <w:t>讨论为什么对未来的预测很</w:t>
      </w:r>
      <w:r>
        <w:rPr>
          <w:rFonts w:ascii="宋体" w:hAnsi="宋体" w:eastAsia="宋体" w:cs="宋体"/>
          <w:sz w:val="30"/>
          <w:szCs w:val="30"/>
        </w:rPr>
        <w:t xml:space="preserve"> </w:t>
      </w:r>
      <w:r>
        <w:rPr>
          <w:rFonts w:ascii="宋体" w:hAnsi="宋体" w:eastAsia="宋体" w:cs="宋体"/>
          <w:spacing w:val="-1"/>
          <w:sz w:val="30"/>
          <w:szCs w:val="30"/>
        </w:rPr>
        <w:t>难做到精准，但也不是说绝无可能。｛</w:t>
      </w:r>
      <w:r>
        <w:rPr>
          <w:rFonts w:ascii="Times New Roman" w:hAnsi="Times New Roman" w:eastAsia="Times New Roman" w:cs="Times New Roman"/>
          <w:spacing w:val="-1"/>
          <w:sz w:val="30"/>
          <w:szCs w:val="30"/>
        </w:rPr>
        <w:t>{</w:t>
      </w:r>
      <w:r>
        <w:rPr>
          <w:rFonts w:ascii="宋体" w:hAnsi="宋体" w:eastAsia="宋体" w:cs="宋体"/>
          <w:spacing w:val="-1"/>
          <w:sz w:val="30"/>
          <w:szCs w:val="30"/>
        </w:rPr>
        <w:t>更多书籍免费分享朋友圈</w:t>
      </w:r>
    </w:p>
    <w:p w14:paraId="680CB090">
      <w:pPr>
        <w:spacing w:line="434" w:lineRule="exact"/>
        <w:ind w:left="1"/>
        <w:rPr>
          <w:rFonts w:ascii="宋体" w:hAnsi="宋体" w:eastAsia="宋体" w:cs="宋体"/>
          <w:sz w:val="30"/>
          <w:szCs w:val="30"/>
        </w:rPr>
      </w:pPr>
      <w:r>
        <w:rPr>
          <w:rFonts w:ascii="Times New Roman" w:hAnsi="Times New Roman" w:eastAsia="Times New Roman" w:cs="Times New Roman"/>
          <w:spacing w:val="-1"/>
          <w:position w:val="2"/>
          <w:sz w:val="30"/>
          <w:szCs w:val="30"/>
        </w:rPr>
        <w:t>booker527</w:t>
      </w:r>
      <w:r>
        <w:rPr>
          <w:rFonts w:ascii="宋体" w:hAnsi="宋体" w:eastAsia="宋体" w:cs="宋体"/>
          <w:spacing w:val="-1"/>
          <w:position w:val="2"/>
          <w:sz w:val="30"/>
          <w:szCs w:val="30"/>
        </w:rPr>
        <w:t>｝</w:t>
      </w:r>
    </w:p>
    <w:p w14:paraId="467F19C7">
      <w:pPr>
        <w:spacing w:before="138" w:line="281" w:lineRule="auto"/>
        <w:ind w:left="7" w:right="11" w:firstLine="310"/>
        <w:rPr>
          <w:rFonts w:ascii="Times New Roman" w:hAnsi="Times New Roman" w:eastAsia="Times New Roman" w:cs="Times New Roman"/>
          <w:sz w:val="22"/>
          <w:szCs w:val="22"/>
        </w:rPr>
      </w:pPr>
      <w:r>
        <w:fldChar w:fldCharType="begin"/>
      </w:r>
      <w:r>
        <w:instrText xml:space="preserve"> HYPERLINK \l "bookmark658"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Alan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Buis</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Japan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Quake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Shortened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Earth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Days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Moved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Axis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NASA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 xml:space="preserve">14, 2011, </w:t>
      </w:r>
      <w:r>
        <w:fldChar w:fldCharType="begin"/>
      </w:r>
      <w:r>
        <w:instrText xml:space="preserve"> HYPERLINK "http://www.nasa.gov/topics/earth/features/japanquake/earth20110314.html."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nasa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topics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earth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features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japanquake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earth</w:t>
      </w:r>
      <w:r>
        <w:rPr>
          <w:rFonts w:ascii="Times New Roman" w:hAnsi="Times New Roman" w:eastAsia="Times New Roman" w:cs="Times New Roman"/>
          <w:spacing w:val="5"/>
          <w:sz w:val="22"/>
          <w:szCs w:val="22"/>
        </w:rPr>
        <w:t>20110314.</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4F4773C2">
      <w:pPr>
        <w:spacing w:line="278" w:lineRule="auto"/>
        <w:ind w:left="9" w:right="5" w:firstLine="308"/>
        <w:rPr>
          <w:rFonts w:ascii="Times New Roman" w:hAnsi="Times New Roman" w:eastAsia="Times New Roman" w:cs="Times New Roman"/>
          <w:sz w:val="22"/>
          <w:szCs w:val="22"/>
        </w:rPr>
      </w:pPr>
      <w:r>
        <w:fldChar w:fldCharType="begin"/>
      </w:r>
      <w:r>
        <w:instrText xml:space="preserve"> HYPERLINK \l "bookmark659" </w:instrText>
      </w:r>
      <w:r>
        <w:fldChar w:fldCharType="separate"/>
      </w:r>
      <w:r>
        <w:rPr>
          <w:rFonts w:ascii="Times New Roman" w:hAnsi="Times New Roman" w:eastAsia="Times New Roman" w:cs="Times New Roman"/>
          <w:color w:val="0000EE"/>
          <w:spacing w:val="11"/>
          <w:sz w:val="22"/>
          <w:szCs w:val="22"/>
          <w:u w:val="single" w:color="auto"/>
        </w:rPr>
        <w:t>[2]</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Diet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Official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Fukushima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Nuclear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Accident Independent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Investigation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Commission</w:t>
      </w:r>
      <w:r>
        <w:rPr>
          <w:rFonts w:ascii="Times New Roman" w:hAnsi="Times New Roman" w:eastAsia="Times New Roman" w:cs="Times New Roman"/>
          <w:spacing w:val="8"/>
          <w:sz w:val="22"/>
          <w:szCs w:val="22"/>
        </w:rPr>
        <w:t xml:space="preserve">,” 2012, </w:t>
      </w:r>
      <w:r>
        <w:fldChar w:fldCharType="begin"/>
      </w:r>
      <w:r>
        <w:instrText xml:space="preserve"> HYPERLINK "https://www.nirs.org/fukushima/naiic_report.pdf."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nirs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fukushima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naiic</w:t>
      </w:r>
      <w:r>
        <w:rPr>
          <w:rFonts w:ascii="Times New Roman" w:hAnsi="Times New Roman" w:eastAsia="Times New Roman" w:cs="Times New Roman"/>
          <w:spacing w:val="8"/>
          <w:sz w:val="22"/>
          <w:szCs w:val="22"/>
        </w:rPr>
        <w:t>_</w:t>
      </w:r>
      <w:r>
        <w:rPr>
          <w:rFonts w:ascii="Times New Roman" w:hAnsi="Times New Roman" w:eastAsia="Times New Roman" w:cs="Times New Roman"/>
          <w:sz w:val="22"/>
          <w:szCs w:val="22"/>
        </w:rPr>
        <w:t>report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7013E8E2">
      <w:pPr>
        <w:spacing w:line="269" w:lineRule="auto"/>
        <w:ind w:left="11" w:right="4" w:firstLine="306"/>
        <w:rPr>
          <w:rFonts w:ascii="Times New Roman" w:hAnsi="Times New Roman" w:eastAsia="Times New Roman" w:cs="Times New Roman"/>
          <w:sz w:val="22"/>
          <w:szCs w:val="22"/>
        </w:rPr>
      </w:pPr>
      <w:r>
        <w:fldChar w:fldCharType="begin"/>
      </w:r>
      <w:r>
        <w:instrText xml:space="preserve"> HYPERLINK \l "bookmark660" </w:instrText>
      </w:r>
      <w:r>
        <w:fldChar w:fldCharType="separate"/>
      </w:r>
      <w:r>
        <w:rPr>
          <w:rFonts w:ascii="Times New Roman" w:hAnsi="Times New Roman" w:eastAsia="Times New Roman" w:cs="Times New Roman"/>
          <w:color w:val="0000EE"/>
          <w:spacing w:val="7"/>
          <w:sz w:val="22"/>
          <w:szCs w:val="22"/>
          <w:u w:val="single" w:color="auto"/>
        </w:rPr>
        <w:t>[3]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35"/>
          <w:sz w:val="22"/>
          <w:szCs w:val="22"/>
        </w:rPr>
        <w:t xml:space="preserve"> </w:t>
      </w:r>
      <w:r>
        <w:rPr>
          <w:rFonts w:ascii="Times New Roman" w:hAnsi="Times New Roman" w:eastAsia="Times New Roman" w:cs="Times New Roman"/>
          <w:sz w:val="22"/>
          <w:szCs w:val="22"/>
        </w:rPr>
        <w:t>Patrick</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Kiger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Fukushima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Radioactive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Water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Leak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August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7"/>
          <w:sz w:val="22"/>
          <w:szCs w:val="22"/>
        </w:rPr>
        <w:t>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2013,</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Geographic</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8"/>
          <w:w w:val="101"/>
          <w:sz w:val="22"/>
          <w:szCs w:val="22"/>
        </w:rPr>
        <w:t xml:space="preserve"> </w:t>
      </w:r>
      <w:r>
        <w:fldChar w:fldCharType="begin"/>
      </w:r>
      <w:r>
        <w:instrText xml:space="preserve"> HYPERLINK "http://www.theguardian.com/science/2011/apr/13/flawedearthquake-predictions-fukushima."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nationalgeo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graphic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energy</w:t>
      </w:r>
      <w:r>
        <w:rPr>
          <w:rFonts w:ascii="Times New Roman" w:hAnsi="Times New Roman" w:eastAsia="Times New Roman" w:cs="Times New Roman"/>
          <w:spacing w:val="6"/>
          <w:sz w:val="22"/>
          <w:szCs w:val="22"/>
        </w:rPr>
        <w:t>/2013/08/</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"http://www.theguardian.com/science/2011/apr/13/flawedearthquake-predictions-fukushima." </w:instrText>
      </w:r>
      <w:r>
        <w:fldChar w:fldCharType="separate"/>
      </w:r>
      <w:r>
        <w:rPr>
          <w:rFonts w:ascii="Times New Roman" w:hAnsi="Times New Roman" w:eastAsia="Times New Roman" w:cs="Times New Roman"/>
          <w:spacing w:val="5"/>
          <w:sz w:val="22"/>
          <w:szCs w:val="22"/>
        </w:rPr>
        <w:t xml:space="preserve">130807- </w:t>
      </w:r>
      <w:r>
        <w:rPr>
          <w:rFonts w:ascii="Times New Roman" w:hAnsi="Times New Roman" w:eastAsia="Times New Roman" w:cs="Times New Roman"/>
          <w:sz w:val="22"/>
          <w:szCs w:val="22"/>
        </w:rPr>
        <w:t>fukushima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radioactive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water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leak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06D72A27">
      <w:pPr>
        <w:spacing w:before="4" w:line="256" w:lineRule="auto"/>
        <w:ind w:left="4" w:right="2" w:firstLine="313"/>
        <w:rPr>
          <w:rFonts w:ascii="Times New Roman" w:hAnsi="Times New Roman" w:eastAsia="Times New Roman" w:cs="Times New Roman"/>
          <w:sz w:val="22"/>
          <w:szCs w:val="22"/>
        </w:rPr>
      </w:pPr>
      <w:r>
        <w:fldChar w:fldCharType="begin"/>
      </w:r>
      <w:r>
        <w:instrText xml:space="preserve"> HYPERLINK \l "bookmark661" </w:instrText>
      </w:r>
      <w:r>
        <w:fldChar w:fldCharType="separate"/>
      </w:r>
      <w:r>
        <w:rPr>
          <w:rFonts w:ascii="Times New Roman" w:hAnsi="Times New Roman" w:eastAsia="Times New Roman" w:cs="Times New Roman"/>
          <w:color w:val="0000EE"/>
          <w:spacing w:val="14"/>
          <w:sz w:val="22"/>
          <w:szCs w:val="22"/>
          <w:u w:val="single" w:color="auto"/>
        </w:rPr>
        <w:t>[4]</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color w:val="0000EE"/>
          <w:spacing w:val="22"/>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Atomic</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Energy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Agency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Mission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Great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East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Earthquake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 xml:space="preserve">Expert </w:t>
      </w:r>
      <w:r>
        <w:rPr>
          <w:rFonts w:ascii="Times New Roman" w:hAnsi="Times New Roman" w:eastAsia="Times New Roman" w:cs="Times New Roman"/>
          <w:spacing w:val="1"/>
          <w:sz w:val="22"/>
          <w:szCs w:val="22"/>
        </w:rPr>
        <w:t>Mission,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IAEA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International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Fact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Finding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Expert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Mission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Fukushima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Dai-</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Ichi</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NPP</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Accident</w:t>
      </w:r>
      <w:r>
        <w:rPr>
          <w:rFonts w:ascii="Times New Roman" w:hAnsi="Times New Roman" w:eastAsia="Times New Roman" w:cs="Times New Roman"/>
          <w:sz w:val="22"/>
          <w:szCs w:val="22"/>
        </w:rPr>
        <w:t xml:space="preserve"> Following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Great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East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Earthquake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Tsunami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3"/>
          <w:sz w:val="22"/>
          <w:szCs w:val="22"/>
        </w:rPr>
        <w:t xml:space="preserve">    24,   2011,   </w:t>
      </w:r>
      <w:r>
        <w:fldChar w:fldCharType="begin"/>
      </w:r>
      <w:r>
        <w:instrText xml:space="preserve"> HYPERLINK "http://www"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www</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pub</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iaea</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MTCD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meetings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PDFplus</w:t>
      </w:r>
      <w:r>
        <w:rPr>
          <w:rFonts w:ascii="Times New Roman" w:hAnsi="Times New Roman" w:eastAsia="Times New Roman" w:cs="Times New Roman"/>
          <w:spacing w:val="4"/>
          <w:sz w:val="22"/>
          <w:szCs w:val="22"/>
        </w:rPr>
        <w:t>/2011/</w:t>
      </w:r>
      <w:r>
        <w:rPr>
          <w:rFonts w:ascii="Times New Roman" w:hAnsi="Times New Roman" w:eastAsia="Times New Roman" w:cs="Times New Roman"/>
          <w:sz w:val="22"/>
          <w:szCs w:val="22"/>
        </w:rPr>
        <w:t>cn</w:t>
      </w:r>
      <w:r>
        <w:rPr>
          <w:rFonts w:ascii="Times New Roman" w:hAnsi="Times New Roman" w:eastAsia="Times New Roman" w:cs="Times New Roman"/>
          <w:spacing w:val="4"/>
          <w:sz w:val="22"/>
          <w:szCs w:val="22"/>
        </w:rPr>
        <w:t>200/</w:t>
      </w:r>
      <w:r>
        <w:rPr>
          <w:rFonts w:ascii="Times New Roman" w:hAnsi="Times New Roman" w:eastAsia="Times New Roman" w:cs="Times New Roman"/>
          <w:sz w:val="22"/>
          <w:szCs w:val="22"/>
        </w:rPr>
        <w:t>documentation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cn</w:t>
      </w:r>
      <w:r>
        <w:rPr>
          <w:rFonts w:ascii="Times New Roman" w:hAnsi="Times New Roman" w:eastAsia="Times New Roman" w:cs="Times New Roman"/>
          <w:spacing w:val="3"/>
          <w:sz w:val="22"/>
          <w:szCs w:val="22"/>
        </w:rPr>
        <w:t>200_</w:t>
      </w:r>
      <w:r>
        <w:rPr>
          <w:rFonts w:ascii="Times New Roman" w:hAnsi="Times New Roman" w:eastAsia="Times New Roman" w:cs="Times New Roman"/>
          <w:sz w:val="22"/>
          <w:szCs w:val="22"/>
        </w:rPr>
        <w:t>Final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FukushimaMission</w:t>
      </w:r>
      <w:r>
        <w:rPr>
          <w:rFonts w:ascii="Times New Roman" w:hAnsi="Times New Roman" w:eastAsia="Times New Roman" w:cs="Times New Roman"/>
          <w:spacing w:val="19"/>
          <w:sz w:val="22"/>
          <w:szCs w:val="22"/>
        </w:rPr>
        <w:t>_</w:t>
      </w:r>
      <w:r>
        <w:rPr>
          <w:rFonts w:ascii="Times New Roman" w:hAnsi="Times New Roman" w:eastAsia="Times New Roman" w:cs="Times New Roman"/>
          <w:sz w:val="22"/>
          <w:szCs w:val="22"/>
        </w:rPr>
        <w:t>Report</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19"/>
          <w:sz w:val="22"/>
          <w:szCs w:val="22"/>
        </w:rPr>
        <w:t>.</w:t>
      </w:r>
    </w:p>
    <w:p w14:paraId="34D041A3">
      <w:pPr>
        <w:spacing w:line="254" w:lineRule="auto"/>
        <w:ind w:left="3" w:firstLine="314"/>
        <w:rPr>
          <w:rFonts w:ascii="Times New Roman" w:hAnsi="Times New Roman" w:eastAsia="Times New Roman" w:cs="Times New Roman"/>
          <w:sz w:val="22"/>
          <w:szCs w:val="22"/>
        </w:rPr>
      </w:pPr>
      <w:r>
        <w:fldChar w:fldCharType="begin"/>
      </w:r>
      <w:r>
        <w:instrText xml:space="preserve"> HYPERLINK \l "bookmark662" </w:instrText>
      </w:r>
      <w:r>
        <w:fldChar w:fldCharType="separate"/>
      </w:r>
      <w:r>
        <w:rPr>
          <w:rFonts w:ascii="Times New Roman" w:hAnsi="Times New Roman" w:eastAsia="Times New Roman" w:cs="Times New Roman"/>
          <w:color w:val="0000EE"/>
          <w:spacing w:val="3"/>
          <w:sz w:val="22"/>
          <w:szCs w:val="22"/>
          <w:u w:val="single" w:color="auto"/>
        </w:rPr>
        <w:t>[5]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54"/>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z w:val="22"/>
          <w:szCs w:val="22"/>
        </w:rPr>
        <w:t>SHIS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Seismic</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Hazard</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z w:val="22"/>
          <w:szCs w:val="22"/>
        </w:rPr>
        <w:t>SHIS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Map</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3"/>
          <w:sz w:val="22"/>
          <w:szCs w:val="22"/>
        </w:rPr>
        <w:t xml:space="preserve">  26,</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2"/>
          <w:sz w:val="22"/>
          <w:szCs w:val="22"/>
        </w:rPr>
        <w:t>015,</w:t>
      </w:r>
      <w:r>
        <w:rPr>
          <w:rFonts w:ascii="Times New Roman" w:hAnsi="Times New Roman" w:eastAsia="Times New Roman" w:cs="Times New Roman"/>
          <w:sz w:val="22"/>
          <w:szCs w:val="22"/>
        </w:rPr>
        <w:t xml:space="preserve"> </w:t>
      </w:r>
      <w:r>
        <w:fldChar w:fldCharType="begin"/>
      </w:r>
      <w:r>
        <w:instrText xml:space="preserve"> HYPERLINK "http://www.j-shis.bosai.go.jp/map/?lang=en.Thatsaid"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.j-</w:t>
      </w:r>
      <w:r>
        <w:rPr>
          <w:rFonts w:ascii="Times New Roman" w:hAnsi="Times New Roman" w:eastAsia="Times New Roman" w:cs="Times New Roman"/>
          <w:sz w:val="22"/>
          <w:szCs w:val="22"/>
        </w:rPr>
        <w:t>shis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bosai</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go</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map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lang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Guardian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noted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since</w:t>
      </w:r>
      <w:r>
        <w:rPr>
          <w:rFonts w:ascii="Times New Roman" w:hAnsi="Times New Roman" w:eastAsia="Times New Roman" w:cs="Times New Roman"/>
          <w:spacing w:val="4"/>
          <w:sz w:val="22"/>
          <w:szCs w:val="22"/>
        </w:rPr>
        <w:t xml:space="preserve">  1979,  </w:t>
      </w:r>
      <w:r>
        <w:rPr>
          <w:rFonts w:ascii="Times New Roman" w:hAnsi="Times New Roman" w:eastAsia="Times New Roman" w:cs="Times New Roman"/>
          <w:sz w:val="22"/>
          <w:szCs w:val="22"/>
        </w:rPr>
        <w:t>every earthquake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caused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1"/>
          <w:sz w:val="22"/>
          <w:szCs w:val="22"/>
        </w:rPr>
        <w:t>10</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deaths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struck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regions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claimed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Ian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Sample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Justin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McCurry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Flawed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Earthquake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Predicitions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Gave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Fukushima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False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Sense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Security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Guardian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5"/>
          <w:sz w:val="22"/>
          <w:szCs w:val="22"/>
        </w:rPr>
        <w:t>13,</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5"/>
          <w:sz w:val="22"/>
          <w:szCs w:val="22"/>
        </w:rPr>
        <w:t>2011,</w:t>
      </w:r>
      <w:r>
        <w:rPr>
          <w:rFonts w:ascii="Times New Roman" w:hAnsi="Times New Roman" w:eastAsia="Times New Roman" w:cs="Times New Roman"/>
          <w:spacing w:val="26"/>
          <w:sz w:val="22"/>
          <w:szCs w:val="22"/>
        </w:rPr>
        <w:t xml:space="preserve"> </w:t>
      </w:r>
      <w:r>
        <w:fldChar w:fldCharType="begin"/>
      </w:r>
      <w:r>
        <w:instrText xml:space="preserve"> HYPERLINK "http://www.theguardian.com/science/2011/apr/13/flawedearthquake-predictions-fukushima."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theguardian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science</w:t>
      </w:r>
      <w:r>
        <w:rPr>
          <w:rFonts w:ascii="Times New Roman" w:hAnsi="Times New Roman" w:eastAsia="Times New Roman" w:cs="Times New Roman"/>
          <w:spacing w:val="5"/>
          <w:sz w:val="22"/>
          <w:szCs w:val="22"/>
        </w:rPr>
        <w:t>/2011/</w:t>
      </w:r>
      <w:r>
        <w:rPr>
          <w:rFonts w:ascii="Times New Roman" w:hAnsi="Times New Roman" w:eastAsia="Times New Roman" w:cs="Times New Roman"/>
          <w:sz w:val="22"/>
          <w:szCs w:val="22"/>
        </w:rPr>
        <w:t>apr</w:t>
      </w:r>
      <w:r>
        <w:rPr>
          <w:rFonts w:ascii="Times New Roman" w:hAnsi="Times New Roman" w:eastAsia="Times New Roman" w:cs="Times New Roman"/>
          <w:spacing w:val="5"/>
          <w:sz w:val="22"/>
          <w:szCs w:val="22"/>
        </w:rPr>
        <w:t>/13/</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flawed</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"http://www.theguardian.com/science/2011/apr/13/flawedearthquake-predictions-fukushima." </w:instrText>
      </w:r>
      <w:r>
        <w:fldChar w:fldCharType="separate"/>
      </w:r>
      <w:r>
        <w:rPr>
          <w:rFonts w:ascii="Times New Roman" w:hAnsi="Times New Roman" w:eastAsia="Times New Roman" w:cs="Times New Roman"/>
          <w:sz w:val="22"/>
          <w:szCs w:val="22"/>
        </w:rPr>
        <w:t>earthquake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predictions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fukushima</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1"/>
          <w:sz w:val="22"/>
          <w:szCs w:val="22"/>
        </w:rPr>
        <w:fldChar w:fldCharType="end"/>
      </w:r>
      <w:r>
        <w:rPr>
          <w:rFonts w:ascii="Times New Roman" w:hAnsi="Times New Roman" w:eastAsia="Times New Roman" w:cs="Times New Roman"/>
          <w:spacing w:val="11"/>
          <w:sz w:val="22"/>
          <w:szCs w:val="22"/>
        </w:rPr>
        <w:t>)</w:t>
      </w:r>
    </w:p>
    <w:p w14:paraId="76ABBBE0">
      <w:pPr>
        <w:spacing w:before="1" w:line="284" w:lineRule="auto"/>
        <w:ind w:left="5" w:right="11" w:firstLine="312"/>
        <w:rPr>
          <w:rFonts w:ascii="Times New Roman" w:hAnsi="Times New Roman" w:eastAsia="Times New Roman" w:cs="Times New Roman"/>
          <w:sz w:val="22"/>
          <w:szCs w:val="22"/>
        </w:rPr>
      </w:pPr>
      <w:r>
        <w:fldChar w:fldCharType="begin"/>
      </w:r>
      <w:r>
        <w:instrText xml:space="preserve"> HYPERLINK \l "bookmark663" </w:instrText>
      </w:r>
      <w:r>
        <w:fldChar w:fldCharType="separate"/>
      </w:r>
      <w:r>
        <w:rPr>
          <w:rFonts w:ascii="Times New Roman" w:hAnsi="Times New Roman" w:eastAsia="Times New Roman" w:cs="Times New Roman"/>
          <w:color w:val="0000EE"/>
          <w:spacing w:val="8"/>
          <w:sz w:val="22"/>
          <w:szCs w:val="22"/>
          <w:u w:val="single" w:color="auto"/>
        </w:rPr>
        <w:t>[6]</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IAEA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Mission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site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level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key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structures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at </w:t>
      </w:r>
      <w:r>
        <w:rPr>
          <w:rFonts w:ascii="Times New Roman" w:hAnsi="Times New Roman" w:eastAsia="Times New Roman" w:cs="Times New Roman"/>
          <w:spacing w:val="4"/>
          <w:sz w:val="22"/>
          <w:szCs w:val="22"/>
        </w:rPr>
        <w:t>4.0</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meters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elevation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critical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buildings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set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4"/>
          <w:sz w:val="22"/>
          <w:szCs w:val="22"/>
        </w:rPr>
        <w:t xml:space="preserve">  10</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meters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4"/>
          <w:sz w:val="22"/>
          <w:szCs w:val="22"/>
        </w:rPr>
        <w:t>2002,</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Tokyo</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Electric</w:t>
      </w:r>
    </w:p>
    <w:p w14:paraId="179D689B">
      <w:pPr>
        <w:spacing w:line="284" w:lineRule="auto"/>
        <w:rPr>
          <w:rFonts w:ascii="Times New Roman" w:hAnsi="Times New Roman" w:eastAsia="Times New Roman" w:cs="Times New Roman"/>
          <w:sz w:val="22"/>
          <w:szCs w:val="22"/>
        </w:rPr>
        <w:sectPr>
          <w:pgSz w:w="12240" w:h="15840"/>
          <w:pgMar w:top="400" w:right="1440" w:bottom="400" w:left="1438" w:header="0" w:footer="0" w:gutter="0"/>
          <w:cols w:space="720" w:num="1"/>
        </w:sectPr>
      </w:pPr>
    </w:p>
    <w:p w14:paraId="59BB39FB">
      <w:pPr>
        <w:pStyle w:val="2"/>
        <w:spacing w:line="316" w:lineRule="auto"/>
      </w:pPr>
    </w:p>
    <w:p w14:paraId="3F2E60DB">
      <w:pPr>
        <w:pStyle w:val="2"/>
        <w:spacing w:line="316" w:lineRule="auto"/>
      </w:pPr>
    </w:p>
    <w:p w14:paraId="2A137E18">
      <w:pPr>
        <w:pStyle w:val="2"/>
        <w:spacing w:line="316" w:lineRule="auto"/>
      </w:pPr>
    </w:p>
    <w:p w14:paraId="1DBEB095">
      <w:pPr>
        <w:spacing w:before="63" w:line="247" w:lineRule="auto"/>
        <w:ind w:firstLine="4"/>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Power</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Company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aka</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TEPCO</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plant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operator</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revised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estimated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height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tsunami</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2"/>
          <w:sz w:val="22"/>
          <w:szCs w:val="22"/>
        </w:rPr>
        <w:t>5.7</w:t>
      </w:r>
      <w:r>
        <w:rPr>
          <w:rFonts w:ascii="Times New Roman" w:hAnsi="Times New Roman" w:eastAsia="Times New Roman" w:cs="Times New Roman"/>
          <w:sz w:val="22"/>
          <w:szCs w:val="22"/>
        </w:rPr>
        <w:t xml:space="preserve"> meters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Then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6"/>
          <w:sz w:val="22"/>
          <w:szCs w:val="22"/>
        </w:rPr>
        <w:t xml:space="preserve">  7,2011—</w:t>
      </w:r>
      <w:r>
        <w:rPr>
          <w:rFonts w:ascii="Times New Roman" w:hAnsi="Times New Roman" w:eastAsia="Times New Roman" w:cs="Times New Roman"/>
          <w:sz w:val="22"/>
          <w:szCs w:val="22"/>
        </w:rPr>
        <w:t>just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four</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days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deadly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TEPCO</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told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6"/>
          <w:sz w:val="22"/>
          <w:szCs w:val="22"/>
        </w:rPr>
        <w:t>’s</w:t>
      </w:r>
      <w:r>
        <w:rPr>
          <w:rFonts w:ascii="Times New Roman" w:hAnsi="Times New Roman" w:eastAsia="Times New Roman" w:cs="Times New Roman"/>
          <w:sz w:val="22"/>
          <w:szCs w:val="22"/>
        </w:rPr>
        <w:t xml:space="preserve"> Nuclear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Industrial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Agency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future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tsunami</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6"/>
          <w:sz w:val="22"/>
          <w:szCs w:val="22"/>
        </w:rPr>
        <w:t>10</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meters</w:t>
      </w:r>
      <w:r>
        <w:rPr>
          <w:rFonts w:ascii="Times New Roman" w:hAnsi="Times New Roman" w:eastAsia="Times New Roman" w:cs="Times New Roman"/>
          <w:spacing w:val="2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according 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Asahi</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Shimbun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TEPCO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Warned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Tsunami</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7"/>
          <w:sz w:val="22"/>
          <w:szCs w:val="22"/>
        </w:rPr>
        <w:t>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Days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Prior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7"/>
          <w:sz w:val="22"/>
          <w:szCs w:val="22"/>
        </w:rPr>
        <w:t>11,”</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Asahi Shimbun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1"/>
          <w:sz w:val="22"/>
          <w:szCs w:val="22"/>
        </w:rPr>
        <w:t xml:space="preserve">                                         25, </w:t>
      </w:r>
      <w:r>
        <w:rPr>
          <w:rFonts w:ascii="Times New Roman" w:hAnsi="Times New Roman" w:eastAsia="Times New Roman" w:cs="Times New Roman"/>
          <w:spacing w:val="5"/>
          <w:sz w:val="22"/>
          <w:szCs w:val="22"/>
        </w:rPr>
        <w:t>2011,</w:t>
      </w:r>
      <w:r>
        <w:fldChar w:fldCharType="begin"/>
      </w:r>
      <w:r>
        <w:instrText xml:space="preserve"> HYPERLINK "http://ajw.asahi.com/article/0311disaster/quake_tsunami/AJ201108257639)."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ajw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asahi</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5"/>
          <w:sz w:val="22"/>
          <w:szCs w:val="22"/>
        </w:rPr>
        <w:t>/0311</w:t>
      </w:r>
      <w:r>
        <w:rPr>
          <w:rFonts w:ascii="Times New Roman" w:hAnsi="Times New Roman" w:eastAsia="Times New Roman" w:cs="Times New Roman"/>
          <w:sz w:val="22"/>
          <w:szCs w:val="22"/>
        </w:rPr>
        <w:t>disaster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quake</w:t>
      </w:r>
      <w:r>
        <w:rPr>
          <w:rFonts w:ascii="Times New Roman" w:hAnsi="Times New Roman" w:eastAsia="Times New Roman" w:cs="Times New Roman"/>
          <w:spacing w:val="5"/>
          <w:sz w:val="22"/>
          <w:szCs w:val="22"/>
        </w:rPr>
        <w:t>_</w:t>
      </w:r>
      <w:r>
        <w:rPr>
          <w:rFonts w:ascii="Times New Roman" w:hAnsi="Times New Roman" w:eastAsia="Times New Roman" w:cs="Times New Roman"/>
          <w:sz w:val="22"/>
          <w:szCs w:val="22"/>
        </w:rPr>
        <w:t>tsunami</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AJ</w:t>
      </w:r>
      <w:r>
        <w:rPr>
          <w:rFonts w:ascii="Times New Roman" w:hAnsi="Times New Roman" w:eastAsia="Times New Roman" w:cs="Times New Roman"/>
          <w:spacing w:val="5"/>
          <w:sz w:val="22"/>
          <w:szCs w:val="22"/>
        </w:rPr>
        <w:t>2011</w:t>
      </w:r>
      <w:r>
        <w:rPr>
          <w:rFonts w:ascii="Times New Roman" w:hAnsi="Times New Roman" w:eastAsia="Times New Roman" w:cs="Times New Roman"/>
          <w:spacing w:val="4"/>
          <w:sz w:val="22"/>
          <w:szCs w:val="22"/>
        </w:rPr>
        <w:t>08257639).</w:t>
      </w:r>
      <w:r>
        <w:rPr>
          <w:rFonts w:ascii="Times New Roman" w:hAnsi="Times New Roman" w:eastAsia="Times New Roman" w:cs="Times New Roman"/>
          <w:spacing w:val="4"/>
          <w:sz w:val="22"/>
          <w:szCs w:val="22"/>
        </w:rPr>
        <w:fldChar w:fldCharType="end"/>
      </w:r>
    </w:p>
    <w:p w14:paraId="36AB39A5">
      <w:pPr>
        <w:spacing w:line="312" w:lineRule="auto"/>
        <w:ind w:left="314"/>
        <w:rPr>
          <w:rFonts w:ascii="Times New Roman" w:hAnsi="Times New Roman" w:eastAsia="Times New Roman" w:cs="Times New Roman"/>
          <w:sz w:val="22"/>
          <w:szCs w:val="22"/>
        </w:rPr>
      </w:pPr>
      <w:r>
        <w:fldChar w:fldCharType="begin"/>
      </w:r>
      <w:r>
        <w:instrText xml:space="preserve"> HYPERLINK \l "bookmark664" </w:instrText>
      </w:r>
      <w:r>
        <w:fldChar w:fldCharType="separate"/>
      </w:r>
      <w:r>
        <w:rPr>
          <w:rFonts w:ascii="Times New Roman" w:hAnsi="Times New Roman" w:eastAsia="Times New Roman" w:cs="Times New Roman"/>
          <w:color w:val="0000EE"/>
          <w:spacing w:val="5"/>
          <w:sz w:val="22"/>
          <w:szCs w:val="22"/>
          <w:u w:val="single" w:color="auto"/>
        </w:rPr>
        <w:t>[7]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Official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Diet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5"/>
          <w:sz w:val="22"/>
          <w:szCs w:val="22"/>
        </w:rPr>
        <w:t>.</w:t>
      </w:r>
    </w:p>
    <w:p w14:paraId="1C3C732B">
      <w:pPr>
        <w:spacing w:line="322" w:lineRule="auto"/>
        <w:ind w:left="314"/>
        <w:rPr>
          <w:rFonts w:ascii="Times New Roman" w:hAnsi="Times New Roman" w:eastAsia="Times New Roman" w:cs="Times New Roman"/>
          <w:sz w:val="22"/>
          <w:szCs w:val="22"/>
        </w:rPr>
      </w:pPr>
      <w:r>
        <w:fldChar w:fldCharType="begin"/>
      </w:r>
      <w:r>
        <w:instrText xml:space="preserve"> HYPERLINK \l "bookmark665" </w:instrText>
      </w:r>
      <w:r>
        <w:fldChar w:fldCharType="separate"/>
      </w:r>
      <w:r>
        <w:rPr>
          <w:rFonts w:ascii="Times New Roman" w:hAnsi="Times New Roman" w:eastAsia="Times New Roman" w:cs="Times New Roman"/>
          <w:color w:val="0000EE"/>
          <w:spacing w:val="5"/>
          <w:sz w:val="22"/>
          <w:szCs w:val="22"/>
          <w:u w:val="single" w:color="auto"/>
        </w:rPr>
        <w:t>[8]</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z w:val="22"/>
          <w:szCs w:val="22"/>
        </w:rPr>
        <w:t>Official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Diet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5"/>
          <w:sz w:val="22"/>
          <w:szCs w:val="22"/>
        </w:rPr>
        <w:t>.</w:t>
      </w:r>
    </w:p>
    <w:p w14:paraId="0AB91931">
      <w:pPr>
        <w:spacing w:before="1" w:line="266" w:lineRule="auto"/>
        <w:ind w:left="1" w:right="5" w:firstLine="313"/>
        <w:rPr>
          <w:rFonts w:ascii="Times New Roman" w:hAnsi="Times New Roman" w:eastAsia="Times New Roman" w:cs="Times New Roman"/>
          <w:sz w:val="22"/>
          <w:szCs w:val="22"/>
        </w:rPr>
      </w:pPr>
      <w:r>
        <w:fldChar w:fldCharType="begin"/>
      </w:r>
      <w:r>
        <w:instrText xml:space="preserve"> HYPERLINK \l "bookmark666" </w:instrText>
      </w:r>
      <w:r>
        <w:fldChar w:fldCharType="separate"/>
      </w:r>
      <w:r>
        <w:rPr>
          <w:rFonts w:ascii="Times New Roman" w:hAnsi="Times New Roman" w:eastAsia="Times New Roman" w:cs="Times New Roman"/>
          <w:color w:val="0000EE"/>
          <w:spacing w:val="7"/>
          <w:sz w:val="22"/>
          <w:szCs w:val="22"/>
          <w:u w:val="single" w:color="auto"/>
        </w:rPr>
        <w:t>[9]</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29"/>
          <w:w w:val="101"/>
          <w:sz w:val="22"/>
          <w:szCs w:val="22"/>
        </w:rPr>
        <w:t xml:space="preserve"> </w:t>
      </w:r>
      <w:r>
        <w:rPr>
          <w:rFonts w:ascii="Times New Roman" w:hAnsi="Times New Roman" w:eastAsia="Times New Roman" w:cs="Times New Roman"/>
          <w:sz w:val="22"/>
          <w:szCs w:val="22"/>
        </w:rPr>
        <w:t>IAEA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Standards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Site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Evaluation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Nuclear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Installations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Requirements No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NS</w:t>
      </w:r>
      <w:r>
        <w:rPr>
          <w:rFonts w:ascii="Times New Roman" w:hAnsi="Times New Roman" w:eastAsia="Times New Roman" w:cs="Times New Roman"/>
          <w:spacing w:val="3"/>
          <w:sz w:val="22"/>
          <w:szCs w:val="22"/>
        </w:rPr>
        <w:t xml:space="preserve">-R-3,”     </w:t>
      </w:r>
      <w:r>
        <w:rPr>
          <w:rFonts w:ascii="Times New Roman" w:hAnsi="Times New Roman" w:eastAsia="Times New Roman" w:cs="Times New Roman"/>
          <w:sz w:val="22"/>
          <w:szCs w:val="22"/>
        </w:rPr>
        <w:t>International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Atomic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Energy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Agency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3"/>
          <w:sz w:val="22"/>
          <w:szCs w:val="22"/>
        </w:rPr>
        <w:t xml:space="preserve">    2</w:t>
      </w:r>
      <w:r>
        <w:rPr>
          <w:rFonts w:ascii="Times New Roman" w:hAnsi="Times New Roman" w:eastAsia="Times New Roman" w:cs="Times New Roman"/>
          <w:spacing w:val="2"/>
          <w:sz w:val="22"/>
          <w:szCs w:val="22"/>
        </w:rPr>
        <w:t xml:space="preserve">003,     </w:t>
      </w:r>
      <w:r>
        <w:fldChar w:fldCharType="begin"/>
      </w:r>
      <w:r>
        <w:instrText xml:space="preserve"> HYPERLINK "http://www"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www</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pub</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iaea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MTCD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publications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Pub</w:t>
      </w:r>
      <w:r>
        <w:rPr>
          <w:rFonts w:ascii="Times New Roman" w:hAnsi="Times New Roman" w:eastAsia="Times New Roman" w:cs="Times New Roman"/>
          <w:spacing w:val="8"/>
          <w:sz w:val="22"/>
          <w:szCs w:val="22"/>
        </w:rPr>
        <w:t>1177_</w:t>
      </w:r>
      <w:r>
        <w:rPr>
          <w:rFonts w:ascii="Times New Roman" w:hAnsi="Times New Roman" w:eastAsia="Times New Roman" w:cs="Times New Roman"/>
          <w:sz w:val="22"/>
          <w:szCs w:val="22"/>
        </w:rPr>
        <w:t>web</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8"/>
          <w:sz w:val="22"/>
          <w:szCs w:val="22"/>
        </w:rPr>
        <w:t>.</w:t>
      </w:r>
    </w:p>
    <w:p w14:paraId="1C4380F9">
      <w:pPr>
        <w:spacing w:line="278" w:lineRule="auto"/>
        <w:ind w:left="4" w:right="13" w:firstLine="309"/>
        <w:rPr>
          <w:rFonts w:ascii="Times New Roman" w:hAnsi="Times New Roman" w:eastAsia="Times New Roman" w:cs="Times New Roman"/>
          <w:sz w:val="22"/>
          <w:szCs w:val="22"/>
        </w:rPr>
      </w:pPr>
      <w:r>
        <w:fldChar w:fldCharType="begin"/>
      </w:r>
      <w:r>
        <w:instrText xml:space="preserve"> HYPERLINK \l "bookmark667" </w:instrText>
      </w:r>
      <w:r>
        <w:fldChar w:fldCharType="separate"/>
      </w:r>
      <w:r>
        <w:rPr>
          <w:rFonts w:ascii="Times New Roman" w:hAnsi="Times New Roman" w:eastAsia="Times New Roman" w:cs="Times New Roman"/>
          <w:color w:val="0000EE"/>
          <w:spacing w:val="10"/>
          <w:sz w:val="22"/>
          <w:szCs w:val="22"/>
          <w:u w:val="single" w:color="auto"/>
        </w:rPr>
        <w:t>[10]</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32"/>
          <w:w w:val="101"/>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Acton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Mark</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Hibbs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Fukushima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Preventable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Carnegie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Endowment 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Peace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8"/>
          <w:sz w:val="22"/>
          <w:szCs w:val="22"/>
        </w:rPr>
        <w:t xml:space="preserve"> 2012, </w:t>
      </w:r>
      <w:r>
        <w:fldChar w:fldCharType="begin"/>
      </w:r>
      <w:r>
        <w:instrText xml:space="preserve"> HYPERLINK "http://carnegieendowment.org/files/fukushima.pdf."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carnegieen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dowment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fukushima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7F8F5AF2">
      <w:pPr>
        <w:spacing w:before="3" w:line="268" w:lineRule="auto"/>
        <w:ind w:left="6" w:right="7" w:firstLine="307"/>
        <w:rPr>
          <w:rFonts w:ascii="Times New Roman" w:hAnsi="Times New Roman" w:eastAsia="Times New Roman" w:cs="Times New Roman"/>
          <w:sz w:val="22"/>
          <w:szCs w:val="22"/>
        </w:rPr>
      </w:pPr>
      <w:r>
        <w:fldChar w:fldCharType="begin"/>
      </w:r>
      <w:r>
        <w:instrText xml:space="preserve"> HYPERLINK \l "bookmark668" </w:instrText>
      </w:r>
      <w:r>
        <w:fldChar w:fldCharType="separate"/>
      </w:r>
      <w:r>
        <w:rPr>
          <w:rFonts w:ascii="Times New Roman" w:hAnsi="Times New Roman" w:eastAsia="Times New Roman" w:cs="Times New Roman"/>
          <w:color w:val="0000EE"/>
          <w:spacing w:val="2"/>
          <w:sz w:val="22"/>
          <w:szCs w:val="22"/>
          <w:u w:val="single" w:color="auto"/>
        </w:rPr>
        <w:t>[11]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3"/>
          <w:w w:val="101"/>
          <w:sz w:val="22"/>
          <w:szCs w:val="22"/>
        </w:rPr>
        <w:t xml:space="preserve">  </w:t>
      </w:r>
      <w:r>
        <w:rPr>
          <w:rFonts w:ascii="Times New Roman" w:hAnsi="Times New Roman" w:eastAsia="Times New Roman" w:cs="Times New Roman"/>
          <w:sz w:val="22"/>
          <w:szCs w:val="22"/>
        </w:rPr>
        <w:t>Ludger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Mohrbach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Earthquake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Tsunami</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Japan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11,2011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 Consequences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Fukushima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Nuclear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Power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Plants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VGB</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Power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Tech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Germany</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2"/>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 xml:space="preserve">2011, </w:t>
      </w:r>
      <w:r>
        <w:fldChar w:fldCharType="begin"/>
      </w:r>
      <w:r>
        <w:instrText xml:space="preserve"> HYPERLINK "https://www.vgb.org/vgbmultimedia/News/Fukushimav15VGB.pdf."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vgb</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vgbmultimedia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Fukushimav</w:t>
      </w:r>
      <w:r>
        <w:rPr>
          <w:rFonts w:ascii="Times New Roman" w:hAnsi="Times New Roman" w:eastAsia="Times New Roman" w:cs="Times New Roman"/>
          <w:spacing w:val="8"/>
          <w:sz w:val="22"/>
          <w:szCs w:val="22"/>
        </w:rPr>
        <w:t>15</w:t>
      </w:r>
      <w:r>
        <w:rPr>
          <w:rFonts w:ascii="Times New Roman" w:hAnsi="Times New Roman" w:eastAsia="Times New Roman" w:cs="Times New Roman"/>
          <w:sz w:val="22"/>
          <w:szCs w:val="22"/>
        </w:rPr>
        <w:t>VGB</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76743B07">
      <w:pPr>
        <w:spacing w:before="2" w:line="279" w:lineRule="auto"/>
        <w:ind w:right="3" w:firstLine="314"/>
        <w:rPr>
          <w:rFonts w:ascii="Times New Roman" w:hAnsi="Times New Roman" w:eastAsia="Times New Roman" w:cs="Times New Roman"/>
          <w:sz w:val="22"/>
          <w:szCs w:val="22"/>
        </w:rPr>
      </w:pPr>
      <w:r>
        <w:fldChar w:fldCharType="begin"/>
      </w:r>
      <w:r>
        <w:instrText xml:space="preserve"> HYPERLINK \l "bookmark669" </w:instrText>
      </w:r>
      <w:r>
        <w:fldChar w:fldCharType="separate"/>
      </w:r>
      <w:r>
        <w:rPr>
          <w:rFonts w:ascii="Times New Roman" w:hAnsi="Times New Roman" w:eastAsia="Times New Roman" w:cs="Times New Roman"/>
          <w:color w:val="0000EE"/>
          <w:spacing w:val="4"/>
          <w:sz w:val="22"/>
          <w:szCs w:val="22"/>
          <w:u w:val="single" w:color="auto"/>
        </w:rPr>
        <w:t>[12]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5"/>
          <w:w w:val="101"/>
          <w:sz w:val="22"/>
          <w:szCs w:val="22"/>
        </w:rPr>
        <w:t xml:space="preserve"> </w:t>
      </w:r>
      <w:r>
        <w:rPr>
          <w:rFonts w:ascii="Times New Roman" w:hAnsi="Times New Roman" w:eastAsia="Times New Roman" w:cs="Times New Roman"/>
          <w:sz w:val="22"/>
          <w:szCs w:val="22"/>
        </w:rPr>
        <w:t>Martin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Fackler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Tsunami</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Warnings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Written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Stone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4"/>
          <w:sz w:val="22"/>
          <w:szCs w:val="22"/>
        </w:rPr>
        <w:t>20,</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z w:val="22"/>
          <w:szCs w:val="22"/>
        </w:rPr>
        <w:t xml:space="preserve"> </w:t>
      </w:r>
      <w:r>
        <w:fldChar w:fldCharType="begin"/>
      </w:r>
      <w:r>
        <w:instrText xml:space="preserve"> HYPERLINK "http://www.nytimes.com/2011/04/21/world/asia/21stones.html?_r=0."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nytimes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/2011/04/21/</w:t>
      </w:r>
      <w:r>
        <w:rPr>
          <w:rFonts w:ascii="Times New Roman" w:hAnsi="Times New Roman" w:eastAsia="Times New Roman" w:cs="Times New Roman"/>
          <w:sz w:val="22"/>
          <w:szCs w:val="22"/>
        </w:rPr>
        <w:t>world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asia</w:t>
      </w:r>
      <w:r>
        <w:rPr>
          <w:rFonts w:ascii="Times New Roman" w:hAnsi="Times New Roman" w:eastAsia="Times New Roman" w:cs="Times New Roman"/>
          <w:spacing w:val="4"/>
          <w:sz w:val="22"/>
          <w:szCs w:val="22"/>
        </w:rPr>
        <w:t>/21</w:t>
      </w:r>
      <w:r>
        <w:rPr>
          <w:rFonts w:ascii="Times New Roman" w:hAnsi="Times New Roman" w:eastAsia="Times New Roman" w:cs="Times New Roman"/>
          <w:sz w:val="22"/>
          <w:szCs w:val="22"/>
        </w:rPr>
        <w:t>stones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4"/>
          <w:sz w:val="22"/>
          <w:szCs w:val="22"/>
        </w:rPr>
        <w:t>?_r=0.</w:t>
      </w:r>
      <w:r>
        <w:rPr>
          <w:rFonts w:ascii="Times New Roman" w:hAnsi="Times New Roman" w:eastAsia="Times New Roman" w:cs="Times New Roman"/>
          <w:spacing w:val="4"/>
          <w:sz w:val="22"/>
          <w:szCs w:val="22"/>
        </w:rPr>
        <w:fldChar w:fldCharType="end"/>
      </w:r>
    </w:p>
    <w:p w14:paraId="7810793B">
      <w:pPr>
        <w:spacing w:line="279"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6C3CDD29">
      <w:pPr>
        <w:pStyle w:val="2"/>
        <w:spacing w:line="260" w:lineRule="auto"/>
      </w:pPr>
    </w:p>
    <w:p w14:paraId="5D49119F">
      <w:pPr>
        <w:pStyle w:val="2"/>
        <w:spacing w:line="261" w:lineRule="auto"/>
      </w:pPr>
    </w:p>
    <w:p w14:paraId="6BB0F11A">
      <w:pPr>
        <w:pStyle w:val="2"/>
        <w:spacing w:line="261" w:lineRule="auto"/>
      </w:pPr>
    </w:p>
    <w:p w14:paraId="72826C69">
      <w:pPr>
        <w:pStyle w:val="2"/>
        <w:spacing w:line="261" w:lineRule="auto"/>
      </w:pPr>
    </w:p>
    <w:p w14:paraId="1905723A">
      <w:pPr>
        <w:pStyle w:val="2"/>
        <w:spacing w:line="261" w:lineRule="auto"/>
      </w:pPr>
    </w:p>
    <w:p w14:paraId="0F9DEEBD">
      <w:pPr>
        <w:pStyle w:val="2"/>
        <w:spacing w:line="261" w:lineRule="auto"/>
      </w:pPr>
    </w:p>
    <w:p w14:paraId="643DB152">
      <w:pPr>
        <w:pStyle w:val="2"/>
        <w:spacing w:line="261" w:lineRule="auto"/>
      </w:pPr>
    </w:p>
    <w:p w14:paraId="4D63CA81">
      <w:pPr>
        <w:spacing w:before="127" w:line="219" w:lineRule="auto"/>
        <w:ind w:left="2576"/>
        <w:rPr>
          <w:rFonts w:ascii="宋体" w:hAnsi="宋体" w:eastAsia="宋体" w:cs="宋体"/>
          <w:sz w:val="39"/>
          <w:szCs w:val="39"/>
        </w:rPr>
      </w:pPr>
      <w:r>
        <w:rPr>
          <w:rFonts w:ascii="宋体" w:hAnsi="宋体" w:eastAsia="宋体" w:cs="宋体"/>
          <w:color w:val="0033CC"/>
          <w:spacing w:val="-5"/>
          <w:sz w:val="39"/>
          <w:szCs w:val="39"/>
        </w:rPr>
        <w:t>明天太阳会照常升起吗？</w:t>
      </w:r>
    </w:p>
    <w:p w14:paraId="43CF1075">
      <w:pPr>
        <w:pStyle w:val="2"/>
        <w:spacing w:line="244" w:lineRule="auto"/>
      </w:pPr>
    </w:p>
    <w:p w14:paraId="29E36AAF">
      <w:pPr>
        <w:pStyle w:val="2"/>
        <w:spacing w:line="245" w:lineRule="auto"/>
      </w:pPr>
    </w:p>
    <w:p w14:paraId="27EE02A1">
      <w:pPr>
        <w:spacing w:before="98" w:line="218" w:lineRule="auto"/>
        <w:ind w:left="20" w:firstLine="583"/>
        <w:rPr>
          <w:rFonts w:ascii="宋体" w:hAnsi="宋体" w:eastAsia="宋体" w:cs="宋体"/>
          <w:sz w:val="30"/>
          <w:szCs w:val="30"/>
        </w:rPr>
      </w:pPr>
      <w:r>
        <w:rPr>
          <w:rFonts w:ascii="宋体" w:hAnsi="宋体" w:eastAsia="宋体" w:cs="宋体"/>
          <w:spacing w:val="-1"/>
          <w:sz w:val="30"/>
          <w:szCs w:val="30"/>
        </w:rPr>
        <w:t>预测建立在一个看似简单的问题之上：立足过去，我们能预知未来</w:t>
      </w:r>
      <w:r>
        <w:rPr>
          <w:rFonts w:ascii="宋体" w:hAnsi="宋体" w:eastAsia="宋体" w:cs="宋体"/>
          <w:spacing w:val="13"/>
          <w:sz w:val="30"/>
          <w:szCs w:val="30"/>
        </w:rPr>
        <w:t xml:space="preserve"> </w:t>
      </w:r>
      <w:r>
        <w:rPr>
          <w:rFonts w:ascii="宋体" w:hAnsi="宋体" w:eastAsia="宋体" w:cs="宋体"/>
          <w:spacing w:val="-16"/>
          <w:sz w:val="30"/>
          <w:szCs w:val="30"/>
        </w:rPr>
        <w:t>吗？</w:t>
      </w:r>
    </w:p>
    <w:p w14:paraId="3FBFBFC6">
      <w:pPr>
        <w:spacing w:before="281" w:line="212" w:lineRule="auto"/>
        <w:ind w:left="618"/>
        <w:rPr>
          <w:rFonts w:ascii="宋体" w:hAnsi="宋体" w:eastAsia="宋体" w:cs="宋体"/>
          <w:sz w:val="30"/>
          <w:szCs w:val="30"/>
        </w:rPr>
      </w:pPr>
      <w:r>
        <w:rPr>
          <w:rFonts w:ascii="宋体" w:hAnsi="宋体" w:eastAsia="宋体" w:cs="宋体"/>
          <w:spacing w:val="-1"/>
          <w:sz w:val="30"/>
          <w:szCs w:val="30"/>
        </w:rPr>
        <w:t>只是这个问题一点都不简单。实际上，这是本书最复杂的</w:t>
      </w:r>
      <w:r>
        <w:rPr>
          <w:rFonts w:ascii="宋体" w:hAnsi="宋体" w:eastAsia="宋体" w:cs="宋体"/>
          <w:spacing w:val="-2"/>
          <w:sz w:val="30"/>
          <w:szCs w:val="30"/>
        </w:rPr>
        <w:t>问题之</w:t>
      </w:r>
    </w:p>
    <w:p w14:paraId="12CD2E95">
      <w:pPr>
        <w:spacing w:before="1" w:line="218" w:lineRule="auto"/>
        <w:ind w:left="5"/>
        <w:rPr>
          <w:rFonts w:ascii="宋体" w:hAnsi="宋体" w:eastAsia="宋体" w:cs="宋体"/>
          <w:sz w:val="30"/>
          <w:szCs w:val="30"/>
        </w:rPr>
      </w:pPr>
      <w:r>
        <w:rPr>
          <w:rFonts w:ascii="宋体" w:hAnsi="宋体" w:eastAsia="宋体" w:cs="宋体"/>
          <w:spacing w:val="-1"/>
          <w:sz w:val="30"/>
          <w:szCs w:val="30"/>
        </w:rPr>
        <w:t>一，正因为这样，我们才把这个问题留到最后讨论。</w:t>
      </w:r>
    </w:p>
    <w:p w14:paraId="77B9F0F2">
      <w:pPr>
        <w:spacing w:before="288" w:line="220" w:lineRule="auto"/>
        <w:ind w:left="603"/>
        <w:rPr>
          <w:rFonts w:ascii="Times New Roman" w:hAnsi="Times New Roman" w:eastAsia="Times New Roman" w:cs="Times New Roman"/>
          <w:sz w:val="30"/>
          <w:szCs w:val="30"/>
        </w:rPr>
      </w:pPr>
      <w:r>
        <w:rPr>
          <w:rFonts w:ascii="宋体" w:hAnsi="宋体" w:eastAsia="宋体" w:cs="宋体"/>
          <w:spacing w:val="1"/>
          <w:sz w:val="30"/>
          <w:szCs w:val="30"/>
        </w:rPr>
        <w:t>我们就以前半个问题展开吧：</w:t>
      </w:r>
      <w:r>
        <w:rPr>
          <w:rFonts w:ascii="Times New Roman" w:hAnsi="Times New Roman" w:eastAsia="Times New Roman" w:cs="Times New Roman"/>
          <w:spacing w:val="1"/>
          <w:sz w:val="30"/>
          <w:szCs w:val="30"/>
        </w:rPr>
        <w:t>“</w:t>
      </w:r>
      <w:r>
        <w:rPr>
          <w:rFonts w:ascii="宋体" w:hAnsi="宋体" w:eastAsia="宋体" w:cs="宋体"/>
          <w:spacing w:val="1"/>
          <w:sz w:val="30"/>
          <w:szCs w:val="30"/>
        </w:rPr>
        <w:t>立足过去</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z w:val="30"/>
          <w:szCs w:val="30"/>
        </w:rPr>
        <w:t>…”</w:t>
      </w:r>
    </w:p>
    <w:p w14:paraId="5EF6E4B9">
      <w:pPr>
        <w:spacing w:before="288" w:line="214" w:lineRule="auto"/>
        <w:ind w:left="2" w:firstLine="603"/>
        <w:rPr>
          <w:rFonts w:ascii="宋体" w:hAnsi="宋体" w:eastAsia="宋体" w:cs="宋体"/>
          <w:sz w:val="30"/>
          <w:szCs w:val="30"/>
        </w:rPr>
      </w:pPr>
      <w:r>
        <w:rPr>
          <w:rFonts w:ascii="宋体" w:hAnsi="宋体" w:eastAsia="宋体" w:cs="宋体"/>
          <w:spacing w:val="-1"/>
          <w:sz w:val="30"/>
          <w:szCs w:val="30"/>
        </w:rPr>
        <w:t>如果你拥有所有以往数据，也就是我们所谓的数据总体，那么你就</w:t>
      </w:r>
      <w:r>
        <w:rPr>
          <w:rFonts w:ascii="宋体" w:hAnsi="宋体" w:eastAsia="宋体" w:cs="宋体"/>
          <w:spacing w:val="11"/>
          <w:sz w:val="30"/>
          <w:szCs w:val="30"/>
        </w:rPr>
        <w:t xml:space="preserve"> </w:t>
      </w:r>
      <w:r>
        <w:rPr>
          <w:rFonts w:ascii="宋体" w:hAnsi="宋体" w:eastAsia="宋体" w:cs="宋体"/>
          <w:spacing w:val="-1"/>
          <w:sz w:val="30"/>
          <w:szCs w:val="30"/>
        </w:rPr>
        <w:t>有了一个良好的开端。例如，不管以什么方式，若我们能够观测到曾经</w:t>
      </w:r>
      <w:r>
        <w:rPr>
          <w:rFonts w:ascii="宋体" w:hAnsi="宋体" w:eastAsia="宋体" w:cs="宋体"/>
          <w:spacing w:val="17"/>
          <w:sz w:val="30"/>
          <w:szCs w:val="30"/>
        </w:rPr>
        <w:t xml:space="preserve"> </w:t>
      </w:r>
      <w:r>
        <w:rPr>
          <w:rFonts w:ascii="宋体" w:hAnsi="宋体" w:eastAsia="宋体" w:cs="宋体"/>
          <w:spacing w:val="-1"/>
          <w:sz w:val="30"/>
          <w:szCs w:val="30"/>
        </w:rPr>
        <w:t>发生在日本的每一次地震及海啸，我们就掌握了所有这些事件的数据。</w:t>
      </w:r>
      <w:r>
        <w:rPr>
          <w:rFonts w:ascii="宋体" w:hAnsi="宋体" w:eastAsia="宋体" w:cs="宋体"/>
          <w:spacing w:val="17"/>
          <w:sz w:val="30"/>
          <w:szCs w:val="30"/>
        </w:rPr>
        <w:t xml:space="preserve"> </w:t>
      </w:r>
      <w:r>
        <w:rPr>
          <w:rFonts w:ascii="宋体" w:hAnsi="宋体" w:eastAsia="宋体" w:cs="宋体"/>
          <w:spacing w:val="-1"/>
          <w:sz w:val="30"/>
          <w:szCs w:val="30"/>
        </w:rPr>
        <w:t>即使那时我们常常禁不住思考未来还会发生什么别的事情。</w:t>
      </w:r>
    </w:p>
    <w:p w14:paraId="466E36CA">
      <w:pPr>
        <w:spacing w:before="286" w:line="214" w:lineRule="auto"/>
        <w:ind w:firstLine="598"/>
        <w:jc w:val="both"/>
        <w:rPr>
          <w:rFonts w:ascii="宋体" w:hAnsi="宋体" w:eastAsia="宋体" w:cs="宋体"/>
          <w:sz w:val="30"/>
          <w:szCs w:val="30"/>
        </w:rPr>
      </w:pPr>
      <w:r>
        <w:rPr>
          <w:rFonts w:ascii="宋体" w:hAnsi="宋体" w:eastAsia="宋体" w:cs="宋体"/>
          <w:spacing w:val="-1"/>
          <w:sz w:val="30"/>
          <w:szCs w:val="30"/>
        </w:rPr>
        <w:t>但如果我们没有搜集到全部数据，就不得不依赖某一个样本。而在</w:t>
      </w:r>
      <w:r>
        <w:rPr>
          <w:rFonts w:ascii="宋体" w:hAnsi="宋体" w:eastAsia="宋体" w:cs="宋体"/>
          <w:spacing w:val="18"/>
          <w:sz w:val="30"/>
          <w:szCs w:val="30"/>
        </w:rPr>
        <w:t xml:space="preserve"> </w:t>
      </w:r>
      <w:r>
        <w:rPr>
          <w:rFonts w:ascii="宋体" w:hAnsi="宋体" w:eastAsia="宋体" w:cs="宋体"/>
          <w:sz w:val="30"/>
          <w:szCs w:val="30"/>
        </w:rPr>
        <w:t>抽样的过程中，我们也不是总能知道样本是</w:t>
      </w:r>
      <w:r>
        <w:rPr>
          <w:rFonts w:ascii="宋体" w:hAnsi="宋体" w:eastAsia="宋体" w:cs="宋体"/>
          <w:spacing w:val="-1"/>
          <w:sz w:val="30"/>
          <w:szCs w:val="30"/>
        </w:rPr>
        <w:t>否代表了数据总体的真实情</w:t>
      </w:r>
      <w:r>
        <w:rPr>
          <w:rFonts w:ascii="宋体" w:hAnsi="宋体" w:eastAsia="宋体" w:cs="宋体"/>
          <w:sz w:val="30"/>
          <w:szCs w:val="30"/>
        </w:rPr>
        <w:t xml:space="preserve"> 况。所以你得出的结论也不确定，也就是抽</w:t>
      </w:r>
      <w:r>
        <w:rPr>
          <w:rFonts w:ascii="宋体" w:hAnsi="宋体" w:eastAsia="宋体" w:cs="宋体"/>
          <w:spacing w:val="-1"/>
          <w:sz w:val="30"/>
          <w:szCs w:val="30"/>
        </w:rPr>
        <w:t>样误差</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我们在第五章讨</w:t>
      </w:r>
      <w:r>
        <w:rPr>
          <w:rFonts w:ascii="宋体" w:hAnsi="宋体" w:eastAsia="宋体" w:cs="宋体"/>
          <w:sz w:val="30"/>
          <w:szCs w:val="30"/>
        </w:rPr>
        <w:t xml:space="preserve"> 论过。这是福岛大灾难背后的因素之一，鉴</w:t>
      </w:r>
      <w:r>
        <w:rPr>
          <w:rFonts w:ascii="宋体" w:hAnsi="宋体" w:eastAsia="宋体" w:cs="宋体"/>
          <w:spacing w:val="-1"/>
          <w:sz w:val="30"/>
          <w:szCs w:val="30"/>
        </w:rPr>
        <w:t>于大地震及海啸发生的频率</w:t>
      </w:r>
      <w:r>
        <w:rPr>
          <w:rFonts w:ascii="宋体" w:hAnsi="宋体" w:eastAsia="宋体" w:cs="宋体"/>
          <w:sz w:val="30"/>
          <w:szCs w:val="30"/>
        </w:rPr>
        <w:t xml:space="preserve"> </w:t>
      </w:r>
      <w:r>
        <w:rPr>
          <w:rFonts w:ascii="宋体" w:hAnsi="宋体" w:eastAsia="宋体" w:cs="宋体"/>
          <w:spacing w:val="-1"/>
          <w:sz w:val="30"/>
          <w:szCs w:val="30"/>
        </w:rPr>
        <w:t>相对较低，其样本容量（几十年）太小，不具备代表性。</w:t>
      </w:r>
    </w:p>
    <w:p w14:paraId="0212CD41">
      <w:pPr>
        <w:spacing w:before="290" w:line="212" w:lineRule="auto"/>
        <w:ind w:left="600"/>
        <w:rPr>
          <w:rFonts w:ascii="宋体" w:hAnsi="宋体" w:eastAsia="宋体" w:cs="宋体"/>
          <w:sz w:val="30"/>
          <w:szCs w:val="30"/>
        </w:rPr>
      </w:pPr>
      <w:r>
        <w:rPr>
          <w:rFonts w:ascii="宋体" w:hAnsi="宋体" w:eastAsia="宋体" w:cs="宋体"/>
          <w:spacing w:val="-1"/>
          <w:sz w:val="30"/>
          <w:szCs w:val="30"/>
        </w:rPr>
        <w:t>样本的不确定性越大，预测的不确定性就越大。掌握的信息越详</w:t>
      </w:r>
    </w:p>
    <w:p w14:paraId="53089EB8">
      <w:pPr>
        <w:spacing w:before="5" w:line="213" w:lineRule="auto"/>
        <w:ind w:firstLine="2"/>
        <w:rPr>
          <w:rFonts w:ascii="Times New Roman" w:hAnsi="Times New Roman" w:eastAsia="Times New Roman" w:cs="Times New Roman"/>
          <w:sz w:val="18"/>
          <w:szCs w:val="18"/>
        </w:rPr>
      </w:pPr>
      <w:r>
        <w:rPr>
          <w:rFonts w:ascii="宋体" w:hAnsi="宋体" w:eastAsia="宋体" w:cs="宋体"/>
          <w:spacing w:val="-2"/>
          <w:sz w:val="30"/>
          <w:szCs w:val="30"/>
        </w:rPr>
        <w:t>尽，预测结果越准确，在统计学中，我们将预测的基础称为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模型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。模</w:t>
      </w:r>
      <w:r>
        <w:rPr>
          <w:rFonts w:ascii="宋体" w:hAnsi="宋体" w:eastAsia="宋体" w:cs="宋体"/>
          <w:sz w:val="30"/>
          <w:szCs w:val="30"/>
        </w:rPr>
        <w:t xml:space="preserve"> 型展示了所有掌握的信息</w:t>
      </w:r>
      <w:r>
        <w:rPr>
          <w:rFonts w:ascii="Times New Roman" w:hAnsi="Times New Roman" w:eastAsia="Times New Roman" w:cs="Times New Roman"/>
          <w:sz w:val="30"/>
          <w:szCs w:val="30"/>
        </w:rPr>
        <w:t>——</w:t>
      </w:r>
      <w:r>
        <w:rPr>
          <w:rFonts w:ascii="宋体" w:hAnsi="宋体" w:eastAsia="宋体" w:cs="宋体"/>
          <w:sz w:val="30"/>
          <w:szCs w:val="30"/>
        </w:rPr>
        <w:t>你用来预测未</w:t>
      </w:r>
      <w:r>
        <w:rPr>
          <w:rFonts w:ascii="宋体" w:hAnsi="宋体" w:eastAsia="宋体" w:cs="宋体"/>
          <w:spacing w:val="-1"/>
          <w:sz w:val="30"/>
          <w:szCs w:val="30"/>
        </w:rPr>
        <w:t>来的因素，你所依赖的基础</w:t>
      </w:r>
      <w:r>
        <w:rPr>
          <w:rFonts w:ascii="宋体" w:hAnsi="宋体" w:eastAsia="宋体" w:cs="宋体"/>
          <w:sz w:val="30"/>
          <w:szCs w:val="30"/>
        </w:rPr>
        <w:t xml:space="preserve"> 样本数据，以及你通过数学方法确定的各因</w:t>
      </w:r>
      <w:r>
        <w:rPr>
          <w:rFonts w:ascii="宋体" w:hAnsi="宋体" w:eastAsia="宋体" w:cs="宋体"/>
          <w:spacing w:val="-1"/>
          <w:sz w:val="30"/>
          <w:szCs w:val="30"/>
        </w:rPr>
        <w:t>素之间的关系。换句话说，</w:t>
      </w:r>
      <w:r>
        <w:rPr>
          <w:rFonts w:ascii="宋体" w:hAnsi="宋体" w:eastAsia="宋体" w:cs="宋体"/>
          <w:sz w:val="30"/>
          <w:szCs w:val="30"/>
        </w:rPr>
        <w:t xml:space="preserve"> 该模型体现了你所认为的各因素之间的关系</w:t>
      </w:r>
      <w:r>
        <w:rPr>
          <w:rFonts w:ascii="宋体" w:hAnsi="宋体" w:eastAsia="宋体" w:cs="宋体"/>
          <w:spacing w:val="-1"/>
          <w:sz w:val="30"/>
          <w:szCs w:val="30"/>
        </w:rPr>
        <w:t>。毕竟，如果你解释不了已</w:t>
      </w:r>
      <w:r>
        <w:rPr>
          <w:rFonts w:ascii="宋体" w:hAnsi="宋体" w:eastAsia="宋体" w:cs="宋体"/>
          <w:sz w:val="30"/>
          <w:szCs w:val="30"/>
        </w:rPr>
        <w:t xml:space="preserve"> </w:t>
      </w:r>
      <w:r>
        <w:rPr>
          <w:rFonts w:ascii="宋体" w:hAnsi="宋体" w:eastAsia="宋体" w:cs="宋体"/>
          <w:spacing w:val="1"/>
          <w:sz w:val="30"/>
          <w:szCs w:val="30"/>
        </w:rPr>
        <w:t>经看到的东西，就很难（几乎不可能）解释在未来将要看到的东西。</w:t>
      </w:r>
      <w:r>
        <w:fldChar w:fldCharType="begin"/>
      </w:r>
      <w:r>
        <w:instrText xml:space="preserve"> HYPERLINK \l "bookmark670"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559705F1">
      <w:pPr>
        <w:spacing w:before="292" w:line="214" w:lineRule="auto"/>
        <w:ind w:firstLine="635"/>
        <w:jc w:val="both"/>
        <w:rPr>
          <w:rFonts w:ascii="宋体" w:hAnsi="宋体" w:eastAsia="宋体" w:cs="宋体"/>
          <w:sz w:val="30"/>
          <w:szCs w:val="30"/>
        </w:rPr>
      </w:pPr>
      <w:r>
        <w:rPr>
          <w:rFonts w:ascii="宋体" w:hAnsi="宋体" w:eastAsia="宋体" w:cs="宋体"/>
          <w:spacing w:val="-2"/>
          <w:sz w:val="30"/>
          <w:szCs w:val="30"/>
        </w:rPr>
        <w:t>以往的数据也会受到目前我们讨论过的许多因素的影响</w:t>
      </w:r>
      <w:r>
        <w:rPr>
          <w:rFonts w:ascii="Times New Roman" w:hAnsi="Times New Roman" w:eastAsia="Times New Roman" w:cs="Times New Roman"/>
          <w:spacing w:val="-2"/>
          <w:sz w:val="30"/>
          <w:szCs w:val="30"/>
        </w:rPr>
        <w:t>——</w:t>
      </w:r>
      <w:r>
        <w:rPr>
          <w:rFonts w:ascii="宋体" w:hAnsi="宋体" w:eastAsia="宋体" w:cs="宋体"/>
          <w:spacing w:val="-2"/>
          <w:sz w:val="30"/>
          <w:szCs w:val="30"/>
        </w:rPr>
        <w:t>筛选数</w:t>
      </w:r>
      <w:r>
        <w:rPr>
          <w:rFonts w:ascii="宋体" w:hAnsi="宋体" w:eastAsia="宋体" w:cs="宋体"/>
          <w:spacing w:val="11"/>
          <w:sz w:val="30"/>
          <w:szCs w:val="30"/>
        </w:rPr>
        <w:t xml:space="preserve"> </w:t>
      </w:r>
      <w:r>
        <w:rPr>
          <w:rFonts w:ascii="宋体" w:hAnsi="宋体" w:eastAsia="宋体" w:cs="宋体"/>
          <w:sz w:val="30"/>
          <w:szCs w:val="30"/>
        </w:rPr>
        <w:t>据、遗漏变量、离群值、显著性差异等。以</w:t>
      </w:r>
      <w:r>
        <w:rPr>
          <w:rFonts w:ascii="宋体" w:hAnsi="宋体" w:eastAsia="宋体" w:cs="宋体"/>
          <w:spacing w:val="-1"/>
          <w:sz w:val="30"/>
          <w:szCs w:val="30"/>
        </w:rPr>
        <w:t>上任何因素在你的以往数据</w:t>
      </w:r>
      <w:r>
        <w:rPr>
          <w:rFonts w:ascii="宋体" w:hAnsi="宋体" w:eastAsia="宋体" w:cs="宋体"/>
          <w:sz w:val="30"/>
          <w:szCs w:val="30"/>
        </w:rPr>
        <w:t xml:space="preserve"> </w:t>
      </w:r>
      <w:r>
        <w:rPr>
          <w:rFonts w:ascii="宋体" w:hAnsi="宋体" w:eastAsia="宋体" w:cs="宋体"/>
          <w:spacing w:val="-1"/>
          <w:sz w:val="30"/>
          <w:szCs w:val="30"/>
        </w:rPr>
        <w:t>中出现都会导致影响预测的问题，因为未来通常立足于以往的数据。</w:t>
      </w:r>
    </w:p>
    <w:p w14:paraId="1EB81C76">
      <w:pPr>
        <w:spacing w:before="289" w:line="216" w:lineRule="auto"/>
        <w:ind w:left="9" w:firstLine="594"/>
        <w:rPr>
          <w:rFonts w:ascii="宋体" w:hAnsi="宋体" w:eastAsia="宋体" w:cs="宋体"/>
          <w:sz w:val="30"/>
          <w:szCs w:val="30"/>
        </w:rPr>
      </w:pPr>
      <w:r>
        <w:rPr>
          <w:rFonts w:ascii="宋体" w:hAnsi="宋体" w:eastAsia="宋体" w:cs="宋体"/>
          <w:spacing w:val="-1"/>
          <w:sz w:val="30"/>
          <w:szCs w:val="30"/>
        </w:rPr>
        <w:t>现在，你一旦开始着眼未来，而不是回首过去，问题就会变得愈加</w:t>
      </w:r>
      <w:r>
        <w:rPr>
          <w:rFonts w:ascii="宋体" w:hAnsi="宋体" w:eastAsia="宋体" w:cs="宋体"/>
          <w:spacing w:val="13"/>
          <w:sz w:val="30"/>
          <w:szCs w:val="30"/>
        </w:rPr>
        <w:t xml:space="preserve"> </w:t>
      </w:r>
      <w:r>
        <w:rPr>
          <w:rFonts w:ascii="宋体" w:hAnsi="宋体" w:eastAsia="宋体" w:cs="宋体"/>
          <w:spacing w:val="-1"/>
          <w:sz w:val="30"/>
          <w:szCs w:val="30"/>
        </w:rPr>
        <w:t>复杂，因为你将存在于过去和未来的不确定性叠加在一起了。过去发生</w:t>
      </w:r>
    </w:p>
    <w:p w14:paraId="61C80B13">
      <w:pPr>
        <w:spacing w:line="216" w:lineRule="auto"/>
        <w:rPr>
          <w:rFonts w:ascii="宋体" w:hAnsi="宋体" w:eastAsia="宋体" w:cs="宋体"/>
          <w:sz w:val="30"/>
          <w:szCs w:val="30"/>
        </w:rPr>
        <w:sectPr>
          <w:pgSz w:w="12240" w:h="15840"/>
          <w:pgMar w:top="400" w:right="1500" w:bottom="400" w:left="1450" w:header="0" w:footer="0" w:gutter="0"/>
          <w:cols w:space="720" w:num="1"/>
        </w:sectPr>
      </w:pPr>
    </w:p>
    <w:p w14:paraId="39F6DF74">
      <w:pPr>
        <w:pStyle w:val="2"/>
        <w:spacing w:line="316" w:lineRule="auto"/>
      </w:pPr>
    </w:p>
    <w:p w14:paraId="50C01B55">
      <w:pPr>
        <w:pStyle w:val="2"/>
        <w:spacing w:line="316" w:lineRule="auto"/>
      </w:pPr>
    </w:p>
    <w:p w14:paraId="2E9F3A94">
      <w:pPr>
        <w:pStyle w:val="2"/>
        <w:spacing w:line="316" w:lineRule="auto"/>
      </w:pPr>
    </w:p>
    <w:p w14:paraId="283B6B88">
      <w:pPr>
        <w:spacing w:before="98" w:line="219" w:lineRule="auto"/>
        <w:ind w:left="10"/>
        <w:rPr>
          <w:rFonts w:ascii="宋体" w:hAnsi="宋体" w:eastAsia="宋体" w:cs="宋体"/>
          <w:sz w:val="30"/>
          <w:szCs w:val="30"/>
        </w:rPr>
      </w:pPr>
      <w:r>
        <w:rPr>
          <w:rFonts w:ascii="宋体" w:hAnsi="宋体" w:eastAsia="宋体" w:cs="宋体"/>
          <w:spacing w:val="-1"/>
          <w:sz w:val="30"/>
          <w:szCs w:val="30"/>
        </w:rPr>
        <w:t>过的事情未必会在未来发生。</w:t>
      </w:r>
    </w:p>
    <w:p w14:paraId="4C0B0F83">
      <w:pPr>
        <w:spacing w:before="293" w:line="213" w:lineRule="auto"/>
        <w:ind w:left="8" w:right="59" w:firstLine="633"/>
        <w:jc w:val="both"/>
        <w:rPr>
          <w:rFonts w:ascii="Times New Roman" w:hAnsi="Times New Roman" w:eastAsia="Times New Roman" w:cs="Times New Roman"/>
          <w:sz w:val="18"/>
          <w:szCs w:val="18"/>
        </w:rPr>
      </w:pPr>
      <w:r>
        <w:rPr>
          <w:rFonts w:ascii="宋体" w:hAnsi="宋体" w:eastAsia="宋体" w:cs="宋体"/>
          <w:spacing w:val="-2"/>
          <w:sz w:val="30"/>
          <w:szCs w:val="30"/>
        </w:rPr>
        <w:t>比如，你想预测来年小麦的价格。你搜集了人类有史以来所有关于</w:t>
      </w:r>
      <w:r>
        <w:rPr>
          <w:rFonts w:ascii="宋体" w:hAnsi="宋体" w:eastAsia="宋体" w:cs="宋体"/>
          <w:spacing w:val="12"/>
          <w:sz w:val="30"/>
          <w:szCs w:val="30"/>
        </w:rPr>
        <w:t xml:space="preserve"> </w:t>
      </w:r>
      <w:r>
        <w:rPr>
          <w:rFonts w:ascii="宋体" w:hAnsi="宋体" w:eastAsia="宋体" w:cs="宋体"/>
          <w:sz w:val="30"/>
          <w:szCs w:val="30"/>
        </w:rPr>
        <w:t>小麦价格的数据，还有决定小麦价格的诸多</w:t>
      </w:r>
      <w:r>
        <w:rPr>
          <w:rFonts w:ascii="宋体" w:hAnsi="宋体" w:eastAsia="宋体" w:cs="宋体"/>
          <w:spacing w:val="-1"/>
          <w:sz w:val="30"/>
          <w:szCs w:val="30"/>
        </w:rPr>
        <w:t>因素（气温、肥料价格、运</w:t>
      </w:r>
      <w:r>
        <w:rPr>
          <w:rFonts w:ascii="宋体" w:hAnsi="宋体" w:eastAsia="宋体" w:cs="宋体"/>
          <w:sz w:val="30"/>
          <w:szCs w:val="30"/>
        </w:rPr>
        <w:t xml:space="preserve"> 输费用等）。首先，你需要建立一个统计模</w:t>
      </w:r>
      <w:r>
        <w:rPr>
          <w:rFonts w:ascii="宋体" w:hAnsi="宋体" w:eastAsia="宋体" w:cs="宋体"/>
          <w:spacing w:val="-1"/>
          <w:sz w:val="30"/>
          <w:szCs w:val="30"/>
        </w:rPr>
        <w:t>型以确定过去影响小麦价格</w:t>
      </w:r>
      <w:r>
        <w:rPr>
          <w:rFonts w:ascii="宋体" w:hAnsi="宋体" w:eastAsia="宋体" w:cs="宋体"/>
          <w:sz w:val="30"/>
          <w:szCs w:val="30"/>
        </w:rPr>
        <w:t xml:space="preserve"> 的因素是什么，以及不同因素之间存在怎样</w:t>
      </w:r>
      <w:r>
        <w:rPr>
          <w:rFonts w:ascii="宋体" w:hAnsi="宋体" w:eastAsia="宋体" w:cs="宋体"/>
          <w:spacing w:val="-1"/>
          <w:sz w:val="30"/>
          <w:szCs w:val="30"/>
        </w:rPr>
        <w:t>的数学关系。然后，凭借此</w:t>
      </w:r>
      <w:r>
        <w:rPr>
          <w:rFonts w:ascii="宋体" w:hAnsi="宋体" w:eastAsia="宋体" w:cs="宋体"/>
          <w:sz w:val="30"/>
          <w:szCs w:val="30"/>
        </w:rPr>
        <w:t xml:space="preserve"> </w:t>
      </w:r>
      <w:r>
        <w:rPr>
          <w:rFonts w:ascii="宋体" w:hAnsi="宋体" w:eastAsia="宋体" w:cs="宋体"/>
          <w:spacing w:val="2"/>
          <w:position w:val="-1"/>
          <w:sz w:val="30"/>
          <w:szCs w:val="30"/>
        </w:rPr>
        <w:t>模型预测来年的小麦价格。</w:t>
      </w:r>
      <w:r>
        <w:fldChar w:fldCharType="begin"/>
      </w:r>
      <w:r>
        <w:instrText xml:space="preserve"> HYPERLINK \l "bookmark671"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p>
    <w:p w14:paraId="05F12E44">
      <w:pPr>
        <w:spacing w:before="290" w:line="216" w:lineRule="auto"/>
        <w:ind w:left="17" w:right="59" w:firstLine="625"/>
        <w:rPr>
          <w:rFonts w:ascii="宋体" w:hAnsi="宋体" w:eastAsia="宋体" w:cs="宋体"/>
          <w:sz w:val="30"/>
          <w:szCs w:val="30"/>
        </w:rPr>
      </w:pPr>
      <w:r>
        <w:rPr>
          <w:rFonts w:ascii="宋体" w:hAnsi="宋体" w:eastAsia="宋体" w:cs="宋体"/>
          <w:spacing w:val="-2"/>
          <w:sz w:val="30"/>
          <w:szCs w:val="30"/>
        </w:rPr>
        <w:t>问题是，不管样本数量有多大，你的统计模型有多精确，依然存在</w:t>
      </w:r>
      <w:r>
        <w:rPr>
          <w:rFonts w:ascii="宋体" w:hAnsi="宋体" w:eastAsia="宋体" w:cs="宋体"/>
          <w:spacing w:val="11"/>
          <w:sz w:val="30"/>
          <w:szCs w:val="30"/>
        </w:rPr>
        <w:t xml:space="preserve"> </w:t>
      </w:r>
      <w:r>
        <w:rPr>
          <w:rFonts w:ascii="宋体" w:hAnsi="宋体" w:eastAsia="宋体" w:cs="宋体"/>
          <w:spacing w:val="-2"/>
          <w:sz w:val="30"/>
          <w:szCs w:val="30"/>
        </w:rPr>
        <w:t>导致预测出现偏差的未知因素：</w:t>
      </w:r>
    </w:p>
    <w:p w14:paraId="049A46F8">
      <w:pPr>
        <w:spacing w:before="251" w:line="441" w:lineRule="exact"/>
        <w:ind w:left="614"/>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要是铁路运输费用翻了一番，会怎样？</w:t>
      </w:r>
    </w:p>
    <w:p w14:paraId="6DBF655A">
      <w:pPr>
        <w:spacing w:before="204" w:line="439" w:lineRule="exact"/>
        <w:ind w:left="614"/>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要是国会通过了新的法案，限制小麦价格，会怎样？</w:t>
      </w:r>
    </w:p>
    <w:p w14:paraId="21373D81">
      <w:pPr>
        <w:spacing w:before="204" w:line="227" w:lineRule="auto"/>
        <w:ind w:left="10" w:right="254" w:firstLine="603"/>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要是小麦出现基因突变，成长速度比原来翻了一番，导致全球小</w:t>
      </w:r>
      <w:r>
        <w:rPr>
          <w:rFonts w:ascii="宋体" w:hAnsi="宋体" w:eastAsia="宋体" w:cs="宋体"/>
          <w:spacing w:val="11"/>
          <w:sz w:val="30"/>
          <w:szCs w:val="30"/>
        </w:rPr>
        <w:t xml:space="preserve"> </w:t>
      </w:r>
      <w:r>
        <w:rPr>
          <w:rFonts w:ascii="宋体" w:hAnsi="宋体" w:eastAsia="宋体" w:cs="宋体"/>
          <w:spacing w:val="-2"/>
          <w:sz w:val="30"/>
          <w:szCs w:val="30"/>
        </w:rPr>
        <w:t>麦供应量翻倍，会怎样？</w:t>
      </w:r>
    </w:p>
    <w:p w14:paraId="04065ABB">
      <w:pPr>
        <w:spacing w:before="292" w:line="214" w:lineRule="auto"/>
        <w:ind w:left="10" w:right="59" w:firstLine="601"/>
        <w:jc w:val="both"/>
        <w:rPr>
          <w:rFonts w:ascii="Times New Roman" w:hAnsi="Times New Roman" w:eastAsia="Times New Roman" w:cs="Times New Roman"/>
          <w:sz w:val="18"/>
          <w:szCs w:val="18"/>
        </w:rPr>
      </w:pPr>
      <w:r>
        <w:rPr>
          <w:rFonts w:ascii="宋体" w:hAnsi="宋体" w:eastAsia="宋体" w:cs="宋体"/>
          <w:spacing w:val="-1"/>
          <w:sz w:val="30"/>
          <w:szCs w:val="30"/>
        </w:rPr>
        <w:t>我们不知道以上情况是否会发生，但是我们也不知道它们会不会不</w:t>
      </w:r>
      <w:r>
        <w:rPr>
          <w:rFonts w:ascii="宋体" w:hAnsi="宋体" w:eastAsia="宋体" w:cs="宋体"/>
          <w:spacing w:val="13"/>
          <w:sz w:val="30"/>
          <w:szCs w:val="30"/>
        </w:rPr>
        <w:t xml:space="preserve"> </w:t>
      </w:r>
      <w:r>
        <w:rPr>
          <w:rFonts w:ascii="宋体" w:hAnsi="宋体" w:eastAsia="宋体" w:cs="宋体"/>
          <w:spacing w:val="-1"/>
          <w:sz w:val="30"/>
          <w:szCs w:val="30"/>
        </w:rPr>
        <w:t>发生。但是这类的干扰事项（有时被称为结构性变化）会扰乱我们立足</w:t>
      </w:r>
      <w:r>
        <w:rPr>
          <w:rFonts w:ascii="宋体" w:hAnsi="宋体" w:eastAsia="宋体" w:cs="宋体"/>
          <w:spacing w:val="17"/>
          <w:sz w:val="30"/>
          <w:szCs w:val="30"/>
        </w:rPr>
        <w:t xml:space="preserve"> </w:t>
      </w:r>
      <w:r>
        <w:rPr>
          <w:rFonts w:ascii="宋体" w:hAnsi="宋体" w:eastAsia="宋体" w:cs="宋体"/>
          <w:spacing w:val="2"/>
          <w:position w:val="-1"/>
          <w:sz w:val="30"/>
          <w:szCs w:val="30"/>
        </w:rPr>
        <w:t>过去精准预测未来的能力。</w:t>
      </w:r>
      <w:r>
        <w:fldChar w:fldCharType="begin"/>
      </w:r>
      <w:r>
        <w:instrText xml:space="preserve"> HYPERLINK \l "bookmark672" </w:instrText>
      </w:r>
      <w:r>
        <w:fldChar w:fldCharType="separate"/>
      </w:r>
      <w:r>
        <w:rPr>
          <w:rFonts w:ascii="Times New Roman" w:hAnsi="Times New Roman" w:eastAsia="Times New Roman" w:cs="Times New Roman"/>
          <w:strike/>
          <w:color w:val="0000EE"/>
          <w:spacing w:val="2"/>
          <w:position w:val="9"/>
          <w:sz w:val="18"/>
          <w:szCs w:val="18"/>
        </w:rPr>
        <w:t>[3]</w:t>
      </w:r>
      <w:r>
        <w:rPr>
          <w:rFonts w:ascii="Times New Roman" w:hAnsi="Times New Roman" w:eastAsia="Times New Roman" w:cs="Times New Roman"/>
          <w:strike/>
          <w:color w:val="0000EE"/>
          <w:spacing w:val="2"/>
          <w:position w:val="9"/>
          <w:sz w:val="18"/>
          <w:szCs w:val="18"/>
        </w:rPr>
        <w:fldChar w:fldCharType="end"/>
      </w:r>
    </w:p>
    <w:p w14:paraId="59F801A0">
      <w:pPr>
        <w:spacing w:before="285" w:line="214" w:lineRule="auto"/>
        <w:ind w:left="8" w:firstLine="603"/>
        <w:jc w:val="both"/>
        <w:rPr>
          <w:rFonts w:ascii="宋体" w:hAnsi="宋体" w:eastAsia="宋体" w:cs="宋体"/>
          <w:sz w:val="30"/>
          <w:szCs w:val="30"/>
        </w:rPr>
      </w:pPr>
      <w:r>
        <w:rPr>
          <w:rFonts w:ascii="宋体" w:hAnsi="宋体" w:eastAsia="宋体" w:cs="宋体"/>
          <w:spacing w:val="-1"/>
          <w:sz w:val="30"/>
          <w:szCs w:val="30"/>
        </w:rPr>
        <w:t>预测并非易事，因为我们对世界运行方式的认知上还存在盲区。存</w:t>
      </w:r>
      <w:r>
        <w:rPr>
          <w:rFonts w:ascii="宋体" w:hAnsi="宋体" w:eastAsia="宋体" w:cs="宋体"/>
          <w:spacing w:val="13"/>
          <w:sz w:val="30"/>
          <w:szCs w:val="30"/>
        </w:rPr>
        <w:t xml:space="preserve"> </w:t>
      </w:r>
      <w:r>
        <w:rPr>
          <w:rFonts w:ascii="宋体" w:hAnsi="宋体" w:eastAsia="宋体" w:cs="宋体"/>
          <w:sz w:val="30"/>
          <w:szCs w:val="30"/>
        </w:rPr>
        <w:t>在不可预知的事情，未知的进程、随机发生</w:t>
      </w:r>
      <w:r>
        <w:rPr>
          <w:rFonts w:ascii="宋体" w:hAnsi="宋体" w:eastAsia="宋体" w:cs="宋体"/>
          <w:spacing w:val="-1"/>
          <w:sz w:val="30"/>
          <w:szCs w:val="30"/>
        </w:rPr>
        <w:t>的事情。人说变就变，事物</w:t>
      </w:r>
      <w:r>
        <w:rPr>
          <w:rFonts w:ascii="宋体" w:hAnsi="宋体" w:eastAsia="宋体" w:cs="宋体"/>
          <w:sz w:val="30"/>
          <w:szCs w:val="30"/>
        </w:rPr>
        <w:t xml:space="preserve"> 也不会一成不变。你在研究的数据可能会改</w:t>
      </w:r>
      <w:r>
        <w:rPr>
          <w:rFonts w:ascii="宋体" w:hAnsi="宋体" w:eastAsia="宋体" w:cs="宋体"/>
          <w:spacing w:val="-1"/>
          <w:sz w:val="30"/>
          <w:szCs w:val="30"/>
        </w:rPr>
        <w:t>变</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你对基础过程的理解</w:t>
      </w:r>
      <w:r>
        <w:rPr>
          <w:rFonts w:ascii="宋体" w:hAnsi="宋体" w:eastAsia="宋体" w:cs="宋体"/>
          <w:sz w:val="30"/>
          <w:szCs w:val="30"/>
        </w:rPr>
        <w:t xml:space="preserve"> 同样也会变化。例如，福岛灾难之后，根据</w:t>
      </w:r>
      <w:r>
        <w:rPr>
          <w:rFonts w:ascii="宋体" w:hAnsi="宋体" w:eastAsia="宋体" w:cs="宋体"/>
          <w:spacing w:val="-1"/>
          <w:sz w:val="30"/>
          <w:szCs w:val="30"/>
        </w:rPr>
        <w:t>日本民事服务协会提出的新</w:t>
      </w:r>
      <w:r>
        <w:rPr>
          <w:rFonts w:ascii="宋体" w:hAnsi="宋体" w:eastAsia="宋体" w:cs="宋体"/>
          <w:sz w:val="30"/>
          <w:szCs w:val="30"/>
        </w:rPr>
        <w:t xml:space="preserve"> </w:t>
      </w:r>
      <w:r>
        <w:rPr>
          <w:rFonts w:ascii="宋体" w:hAnsi="宋体" w:eastAsia="宋体" w:cs="宋体"/>
          <w:spacing w:val="-1"/>
          <w:sz w:val="30"/>
          <w:szCs w:val="30"/>
        </w:rPr>
        <w:t>研究方法，海啸的预期浪高由</w:t>
      </w:r>
      <w:r>
        <w:rPr>
          <w:rFonts w:ascii="Times New Roman" w:hAnsi="Times New Roman" w:eastAsia="Times New Roman" w:cs="Times New Roman"/>
          <w:spacing w:val="-1"/>
          <w:sz w:val="30"/>
          <w:szCs w:val="30"/>
        </w:rPr>
        <w:t>3.1</w:t>
      </w:r>
      <w:r>
        <w:rPr>
          <w:rFonts w:ascii="宋体" w:hAnsi="宋体" w:eastAsia="宋体" w:cs="宋体"/>
          <w:spacing w:val="-1"/>
          <w:sz w:val="30"/>
          <w:szCs w:val="30"/>
        </w:rPr>
        <w:t>米提高到了</w:t>
      </w:r>
      <w:r>
        <w:rPr>
          <w:rFonts w:ascii="Times New Roman" w:hAnsi="Times New Roman" w:eastAsia="Times New Roman" w:cs="Times New Roman"/>
          <w:spacing w:val="-1"/>
          <w:sz w:val="30"/>
          <w:szCs w:val="30"/>
        </w:rPr>
        <w:t>5.7</w:t>
      </w:r>
      <w:r>
        <w:rPr>
          <w:rFonts w:ascii="宋体" w:hAnsi="宋体" w:eastAsia="宋体" w:cs="宋体"/>
          <w:spacing w:val="-1"/>
          <w:sz w:val="30"/>
          <w:szCs w:val="30"/>
        </w:rPr>
        <w:t xml:space="preserve">米。 </w:t>
      </w:r>
      <w:r>
        <w:rPr>
          <w:rFonts w:ascii="Times New Roman" w:hAnsi="Times New Roman" w:eastAsia="Times New Roman" w:cs="Times New Roman"/>
          <w:strike/>
          <w:color w:val="0000EE"/>
          <w:spacing w:val="-37"/>
          <w:position w:val="9"/>
          <w:sz w:val="18"/>
          <w:szCs w:val="18"/>
        </w:rPr>
        <w:t xml:space="preserve"> </w:t>
      </w:r>
      <w:r>
        <w:fldChar w:fldCharType="begin"/>
      </w:r>
      <w:r>
        <w:instrText xml:space="preserve"> HYPERLINK \l "bookmark673"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当你想要预测未</w:t>
      </w:r>
      <w:r>
        <w:rPr>
          <w:rFonts w:ascii="宋体" w:hAnsi="宋体" w:eastAsia="宋体" w:cs="宋体"/>
          <w:sz w:val="30"/>
          <w:szCs w:val="30"/>
        </w:rPr>
        <w:t xml:space="preserve"> </w:t>
      </w:r>
      <w:r>
        <w:rPr>
          <w:rFonts w:ascii="宋体" w:hAnsi="宋体" w:eastAsia="宋体" w:cs="宋体"/>
          <w:spacing w:val="-1"/>
          <w:sz w:val="30"/>
          <w:szCs w:val="30"/>
        </w:rPr>
        <w:t>来时，这些变化就是你需要铭记在脑海中的注意事项。</w:t>
      </w:r>
    </w:p>
    <w:p w14:paraId="524653A4">
      <w:pPr>
        <w:spacing w:before="200" w:line="268" w:lineRule="auto"/>
        <w:ind w:left="2" w:firstLine="312"/>
        <w:rPr>
          <w:rFonts w:ascii="Times New Roman" w:hAnsi="Times New Roman" w:eastAsia="Times New Roman" w:cs="Times New Roman"/>
          <w:sz w:val="22"/>
          <w:szCs w:val="22"/>
        </w:rPr>
      </w:pPr>
      <w:r>
        <w:fldChar w:fldCharType="begin"/>
      </w:r>
      <w:r>
        <w:instrText xml:space="preserve"> HYPERLINK \l "bookmark674" </w:instrText>
      </w:r>
      <w:r>
        <w:fldChar w:fldCharType="separate"/>
      </w:r>
      <w:r>
        <w:rPr>
          <w:rFonts w:ascii="Times New Roman" w:hAnsi="Times New Roman" w:eastAsia="Times New Roman" w:cs="Times New Roman"/>
          <w:color w:val="0000EE"/>
          <w:spacing w:val="16"/>
          <w:sz w:val="22"/>
          <w:szCs w:val="22"/>
          <w:u w:val="single" w:color="auto"/>
        </w:rPr>
        <w:t>[1]</w:t>
      </w:r>
      <w:r>
        <w:rPr>
          <w:rFonts w:ascii="Times New Roman" w:hAnsi="Times New Roman" w:eastAsia="Times New Roman" w:cs="Times New Roman"/>
          <w:color w:val="0000EE"/>
          <w:spacing w:val="16"/>
          <w:sz w:val="22"/>
          <w:szCs w:val="22"/>
          <w:u w:val="single" w:color="auto"/>
        </w:rPr>
        <w:fldChar w:fldCharType="end"/>
      </w:r>
      <w:r>
        <w:rPr>
          <w:rFonts w:ascii="Times New Roman" w:hAnsi="Times New Roman" w:eastAsia="Times New Roman" w:cs="Times New Roman"/>
          <w:color w:val="0000EE"/>
          <w:spacing w:val="42"/>
          <w:sz w:val="22"/>
          <w:szCs w:val="22"/>
        </w:rPr>
        <w:t xml:space="preserve"> </w:t>
      </w:r>
      <w:r>
        <w:rPr>
          <w:rFonts w:ascii="Times New Roman" w:hAnsi="Times New Roman" w:eastAsia="Times New Roman" w:cs="Times New Roman"/>
          <w:sz w:val="22"/>
          <w:szCs w:val="22"/>
        </w:rPr>
        <w:t>Even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fully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predict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past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because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least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 xml:space="preserve">truly </w:t>
      </w:r>
      <w:r>
        <w:rPr>
          <w:rFonts w:ascii="Times New Roman" w:hAnsi="Times New Roman" w:eastAsia="Times New Roman" w:cs="Times New Roman"/>
          <w:spacing w:val="2"/>
          <w:sz w:val="22"/>
          <w:szCs w:val="22"/>
        </w:rPr>
        <w:t>random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error.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fact,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although it may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
          <w:sz w:val="22"/>
          <w:szCs w:val="22"/>
        </w:rPr>
        <w:t>eem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counterintuitive,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 model that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perfectly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explains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past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z w:val="22"/>
          <w:szCs w:val="22"/>
        </w:rPr>
        <w:t xml:space="preserve"> often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sign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overfit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perform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poorly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future</w:t>
      </w:r>
      <w:r>
        <w:rPr>
          <w:rFonts w:ascii="Times New Roman" w:hAnsi="Times New Roman" w:eastAsia="Times New Roman" w:cs="Times New Roman"/>
          <w:spacing w:val="9"/>
          <w:sz w:val="22"/>
          <w:szCs w:val="22"/>
        </w:rPr>
        <w:t>.</w:t>
      </w:r>
    </w:p>
    <w:p w14:paraId="368A6551">
      <w:pPr>
        <w:spacing w:before="1" w:line="251" w:lineRule="auto"/>
        <w:ind w:firstLine="314"/>
        <w:rPr>
          <w:rFonts w:ascii="Times New Roman" w:hAnsi="Times New Roman" w:eastAsia="Times New Roman" w:cs="Times New Roman"/>
          <w:sz w:val="22"/>
          <w:szCs w:val="22"/>
        </w:rPr>
      </w:pPr>
      <w:r>
        <w:fldChar w:fldCharType="begin"/>
      </w:r>
      <w:r>
        <w:instrText xml:space="preserve"> HYPERLINK \l "bookmark675"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complex</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forecasts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such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determining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where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hurricane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landfall</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forecasters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may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look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at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set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models.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Even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small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chang</w:t>
      </w:r>
      <w:r>
        <w:rPr>
          <w:rFonts w:ascii="Times New Roman" w:hAnsi="Times New Roman" w:eastAsia="Times New Roman" w:cs="Times New Roman"/>
          <w:sz w:val="22"/>
          <w:szCs w:val="22"/>
        </w:rPr>
        <w:t>es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 forecast</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article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IEEE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Tekla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Perry</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Predicting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Hurricane Sandy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7"/>
          <w:sz w:val="22"/>
          <w:szCs w:val="22"/>
        </w:rPr>
        <w:t>2015,</w:t>
      </w:r>
      <w:r>
        <w:rPr>
          <w:rFonts w:ascii="Times New Roman" w:hAnsi="Times New Roman" w:eastAsia="Times New Roman" w:cs="Times New Roman"/>
          <w:spacing w:val="26"/>
          <w:sz w:val="22"/>
          <w:szCs w:val="22"/>
        </w:rPr>
        <w:t xml:space="preserve"> </w:t>
      </w:r>
      <w:r>
        <w:fldChar w:fldCharType="begin"/>
      </w:r>
      <w:r>
        <w:instrText xml:space="preserve"> HYPERLINK "http://spectrum.ieee.org/tech-talk/computing/software/predicting"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spectrum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ieee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tech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talk</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computing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software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predicting</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hurricane-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sandy)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simply</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using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two</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different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computers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run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same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software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may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result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two</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different outcomes, since each com</w:t>
      </w:r>
      <w:r>
        <w:rPr>
          <w:rFonts w:ascii="Times New Roman" w:hAnsi="Times New Roman" w:eastAsia="Times New Roman" w:cs="Times New Roman"/>
          <w:spacing w:val="1"/>
          <w:sz w:val="22"/>
          <w:szCs w:val="22"/>
        </w:rPr>
        <w:t>puter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may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run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calculations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different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order.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But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if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forecasters</w:t>
      </w:r>
      <w:r>
        <w:rPr>
          <w:rFonts w:ascii="Times New Roman" w:hAnsi="Times New Roman" w:eastAsia="Times New Roman" w:cs="Times New Roman"/>
          <w:sz w:val="22"/>
          <w:szCs w:val="22"/>
        </w:rPr>
        <w:t xml:space="preserve"> make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minor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still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find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consistency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various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forecasts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somewhat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assured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models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accurate</w:t>
      </w:r>
      <w:r>
        <w:rPr>
          <w:rFonts w:ascii="Times New Roman" w:hAnsi="Times New Roman" w:eastAsia="Times New Roman" w:cs="Times New Roman"/>
          <w:spacing w:val="11"/>
          <w:sz w:val="22"/>
          <w:szCs w:val="22"/>
        </w:rPr>
        <w:t>.</w:t>
      </w:r>
    </w:p>
    <w:p w14:paraId="58873479">
      <w:pPr>
        <w:spacing w:before="1" w:line="325" w:lineRule="auto"/>
        <w:ind w:right="4"/>
        <w:jc w:val="right"/>
        <w:rPr>
          <w:rFonts w:ascii="Times New Roman" w:hAnsi="Times New Roman" w:eastAsia="Times New Roman" w:cs="Times New Roman"/>
          <w:sz w:val="22"/>
          <w:szCs w:val="22"/>
        </w:rPr>
      </w:pPr>
      <w:r>
        <w:fldChar w:fldCharType="begin"/>
      </w:r>
      <w:r>
        <w:instrText xml:space="preserve"> HYPERLINK \l "bookmark676" </w:instrText>
      </w:r>
      <w:r>
        <w:fldChar w:fldCharType="separate"/>
      </w:r>
      <w:r>
        <w:rPr>
          <w:rFonts w:ascii="Times New Roman" w:hAnsi="Times New Roman" w:eastAsia="Times New Roman" w:cs="Times New Roman"/>
          <w:color w:val="0000EE"/>
          <w:spacing w:val="13"/>
          <w:sz w:val="22"/>
          <w:szCs w:val="22"/>
          <w:u w:val="single" w:color="auto"/>
        </w:rPr>
        <w:t>[3]</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color w:val="0000EE"/>
          <w:spacing w:val="24"/>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building</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contracts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frequently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include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called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force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majeure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clauses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that</w:t>
      </w:r>
    </w:p>
    <w:p w14:paraId="33417F63">
      <w:pPr>
        <w:spacing w:line="325"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727E31C0">
      <w:pPr>
        <w:pStyle w:val="2"/>
        <w:spacing w:line="316" w:lineRule="auto"/>
      </w:pPr>
    </w:p>
    <w:p w14:paraId="4F3D104B">
      <w:pPr>
        <w:pStyle w:val="2"/>
        <w:spacing w:line="317" w:lineRule="auto"/>
      </w:pPr>
    </w:p>
    <w:p w14:paraId="55CC35FF">
      <w:pPr>
        <w:pStyle w:val="2"/>
        <w:spacing w:line="317" w:lineRule="auto"/>
      </w:pPr>
    </w:p>
    <w:p w14:paraId="30FB1C0B">
      <w:pPr>
        <w:spacing w:before="63" w:line="285" w:lineRule="exact"/>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specify</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types</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natural</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disasters</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that</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can</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result</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in</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delays</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position w:val="3"/>
          <w:sz w:val="22"/>
          <w:szCs w:val="22"/>
        </w:rPr>
        <w:t>in</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construction</w:t>
      </w:r>
      <w:r>
        <w:rPr>
          <w:rFonts w:ascii="Times New Roman" w:hAnsi="Times New Roman" w:eastAsia="Times New Roman" w:cs="Times New Roman"/>
          <w:spacing w:val="11"/>
          <w:position w:val="3"/>
          <w:sz w:val="22"/>
          <w:szCs w:val="22"/>
        </w:rPr>
        <w:t>.</w:t>
      </w:r>
    </w:p>
    <w:p w14:paraId="58C2B0C9">
      <w:pPr>
        <w:spacing w:line="312" w:lineRule="auto"/>
        <w:ind w:left="307"/>
        <w:rPr>
          <w:rFonts w:ascii="Times New Roman" w:hAnsi="Times New Roman" w:eastAsia="Times New Roman" w:cs="Times New Roman"/>
          <w:sz w:val="22"/>
          <w:szCs w:val="22"/>
        </w:rPr>
      </w:pPr>
      <w:r>
        <w:fldChar w:fldCharType="begin"/>
      </w:r>
      <w:r>
        <w:instrText xml:space="preserve"> HYPERLINK \l "bookmark677"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IAEA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Mission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4"/>
          <w:sz w:val="22"/>
          <w:szCs w:val="22"/>
        </w:rPr>
        <w:t>.</w:t>
      </w:r>
    </w:p>
    <w:p w14:paraId="13A83E14">
      <w:pPr>
        <w:spacing w:line="312" w:lineRule="auto"/>
        <w:rPr>
          <w:rFonts w:ascii="Times New Roman" w:hAnsi="Times New Roman" w:eastAsia="Times New Roman" w:cs="Times New Roman"/>
          <w:sz w:val="22"/>
          <w:szCs w:val="22"/>
        </w:rPr>
        <w:sectPr>
          <w:pgSz w:w="12240" w:h="15840"/>
          <w:pgMar w:top="400" w:right="1836" w:bottom="400" w:left="1449" w:header="0" w:footer="0" w:gutter="0"/>
          <w:cols w:space="720" w:num="1"/>
        </w:sectPr>
      </w:pPr>
    </w:p>
    <w:p w14:paraId="388AD4C4">
      <w:pPr>
        <w:pStyle w:val="2"/>
        <w:spacing w:line="261" w:lineRule="auto"/>
      </w:pPr>
    </w:p>
    <w:p w14:paraId="69E5826A">
      <w:pPr>
        <w:pStyle w:val="2"/>
        <w:spacing w:line="261" w:lineRule="auto"/>
      </w:pPr>
    </w:p>
    <w:p w14:paraId="0C1B4B6F">
      <w:pPr>
        <w:pStyle w:val="2"/>
        <w:spacing w:line="261" w:lineRule="auto"/>
      </w:pPr>
    </w:p>
    <w:p w14:paraId="714FE069">
      <w:pPr>
        <w:pStyle w:val="2"/>
        <w:spacing w:line="261" w:lineRule="auto"/>
      </w:pPr>
    </w:p>
    <w:p w14:paraId="14947625">
      <w:pPr>
        <w:pStyle w:val="2"/>
        <w:spacing w:line="261" w:lineRule="auto"/>
      </w:pPr>
    </w:p>
    <w:p w14:paraId="5E8EA29A">
      <w:pPr>
        <w:pStyle w:val="2"/>
        <w:spacing w:line="261" w:lineRule="auto"/>
      </w:pPr>
    </w:p>
    <w:p w14:paraId="412239D8">
      <w:pPr>
        <w:pStyle w:val="2"/>
        <w:spacing w:line="261" w:lineRule="auto"/>
      </w:pPr>
    </w:p>
    <w:p w14:paraId="2FF5F89F">
      <w:pPr>
        <w:spacing w:before="127" w:line="220" w:lineRule="auto"/>
        <w:ind w:left="3136"/>
        <w:rPr>
          <w:rFonts w:ascii="宋体" w:hAnsi="宋体" w:eastAsia="宋体" w:cs="宋体"/>
          <w:sz w:val="39"/>
          <w:szCs w:val="39"/>
        </w:rPr>
      </w:pPr>
      <w:r>
        <w:rPr>
          <w:rFonts w:ascii="宋体" w:hAnsi="宋体" w:eastAsia="宋体" w:cs="宋体"/>
          <w:color w:val="0033CC"/>
          <w:spacing w:val="-3"/>
          <w:sz w:val="39"/>
          <w:szCs w:val="39"/>
        </w:rPr>
        <w:t>预知和预测的区分</w:t>
      </w:r>
    </w:p>
    <w:p w14:paraId="6C2A9571">
      <w:pPr>
        <w:pStyle w:val="2"/>
        <w:spacing w:line="243" w:lineRule="auto"/>
      </w:pPr>
    </w:p>
    <w:p w14:paraId="5E19E661">
      <w:pPr>
        <w:pStyle w:val="2"/>
        <w:spacing w:line="244" w:lineRule="auto"/>
      </w:pPr>
    </w:p>
    <w:p w14:paraId="5CBEB8D8">
      <w:pPr>
        <w:spacing w:before="98" w:line="212" w:lineRule="auto"/>
        <w:ind w:left="17" w:right="191" w:firstLine="591"/>
        <w:rPr>
          <w:rFonts w:ascii="宋体" w:hAnsi="宋体" w:eastAsia="宋体" w:cs="宋体"/>
          <w:sz w:val="30"/>
          <w:szCs w:val="30"/>
        </w:rPr>
      </w:pPr>
      <w:r>
        <w:rPr>
          <w:rFonts w:ascii="宋体" w:hAnsi="宋体" w:eastAsia="宋体" w:cs="宋体"/>
          <w:spacing w:val="-1"/>
          <w:sz w:val="30"/>
          <w:szCs w:val="30"/>
        </w:rPr>
        <w:t>地震是无法预知的。至少美国地质调查局（</w:t>
      </w:r>
      <w:r>
        <w:rPr>
          <w:rFonts w:ascii="Times New Roman" w:hAnsi="Times New Roman" w:eastAsia="Times New Roman" w:cs="Times New Roman"/>
          <w:spacing w:val="-1"/>
          <w:sz w:val="30"/>
          <w:szCs w:val="30"/>
        </w:rPr>
        <w:t>USGS</w:t>
      </w:r>
      <w:r>
        <w:rPr>
          <w:rFonts w:ascii="宋体" w:hAnsi="宋体" w:eastAsia="宋体" w:cs="宋体"/>
          <w:spacing w:val="-1"/>
          <w:sz w:val="30"/>
          <w:szCs w:val="30"/>
        </w:rPr>
        <w:t>）认为不可能做</w:t>
      </w:r>
      <w:r>
        <w:rPr>
          <w:rFonts w:ascii="宋体" w:hAnsi="宋体" w:eastAsia="宋体" w:cs="宋体"/>
          <w:spacing w:val="16"/>
          <w:sz w:val="30"/>
          <w:szCs w:val="30"/>
        </w:rPr>
        <w:t xml:space="preserve"> </w:t>
      </w:r>
      <w:r>
        <w:rPr>
          <w:rFonts w:ascii="宋体" w:hAnsi="宋体" w:eastAsia="宋体" w:cs="宋体"/>
          <w:spacing w:val="-1"/>
          <w:sz w:val="30"/>
          <w:szCs w:val="30"/>
        </w:rPr>
        <w:t>到，而且他们还为</w:t>
      </w:r>
      <w:r>
        <w:rPr>
          <w:rFonts w:ascii="Times New Roman" w:hAnsi="Times New Roman" w:eastAsia="Times New Roman" w:cs="Times New Roman"/>
          <w:spacing w:val="-1"/>
          <w:sz w:val="30"/>
          <w:szCs w:val="30"/>
        </w:rPr>
        <w:t>“</w:t>
      </w:r>
      <w:r>
        <w:rPr>
          <w:rFonts w:ascii="宋体" w:hAnsi="宋体" w:eastAsia="宋体" w:cs="宋体"/>
          <w:spacing w:val="-1"/>
          <w:sz w:val="30"/>
          <w:szCs w:val="30"/>
        </w:rPr>
        <w:t>预知</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做了明确的区分。他们指出，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不存</w:t>
      </w:r>
    </w:p>
    <w:p w14:paraId="0A61985F">
      <w:pPr>
        <w:spacing w:before="3" w:line="204" w:lineRule="auto"/>
        <w:ind w:left="8" w:right="91"/>
        <w:rPr>
          <w:rFonts w:ascii="宋体" w:hAnsi="宋体" w:eastAsia="宋体" w:cs="宋体"/>
          <w:sz w:val="30"/>
          <w:szCs w:val="30"/>
        </w:rPr>
      </w:pPr>
      <w:r>
        <w:rPr>
          <w:rFonts w:ascii="宋体" w:hAnsi="宋体" w:eastAsia="宋体" w:cs="宋体"/>
          <w:spacing w:val="-2"/>
          <w:sz w:val="30"/>
          <w:szCs w:val="30"/>
        </w:rPr>
        <w:t>在可以预知某次地震发生的科学易行的方式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，还补充说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根据人们的概</w:t>
      </w:r>
      <w:r>
        <w:rPr>
          <w:rFonts w:ascii="宋体" w:hAnsi="宋体" w:eastAsia="宋体" w:cs="宋体"/>
          <w:sz w:val="30"/>
          <w:szCs w:val="30"/>
        </w:rPr>
        <w:t xml:space="preserve"> </w:t>
      </w:r>
      <w:r>
        <w:rPr>
          <w:rFonts w:ascii="宋体" w:hAnsi="宋体" w:eastAsia="宋体" w:cs="宋体"/>
          <w:spacing w:val="-3"/>
          <w:sz w:val="30"/>
          <w:szCs w:val="30"/>
        </w:rPr>
        <w:t>念，所谓预知，需要能够预言出未来地震的震级、发生的时间及地点，</w:t>
      </w:r>
    </w:p>
    <w:p w14:paraId="4C6E162D">
      <w:pPr>
        <w:spacing w:line="223" w:lineRule="auto"/>
        <w:ind w:left="8" w:firstLine="2"/>
        <w:rPr>
          <w:rFonts w:ascii="宋体" w:hAnsi="宋体" w:eastAsia="宋体" w:cs="宋体"/>
          <w:sz w:val="30"/>
          <w:szCs w:val="30"/>
        </w:rPr>
      </w:pPr>
      <w:r>
        <w:rPr>
          <w:rFonts w:ascii="宋体" w:hAnsi="宋体" w:eastAsia="宋体" w:cs="宋体"/>
          <w:spacing w:val="-2"/>
          <w:sz w:val="30"/>
          <w:szCs w:val="30"/>
        </w:rPr>
        <w:t>这在现在看来，是不可能做到的。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76"/>
          <w:sz w:val="30"/>
          <w:szCs w:val="30"/>
        </w:rPr>
        <w:t xml:space="preserve"> </w:t>
      </w:r>
      <w:r>
        <w:fldChar w:fldCharType="begin"/>
      </w:r>
      <w:r>
        <w:instrText xml:space="preserve"> HYPERLINK \l "bookmark678" </w:instrText>
      </w:r>
      <w:r>
        <w:fldChar w:fldCharType="separate"/>
      </w:r>
      <w:r>
        <w:rPr>
          <w:rFonts w:ascii="Times New Roman" w:hAnsi="Times New Roman" w:eastAsia="Times New Roman" w:cs="Times New Roman"/>
          <w:strike/>
          <w:color w:val="0000EE"/>
          <w:spacing w:val="-2"/>
          <w:position w:val="9"/>
          <w:sz w:val="18"/>
          <w:szCs w:val="18"/>
        </w:rPr>
        <w:t>[1]</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目前我们缺乏准确预知地震的数</w:t>
      </w:r>
      <w:r>
        <w:rPr>
          <w:rFonts w:ascii="宋体" w:hAnsi="宋体" w:eastAsia="宋体" w:cs="宋体"/>
          <w:sz w:val="30"/>
          <w:szCs w:val="30"/>
        </w:rPr>
        <w:t xml:space="preserve"> </w:t>
      </w:r>
      <w:r>
        <w:rPr>
          <w:rFonts w:ascii="宋体" w:hAnsi="宋体" w:eastAsia="宋体" w:cs="宋体"/>
          <w:spacing w:val="-3"/>
          <w:sz w:val="30"/>
          <w:szCs w:val="30"/>
        </w:rPr>
        <w:t>据和技术。</w:t>
      </w:r>
    </w:p>
    <w:p w14:paraId="01FD73B5">
      <w:pPr>
        <w:spacing w:before="288" w:line="215" w:lineRule="auto"/>
        <w:ind w:left="10" w:right="224" w:firstLine="600"/>
        <w:jc w:val="both"/>
        <w:rPr>
          <w:rFonts w:ascii="宋体" w:hAnsi="宋体" w:eastAsia="宋体" w:cs="宋体"/>
          <w:sz w:val="30"/>
          <w:szCs w:val="30"/>
        </w:rPr>
      </w:pPr>
      <w:r>
        <w:rPr>
          <w:rFonts w:ascii="宋体" w:hAnsi="宋体" w:eastAsia="宋体" w:cs="宋体"/>
          <w:spacing w:val="-1"/>
          <w:sz w:val="30"/>
          <w:szCs w:val="30"/>
        </w:rPr>
        <w:t>这就是说，美国地质调查局说，这些地方</w:t>
      </w:r>
      <w:r>
        <w:rPr>
          <w:rFonts w:ascii="Times New Roman" w:hAnsi="Times New Roman" w:eastAsia="Times New Roman" w:cs="Times New Roman"/>
          <w:spacing w:val="-1"/>
          <w:sz w:val="30"/>
          <w:szCs w:val="30"/>
        </w:rPr>
        <w:t>“</w:t>
      </w:r>
      <w:r>
        <w:rPr>
          <w:rFonts w:ascii="宋体" w:hAnsi="宋体" w:eastAsia="宋体" w:cs="宋体"/>
          <w:spacing w:val="-1"/>
          <w:sz w:val="30"/>
          <w:szCs w:val="30"/>
        </w:rPr>
        <w:t>从长远来看最有可能发</w:t>
      </w:r>
      <w:r>
        <w:rPr>
          <w:rFonts w:ascii="宋体" w:hAnsi="宋体" w:eastAsia="宋体" w:cs="宋体"/>
          <w:spacing w:val="15"/>
          <w:sz w:val="30"/>
          <w:szCs w:val="30"/>
        </w:rPr>
        <w:t xml:space="preserve"> </w:t>
      </w:r>
      <w:r>
        <w:rPr>
          <w:rFonts w:ascii="宋体" w:hAnsi="宋体" w:eastAsia="宋体" w:cs="宋体"/>
          <w:spacing w:val="-2"/>
          <w:sz w:val="30"/>
          <w:szCs w:val="30"/>
        </w:rPr>
        <w:t>生地震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。只有在评估在某一段时期内地震发生的可能性时，他们才将</w:t>
      </w:r>
      <w:r>
        <w:rPr>
          <w:rFonts w:ascii="宋体" w:hAnsi="宋体" w:eastAsia="宋体" w:cs="宋体"/>
          <w:sz w:val="30"/>
          <w:szCs w:val="30"/>
        </w:rPr>
        <w:t xml:space="preserve"> </w:t>
      </w:r>
      <w:r>
        <w:rPr>
          <w:rFonts w:ascii="宋体" w:hAnsi="宋体" w:eastAsia="宋体" w:cs="宋体"/>
          <w:spacing w:val="-3"/>
          <w:sz w:val="30"/>
          <w:szCs w:val="30"/>
        </w:rPr>
        <w:t>其称为预测。</w:t>
      </w:r>
    </w:p>
    <w:p w14:paraId="7ED0BEF2">
      <w:pPr>
        <w:pStyle w:val="2"/>
        <w:spacing w:before="288" w:line="213" w:lineRule="auto"/>
        <w:ind w:left="10" w:right="57" w:firstLine="598"/>
        <w:rPr>
          <w:rFonts w:ascii="宋体" w:hAnsi="宋体" w:eastAsia="宋体" w:cs="宋体"/>
          <w:sz w:val="30"/>
          <w:szCs w:val="30"/>
        </w:rPr>
      </w:pPr>
      <w:r>
        <w:rPr>
          <w:rFonts w:ascii="宋体" w:hAnsi="宋体" w:eastAsia="宋体" w:cs="宋体"/>
          <w:spacing w:val="-1"/>
          <w:sz w:val="30"/>
          <w:szCs w:val="30"/>
        </w:rPr>
        <w:t>那么我们就会面临这样一个问题：预知与预测到底存不存在区别。</w:t>
      </w:r>
      <w:r>
        <w:rPr>
          <w:rFonts w:ascii="宋体" w:hAnsi="宋体" w:eastAsia="宋体" w:cs="宋体"/>
          <w:spacing w:val="16"/>
          <w:sz w:val="30"/>
          <w:szCs w:val="30"/>
        </w:rPr>
        <w:t xml:space="preserve"> </w:t>
      </w:r>
      <w:r>
        <w:rPr>
          <w:rFonts w:ascii="宋体" w:hAnsi="宋体" w:eastAsia="宋体" w:cs="宋体"/>
          <w:spacing w:val="-11"/>
          <w:sz w:val="30"/>
          <w:szCs w:val="30"/>
        </w:rPr>
        <w:t>内特</w:t>
      </w:r>
      <w:r>
        <w:rPr>
          <w:rFonts w:ascii="Times New Roman" w:hAnsi="Times New Roman" w:eastAsia="Times New Roman" w:cs="Times New Roman"/>
          <w:spacing w:val="-11"/>
          <w:sz w:val="30"/>
          <w:szCs w:val="30"/>
        </w:rPr>
        <w:t>·</w:t>
      </w:r>
      <w:r>
        <w:rPr>
          <w:rFonts w:ascii="宋体" w:hAnsi="宋体" w:eastAsia="宋体" w:cs="宋体"/>
          <w:spacing w:val="-11"/>
          <w:sz w:val="30"/>
          <w:szCs w:val="30"/>
        </w:rPr>
        <w:t>希尔在《信号与噪声》（</w:t>
      </w:r>
      <w:r>
        <w:rPr>
          <w:i/>
          <w:iCs/>
          <w:spacing w:val="-11"/>
          <w:sz w:val="30"/>
          <w:szCs w:val="30"/>
        </w:rPr>
        <w:t>The</w:t>
      </w:r>
      <w:r>
        <w:rPr>
          <w:i/>
          <w:iCs/>
          <w:spacing w:val="29"/>
          <w:sz w:val="30"/>
          <w:szCs w:val="30"/>
        </w:rPr>
        <w:t xml:space="preserve"> </w:t>
      </w:r>
      <w:r>
        <w:rPr>
          <w:i/>
          <w:iCs/>
          <w:spacing w:val="-11"/>
          <w:sz w:val="30"/>
          <w:szCs w:val="30"/>
        </w:rPr>
        <w:t>Signal</w:t>
      </w:r>
      <w:r>
        <w:rPr>
          <w:i/>
          <w:iCs/>
          <w:spacing w:val="34"/>
          <w:sz w:val="30"/>
          <w:szCs w:val="30"/>
        </w:rPr>
        <w:t xml:space="preserve"> </w:t>
      </w:r>
      <w:r>
        <w:rPr>
          <w:i/>
          <w:iCs/>
          <w:spacing w:val="-11"/>
          <w:sz w:val="30"/>
          <w:szCs w:val="30"/>
        </w:rPr>
        <w:t>and</w:t>
      </w:r>
      <w:r>
        <w:rPr>
          <w:i/>
          <w:iCs/>
          <w:spacing w:val="38"/>
          <w:sz w:val="30"/>
          <w:szCs w:val="30"/>
        </w:rPr>
        <w:t xml:space="preserve"> </w:t>
      </w:r>
      <w:r>
        <w:rPr>
          <w:i/>
          <w:iCs/>
          <w:spacing w:val="-11"/>
          <w:sz w:val="30"/>
          <w:szCs w:val="30"/>
        </w:rPr>
        <w:t>the</w:t>
      </w:r>
      <w:r>
        <w:rPr>
          <w:i/>
          <w:iCs/>
          <w:spacing w:val="23"/>
          <w:w w:val="101"/>
          <w:sz w:val="30"/>
          <w:szCs w:val="30"/>
        </w:rPr>
        <w:t xml:space="preserve"> </w:t>
      </w:r>
      <w:r>
        <w:rPr>
          <w:i/>
          <w:iCs/>
          <w:spacing w:val="-11"/>
          <w:sz w:val="30"/>
          <w:szCs w:val="30"/>
        </w:rPr>
        <w:t>Noise</w:t>
      </w:r>
      <w:r>
        <w:rPr>
          <w:i/>
          <w:iCs/>
          <w:spacing w:val="65"/>
          <w:sz w:val="30"/>
          <w:szCs w:val="30"/>
        </w:rPr>
        <w:t xml:space="preserve"> </w:t>
      </w:r>
      <w:r>
        <w:rPr>
          <w:rFonts w:ascii="宋体" w:hAnsi="宋体" w:eastAsia="宋体" w:cs="宋体"/>
          <w:spacing w:val="-11"/>
          <w:sz w:val="30"/>
          <w:szCs w:val="30"/>
        </w:rPr>
        <w:t>）一</w:t>
      </w:r>
      <w:r>
        <w:rPr>
          <w:rFonts w:ascii="宋体" w:hAnsi="宋体" w:eastAsia="宋体" w:cs="宋体"/>
          <w:spacing w:val="-12"/>
          <w:sz w:val="30"/>
          <w:szCs w:val="30"/>
        </w:rPr>
        <w:t>书中指出，</w:t>
      </w:r>
      <w:r>
        <w:rPr>
          <w:rFonts w:ascii="宋体" w:hAnsi="宋体" w:eastAsia="宋体" w:cs="宋体"/>
          <w:sz w:val="30"/>
          <w:szCs w:val="30"/>
        </w:rPr>
        <w:t xml:space="preserve"> </w:t>
      </w:r>
      <w:r>
        <w:rPr>
          <w:rFonts w:ascii="宋体" w:hAnsi="宋体" w:eastAsia="宋体" w:cs="宋体"/>
          <w:spacing w:val="-1"/>
          <w:sz w:val="30"/>
          <w:szCs w:val="30"/>
        </w:rPr>
        <w:t>有的人（多数是研究地震的知名地震学家）会区别使用这两个词，而有</w:t>
      </w:r>
      <w:r>
        <w:rPr>
          <w:rFonts w:ascii="宋体" w:hAnsi="宋体" w:eastAsia="宋体" w:cs="宋体"/>
          <w:spacing w:val="17"/>
          <w:sz w:val="30"/>
          <w:szCs w:val="30"/>
        </w:rPr>
        <w:t xml:space="preserve"> </w:t>
      </w:r>
      <w:r>
        <w:rPr>
          <w:rFonts w:ascii="宋体" w:hAnsi="宋体" w:eastAsia="宋体" w:cs="宋体"/>
          <w:sz w:val="30"/>
          <w:szCs w:val="30"/>
        </w:rPr>
        <w:t>的人则会将两个词互换使用。有的人认为</w:t>
      </w:r>
      <w:r>
        <w:rPr>
          <w:rFonts w:ascii="Times New Roman" w:hAnsi="Times New Roman" w:eastAsia="Times New Roman" w:cs="Times New Roman"/>
          <w:sz w:val="30"/>
          <w:szCs w:val="30"/>
        </w:rPr>
        <w:t>“</w:t>
      </w:r>
      <w:r>
        <w:rPr>
          <w:rFonts w:ascii="宋体" w:hAnsi="宋体" w:eastAsia="宋体" w:cs="宋体"/>
          <w:sz w:val="30"/>
          <w:szCs w:val="30"/>
        </w:rPr>
        <w:t>预</w:t>
      </w:r>
      <w:r>
        <w:rPr>
          <w:rFonts w:ascii="宋体" w:hAnsi="宋体" w:eastAsia="宋体" w:cs="宋体"/>
          <w:spacing w:val="-1"/>
          <w:sz w:val="30"/>
          <w:szCs w:val="30"/>
        </w:rPr>
        <w:t>知</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一词具有双重含义</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发生或者不发生</w:t>
      </w:r>
      <w:r>
        <w:rPr>
          <w:rFonts w:ascii="Times New Roman" w:hAnsi="Times New Roman" w:eastAsia="Times New Roman" w:cs="Times New Roman"/>
          <w:spacing w:val="-1"/>
          <w:sz w:val="30"/>
          <w:szCs w:val="30"/>
        </w:rPr>
        <w:t>——</w:t>
      </w:r>
      <w:r>
        <w:rPr>
          <w:rFonts w:ascii="宋体" w:hAnsi="宋体" w:eastAsia="宋体" w:cs="宋体"/>
          <w:spacing w:val="-1"/>
          <w:sz w:val="30"/>
          <w:szCs w:val="30"/>
        </w:rPr>
        <w:t>而预测的更多是概率事件，事情发生的概率有百分</w:t>
      </w:r>
      <w:r>
        <w:rPr>
          <w:rFonts w:ascii="宋体" w:hAnsi="宋体" w:eastAsia="宋体" w:cs="宋体"/>
          <w:spacing w:val="17"/>
          <w:sz w:val="30"/>
          <w:szCs w:val="30"/>
        </w:rPr>
        <w:t xml:space="preserve"> </w:t>
      </w:r>
      <w:r>
        <w:rPr>
          <w:rFonts w:ascii="宋体" w:hAnsi="宋体" w:eastAsia="宋体" w:cs="宋体"/>
          <w:spacing w:val="-1"/>
          <w:sz w:val="30"/>
          <w:szCs w:val="30"/>
        </w:rPr>
        <w:t>之多少。（说得复杂点，当谈论到过去、现在或者未来的数据时，可能</w:t>
      </w:r>
      <w:r>
        <w:rPr>
          <w:rFonts w:ascii="宋体" w:hAnsi="宋体" w:eastAsia="宋体" w:cs="宋体"/>
          <w:spacing w:val="17"/>
          <w:sz w:val="30"/>
          <w:szCs w:val="30"/>
        </w:rPr>
        <w:t xml:space="preserve"> </w:t>
      </w:r>
      <w:r>
        <w:rPr>
          <w:rFonts w:ascii="宋体" w:hAnsi="宋体" w:eastAsia="宋体" w:cs="宋体"/>
          <w:spacing w:val="-2"/>
          <w:sz w:val="30"/>
          <w:szCs w:val="30"/>
        </w:rPr>
        <w:t>需要进行估算。）</w:t>
      </w:r>
    </w:p>
    <w:p w14:paraId="2786E776">
      <w:pPr>
        <w:spacing w:before="291" w:line="212" w:lineRule="auto"/>
        <w:ind w:left="15" w:right="57" w:firstLine="596"/>
        <w:jc w:val="both"/>
        <w:rPr>
          <w:rFonts w:ascii="宋体" w:hAnsi="宋体" w:eastAsia="宋体" w:cs="宋体"/>
          <w:sz w:val="30"/>
          <w:szCs w:val="30"/>
        </w:rPr>
      </w:pPr>
      <w:r>
        <w:rPr>
          <w:rFonts w:ascii="宋体" w:hAnsi="宋体" w:eastAsia="宋体" w:cs="宋体"/>
          <w:spacing w:val="-1"/>
          <w:sz w:val="30"/>
          <w:szCs w:val="30"/>
        </w:rPr>
        <w:t>我们发现在某些情况下，这类区分确实存在。然而，我们从撰写本</w:t>
      </w:r>
      <w:r>
        <w:rPr>
          <w:rFonts w:ascii="宋体" w:hAnsi="宋体" w:eastAsia="宋体" w:cs="宋体"/>
          <w:spacing w:val="13"/>
          <w:sz w:val="30"/>
          <w:szCs w:val="30"/>
        </w:rPr>
        <w:t xml:space="preserve"> </w:t>
      </w:r>
      <w:r>
        <w:rPr>
          <w:rFonts w:ascii="宋体" w:hAnsi="宋体" w:eastAsia="宋体" w:cs="宋体"/>
          <w:spacing w:val="-1"/>
          <w:sz w:val="30"/>
          <w:szCs w:val="30"/>
        </w:rPr>
        <w:t>书的目的出发，一般情况下将</w:t>
      </w:r>
      <w:r>
        <w:rPr>
          <w:rFonts w:ascii="Times New Roman" w:hAnsi="Times New Roman" w:eastAsia="Times New Roman" w:cs="Times New Roman"/>
          <w:spacing w:val="-1"/>
          <w:sz w:val="30"/>
          <w:szCs w:val="30"/>
        </w:rPr>
        <w:t>“</w:t>
      </w:r>
      <w:r>
        <w:rPr>
          <w:rFonts w:ascii="宋体" w:hAnsi="宋体" w:eastAsia="宋体" w:cs="宋体"/>
          <w:spacing w:val="-1"/>
          <w:sz w:val="30"/>
          <w:szCs w:val="30"/>
        </w:rPr>
        <w:t>预知</w:t>
      </w:r>
      <w:r>
        <w:rPr>
          <w:rFonts w:ascii="Times New Roman" w:hAnsi="Times New Roman" w:eastAsia="Times New Roman" w:cs="Times New Roman"/>
          <w:spacing w:val="-1"/>
          <w:sz w:val="30"/>
          <w:szCs w:val="30"/>
        </w:rPr>
        <w:t>”</w:t>
      </w: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看作同义词，如果不是，</w:t>
      </w:r>
    </w:p>
    <w:p w14:paraId="67F92A29">
      <w:pPr>
        <w:spacing w:before="1" w:line="218" w:lineRule="auto"/>
        <w:ind w:left="8"/>
        <w:rPr>
          <w:rFonts w:ascii="宋体" w:hAnsi="宋体" w:eastAsia="宋体" w:cs="宋体"/>
          <w:sz w:val="30"/>
          <w:szCs w:val="30"/>
        </w:rPr>
      </w:pPr>
      <w:r>
        <w:rPr>
          <w:rFonts w:ascii="宋体" w:hAnsi="宋体" w:eastAsia="宋体" w:cs="宋体"/>
          <w:spacing w:val="-2"/>
          <w:sz w:val="30"/>
          <w:szCs w:val="30"/>
        </w:rPr>
        <w:t>会另行注明。</w:t>
      </w:r>
    </w:p>
    <w:p w14:paraId="7FA7FAE9">
      <w:pPr>
        <w:spacing w:before="289" w:line="220" w:lineRule="auto"/>
        <w:ind w:left="613"/>
        <w:rPr>
          <w:rFonts w:ascii="宋体" w:hAnsi="宋体" w:eastAsia="宋体" w:cs="宋体"/>
          <w:sz w:val="30"/>
          <w:szCs w:val="30"/>
        </w:rPr>
      </w:pPr>
      <w:r>
        <w:rPr>
          <w:rFonts w:ascii="宋体" w:hAnsi="宋体" w:eastAsia="宋体" w:cs="宋体"/>
          <w:spacing w:val="-4"/>
          <w:sz w:val="30"/>
          <w:szCs w:val="30"/>
        </w:rPr>
        <w:t>为什么呢？</w:t>
      </w:r>
    </w:p>
    <w:p w14:paraId="524CEFB2">
      <w:pPr>
        <w:spacing w:before="288" w:line="216" w:lineRule="auto"/>
        <w:ind w:left="13" w:right="57" w:firstLine="601"/>
        <w:rPr>
          <w:rFonts w:ascii="宋体" w:hAnsi="宋体" w:eastAsia="宋体" w:cs="宋体"/>
          <w:sz w:val="30"/>
          <w:szCs w:val="30"/>
        </w:rPr>
      </w:pPr>
      <w:r>
        <w:rPr>
          <w:rFonts w:ascii="宋体" w:hAnsi="宋体" w:eastAsia="宋体" w:cs="宋体"/>
          <w:spacing w:val="-1"/>
          <w:sz w:val="30"/>
          <w:szCs w:val="30"/>
        </w:rPr>
        <w:t>首先，因为这本书的读者群是普通的数据接收者，而不是地震学家</w:t>
      </w:r>
      <w:r>
        <w:rPr>
          <w:rFonts w:ascii="宋体" w:hAnsi="宋体" w:eastAsia="宋体" w:cs="宋体"/>
          <w:spacing w:val="11"/>
          <w:sz w:val="30"/>
          <w:szCs w:val="30"/>
        </w:rPr>
        <w:t xml:space="preserve"> </w:t>
      </w:r>
      <w:r>
        <w:rPr>
          <w:rFonts w:ascii="宋体" w:hAnsi="宋体" w:eastAsia="宋体" w:cs="宋体"/>
          <w:spacing w:val="-2"/>
          <w:sz w:val="30"/>
          <w:szCs w:val="30"/>
        </w:rPr>
        <w:t>或者高级统计学家。</w:t>
      </w:r>
    </w:p>
    <w:p w14:paraId="049FCC54">
      <w:pPr>
        <w:spacing w:before="287" w:line="216" w:lineRule="auto"/>
        <w:ind w:left="29" w:right="55" w:firstLine="581"/>
        <w:rPr>
          <w:rFonts w:ascii="宋体" w:hAnsi="宋体" w:eastAsia="宋体" w:cs="宋体"/>
          <w:sz w:val="30"/>
          <w:szCs w:val="30"/>
        </w:rPr>
      </w:pPr>
      <w:r>
        <w:rPr>
          <w:rFonts w:ascii="宋体" w:hAnsi="宋体" w:eastAsia="宋体" w:cs="宋体"/>
          <w:spacing w:val="-1"/>
          <w:sz w:val="30"/>
          <w:szCs w:val="30"/>
        </w:rPr>
        <w:t>其次，我们不想让字词语义上的区别喧宾夺主，盖过本章主旨</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2"/>
          <w:sz w:val="30"/>
          <w:szCs w:val="30"/>
        </w:rPr>
        <w:t>阐释运用数据预测未来时应该或者不应该采用的方式。</w:t>
      </w:r>
    </w:p>
    <w:p w14:paraId="3007F293">
      <w:pPr>
        <w:spacing w:before="203" w:line="281" w:lineRule="auto"/>
        <w:ind w:right="9" w:firstLine="314"/>
        <w:rPr>
          <w:rFonts w:ascii="Times New Roman" w:hAnsi="Times New Roman" w:eastAsia="Times New Roman" w:cs="Times New Roman"/>
          <w:sz w:val="22"/>
          <w:szCs w:val="22"/>
        </w:rPr>
      </w:pPr>
      <w:r>
        <w:fldChar w:fldCharType="begin"/>
      </w:r>
      <w:r>
        <w:instrText xml:space="preserve"> HYPERLINK \l "bookmark679"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Earthquake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3"/>
          <w:sz w:val="22"/>
          <w:szCs w:val="22"/>
        </w:rPr>
        <w:t xml:space="preserve">   &amp;    </w:t>
      </w:r>
      <w:r>
        <w:rPr>
          <w:rFonts w:ascii="Times New Roman" w:hAnsi="Times New Roman" w:eastAsia="Times New Roman" w:cs="Times New Roman"/>
          <w:sz w:val="22"/>
          <w:szCs w:val="22"/>
        </w:rPr>
        <w:t>Earthquake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Fantasy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USGS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2"/>
          <w:sz w:val="22"/>
          <w:szCs w:val="22"/>
        </w:rPr>
        <w:t xml:space="preserve">   26,2015,</w:t>
      </w:r>
      <w:r>
        <w:rPr>
          <w:rFonts w:ascii="Times New Roman" w:hAnsi="Times New Roman" w:eastAsia="Times New Roman" w:cs="Times New Roman"/>
          <w:sz w:val="22"/>
          <w:szCs w:val="22"/>
        </w:rPr>
        <w:t xml:space="preserve"> </w:t>
      </w:r>
      <w:r>
        <w:fldChar w:fldCharType="begin"/>
      </w:r>
      <w:r>
        <w:instrText xml:space="preserve"> HYPERLINK "http://earthquake.usgs.gov/learn/topics/megaqk_facts_fantasy.php."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earthquake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usgs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learn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topics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megaqk</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facts</w:t>
      </w:r>
      <w:r>
        <w:rPr>
          <w:rFonts w:ascii="Times New Roman" w:hAnsi="Times New Roman" w:eastAsia="Times New Roman" w:cs="Times New Roman"/>
          <w:spacing w:val="10"/>
          <w:sz w:val="22"/>
          <w:szCs w:val="22"/>
        </w:rPr>
        <w:t>_</w:t>
      </w:r>
      <w:r>
        <w:rPr>
          <w:rFonts w:ascii="Times New Roman" w:hAnsi="Times New Roman" w:eastAsia="Times New Roman" w:cs="Times New Roman"/>
          <w:sz w:val="22"/>
          <w:szCs w:val="22"/>
        </w:rPr>
        <w:t>fantasy</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php</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0"/>
          <w:sz w:val="22"/>
          <w:szCs w:val="22"/>
        </w:rPr>
        <w:fldChar w:fldCharType="end"/>
      </w:r>
    </w:p>
    <w:p w14:paraId="18BC18AB">
      <w:pPr>
        <w:spacing w:line="281" w:lineRule="auto"/>
        <w:rPr>
          <w:rFonts w:ascii="Times New Roman" w:hAnsi="Times New Roman" w:eastAsia="Times New Roman" w:cs="Times New Roman"/>
          <w:sz w:val="22"/>
          <w:szCs w:val="22"/>
        </w:rPr>
        <w:sectPr>
          <w:pgSz w:w="12240" w:h="15840"/>
          <w:pgMar w:top="400" w:right="1442" w:bottom="400" w:left="1442" w:header="0" w:footer="0" w:gutter="0"/>
          <w:cols w:space="720" w:num="1"/>
        </w:sectPr>
      </w:pPr>
    </w:p>
    <w:p w14:paraId="7C5D98C4">
      <w:pPr>
        <w:pStyle w:val="2"/>
        <w:spacing w:line="261" w:lineRule="auto"/>
      </w:pPr>
    </w:p>
    <w:p w14:paraId="1AC70A72">
      <w:pPr>
        <w:pStyle w:val="2"/>
        <w:spacing w:line="261" w:lineRule="auto"/>
      </w:pPr>
    </w:p>
    <w:p w14:paraId="24639798">
      <w:pPr>
        <w:pStyle w:val="2"/>
        <w:spacing w:line="261" w:lineRule="auto"/>
      </w:pPr>
    </w:p>
    <w:p w14:paraId="12F744A9">
      <w:pPr>
        <w:pStyle w:val="2"/>
        <w:spacing w:line="261" w:lineRule="auto"/>
      </w:pPr>
    </w:p>
    <w:p w14:paraId="14FABEC0">
      <w:pPr>
        <w:pStyle w:val="2"/>
        <w:spacing w:line="261" w:lineRule="auto"/>
      </w:pPr>
    </w:p>
    <w:p w14:paraId="3B09D99E">
      <w:pPr>
        <w:pStyle w:val="2"/>
        <w:spacing w:line="261" w:lineRule="auto"/>
      </w:pPr>
    </w:p>
    <w:p w14:paraId="356DCFF4">
      <w:pPr>
        <w:pStyle w:val="2"/>
        <w:spacing w:line="261" w:lineRule="auto"/>
      </w:pPr>
    </w:p>
    <w:p w14:paraId="56512BBE">
      <w:pPr>
        <w:spacing w:before="126" w:line="218" w:lineRule="auto"/>
        <w:ind w:left="1988"/>
        <w:rPr>
          <w:rFonts w:ascii="宋体" w:hAnsi="宋体" w:eastAsia="宋体" w:cs="宋体"/>
          <w:sz w:val="39"/>
          <w:szCs w:val="39"/>
        </w:rPr>
      </w:pPr>
      <w:r>
        <w:rPr>
          <w:rFonts w:ascii="宋体" w:hAnsi="宋体" w:eastAsia="宋体" w:cs="宋体"/>
          <w:color w:val="0033CC"/>
          <w:spacing w:val="-4"/>
          <w:sz w:val="39"/>
          <w:szCs w:val="39"/>
        </w:rPr>
        <w:t>出国旅游之前，请告知金融机构</w:t>
      </w:r>
    </w:p>
    <w:p w14:paraId="7500F3E0">
      <w:pPr>
        <w:pStyle w:val="2"/>
        <w:spacing w:line="246" w:lineRule="auto"/>
      </w:pPr>
    </w:p>
    <w:p w14:paraId="3CEF5776">
      <w:pPr>
        <w:pStyle w:val="2"/>
        <w:spacing w:line="246" w:lineRule="auto"/>
      </w:pPr>
    </w:p>
    <w:p w14:paraId="2C74CFDF">
      <w:pPr>
        <w:spacing w:before="97" w:line="212" w:lineRule="auto"/>
        <w:ind w:left="2" w:right="55" w:firstLine="600"/>
        <w:rPr>
          <w:rFonts w:ascii="宋体" w:hAnsi="宋体" w:eastAsia="宋体" w:cs="宋体"/>
          <w:sz w:val="30"/>
          <w:szCs w:val="30"/>
        </w:rPr>
      </w:pPr>
      <w:r>
        <w:rPr>
          <w:rFonts w:ascii="宋体" w:hAnsi="宋体" w:eastAsia="宋体" w:cs="宋体"/>
          <w:spacing w:val="-1"/>
          <w:sz w:val="30"/>
          <w:szCs w:val="30"/>
        </w:rPr>
        <w:t>你遇到过信用卡公司误认为你的卡被盗刷而给你打电话的情况吗？</w:t>
      </w:r>
      <w:r>
        <w:rPr>
          <w:rFonts w:ascii="宋体" w:hAnsi="宋体" w:eastAsia="宋体" w:cs="宋体"/>
          <w:spacing w:val="14"/>
          <w:sz w:val="30"/>
          <w:szCs w:val="30"/>
        </w:rPr>
        <w:t xml:space="preserve"> </w:t>
      </w:r>
      <w:r>
        <w:rPr>
          <w:rFonts w:ascii="宋体" w:hAnsi="宋体" w:eastAsia="宋体" w:cs="宋体"/>
          <w:spacing w:val="-1"/>
          <w:sz w:val="30"/>
          <w:szCs w:val="30"/>
        </w:rPr>
        <w:t>这时有发生。你在欧洲度假或者在品牌折扣店血拼，突然接到了来自信</w:t>
      </w:r>
    </w:p>
    <w:p w14:paraId="3BF75D57">
      <w:pPr>
        <w:spacing w:line="219" w:lineRule="auto"/>
        <w:ind w:left="3"/>
        <w:rPr>
          <w:rFonts w:ascii="宋体" w:hAnsi="宋体" w:eastAsia="宋体" w:cs="宋体"/>
          <w:sz w:val="30"/>
          <w:szCs w:val="30"/>
        </w:rPr>
      </w:pPr>
      <w:r>
        <w:rPr>
          <w:rFonts w:ascii="宋体" w:hAnsi="宋体" w:eastAsia="宋体" w:cs="宋体"/>
          <w:spacing w:val="-1"/>
          <w:sz w:val="30"/>
          <w:szCs w:val="30"/>
        </w:rPr>
        <w:t>用卡公司的电话，原因是该公司担心你的卡出现了欺诈行为。</w:t>
      </w:r>
    </w:p>
    <w:p w14:paraId="6E6997F4">
      <w:pPr>
        <w:spacing w:before="288" w:line="201" w:lineRule="auto"/>
        <w:ind w:left="2" w:right="55" w:firstLine="602"/>
        <w:rPr>
          <w:rFonts w:ascii="宋体" w:hAnsi="宋体" w:eastAsia="宋体" w:cs="宋体"/>
          <w:sz w:val="30"/>
          <w:szCs w:val="30"/>
        </w:rPr>
      </w:pPr>
      <w:r>
        <w:rPr>
          <w:rFonts w:ascii="宋体" w:hAnsi="宋体" w:eastAsia="宋体" w:cs="宋体"/>
          <w:spacing w:val="-1"/>
          <w:sz w:val="30"/>
          <w:szCs w:val="30"/>
        </w:rPr>
        <w:t>为什么呢？可能是因为公司参照了以往的数据，并以此创建了你未</w:t>
      </w:r>
      <w:r>
        <w:rPr>
          <w:rFonts w:ascii="宋体" w:hAnsi="宋体" w:eastAsia="宋体" w:cs="宋体"/>
          <w:spacing w:val="12"/>
          <w:sz w:val="30"/>
          <w:szCs w:val="30"/>
        </w:rPr>
        <w:t xml:space="preserve"> </w:t>
      </w:r>
      <w:r>
        <w:rPr>
          <w:rFonts w:ascii="宋体" w:hAnsi="宋体" w:eastAsia="宋体" w:cs="宋体"/>
          <w:spacing w:val="-1"/>
          <w:sz w:val="30"/>
          <w:szCs w:val="30"/>
        </w:rPr>
        <w:t>来购买行为的模型。那么当数据和模型不相符的时候，你就会接到电</w:t>
      </w:r>
    </w:p>
    <w:p w14:paraId="35659CCC">
      <w:pPr>
        <w:spacing w:before="1" w:line="228" w:lineRule="auto"/>
        <w:ind w:left="1"/>
        <w:rPr>
          <w:rFonts w:ascii="宋体" w:hAnsi="宋体" w:eastAsia="宋体" w:cs="宋体"/>
          <w:sz w:val="30"/>
          <w:szCs w:val="30"/>
        </w:rPr>
      </w:pPr>
      <w:r>
        <w:rPr>
          <w:rFonts w:ascii="宋体" w:hAnsi="宋体" w:eastAsia="宋体" w:cs="宋体"/>
          <w:sz w:val="30"/>
          <w:szCs w:val="30"/>
        </w:rPr>
        <w:t>话。［</w:t>
      </w:r>
      <w:r>
        <w:rPr>
          <w:rFonts w:ascii="Times New Roman" w:hAnsi="Times New Roman" w:eastAsia="Times New Roman" w:cs="Times New Roman"/>
          <w:sz w:val="30"/>
          <w:szCs w:val="30"/>
        </w:rPr>
        <w:t>Visa</w:t>
      </w:r>
      <w:r>
        <w:rPr>
          <w:rFonts w:ascii="宋体" w:hAnsi="宋体" w:eastAsia="宋体" w:cs="宋体"/>
          <w:sz w:val="30"/>
          <w:szCs w:val="30"/>
        </w:rPr>
        <w:t>（维萨）在其网站上建议，</w:t>
      </w:r>
      <w:r>
        <w:rPr>
          <w:rFonts w:ascii="宋体" w:hAnsi="宋体" w:eastAsia="宋体" w:cs="宋体"/>
          <w:spacing w:val="-1"/>
          <w:sz w:val="30"/>
          <w:szCs w:val="30"/>
        </w:rPr>
        <w:t>如果你要出游，请告知金融机</w:t>
      </w:r>
    </w:p>
    <w:p w14:paraId="4ECF383A">
      <w:pPr>
        <w:spacing w:before="4" w:line="216" w:lineRule="auto"/>
        <w:ind w:left="1" w:firstLine="3"/>
        <w:rPr>
          <w:rFonts w:ascii="宋体" w:hAnsi="宋体" w:eastAsia="宋体" w:cs="宋体"/>
          <w:sz w:val="30"/>
          <w:szCs w:val="30"/>
        </w:rPr>
      </w:pPr>
      <w:r>
        <w:rPr>
          <w:rFonts w:ascii="宋体" w:hAnsi="宋体" w:eastAsia="宋体" w:cs="宋体"/>
          <w:spacing w:val="-3"/>
          <w:sz w:val="30"/>
          <w:szCs w:val="30"/>
        </w:rPr>
        <w:t>构，这样</w:t>
      </w:r>
      <w:r>
        <w:rPr>
          <w:rFonts w:ascii="Times New Roman" w:hAnsi="Times New Roman" w:eastAsia="Times New Roman" w:cs="Times New Roman"/>
          <w:spacing w:val="-3"/>
          <w:sz w:val="30"/>
          <w:szCs w:val="30"/>
        </w:rPr>
        <w:t>“</w:t>
      </w:r>
      <w:r>
        <w:rPr>
          <w:rFonts w:ascii="宋体" w:hAnsi="宋体" w:eastAsia="宋体" w:cs="宋体"/>
          <w:spacing w:val="-3"/>
          <w:sz w:val="30"/>
          <w:szCs w:val="30"/>
        </w:rPr>
        <w:t>有助于确保你的卡不会因为异常活动而被标记</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3"/>
          <w:sz w:val="30"/>
          <w:szCs w:val="30"/>
        </w:rPr>
        <w:t>。</w:t>
      </w:r>
      <w:r>
        <w:rPr>
          <w:rFonts w:ascii="宋体" w:hAnsi="宋体" w:eastAsia="宋体" w:cs="宋体"/>
          <w:spacing w:val="-64"/>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"bookmark680" </w:instrText>
      </w:r>
      <w:r>
        <w:fldChar w:fldCharType="separate"/>
      </w:r>
      <w:r>
        <w:rPr>
          <w:rFonts w:ascii="Times New Roman" w:hAnsi="Times New Roman" w:eastAsia="Times New Roman" w:cs="Times New Roman"/>
          <w:strike/>
          <w:color w:val="0000EE"/>
          <w:spacing w:val="-3"/>
          <w:position w:val="9"/>
          <w:sz w:val="18"/>
          <w:szCs w:val="18"/>
        </w:rPr>
        <w:t>[1]</w:t>
      </w:r>
      <w:r>
        <w:rPr>
          <w:rFonts w:ascii="Times New Roman" w:hAnsi="Times New Roman" w:eastAsia="Times New Roman" w:cs="Times New Roman"/>
          <w:strike/>
          <w:color w:val="0000EE"/>
          <w:spacing w:val="-3"/>
          <w:position w:val="9"/>
          <w:sz w:val="18"/>
          <w:szCs w:val="18"/>
        </w:rPr>
        <w:fldChar w:fldCharType="end"/>
      </w:r>
      <w:r>
        <w:rPr>
          <w:rFonts w:ascii="Times New Roman" w:hAnsi="Times New Roman" w:eastAsia="Times New Roman" w:cs="Times New Roman"/>
          <w:color w:val="0000EE"/>
          <w:spacing w:val="20"/>
          <w:w w:val="101"/>
          <w:position w:val="9"/>
          <w:sz w:val="18"/>
          <w:szCs w:val="18"/>
        </w:rPr>
        <w:t xml:space="preserve">  </w:t>
      </w:r>
      <w:r>
        <w:rPr>
          <w:rFonts w:ascii="宋体" w:hAnsi="宋体" w:eastAsia="宋体" w:cs="宋体"/>
          <w:spacing w:val="-3"/>
          <w:sz w:val="30"/>
          <w:szCs w:val="30"/>
        </w:rPr>
        <w:t>］这就是</w:t>
      </w:r>
      <w:r>
        <w:rPr>
          <w:rFonts w:ascii="宋体" w:hAnsi="宋体" w:eastAsia="宋体" w:cs="宋体"/>
          <w:sz w:val="30"/>
          <w:szCs w:val="30"/>
        </w:rPr>
        <w:t xml:space="preserve"> 假阳性（</w:t>
      </w:r>
      <w:r>
        <w:rPr>
          <w:rFonts w:ascii="Times New Roman" w:hAnsi="Times New Roman" w:eastAsia="Times New Roman" w:cs="Times New Roman"/>
          <w:sz w:val="30"/>
          <w:szCs w:val="30"/>
        </w:rPr>
        <w:t>false    positive</w:t>
      </w:r>
      <w:r>
        <w:rPr>
          <w:rFonts w:ascii="宋体" w:hAnsi="宋体" w:eastAsia="宋体" w:cs="宋体"/>
          <w:sz w:val="30"/>
          <w:szCs w:val="30"/>
        </w:rPr>
        <w:t>）的一个完美例子</w:t>
      </w:r>
      <w:r>
        <w:rPr>
          <w:rFonts w:ascii="Times New Roman" w:hAnsi="Times New Roman" w:eastAsia="Times New Roman" w:cs="Times New Roman"/>
          <w:sz w:val="30"/>
          <w:szCs w:val="30"/>
        </w:rPr>
        <w:t>——</w:t>
      </w:r>
      <w:r>
        <w:rPr>
          <w:rFonts w:ascii="宋体" w:hAnsi="宋体" w:eastAsia="宋体" w:cs="宋体"/>
          <w:sz w:val="30"/>
          <w:szCs w:val="30"/>
        </w:rPr>
        <w:t>信用卡公司预测，你卡上</w:t>
      </w:r>
      <w:r>
        <w:rPr>
          <w:rFonts w:ascii="宋体" w:hAnsi="宋体" w:eastAsia="宋体" w:cs="宋体"/>
          <w:spacing w:val="16"/>
          <w:sz w:val="30"/>
          <w:szCs w:val="30"/>
        </w:rPr>
        <w:t xml:space="preserve"> </w:t>
      </w:r>
      <w:r>
        <w:rPr>
          <w:rFonts w:ascii="宋体" w:hAnsi="宋体" w:eastAsia="宋体" w:cs="宋体"/>
          <w:spacing w:val="-1"/>
          <w:sz w:val="30"/>
          <w:szCs w:val="30"/>
        </w:rPr>
        <w:t>的消费行为有可能是欺诈行为，然而实际并非如此。</w:t>
      </w:r>
    </w:p>
    <w:p w14:paraId="78D75394">
      <w:pPr>
        <w:spacing w:before="290" w:line="214" w:lineRule="auto"/>
        <w:ind w:left="4" w:right="55" w:firstLine="603"/>
        <w:jc w:val="both"/>
        <w:rPr>
          <w:rFonts w:ascii="Times New Roman" w:hAnsi="Times New Roman" w:eastAsia="Times New Roman" w:cs="Times New Roman"/>
          <w:sz w:val="18"/>
          <w:szCs w:val="18"/>
        </w:rPr>
      </w:pPr>
      <w:r>
        <w:rPr>
          <w:rFonts w:ascii="宋体" w:hAnsi="宋体" w:eastAsia="宋体" w:cs="宋体"/>
          <w:spacing w:val="-1"/>
          <w:sz w:val="30"/>
          <w:szCs w:val="30"/>
        </w:rPr>
        <w:t>统计模型无法解释说明的事件就是预测误差的潜在之源。正如抽样</w:t>
      </w:r>
      <w:r>
        <w:rPr>
          <w:rFonts w:ascii="宋体" w:hAnsi="宋体" w:eastAsia="宋体" w:cs="宋体"/>
          <w:spacing w:val="9"/>
          <w:sz w:val="30"/>
          <w:szCs w:val="30"/>
        </w:rPr>
        <w:t xml:space="preserve"> </w:t>
      </w:r>
      <w:r>
        <w:rPr>
          <w:rFonts w:ascii="宋体" w:hAnsi="宋体" w:eastAsia="宋体" w:cs="宋体"/>
          <w:spacing w:val="-1"/>
          <w:sz w:val="30"/>
          <w:szCs w:val="30"/>
        </w:rPr>
        <w:t>误差为我们指出了抽样存在的不确定性，预测误差则是衡量未来不确定</w:t>
      </w:r>
      <w:r>
        <w:rPr>
          <w:rFonts w:ascii="宋体" w:hAnsi="宋体" w:eastAsia="宋体" w:cs="宋体"/>
          <w:spacing w:val="14"/>
          <w:sz w:val="30"/>
          <w:szCs w:val="30"/>
        </w:rPr>
        <w:t xml:space="preserve"> </w:t>
      </w:r>
      <w:r>
        <w:rPr>
          <w:rFonts w:ascii="宋体" w:hAnsi="宋体" w:eastAsia="宋体" w:cs="宋体"/>
          <w:spacing w:val="-1"/>
          <w:sz w:val="30"/>
          <w:szCs w:val="30"/>
        </w:rPr>
        <w:t>性的一种途径，基本上的方式是，在误差出现时比较预测结果与现实结</w:t>
      </w:r>
      <w:r>
        <w:rPr>
          <w:rFonts w:ascii="宋体" w:hAnsi="宋体" w:eastAsia="宋体" w:cs="宋体"/>
          <w:spacing w:val="14"/>
          <w:sz w:val="30"/>
          <w:szCs w:val="30"/>
        </w:rPr>
        <w:t xml:space="preserve"> </w:t>
      </w:r>
      <w:r>
        <w:rPr>
          <w:rFonts w:ascii="宋体" w:hAnsi="宋体" w:eastAsia="宋体" w:cs="宋体"/>
          <w:spacing w:val="5"/>
          <w:position w:val="-6"/>
          <w:sz w:val="30"/>
          <w:szCs w:val="30"/>
        </w:rPr>
        <w:t>果。</w:t>
      </w:r>
      <w:r>
        <w:fldChar w:fldCharType="begin"/>
      </w:r>
      <w:r>
        <w:instrText xml:space="preserve"> HYPERLINK \l "bookmark681" </w:instrText>
      </w:r>
      <w:r>
        <w:fldChar w:fldCharType="separate"/>
      </w:r>
      <w:r>
        <w:rPr>
          <w:rFonts w:ascii="Times New Roman" w:hAnsi="Times New Roman" w:eastAsia="Times New Roman" w:cs="Times New Roman"/>
          <w:strike/>
          <w:color w:val="0000EE"/>
          <w:spacing w:val="5"/>
          <w:position w:val="3"/>
          <w:sz w:val="18"/>
          <w:szCs w:val="18"/>
        </w:rPr>
        <w:t>[2]</w:t>
      </w:r>
      <w:r>
        <w:rPr>
          <w:rFonts w:ascii="Times New Roman" w:hAnsi="Times New Roman" w:eastAsia="Times New Roman" w:cs="Times New Roman"/>
          <w:strike/>
          <w:color w:val="0000EE"/>
          <w:spacing w:val="5"/>
          <w:position w:val="3"/>
          <w:sz w:val="18"/>
          <w:szCs w:val="18"/>
        </w:rPr>
        <w:fldChar w:fldCharType="end"/>
      </w:r>
    </w:p>
    <w:p w14:paraId="3F3F43E0">
      <w:pPr>
        <w:spacing w:before="253" w:line="217" w:lineRule="auto"/>
        <w:ind w:right="1" w:firstLine="600"/>
        <w:rPr>
          <w:rFonts w:ascii="宋体" w:hAnsi="宋体" w:eastAsia="宋体" w:cs="宋体"/>
          <w:sz w:val="30"/>
          <w:szCs w:val="30"/>
        </w:rPr>
      </w:pPr>
      <w:r>
        <w:rPr>
          <w:rFonts w:ascii="宋体" w:hAnsi="宋体" w:eastAsia="宋体" w:cs="宋体"/>
          <w:sz w:val="30"/>
          <w:szCs w:val="30"/>
        </w:rPr>
        <w:t>往往用预测区间（</w:t>
      </w:r>
      <w:r>
        <w:rPr>
          <w:rFonts w:ascii="Times New Roman" w:hAnsi="Times New Roman" w:eastAsia="Times New Roman" w:cs="Times New Roman"/>
          <w:sz w:val="30"/>
          <w:szCs w:val="30"/>
        </w:rPr>
        <w:t>prediction    interval</w:t>
      </w:r>
      <w:r>
        <w:rPr>
          <w:rFonts w:ascii="宋体" w:hAnsi="宋体" w:eastAsia="宋体" w:cs="宋体"/>
          <w:sz w:val="30"/>
          <w:szCs w:val="30"/>
        </w:rPr>
        <w:t>）来衡量预测误差，预测区间</w:t>
      </w:r>
      <w:r>
        <w:rPr>
          <w:rFonts w:ascii="宋体" w:hAnsi="宋体" w:eastAsia="宋体" w:cs="宋体"/>
          <w:spacing w:val="2"/>
          <w:sz w:val="30"/>
          <w:szCs w:val="30"/>
        </w:rPr>
        <w:t xml:space="preserve"> </w:t>
      </w:r>
      <w:r>
        <w:rPr>
          <w:rFonts w:ascii="宋体" w:hAnsi="宋体" w:eastAsia="宋体" w:cs="宋体"/>
          <w:sz w:val="30"/>
          <w:szCs w:val="30"/>
        </w:rPr>
        <w:t>就是我们希望从中看到下一个数据点的区间</w:t>
      </w:r>
      <w:r>
        <w:rPr>
          <w:rFonts w:ascii="宋体" w:hAnsi="宋体" w:eastAsia="宋体" w:cs="宋体"/>
          <w:spacing w:val="-1"/>
          <w:sz w:val="30"/>
          <w:szCs w:val="30"/>
        </w:rPr>
        <w:t>。当信用卡公司因为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被盗</w:t>
      </w:r>
      <w:r>
        <w:rPr>
          <w:rFonts w:ascii="宋体" w:hAnsi="宋体" w:eastAsia="宋体" w:cs="宋体"/>
          <w:sz w:val="30"/>
          <w:szCs w:val="30"/>
        </w:rPr>
        <w:t xml:space="preserve">  刷</w:t>
      </w:r>
      <w:r>
        <w:rPr>
          <w:rFonts w:ascii="Times New Roman" w:hAnsi="Times New Roman" w:eastAsia="Times New Roman" w:cs="Times New Roman"/>
          <w:sz w:val="30"/>
          <w:szCs w:val="30"/>
        </w:rPr>
        <w:t>”</w:t>
      </w:r>
      <w:r>
        <w:rPr>
          <w:rFonts w:ascii="宋体" w:hAnsi="宋体" w:eastAsia="宋体" w:cs="宋体"/>
          <w:sz w:val="30"/>
          <w:szCs w:val="30"/>
        </w:rPr>
        <w:t>的信用卡而致电你的时候，可能是因为</w:t>
      </w:r>
      <w:r>
        <w:rPr>
          <w:rFonts w:ascii="宋体" w:hAnsi="宋体" w:eastAsia="宋体" w:cs="宋体"/>
          <w:spacing w:val="-1"/>
          <w:sz w:val="30"/>
          <w:szCs w:val="30"/>
        </w:rPr>
        <w:t>你最新的消费记录超出了它</w:t>
      </w:r>
      <w:r>
        <w:rPr>
          <w:rFonts w:ascii="宋体" w:hAnsi="宋体" w:eastAsia="宋体" w:cs="宋体"/>
          <w:sz w:val="30"/>
          <w:szCs w:val="30"/>
        </w:rPr>
        <w:t xml:space="preserve">  </w:t>
      </w:r>
      <w:r>
        <w:rPr>
          <w:rFonts w:ascii="宋体" w:hAnsi="宋体" w:eastAsia="宋体" w:cs="宋体"/>
          <w:spacing w:val="-1"/>
          <w:sz w:val="30"/>
          <w:szCs w:val="30"/>
        </w:rPr>
        <w:t>的预测区间。</w:t>
      </w:r>
      <w:r>
        <w:rPr>
          <w:rFonts w:ascii="宋体" w:hAnsi="宋体" w:eastAsia="宋体" w:cs="宋体"/>
          <w:spacing w:val="-67"/>
          <w:sz w:val="30"/>
          <w:szCs w:val="30"/>
        </w:rPr>
        <w:t xml:space="preserve"> </w:t>
      </w:r>
      <w:r>
        <w:rPr>
          <w:rFonts w:ascii="Times New Roman" w:hAnsi="Times New Roman" w:eastAsia="Times New Roman" w:cs="Times New Roman"/>
          <w:strike/>
          <w:color w:val="0000EE"/>
          <w:spacing w:val="-28"/>
          <w:position w:val="9"/>
          <w:sz w:val="18"/>
          <w:szCs w:val="18"/>
        </w:rPr>
        <w:t xml:space="preserve"> </w:t>
      </w:r>
      <w:r>
        <w:fldChar w:fldCharType="begin"/>
      </w:r>
      <w:r>
        <w:instrText xml:space="preserve"> HYPERLINK \l "bookmark682"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因此，致电</w:t>
      </w:r>
      <w:r>
        <w:rPr>
          <w:rFonts w:ascii="Times New Roman" w:hAnsi="Times New Roman" w:eastAsia="Times New Roman" w:cs="Times New Roman"/>
          <w:spacing w:val="-1"/>
          <w:sz w:val="30"/>
          <w:szCs w:val="30"/>
        </w:rPr>
        <w:t>Visa</w:t>
      </w:r>
      <w:r>
        <w:rPr>
          <w:rFonts w:ascii="宋体" w:hAnsi="宋体" w:eastAsia="宋体" w:cs="宋体"/>
          <w:spacing w:val="-1"/>
          <w:sz w:val="30"/>
          <w:szCs w:val="30"/>
        </w:rPr>
        <w:t>并告</w:t>
      </w:r>
      <w:r>
        <w:rPr>
          <w:rFonts w:ascii="宋体" w:hAnsi="宋体" w:eastAsia="宋体" w:cs="宋体"/>
          <w:spacing w:val="-2"/>
          <w:sz w:val="30"/>
          <w:szCs w:val="30"/>
        </w:rPr>
        <w:t>知他们你打算去夏威夷度假，实际</w:t>
      </w:r>
      <w:r>
        <w:rPr>
          <w:rFonts w:ascii="宋体" w:hAnsi="宋体" w:eastAsia="宋体" w:cs="宋体"/>
          <w:sz w:val="30"/>
          <w:szCs w:val="30"/>
        </w:rPr>
        <w:t xml:space="preserve"> 上你扩大了</w:t>
      </w:r>
      <w:r>
        <w:rPr>
          <w:rFonts w:ascii="Times New Roman" w:hAnsi="Times New Roman" w:eastAsia="Times New Roman" w:cs="Times New Roman"/>
          <w:sz w:val="30"/>
          <w:szCs w:val="30"/>
        </w:rPr>
        <w:t>Visa</w:t>
      </w:r>
      <w:r>
        <w:rPr>
          <w:rFonts w:ascii="宋体" w:hAnsi="宋体" w:eastAsia="宋体" w:cs="宋体"/>
          <w:sz w:val="30"/>
          <w:szCs w:val="30"/>
        </w:rPr>
        <w:t>的预测区间，连夏威夷海滩</w:t>
      </w:r>
      <w:r>
        <w:rPr>
          <w:rFonts w:ascii="宋体" w:hAnsi="宋体" w:eastAsia="宋体" w:cs="宋体"/>
          <w:spacing w:val="-1"/>
          <w:sz w:val="30"/>
          <w:szCs w:val="30"/>
        </w:rPr>
        <w:t>上的迈泰鸡尾酒都能囊括在</w:t>
      </w:r>
      <w:r>
        <w:rPr>
          <w:rFonts w:ascii="宋体" w:hAnsi="宋体" w:eastAsia="宋体" w:cs="宋体"/>
          <w:sz w:val="30"/>
          <w:szCs w:val="30"/>
        </w:rPr>
        <w:t xml:space="preserve"> </w:t>
      </w:r>
      <w:r>
        <w:rPr>
          <w:rFonts w:ascii="宋体" w:hAnsi="宋体" w:eastAsia="宋体" w:cs="宋体"/>
          <w:spacing w:val="-4"/>
          <w:sz w:val="30"/>
          <w:szCs w:val="30"/>
        </w:rPr>
        <w:t>内了。</w:t>
      </w:r>
    </w:p>
    <w:p w14:paraId="3463519A">
      <w:pPr>
        <w:spacing w:before="289" w:line="201" w:lineRule="auto"/>
        <w:ind w:left="2" w:right="55" w:firstLine="600"/>
        <w:rPr>
          <w:rFonts w:ascii="宋体" w:hAnsi="宋体" w:eastAsia="宋体" w:cs="宋体"/>
          <w:sz w:val="30"/>
          <w:szCs w:val="30"/>
        </w:rPr>
      </w:pPr>
      <w:r>
        <w:rPr>
          <w:rFonts w:ascii="宋体" w:hAnsi="宋体" w:eastAsia="宋体" w:cs="宋体"/>
          <w:spacing w:val="-1"/>
          <w:sz w:val="30"/>
          <w:szCs w:val="30"/>
        </w:rPr>
        <w:t>你可能知道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至少本能地知道，距离要发生的事情时间越近，预</w:t>
      </w:r>
      <w:r>
        <w:rPr>
          <w:rFonts w:ascii="宋体" w:hAnsi="宋体" w:eastAsia="宋体" w:cs="宋体"/>
          <w:spacing w:val="15"/>
          <w:sz w:val="30"/>
          <w:szCs w:val="30"/>
        </w:rPr>
        <w:t xml:space="preserve"> </w:t>
      </w:r>
      <w:r>
        <w:rPr>
          <w:rFonts w:ascii="宋体" w:hAnsi="宋体" w:eastAsia="宋体" w:cs="宋体"/>
          <w:spacing w:val="-1"/>
          <w:sz w:val="30"/>
          <w:szCs w:val="30"/>
        </w:rPr>
        <w:t>测结果越精准。从统计学上讲，就是说你的预测误差和预测区间变小</w:t>
      </w:r>
    </w:p>
    <w:p w14:paraId="380491F7">
      <w:pPr>
        <w:spacing w:before="1" w:line="222" w:lineRule="auto"/>
        <w:ind w:left="2" w:right="55" w:firstLine="25"/>
        <w:rPr>
          <w:rFonts w:ascii="宋体" w:hAnsi="宋体" w:eastAsia="宋体" w:cs="宋体"/>
          <w:sz w:val="30"/>
          <w:szCs w:val="30"/>
        </w:rPr>
      </w:pPr>
      <w:r>
        <w:rPr>
          <w:rFonts w:ascii="宋体" w:hAnsi="宋体" w:eastAsia="宋体" w:cs="宋体"/>
          <w:spacing w:val="-1"/>
          <w:sz w:val="30"/>
          <w:szCs w:val="30"/>
        </w:rPr>
        <w:t>了。假设现在是</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日，对比次月销售额与本年其余</w:t>
      </w:r>
      <w:r>
        <w:rPr>
          <w:rFonts w:ascii="宋体" w:hAnsi="宋体" w:eastAsia="宋体" w:cs="宋体"/>
          <w:spacing w:val="-2"/>
          <w:sz w:val="30"/>
          <w:szCs w:val="30"/>
        </w:rPr>
        <w:t>时间销售额的预测</w:t>
      </w:r>
      <w:r>
        <w:rPr>
          <w:rFonts w:ascii="宋体" w:hAnsi="宋体" w:eastAsia="宋体" w:cs="宋体"/>
          <w:sz w:val="30"/>
          <w:szCs w:val="30"/>
        </w:rPr>
        <w:t xml:space="preserve"> </w:t>
      </w:r>
      <w:r>
        <w:rPr>
          <w:rFonts w:ascii="宋体" w:hAnsi="宋体" w:eastAsia="宋体" w:cs="宋体"/>
          <w:spacing w:val="-1"/>
          <w:sz w:val="30"/>
          <w:szCs w:val="30"/>
        </w:rPr>
        <w:t>结果，对次月销售额的预测结果的误差（预测区间）可能更小，有以下</w:t>
      </w:r>
      <w:r>
        <w:rPr>
          <w:rFonts w:ascii="宋体" w:hAnsi="宋体" w:eastAsia="宋体" w:cs="宋体"/>
          <w:spacing w:val="17"/>
          <w:sz w:val="30"/>
          <w:szCs w:val="30"/>
        </w:rPr>
        <w:t xml:space="preserve"> </w:t>
      </w:r>
      <w:r>
        <w:rPr>
          <w:rFonts w:ascii="宋体" w:hAnsi="宋体" w:eastAsia="宋体" w:cs="宋体"/>
          <w:spacing w:val="-3"/>
          <w:sz w:val="30"/>
          <w:szCs w:val="30"/>
        </w:rPr>
        <w:t>两个原因：</w:t>
      </w:r>
    </w:p>
    <w:p w14:paraId="1EE0BAEA">
      <w:pPr>
        <w:spacing w:before="252" w:line="232" w:lineRule="auto"/>
        <w:ind w:left="2" w:right="55" w:firstLine="613"/>
        <w:jc w:val="both"/>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你掌握了更多、更新的历史样本数据。如果你试图在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日判断</w:t>
      </w:r>
      <w:r>
        <w:rPr>
          <w:rFonts w:ascii="宋体" w:hAnsi="宋体" w:eastAsia="宋体" w:cs="宋体"/>
          <w:spacing w:val="3"/>
          <w:sz w:val="30"/>
          <w:szCs w:val="30"/>
        </w:rPr>
        <w:t xml:space="preserve"> </w:t>
      </w:r>
      <w:r>
        <w:rPr>
          <w:rFonts w:ascii="宋体" w:hAnsi="宋体" w:eastAsia="宋体" w:cs="宋体"/>
          <w:sz w:val="30"/>
          <w:szCs w:val="30"/>
        </w:rPr>
        <w:t>年终销售额情况，你只有当年</w:t>
      </w:r>
      <w:r>
        <w:rPr>
          <w:rFonts w:ascii="Times New Roman" w:hAnsi="Times New Roman" w:eastAsia="Times New Roman" w:cs="Times New Roman"/>
          <w:sz w:val="30"/>
          <w:szCs w:val="30"/>
        </w:rPr>
        <w:t>4</w:t>
      </w:r>
      <w:r>
        <w:rPr>
          <w:rFonts w:ascii="宋体" w:hAnsi="宋体" w:eastAsia="宋体" w:cs="宋体"/>
          <w:sz w:val="30"/>
          <w:szCs w:val="30"/>
        </w:rPr>
        <w:t>个月的数据</w:t>
      </w:r>
      <w:r>
        <w:rPr>
          <w:rFonts w:ascii="宋体" w:hAnsi="宋体" w:eastAsia="宋体" w:cs="宋体"/>
          <w:spacing w:val="-1"/>
          <w:sz w:val="30"/>
          <w:szCs w:val="30"/>
        </w:rPr>
        <w:t>。如果你等到</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日，此时</w:t>
      </w:r>
      <w:r>
        <w:rPr>
          <w:rFonts w:ascii="宋体" w:hAnsi="宋体" w:eastAsia="宋体" w:cs="宋体"/>
          <w:sz w:val="30"/>
          <w:szCs w:val="30"/>
        </w:rPr>
        <w:t xml:space="preserve"> </w:t>
      </w:r>
      <w:r>
        <w:rPr>
          <w:rFonts w:ascii="宋体" w:hAnsi="宋体" w:eastAsia="宋体" w:cs="宋体"/>
          <w:spacing w:val="-1"/>
          <w:sz w:val="30"/>
          <w:szCs w:val="30"/>
        </w:rPr>
        <w:t>你有</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个月的数据。在所有条件相同的情况下，历史数据越多，你做出</w:t>
      </w:r>
    </w:p>
    <w:p w14:paraId="546CA408">
      <w:pPr>
        <w:spacing w:line="232" w:lineRule="auto"/>
        <w:rPr>
          <w:rFonts w:ascii="宋体" w:hAnsi="宋体" w:eastAsia="宋体" w:cs="宋体"/>
          <w:sz w:val="30"/>
          <w:szCs w:val="30"/>
        </w:rPr>
        <w:sectPr>
          <w:pgSz w:w="12240" w:h="15840"/>
          <w:pgMar w:top="400" w:right="1444" w:bottom="400" w:left="1450" w:header="0" w:footer="0" w:gutter="0"/>
          <w:cols w:space="720" w:num="1"/>
        </w:sectPr>
      </w:pPr>
    </w:p>
    <w:p w14:paraId="24354A4D">
      <w:pPr>
        <w:pStyle w:val="2"/>
        <w:spacing w:line="316" w:lineRule="auto"/>
      </w:pPr>
    </w:p>
    <w:p w14:paraId="38381EEE">
      <w:pPr>
        <w:pStyle w:val="2"/>
        <w:spacing w:line="316" w:lineRule="auto"/>
      </w:pPr>
    </w:p>
    <w:p w14:paraId="1ECF9320">
      <w:pPr>
        <w:pStyle w:val="2"/>
        <w:spacing w:line="316" w:lineRule="auto"/>
      </w:pPr>
    </w:p>
    <w:p w14:paraId="42A4D9C6">
      <w:pPr>
        <w:spacing w:before="98" w:line="219" w:lineRule="auto"/>
        <w:ind w:left="38"/>
        <w:rPr>
          <w:rFonts w:ascii="宋体" w:hAnsi="宋体" w:eastAsia="宋体" w:cs="宋体"/>
          <w:sz w:val="30"/>
          <w:szCs w:val="30"/>
        </w:rPr>
      </w:pPr>
      <w:r>
        <w:rPr>
          <w:rFonts w:ascii="宋体" w:hAnsi="宋体" w:eastAsia="宋体" w:cs="宋体"/>
          <w:spacing w:val="-4"/>
          <w:sz w:val="30"/>
          <w:szCs w:val="30"/>
        </w:rPr>
        <w:t>的预测往往就越精准。</w:t>
      </w:r>
    </w:p>
    <w:p w14:paraId="70D09922">
      <w:pPr>
        <w:spacing w:before="255" w:line="219" w:lineRule="auto"/>
        <w:ind w:left="13" w:right="53" w:firstLine="601"/>
        <w:jc w:val="both"/>
        <w:rPr>
          <w:rFonts w:ascii="宋体" w:hAnsi="宋体" w:eastAsia="宋体" w:cs="宋体"/>
          <w:sz w:val="30"/>
          <w:szCs w:val="30"/>
        </w:rPr>
      </w:pPr>
      <w:r>
        <w:rPr>
          <w:rFonts w:ascii="Times New Roman" w:hAnsi="Times New Roman" w:eastAsia="Times New Roman" w:cs="Times New Roman"/>
          <w:sz w:val="30"/>
          <w:szCs w:val="30"/>
        </w:rPr>
        <w:t>2.</w:t>
      </w:r>
      <w:r>
        <w:rPr>
          <w:rFonts w:ascii="宋体" w:hAnsi="宋体" w:eastAsia="宋体" w:cs="宋体"/>
          <w:sz w:val="30"/>
          <w:szCs w:val="30"/>
        </w:rPr>
        <w:t>类似地，从理论上讲，对比从</w:t>
      </w:r>
      <w:r>
        <w:rPr>
          <w:rFonts w:ascii="Times New Roman" w:hAnsi="Times New Roman" w:eastAsia="Times New Roman" w:cs="Times New Roman"/>
          <w:sz w:val="30"/>
          <w:szCs w:val="30"/>
        </w:rPr>
        <w:t>5</w:t>
      </w:r>
      <w:r>
        <w:rPr>
          <w:rFonts w:ascii="宋体" w:hAnsi="宋体" w:eastAsia="宋体" w:cs="宋体"/>
          <w:sz w:val="30"/>
          <w:szCs w:val="30"/>
        </w:rPr>
        <w:t>月</w:t>
      </w:r>
      <w:r>
        <w:rPr>
          <w:rFonts w:ascii="Times New Roman" w:hAnsi="Times New Roman" w:eastAsia="Times New Roman" w:cs="Times New Roman"/>
          <w:sz w:val="30"/>
          <w:szCs w:val="30"/>
        </w:rPr>
        <w:t>1</w:t>
      </w:r>
      <w:r>
        <w:rPr>
          <w:rFonts w:ascii="宋体" w:hAnsi="宋体" w:eastAsia="宋体" w:cs="宋体"/>
          <w:sz w:val="30"/>
          <w:szCs w:val="30"/>
        </w:rPr>
        <w:t>日至</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日与</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日至</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31</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日两个时间段，发生在前一时间段的预见不到的事情要少。时间越长，</w:t>
      </w:r>
      <w:r>
        <w:rPr>
          <w:rFonts w:ascii="宋体" w:hAnsi="宋体" w:eastAsia="宋体" w:cs="宋体"/>
          <w:spacing w:val="18"/>
          <w:sz w:val="30"/>
          <w:szCs w:val="30"/>
        </w:rPr>
        <w:t xml:space="preserve"> </w:t>
      </w:r>
      <w:r>
        <w:rPr>
          <w:rFonts w:ascii="宋体" w:hAnsi="宋体" w:eastAsia="宋体" w:cs="宋体"/>
          <w:spacing w:val="-1"/>
          <w:sz w:val="30"/>
          <w:szCs w:val="30"/>
        </w:rPr>
        <w:t>影响你预测的因素出现的概率越大（新竞争者、不同的管理环境、供应</w:t>
      </w:r>
      <w:r>
        <w:rPr>
          <w:rFonts w:ascii="宋体" w:hAnsi="宋体" w:eastAsia="宋体" w:cs="宋体"/>
          <w:spacing w:val="18"/>
          <w:sz w:val="30"/>
          <w:szCs w:val="30"/>
        </w:rPr>
        <w:t xml:space="preserve"> </w:t>
      </w:r>
      <w:r>
        <w:rPr>
          <w:rFonts w:ascii="宋体" w:hAnsi="宋体" w:eastAsia="宋体" w:cs="宋体"/>
          <w:spacing w:val="-1"/>
          <w:sz w:val="30"/>
          <w:szCs w:val="30"/>
        </w:rPr>
        <w:t>商价格变动，不一而足）。</w:t>
      </w:r>
    </w:p>
    <w:p w14:paraId="357A99EB">
      <w:pPr>
        <w:spacing w:before="291" w:line="212" w:lineRule="auto"/>
        <w:ind w:left="12" w:right="53" w:firstLine="618"/>
        <w:rPr>
          <w:rFonts w:ascii="宋体" w:hAnsi="宋体" w:eastAsia="宋体" w:cs="宋体"/>
          <w:sz w:val="30"/>
          <w:szCs w:val="30"/>
        </w:rPr>
      </w:pPr>
      <w:r>
        <w:rPr>
          <w:rFonts w:ascii="宋体" w:hAnsi="宋体" w:eastAsia="宋体" w:cs="宋体"/>
          <w:spacing w:val="-1"/>
          <w:sz w:val="30"/>
          <w:szCs w:val="30"/>
        </w:rPr>
        <w:t>只是要记住：预测误差跟抽样误差是两回事。在政治民调中，</w:t>
      </w:r>
      <w:r>
        <w:rPr>
          <w:rFonts w:ascii="宋体" w:hAnsi="宋体" w:eastAsia="宋体" w:cs="宋体"/>
          <w:spacing w:val="-2"/>
          <w:sz w:val="30"/>
          <w:szCs w:val="30"/>
        </w:rPr>
        <w:t>我们</w:t>
      </w:r>
      <w:r>
        <w:rPr>
          <w:rFonts w:ascii="宋体" w:hAnsi="宋体" w:eastAsia="宋体" w:cs="宋体"/>
          <w:sz w:val="30"/>
          <w:szCs w:val="30"/>
        </w:rPr>
        <w:t xml:space="preserve"> </w:t>
      </w:r>
      <w:r>
        <w:rPr>
          <w:rFonts w:ascii="宋体" w:hAnsi="宋体" w:eastAsia="宋体" w:cs="宋体"/>
          <w:spacing w:val="-1"/>
          <w:sz w:val="30"/>
          <w:szCs w:val="30"/>
        </w:rPr>
        <w:t>会遇到这种困惑，政治民调常常论及误差范围，似乎这仅仅是抽样问</w:t>
      </w:r>
    </w:p>
    <w:p w14:paraId="718AD91C">
      <w:pPr>
        <w:spacing w:before="6" w:line="213" w:lineRule="auto"/>
        <w:ind w:left="12" w:right="53" w:firstLine="1"/>
        <w:rPr>
          <w:rFonts w:ascii="Times New Roman" w:hAnsi="Times New Roman" w:eastAsia="Times New Roman" w:cs="Times New Roman"/>
          <w:sz w:val="18"/>
          <w:szCs w:val="18"/>
        </w:rPr>
      </w:pPr>
      <w:r>
        <w:rPr>
          <w:rFonts w:ascii="宋体" w:hAnsi="宋体" w:eastAsia="宋体" w:cs="宋体"/>
          <w:spacing w:val="-1"/>
          <w:sz w:val="30"/>
          <w:szCs w:val="30"/>
        </w:rPr>
        <w:t>题。但是抽取更多的人</w:t>
      </w:r>
      <w:r>
        <w:rPr>
          <w:rFonts w:ascii="Times New Roman" w:hAnsi="Times New Roman" w:eastAsia="Times New Roman" w:cs="Times New Roman"/>
          <w:spacing w:val="-1"/>
          <w:sz w:val="30"/>
          <w:szCs w:val="30"/>
        </w:rPr>
        <w:t>——</w:t>
      </w:r>
      <w:r>
        <w:rPr>
          <w:rFonts w:ascii="宋体" w:hAnsi="宋体" w:eastAsia="宋体" w:cs="宋体"/>
          <w:spacing w:val="-1"/>
          <w:sz w:val="30"/>
          <w:szCs w:val="30"/>
        </w:rPr>
        <w:t>甚至全部人口，也不能完全消除预测误差。</w:t>
      </w:r>
      <w:r>
        <w:rPr>
          <w:rFonts w:ascii="宋体" w:hAnsi="宋体" w:eastAsia="宋体" w:cs="宋体"/>
          <w:spacing w:val="18"/>
          <w:sz w:val="30"/>
          <w:szCs w:val="30"/>
        </w:rPr>
        <w:t xml:space="preserve"> </w:t>
      </w:r>
      <w:r>
        <w:rPr>
          <w:rFonts w:ascii="宋体" w:hAnsi="宋体" w:eastAsia="宋体" w:cs="宋体"/>
          <w:sz w:val="30"/>
          <w:szCs w:val="30"/>
        </w:rPr>
        <w:t>政治候选人所获的支持会随着时间推移而变</w:t>
      </w:r>
      <w:r>
        <w:rPr>
          <w:rFonts w:ascii="宋体" w:hAnsi="宋体" w:eastAsia="宋体" w:cs="宋体"/>
          <w:spacing w:val="-1"/>
          <w:sz w:val="30"/>
          <w:szCs w:val="30"/>
        </w:rPr>
        <w:t>化。有的候选人会在其竞选</w:t>
      </w:r>
      <w:r>
        <w:rPr>
          <w:rFonts w:ascii="宋体" w:hAnsi="宋体" w:eastAsia="宋体" w:cs="宋体"/>
          <w:sz w:val="30"/>
          <w:szCs w:val="30"/>
        </w:rPr>
        <w:t xml:space="preserve"> 对手退出时获得支持，而有的候选人则因为</w:t>
      </w:r>
      <w:r>
        <w:rPr>
          <w:rFonts w:ascii="宋体" w:hAnsi="宋体" w:eastAsia="宋体" w:cs="宋体"/>
          <w:spacing w:val="-1"/>
          <w:sz w:val="30"/>
          <w:szCs w:val="30"/>
        </w:rPr>
        <w:t>辩论中的不佳表现或者政治</w:t>
      </w:r>
      <w:r>
        <w:rPr>
          <w:rFonts w:ascii="宋体" w:hAnsi="宋体" w:eastAsia="宋体" w:cs="宋体"/>
          <w:sz w:val="30"/>
          <w:szCs w:val="30"/>
        </w:rPr>
        <w:t xml:space="preserve"> </w:t>
      </w:r>
      <w:r>
        <w:rPr>
          <w:rFonts w:ascii="宋体" w:hAnsi="宋体" w:eastAsia="宋体" w:cs="宋体"/>
          <w:position w:val="-1"/>
          <w:sz w:val="30"/>
          <w:szCs w:val="30"/>
        </w:rPr>
        <w:t>集会上不合时宜的呐喊（</w:t>
      </w:r>
      <w:r>
        <w:rPr>
          <w:rFonts w:ascii="Times New Roman" w:hAnsi="Times New Roman" w:eastAsia="Times New Roman" w:cs="Times New Roman"/>
          <w:position w:val="-1"/>
          <w:sz w:val="30"/>
          <w:szCs w:val="30"/>
        </w:rPr>
        <w:t>“</w:t>
      </w:r>
      <w:r>
        <w:rPr>
          <w:rFonts w:ascii="宋体" w:hAnsi="宋体" w:eastAsia="宋体" w:cs="宋体"/>
          <w:position w:val="-1"/>
          <w:sz w:val="30"/>
          <w:szCs w:val="30"/>
        </w:rPr>
        <w:t>迪安尖叫</w:t>
      </w:r>
      <w:r>
        <w:rPr>
          <w:rFonts w:ascii="Times New Roman" w:hAnsi="Times New Roman" w:eastAsia="Times New Roman" w:cs="Times New Roman"/>
          <w:position w:val="-1"/>
          <w:sz w:val="30"/>
          <w:szCs w:val="30"/>
        </w:rPr>
        <w:t>”</w:t>
      </w:r>
      <w:r>
        <w:rPr>
          <w:rFonts w:ascii="Times New Roman" w:hAnsi="Times New Roman" w:eastAsia="Times New Roman" w:cs="Times New Roman"/>
          <w:spacing w:val="-30"/>
          <w:position w:val="-1"/>
          <w:sz w:val="30"/>
          <w:szCs w:val="30"/>
        </w:rPr>
        <w:t xml:space="preserve"> </w:t>
      </w:r>
      <w:r>
        <w:fldChar w:fldCharType="begin"/>
      </w:r>
      <w:r>
        <w:instrText xml:space="preserve"> HYPERLINK \l "bookmark683" </w:instrText>
      </w:r>
      <w:r>
        <w:fldChar w:fldCharType="separate"/>
      </w:r>
      <w:r>
        <w:rPr>
          <w:rFonts w:ascii="Times New Roman" w:hAnsi="Times New Roman" w:eastAsia="Times New Roman" w:cs="Times New Roman"/>
          <w:strike/>
          <w:color w:val="0000EE"/>
          <w:position w:val="9"/>
          <w:sz w:val="18"/>
          <w:szCs w:val="18"/>
        </w:rPr>
        <w:t>[0]</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spacing w:val="43"/>
          <w:w w:val="102"/>
          <w:position w:val="9"/>
          <w:sz w:val="18"/>
          <w:szCs w:val="18"/>
        </w:rPr>
        <w:t xml:space="preserve"> </w:t>
      </w:r>
      <w:r>
        <w:rPr>
          <w:rFonts w:ascii="宋体" w:hAnsi="宋体" w:eastAsia="宋体" w:cs="宋体"/>
          <w:position w:val="-1"/>
          <w:sz w:val="30"/>
          <w:szCs w:val="30"/>
        </w:rPr>
        <w:t>）而</w:t>
      </w:r>
      <w:r>
        <w:rPr>
          <w:rFonts w:ascii="宋体" w:hAnsi="宋体" w:eastAsia="宋体" w:cs="宋体"/>
          <w:spacing w:val="-1"/>
          <w:position w:val="-1"/>
          <w:sz w:val="30"/>
          <w:szCs w:val="30"/>
        </w:rPr>
        <w:t>失去潜在的选民。</w:t>
      </w:r>
      <w:r>
        <w:fldChar w:fldCharType="begin"/>
      </w:r>
      <w:r>
        <w:instrText xml:space="preserve"> HYPERLINK \l "bookmark684"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0423F9CF">
      <w:pPr>
        <w:spacing w:before="258" w:line="215" w:lineRule="auto"/>
        <w:ind w:right="1" w:firstLine="617"/>
        <w:jc w:val="both"/>
        <w:rPr>
          <w:rFonts w:ascii="宋体" w:hAnsi="宋体" w:eastAsia="宋体" w:cs="宋体"/>
          <w:sz w:val="30"/>
          <w:szCs w:val="30"/>
        </w:rPr>
      </w:pPr>
      <w:r>
        <w:rPr>
          <w:rFonts w:ascii="宋体" w:hAnsi="宋体" w:eastAsia="宋体" w:cs="宋体"/>
          <w:spacing w:val="-1"/>
          <w:sz w:val="30"/>
          <w:szCs w:val="30"/>
        </w:rPr>
        <w:t>最后，我们来谈谈预测偏差（</w:t>
      </w:r>
      <w:r>
        <w:rPr>
          <w:rFonts w:ascii="Times New Roman" w:hAnsi="Times New Roman" w:eastAsia="Times New Roman" w:cs="Times New Roman"/>
          <w:spacing w:val="-1"/>
          <w:sz w:val="30"/>
          <w:szCs w:val="30"/>
        </w:rPr>
        <w:t>forecast</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bias</w:t>
      </w:r>
      <w:r>
        <w:rPr>
          <w:rFonts w:ascii="宋体" w:hAnsi="宋体" w:eastAsia="宋体" w:cs="宋体"/>
          <w:spacing w:val="8"/>
          <w:sz w:val="30"/>
          <w:szCs w:val="30"/>
        </w:rPr>
        <w:t>），</w:t>
      </w:r>
      <w:r>
        <w:rPr>
          <w:rFonts w:ascii="宋体" w:hAnsi="宋体" w:eastAsia="宋体" w:cs="宋体"/>
          <w:spacing w:val="-1"/>
          <w:sz w:val="30"/>
          <w:szCs w:val="30"/>
        </w:rPr>
        <w:t>该词被用来描述一贯</w:t>
      </w:r>
      <w:r>
        <w:rPr>
          <w:rFonts w:ascii="宋体" w:hAnsi="宋体" w:eastAsia="宋体" w:cs="宋体"/>
          <w:sz w:val="30"/>
          <w:szCs w:val="30"/>
        </w:rPr>
        <w:t xml:space="preserve"> 偏高（正偏差）或者偏低（负偏差）的预测误差。为什么会发生预测偏 差呢？也许是你所使用的模型存在误差。比如，你在本地经营一家自来 水公司，你想用一种模型来预测年度供水需求，而该模型没有将城镇人 口每年增长</w:t>
      </w:r>
      <w:r>
        <w:rPr>
          <w:rFonts w:ascii="Times New Roman" w:hAnsi="Times New Roman" w:eastAsia="Times New Roman" w:cs="Times New Roman"/>
          <w:sz w:val="30"/>
          <w:szCs w:val="30"/>
        </w:rPr>
        <w:t>5000</w:t>
      </w:r>
      <w:r>
        <w:rPr>
          <w:rFonts w:ascii="宋体" w:hAnsi="宋体" w:eastAsia="宋体" w:cs="宋体"/>
          <w:sz w:val="30"/>
          <w:szCs w:val="30"/>
        </w:rPr>
        <w:t xml:space="preserve">人的事实考虑在内，那么你得到的可能就是负预测偏差 </w:t>
      </w:r>
      <w:r>
        <w:rPr>
          <w:rFonts w:ascii="Times New Roman" w:hAnsi="Times New Roman" w:eastAsia="Times New Roman" w:cs="Times New Roman"/>
          <w:sz w:val="30"/>
          <w:szCs w:val="30"/>
        </w:rPr>
        <w:t>——</w:t>
      </w:r>
      <w:r>
        <w:rPr>
          <w:rFonts w:ascii="宋体" w:hAnsi="宋体" w:eastAsia="宋体" w:cs="宋体"/>
          <w:sz w:val="30"/>
          <w:szCs w:val="30"/>
        </w:rPr>
        <w:t>需求总是偏低。当然，预测偏差也可能是蓄意发生的。假设你有一 家分公司，次年的预算分配是根据你的预测而做。你预测得越高，分公 司得到的钱就越多。如果存在这类动机，弄清预测偏差是如何发生的就 轻而易举</w:t>
      </w:r>
      <w:r>
        <w:rPr>
          <w:rFonts w:ascii="Times New Roman" w:hAnsi="Times New Roman" w:eastAsia="Times New Roman" w:cs="Times New Roman"/>
          <w:sz w:val="30"/>
          <w:szCs w:val="30"/>
        </w:rPr>
        <w:t>——</w:t>
      </w:r>
      <w:r>
        <w:rPr>
          <w:rFonts w:ascii="宋体" w:hAnsi="宋体" w:eastAsia="宋体" w:cs="宋体"/>
          <w:sz w:val="30"/>
          <w:szCs w:val="30"/>
        </w:rPr>
        <w:t>如果你的工作需要问人们的预测，你就需要将这点铭记于 心了。</w:t>
      </w:r>
    </w:p>
    <w:p w14:paraId="594F92D5">
      <w:pPr>
        <w:spacing w:before="198" w:line="281" w:lineRule="auto"/>
        <w:ind w:left="4" w:right="8" w:firstLine="314"/>
        <w:rPr>
          <w:rFonts w:ascii="Times New Roman" w:hAnsi="Times New Roman" w:eastAsia="Times New Roman" w:cs="Times New Roman"/>
          <w:sz w:val="22"/>
          <w:szCs w:val="22"/>
        </w:rPr>
      </w:pPr>
      <w:r>
        <w:fldChar w:fldCharType="begin"/>
      </w:r>
      <w:r>
        <w:instrText xml:space="preserve"> HYPERLINK \l "bookmark685"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Travelling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Visa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Card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Visa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1"/>
          <w:sz w:val="22"/>
          <w:szCs w:val="22"/>
        </w:rPr>
        <w:t xml:space="preserve">    2,     2015,</w:t>
      </w:r>
      <w:r>
        <w:rPr>
          <w:rFonts w:ascii="Times New Roman" w:hAnsi="Times New Roman" w:eastAsia="Times New Roman" w:cs="Times New Roman"/>
          <w:sz w:val="22"/>
          <w:szCs w:val="22"/>
        </w:rPr>
        <w:t xml:space="preserve"> </w:t>
      </w:r>
      <w:r>
        <w:fldChar w:fldCharType="begin"/>
      </w:r>
      <w:r>
        <w:instrText xml:space="preserve"> HYPERLINK "http://www.visa.ca/en/personal/travelling/index.jsp."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visa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en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personal</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travelling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index</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jsp</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51F7B869">
      <w:pPr>
        <w:spacing w:before="1" w:line="278" w:lineRule="auto"/>
        <w:ind w:left="6" w:right="6" w:firstLine="311"/>
        <w:rPr>
          <w:rFonts w:ascii="Times New Roman" w:hAnsi="Times New Roman" w:eastAsia="Times New Roman" w:cs="Times New Roman"/>
          <w:sz w:val="22"/>
          <w:szCs w:val="22"/>
        </w:rPr>
      </w:pPr>
      <w:r>
        <w:fldChar w:fldCharType="begin"/>
      </w:r>
      <w:r>
        <w:instrText xml:space="preserve"> HYPERLINK \l "bookmark686"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situations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entirely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predictable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fixed interest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rate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loan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calculate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exactly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payments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future</w:t>
      </w:r>
      <w:r>
        <w:rPr>
          <w:rFonts w:ascii="Times New Roman" w:hAnsi="Times New Roman" w:eastAsia="Times New Roman" w:cs="Times New Roman"/>
          <w:spacing w:val="10"/>
          <w:sz w:val="22"/>
          <w:szCs w:val="22"/>
        </w:rPr>
        <w:t>.</w:t>
      </w:r>
    </w:p>
    <w:p w14:paraId="6BADA792">
      <w:pPr>
        <w:spacing w:before="1" w:line="282" w:lineRule="auto"/>
        <w:ind w:left="5" w:firstLine="313"/>
        <w:rPr>
          <w:rFonts w:ascii="Times New Roman" w:hAnsi="Times New Roman" w:eastAsia="Times New Roman" w:cs="Times New Roman"/>
          <w:sz w:val="22"/>
          <w:szCs w:val="22"/>
        </w:rPr>
      </w:pPr>
      <w:r>
        <w:fldChar w:fldCharType="begin"/>
      </w:r>
      <w:r>
        <w:instrText xml:space="preserve"> HYPERLINK \l "bookmark687" </w:instrText>
      </w:r>
      <w:r>
        <w:fldChar w:fldCharType="separate"/>
      </w:r>
      <w:r>
        <w:rPr>
          <w:rFonts w:ascii="Times New Roman" w:hAnsi="Times New Roman" w:eastAsia="Times New Roman" w:cs="Times New Roman"/>
          <w:color w:val="0000EE"/>
          <w:spacing w:val="9"/>
          <w:sz w:val="22"/>
          <w:szCs w:val="22"/>
          <w:u w:val="single" w:color="auto"/>
        </w:rPr>
        <w:t>[3]</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20"/>
          <w:sz w:val="22"/>
          <w:szCs w:val="22"/>
        </w:rPr>
        <w:t xml:space="preserve"> </w:t>
      </w:r>
      <w:r>
        <w:rPr>
          <w:rFonts w:ascii="Times New Roman" w:hAnsi="Times New Roman" w:eastAsia="Times New Roman" w:cs="Times New Roman"/>
          <w:sz w:val="22"/>
          <w:szCs w:val="22"/>
        </w:rPr>
        <w:t>Statisticians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measure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tolerance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interval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confident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our prediction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interval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contains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certain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percentage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expected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values</w:t>
      </w:r>
      <w:r>
        <w:rPr>
          <w:rFonts w:ascii="Times New Roman" w:hAnsi="Times New Roman" w:eastAsia="Times New Roman" w:cs="Times New Roman"/>
          <w:spacing w:val="13"/>
          <w:sz w:val="22"/>
          <w:szCs w:val="22"/>
        </w:rPr>
        <w:t>.</w:t>
      </w:r>
    </w:p>
    <w:p w14:paraId="0FB9A704">
      <w:pPr>
        <w:spacing w:before="2" w:line="245" w:lineRule="auto"/>
        <w:ind w:left="9" w:firstLine="308"/>
        <w:rPr>
          <w:rFonts w:ascii="宋体" w:hAnsi="宋体" w:eastAsia="宋体" w:cs="宋体"/>
          <w:sz w:val="22"/>
          <w:szCs w:val="22"/>
        </w:rPr>
      </w:pPr>
      <w:r>
        <w:fldChar w:fldCharType="begin"/>
      </w:r>
      <w:r>
        <w:instrText xml:space="preserve"> HYPERLINK \l "bookmark688" </w:instrText>
      </w:r>
      <w:r>
        <w:fldChar w:fldCharType="separate"/>
      </w:r>
      <w:r>
        <w:rPr>
          <w:rFonts w:ascii="Times New Roman" w:hAnsi="Times New Roman" w:eastAsia="Times New Roman" w:cs="Times New Roman"/>
          <w:color w:val="0000EE"/>
          <w:spacing w:val="4"/>
          <w:sz w:val="22"/>
          <w:szCs w:val="22"/>
          <w:u w:val="single" w:color="auto"/>
        </w:rPr>
        <w:t>[0]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迪安尖叫：</w:t>
      </w:r>
      <w:r>
        <w:rPr>
          <w:rFonts w:ascii="Times New Roman" w:hAnsi="Times New Roman" w:eastAsia="Times New Roman" w:cs="Times New Roman"/>
          <w:spacing w:val="4"/>
          <w:sz w:val="22"/>
          <w:szCs w:val="22"/>
        </w:rPr>
        <w:t>2004</w:t>
      </w:r>
      <w:r>
        <w:rPr>
          <w:rFonts w:ascii="宋体" w:hAnsi="宋体" w:eastAsia="宋体" w:cs="宋体"/>
          <w:spacing w:val="4"/>
          <w:sz w:val="22"/>
          <w:szCs w:val="22"/>
        </w:rPr>
        <w:t>年美国总统候选人迪安在对自己的支持者讲话时大喊一声</w:t>
      </w:r>
      <w:r>
        <w:rPr>
          <w:rFonts w:ascii="Times New Roman" w:hAnsi="Times New Roman" w:eastAsia="Times New Roman" w:cs="Times New Roman"/>
          <w:spacing w:val="4"/>
          <w:sz w:val="22"/>
          <w:szCs w:val="22"/>
        </w:rPr>
        <w:t>“</w:t>
      </w:r>
      <w:r>
        <w:rPr>
          <w:rFonts w:ascii="宋体" w:hAnsi="宋体" w:eastAsia="宋体" w:cs="宋体"/>
          <w:spacing w:val="4"/>
          <w:sz w:val="22"/>
          <w:szCs w:val="22"/>
        </w:rPr>
        <w:t>耶</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宋体" w:hAnsi="宋体" w:eastAsia="宋体" w:cs="宋体"/>
          <w:spacing w:val="4"/>
          <w:sz w:val="22"/>
          <w:szCs w:val="22"/>
        </w:rPr>
        <w:t>，被一些</w:t>
      </w:r>
      <w:r>
        <w:rPr>
          <w:rFonts w:ascii="宋体" w:hAnsi="宋体" w:eastAsia="宋体" w:cs="宋体"/>
          <w:sz w:val="22"/>
          <w:szCs w:val="22"/>
        </w:rPr>
        <w:t xml:space="preserve"> </w:t>
      </w:r>
      <w:r>
        <w:rPr>
          <w:rFonts w:ascii="宋体" w:hAnsi="宋体" w:eastAsia="宋体" w:cs="宋体"/>
          <w:spacing w:val="4"/>
          <w:sz w:val="22"/>
          <w:szCs w:val="22"/>
        </w:rPr>
        <w:t>选民认为失态。</w:t>
      </w:r>
      <w:r>
        <w:rPr>
          <w:rFonts w:ascii="Times New Roman" w:hAnsi="Times New Roman" w:eastAsia="Times New Roman" w:cs="Times New Roman"/>
          <w:spacing w:val="4"/>
          <w:sz w:val="22"/>
          <w:szCs w:val="22"/>
        </w:rPr>
        <w:t>——</w:t>
      </w:r>
      <w:r>
        <w:rPr>
          <w:rFonts w:ascii="宋体" w:hAnsi="宋体" w:eastAsia="宋体" w:cs="宋体"/>
          <w:spacing w:val="4"/>
          <w:sz w:val="22"/>
          <w:szCs w:val="22"/>
        </w:rPr>
        <w:t>编者注</w:t>
      </w:r>
    </w:p>
    <w:p w14:paraId="6FE3D0A2">
      <w:pPr>
        <w:spacing w:line="279" w:lineRule="auto"/>
        <w:ind w:left="4" w:right="3" w:firstLine="314"/>
        <w:rPr>
          <w:rFonts w:ascii="Times New Roman" w:hAnsi="Times New Roman" w:eastAsia="Times New Roman" w:cs="Times New Roman"/>
          <w:sz w:val="22"/>
          <w:szCs w:val="22"/>
        </w:rPr>
      </w:pPr>
      <w:r>
        <w:fldChar w:fldCharType="begin"/>
      </w:r>
      <w:r>
        <w:instrText xml:space="preserve"> HYPERLINK \l "bookmark689" </w:instrText>
      </w:r>
      <w:r>
        <w:fldChar w:fldCharType="separate"/>
      </w:r>
      <w:r>
        <w:rPr>
          <w:rFonts w:ascii="Times New Roman" w:hAnsi="Times New Roman" w:eastAsia="Times New Roman" w:cs="Times New Roman"/>
          <w:color w:val="0000EE"/>
          <w:spacing w:val="5"/>
          <w:sz w:val="22"/>
          <w:szCs w:val="22"/>
          <w:u w:val="single" w:color="auto"/>
        </w:rPr>
        <w:t>[4]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Howard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YouTube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video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0:23,</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posted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Kittensaremegasilly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22,</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z w:val="22"/>
          <w:szCs w:val="22"/>
        </w:rPr>
        <w:t xml:space="preserve"> </w:t>
      </w:r>
      <w:r>
        <w:fldChar w:fldCharType="begin"/>
      </w:r>
      <w:r>
        <w:instrText xml:space="preserve"> HYPERLINK "https://www.youtube.com/watch?v=KDwODbl3muE."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youtube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watch</w:t>
      </w:r>
      <w:r>
        <w:rPr>
          <w:rFonts w:ascii="Times New Roman" w:hAnsi="Times New Roman" w:eastAsia="Times New Roman" w:cs="Times New Roman"/>
          <w:spacing w:val="9"/>
          <w:sz w:val="22"/>
          <w:szCs w:val="22"/>
        </w:rPr>
        <w:t>?v=</w:t>
      </w:r>
      <w:r>
        <w:rPr>
          <w:rFonts w:ascii="Times New Roman" w:hAnsi="Times New Roman" w:eastAsia="Times New Roman" w:cs="Times New Roman"/>
          <w:sz w:val="22"/>
          <w:szCs w:val="22"/>
        </w:rPr>
        <w:t>KDwODbl</w:t>
      </w:r>
      <w:r>
        <w:rPr>
          <w:rFonts w:ascii="Times New Roman" w:hAnsi="Times New Roman" w:eastAsia="Times New Roman" w:cs="Times New Roman"/>
          <w:spacing w:val="9"/>
          <w:sz w:val="22"/>
          <w:szCs w:val="22"/>
        </w:rPr>
        <w:t>3</w:t>
      </w:r>
      <w:r>
        <w:rPr>
          <w:rFonts w:ascii="Times New Roman" w:hAnsi="Times New Roman" w:eastAsia="Times New Roman" w:cs="Times New Roman"/>
          <w:sz w:val="22"/>
          <w:szCs w:val="22"/>
        </w:rPr>
        <w:t>muE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273DE9B9">
      <w:pPr>
        <w:spacing w:line="279" w:lineRule="auto"/>
        <w:rPr>
          <w:rFonts w:ascii="Times New Roman" w:hAnsi="Times New Roman" w:eastAsia="Times New Roman" w:cs="Times New Roman"/>
          <w:sz w:val="22"/>
          <w:szCs w:val="22"/>
        </w:rPr>
        <w:sectPr>
          <w:pgSz w:w="12240" w:h="15840"/>
          <w:pgMar w:top="400" w:right="1446" w:bottom="400" w:left="1438" w:header="0" w:footer="0" w:gutter="0"/>
          <w:cols w:space="720" w:num="1"/>
        </w:sectPr>
      </w:pPr>
    </w:p>
    <w:p w14:paraId="24244788">
      <w:pPr>
        <w:pStyle w:val="2"/>
        <w:spacing w:line="260" w:lineRule="auto"/>
      </w:pPr>
    </w:p>
    <w:p w14:paraId="0A54FBD1">
      <w:pPr>
        <w:pStyle w:val="2"/>
        <w:spacing w:line="260" w:lineRule="auto"/>
      </w:pPr>
    </w:p>
    <w:p w14:paraId="697D356F">
      <w:pPr>
        <w:pStyle w:val="2"/>
        <w:spacing w:line="261" w:lineRule="auto"/>
      </w:pPr>
    </w:p>
    <w:p w14:paraId="20E93381">
      <w:pPr>
        <w:pStyle w:val="2"/>
        <w:spacing w:line="261" w:lineRule="auto"/>
      </w:pPr>
    </w:p>
    <w:p w14:paraId="36BB784F">
      <w:pPr>
        <w:pStyle w:val="2"/>
        <w:spacing w:line="261" w:lineRule="auto"/>
      </w:pPr>
    </w:p>
    <w:p w14:paraId="34CB0716">
      <w:pPr>
        <w:pStyle w:val="2"/>
        <w:spacing w:line="261" w:lineRule="auto"/>
      </w:pPr>
    </w:p>
    <w:p w14:paraId="20C46940">
      <w:pPr>
        <w:pStyle w:val="2"/>
        <w:spacing w:line="261" w:lineRule="auto"/>
      </w:pPr>
    </w:p>
    <w:p w14:paraId="6CE314BD">
      <w:pPr>
        <w:spacing w:before="127" w:line="220" w:lineRule="auto"/>
        <w:ind w:left="3326"/>
        <w:rPr>
          <w:rFonts w:ascii="宋体" w:hAnsi="宋体" w:eastAsia="宋体" w:cs="宋体"/>
          <w:sz w:val="39"/>
          <w:szCs w:val="39"/>
        </w:rPr>
      </w:pPr>
      <w:r>
        <w:rPr>
          <w:rFonts w:ascii="宋体" w:hAnsi="宋体" w:eastAsia="宋体" w:cs="宋体"/>
          <w:color w:val="0033CC"/>
          <w:spacing w:val="-4"/>
          <w:sz w:val="39"/>
          <w:szCs w:val="39"/>
        </w:rPr>
        <w:t>正确地看待预测</w:t>
      </w:r>
    </w:p>
    <w:p w14:paraId="2C30E44A">
      <w:pPr>
        <w:pStyle w:val="2"/>
        <w:spacing w:line="244" w:lineRule="auto"/>
      </w:pPr>
    </w:p>
    <w:p w14:paraId="176B2F95">
      <w:pPr>
        <w:pStyle w:val="2"/>
        <w:spacing w:line="245" w:lineRule="auto"/>
      </w:pPr>
    </w:p>
    <w:p w14:paraId="28BDB058">
      <w:pPr>
        <w:spacing w:before="98" w:line="212" w:lineRule="auto"/>
        <w:ind w:left="4" w:firstLine="597"/>
        <w:rPr>
          <w:rFonts w:ascii="宋体" w:hAnsi="宋体" w:eastAsia="宋体" w:cs="宋体"/>
          <w:sz w:val="30"/>
          <w:szCs w:val="30"/>
        </w:rPr>
      </w:pPr>
      <w:r>
        <w:rPr>
          <w:rFonts w:ascii="宋体" w:hAnsi="宋体" w:eastAsia="宋体" w:cs="宋体"/>
          <w:spacing w:val="-1"/>
          <w:sz w:val="30"/>
          <w:szCs w:val="30"/>
        </w:rPr>
        <w:t>我们采访了伊利诺伊大学教授、商学院商业与公共政策中心主任杰</w:t>
      </w:r>
      <w:r>
        <w:rPr>
          <w:rFonts w:ascii="宋体" w:hAnsi="宋体" w:eastAsia="宋体" w:cs="宋体"/>
          <w:spacing w:val="13"/>
          <w:sz w:val="30"/>
          <w:szCs w:val="30"/>
        </w:rPr>
        <w:t xml:space="preserve"> </w:t>
      </w:r>
      <w:r>
        <w:rPr>
          <w:rFonts w:ascii="宋体" w:hAnsi="宋体" w:eastAsia="宋体" w:cs="宋体"/>
          <w:sz w:val="30"/>
          <w:szCs w:val="30"/>
        </w:rPr>
        <w:t>弗里</w:t>
      </w:r>
      <w:r>
        <w:rPr>
          <w:rFonts w:ascii="Times New Roman" w:hAnsi="Times New Roman" w:eastAsia="Times New Roman" w:cs="Times New Roman"/>
          <w:sz w:val="30"/>
          <w:szCs w:val="30"/>
        </w:rPr>
        <w:t>·</w:t>
      </w:r>
      <w:r>
        <w:rPr>
          <w:rFonts w:ascii="宋体" w:hAnsi="宋体" w:eastAsia="宋体" w:cs="宋体"/>
          <w:sz w:val="30"/>
          <w:szCs w:val="30"/>
        </w:rPr>
        <w:t>布朗（</w:t>
      </w:r>
      <w:r>
        <w:rPr>
          <w:rFonts w:ascii="Times New Roman" w:hAnsi="Times New Roman" w:eastAsia="Times New Roman" w:cs="Times New Roman"/>
          <w:sz w:val="30"/>
          <w:szCs w:val="30"/>
        </w:rPr>
        <w:t>Jeffrey   Brown</w:t>
      </w:r>
      <w:r>
        <w:rPr>
          <w:rFonts w:ascii="宋体" w:hAnsi="宋体" w:eastAsia="宋体" w:cs="宋体"/>
          <w:spacing w:val="13"/>
          <w:sz w:val="30"/>
          <w:szCs w:val="30"/>
        </w:rPr>
        <w:t>），</w:t>
      </w:r>
      <w:r>
        <w:rPr>
          <w:rFonts w:ascii="宋体" w:hAnsi="宋体" w:eastAsia="宋体" w:cs="宋体"/>
          <w:sz w:val="30"/>
          <w:szCs w:val="30"/>
        </w:rPr>
        <w:t>他说：</w:t>
      </w:r>
      <w:r>
        <w:rPr>
          <w:rFonts w:ascii="Times New Roman" w:hAnsi="Times New Roman" w:eastAsia="Times New Roman" w:cs="Times New Roman"/>
          <w:sz w:val="30"/>
          <w:szCs w:val="30"/>
        </w:rPr>
        <w:t>“</w:t>
      </w:r>
      <w:r>
        <w:rPr>
          <w:rFonts w:ascii="宋体" w:hAnsi="宋体" w:eastAsia="宋体" w:cs="宋体"/>
          <w:sz w:val="30"/>
          <w:szCs w:val="30"/>
        </w:rPr>
        <w:t xml:space="preserve">正确看待预测的方式是将其看作 </w:t>
      </w:r>
      <w:r>
        <w:rPr>
          <w:rFonts w:ascii="宋体" w:hAnsi="宋体" w:eastAsia="宋体" w:cs="宋体"/>
          <w:spacing w:val="-1"/>
          <w:sz w:val="30"/>
          <w:szCs w:val="30"/>
        </w:rPr>
        <w:t>一种缩小出现不同结果可能性的手段，即缩小</w:t>
      </w:r>
      <w:r>
        <w:rPr>
          <w:rFonts w:ascii="Times New Roman" w:hAnsi="Times New Roman" w:eastAsia="Times New Roman" w:cs="Times New Roman"/>
          <w:spacing w:val="-1"/>
          <w:sz w:val="30"/>
          <w:szCs w:val="30"/>
        </w:rPr>
        <w:t>‘</w:t>
      </w:r>
      <w:r>
        <w:rPr>
          <w:rFonts w:ascii="宋体" w:hAnsi="宋体" w:eastAsia="宋体" w:cs="宋体"/>
          <w:spacing w:val="-1"/>
          <w:sz w:val="30"/>
          <w:szCs w:val="30"/>
        </w:rPr>
        <w:t>任何事情都可能会发</w:t>
      </w:r>
    </w:p>
    <w:p w14:paraId="26318628">
      <w:pPr>
        <w:spacing w:before="1" w:line="218" w:lineRule="auto"/>
        <w:ind w:left="2"/>
        <w:rPr>
          <w:rFonts w:ascii="Times New Roman" w:hAnsi="Times New Roman" w:eastAsia="Times New Roman" w:cs="Times New Roman"/>
          <w:sz w:val="30"/>
          <w:szCs w:val="30"/>
        </w:rPr>
      </w:pPr>
      <w:r>
        <w:rPr>
          <w:rFonts w:ascii="宋体" w:hAnsi="宋体" w:eastAsia="宋体" w:cs="宋体"/>
          <w:spacing w:val="2"/>
          <w:sz w:val="30"/>
          <w:szCs w:val="30"/>
        </w:rPr>
        <w:t>生</w:t>
      </w:r>
      <w:r>
        <w:rPr>
          <w:rFonts w:ascii="Times New Roman" w:hAnsi="Times New Roman" w:eastAsia="Times New Roman" w:cs="Times New Roman"/>
          <w:spacing w:val="2"/>
          <w:sz w:val="30"/>
          <w:szCs w:val="30"/>
        </w:rPr>
        <w:t>’</w:t>
      </w:r>
      <w:r>
        <w:rPr>
          <w:rFonts w:ascii="宋体" w:hAnsi="宋体" w:eastAsia="宋体" w:cs="宋体"/>
          <w:spacing w:val="2"/>
          <w:sz w:val="30"/>
          <w:szCs w:val="30"/>
        </w:rPr>
        <w:t>与</w:t>
      </w:r>
      <w:r>
        <w:rPr>
          <w:rFonts w:ascii="Times New Roman" w:hAnsi="Times New Roman" w:eastAsia="Times New Roman" w:cs="Times New Roman"/>
          <w:spacing w:val="2"/>
          <w:sz w:val="30"/>
          <w:szCs w:val="30"/>
        </w:rPr>
        <w:t>‘</w:t>
      </w:r>
      <w:r>
        <w:rPr>
          <w:rFonts w:ascii="宋体" w:hAnsi="宋体" w:eastAsia="宋体" w:cs="宋体"/>
          <w:spacing w:val="2"/>
          <w:sz w:val="30"/>
          <w:szCs w:val="30"/>
        </w:rPr>
        <w:t>这就是可能会发生的结果</w:t>
      </w:r>
      <w:r>
        <w:rPr>
          <w:rFonts w:ascii="Times New Roman" w:hAnsi="Times New Roman" w:eastAsia="Times New Roman" w:cs="Times New Roman"/>
          <w:spacing w:val="2"/>
          <w:sz w:val="30"/>
          <w:szCs w:val="30"/>
        </w:rPr>
        <w:t>’</w:t>
      </w:r>
      <w:r>
        <w:rPr>
          <w:rFonts w:ascii="宋体" w:hAnsi="宋体" w:eastAsia="宋体" w:cs="宋体"/>
          <w:spacing w:val="2"/>
          <w:sz w:val="30"/>
          <w:szCs w:val="30"/>
        </w:rPr>
        <w:t>二者间范围。</w:t>
      </w:r>
      <w:r>
        <w:rPr>
          <w:rFonts w:ascii="Times New Roman" w:hAnsi="Times New Roman" w:eastAsia="Times New Roman" w:cs="Times New Roman"/>
          <w:spacing w:val="2"/>
          <w:sz w:val="30"/>
          <w:szCs w:val="30"/>
        </w:rPr>
        <w:t>”</w:t>
      </w:r>
    </w:p>
    <w:p w14:paraId="4B4031B9">
      <w:pPr>
        <w:spacing w:before="290" w:line="212" w:lineRule="auto"/>
        <w:ind w:left="1" w:right="51" w:firstLine="596"/>
        <w:rPr>
          <w:rFonts w:ascii="宋体" w:hAnsi="宋体" w:eastAsia="宋体" w:cs="宋体"/>
          <w:sz w:val="30"/>
          <w:szCs w:val="30"/>
        </w:rPr>
      </w:pPr>
      <w:r>
        <w:rPr>
          <w:rFonts w:ascii="宋体" w:hAnsi="宋体" w:eastAsia="宋体" w:cs="宋体"/>
          <w:spacing w:val="-1"/>
          <w:sz w:val="30"/>
          <w:szCs w:val="30"/>
        </w:rPr>
        <w:t>但问题是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据布朗称（他也是国家经济研究局退休研究中心的联</w:t>
      </w:r>
      <w:r>
        <w:rPr>
          <w:rFonts w:ascii="宋体" w:hAnsi="宋体" w:eastAsia="宋体" w:cs="宋体"/>
          <w:spacing w:val="18"/>
          <w:sz w:val="30"/>
          <w:szCs w:val="30"/>
        </w:rPr>
        <w:t xml:space="preserve"> </w:t>
      </w:r>
      <w:r>
        <w:rPr>
          <w:rFonts w:ascii="宋体" w:hAnsi="宋体" w:eastAsia="宋体" w:cs="宋体"/>
          <w:spacing w:val="-1"/>
          <w:sz w:val="30"/>
          <w:szCs w:val="30"/>
        </w:rPr>
        <w:t>合主管，为决策者提供信息</w:t>
      </w:r>
      <w:r>
        <w:rPr>
          <w:rFonts w:ascii="宋体" w:hAnsi="宋体" w:eastAsia="宋体" w:cs="宋体"/>
          <w:spacing w:val="7"/>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政治家与民众不会过多地关注不确定</w:t>
      </w:r>
      <w:r>
        <w:rPr>
          <w:rFonts w:ascii="宋体" w:hAnsi="宋体" w:eastAsia="宋体" w:cs="宋体"/>
          <w:sz w:val="30"/>
          <w:szCs w:val="30"/>
        </w:rPr>
        <w:t xml:space="preserve">  </w:t>
      </w:r>
      <w:r>
        <w:rPr>
          <w:rFonts w:ascii="宋体" w:hAnsi="宋体" w:eastAsia="宋体" w:cs="宋体"/>
          <w:spacing w:val="-1"/>
          <w:sz w:val="30"/>
          <w:szCs w:val="30"/>
        </w:rPr>
        <w:t>性，他们只想要听到简单扼要的话，诸如</w:t>
      </w:r>
      <w:r>
        <w:rPr>
          <w:rFonts w:ascii="Times New Roman" w:hAnsi="Times New Roman" w:eastAsia="Times New Roman" w:cs="Times New Roman"/>
          <w:spacing w:val="-1"/>
          <w:sz w:val="30"/>
          <w:szCs w:val="30"/>
        </w:rPr>
        <w:t>‘</w:t>
      </w:r>
      <w:r>
        <w:rPr>
          <w:rFonts w:ascii="宋体" w:hAnsi="宋体" w:eastAsia="宋体" w:cs="宋体"/>
          <w:spacing w:val="-1"/>
          <w:sz w:val="30"/>
          <w:szCs w:val="30"/>
        </w:rPr>
        <w:t>社会保障系统要破产了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p>
    <w:p w14:paraId="25556085">
      <w:pPr>
        <w:spacing w:before="1" w:line="218" w:lineRule="auto"/>
        <w:ind w:left="2"/>
        <w:rPr>
          <w:rFonts w:ascii="Times New Roman" w:hAnsi="Times New Roman" w:eastAsia="Times New Roman" w:cs="Times New Roman"/>
          <w:sz w:val="30"/>
          <w:szCs w:val="30"/>
        </w:rPr>
      </w:pPr>
      <w:r>
        <w:rPr>
          <w:rFonts w:ascii="宋体" w:hAnsi="宋体" w:eastAsia="宋体" w:cs="宋体"/>
          <w:spacing w:val="3"/>
          <w:sz w:val="30"/>
          <w:szCs w:val="30"/>
        </w:rPr>
        <w:t>者</w:t>
      </w:r>
      <w:r>
        <w:rPr>
          <w:rFonts w:ascii="Times New Roman" w:hAnsi="Times New Roman" w:eastAsia="Times New Roman" w:cs="Times New Roman"/>
          <w:spacing w:val="3"/>
          <w:sz w:val="30"/>
          <w:szCs w:val="30"/>
        </w:rPr>
        <w:t>‘</w:t>
      </w:r>
      <w:r>
        <w:rPr>
          <w:rFonts w:ascii="宋体" w:hAnsi="宋体" w:eastAsia="宋体" w:cs="宋体"/>
          <w:spacing w:val="3"/>
          <w:sz w:val="30"/>
          <w:szCs w:val="30"/>
        </w:rPr>
        <w:t>社会保障会好起来的</w:t>
      </w:r>
      <w:r>
        <w:rPr>
          <w:rFonts w:ascii="Times New Roman" w:hAnsi="Times New Roman" w:eastAsia="Times New Roman" w:cs="Times New Roman"/>
          <w:spacing w:val="3"/>
          <w:sz w:val="30"/>
          <w:szCs w:val="30"/>
        </w:rPr>
        <w:t>’</w:t>
      </w:r>
      <w:r>
        <w:rPr>
          <w:rFonts w:ascii="宋体" w:hAnsi="宋体" w:eastAsia="宋体" w:cs="宋体"/>
          <w:spacing w:val="3"/>
          <w:sz w:val="30"/>
          <w:szCs w:val="30"/>
        </w:rPr>
        <w:t>之类。</w:t>
      </w:r>
      <w:r>
        <w:rPr>
          <w:rFonts w:ascii="Times New Roman" w:hAnsi="Times New Roman" w:eastAsia="Times New Roman" w:cs="Times New Roman"/>
          <w:spacing w:val="3"/>
          <w:sz w:val="30"/>
          <w:szCs w:val="30"/>
        </w:rPr>
        <w:t>”</w:t>
      </w:r>
    </w:p>
    <w:p w14:paraId="6420A5D5">
      <w:pPr>
        <w:spacing w:before="289" w:line="216" w:lineRule="auto"/>
        <w:ind w:right="49" w:firstLine="598"/>
        <w:rPr>
          <w:rFonts w:ascii="宋体" w:hAnsi="宋体" w:eastAsia="宋体" w:cs="宋体"/>
          <w:sz w:val="30"/>
          <w:szCs w:val="30"/>
        </w:rPr>
      </w:pPr>
      <w:r>
        <w:rPr>
          <w:rFonts w:ascii="宋体" w:hAnsi="宋体" w:eastAsia="宋体" w:cs="宋体"/>
          <w:sz w:val="30"/>
          <w:szCs w:val="30"/>
        </w:rPr>
        <w:t>任何评估都存在不确定性，然而这并不是有</w:t>
      </w:r>
      <w:r>
        <w:rPr>
          <w:rFonts w:ascii="宋体" w:hAnsi="宋体" w:eastAsia="宋体" w:cs="宋体"/>
          <w:spacing w:val="-1"/>
          <w:sz w:val="30"/>
          <w:szCs w:val="30"/>
        </w:rPr>
        <w:t>些人所喜闻乐见的</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2"/>
          <w:sz w:val="30"/>
          <w:szCs w:val="30"/>
        </w:rPr>
        <w:t>他们只想要数字。</w:t>
      </w:r>
    </w:p>
    <w:p w14:paraId="4A69A0D7">
      <w:pPr>
        <w:spacing w:before="286" w:line="214" w:lineRule="auto"/>
        <w:ind w:left="1" w:right="18" w:firstLine="604"/>
        <w:jc w:val="both"/>
        <w:rPr>
          <w:rFonts w:ascii="宋体" w:hAnsi="宋体" w:eastAsia="宋体" w:cs="宋体"/>
          <w:sz w:val="30"/>
          <w:szCs w:val="30"/>
        </w:rPr>
      </w:pPr>
      <w:r>
        <w:rPr>
          <w:rFonts w:ascii="宋体" w:hAnsi="宋体" w:eastAsia="宋体" w:cs="宋体"/>
          <w:spacing w:val="-1"/>
          <w:sz w:val="30"/>
          <w:szCs w:val="30"/>
        </w:rPr>
        <w:t>正如布朗所说，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大多数经济学家明白，我们真正在做的是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规划</w:t>
      </w:r>
      <w:r>
        <w:rPr>
          <w:rFonts w:ascii="Times New Roman" w:hAnsi="Times New Roman" w:eastAsia="Times New Roman" w:cs="Times New Roman"/>
          <w:spacing w:val="-1"/>
          <w:sz w:val="30"/>
          <w:szCs w:val="30"/>
        </w:rPr>
        <w:t>’</w:t>
      </w:r>
      <w:r>
        <w:rPr>
          <w:rFonts w:ascii="宋体" w:hAnsi="宋体" w:eastAsia="宋体" w:cs="宋体"/>
          <w:spacing w:val="-1"/>
          <w:sz w:val="30"/>
          <w:szCs w:val="30"/>
        </w:rPr>
        <w:t>而</w:t>
      </w:r>
      <w:r>
        <w:rPr>
          <w:rFonts w:ascii="宋体" w:hAnsi="宋体" w:eastAsia="宋体" w:cs="宋体"/>
          <w:spacing w:val="12"/>
          <w:sz w:val="30"/>
          <w:szCs w:val="30"/>
        </w:rPr>
        <w:t xml:space="preserve"> </w:t>
      </w:r>
      <w:r>
        <w:rPr>
          <w:rFonts w:ascii="宋体" w:hAnsi="宋体" w:eastAsia="宋体" w:cs="宋体"/>
          <w:spacing w:val="-2"/>
          <w:sz w:val="30"/>
          <w:szCs w:val="30"/>
        </w:rPr>
        <w:t>非</w:t>
      </w:r>
      <w:r>
        <w:rPr>
          <w:rFonts w:ascii="Times New Roman" w:hAnsi="Times New Roman" w:eastAsia="Times New Roman" w:cs="Times New Roman"/>
          <w:spacing w:val="-2"/>
          <w:sz w:val="30"/>
          <w:szCs w:val="30"/>
        </w:rPr>
        <w:t>‘</w:t>
      </w:r>
      <w:r>
        <w:rPr>
          <w:rFonts w:ascii="宋体" w:hAnsi="宋体" w:eastAsia="宋体" w:cs="宋体"/>
          <w:spacing w:val="-2"/>
          <w:sz w:val="30"/>
          <w:szCs w:val="30"/>
        </w:rPr>
        <w:t>预测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。换句话说，如果生育率、死亡率或者劳动参与率以特殊的方</w:t>
      </w:r>
      <w:r>
        <w:rPr>
          <w:rFonts w:ascii="宋体" w:hAnsi="宋体" w:eastAsia="宋体" w:cs="宋体"/>
          <w:sz w:val="30"/>
          <w:szCs w:val="30"/>
        </w:rPr>
        <w:t xml:space="preserve"> </w:t>
      </w:r>
      <w:r>
        <w:rPr>
          <w:rFonts w:ascii="宋体" w:hAnsi="宋体" w:eastAsia="宋体" w:cs="宋体"/>
          <w:spacing w:val="-1"/>
          <w:sz w:val="30"/>
          <w:szCs w:val="30"/>
        </w:rPr>
        <w:t>式演变的话，我们可以非常自在地将社会保障系统内的资金运转方式转</w:t>
      </w:r>
      <w:r>
        <w:rPr>
          <w:rFonts w:ascii="宋体" w:hAnsi="宋体" w:eastAsia="宋体" w:cs="宋体"/>
          <w:spacing w:val="17"/>
          <w:sz w:val="30"/>
          <w:szCs w:val="30"/>
        </w:rPr>
        <w:t xml:space="preserve"> </w:t>
      </w:r>
      <w:r>
        <w:rPr>
          <w:rFonts w:ascii="宋体" w:hAnsi="宋体" w:eastAsia="宋体" w:cs="宋体"/>
          <w:spacing w:val="-1"/>
          <w:sz w:val="30"/>
          <w:szCs w:val="30"/>
        </w:rPr>
        <w:t>化为模型。但若要明确地说明陈述生育率、死亡率或者劳动参与率将以</w:t>
      </w:r>
      <w:r>
        <w:rPr>
          <w:rFonts w:ascii="宋体" w:hAnsi="宋体" w:eastAsia="宋体" w:cs="宋体"/>
          <w:spacing w:val="17"/>
          <w:sz w:val="30"/>
          <w:szCs w:val="30"/>
        </w:rPr>
        <w:t xml:space="preserve"> </w:t>
      </w:r>
      <w:r>
        <w:rPr>
          <w:rFonts w:ascii="宋体" w:hAnsi="宋体" w:eastAsia="宋体" w:cs="宋体"/>
          <w:spacing w:val="-1"/>
          <w:sz w:val="30"/>
          <w:szCs w:val="30"/>
        </w:rPr>
        <w:t>哪种特定的方式发展，我们就没那么自在了。</w:t>
      </w:r>
    </w:p>
    <w:p w14:paraId="07640EBB">
      <w:pPr>
        <w:spacing w:before="291" w:line="212" w:lineRule="auto"/>
        <w:ind w:right="51" w:firstLine="604"/>
        <w:rPr>
          <w:rFonts w:ascii="宋体" w:hAnsi="宋体" w:eastAsia="宋体" w:cs="宋体"/>
          <w:sz w:val="30"/>
          <w:szCs w:val="30"/>
        </w:rPr>
      </w:pPr>
      <w:r>
        <w:rPr>
          <w:rFonts w:ascii="宋体" w:hAnsi="宋体" w:eastAsia="宋体" w:cs="宋体"/>
          <w:spacing w:val="-1"/>
          <w:sz w:val="30"/>
          <w:szCs w:val="30"/>
        </w:rPr>
        <w:t>不过除了在数据统计方面受过训练（或者读过这本书）的人，这类</w:t>
      </w:r>
      <w:r>
        <w:rPr>
          <w:rFonts w:ascii="宋体" w:hAnsi="宋体" w:eastAsia="宋体" w:cs="宋体"/>
          <w:spacing w:val="11"/>
          <w:sz w:val="30"/>
          <w:szCs w:val="30"/>
        </w:rPr>
        <w:t xml:space="preserve"> </w:t>
      </w:r>
      <w:r>
        <w:rPr>
          <w:rFonts w:ascii="宋体" w:hAnsi="宋体" w:eastAsia="宋体" w:cs="宋体"/>
          <w:spacing w:val="-1"/>
          <w:sz w:val="30"/>
          <w:szCs w:val="30"/>
        </w:rPr>
        <w:t>的细微差别可能对他们来说无足轻重。布朗指出：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结果是，我们常常</w:t>
      </w:r>
      <w:r>
        <w:rPr>
          <w:rFonts w:ascii="宋体" w:hAnsi="宋体" w:eastAsia="宋体" w:cs="宋体"/>
          <w:spacing w:val="9"/>
          <w:sz w:val="30"/>
          <w:szCs w:val="30"/>
        </w:rPr>
        <w:t xml:space="preserve">  </w:t>
      </w:r>
      <w:r>
        <w:rPr>
          <w:rFonts w:ascii="宋体" w:hAnsi="宋体" w:eastAsia="宋体" w:cs="宋体"/>
          <w:spacing w:val="-1"/>
          <w:sz w:val="30"/>
          <w:szCs w:val="30"/>
        </w:rPr>
        <w:t>见到这样的情形，当政策没有完全达到预期效果，哪怕结果仍处在初步</w:t>
      </w:r>
      <w:r>
        <w:rPr>
          <w:rFonts w:ascii="宋体" w:hAnsi="宋体" w:eastAsia="宋体" w:cs="宋体"/>
          <w:spacing w:val="18"/>
          <w:sz w:val="30"/>
          <w:szCs w:val="30"/>
        </w:rPr>
        <w:t xml:space="preserve"> </w:t>
      </w:r>
      <w:r>
        <w:rPr>
          <w:rFonts w:ascii="宋体" w:hAnsi="宋体" w:eastAsia="宋体" w:cs="宋体"/>
          <w:spacing w:val="-1"/>
          <w:sz w:val="30"/>
          <w:szCs w:val="30"/>
        </w:rPr>
        <w:t>估算出来的置信区间时，人们就已经表达出意外、失望乃至愤怒之情</w:t>
      </w:r>
    </w:p>
    <w:p w14:paraId="532B8866">
      <w:pPr>
        <w:spacing w:line="220" w:lineRule="auto"/>
        <w:ind w:left="26"/>
        <w:rPr>
          <w:rFonts w:ascii="Times New Roman" w:hAnsi="Times New Roman" w:eastAsia="Times New Roman" w:cs="Times New Roman"/>
          <w:sz w:val="30"/>
          <w:szCs w:val="30"/>
        </w:rPr>
      </w:pPr>
      <w:r>
        <w:rPr>
          <w:rFonts w:ascii="宋体" w:hAnsi="宋体" w:eastAsia="宋体" w:cs="宋体"/>
          <w:spacing w:val="9"/>
          <w:sz w:val="30"/>
          <w:szCs w:val="30"/>
        </w:rPr>
        <w:t>了。</w:t>
      </w:r>
      <w:r>
        <w:rPr>
          <w:rFonts w:ascii="Times New Roman" w:hAnsi="Times New Roman" w:eastAsia="Times New Roman" w:cs="Times New Roman"/>
          <w:spacing w:val="9"/>
          <w:sz w:val="30"/>
          <w:szCs w:val="30"/>
        </w:rPr>
        <w:t>”</w:t>
      </w:r>
    </w:p>
    <w:p w14:paraId="2C417C60">
      <w:pPr>
        <w:spacing w:line="220" w:lineRule="auto"/>
        <w:rPr>
          <w:rFonts w:ascii="Times New Roman" w:hAnsi="Times New Roman" w:eastAsia="Times New Roman" w:cs="Times New Roman"/>
          <w:sz w:val="30"/>
          <w:szCs w:val="30"/>
        </w:rPr>
        <w:sectPr>
          <w:pgSz w:w="12240" w:h="15840"/>
          <w:pgMar w:top="400" w:right="1448" w:bottom="400" w:left="1451" w:header="0" w:footer="0" w:gutter="0"/>
          <w:cols w:space="720" w:num="1"/>
        </w:sectPr>
      </w:pPr>
    </w:p>
    <w:p w14:paraId="1CA699C8">
      <w:pPr>
        <w:pStyle w:val="2"/>
        <w:spacing w:line="260" w:lineRule="auto"/>
      </w:pPr>
    </w:p>
    <w:p w14:paraId="44031CA5">
      <w:pPr>
        <w:pStyle w:val="2"/>
        <w:spacing w:line="261" w:lineRule="auto"/>
      </w:pPr>
    </w:p>
    <w:p w14:paraId="5DAEE248">
      <w:pPr>
        <w:pStyle w:val="2"/>
        <w:spacing w:line="261" w:lineRule="auto"/>
      </w:pPr>
    </w:p>
    <w:p w14:paraId="23C567F7">
      <w:pPr>
        <w:pStyle w:val="2"/>
        <w:spacing w:line="261" w:lineRule="auto"/>
      </w:pPr>
    </w:p>
    <w:p w14:paraId="6360BD99">
      <w:pPr>
        <w:pStyle w:val="2"/>
        <w:spacing w:line="261" w:lineRule="auto"/>
      </w:pPr>
    </w:p>
    <w:p w14:paraId="58678907">
      <w:pPr>
        <w:pStyle w:val="2"/>
        <w:spacing w:line="261" w:lineRule="auto"/>
      </w:pPr>
    </w:p>
    <w:p w14:paraId="12081AE7">
      <w:pPr>
        <w:pStyle w:val="2"/>
        <w:spacing w:line="261" w:lineRule="auto"/>
      </w:pPr>
    </w:p>
    <w:p w14:paraId="74E07554">
      <w:pPr>
        <w:spacing w:before="127" w:line="219" w:lineRule="auto"/>
        <w:ind w:left="2951"/>
        <w:rPr>
          <w:rFonts w:ascii="Times New Roman" w:hAnsi="Times New Roman" w:eastAsia="Times New Roman" w:cs="Times New Roman"/>
          <w:sz w:val="39"/>
          <w:szCs w:val="39"/>
        </w:rPr>
      </w:pPr>
      <w:r>
        <w:rPr>
          <w:rFonts w:ascii="宋体" w:hAnsi="宋体" w:eastAsia="宋体" w:cs="宋体"/>
          <w:color w:val="0033CC"/>
          <w:spacing w:val="7"/>
          <w:sz w:val="39"/>
          <w:szCs w:val="39"/>
        </w:rPr>
        <w:t>抛硬币与</w:t>
      </w:r>
      <w:r>
        <w:rPr>
          <w:rFonts w:ascii="Times New Roman" w:hAnsi="Times New Roman" w:eastAsia="Times New Roman" w:cs="Times New Roman"/>
          <w:color w:val="0033CC"/>
          <w:spacing w:val="7"/>
          <w:sz w:val="39"/>
          <w:szCs w:val="39"/>
        </w:rPr>
        <w:t>“</w:t>
      </w:r>
      <w:r>
        <w:rPr>
          <w:rFonts w:ascii="宋体" w:hAnsi="宋体" w:eastAsia="宋体" w:cs="宋体"/>
          <w:color w:val="0033CC"/>
          <w:spacing w:val="7"/>
          <w:sz w:val="39"/>
          <w:szCs w:val="39"/>
        </w:rPr>
        <w:t>赌徒谬论</w:t>
      </w:r>
      <w:r>
        <w:rPr>
          <w:rFonts w:ascii="Times New Roman" w:hAnsi="Times New Roman" w:eastAsia="Times New Roman" w:cs="Times New Roman"/>
          <w:color w:val="0033CC"/>
          <w:spacing w:val="7"/>
          <w:sz w:val="39"/>
          <w:szCs w:val="39"/>
        </w:rPr>
        <w:t>”</w:t>
      </w:r>
    </w:p>
    <w:p w14:paraId="345B8327">
      <w:pPr>
        <w:pStyle w:val="2"/>
        <w:spacing w:line="245" w:lineRule="auto"/>
      </w:pPr>
    </w:p>
    <w:p w14:paraId="1FDB168C">
      <w:pPr>
        <w:pStyle w:val="2"/>
        <w:spacing w:line="246" w:lineRule="auto"/>
      </w:pPr>
    </w:p>
    <w:p w14:paraId="43791284">
      <w:pPr>
        <w:spacing w:before="98" w:line="224" w:lineRule="auto"/>
        <w:ind w:left="2" w:right="59" w:firstLine="606"/>
        <w:jc w:val="both"/>
        <w:rPr>
          <w:rFonts w:ascii="宋体" w:hAnsi="宋体" w:eastAsia="宋体" w:cs="宋体"/>
          <w:sz w:val="30"/>
          <w:szCs w:val="30"/>
        </w:rPr>
      </w:pPr>
      <w:r>
        <w:rPr>
          <w:rFonts w:ascii="宋体" w:hAnsi="宋体" w:eastAsia="宋体" w:cs="宋体"/>
          <w:spacing w:val="-1"/>
          <w:sz w:val="30"/>
          <w:szCs w:val="30"/>
        </w:rPr>
        <w:t>到目前为止，我们谈论到的许多预测都是决定性的：你从预测中得</w:t>
      </w:r>
      <w:r>
        <w:rPr>
          <w:rFonts w:ascii="宋体" w:hAnsi="宋体" w:eastAsia="宋体" w:cs="宋体"/>
          <w:spacing w:val="8"/>
          <w:sz w:val="30"/>
          <w:szCs w:val="30"/>
        </w:rPr>
        <w:t xml:space="preserve"> </w:t>
      </w:r>
      <w:r>
        <w:rPr>
          <w:rFonts w:ascii="宋体" w:hAnsi="宋体" w:eastAsia="宋体" w:cs="宋体"/>
          <w:spacing w:val="-1"/>
          <w:sz w:val="30"/>
          <w:szCs w:val="30"/>
        </w:rPr>
        <w:t>到一个精确的结果。比如：</w:t>
      </w:r>
      <w:r>
        <w:rPr>
          <w:rFonts w:ascii="Times New Roman" w:hAnsi="Times New Roman" w:eastAsia="Times New Roman" w:cs="Times New Roman"/>
          <w:spacing w:val="-1"/>
          <w:sz w:val="30"/>
          <w:szCs w:val="30"/>
        </w:rPr>
        <w:t>“</w:t>
      </w:r>
      <w:r>
        <w:rPr>
          <w:rFonts w:ascii="宋体" w:hAnsi="宋体" w:eastAsia="宋体" w:cs="宋体"/>
          <w:spacing w:val="-1"/>
          <w:sz w:val="30"/>
          <w:szCs w:val="30"/>
        </w:rPr>
        <w:t>今天要下雨。</w:t>
      </w:r>
      <w:r>
        <w:rPr>
          <w:rFonts w:ascii="Times New Roman" w:hAnsi="Times New Roman" w:eastAsia="Times New Roman" w:cs="Times New Roman"/>
          <w:spacing w:val="-1"/>
          <w:sz w:val="30"/>
          <w:szCs w:val="30"/>
        </w:rPr>
        <w:t>”</w:t>
      </w:r>
      <w:r>
        <w:rPr>
          <w:rFonts w:ascii="宋体" w:hAnsi="宋体" w:eastAsia="宋体" w:cs="宋体"/>
          <w:spacing w:val="-1"/>
          <w:sz w:val="30"/>
          <w:szCs w:val="30"/>
        </w:rPr>
        <w:t>这跟地震学家</w:t>
      </w:r>
      <w:r>
        <w:rPr>
          <w:rFonts w:ascii="Times New Roman" w:hAnsi="Times New Roman" w:eastAsia="Times New Roman" w:cs="Times New Roman"/>
          <w:spacing w:val="-1"/>
          <w:sz w:val="30"/>
          <w:szCs w:val="30"/>
        </w:rPr>
        <w:t>“</w:t>
      </w:r>
      <w:r>
        <w:rPr>
          <w:rFonts w:ascii="宋体" w:hAnsi="宋体" w:eastAsia="宋体" w:cs="宋体"/>
          <w:spacing w:val="-1"/>
          <w:sz w:val="30"/>
          <w:szCs w:val="30"/>
        </w:rPr>
        <w:t>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地震的</w:t>
      </w:r>
      <w:r>
        <w:rPr>
          <w:rFonts w:ascii="宋体" w:hAnsi="宋体" w:eastAsia="宋体" w:cs="宋体"/>
          <w:spacing w:val="18"/>
          <w:sz w:val="30"/>
          <w:szCs w:val="30"/>
        </w:rPr>
        <w:t xml:space="preserve"> </w:t>
      </w:r>
      <w:r>
        <w:rPr>
          <w:rFonts w:ascii="宋体" w:hAnsi="宋体" w:eastAsia="宋体" w:cs="宋体"/>
          <w:spacing w:val="-1"/>
          <w:sz w:val="30"/>
          <w:szCs w:val="30"/>
        </w:rPr>
        <w:t>方式类似（旧金山</w:t>
      </w:r>
      <w:r>
        <w:rPr>
          <w:rFonts w:ascii="Times New Roman" w:hAnsi="Times New Roman" w:eastAsia="Times New Roman" w:cs="Times New Roman"/>
          <w:spacing w:val="-1"/>
          <w:sz w:val="30"/>
          <w:szCs w:val="30"/>
        </w:rPr>
        <w:t>3</w:t>
      </w:r>
      <w:r>
        <w:rPr>
          <w:rFonts w:ascii="宋体" w:hAnsi="宋体" w:eastAsia="宋体" w:cs="宋体"/>
          <w:spacing w:val="-1"/>
          <w:sz w:val="30"/>
          <w:szCs w:val="30"/>
        </w:rPr>
        <w:t>月</w:t>
      </w:r>
      <w:r>
        <w:rPr>
          <w:rFonts w:ascii="Times New Roman" w:hAnsi="Times New Roman" w:eastAsia="Times New Roman" w:cs="Times New Roman"/>
          <w:spacing w:val="-1"/>
          <w:sz w:val="30"/>
          <w:szCs w:val="30"/>
        </w:rPr>
        <w:t>2</w:t>
      </w:r>
      <w:r>
        <w:rPr>
          <w:rFonts w:ascii="宋体" w:hAnsi="宋体" w:eastAsia="宋体" w:cs="宋体"/>
          <w:spacing w:val="-1"/>
          <w:sz w:val="30"/>
          <w:szCs w:val="30"/>
        </w:rPr>
        <w:t>日将会发生</w:t>
      </w:r>
      <w:r>
        <w:rPr>
          <w:rFonts w:ascii="Times New Roman" w:hAnsi="Times New Roman" w:eastAsia="Times New Roman" w:cs="Times New Roman"/>
          <w:spacing w:val="-1"/>
          <w:sz w:val="30"/>
          <w:szCs w:val="30"/>
        </w:rPr>
        <w:t>3.1</w:t>
      </w:r>
      <w:r>
        <w:rPr>
          <w:rFonts w:ascii="宋体" w:hAnsi="宋体" w:eastAsia="宋体" w:cs="宋体"/>
          <w:spacing w:val="-1"/>
          <w:sz w:val="30"/>
          <w:szCs w:val="30"/>
        </w:rPr>
        <w:t>级的地震）。</w:t>
      </w:r>
    </w:p>
    <w:p w14:paraId="5274EA79">
      <w:pPr>
        <w:spacing w:before="240" w:line="190" w:lineRule="auto"/>
        <w:ind w:left="601"/>
        <w:rPr>
          <w:rFonts w:ascii="宋体" w:hAnsi="宋体" w:eastAsia="宋体" w:cs="宋体"/>
          <w:sz w:val="30"/>
          <w:szCs w:val="30"/>
        </w:rPr>
      </w:pPr>
      <w:r>
        <w:rPr>
          <w:rFonts w:ascii="宋体" w:hAnsi="宋体" w:eastAsia="宋体" w:cs="宋体"/>
          <w:spacing w:val="-1"/>
          <w:sz w:val="30"/>
          <w:szCs w:val="30"/>
        </w:rPr>
        <w:t>判断抛出的硬币正面朝上还是反面朝上就是可能性预测</w:t>
      </w:r>
    </w:p>
    <w:p w14:paraId="4DD08C35">
      <w:pPr>
        <w:spacing w:before="1" w:line="222" w:lineRule="auto"/>
        <w:ind w:left="2" w:right="10" w:firstLine="6"/>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probabilistic    foreca</w:t>
      </w:r>
      <w:r>
        <w:rPr>
          <w:rFonts w:ascii="Times New Roman" w:hAnsi="Times New Roman" w:eastAsia="Times New Roman" w:cs="Times New Roman"/>
          <w:spacing w:val="-1"/>
          <w:sz w:val="30"/>
          <w:szCs w:val="30"/>
        </w:rPr>
        <w:t>st</w:t>
      </w:r>
      <w:r>
        <w:rPr>
          <w:rFonts w:ascii="宋体" w:hAnsi="宋体" w:eastAsia="宋体" w:cs="宋体"/>
          <w:spacing w:val="-1"/>
          <w:sz w:val="30"/>
          <w:szCs w:val="30"/>
        </w:rPr>
        <w:t>）一个很经典的例子。可能性预测即你能够推断</w:t>
      </w:r>
      <w:r>
        <w:rPr>
          <w:rFonts w:ascii="宋体" w:hAnsi="宋体" w:eastAsia="宋体" w:cs="宋体"/>
          <w:sz w:val="30"/>
          <w:szCs w:val="30"/>
        </w:rPr>
        <w:t xml:space="preserve"> </w:t>
      </w:r>
      <w:r>
        <w:rPr>
          <w:rFonts w:ascii="宋体" w:hAnsi="宋体" w:eastAsia="宋体" w:cs="宋体"/>
          <w:spacing w:val="-2"/>
          <w:sz w:val="30"/>
          <w:szCs w:val="30"/>
        </w:rPr>
        <w:t>出结果发生的概率。比如：</w:t>
      </w:r>
      <w:r>
        <w:rPr>
          <w:rFonts w:ascii="Times New Roman" w:hAnsi="Times New Roman" w:eastAsia="Times New Roman" w:cs="Times New Roman"/>
          <w:spacing w:val="-2"/>
          <w:sz w:val="30"/>
          <w:szCs w:val="30"/>
        </w:rPr>
        <w:t>“</w:t>
      </w:r>
      <w:r>
        <w:rPr>
          <w:rFonts w:ascii="宋体" w:hAnsi="宋体" w:eastAsia="宋体" w:cs="宋体"/>
          <w:spacing w:val="-2"/>
          <w:sz w:val="30"/>
          <w:szCs w:val="30"/>
        </w:rPr>
        <w:t>今天下雨的概率为</w:t>
      </w:r>
      <w:r>
        <w:rPr>
          <w:rFonts w:ascii="Times New Roman" w:hAnsi="Times New Roman" w:eastAsia="Times New Roman" w:cs="Times New Roman"/>
          <w:spacing w:val="-2"/>
          <w:sz w:val="30"/>
          <w:szCs w:val="30"/>
        </w:rPr>
        <w:t>20%</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这跟地震学家</w:t>
      </w:r>
      <w:r>
        <w:rPr>
          <w:rFonts w:ascii="Times New Roman" w:hAnsi="Times New Roman" w:eastAsia="Times New Roman" w:cs="Times New Roman"/>
          <w:spacing w:val="-2"/>
          <w:sz w:val="30"/>
          <w:szCs w:val="30"/>
        </w:rPr>
        <w:t>“</w:t>
      </w:r>
      <w:r>
        <w:rPr>
          <w:rFonts w:ascii="宋体" w:hAnsi="宋体" w:eastAsia="宋体" w:cs="宋体"/>
          <w:spacing w:val="-2"/>
          <w:sz w:val="30"/>
          <w:szCs w:val="30"/>
        </w:rPr>
        <w:t>预</w:t>
      </w:r>
      <w:r>
        <w:rPr>
          <w:rFonts w:ascii="宋体" w:hAnsi="宋体" w:eastAsia="宋体" w:cs="宋体"/>
          <w:sz w:val="30"/>
          <w:szCs w:val="30"/>
        </w:rPr>
        <w:t xml:space="preserve"> </w:t>
      </w:r>
      <w:r>
        <w:rPr>
          <w:rFonts w:ascii="宋体" w:hAnsi="宋体" w:eastAsia="宋体" w:cs="宋体"/>
          <w:spacing w:val="-2"/>
          <w:sz w:val="30"/>
          <w:szCs w:val="30"/>
        </w:rPr>
        <w:t>测</w:t>
      </w:r>
      <w:r>
        <w:rPr>
          <w:rFonts w:ascii="Times New Roman" w:hAnsi="Times New Roman" w:eastAsia="Times New Roman" w:cs="Times New Roman"/>
          <w:spacing w:val="-2"/>
          <w:sz w:val="30"/>
          <w:szCs w:val="30"/>
        </w:rPr>
        <w:t>”</w:t>
      </w:r>
      <w:r>
        <w:rPr>
          <w:rFonts w:ascii="宋体" w:hAnsi="宋体" w:eastAsia="宋体" w:cs="宋体"/>
          <w:spacing w:val="-2"/>
          <w:sz w:val="30"/>
          <w:szCs w:val="30"/>
        </w:rPr>
        <w:t>地震的方式类似。</w:t>
      </w:r>
    </w:p>
    <w:p w14:paraId="4659CCE0">
      <w:pPr>
        <w:spacing w:before="289" w:line="213" w:lineRule="auto"/>
        <w:ind w:firstLine="620"/>
        <w:jc w:val="both"/>
        <w:rPr>
          <w:rFonts w:ascii="宋体" w:hAnsi="宋体" w:eastAsia="宋体" w:cs="宋体"/>
          <w:sz w:val="30"/>
          <w:szCs w:val="30"/>
        </w:rPr>
      </w:pPr>
      <w:r>
        <w:rPr>
          <w:rFonts w:ascii="宋体" w:hAnsi="宋体" w:eastAsia="宋体" w:cs="宋体"/>
          <w:spacing w:val="-1"/>
          <w:sz w:val="30"/>
          <w:szCs w:val="30"/>
        </w:rPr>
        <w:t>当你抛硬币的时候，你知道要么正面朝上要么反面朝上。当</w:t>
      </w:r>
      <w:r>
        <w:rPr>
          <w:rFonts w:ascii="宋体" w:hAnsi="宋体" w:eastAsia="宋体" w:cs="宋体"/>
          <w:spacing w:val="-2"/>
          <w:sz w:val="30"/>
          <w:szCs w:val="30"/>
        </w:rPr>
        <w:t>然，它</w:t>
      </w:r>
      <w:r>
        <w:rPr>
          <w:rFonts w:ascii="宋体" w:hAnsi="宋体" w:eastAsia="宋体" w:cs="宋体"/>
          <w:sz w:val="30"/>
          <w:szCs w:val="30"/>
        </w:rPr>
        <w:t xml:space="preserve"> </w:t>
      </w:r>
      <w:r>
        <w:rPr>
          <w:rFonts w:ascii="宋体" w:hAnsi="宋体" w:eastAsia="宋体" w:cs="宋体"/>
          <w:spacing w:val="-1"/>
          <w:sz w:val="30"/>
          <w:szCs w:val="30"/>
        </w:rPr>
        <w:t>也有可能立起来。不过鉴于有文章估算说立起</w:t>
      </w:r>
      <w:r>
        <w:rPr>
          <w:rFonts w:ascii="宋体" w:hAnsi="宋体" w:eastAsia="宋体" w:cs="宋体"/>
          <w:spacing w:val="-2"/>
          <w:sz w:val="30"/>
          <w:szCs w:val="30"/>
        </w:rPr>
        <w:t>来的可能性为</w:t>
      </w:r>
      <w:r>
        <w:rPr>
          <w:rFonts w:ascii="Times New Roman" w:hAnsi="Times New Roman" w:eastAsia="Times New Roman" w:cs="Times New Roman"/>
          <w:spacing w:val="-2"/>
          <w:sz w:val="30"/>
          <w:szCs w:val="30"/>
        </w:rPr>
        <w:t>1/6000</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，我</w:t>
      </w:r>
      <w:r>
        <w:rPr>
          <w:rFonts w:ascii="宋体" w:hAnsi="宋体" w:eastAsia="宋体" w:cs="宋体"/>
          <w:sz w:val="30"/>
          <w:szCs w:val="30"/>
        </w:rPr>
        <w:t xml:space="preserve"> 们就暂且忽略不计，为了本节主旨，假设落</w:t>
      </w:r>
      <w:r>
        <w:rPr>
          <w:rFonts w:ascii="宋体" w:hAnsi="宋体" w:eastAsia="宋体" w:cs="宋体"/>
          <w:spacing w:val="-1"/>
          <w:sz w:val="30"/>
          <w:szCs w:val="30"/>
        </w:rPr>
        <w:t>下的硬币只会正面或者反面</w:t>
      </w:r>
      <w:r>
        <w:rPr>
          <w:rFonts w:ascii="宋体" w:hAnsi="宋体" w:eastAsia="宋体" w:cs="宋体"/>
          <w:sz w:val="30"/>
          <w:szCs w:val="30"/>
        </w:rPr>
        <w:t xml:space="preserve"> </w:t>
      </w:r>
      <w:r>
        <w:rPr>
          <w:rFonts w:ascii="宋体" w:hAnsi="宋体" w:eastAsia="宋体" w:cs="宋体"/>
          <w:spacing w:val="-1"/>
          <w:sz w:val="30"/>
          <w:szCs w:val="30"/>
        </w:rPr>
        <w:t>朝上。</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"bookmark690"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正如《美国统计学家期刊》中的一篇文章所指出的，我们还假</w:t>
      </w:r>
      <w:r>
        <w:rPr>
          <w:rFonts w:ascii="宋体" w:hAnsi="宋体" w:eastAsia="宋体" w:cs="宋体"/>
          <w:sz w:val="30"/>
          <w:szCs w:val="30"/>
        </w:rPr>
        <w:t xml:space="preserve"> </w:t>
      </w:r>
      <w:r>
        <w:rPr>
          <w:rFonts w:ascii="宋体" w:hAnsi="宋体" w:eastAsia="宋体" w:cs="宋体"/>
          <w:spacing w:val="-2"/>
          <w:sz w:val="30"/>
          <w:szCs w:val="30"/>
        </w:rPr>
        <w:t>设</w:t>
      </w:r>
      <w:r>
        <w:rPr>
          <w:rFonts w:ascii="Times New Roman" w:hAnsi="Times New Roman" w:eastAsia="Times New Roman" w:cs="Times New Roman"/>
          <w:spacing w:val="-2"/>
          <w:sz w:val="30"/>
          <w:szCs w:val="30"/>
        </w:rPr>
        <w:t>“</w:t>
      </w:r>
      <w:r>
        <w:rPr>
          <w:rFonts w:ascii="宋体" w:hAnsi="宋体" w:eastAsia="宋体" w:cs="宋体"/>
          <w:spacing w:val="-2"/>
          <w:sz w:val="30"/>
          <w:szCs w:val="30"/>
        </w:rPr>
        <w:t>抛硬币不可能出现误差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，这样硬币落下的时候极有可能是正面或者</w:t>
      </w:r>
      <w:r>
        <w:rPr>
          <w:rFonts w:ascii="宋体" w:hAnsi="宋体" w:eastAsia="宋体" w:cs="宋体"/>
          <w:sz w:val="30"/>
          <w:szCs w:val="30"/>
        </w:rPr>
        <w:t xml:space="preserve"> </w:t>
      </w:r>
      <w:r>
        <w:rPr>
          <w:rFonts w:ascii="宋体" w:hAnsi="宋体" w:eastAsia="宋体" w:cs="宋体"/>
          <w:spacing w:val="-1"/>
          <w:sz w:val="30"/>
          <w:szCs w:val="30"/>
        </w:rPr>
        <w:t>反面朝上。</w:t>
      </w:r>
      <w:r>
        <w:rPr>
          <w:rFonts w:ascii="宋体" w:hAnsi="宋体" w:eastAsia="宋体" w:cs="宋体"/>
          <w:spacing w:val="-80"/>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"bookmark691"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3"/>
          <w:position w:val="9"/>
          <w:sz w:val="18"/>
          <w:szCs w:val="18"/>
        </w:rPr>
        <w:t xml:space="preserve"> </w:t>
      </w:r>
      <w:r>
        <w:rPr>
          <w:rFonts w:ascii="宋体" w:hAnsi="宋体" w:eastAsia="宋体" w:cs="宋体"/>
          <w:spacing w:val="-1"/>
          <w:sz w:val="30"/>
          <w:szCs w:val="30"/>
        </w:rPr>
        <w:t>而且我们是抛硬币，而不是旋转硬币</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比如，一篇《在</w:t>
      </w:r>
      <w:r>
        <w:rPr>
          <w:rFonts w:ascii="宋体" w:hAnsi="宋体" w:eastAsia="宋体" w:cs="宋体"/>
          <w:sz w:val="30"/>
          <w:szCs w:val="30"/>
        </w:rPr>
        <w:t xml:space="preserve"> </w:t>
      </w:r>
      <w:r>
        <w:rPr>
          <w:rFonts w:ascii="宋体" w:hAnsi="宋体" w:eastAsia="宋体" w:cs="宋体"/>
          <w:spacing w:val="-2"/>
          <w:sz w:val="30"/>
          <w:szCs w:val="30"/>
        </w:rPr>
        <w:t>线科学新闻》上文章称，一枚旋转的硬币反面朝上的概率达</w:t>
      </w:r>
      <w:r>
        <w:rPr>
          <w:rFonts w:ascii="Times New Roman" w:hAnsi="Times New Roman" w:eastAsia="Times New Roman" w:cs="Times New Roman"/>
          <w:spacing w:val="-2"/>
          <w:sz w:val="30"/>
          <w:szCs w:val="30"/>
        </w:rPr>
        <w:t>80%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，这是</w:t>
      </w:r>
      <w:r>
        <w:rPr>
          <w:rFonts w:ascii="宋体" w:hAnsi="宋体" w:eastAsia="宋体" w:cs="宋体"/>
          <w:sz w:val="30"/>
          <w:szCs w:val="30"/>
        </w:rPr>
        <w:t xml:space="preserve"> </w:t>
      </w:r>
      <w:r>
        <w:rPr>
          <w:rFonts w:ascii="宋体" w:hAnsi="宋体" w:eastAsia="宋体" w:cs="宋体"/>
          <w:spacing w:val="1"/>
          <w:position w:val="-1"/>
          <w:sz w:val="30"/>
          <w:szCs w:val="30"/>
        </w:rPr>
        <w:t>硬币的重心转移到正面的缘故。</w:t>
      </w:r>
      <w:r>
        <w:fldChar w:fldCharType="begin"/>
      </w:r>
      <w:r>
        <w:instrText xml:space="preserve"> HYPERLINK \l "bookmark692"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position w:val="-1"/>
          <w:sz w:val="30"/>
          <w:szCs w:val="30"/>
        </w:rPr>
        <w:t>）</w:t>
      </w:r>
    </w:p>
    <w:p w14:paraId="255E7076">
      <w:pPr>
        <w:spacing w:before="288" w:line="216" w:lineRule="auto"/>
        <w:ind w:left="33" w:right="359" w:firstLine="590"/>
        <w:rPr>
          <w:rFonts w:ascii="宋体" w:hAnsi="宋体" w:eastAsia="宋体" w:cs="宋体"/>
          <w:sz w:val="30"/>
          <w:szCs w:val="30"/>
        </w:rPr>
      </w:pPr>
      <w:r>
        <w:rPr>
          <w:rFonts w:ascii="宋体" w:hAnsi="宋体" w:eastAsia="宋体" w:cs="宋体"/>
          <w:spacing w:val="-1"/>
          <w:sz w:val="30"/>
          <w:szCs w:val="30"/>
        </w:rPr>
        <w:t>因此，通过我们用抛出的、不会产生重心转</w:t>
      </w:r>
      <w:r>
        <w:rPr>
          <w:rFonts w:ascii="宋体" w:hAnsi="宋体" w:eastAsia="宋体" w:cs="宋体"/>
          <w:spacing w:val="-2"/>
          <w:sz w:val="30"/>
          <w:szCs w:val="30"/>
        </w:rPr>
        <w:t>移的、不会立起的硬</w:t>
      </w:r>
      <w:r>
        <w:rPr>
          <w:rFonts w:ascii="宋体" w:hAnsi="宋体" w:eastAsia="宋体" w:cs="宋体"/>
          <w:sz w:val="30"/>
          <w:szCs w:val="30"/>
        </w:rPr>
        <w:t xml:space="preserve"> </w:t>
      </w:r>
      <w:r>
        <w:rPr>
          <w:rFonts w:ascii="宋体" w:hAnsi="宋体" w:eastAsia="宋体" w:cs="宋体"/>
          <w:spacing w:val="-5"/>
          <w:sz w:val="30"/>
          <w:szCs w:val="30"/>
        </w:rPr>
        <w:t>币，可以得出以下结论：</w:t>
      </w:r>
    </w:p>
    <w:p w14:paraId="5682FDFD">
      <w:pPr>
        <w:spacing w:before="252" w:line="441" w:lineRule="exact"/>
        <w:ind w:left="601"/>
        <w:rPr>
          <w:rFonts w:ascii="Times New Roman" w:hAnsi="Times New Roman" w:eastAsia="Times New Roman" w:cs="Times New Roman"/>
          <w:sz w:val="30"/>
          <w:szCs w:val="30"/>
        </w:rPr>
      </w:pPr>
      <w:r>
        <w:rPr>
          <w:rFonts w:ascii="宋体" w:hAnsi="宋体" w:eastAsia="宋体" w:cs="宋体"/>
          <w:spacing w:val="-1"/>
          <w:position w:val="2"/>
          <w:sz w:val="30"/>
          <w:szCs w:val="30"/>
        </w:rPr>
        <w:t>硬币落下时正面朝上的概率是</w:t>
      </w:r>
      <w:r>
        <w:rPr>
          <w:rFonts w:ascii="Times New Roman" w:hAnsi="Times New Roman" w:eastAsia="Times New Roman" w:cs="Times New Roman"/>
          <w:spacing w:val="-1"/>
          <w:position w:val="2"/>
          <w:sz w:val="30"/>
          <w:szCs w:val="30"/>
        </w:rPr>
        <w:t>50%</w:t>
      </w:r>
    </w:p>
    <w:p w14:paraId="3DD5FC45">
      <w:pPr>
        <w:spacing w:before="204" w:line="441" w:lineRule="exact"/>
        <w:ind w:left="601"/>
        <w:rPr>
          <w:rFonts w:ascii="宋体" w:hAnsi="宋体" w:eastAsia="宋体" w:cs="宋体"/>
          <w:sz w:val="30"/>
          <w:szCs w:val="30"/>
        </w:rPr>
      </w:pPr>
      <w:r>
        <w:rPr>
          <w:rFonts w:ascii="宋体" w:hAnsi="宋体" w:eastAsia="宋体" w:cs="宋体"/>
          <w:spacing w:val="-1"/>
          <w:position w:val="2"/>
          <w:sz w:val="30"/>
          <w:szCs w:val="30"/>
        </w:rPr>
        <w:t>硬币落下时反面朝上的概率是</w:t>
      </w:r>
      <w:r>
        <w:rPr>
          <w:rFonts w:ascii="Times New Roman" w:hAnsi="Times New Roman" w:eastAsia="Times New Roman" w:cs="Times New Roman"/>
          <w:spacing w:val="-1"/>
          <w:position w:val="2"/>
          <w:sz w:val="30"/>
          <w:szCs w:val="30"/>
        </w:rPr>
        <w:t>50%</w:t>
      </w:r>
      <w:r>
        <w:rPr>
          <w:rFonts w:ascii="宋体" w:hAnsi="宋体" w:eastAsia="宋体" w:cs="宋体"/>
          <w:spacing w:val="-1"/>
          <w:position w:val="2"/>
          <w:sz w:val="30"/>
          <w:szCs w:val="30"/>
        </w:rPr>
        <w:t>。</w:t>
      </w:r>
    </w:p>
    <w:p w14:paraId="13831586">
      <w:pPr>
        <w:spacing w:before="240" w:line="232" w:lineRule="auto"/>
        <w:ind w:left="4" w:right="59" w:firstLine="601"/>
        <w:rPr>
          <w:rFonts w:ascii="宋体" w:hAnsi="宋体" w:eastAsia="宋体" w:cs="宋体"/>
          <w:sz w:val="30"/>
          <w:szCs w:val="30"/>
        </w:rPr>
      </w:pPr>
      <w:r>
        <w:rPr>
          <w:rFonts w:ascii="宋体" w:hAnsi="宋体" w:eastAsia="宋体" w:cs="宋体"/>
          <w:spacing w:val="-1"/>
          <w:sz w:val="30"/>
          <w:szCs w:val="30"/>
        </w:rPr>
        <w:t>如果你抛硬币抛了两次，那么一次正面朝上，一次反面朝上的概率</w:t>
      </w:r>
      <w:r>
        <w:rPr>
          <w:rFonts w:ascii="宋体" w:hAnsi="宋体" w:eastAsia="宋体" w:cs="宋体"/>
          <w:spacing w:val="11"/>
          <w:sz w:val="30"/>
          <w:szCs w:val="30"/>
        </w:rPr>
        <w:t xml:space="preserve"> </w:t>
      </w:r>
      <w:r>
        <w:rPr>
          <w:rFonts w:ascii="宋体" w:hAnsi="宋体" w:eastAsia="宋体" w:cs="宋体"/>
          <w:spacing w:val="-4"/>
          <w:sz w:val="30"/>
          <w:szCs w:val="30"/>
        </w:rPr>
        <w:t>为</w:t>
      </w:r>
      <w:r>
        <w:rPr>
          <w:rFonts w:ascii="Times New Roman" w:hAnsi="Times New Roman" w:eastAsia="Times New Roman" w:cs="Times New Roman"/>
          <w:spacing w:val="-4"/>
          <w:sz w:val="30"/>
          <w:szCs w:val="30"/>
        </w:rPr>
        <w:t>50%</w:t>
      </w:r>
      <w:r>
        <w:rPr>
          <w:rFonts w:ascii="宋体" w:hAnsi="宋体" w:eastAsia="宋体" w:cs="宋体"/>
          <w:spacing w:val="-4"/>
          <w:sz w:val="30"/>
          <w:szCs w:val="30"/>
        </w:rPr>
        <w:t>。</w:t>
      </w:r>
    </w:p>
    <w:p w14:paraId="4A037B83">
      <w:pPr>
        <w:spacing w:before="237" w:line="219" w:lineRule="auto"/>
        <w:ind w:left="604"/>
        <w:rPr>
          <w:rFonts w:ascii="宋体" w:hAnsi="宋体" w:eastAsia="宋体" w:cs="宋体"/>
          <w:sz w:val="30"/>
          <w:szCs w:val="30"/>
        </w:rPr>
      </w:pPr>
      <w:r>
        <w:rPr>
          <w:rFonts w:ascii="宋体" w:hAnsi="宋体" w:eastAsia="宋体" w:cs="宋体"/>
          <w:spacing w:val="-1"/>
          <w:sz w:val="30"/>
          <w:szCs w:val="30"/>
        </w:rPr>
        <w:t>从现在开始，事情就会变得越来越有趣了。</w:t>
      </w:r>
    </w:p>
    <w:p w14:paraId="2382D898">
      <w:pPr>
        <w:spacing w:before="253" w:line="242" w:lineRule="auto"/>
        <w:ind w:left="22" w:right="109" w:firstLine="583"/>
        <w:rPr>
          <w:rFonts w:ascii="宋体" w:hAnsi="宋体" w:eastAsia="宋体" w:cs="宋体"/>
          <w:sz w:val="30"/>
          <w:szCs w:val="30"/>
        </w:rPr>
      </w:pPr>
      <w:r>
        <w:rPr>
          <w:rFonts w:ascii="宋体" w:hAnsi="宋体" w:eastAsia="宋体" w:cs="宋体"/>
          <w:spacing w:val="-2"/>
          <w:sz w:val="30"/>
          <w:szCs w:val="30"/>
        </w:rPr>
        <w:t>如果你抛</w:t>
      </w:r>
      <w:r>
        <w:rPr>
          <w:rFonts w:ascii="Times New Roman" w:hAnsi="Times New Roman" w:eastAsia="Times New Roman" w:cs="Times New Roman"/>
          <w:spacing w:val="-2"/>
          <w:sz w:val="30"/>
          <w:szCs w:val="30"/>
        </w:rPr>
        <w:t>10</w:t>
      </w:r>
      <w:r>
        <w:rPr>
          <w:rFonts w:ascii="宋体" w:hAnsi="宋体" w:eastAsia="宋体" w:cs="宋体"/>
          <w:spacing w:val="-2"/>
          <w:sz w:val="30"/>
          <w:szCs w:val="30"/>
        </w:rPr>
        <w:t>次，硬币</w:t>
      </w:r>
      <w:r>
        <w:rPr>
          <w:rFonts w:ascii="Times New Roman" w:hAnsi="Times New Roman" w:eastAsia="Times New Roman" w:cs="Times New Roman"/>
          <w:spacing w:val="-2"/>
          <w:sz w:val="30"/>
          <w:szCs w:val="30"/>
        </w:rPr>
        <w:t>5</w:t>
      </w:r>
      <w:r>
        <w:rPr>
          <w:rFonts w:ascii="宋体" w:hAnsi="宋体" w:eastAsia="宋体" w:cs="宋体"/>
          <w:spacing w:val="-2"/>
          <w:sz w:val="30"/>
          <w:szCs w:val="30"/>
        </w:rPr>
        <w:t>次正面朝上</w:t>
      </w:r>
      <w:r>
        <w:rPr>
          <w:rFonts w:ascii="Times New Roman" w:hAnsi="Times New Roman" w:eastAsia="Times New Roman" w:cs="Times New Roman"/>
          <w:spacing w:val="-2"/>
          <w:sz w:val="30"/>
          <w:szCs w:val="30"/>
        </w:rPr>
        <w:t>5</w:t>
      </w:r>
      <w:r>
        <w:rPr>
          <w:rFonts w:ascii="宋体" w:hAnsi="宋体" w:eastAsia="宋体" w:cs="宋体"/>
          <w:spacing w:val="-2"/>
          <w:sz w:val="30"/>
          <w:szCs w:val="30"/>
        </w:rPr>
        <w:t>次反面朝上的概率不是</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，实</w:t>
      </w:r>
      <w:r>
        <w:rPr>
          <w:rFonts w:ascii="宋体" w:hAnsi="宋体" w:eastAsia="宋体" w:cs="宋体"/>
          <w:sz w:val="30"/>
          <w:szCs w:val="30"/>
        </w:rPr>
        <w:t xml:space="preserve"> </w:t>
      </w:r>
      <w:r>
        <w:rPr>
          <w:rFonts w:ascii="宋体" w:hAnsi="宋体" w:eastAsia="宋体" w:cs="宋体"/>
          <w:spacing w:val="-3"/>
          <w:sz w:val="30"/>
          <w:szCs w:val="30"/>
        </w:rPr>
        <w:t>际概率甚至低于</w:t>
      </w:r>
      <w:r>
        <w:rPr>
          <w:rFonts w:ascii="Times New Roman" w:hAnsi="Times New Roman" w:eastAsia="Times New Roman" w:cs="Times New Roman"/>
          <w:spacing w:val="-3"/>
          <w:sz w:val="30"/>
          <w:szCs w:val="30"/>
        </w:rPr>
        <w:t>25%</w:t>
      </w:r>
      <w:r>
        <w:rPr>
          <w:rFonts w:ascii="宋体" w:hAnsi="宋体" w:eastAsia="宋体" w:cs="宋体"/>
          <w:spacing w:val="-3"/>
          <w:sz w:val="30"/>
          <w:szCs w:val="30"/>
        </w:rPr>
        <w:t>。</w:t>
      </w:r>
    </w:p>
    <w:p w14:paraId="7113CEA9">
      <w:pPr>
        <w:spacing w:line="242" w:lineRule="auto"/>
        <w:rPr>
          <w:rFonts w:ascii="宋体" w:hAnsi="宋体" w:eastAsia="宋体" w:cs="宋体"/>
          <w:sz w:val="30"/>
          <w:szCs w:val="30"/>
        </w:rPr>
        <w:sectPr>
          <w:pgSz w:w="12240" w:h="15840"/>
          <w:pgMar w:top="400" w:right="1440" w:bottom="400" w:left="1450" w:header="0" w:footer="0" w:gutter="0"/>
          <w:cols w:space="720" w:num="1"/>
        </w:sectPr>
      </w:pPr>
    </w:p>
    <w:p w14:paraId="7E6922C2">
      <w:pPr>
        <w:pStyle w:val="2"/>
        <w:spacing w:line="304" w:lineRule="auto"/>
      </w:pPr>
    </w:p>
    <w:p w14:paraId="7F1A6E35">
      <w:pPr>
        <w:pStyle w:val="2"/>
        <w:spacing w:line="304" w:lineRule="auto"/>
      </w:pPr>
    </w:p>
    <w:p w14:paraId="225E5ACA">
      <w:pPr>
        <w:pStyle w:val="2"/>
        <w:spacing w:line="304" w:lineRule="auto"/>
      </w:pPr>
    </w:p>
    <w:p w14:paraId="6ED0D188">
      <w:pPr>
        <w:spacing w:before="98" w:line="440" w:lineRule="exact"/>
        <w:ind w:left="607"/>
        <w:rPr>
          <w:rFonts w:ascii="宋体" w:hAnsi="宋体" w:eastAsia="宋体" w:cs="宋体"/>
          <w:sz w:val="30"/>
          <w:szCs w:val="30"/>
        </w:rPr>
      </w:pPr>
      <w:r>
        <w:rPr>
          <w:rFonts w:ascii="宋体" w:hAnsi="宋体" w:eastAsia="宋体" w:cs="宋体"/>
          <w:spacing w:val="-1"/>
          <w:position w:val="2"/>
          <w:sz w:val="30"/>
          <w:szCs w:val="30"/>
        </w:rPr>
        <w:t>如果你抛</w:t>
      </w:r>
      <w:r>
        <w:rPr>
          <w:rFonts w:ascii="Times New Roman" w:hAnsi="Times New Roman" w:eastAsia="Times New Roman" w:cs="Times New Roman"/>
          <w:spacing w:val="-1"/>
          <w:position w:val="2"/>
          <w:sz w:val="30"/>
          <w:szCs w:val="30"/>
        </w:rPr>
        <w:t>100</w:t>
      </w:r>
      <w:r>
        <w:rPr>
          <w:rFonts w:ascii="宋体" w:hAnsi="宋体" w:eastAsia="宋体" w:cs="宋体"/>
          <w:spacing w:val="-1"/>
          <w:position w:val="2"/>
          <w:sz w:val="30"/>
          <w:szCs w:val="30"/>
        </w:rPr>
        <w:t>次，硬币</w:t>
      </w:r>
      <w:r>
        <w:rPr>
          <w:rFonts w:ascii="Times New Roman" w:hAnsi="Times New Roman" w:eastAsia="Times New Roman" w:cs="Times New Roman"/>
          <w:spacing w:val="-1"/>
          <w:position w:val="2"/>
          <w:sz w:val="30"/>
          <w:szCs w:val="30"/>
        </w:rPr>
        <w:t>50</w:t>
      </w:r>
      <w:r>
        <w:rPr>
          <w:rFonts w:ascii="宋体" w:hAnsi="宋体" w:eastAsia="宋体" w:cs="宋体"/>
          <w:spacing w:val="-1"/>
          <w:position w:val="2"/>
          <w:sz w:val="30"/>
          <w:szCs w:val="30"/>
        </w:rPr>
        <w:t>次正面</w:t>
      </w:r>
      <w:r>
        <w:rPr>
          <w:rFonts w:ascii="Times New Roman" w:hAnsi="Times New Roman" w:eastAsia="Times New Roman" w:cs="Times New Roman"/>
          <w:spacing w:val="-1"/>
          <w:position w:val="2"/>
          <w:sz w:val="30"/>
          <w:szCs w:val="30"/>
        </w:rPr>
        <w:t>50</w:t>
      </w:r>
      <w:r>
        <w:rPr>
          <w:rFonts w:ascii="宋体" w:hAnsi="宋体" w:eastAsia="宋体" w:cs="宋体"/>
          <w:spacing w:val="-1"/>
          <w:position w:val="2"/>
          <w:sz w:val="30"/>
          <w:szCs w:val="30"/>
        </w:rPr>
        <w:t>次反面朝上的概率大概为</w:t>
      </w:r>
      <w:r>
        <w:rPr>
          <w:rFonts w:ascii="Times New Roman" w:hAnsi="Times New Roman" w:eastAsia="Times New Roman" w:cs="Times New Roman"/>
          <w:spacing w:val="-1"/>
          <w:position w:val="2"/>
          <w:sz w:val="30"/>
          <w:szCs w:val="30"/>
        </w:rPr>
        <w:t>8%</w:t>
      </w:r>
      <w:r>
        <w:rPr>
          <w:rFonts w:ascii="宋体" w:hAnsi="宋体" w:eastAsia="宋体" w:cs="宋体"/>
          <w:spacing w:val="-1"/>
          <w:position w:val="2"/>
          <w:sz w:val="30"/>
          <w:szCs w:val="30"/>
        </w:rPr>
        <w:t>。</w:t>
      </w:r>
    </w:p>
    <w:p w14:paraId="61D5D236">
      <w:pPr>
        <w:spacing w:before="240" w:line="222" w:lineRule="auto"/>
        <w:ind w:left="617"/>
        <w:rPr>
          <w:rFonts w:ascii="宋体" w:hAnsi="宋体" w:eastAsia="宋体" w:cs="宋体"/>
          <w:sz w:val="30"/>
          <w:szCs w:val="30"/>
        </w:rPr>
      </w:pPr>
      <w:r>
        <w:rPr>
          <w:rFonts w:ascii="宋体" w:hAnsi="宋体" w:eastAsia="宋体" w:cs="宋体"/>
          <w:spacing w:val="-14"/>
          <w:sz w:val="30"/>
          <w:szCs w:val="30"/>
        </w:rPr>
        <w:t>哈？</w:t>
      </w:r>
    </w:p>
    <w:p w14:paraId="1AFD772E">
      <w:pPr>
        <w:spacing w:before="284" w:line="214" w:lineRule="auto"/>
        <w:ind w:left="4" w:right="58" w:firstLine="598"/>
        <w:jc w:val="both"/>
        <w:rPr>
          <w:rFonts w:ascii="宋体" w:hAnsi="宋体" w:eastAsia="宋体" w:cs="宋体"/>
          <w:sz w:val="30"/>
          <w:szCs w:val="30"/>
        </w:rPr>
      </w:pPr>
      <w:r>
        <w:rPr>
          <w:rFonts w:ascii="宋体" w:hAnsi="宋体" w:eastAsia="宋体" w:cs="宋体"/>
          <w:spacing w:val="2"/>
          <w:sz w:val="30"/>
          <w:szCs w:val="30"/>
        </w:rPr>
        <w:t>你们从中可以看出的是</w:t>
      </w:r>
      <w:r>
        <w:rPr>
          <w:rFonts w:ascii="宋体" w:hAnsi="宋体" w:eastAsia="宋体" w:cs="宋体"/>
          <w:spacing w:val="-34"/>
          <w:sz w:val="30"/>
          <w:szCs w:val="30"/>
        </w:rPr>
        <w:t>，（</w:t>
      </w:r>
      <w:r>
        <w:rPr>
          <w:rFonts w:ascii="宋体" w:hAnsi="宋体" w:eastAsia="宋体" w:cs="宋体"/>
          <w:spacing w:val="2"/>
          <w:sz w:val="30"/>
          <w:szCs w:val="30"/>
        </w:rPr>
        <w:t>理论上）应该发生的事情与现实中实际</w:t>
      </w:r>
      <w:r>
        <w:rPr>
          <w:rFonts w:ascii="宋体" w:hAnsi="宋体" w:eastAsia="宋体" w:cs="宋体"/>
          <w:sz w:val="30"/>
          <w:szCs w:val="30"/>
        </w:rPr>
        <w:t xml:space="preserve"> </w:t>
      </w:r>
      <w:r>
        <w:rPr>
          <w:rFonts w:ascii="宋体" w:hAnsi="宋体" w:eastAsia="宋体" w:cs="宋体"/>
          <w:spacing w:val="-1"/>
          <w:sz w:val="30"/>
          <w:szCs w:val="30"/>
        </w:rPr>
        <w:t>发生的事情是有区别的。硬币本身并不知道它落下时应该有一半正面概</w:t>
      </w:r>
      <w:r>
        <w:rPr>
          <w:rFonts w:ascii="宋体" w:hAnsi="宋体" w:eastAsia="宋体" w:cs="宋体"/>
          <w:spacing w:val="15"/>
          <w:sz w:val="30"/>
          <w:szCs w:val="30"/>
        </w:rPr>
        <w:t xml:space="preserve"> </w:t>
      </w:r>
      <w:r>
        <w:rPr>
          <w:rFonts w:ascii="宋体" w:hAnsi="宋体" w:eastAsia="宋体" w:cs="宋体"/>
          <w:spacing w:val="-1"/>
          <w:sz w:val="30"/>
          <w:szCs w:val="30"/>
        </w:rPr>
        <w:t>率朝上另一半概率反面朝上。这是关于预测重要的启示</w:t>
      </w:r>
      <w:r>
        <w:rPr>
          <w:rFonts w:ascii="Times New Roman" w:hAnsi="Times New Roman" w:eastAsia="Times New Roman" w:cs="Times New Roman"/>
          <w:spacing w:val="-1"/>
          <w:sz w:val="30"/>
          <w:szCs w:val="30"/>
        </w:rPr>
        <w:t>——</w:t>
      </w:r>
      <w:r>
        <w:rPr>
          <w:rFonts w:ascii="宋体" w:hAnsi="宋体" w:eastAsia="宋体" w:cs="宋体"/>
          <w:spacing w:val="-1"/>
          <w:sz w:val="30"/>
          <w:szCs w:val="30"/>
        </w:rPr>
        <w:t>因为最有可</w:t>
      </w:r>
      <w:r>
        <w:rPr>
          <w:rFonts w:ascii="宋体" w:hAnsi="宋体" w:eastAsia="宋体" w:cs="宋体"/>
          <w:spacing w:val="15"/>
          <w:sz w:val="30"/>
          <w:szCs w:val="30"/>
        </w:rPr>
        <w:t xml:space="preserve"> </w:t>
      </w:r>
      <w:r>
        <w:rPr>
          <w:rFonts w:ascii="宋体" w:hAnsi="宋体" w:eastAsia="宋体" w:cs="宋体"/>
          <w:spacing w:val="-1"/>
          <w:sz w:val="30"/>
          <w:szCs w:val="30"/>
        </w:rPr>
        <w:t>能发生的事情并不意味着真的会变成现实。</w:t>
      </w:r>
    </w:p>
    <w:p w14:paraId="7AE59575">
      <w:pPr>
        <w:spacing w:before="292" w:line="213" w:lineRule="auto"/>
        <w:ind w:left="2" w:right="58" w:firstLine="601"/>
        <w:rPr>
          <w:rFonts w:ascii="宋体" w:hAnsi="宋体" w:eastAsia="宋体" w:cs="宋体"/>
          <w:sz w:val="30"/>
          <w:szCs w:val="30"/>
        </w:rPr>
      </w:pPr>
      <w:r>
        <w:rPr>
          <w:rFonts w:ascii="宋体" w:hAnsi="宋体" w:eastAsia="宋体" w:cs="宋体"/>
          <w:spacing w:val="-1"/>
          <w:sz w:val="30"/>
          <w:szCs w:val="30"/>
        </w:rPr>
        <w:t>许多人也因抛硬币而困惑不解，因为他们认为，比方说，如果你抛</w:t>
      </w:r>
      <w:r>
        <w:rPr>
          <w:rFonts w:ascii="宋体" w:hAnsi="宋体" w:eastAsia="宋体" w:cs="宋体"/>
          <w:spacing w:val="15"/>
          <w:sz w:val="30"/>
          <w:szCs w:val="30"/>
        </w:rPr>
        <w:t xml:space="preserve"> </w:t>
      </w:r>
      <w:r>
        <w:rPr>
          <w:rFonts w:ascii="宋体" w:hAnsi="宋体" w:eastAsia="宋体" w:cs="宋体"/>
          <w:spacing w:val="-2"/>
          <w:sz w:val="30"/>
          <w:szCs w:val="30"/>
        </w:rPr>
        <w:t>两次硬币，那么硬币两次都正面朝上的概率为</w:t>
      </w:r>
      <w:r>
        <w:rPr>
          <w:rFonts w:ascii="Times New Roman" w:hAnsi="Times New Roman" w:eastAsia="Times New Roman" w:cs="Times New Roman"/>
          <w:spacing w:val="-2"/>
          <w:sz w:val="30"/>
          <w:szCs w:val="30"/>
        </w:rPr>
        <w:t>1/3</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，都反面朝上的概率</w:t>
      </w:r>
      <w:r>
        <w:rPr>
          <w:rFonts w:ascii="宋体" w:hAnsi="宋体" w:eastAsia="宋体" w:cs="宋体"/>
          <w:sz w:val="30"/>
          <w:szCs w:val="30"/>
        </w:rPr>
        <w:t xml:space="preserve">  </w:t>
      </w:r>
      <w:r>
        <w:rPr>
          <w:rFonts w:ascii="宋体" w:hAnsi="宋体" w:eastAsia="宋体" w:cs="宋体"/>
          <w:spacing w:val="-3"/>
          <w:sz w:val="30"/>
          <w:szCs w:val="30"/>
        </w:rPr>
        <w:t>为</w:t>
      </w:r>
      <w:r>
        <w:rPr>
          <w:rFonts w:ascii="Times New Roman" w:hAnsi="Times New Roman" w:eastAsia="Times New Roman" w:cs="Times New Roman"/>
          <w:spacing w:val="-3"/>
          <w:sz w:val="30"/>
          <w:szCs w:val="30"/>
        </w:rPr>
        <w:t>1/3</w:t>
      </w:r>
      <w:r>
        <w:rPr>
          <w:rFonts w:ascii="Times New Roman" w:hAnsi="Times New Roman" w:eastAsia="Times New Roman" w:cs="Times New Roman"/>
          <w:spacing w:val="-28"/>
          <w:sz w:val="30"/>
          <w:szCs w:val="30"/>
        </w:rPr>
        <w:t xml:space="preserve"> </w:t>
      </w:r>
      <w:r>
        <w:rPr>
          <w:rFonts w:ascii="宋体" w:hAnsi="宋体" w:eastAsia="宋体" w:cs="宋体"/>
          <w:spacing w:val="-3"/>
          <w:sz w:val="30"/>
          <w:szCs w:val="30"/>
        </w:rPr>
        <w:t>，一正一反的概率为</w:t>
      </w:r>
      <w:r>
        <w:rPr>
          <w:rFonts w:ascii="Times New Roman" w:hAnsi="Times New Roman" w:eastAsia="Times New Roman" w:cs="Times New Roman"/>
          <w:spacing w:val="-3"/>
          <w:sz w:val="30"/>
          <w:szCs w:val="30"/>
        </w:rPr>
        <w:t>1/3</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。但是由于得到一正一反结果的方式有两</w:t>
      </w:r>
      <w:r>
        <w:rPr>
          <w:rFonts w:ascii="宋体" w:hAnsi="宋体" w:eastAsia="宋体" w:cs="宋体"/>
          <w:sz w:val="30"/>
          <w:szCs w:val="30"/>
        </w:rPr>
        <w:t xml:space="preserve">  </w:t>
      </w:r>
      <w:r>
        <w:rPr>
          <w:rFonts w:ascii="宋体" w:hAnsi="宋体" w:eastAsia="宋体" w:cs="宋体"/>
          <w:spacing w:val="-1"/>
          <w:sz w:val="30"/>
          <w:szCs w:val="30"/>
        </w:rPr>
        <w:t>种</w:t>
      </w:r>
      <w:r>
        <w:rPr>
          <w:rFonts w:ascii="Times New Roman" w:hAnsi="Times New Roman" w:eastAsia="Times New Roman" w:cs="Times New Roman"/>
          <w:spacing w:val="-1"/>
          <w:sz w:val="30"/>
          <w:szCs w:val="30"/>
        </w:rPr>
        <w:t>——A</w:t>
      </w:r>
      <w:r>
        <w:rPr>
          <w:rFonts w:ascii="宋体" w:hAnsi="宋体" w:eastAsia="宋体" w:cs="宋体"/>
          <w:spacing w:val="-1"/>
          <w:sz w:val="30"/>
          <w:szCs w:val="30"/>
        </w:rPr>
        <w:t>硬币正面朝上，</w:t>
      </w:r>
      <w:r>
        <w:rPr>
          <w:rFonts w:ascii="Times New Roman" w:hAnsi="Times New Roman" w:eastAsia="Times New Roman" w:cs="Times New Roman"/>
          <w:spacing w:val="-1"/>
          <w:sz w:val="30"/>
          <w:szCs w:val="30"/>
        </w:rPr>
        <w:t>B</w:t>
      </w:r>
      <w:r>
        <w:rPr>
          <w:rFonts w:ascii="宋体" w:hAnsi="宋体" w:eastAsia="宋体" w:cs="宋体"/>
          <w:spacing w:val="-1"/>
          <w:sz w:val="30"/>
          <w:szCs w:val="30"/>
        </w:rPr>
        <w:t>硬币反面朝上或者</w:t>
      </w:r>
      <w:r>
        <w:rPr>
          <w:rFonts w:ascii="Times New Roman" w:hAnsi="Times New Roman" w:eastAsia="Times New Roman" w:cs="Times New Roman"/>
          <w:spacing w:val="-1"/>
          <w:sz w:val="30"/>
          <w:szCs w:val="30"/>
        </w:rPr>
        <w:t>A</w:t>
      </w:r>
      <w:r>
        <w:rPr>
          <w:rFonts w:ascii="宋体" w:hAnsi="宋体" w:eastAsia="宋体" w:cs="宋体"/>
          <w:spacing w:val="-1"/>
          <w:sz w:val="30"/>
          <w:szCs w:val="30"/>
        </w:rPr>
        <w:t>硬币反面朝上，</w:t>
      </w:r>
      <w:r>
        <w:rPr>
          <w:rFonts w:ascii="Times New Roman" w:hAnsi="Times New Roman" w:eastAsia="Times New Roman" w:cs="Times New Roman"/>
          <w:spacing w:val="-1"/>
          <w:sz w:val="30"/>
          <w:szCs w:val="30"/>
        </w:rPr>
        <w:t>B</w:t>
      </w:r>
      <w:r>
        <w:rPr>
          <w:rFonts w:ascii="宋体" w:hAnsi="宋体" w:eastAsia="宋体" w:cs="宋体"/>
          <w:spacing w:val="-1"/>
          <w:sz w:val="30"/>
          <w:szCs w:val="30"/>
        </w:rPr>
        <w:t>硬币正</w:t>
      </w:r>
      <w:r>
        <w:rPr>
          <w:rFonts w:ascii="宋体" w:hAnsi="宋体" w:eastAsia="宋体" w:cs="宋体"/>
          <w:spacing w:val="18"/>
          <w:sz w:val="30"/>
          <w:szCs w:val="30"/>
        </w:rPr>
        <w:t xml:space="preserve"> </w:t>
      </w:r>
      <w:r>
        <w:rPr>
          <w:rFonts w:ascii="宋体" w:hAnsi="宋体" w:eastAsia="宋体" w:cs="宋体"/>
          <w:spacing w:val="-2"/>
          <w:sz w:val="30"/>
          <w:szCs w:val="30"/>
        </w:rPr>
        <w:t>面朝上</w:t>
      </w:r>
      <w:r>
        <w:rPr>
          <w:rFonts w:ascii="Times New Roman" w:hAnsi="Times New Roman" w:eastAsia="Times New Roman" w:cs="Times New Roman"/>
          <w:spacing w:val="-2"/>
          <w:sz w:val="30"/>
          <w:szCs w:val="30"/>
        </w:rPr>
        <w:t>——</w:t>
      </w:r>
      <w:r>
        <w:rPr>
          <w:rFonts w:ascii="宋体" w:hAnsi="宋体" w:eastAsia="宋体" w:cs="宋体"/>
          <w:spacing w:val="-2"/>
          <w:sz w:val="30"/>
          <w:szCs w:val="30"/>
        </w:rPr>
        <w:t>那么实际上硬币两次都正面朝上的概率为</w:t>
      </w:r>
      <w:r>
        <w:rPr>
          <w:rFonts w:ascii="Times New Roman" w:hAnsi="Times New Roman" w:eastAsia="Times New Roman" w:cs="Times New Roman"/>
          <w:spacing w:val="-2"/>
          <w:sz w:val="30"/>
          <w:szCs w:val="30"/>
        </w:rPr>
        <w:t>1/4</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，都反面朝上</w:t>
      </w:r>
      <w:r>
        <w:rPr>
          <w:rFonts w:ascii="宋体" w:hAnsi="宋体" w:eastAsia="宋体" w:cs="宋体"/>
          <w:sz w:val="30"/>
          <w:szCs w:val="30"/>
        </w:rPr>
        <w:t xml:space="preserve">  </w:t>
      </w:r>
      <w:r>
        <w:rPr>
          <w:rFonts w:ascii="宋体" w:hAnsi="宋体" w:eastAsia="宋体" w:cs="宋体"/>
          <w:spacing w:val="-3"/>
          <w:sz w:val="30"/>
          <w:szCs w:val="30"/>
        </w:rPr>
        <w:t>的概率为</w:t>
      </w:r>
      <w:r>
        <w:rPr>
          <w:rFonts w:ascii="Times New Roman" w:hAnsi="Times New Roman" w:eastAsia="Times New Roman" w:cs="Times New Roman"/>
          <w:spacing w:val="-3"/>
          <w:sz w:val="30"/>
          <w:szCs w:val="30"/>
        </w:rPr>
        <w:t>1/4</w:t>
      </w:r>
      <w:r>
        <w:rPr>
          <w:rFonts w:ascii="Times New Roman" w:hAnsi="Times New Roman" w:eastAsia="Times New Roman" w:cs="Times New Roman"/>
          <w:spacing w:val="-28"/>
          <w:sz w:val="30"/>
          <w:szCs w:val="30"/>
        </w:rPr>
        <w:t xml:space="preserve"> </w:t>
      </w:r>
      <w:r>
        <w:rPr>
          <w:rFonts w:ascii="宋体" w:hAnsi="宋体" w:eastAsia="宋体" w:cs="宋体"/>
          <w:spacing w:val="-3"/>
          <w:sz w:val="30"/>
          <w:szCs w:val="30"/>
        </w:rPr>
        <w:t>，一正一反的概率为</w:t>
      </w:r>
      <w:r>
        <w:rPr>
          <w:rFonts w:ascii="Times New Roman" w:hAnsi="Times New Roman" w:eastAsia="Times New Roman" w:cs="Times New Roman"/>
          <w:spacing w:val="-3"/>
          <w:sz w:val="30"/>
          <w:szCs w:val="30"/>
        </w:rPr>
        <w:t>1/2</w:t>
      </w:r>
      <w:r>
        <w:rPr>
          <w:rFonts w:ascii="Times New Roman" w:hAnsi="Times New Roman" w:eastAsia="Times New Roman" w:cs="Times New Roman"/>
          <w:spacing w:val="-33"/>
          <w:sz w:val="30"/>
          <w:szCs w:val="30"/>
        </w:rPr>
        <w:t xml:space="preserve"> </w:t>
      </w:r>
      <w:r>
        <w:rPr>
          <w:rFonts w:ascii="宋体" w:hAnsi="宋体" w:eastAsia="宋体" w:cs="宋体"/>
          <w:spacing w:val="-3"/>
          <w:sz w:val="30"/>
          <w:szCs w:val="30"/>
        </w:rPr>
        <w:t>。记住，在你做预测的时候，要将</w:t>
      </w:r>
      <w:r>
        <w:rPr>
          <w:rFonts w:ascii="宋体" w:hAnsi="宋体" w:eastAsia="宋体" w:cs="宋体"/>
          <w:sz w:val="30"/>
          <w:szCs w:val="30"/>
        </w:rPr>
        <w:t xml:space="preserve">  </w:t>
      </w:r>
      <w:r>
        <w:rPr>
          <w:rFonts w:ascii="宋体" w:hAnsi="宋体" w:eastAsia="宋体" w:cs="宋体"/>
          <w:spacing w:val="-1"/>
          <w:sz w:val="30"/>
          <w:szCs w:val="30"/>
        </w:rPr>
        <w:t>所有可能发生的结果都考虑在内。</w:t>
      </w:r>
    </w:p>
    <w:p w14:paraId="0167F31A">
      <w:pPr>
        <w:pStyle w:val="2"/>
        <w:spacing w:before="288" w:line="217" w:lineRule="auto"/>
        <w:ind w:firstLine="621"/>
        <w:jc w:val="both"/>
        <w:rPr>
          <w:rFonts w:ascii="宋体" w:hAnsi="宋体" w:eastAsia="宋体" w:cs="宋体"/>
          <w:sz w:val="30"/>
          <w:szCs w:val="30"/>
        </w:rPr>
      </w:pPr>
      <w:r>
        <w:rPr>
          <w:rFonts w:ascii="宋体" w:hAnsi="宋体" w:eastAsia="宋体" w:cs="宋体"/>
          <w:spacing w:val="-3"/>
          <w:sz w:val="30"/>
          <w:szCs w:val="30"/>
        </w:rPr>
        <w:t>当然，你抛硬币的次数越多，你的结果就越接近于</w:t>
      </w:r>
      <w:r>
        <w:rPr>
          <w:rFonts w:ascii="Times New Roman" w:hAnsi="Times New Roman" w:eastAsia="Times New Roman" w:cs="Times New Roman"/>
          <w:spacing w:val="-3"/>
          <w:sz w:val="30"/>
          <w:szCs w:val="30"/>
        </w:rPr>
        <w:t>“</w:t>
      </w:r>
      <w:r>
        <w:rPr>
          <w:rFonts w:ascii="宋体" w:hAnsi="宋体" w:eastAsia="宋体" w:cs="宋体"/>
          <w:spacing w:val="-3"/>
          <w:sz w:val="30"/>
          <w:szCs w:val="30"/>
        </w:rPr>
        <w:t>五五开</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3"/>
          <w:sz w:val="30"/>
          <w:szCs w:val="30"/>
        </w:rPr>
        <w:t>。为什</w:t>
      </w:r>
      <w:r>
        <w:rPr>
          <w:rFonts w:ascii="宋体" w:hAnsi="宋体" w:eastAsia="宋体" w:cs="宋体"/>
          <w:sz w:val="30"/>
          <w:szCs w:val="30"/>
        </w:rPr>
        <w:t xml:space="preserve"> 么呢？因为你抛硬币的次数越多，你实际上是</w:t>
      </w:r>
      <w:r>
        <w:rPr>
          <w:rFonts w:ascii="宋体" w:hAnsi="宋体" w:eastAsia="宋体" w:cs="宋体"/>
          <w:spacing w:val="-1"/>
          <w:sz w:val="30"/>
          <w:szCs w:val="30"/>
        </w:rPr>
        <w:t>从无穷尽的抛掷结果中选</w:t>
      </w:r>
      <w:r>
        <w:rPr>
          <w:rFonts w:ascii="宋体" w:hAnsi="宋体" w:eastAsia="宋体" w:cs="宋体"/>
          <w:sz w:val="30"/>
          <w:szCs w:val="30"/>
        </w:rPr>
        <w:t xml:space="preserve"> 取了更大的样本容量。那么较之于小样本容量</w:t>
      </w:r>
      <w:r>
        <w:rPr>
          <w:rFonts w:ascii="宋体" w:hAnsi="宋体" w:eastAsia="宋体" w:cs="宋体"/>
          <w:spacing w:val="-1"/>
          <w:sz w:val="30"/>
          <w:szCs w:val="30"/>
        </w:rPr>
        <w:t>，较大的样本容量</w:t>
      </w:r>
      <w:r>
        <w:rPr>
          <w:rFonts w:ascii="Times New Roman" w:hAnsi="Times New Roman" w:eastAsia="Times New Roman" w:cs="Times New Roman"/>
          <w:spacing w:val="-1"/>
          <w:sz w:val="30"/>
          <w:szCs w:val="30"/>
        </w:rPr>
        <w:t>——</w:t>
      </w:r>
      <w:r>
        <w:rPr>
          <w:rFonts w:ascii="宋体" w:hAnsi="宋体" w:eastAsia="宋体" w:cs="宋体"/>
          <w:spacing w:val="-1"/>
          <w:sz w:val="30"/>
          <w:szCs w:val="30"/>
        </w:rPr>
        <w:t>假</w:t>
      </w:r>
      <w:r>
        <w:rPr>
          <w:rFonts w:ascii="宋体" w:hAnsi="宋体" w:eastAsia="宋体" w:cs="宋体"/>
          <w:sz w:val="30"/>
          <w:szCs w:val="30"/>
        </w:rPr>
        <w:t xml:space="preserve"> 设其他条件相同</w:t>
      </w:r>
      <w:r>
        <w:rPr>
          <w:rFonts w:ascii="Times New Roman" w:hAnsi="Times New Roman" w:eastAsia="Times New Roman" w:cs="Times New Roman"/>
          <w:sz w:val="30"/>
          <w:szCs w:val="30"/>
        </w:rPr>
        <w:t>——</w:t>
      </w:r>
      <w:r>
        <w:rPr>
          <w:rFonts w:ascii="宋体" w:hAnsi="宋体" w:eastAsia="宋体" w:cs="宋体"/>
          <w:sz w:val="30"/>
          <w:szCs w:val="30"/>
        </w:rPr>
        <w:t>将给予你更精准的结果。</w:t>
      </w:r>
      <w:r>
        <w:rPr>
          <w:rFonts w:ascii="宋体" w:hAnsi="宋体" w:eastAsia="宋体" w:cs="宋体"/>
          <w:spacing w:val="-1"/>
          <w:sz w:val="30"/>
          <w:szCs w:val="30"/>
        </w:rPr>
        <w:t>尽管大样本容量不是必要</w:t>
      </w:r>
      <w:r>
        <w:rPr>
          <w:rFonts w:ascii="宋体" w:hAnsi="宋体" w:eastAsia="宋体" w:cs="宋体"/>
          <w:sz w:val="30"/>
          <w:szCs w:val="30"/>
        </w:rPr>
        <w:t xml:space="preserve"> </w:t>
      </w:r>
      <w:r>
        <w:rPr>
          <w:rFonts w:ascii="宋体" w:hAnsi="宋体" w:eastAsia="宋体" w:cs="宋体"/>
          <w:spacing w:val="-3"/>
          <w:sz w:val="30"/>
          <w:szCs w:val="30"/>
        </w:rPr>
        <w:t>条件。</w:t>
      </w:r>
      <w:r>
        <w:rPr>
          <w:rFonts w:ascii="Times New Roman" w:hAnsi="Times New Roman" w:eastAsia="Times New Roman" w:cs="Times New Roman"/>
          <w:spacing w:val="-3"/>
          <w:sz w:val="30"/>
          <w:szCs w:val="30"/>
        </w:rPr>
        <w:t>1936</w:t>
      </w:r>
      <w:r>
        <w:rPr>
          <w:rFonts w:ascii="宋体" w:hAnsi="宋体" w:eastAsia="宋体" w:cs="宋体"/>
          <w:spacing w:val="-3"/>
          <w:sz w:val="30"/>
          <w:szCs w:val="30"/>
        </w:rPr>
        <w:t>年，《文摘杂志》（</w:t>
      </w:r>
      <w:r>
        <w:rPr>
          <w:i/>
          <w:iCs/>
          <w:spacing w:val="-3"/>
          <w:sz w:val="30"/>
          <w:szCs w:val="30"/>
        </w:rPr>
        <w:t xml:space="preserve">Literary  Digest   </w:t>
      </w:r>
      <w:r>
        <w:rPr>
          <w:rFonts w:ascii="宋体" w:hAnsi="宋体" w:eastAsia="宋体" w:cs="宋体"/>
          <w:spacing w:val="-3"/>
          <w:sz w:val="30"/>
          <w:szCs w:val="30"/>
        </w:rPr>
        <w:t>）在一项调查中收到了</w:t>
      </w:r>
      <w:r>
        <w:rPr>
          <w:rFonts w:ascii="宋体" w:hAnsi="宋体" w:eastAsia="宋体" w:cs="宋体"/>
          <w:spacing w:val="12"/>
          <w:sz w:val="30"/>
          <w:szCs w:val="30"/>
        </w:rPr>
        <w:t xml:space="preserve"> </w:t>
      </w:r>
      <w:r>
        <w:rPr>
          <w:rFonts w:ascii="Times New Roman" w:hAnsi="Times New Roman" w:eastAsia="Times New Roman" w:cs="Times New Roman"/>
          <w:sz w:val="30"/>
          <w:szCs w:val="30"/>
        </w:rPr>
        <w:t>230</w:t>
      </w:r>
      <w:r>
        <w:rPr>
          <w:rFonts w:ascii="宋体" w:hAnsi="宋体" w:eastAsia="宋体" w:cs="宋体"/>
          <w:sz w:val="30"/>
          <w:szCs w:val="30"/>
        </w:rPr>
        <w:t>万个回复，并预测阿尔夫</w:t>
      </w:r>
      <w:r>
        <w:rPr>
          <w:rFonts w:ascii="Times New Roman" w:hAnsi="Times New Roman" w:eastAsia="Times New Roman" w:cs="Times New Roman"/>
          <w:sz w:val="30"/>
          <w:szCs w:val="30"/>
        </w:rPr>
        <w:t>·</w:t>
      </w:r>
      <w:r>
        <w:rPr>
          <w:rFonts w:ascii="宋体" w:hAnsi="宋体" w:eastAsia="宋体" w:cs="宋体"/>
          <w:sz w:val="30"/>
          <w:szCs w:val="30"/>
        </w:rPr>
        <w:t>兰登（</w:t>
      </w:r>
      <w:r>
        <w:rPr>
          <w:rFonts w:ascii="Times New Roman" w:hAnsi="Times New Roman" w:eastAsia="Times New Roman" w:cs="Times New Roman"/>
          <w:sz w:val="30"/>
          <w:szCs w:val="30"/>
        </w:rPr>
        <w:t>A</w:t>
      </w:r>
      <w:r>
        <w:rPr>
          <w:rFonts w:ascii="Times New Roman" w:hAnsi="Times New Roman" w:eastAsia="Times New Roman" w:cs="Times New Roman"/>
          <w:spacing w:val="-1"/>
          <w:sz w:val="30"/>
          <w:szCs w:val="30"/>
        </w:rPr>
        <w:t>lfred</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Landon</w:t>
      </w:r>
      <w:r>
        <w:rPr>
          <w:rFonts w:ascii="宋体" w:hAnsi="宋体" w:eastAsia="宋体" w:cs="宋体"/>
          <w:spacing w:val="-1"/>
          <w:sz w:val="30"/>
          <w:szCs w:val="30"/>
        </w:rPr>
        <w:t>）在美国总统竞选中</w:t>
      </w:r>
      <w:r>
        <w:rPr>
          <w:rFonts w:ascii="宋体" w:hAnsi="宋体" w:eastAsia="宋体" w:cs="宋体"/>
          <w:spacing w:val="1"/>
          <w:sz w:val="30"/>
          <w:szCs w:val="30"/>
        </w:rPr>
        <w:t xml:space="preserve"> </w:t>
      </w:r>
      <w:r>
        <w:rPr>
          <w:rFonts w:ascii="宋体" w:hAnsi="宋体" w:eastAsia="宋体" w:cs="宋体"/>
          <w:sz w:val="30"/>
          <w:szCs w:val="30"/>
        </w:rPr>
        <w:t>将得到</w:t>
      </w:r>
      <w:r>
        <w:rPr>
          <w:rFonts w:ascii="Times New Roman" w:hAnsi="Times New Roman" w:eastAsia="Times New Roman" w:cs="Times New Roman"/>
          <w:sz w:val="30"/>
          <w:szCs w:val="30"/>
        </w:rPr>
        <w:t>57%</w:t>
      </w:r>
      <w:r>
        <w:rPr>
          <w:rFonts w:ascii="宋体" w:hAnsi="宋体" w:eastAsia="宋体" w:cs="宋体"/>
          <w:sz w:val="30"/>
          <w:szCs w:val="30"/>
        </w:rPr>
        <w:t>的选票，从而击败富兰克林</w:t>
      </w:r>
      <w:r>
        <w:rPr>
          <w:rFonts w:ascii="Times New Roman" w:hAnsi="Times New Roman" w:eastAsia="Times New Roman" w:cs="Times New Roman"/>
          <w:sz w:val="30"/>
          <w:szCs w:val="30"/>
        </w:rPr>
        <w:t>·D.</w:t>
      </w:r>
      <w:r>
        <w:rPr>
          <w:rFonts w:ascii="宋体" w:hAnsi="宋体" w:eastAsia="宋体" w:cs="宋体"/>
          <w:sz w:val="30"/>
          <w:szCs w:val="30"/>
        </w:rPr>
        <w:t>罗斯</w:t>
      </w:r>
      <w:r>
        <w:rPr>
          <w:rFonts w:ascii="宋体" w:hAnsi="宋体" w:eastAsia="宋体" w:cs="宋体"/>
          <w:spacing w:val="-1"/>
          <w:sz w:val="30"/>
          <w:szCs w:val="30"/>
        </w:rPr>
        <w:t>福。而实际上，罗斯福得</w:t>
      </w:r>
      <w:r>
        <w:rPr>
          <w:rFonts w:ascii="宋体" w:hAnsi="宋体" w:eastAsia="宋体" w:cs="宋体"/>
          <w:sz w:val="30"/>
          <w:szCs w:val="30"/>
        </w:rPr>
        <w:t xml:space="preserve"> </w:t>
      </w:r>
      <w:r>
        <w:rPr>
          <w:rFonts w:ascii="宋体" w:hAnsi="宋体" w:eastAsia="宋体" w:cs="宋体"/>
          <w:spacing w:val="-1"/>
          <w:sz w:val="30"/>
          <w:szCs w:val="30"/>
        </w:rPr>
        <w:t>到了</w:t>
      </w:r>
      <w:r>
        <w:rPr>
          <w:rFonts w:ascii="Times New Roman" w:hAnsi="Times New Roman" w:eastAsia="Times New Roman" w:cs="Times New Roman"/>
          <w:spacing w:val="-1"/>
          <w:sz w:val="30"/>
          <w:szCs w:val="30"/>
        </w:rPr>
        <w:t>60%</w:t>
      </w:r>
      <w:r>
        <w:rPr>
          <w:rFonts w:ascii="宋体" w:hAnsi="宋体" w:eastAsia="宋体" w:cs="宋体"/>
          <w:spacing w:val="-1"/>
          <w:sz w:val="30"/>
          <w:szCs w:val="30"/>
        </w:rPr>
        <w:t>多的选票。</w:t>
      </w:r>
    </w:p>
    <w:p w14:paraId="00157CD8">
      <w:pPr>
        <w:spacing w:before="239" w:line="214" w:lineRule="auto"/>
        <w:ind w:left="2" w:right="58" w:firstLine="600"/>
        <w:jc w:val="both"/>
        <w:rPr>
          <w:rFonts w:ascii="宋体" w:hAnsi="宋体" w:eastAsia="宋体" w:cs="宋体"/>
          <w:sz w:val="30"/>
          <w:szCs w:val="30"/>
        </w:rPr>
      </w:pPr>
      <w:r>
        <w:rPr>
          <w:rFonts w:ascii="宋体" w:hAnsi="宋体" w:eastAsia="宋体" w:cs="宋体"/>
          <w:spacing w:val="-1"/>
          <w:sz w:val="30"/>
          <w:szCs w:val="30"/>
        </w:rPr>
        <w:t>那么，我们谈过用以往数据预测未来，还记得吗？而在很多例子中</w:t>
      </w:r>
      <w:r>
        <w:rPr>
          <w:rFonts w:ascii="宋体" w:hAnsi="宋体" w:eastAsia="宋体" w:cs="宋体"/>
          <w:spacing w:val="16"/>
          <w:sz w:val="30"/>
          <w:szCs w:val="30"/>
        </w:rPr>
        <w:t xml:space="preserve"> </w:t>
      </w:r>
      <w:r>
        <w:rPr>
          <w:rFonts w:ascii="宋体" w:hAnsi="宋体" w:eastAsia="宋体" w:cs="宋体"/>
          <w:spacing w:val="-1"/>
          <w:sz w:val="30"/>
          <w:szCs w:val="30"/>
        </w:rPr>
        <w:t>以往数据无足轻重，抛硬币这个例子就是其中之一。那是因为我们知道</w:t>
      </w:r>
      <w:r>
        <w:rPr>
          <w:rFonts w:ascii="宋体" w:hAnsi="宋体" w:eastAsia="宋体" w:cs="宋体"/>
          <w:spacing w:val="18"/>
          <w:sz w:val="30"/>
          <w:szCs w:val="30"/>
        </w:rPr>
        <w:t xml:space="preserve"> </w:t>
      </w:r>
      <w:r>
        <w:rPr>
          <w:rFonts w:ascii="宋体" w:hAnsi="宋体" w:eastAsia="宋体" w:cs="宋体"/>
          <w:spacing w:val="-1"/>
          <w:sz w:val="30"/>
          <w:szCs w:val="30"/>
        </w:rPr>
        <w:t>抛硬币（至少从我们叙述方式上看）是一件随机的事情，而你不能将过</w:t>
      </w:r>
      <w:r>
        <w:rPr>
          <w:rFonts w:ascii="宋体" w:hAnsi="宋体" w:eastAsia="宋体" w:cs="宋体"/>
          <w:spacing w:val="18"/>
          <w:sz w:val="30"/>
          <w:szCs w:val="30"/>
        </w:rPr>
        <w:t xml:space="preserve"> </w:t>
      </w:r>
      <w:r>
        <w:rPr>
          <w:rFonts w:ascii="宋体" w:hAnsi="宋体" w:eastAsia="宋体" w:cs="宋体"/>
          <w:spacing w:val="-1"/>
          <w:sz w:val="30"/>
          <w:szCs w:val="30"/>
        </w:rPr>
        <w:t>去作为模型用于随机事件当中。</w:t>
      </w:r>
    </w:p>
    <w:p w14:paraId="15FAFCFC">
      <w:pPr>
        <w:spacing w:before="253" w:line="227" w:lineRule="auto"/>
        <w:ind w:left="7" w:right="58" w:firstLine="600"/>
        <w:jc w:val="both"/>
        <w:rPr>
          <w:rFonts w:ascii="宋体" w:hAnsi="宋体" w:eastAsia="宋体" w:cs="宋体"/>
          <w:sz w:val="30"/>
          <w:szCs w:val="30"/>
        </w:rPr>
      </w:pPr>
      <w:r>
        <w:rPr>
          <w:rFonts w:ascii="宋体" w:hAnsi="宋体" w:eastAsia="宋体" w:cs="宋体"/>
          <w:spacing w:val="-1"/>
          <w:sz w:val="30"/>
          <w:szCs w:val="30"/>
        </w:rPr>
        <w:t>如果你抛</w:t>
      </w:r>
      <w:r>
        <w:rPr>
          <w:rFonts w:ascii="Times New Roman" w:hAnsi="Times New Roman" w:eastAsia="Times New Roman" w:cs="Times New Roman"/>
          <w:spacing w:val="-1"/>
          <w:sz w:val="30"/>
          <w:szCs w:val="30"/>
        </w:rPr>
        <w:t>10</w:t>
      </w:r>
      <w:r>
        <w:rPr>
          <w:rFonts w:ascii="宋体" w:hAnsi="宋体" w:eastAsia="宋体" w:cs="宋体"/>
          <w:spacing w:val="-1"/>
          <w:sz w:val="30"/>
          <w:szCs w:val="30"/>
        </w:rPr>
        <w:t>次硬币，硬币每次都正面朝上，那么硬币下次正面朝上</w:t>
      </w:r>
      <w:r>
        <w:rPr>
          <w:rFonts w:ascii="宋体" w:hAnsi="宋体" w:eastAsia="宋体" w:cs="宋体"/>
          <w:spacing w:val="12"/>
          <w:sz w:val="30"/>
          <w:szCs w:val="30"/>
        </w:rPr>
        <w:t xml:space="preserve"> </w:t>
      </w:r>
      <w:r>
        <w:rPr>
          <w:rFonts w:ascii="宋体" w:hAnsi="宋体" w:eastAsia="宋体" w:cs="宋体"/>
          <w:spacing w:val="-1"/>
          <w:sz w:val="30"/>
          <w:szCs w:val="30"/>
        </w:rPr>
        <w:t>的概率仍然为</w:t>
      </w:r>
      <w:r>
        <w:rPr>
          <w:rFonts w:ascii="Times New Roman" w:hAnsi="Times New Roman" w:eastAsia="Times New Roman" w:cs="Times New Roman"/>
          <w:spacing w:val="-1"/>
          <w:sz w:val="30"/>
          <w:szCs w:val="30"/>
        </w:rPr>
        <w:t>50%</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，即使你抛</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次、</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
          <w:sz w:val="30"/>
          <w:szCs w:val="30"/>
        </w:rPr>
        <w:t>000</w:t>
      </w:r>
      <w:r>
        <w:rPr>
          <w:rFonts w:ascii="宋体" w:hAnsi="宋体" w:eastAsia="宋体" w:cs="宋体"/>
          <w:spacing w:val="-2"/>
          <w:sz w:val="30"/>
          <w:szCs w:val="30"/>
        </w:rPr>
        <w:t>次，或者</w:t>
      </w:r>
      <w:r>
        <w:rPr>
          <w:rFonts w:ascii="Times New Roman" w:hAnsi="Times New Roman" w:eastAsia="Times New Roman" w:cs="Times New Roman"/>
          <w:spacing w:val="-2"/>
          <w:sz w:val="30"/>
          <w:szCs w:val="30"/>
        </w:rPr>
        <w:t>100</w:t>
      </w:r>
      <w:r>
        <w:rPr>
          <w:rFonts w:ascii="宋体" w:hAnsi="宋体" w:eastAsia="宋体" w:cs="宋体"/>
          <w:spacing w:val="-2"/>
          <w:sz w:val="30"/>
          <w:szCs w:val="30"/>
        </w:rPr>
        <w:t>万次，硬币次次</w:t>
      </w:r>
      <w:r>
        <w:rPr>
          <w:rFonts w:ascii="宋体" w:hAnsi="宋体" w:eastAsia="宋体" w:cs="宋体"/>
          <w:sz w:val="30"/>
          <w:szCs w:val="30"/>
        </w:rPr>
        <w:t xml:space="preserve"> </w:t>
      </w:r>
      <w:r>
        <w:rPr>
          <w:rFonts w:ascii="宋体" w:hAnsi="宋体" w:eastAsia="宋体" w:cs="宋体"/>
          <w:spacing w:val="-2"/>
          <w:sz w:val="30"/>
          <w:szCs w:val="30"/>
        </w:rPr>
        <w:t>都正面朝上，下次硬币正面朝上的概率仍然是</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，因为我们掌握了已</w:t>
      </w:r>
      <w:r>
        <w:rPr>
          <w:rFonts w:ascii="宋体" w:hAnsi="宋体" w:eastAsia="宋体" w:cs="宋体"/>
          <w:sz w:val="30"/>
          <w:szCs w:val="30"/>
        </w:rPr>
        <w:t xml:space="preserve"> </w:t>
      </w:r>
      <w:r>
        <w:rPr>
          <w:rFonts w:ascii="宋体" w:hAnsi="宋体" w:eastAsia="宋体" w:cs="宋体"/>
          <w:spacing w:val="-1"/>
          <w:sz w:val="30"/>
          <w:szCs w:val="30"/>
        </w:rPr>
        <w:t>知的模型，在此模型中，硬币正面朝上、反面朝上的概率均为</w:t>
      </w:r>
      <w:r>
        <w:rPr>
          <w:rFonts w:ascii="Times New Roman" w:hAnsi="Times New Roman" w:eastAsia="Times New Roman" w:cs="Times New Roman"/>
          <w:spacing w:val="-1"/>
          <w:sz w:val="30"/>
          <w:szCs w:val="30"/>
        </w:rPr>
        <w:t>50%</w:t>
      </w:r>
      <w:r>
        <w:rPr>
          <w:rFonts w:ascii="宋体" w:hAnsi="宋体" w:eastAsia="宋体" w:cs="宋体"/>
          <w:spacing w:val="-1"/>
          <w:sz w:val="30"/>
          <w:szCs w:val="30"/>
        </w:rPr>
        <w:t>。</w:t>
      </w:r>
    </w:p>
    <w:p w14:paraId="55E2E709">
      <w:pPr>
        <w:spacing w:before="241" w:line="231" w:lineRule="auto"/>
        <w:ind w:left="2" w:right="58" w:firstLine="602"/>
        <w:rPr>
          <w:rFonts w:ascii="宋体" w:hAnsi="宋体" w:eastAsia="宋体" w:cs="宋体"/>
          <w:sz w:val="30"/>
          <w:szCs w:val="30"/>
        </w:rPr>
      </w:pPr>
      <w:r>
        <w:rPr>
          <w:rFonts w:ascii="宋体" w:hAnsi="宋体" w:eastAsia="宋体" w:cs="宋体"/>
          <w:spacing w:val="-1"/>
          <w:sz w:val="30"/>
          <w:szCs w:val="30"/>
        </w:rPr>
        <w:t>很多人弄不明白。他们直觉上认为下一次必须是反面朝上。而从统</w:t>
      </w:r>
      <w:r>
        <w:rPr>
          <w:rFonts w:ascii="宋体" w:hAnsi="宋体" w:eastAsia="宋体" w:cs="宋体"/>
          <w:spacing w:val="13"/>
          <w:sz w:val="30"/>
          <w:szCs w:val="30"/>
        </w:rPr>
        <w:t xml:space="preserve"> </w:t>
      </w:r>
      <w:r>
        <w:rPr>
          <w:rFonts w:ascii="宋体" w:hAnsi="宋体" w:eastAsia="宋体" w:cs="宋体"/>
          <w:sz w:val="30"/>
          <w:szCs w:val="30"/>
        </w:rPr>
        <w:t>计学上看，他们大错特错。的确，你不可能</w:t>
      </w:r>
      <w:r>
        <w:rPr>
          <w:rFonts w:ascii="宋体" w:hAnsi="宋体" w:eastAsia="宋体" w:cs="宋体"/>
          <w:spacing w:val="-1"/>
          <w:sz w:val="30"/>
          <w:szCs w:val="30"/>
        </w:rPr>
        <w:t>连续</w:t>
      </w:r>
      <w:r>
        <w:rPr>
          <w:rFonts w:ascii="Times New Roman" w:hAnsi="Times New Roman" w:eastAsia="Times New Roman" w:cs="Times New Roman"/>
          <w:spacing w:val="-1"/>
          <w:sz w:val="30"/>
          <w:szCs w:val="30"/>
        </w:rPr>
        <w:t>10</w:t>
      </w:r>
      <w:r>
        <w:rPr>
          <w:rFonts w:ascii="宋体" w:hAnsi="宋体" w:eastAsia="宋体" w:cs="宋体"/>
          <w:spacing w:val="-1"/>
          <w:sz w:val="30"/>
          <w:szCs w:val="30"/>
        </w:rPr>
        <w:t>次抛出正面。但是这</w:t>
      </w:r>
    </w:p>
    <w:p w14:paraId="00D4AF4C">
      <w:pPr>
        <w:spacing w:line="231" w:lineRule="auto"/>
        <w:rPr>
          <w:rFonts w:ascii="宋体" w:hAnsi="宋体" w:eastAsia="宋体" w:cs="宋体"/>
          <w:sz w:val="30"/>
          <w:szCs w:val="30"/>
        </w:rPr>
        <w:sectPr>
          <w:pgSz w:w="12240" w:h="15840"/>
          <w:pgMar w:top="400" w:right="1441" w:bottom="400" w:left="1449" w:header="0" w:footer="0" w:gutter="0"/>
          <w:cols w:space="720" w:num="1"/>
        </w:sectPr>
      </w:pPr>
    </w:p>
    <w:p w14:paraId="036DF472">
      <w:pPr>
        <w:pStyle w:val="2"/>
        <w:spacing w:line="315" w:lineRule="auto"/>
      </w:pPr>
    </w:p>
    <w:p w14:paraId="36B768A8">
      <w:pPr>
        <w:pStyle w:val="2"/>
        <w:spacing w:line="316" w:lineRule="auto"/>
      </w:pPr>
    </w:p>
    <w:p w14:paraId="2B392A29">
      <w:pPr>
        <w:pStyle w:val="2"/>
        <w:spacing w:line="316" w:lineRule="auto"/>
      </w:pPr>
    </w:p>
    <w:p w14:paraId="6F412F2B">
      <w:pPr>
        <w:spacing w:before="98" w:line="216" w:lineRule="auto"/>
        <w:ind w:left="11" w:right="135" w:firstLine="2"/>
        <w:rPr>
          <w:rFonts w:ascii="Times New Roman" w:hAnsi="Times New Roman" w:eastAsia="Times New Roman" w:cs="Times New Roman"/>
          <w:sz w:val="18"/>
          <w:szCs w:val="18"/>
        </w:rPr>
      </w:pPr>
      <w:r>
        <w:rPr>
          <w:rFonts w:ascii="宋体" w:hAnsi="宋体" w:eastAsia="宋体" w:cs="宋体"/>
          <w:spacing w:val="-1"/>
          <w:sz w:val="30"/>
          <w:szCs w:val="30"/>
        </w:rPr>
        <w:t>依然跟未来没有丝毫关系。</w:t>
      </w:r>
      <w:r>
        <w:rPr>
          <w:rFonts w:ascii="Times New Roman" w:hAnsi="Times New Roman" w:eastAsia="Times New Roman" w:cs="Times New Roman"/>
          <w:spacing w:val="-1"/>
          <w:sz w:val="30"/>
          <w:szCs w:val="30"/>
        </w:rPr>
        <w:t>“</w:t>
      </w:r>
      <w:r>
        <w:rPr>
          <w:rFonts w:ascii="宋体" w:hAnsi="宋体" w:eastAsia="宋体" w:cs="宋体"/>
          <w:spacing w:val="-1"/>
          <w:sz w:val="30"/>
          <w:szCs w:val="30"/>
        </w:rPr>
        <w:t>五五开</w:t>
      </w:r>
      <w:r>
        <w:rPr>
          <w:rFonts w:ascii="Times New Roman" w:hAnsi="Times New Roman" w:eastAsia="Times New Roman" w:cs="Times New Roman"/>
          <w:spacing w:val="-1"/>
          <w:sz w:val="30"/>
          <w:szCs w:val="30"/>
        </w:rPr>
        <w:t>”</w:t>
      </w:r>
      <w:r>
        <w:rPr>
          <w:rFonts w:ascii="宋体" w:hAnsi="宋体" w:eastAsia="宋体" w:cs="宋体"/>
          <w:spacing w:val="-1"/>
          <w:sz w:val="30"/>
          <w:szCs w:val="30"/>
        </w:rPr>
        <w:t>事件随着时间的推移会发生，但是</w:t>
      </w:r>
      <w:r>
        <w:rPr>
          <w:rFonts w:ascii="宋体" w:hAnsi="宋体" w:eastAsia="宋体" w:cs="宋体"/>
          <w:spacing w:val="16"/>
          <w:sz w:val="30"/>
          <w:szCs w:val="30"/>
        </w:rPr>
        <w:t xml:space="preserve"> </w:t>
      </w:r>
      <w:r>
        <w:rPr>
          <w:rFonts w:ascii="宋体" w:hAnsi="宋体" w:eastAsia="宋体" w:cs="宋体"/>
          <w:spacing w:val="1"/>
          <w:sz w:val="30"/>
          <w:szCs w:val="30"/>
        </w:rPr>
        <w:t>每次抛硬币都是独立事件，与过去发生的事情毫不相干。</w:t>
      </w:r>
      <w:r>
        <w:fldChar w:fldCharType="begin"/>
      </w:r>
      <w:r>
        <w:instrText xml:space="preserve"> HYPERLINK \l "bookmark693"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2E9E3231">
      <w:pPr>
        <w:spacing w:before="284" w:line="214" w:lineRule="auto"/>
        <w:ind w:left="11" w:right="43" w:firstLine="602"/>
        <w:jc w:val="both"/>
        <w:rPr>
          <w:rFonts w:ascii="宋体" w:hAnsi="宋体" w:eastAsia="宋体" w:cs="宋体"/>
          <w:sz w:val="30"/>
          <w:szCs w:val="30"/>
        </w:rPr>
      </w:pPr>
      <w:r>
        <w:rPr>
          <w:rFonts w:ascii="宋体" w:hAnsi="宋体" w:eastAsia="宋体" w:cs="宋体"/>
          <w:spacing w:val="-1"/>
          <w:sz w:val="30"/>
          <w:szCs w:val="30"/>
        </w:rPr>
        <w:t>人们的这种直觉被称为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赌徒谬论</w:t>
      </w:r>
      <w:r>
        <w:rPr>
          <w:rFonts w:ascii="Times New Roman" w:hAnsi="Times New Roman" w:eastAsia="Times New Roman" w:cs="Times New Roman"/>
          <w:spacing w:val="-1"/>
          <w:sz w:val="30"/>
          <w:szCs w:val="30"/>
        </w:rPr>
        <w:t>”——</w:t>
      </w:r>
      <w:r>
        <w:rPr>
          <w:rFonts w:ascii="宋体" w:hAnsi="宋体" w:eastAsia="宋体" w:cs="宋体"/>
          <w:spacing w:val="-1"/>
          <w:sz w:val="30"/>
          <w:szCs w:val="30"/>
        </w:rPr>
        <w:t>认为你输一阵之后，就会赢</w:t>
      </w:r>
      <w:r>
        <w:rPr>
          <w:rFonts w:ascii="宋体" w:hAnsi="宋体" w:eastAsia="宋体" w:cs="宋体"/>
          <w:spacing w:val="14"/>
          <w:sz w:val="30"/>
          <w:szCs w:val="30"/>
        </w:rPr>
        <w:t xml:space="preserve"> </w:t>
      </w:r>
      <w:r>
        <w:rPr>
          <w:rFonts w:ascii="宋体" w:hAnsi="宋体" w:eastAsia="宋体" w:cs="宋体"/>
          <w:spacing w:val="-1"/>
          <w:sz w:val="30"/>
          <w:szCs w:val="30"/>
        </w:rPr>
        <w:t>了。根据得州农工大学（</w:t>
      </w:r>
      <w:r>
        <w:rPr>
          <w:rFonts w:ascii="Times New Roman" w:hAnsi="Times New Roman" w:eastAsia="Times New Roman" w:cs="Times New Roman"/>
          <w:spacing w:val="-1"/>
          <w:sz w:val="30"/>
          <w:szCs w:val="30"/>
        </w:rPr>
        <w:t>Texas</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1"/>
          <w:sz w:val="30"/>
          <w:szCs w:val="30"/>
        </w:rPr>
        <w:t>A&amp;M</w:t>
      </w:r>
      <w:r>
        <w:rPr>
          <w:rFonts w:ascii="宋体" w:hAnsi="宋体" w:eastAsia="宋体" w:cs="宋体"/>
          <w:spacing w:val="-1"/>
          <w:sz w:val="30"/>
          <w:szCs w:val="30"/>
        </w:rPr>
        <w:t>）做的研究来看，</w:t>
      </w:r>
      <w:r>
        <w:rPr>
          <w:rFonts w:ascii="Times New Roman" w:hAnsi="Times New Roman" w:eastAsia="Times New Roman" w:cs="Times New Roman"/>
          <w:spacing w:val="-1"/>
          <w:sz w:val="30"/>
          <w:szCs w:val="30"/>
        </w:rPr>
        <w:t>“</w:t>
      </w:r>
      <w:r>
        <w:rPr>
          <w:rFonts w:ascii="宋体" w:hAnsi="宋体" w:eastAsia="宋体" w:cs="宋体"/>
          <w:spacing w:val="-1"/>
          <w:sz w:val="30"/>
          <w:szCs w:val="30"/>
        </w:rPr>
        <w:t>实际上，你赢</w:t>
      </w:r>
      <w:r>
        <w:rPr>
          <w:rFonts w:ascii="宋体" w:hAnsi="宋体" w:eastAsia="宋体" w:cs="宋体"/>
          <w:sz w:val="30"/>
          <w:szCs w:val="30"/>
        </w:rPr>
        <w:t xml:space="preserve"> </w:t>
      </w:r>
      <w:r>
        <w:rPr>
          <w:rFonts w:ascii="宋体" w:hAnsi="宋体" w:eastAsia="宋体" w:cs="宋体"/>
          <w:spacing w:val="-2"/>
          <w:sz w:val="30"/>
          <w:szCs w:val="30"/>
        </w:rPr>
        <w:t>的概率跟先前并无区别</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"bookmark694" </w:instrText>
      </w:r>
      <w:r>
        <w:fldChar w:fldCharType="separate"/>
      </w:r>
      <w:r>
        <w:rPr>
          <w:rFonts w:ascii="Times New Roman" w:hAnsi="Times New Roman" w:eastAsia="Times New Roman" w:cs="Times New Roman"/>
          <w:strike/>
          <w:color w:val="0000EE"/>
          <w:spacing w:val="-2"/>
          <w:position w:val="9"/>
          <w:sz w:val="18"/>
          <w:szCs w:val="18"/>
        </w:rPr>
        <w:t>[5]</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9"/>
          <w:position w:val="9"/>
          <w:sz w:val="18"/>
          <w:szCs w:val="18"/>
        </w:rPr>
        <w:t xml:space="preserve">   </w:t>
      </w:r>
      <w:r>
        <w:rPr>
          <w:rFonts w:ascii="宋体" w:hAnsi="宋体" w:eastAsia="宋体" w:cs="宋体"/>
          <w:spacing w:val="-2"/>
          <w:sz w:val="30"/>
          <w:szCs w:val="30"/>
        </w:rPr>
        <w:t>（好消息是，错不在你。研究者构建了一</w:t>
      </w:r>
      <w:r>
        <w:rPr>
          <w:rFonts w:ascii="宋体" w:hAnsi="宋体" w:eastAsia="宋体" w:cs="宋体"/>
          <w:spacing w:val="2"/>
          <w:sz w:val="30"/>
          <w:szCs w:val="30"/>
        </w:rPr>
        <w:t xml:space="preserve"> </w:t>
      </w:r>
      <w:r>
        <w:rPr>
          <w:rFonts w:ascii="宋体" w:hAnsi="宋体" w:eastAsia="宋体" w:cs="宋体"/>
          <w:sz w:val="30"/>
          <w:szCs w:val="30"/>
        </w:rPr>
        <w:t>个脑内神经元模型，发现</w:t>
      </w:r>
      <w:r>
        <w:rPr>
          <w:rFonts w:ascii="Times New Roman" w:hAnsi="Times New Roman" w:eastAsia="Times New Roman" w:cs="Times New Roman"/>
          <w:sz w:val="30"/>
          <w:szCs w:val="30"/>
        </w:rPr>
        <w:t>“</w:t>
      </w:r>
      <w:r>
        <w:rPr>
          <w:rFonts w:ascii="宋体" w:hAnsi="宋体" w:eastAsia="宋体" w:cs="宋体"/>
          <w:sz w:val="30"/>
          <w:szCs w:val="30"/>
        </w:rPr>
        <w:t>倾向于改变诸如</w:t>
      </w:r>
      <w:r>
        <w:rPr>
          <w:rFonts w:ascii="宋体" w:hAnsi="宋体" w:eastAsia="宋体" w:cs="宋体"/>
          <w:spacing w:val="-1"/>
          <w:sz w:val="30"/>
          <w:szCs w:val="30"/>
        </w:rPr>
        <w:t>正面</w:t>
      </w:r>
      <w:r>
        <w:rPr>
          <w:rFonts w:ascii="Times New Roman" w:hAnsi="Times New Roman" w:eastAsia="Times New Roman" w:cs="Times New Roman"/>
          <w:spacing w:val="-1"/>
          <w:sz w:val="30"/>
          <w:szCs w:val="30"/>
        </w:rPr>
        <w:t>–</w:t>
      </w:r>
      <w:r>
        <w:rPr>
          <w:rFonts w:ascii="宋体" w:hAnsi="宋体" w:eastAsia="宋体" w:cs="宋体"/>
          <w:spacing w:val="-1"/>
          <w:sz w:val="30"/>
          <w:szCs w:val="30"/>
        </w:rPr>
        <w:t>反面模式的神经元的数</w:t>
      </w:r>
      <w:r>
        <w:rPr>
          <w:rFonts w:ascii="宋体" w:hAnsi="宋体" w:eastAsia="宋体" w:cs="宋体"/>
          <w:sz w:val="30"/>
          <w:szCs w:val="30"/>
        </w:rPr>
        <w:t xml:space="preserve"> </w:t>
      </w:r>
      <w:r>
        <w:rPr>
          <w:rFonts w:ascii="宋体" w:hAnsi="宋体" w:eastAsia="宋体" w:cs="宋体"/>
          <w:spacing w:val="-2"/>
          <w:sz w:val="30"/>
          <w:szCs w:val="30"/>
        </w:rPr>
        <w:t>量远远多于倾向重复正面</w:t>
      </w:r>
      <w:r>
        <w:rPr>
          <w:rFonts w:ascii="Times New Roman" w:hAnsi="Times New Roman" w:eastAsia="Times New Roman" w:cs="Times New Roman"/>
          <w:spacing w:val="-2"/>
          <w:sz w:val="30"/>
          <w:szCs w:val="30"/>
        </w:rPr>
        <w:t>–</w:t>
      </w:r>
      <w:r>
        <w:rPr>
          <w:rFonts w:ascii="宋体" w:hAnsi="宋体" w:eastAsia="宋体" w:cs="宋体"/>
          <w:spacing w:val="-2"/>
          <w:sz w:val="30"/>
          <w:szCs w:val="30"/>
        </w:rPr>
        <w:t>正面的神经元的数量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。这个结论真是好。但</w:t>
      </w:r>
      <w:r>
        <w:rPr>
          <w:rFonts w:ascii="宋体" w:hAnsi="宋体" w:eastAsia="宋体" w:cs="宋体"/>
          <w:sz w:val="30"/>
          <w:szCs w:val="30"/>
        </w:rPr>
        <w:t xml:space="preserve"> </w:t>
      </w:r>
      <w:r>
        <w:rPr>
          <w:rFonts w:ascii="宋体" w:hAnsi="宋体" w:eastAsia="宋体" w:cs="宋体"/>
          <w:spacing w:val="-1"/>
          <w:sz w:val="30"/>
          <w:szCs w:val="30"/>
        </w:rPr>
        <w:t>要记住，得出这个结论的基础是神经元模型，而非真实的神经元。）</w:t>
      </w:r>
    </w:p>
    <w:p w14:paraId="60B05B5D">
      <w:pPr>
        <w:spacing w:before="286" w:line="215" w:lineRule="auto"/>
        <w:ind w:left="22" w:right="101" w:firstLine="590"/>
        <w:jc w:val="both"/>
        <w:rPr>
          <w:rFonts w:ascii="Times New Roman" w:hAnsi="Times New Roman" w:eastAsia="Times New Roman" w:cs="Times New Roman"/>
          <w:sz w:val="18"/>
          <w:szCs w:val="18"/>
        </w:rPr>
      </w:pPr>
      <w:r>
        <w:rPr>
          <w:rFonts w:ascii="宋体" w:hAnsi="宋体" w:eastAsia="宋体" w:cs="宋体"/>
          <w:spacing w:val="-1"/>
          <w:sz w:val="30"/>
          <w:szCs w:val="30"/>
        </w:rPr>
        <w:t>作为明智的数据接收者，在分析预测时，你需要留心赌徒谬论。扪</w:t>
      </w:r>
      <w:r>
        <w:rPr>
          <w:rFonts w:ascii="宋体" w:hAnsi="宋体" w:eastAsia="宋体" w:cs="宋体"/>
          <w:spacing w:val="15"/>
          <w:sz w:val="30"/>
          <w:szCs w:val="30"/>
        </w:rPr>
        <w:t xml:space="preserve"> </w:t>
      </w:r>
      <w:r>
        <w:rPr>
          <w:rFonts w:ascii="宋体" w:hAnsi="宋体" w:eastAsia="宋体" w:cs="宋体"/>
          <w:spacing w:val="-1"/>
          <w:sz w:val="30"/>
          <w:szCs w:val="30"/>
        </w:rPr>
        <w:t>心自问：该预测是建立在以往数据发挥重要作用的模型上吗？或者预测</w:t>
      </w:r>
      <w:r>
        <w:rPr>
          <w:rFonts w:ascii="宋体" w:hAnsi="宋体" w:eastAsia="宋体" w:cs="宋体"/>
          <w:spacing w:val="7"/>
          <w:sz w:val="30"/>
          <w:szCs w:val="30"/>
        </w:rPr>
        <w:t xml:space="preserve"> </w:t>
      </w:r>
      <w:r>
        <w:rPr>
          <w:rFonts w:ascii="宋体" w:hAnsi="宋体" w:eastAsia="宋体" w:cs="宋体"/>
          <w:spacing w:val="1"/>
          <w:position w:val="-1"/>
          <w:sz w:val="30"/>
          <w:szCs w:val="30"/>
        </w:rPr>
        <w:t>的是完全独立于过去的事件？</w:t>
      </w:r>
      <w:r>
        <w:fldChar w:fldCharType="begin"/>
      </w:r>
      <w:r>
        <w:instrText xml:space="preserve"> HYPERLINK \l "bookmark695"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p>
    <w:p w14:paraId="01FBFEFF">
      <w:pPr>
        <w:pStyle w:val="2"/>
        <w:spacing w:before="286" w:line="215" w:lineRule="auto"/>
        <w:ind w:left="16" w:right="55" w:firstLine="596"/>
        <w:jc w:val="both"/>
        <w:rPr>
          <w:rFonts w:ascii="Times New Roman" w:hAnsi="Times New Roman" w:eastAsia="Times New Roman" w:cs="Times New Roman"/>
          <w:sz w:val="18"/>
          <w:szCs w:val="18"/>
        </w:rPr>
      </w:pPr>
      <w:r>
        <w:rPr>
          <w:rFonts w:ascii="宋体" w:hAnsi="宋体" w:eastAsia="宋体" w:cs="宋体"/>
          <w:spacing w:val="-5"/>
          <w:sz w:val="30"/>
          <w:szCs w:val="30"/>
        </w:rPr>
        <w:t>《乐透统计数据》（</w:t>
      </w:r>
      <w:r>
        <w:rPr>
          <w:i/>
          <w:iCs/>
          <w:spacing w:val="-5"/>
          <w:sz w:val="30"/>
          <w:szCs w:val="30"/>
        </w:rPr>
        <w:t>Lotto  Stats</w:t>
      </w:r>
      <w:r>
        <w:rPr>
          <w:i/>
          <w:iCs/>
          <w:spacing w:val="20"/>
          <w:w w:val="101"/>
          <w:sz w:val="30"/>
          <w:szCs w:val="30"/>
        </w:rPr>
        <w:t xml:space="preserve">  </w:t>
      </w:r>
      <w:r>
        <w:rPr>
          <w:rFonts w:ascii="宋体" w:hAnsi="宋体" w:eastAsia="宋体" w:cs="宋体"/>
          <w:spacing w:val="-5"/>
          <w:sz w:val="30"/>
          <w:szCs w:val="30"/>
        </w:rPr>
        <w:t>）</w:t>
      </w:r>
      <w:r>
        <w:rPr>
          <w:rFonts w:ascii="宋体" w:hAnsi="宋体" w:eastAsia="宋体" w:cs="宋体"/>
          <w:spacing w:val="-6"/>
          <w:sz w:val="30"/>
          <w:szCs w:val="30"/>
        </w:rPr>
        <w:t>杂志上有一句话，我们在这里摘</w:t>
      </w:r>
      <w:r>
        <w:rPr>
          <w:rFonts w:ascii="宋体" w:hAnsi="宋体" w:eastAsia="宋体" w:cs="宋体"/>
          <w:sz w:val="30"/>
          <w:szCs w:val="30"/>
        </w:rPr>
        <w:t xml:space="preserve"> </w:t>
      </w:r>
      <w:r>
        <w:rPr>
          <w:rFonts w:ascii="宋体" w:hAnsi="宋体" w:eastAsia="宋体" w:cs="宋体"/>
          <w:spacing w:val="-1"/>
          <w:sz w:val="30"/>
          <w:szCs w:val="30"/>
        </w:rPr>
        <w:t>下来分享给大家，话是这么说的：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当你在玩</w:t>
      </w:r>
      <w:r>
        <w:rPr>
          <w:rFonts w:ascii="Times New Roman" w:hAnsi="Times New Roman" w:eastAsia="Times New Roman" w:cs="Times New Roman"/>
          <w:spacing w:val="-1"/>
          <w:sz w:val="30"/>
          <w:szCs w:val="30"/>
        </w:rPr>
        <w:t>‘</w:t>
      </w:r>
      <w:r>
        <w:rPr>
          <w:rFonts w:ascii="宋体" w:hAnsi="宋体" w:eastAsia="宋体" w:cs="宋体"/>
          <w:spacing w:val="-1"/>
          <w:sz w:val="30"/>
          <w:szCs w:val="30"/>
        </w:rPr>
        <w:t>每日数字游戏</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的时候，面</w:t>
      </w:r>
      <w:r>
        <w:rPr>
          <w:rFonts w:ascii="宋体" w:hAnsi="宋体" w:eastAsia="宋体" w:cs="宋体"/>
          <w:spacing w:val="15"/>
          <w:sz w:val="30"/>
          <w:szCs w:val="30"/>
        </w:rPr>
        <w:t xml:space="preserve"> </w:t>
      </w:r>
      <w:r>
        <w:rPr>
          <w:rFonts w:ascii="宋体" w:hAnsi="宋体" w:eastAsia="宋体" w:cs="宋体"/>
          <w:spacing w:val="-1"/>
          <w:position w:val="-1"/>
          <w:sz w:val="30"/>
          <w:szCs w:val="30"/>
        </w:rPr>
        <w:t>前的信息越多，赢的概率就越大。</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9"/>
          <w:position w:val="-1"/>
          <w:sz w:val="30"/>
          <w:szCs w:val="30"/>
        </w:rPr>
        <w:t xml:space="preserve"> </w:t>
      </w:r>
      <w:r>
        <w:fldChar w:fldCharType="begin"/>
      </w:r>
      <w:r>
        <w:instrText xml:space="preserve"> HYPERLINK \l "bookmark696" </w:instrText>
      </w:r>
      <w:r>
        <w:fldChar w:fldCharType="separate"/>
      </w:r>
      <w:r>
        <w:rPr>
          <w:rFonts w:ascii="Times New Roman" w:hAnsi="Times New Roman" w:eastAsia="Times New Roman" w:cs="Times New Roman"/>
          <w:strike/>
          <w:color w:val="0000EE"/>
          <w:spacing w:val="-1"/>
          <w:position w:val="9"/>
          <w:sz w:val="18"/>
          <w:szCs w:val="18"/>
        </w:rPr>
        <w:t>[7]</w:t>
      </w:r>
      <w:r>
        <w:rPr>
          <w:rFonts w:ascii="Times New Roman" w:hAnsi="Times New Roman" w:eastAsia="Times New Roman" w:cs="Times New Roman"/>
          <w:strike/>
          <w:color w:val="0000EE"/>
          <w:spacing w:val="-1"/>
          <w:position w:val="9"/>
          <w:sz w:val="18"/>
          <w:szCs w:val="18"/>
        </w:rPr>
        <w:fldChar w:fldCharType="end"/>
      </w:r>
    </w:p>
    <w:p w14:paraId="5991F61A">
      <w:pPr>
        <w:spacing w:before="287" w:line="220" w:lineRule="auto"/>
        <w:ind w:left="611"/>
        <w:rPr>
          <w:rFonts w:ascii="宋体" w:hAnsi="宋体" w:eastAsia="宋体" w:cs="宋体"/>
          <w:sz w:val="30"/>
          <w:szCs w:val="30"/>
        </w:rPr>
      </w:pPr>
      <w:r>
        <w:rPr>
          <w:rFonts w:ascii="宋体" w:hAnsi="宋体" w:eastAsia="宋体" w:cs="宋体"/>
          <w:spacing w:val="-1"/>
          <w:sz w:val="30"/>
          <w:szCs w:val="30"/>
        </w:rPr>
        <w:t>捂上耳朵吧，孩子，因为说这句话的人是在睁眼说瞎话。</w:t>
      </w:r>
    </w:p>
    <w:p w14:paraId="6746321B">
      <w:pPr>
        <w:spacing w:before="201" w:line="281" w:lineRule="auto"/>
        <w:ind w:left="6" w:right="49" w:firstLine="310"/>
        <w:rPr>
          <w:rFonts w:ascii="Times New Roman" w:hAnsi="Times New Roman" w:eastAsia="Times New Roman" w:cs="Times New Roman"/>
          <w:sz w:val="22"/>
          <w:szCs w:val="22"/>
        </w:rPr>
      </w:pPr>
      <w:r>
        <w:fldChar w:fldCharType="begin"/>
      </w:r>
      <w:r>
        <w:instrText xml:space="preserve"> HYPERLINK \l "bookmark697"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1"/>
          <w:sz w:val="22"/>
          <w:szCs w:val="22"/>
        </w:rPr>
        <w:t xml:space="preserve"> </w:t>
      </w:r>
      <w:r>
        <w:rPr>
          <w:rFonts w:ascii="Times New Roman" w:hAnsi="Times New Roman" w:eastAsia="Times New Roman" w:cs="Times New Roman"/>
          <w:sz w:val="22"/>
          <w:szCs w:val="22"/>
        </w:rPr>
        <w:t>Daniel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Murray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Scott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Teare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Probability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Tossed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Coin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Landing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Edge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Phys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Rev</w:t>
      </w:r>
      <w:r>
        <w:rPr>
          <w:rFonts w:ascii="Times New Roman" w:hAnsi="Times New Roman" w:eastAsia="Times New Roman" w:cs="Times New Roman"/>
          <w:spacing w:val="3"/>
          <w:sz w:val="22"/>
          <w:szCs w:val="22"/>
        </w:rPr>
        <w:t>. E 48, 2547 (</w:t>
      </w:r>
      <w:r>
        <w:rPr>
          <w:rFonts w:ascii="Times New Roman" w:hAnsi="Times New Roman" w:eastAsia="Times New Roman" w:cs="Times New Roman"/>
          <w:sz w:val="22"/>
          <w:szCs w:val="22"/>
        </w:rPr>
        <w:t>October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 xml:space="preserve">1993), </w:t>
      </w:r>
      <w:r>
        <w:fldChar w:fldCharType="begin"/>
      </w:r>
      <w:r>
        <w:instrText xml:space="preserve"> HYPERLINK "http://journals.aps.org/pre/abstract/10.1103/PhysRevE.48.2547."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journals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aps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pre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abstract</w:t>
      </w:r>
      <w:r>
        <w:rPr>
          <w:rFonts w:ascii="Times New Roman" w:hAnsi="Times New Roman" w:eastAsia="Times New Roman" w:cs="Times New Roman"/>
          <w:spacing w:val="3"/>
          <w:sz w:val="22"/>
          <w:szCs w:val="22"/>
        </w:rPr>
        <w:t>/10.1103/</w:t>
      </w:r>
      <w:r>
        <w:rPr>
          <w:rFonts w:ascii="Times New Roman" w:hAnsi="Times New Roman" w:eastAsia="Times New Roman" w:cs="Times New Roman"/>
          <w:sz w:val="22"/>
          <w:szCs w:val="22"/>
        </w:rPr>
        <w:t>PhysRevE</w:t>
      </w:r>
      <w:r>
        <w:rPr>
          <w:rFonts w:ascii="Times New Roman" w:hAnsi="Times New Roman" w:eastAsia="Times New Roman" w:cs="Times New Roman"/>
          <w:spacing w:val="3"/>
          <w:sz w:val="22"/>
          <w:szCs w:val="22"/>
        </w:rPr>
        <w:t>.48.2547.</w:t>
      </w:r>
      <w:r>
        <w:rPr>
          <w:rFonts w:ascii="Times New Roman" w:hAnsi="Times New Roman" w:eastAsia="Times New Roman" w:cs="Times New Roman"/>
          <w:spacing w:val="3"/>
          <w:sz w:val="22"/>
          <w:szCs w:val="22"/>
        </w:rPr>
        <w:fldChar w:fldCharType="end"/>
      </w:r>
    </w:p>
    <w:p w14:paraId="0AB5F1F1">
      <w:pPr>
        <w:spacing w:line="266" w:lineRule="auto"/>
        <w:ind w:left="2" w:right="7" w:firstLine="314"/>
        <w:rPr>
          <w:rFonts w:ascii="Times New Roman" w:hAnsi="Times New Roman" w:eastAsia="Times New Roman" w:cs="Times New Roman"/>
          <w:sz w:val="22"/>
          <w:szCs w:val="22"/>
        </w:rPr>
      </w:pPr>
      <w:r>
        <w:fldChar w:fldCharType="begin"/>
      </w:r>
      <w:r>
        <w:instrText xml:space="preserve"> HYPERLINK \l "bookmark698"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51"/>
          <w:w w:val="101"/>
          <w:sz w:val="22"/>
          <w:szCs w:val="22"/>
        </w:rPr>
        <w:t xml:space="preserve"> </w:t>
      </w:r>
      <w:r>
        <w:rPr>
          <w:rFonts w:ascii="Times New Roman" w:hAnsi="Times New Roman" w:eastAsia="Times New Roman" w:cs="Times New Roman"/>
          <w:sz w:val="22"/>
          <w:szCs w:val="22"/>
        </w:rPr>
        <w:t>Andrew</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Gelman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Deborah</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Nolan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You</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Load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Die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Coin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American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Statistician                    </w:t>
      </w:r>
      <w:r>
        <w:rPr>
          <w:rFonts w:ascii="Times New Roman" w:hAnsi="Times New Roman" w:eastAsia="Times New Roman" w:cs="Times New Roman"/>
          <w:spacing w:val="1"/>
          <w:sz w:val="22"/>
          <w:szCs w:val="22"/>
        </w:rPr>
        <w:t>56                   (</w:t>
      </w:r>
      <w:r>
        <w:rPr>
          <w:rFonts w:ascii="Times New Roman" w:hAnsi="Times New Roman" w:eastAsia="Times New Roman" w:cs="Times New Roman"/>
          <w:sz w:val="22"/>
          <w:szCs w:val="22"/>
        </w:rPr>
        <w:t>November</w:t>
      </w:r>
      <w:r>
        <w:rPr>
          <w:rFonts w:ascii="Times New Roman" w:hAnsi="Times New Roman" w:eastAsia="Times New Roman" w:cs="Times New Roman"/>
          <w:spacing w:val="1"/>
          <w:sz w:val="22"/>
          <w:szCs w:val="22"/>
        </w:rPr>
        <w:t xml:space="preserve">                    4,                    2002),</w:t>
      </w:r>
      <w:r>
        <w:rPr>
          <w:rFonts w:ascii="Times New Roman" w:hAnsi="Times New Roman" w:eastAsia="Times New Roman" w:cs="Times New Roman"/>
          <w:spacing w:val="8"/>
          <w:sz w:val="22"/>
          <w:szCs w:val="22"/>
        </w:rPr>
        <w:t xml:space="preserve">  </w:t>
      </w:r>
      <w:r>
        <w:fldChar w:fldCharType="begin"/>
      </w:r>
      <w:r>
        <w:instrText xml:space="preserve"> HYPERLINK "http://www.stat.columbia.edu/~gelman/research/published/diceRev2.pdf."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stat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columbia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gelman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research</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published</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diceRev</w:t>
      </w:r>
      <w:r>
        <w:rPr>
          <w:rFonts w:ascii="Times New Roman" w:hAnsi="Times New Roman" w:eastAsia="Times New Roman" w:cs="Times New Roman"/>
          <w:spacing w:val="9"/>
          <w:sz w:val="22"/>
          <w:szCs w:val="22"/>
        </w:rPr>
        <w:t>2.</w:t>
      </w:r>
      <w:r>
        <w:rPr>
          <w:rFonts w:ascii="Times New Roman" w:hAnsi="Times New Roman" w:eastAsia="Times New Roman" w:cs="Times New Roman"/>
          <w:sz w:val="22"/>
          <w:szCs w:val="22"/>
        </w:rPr>
        <w:t>pdf</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7DDE2243">
      <w:pPr>
        <w:spacing w:line="269" w:lineRule="auto"/>
        <w:ind w:left="2" w:right="45" w:firstLine="314"/>
        <w:rPr>
          <w:rFonts w:ascii="Times New Roman" w:hAnsi="Times New Roman" w:eastAsia="Times New Roman" w:cs="Times New Roman"/>
          <w:sz w:val="22"/>
          <w:szCs w:val="22"/>
        </w:rPr>
      </w:pPr>
      <w:r>
        <w:fldChar w:fldCharType="begin"/>
      </w:r>
      <w:r>
        <w:instrText xml:space="preserve"> HYPERLINK \l "bookmark699"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Erica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Klarreich</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Toss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Up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Heads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Tails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Online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165,</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9                                (February                                28,                                 2004):                           </w:t>
      </w:r>
      <w:r>
        <w:rPr>
          <w:rFonts w:ascii="Times New Roman" w:hAnsi="Times New Roman" w:eastAsia="Times New Roman" w:cs="Times New Roman"/>
          <w:spacing w:val="-1"/>
          <w:sz w:val="22"/>
          <w:szCs w:val="22"/>
        </w:rPr>
        <w:t xml:space="preserve">      131,</w:t>
      </w:r>
      <w:r>
        <w:rPr>
          <w:rFonts w:ascii="Times New Roman" w:hAnsi="Times New Roman" w:eastAsia="Times New Roman" w:cs="Times New Roman"/>
          <w:sz w:val="22"/>
          <w:szCs w:val="22"/>
        </w:rPr>
        <w:t xml:space="preserve"> </w:t>
      </w:r>
      <w:r>
        <w:fldChar w:fldCharType="begin"/>
      </w:r>
      <w:r>
        <w:instrText xml:space="preserve"> HYPERLINK "http://web.archive.org/web/20080314023237/http://www.sciencenews.org/articles/20040228/fob2.asp."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web</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archive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web</w:t>
      </w:r>
      <w:r>
        <w:rPr>
          <w:rFonts w:ascii="Times New Roman" w:hAnsi="Times New Roman" w:eastAsia="Times New Roman" w:cs="Times New Roman"/>
          <w:spacing w:val="5"/>
          <w:sz w:val="22"/>
          <w:szCs w:val="22"/>
        </w:rPr>
        <w:t>/20080314023237/</w:t>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sciencenews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5"/>
          <w:sz w:val="22"/>
          <w:szCs w:val="22"/>
        </w:rPr>
        <w:t>/200</w:t>
      </w:r>
      <w:r>
        <w:rPr>
          <w:rFonts w:ascii="Times New Roman" w:hAnsi="Times New Roman" w:eastAsia="Times New Roman" w:cs="Times New Roman"/>
          <w:spacing w:val="4"/>
          <w:sz w:val="22"/>
          <w:szCs w:val="22"/>
        </w:rPr>
        <w:t>40228/</w:t>
      </w:r>
      <w:r>
        <w:rPr>
          <w:rFonts w:ascii="Times New Roman" w:hAnsi="Times New Roman" w:eastAsia="Times New Roman" w:cs="Times New Roman"/>
          <w:sz w:val="22"/>
          <w:szCs w:val="22"/>
        </w:rPr>
        <w:t>fob</w:t>
      </w:r>
      <w:r>
        <w:rPr>
          <w:rFonts w:ascii="Times New Roman" w:hAnsi="Times New Roman" w:eastAsia="Times New Roman" w:cs="Times New Roman"/>
          <w:spacing w:val="4"/>
          <w:sz w:val="22"/>
          <w:szCs w:val="22"/>
        </w:rPr>
        <w:t>2.</w:t>
      </w:r>
      <w:r>
        <w:rPr>
          <w:rFonts w:ascii="Times New Roman" w:hAnsi="Times New Roman" w:eastAsia="Times New Roman" w:cs="Times New Roman"/>
          <w:sz w:val="22"/>
          <w:szCs w:val="22"/>
        </w:rPr>
        <w:t>asp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2A5D0C6D">
      <w:pPr>
        <w:spacing w:before="13" w:line="244" w:lineRule="auto"/>
        <w:ind w:right="48" w:firstLine="316"/>
        <w:rPr>
          <w:rFonts w:ascii="Times New Roman" w:hAnsi="Times New Roman" w:eastAsia="Times New Roman" w:cs="Times New Roman"/>
          <w:sz w:val="22"/>
          <w:szCs w:val="22"/>
        </w:rPr>
      </w:pPr>
      <w:r>
        <w:fldChar w:fldCharType="begin"/>
      </w:r>
      <w:r>
        <w:instrText xml:space="preserve"> HYPERLINK \l "bookmark700" </w:instrText>
      </w:r>
      <w:r>
        <w:fldChar w:fldCharType="separate"/>
      </w:r>
      <w:r>
        <w:rPr>
          <w:rFonts w:ascii="Times New Roman" w:hAnsi="Times New Roman" w:eastAsia="Times New Roman" w:cs="Times New Roman"/>
          <w:color w:val="0000EE"/>
          <w:spacing w:val="8"/>
          <w:sz w:val="22"/>
          <w:szCs w:val="22"/>
          <w:u w:val="single" w:color="auto"/>
        </w:rPr>
        <w:t>[4]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28"/>
          <w:w w:val="101"/>
          <w:sz w:val="22"/>
          <w:szCs w:val="22"/>
        </w:rPr>
        <w:t xml:space="preserve"> </w:t>
      </w:r>
      <w:r>
        <w:rPr>
          <w:rFonts w:ascii="Times New Roman" w:hAnsi="Times New Roman" w:eastAsia="Times New Roman" w:cs="Times New Roman"/>
          <w:sz w:val="22"/>
          <w:szCs w:val="22"/>
        </w:rPr>
        <w:t>Just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sure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looking</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truly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independent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event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1"/>
          <w:sz w:val="22"/>
          <w:szCs w:val="22"/>
        </w:rPr>
        <w:t>basketball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player</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shooting</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free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throws,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each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throw</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not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independent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event.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Yes,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separate</w:t>
      </w:r>
      <w:r>
        <w:rPr>
          <w:rFonts w:ascii="Times New Roman" w:hAnsi="Times New Roman" w:eastAsia="Times New Roman" w:cs="Times New Roman"/>
          <w:sz w:val="22"/>
          <w:szCs w:val="22"/>
        </w:rPr>
        <w:t xml:space="preserve"> event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influenced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past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everything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fatigue 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missing</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past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shot</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conflicting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 terms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whether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athletes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called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hot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hand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finding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w:t>
      </w:r>
      <w:r>
        <w:rPr>
          <w:rFonts w:ascii="宋体" w:hAnsi="宋体" w:eastAsia="宋体" w:cs="宋体"/>
          <w:spacing w:val="6"/>
          <w:sz w:val="22"/>
          <w:szCs w:val="22"/>
        </w:rPr>
        <w:t>［</w:t>
      </w:r>
      <w:r>
        <w:rPr>
          <w:rFonts w:ascii="Times New Roman" w:hAnsi="Times New Roman" w:eastAsia="Times New Roman" w:cs="Times New Roman"/>
          <w:spacing w:val="6"/>
          <w:sz w:val="22"/>
          <w:szCs w:val="22"/>
        </w:rPr>
        <w:t>t</w:t>
      </w:r>
      <w:r>
        <w:rPr>
          <w:rFonts w:ascii="Times New Roman" w:hAnsi="Times New Roman" w:eastAsia="Times New Roman" w:cs="Times New Roman"/>
          <w:spacing w:val="-25"/>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z w:val="22"/>
          <w:szCs w:val="22"/>
        </w:rPr>
        <w:t xml:space="preserve">he </w:t>
      </w:r>
      <w:r>
        <w:rPr>
          <w:rFonts w:ascii="Times New Roman" w:hAnsi="Times New Roman" w:eastAsia="Times New Roman" w:cs="Times New Roman"/>
          <w:spacing w:val="1"/>
          <w:sz w:val="22"/>
          <w:szCs w:val="22"/>
        </w:rPr>
        <w:t>belief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hot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hand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‘detetion’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streaks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random</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sequences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attributed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general misconception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chance</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Thomas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Gilovich</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Vallone</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Amos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Tversky</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Hot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in Basketball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Misperception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Random</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Sequences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17</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(1985):</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295–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314,</w:t>
      </w:r>
      <w:r>
        <w:rPr>
          <w:rFonts w:ascii="Times New Roman" w:hAnsi="Times New Roman" w:eastAsia="Times New Roman" w:cs="Times New Roman"/>
          <w:sz w:val="22"/>
          <w:szCs w:val="22"/>
        </w:rPr>
        <w:t xml:space="preserve"> </w:t>
      </w:r>
      <w:r>
        <w:fldChar w:fldCharType="begin"/>
      </w:r>
      <w:r>
        <w:instrText xml:space="preserve"> HYPERLINK "http://citeseerx.ist.psu.edu/viewdoc/summary?doi=10.1.1.115.6700),whileastudyfromHarvardfoundthat"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citeseerx</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ist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psu</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viewdoc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summary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doi</w:t>
      </w:r>
      <w:r>
        <w:rPr>
          <w:rFonts w:ascii="Times New Roman" w:hAnsi="Times New Roman" w:eastAsia="Times New Roman" w:cs="Times New Roman"/>
          <w:spacing w:val="6"/>
          <w:sz w:val="22"/>
          <w:szCs w:val="22"/>
        </w:rPr>
        <w:t xml:space="preserve">=10.1.1.115.6700), </w:t>
      </w:r>
      <w:r>
        <w:rPr>
          <w:rFonts w:ascii="Times New Roman" w:hAnsi="Times New Roman" w:eastAsia="Times New Roman" w:cs="Times New Roman"/>
          <w:sz w:val="22"/>
          <w:szCs w:val="22"/>
        </w:rPr>
        <w:t>while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Harvard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found</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"http://citeseerx.ist.psu.edu/viewdoc/summary?doi=10.1.1.115.6700),whileastudyfromHarvardfoundthat" </w:instrText>
      </w:r>
      <w:r>
        <w:fldChar w:fldCharType="separate"/>
      </w:r>
      <w:r>
        <w:rPr>
          <w:rFonts w:ascii="Times New Roman" w:hAnsi="Times New Roman" w:eastAsia="Times New Roman" w:cs="Times New Roman"/>
          <w:sz w:val="22"/>
          <w:szCs w:val="22"/>
        </w:rPr>
        <w:t>that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players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outperforming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continue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conditional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difficulty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present shot</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Andrew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Bocskocsky</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Ezekowitz</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Carolyn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Stein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Hot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Hand</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 an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Old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Fallacy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presented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Sloan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Sports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Analytics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6"/>
          <w:sz w:val="22"/>
          <w:szCs w:val="22"/>
        </w:rPr>
        <w:t>28–</w:t>
      </w:r>
      <w:r>
        <w:rPr>
          <w:rFonts w:ascii="Times New Roman" w:hAnsi="Times New Roman" w:eastAsia="Times New Roman" w:cs="Times New Roman"/>
          <w:sz w:val="22"/>
          <w:szCs w:val="22"/>
        </w:rPr>
        <w:t>March</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6"/>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2014,</w:t>
      </w:r>
      <w:r>
        <w:fldChar w:fldCharType="begin"/>
      </w:r>
      <w:r>
        <w:instrText xml:space="preserve"> HYPERLINK "http://www.sloansportsconference.com/wp-content/uploads/2014/02/2014_SSAC_The-Hot"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sloansportsconference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uploads</w:t>
      </w:r>
      <w:r>
        <w:rPr>
          <w:rFonts w:ascii="Times New Roman" w:hAnsi="Times New Roman" w:eastAsia="Times New Roman" w:cs="Times New Roman"/>
          <w:spacing w:val="5"/>
          <w:sz w:val="22"/>
          <w:szCs w:val="22"/>
        </w:rPr>
        <w:t xml:space="preserve">/2014/02/    </w:t>
      </w:r>
      <w:r>
        <w:rPr>
          <w:rFonts w:ascii="Times New Roman" w:hAnsi="Times New Roman" w:eastAsia="Times New Roman" w:cs="Times New Roman"/>
          <w:spacing w:val="4"/>
          <w:sz w:val="22"/>
          <w:szCs w:val="22"/>
        </w:rPr>
        <w:t xml:space="preserve"> 2014_</w:t>
      </w:r>
      <w:r>
        <w:rPr>
          <w:rFonts w:ascii="Times New Roman" w:hAnsi="Times New Roman" w:eastAsia="Times New Roman" w:cs="Times New Roman"/>
          <w:sz w:val="22"/>
          <w:szCs w:val="22"/>
        </w:rPr>
        <w:t>SSAC</w:t>
      </w:r>
      <w:r>
        <w:rPr>
          <w:rFonts w:ascii="Times New Roman" w:hAnsi="Times New Roman" w:eastAsia="Times New Roman" w:cs="Times New Roman"/>
          <w:spacing w:val="4"/>
          <w:sz w:val="22"/>
          <w:szCs w:val="22"/>
        </w:rPr>
        <w:t>_</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Hand</w:t>
      </w:r>
      <w:r>
        <w:rPr>
          <w:rFonts w:ascii="Times New Roman" w:hAnsi="Times New Roman" w:eastAsia="Times New Roman" w:cs="Times New Roman"/>
          <w:spacing w:val="8"/>
          <w:sz w:val="22"/>
          <w:szCs w:val="22"/>
        </w:rPr>
        <w:t xml:space="preserve">-A- </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8"/>
          <w:sz w:val="22"/>
          <w:szCs w:val="22"/>
        </w:rPr>
        <w:t>).</w:t>
      </w:r>
    </w:p>
    <w:p w14:paraId="4B1350A2">
      <w:pPr>
        <w:spacing w:before="1" w:line="314" w:lineRule="auto"/>
        <w:jc w:val="right"/>
        <w:rPr>
          <w:rFonts w:ascii="Times New Roman" w:hAnsi="Times New Roman" w:eastAsia="Times New Roman" w:cs="Times New Roman"/>
          <w:sz w:val="22"/>
          <w:szCs w:val="22"/>
        </w:rPr>
      </w:pPr>
      <w:r>
        <w:fldChar w:fldCharType="begin"/>
      </w:r>
      <w:r>
        <w:instrText xml:space="preserve"> HYPERLINK \l "bookmark701" </w:instrText>
      </w:r>
      <w:r>
        <w:fldChar w:fldCharType="separate"/>
      </w:r>
      <w:r>
        <w:rPr>
          <w:rFonts w:ascii="Times New Roman" w:hAnsi="Times New Roman" w:eastAsia="Times New Roman" w:cs="Times New Roman"/>
          <w:color w:val="0000EE"/>
          <w:spacing w:val="9"/>
          <w:sz w:val="22"/>
          <w:szCs w:val="22"/>
          <w:u w:val="single" w:color="auto"/>
        </w:rPr>
        <w:t>[5]</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9"/>
          <w:sz w:val="22"/>
          <w:szCs w:val="22"/>
        </w:rPr>
        <w:t xml:space="preserve"> </w:t>
      </w:r>
      <w:r>
        <w:rPr>
          <w:rFonts w:ascii="Times New Roman" w:hAnsi="Times New Roman" w:eastAsia="Times New Roman" w:cs="Times New Roman"/>
          <w:sz w:val="22"/>
          <w:szCs w:val="22"/>
        </w:rPr>
        <w:t>Ellen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Davis</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Committing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Gambler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Fallacy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Cards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pacing w:val="9"/>
          <w:sz w:val="22"/>
          <w:szCs w:val="22"/>
        </w:rPr>
        <w:t>,”</w:t>
      </w:r>
    </w:p>
    <w:p w14:paraId="638F9B51">
      <w:pPr>
        <w:spacing w:line="314" w:lineRule="auto"/>
        <w:rPr>
          <w:rFonts w:ascii="Times New Roman" w:hAnsi="Times New Roman" w:eastAsia="Times New Roman" w:cs="Times New Roman"/>
          <w:sz w:val="22"/>
          <w:szCs w:val="22"/>
        </w:rPr>
        <w:sectPr>
          <w:pgSz w:w="12240" w:h="15840"/>
          <w:pgMar w:top="400" w:right="1398" w:bottom="400" w:left="1440" w:header="0" w:footer="0" w:gutter="0"/>
          <w:cols w:space="720" w:num="1"/>
        </w:sectPr>
      </w:pPr>
    </w:p>
    <w:p w14:paraId="23DECE3D">
      <w:pPr>
        <w:pStyle w:val="2"/>
        <w:spacing w:line="313" w:lineRule="auto"/>
      </w:pPr>
    </w:p>
    <w:p w14:paraId="0AD4CBFC">
      <w:pPr>
        <w:pStyle w:val="2"/>
        <w:spacing w:line="313" w:lineRule="auto"/>
      </w:pPr>
    </w:p>
    <w:p w14:paraId="20E57C4B">
      <w:pPr>
        <w:pStyle w:val="2"/>
        <w:spacing w:line="314" w:lineRule="auto"/>
      </w:pPr>
    </w:p>
    <w:p w14:paraId="60614A96">
      <w:pPr>
        <w:spacing w:before="64" w:line="253" w:lineRule="auto"/>
        <w:ind w:left="2" w:right="12" w:firstLine="1"/>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Texas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&amp;</w:t>
      </w:r>
      <w:r>
        <w:rPr>
          <w:rFonts w:ascii="Times New Roman" w:hAnsi="Times New Roman" w:eastAsia="Times New Roman" w:cs="Times New Roman"/>
          <w:sz w:val="22"/>
          <w:szCs w:val="22"/>
        </w:rPr>
        <w:t>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7"/>
          <w:sz w:val="22"/>
          <w:szCs w:val="22"/>
        </w:rPr>
        <w:t xml:space="preserve"> 9,</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7"/>
          <w:sz w:val="22"/>
          <w:szCs w:val="22"/>
        </w:rPr>
        <w:t>2015,</w:t>
      </w:r>
      <w:r>
        <w:fldChar w:fldCharType="begin"/>
      </w:r>
      <w:r>
        <w:instrText xml:space="preserve"> HYPERLINK "http://news.tamhsc.edu/?post=committing"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tamhsc</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post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committing</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gamblers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fallacy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cards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Thanks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Friedman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 find</w:t>
      </w:r>
      <w:r>
        <w:rPr>
          <w:rFonts w:ascii="Times New Roman" w:hAnsi="Times New Roman" w:eastAsia="Times New Roman" w:cs="Times New Roman"/>
          <w:spacing w:val="6"/>
          <w:sz w:val="22"/>
          <w:szCs w:val="22"/>
        </w:rPr>
        <w:t>.</w:t>
      </w:r>
    </w:p>
    <w:p w14:paraId="07D8C344">
      <w:pPr>
        <w:spacing w:before="3" w:line="247" w:lineRule="auto"/>
        <w:ind w:firstLine="316"/>
        <w:rPr>
          <w:rFonts w:ascii="Times New Roman" w:hAnsi="Times New Roman" w:eastAsia="Times New Roman" w:cs="Times New Roman"/>
          <w:sz w:val="22"/>
          <w:szCs w:val="22"/>
        </w:rPr>
      </w:pPr>
      <w:r>
        <w:fldChar w:fldCharType="begin"/>
      </w:r>
      <w:r>
        <w:instrText xml:space="preserve"> HYPERLINK \l "bookmark702" </w:instrText>
      </w:r>
      <w:r>
        <w:fldChar w:fldCharType="separate"/>
      </w:r>
      <w:r>
        <w:rPr>
          <w:rFonts w:ascii="Times New Roman" w:hAnsi="Times New Roman" w:eastAsia="Times New Roman" w:cs="Times New Roman"/>
          <w:color w:val="0000EE"/>
          <w:spacing w:val="10"/>
          <w:sz w:val="22"/>
          <w:szCs w:val="22"/>
          <w:u w:val="single" w:color="auto"/>
        </w:rPr>
        <w:t>[6]</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40"/>
          <w:w w:val="101"/>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another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looking</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known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Bayesian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probability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after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eighteenth</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century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English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mathematician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Thomas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Bayes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Bayesian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probability,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use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data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gathered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update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your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initial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beliefs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after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fact.It’s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opposite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way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which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gambler’s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fallacy</w:t>
      </w:r>
      <w:r>
        <w:rPr>
          <w:rFonts w:ascii="Times New Roman" w:hAnsi="Times New Roman" w:eastAsia="Times New Roman" w:cs="Times New Roman"/>
          <w:sz w:val="22"/>
          <w:szCs w:val="22"/>
        </w:rPr>
        <w:t xml:space="preserve"> works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colleagues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pointed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difference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knowing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fair 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Bayesian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might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flip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 xml:space="preserve">10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heads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10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 xml:space="preserve">adjust </w:t>
      </w:r>
      <w:r>
        <w:rPr>
          <w:rFonts w:ascii="Times New Roman" w:hAnsi="Times New Roman" w:eastAsia="Times New Roman" w:cs="Times New Roman"/>
          <w:spacing w:val="1"/>
          <w:sz w:val="22"/>
          <w:szCs w:val="22"/>
        </w:rPr>
        <w:t>his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probability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say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coin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always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more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likely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land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heads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up.</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Here’s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another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way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z w:val="22"/>
          <w:szCs w:val="22"/>
        </w:rPr>
        <w:t xml:space="preserve"> think</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consider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bowl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0"/>
          <w:sz w:val="22"/>
          <w:szCs w:val="22"/>
        </w:rPr>
        <w:t>&amp;M’</w:t>
      </w:r>
      <w:r>
        <w:rPr>
          <w:rFonts w:ascii="Times New Roman" w:hAnsi="Times New Roman" w:eastAsia="Times New Roman" w:cs="Times New Roman"/>
          <w:sz w:val="22"/>
          <w:szCs w:val="22"/>
        </w:rPr>
        <w: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top</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shelf</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reach</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inside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bowl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but not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inside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Your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initial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belief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approximately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2"/>
          <w:sz w:val="22"/>
          <w:szCs w:val="22"/>
        </w:rPr>
        <w:t>24</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2"/>
          <w:sz w:val="22"/>
          <w:szCs w:val="22"/>
        </w:rPr>
        <w:t>&amp;M’</w:t>
      </w:r>
      <w:r>
        <w:rPr>
          <w:rFonts w:ascii="Times New Roman" w:hAnsi="Times New Roman" w:eastAsia="Times New Roman" w:cs="Times New Roman"/>
          <w:sz w:val="22"/>
          <w:szCs w:val="22"/>
        </w:rPr>
        <w: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colors aren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equally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distributed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Josh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Madison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w w:val="101"/>
          <w:sz w:val="22"/>
          <w:szCs w:val="22"/>
        </w:rPr>
        <w:t xml:space="preserve"> </w:t>
      </w:r>
      <w:r>
        <w:fldChar w:fldCharType="begin"/>
      </w:r>
      <w:r>
        <w:instrText xml:space="preserve"> HYPERLINK "https://joshmadison.com/2007/12/02/mms-color-distribution-analysis/"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joshmadison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/2007/12/02/</w:t>
      </w:r>
      <w:r>
        <w:rPr>
          <w:rFonts w:ascii="Times New Roman" w:hAnsi="Times New Roman" w:eastAsia="Times New Roman" w:cs="Times New Roman"/>
          <w:spacing w:val="64"/>
          <w:sz w:val="22"/>
          <w:szCs w:val="22"/>
        </w:rPr>
        <w:t xml:space="preserve"> </w:t>
      </w:r>
      <w:r>
        <w:rPr>
          <w:rFonts w:ascii="Times New Roman" w:hAnsi="Times New Roman" w:eastAsia="Times New Roman" w:cs="Times New Roman"/>
          <w:sz w:val="22"/>
          <w:szCs w:val="22"/>
        </w:rPr>
        <w:t>mms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color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You reach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inside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take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6"/>
          <w:sz w:val="22"/>
          <w:szCs w:val="22"/>
        </w:rPr>
        <w:t xml:space="preserve">&amp;M, </w:t>
      </w:r>
      <w:r>
        <w:rPr>
          <w:rFonts w:ascii="Times New Roman" w:hAnsi="Times New Roman" w:eastAsia="Times New Roman" w:cs="Times New Roman"/>
          <w:sz w:val="22"/>
          <w:szCs w:val="22"/>
        </w:rPr>
        <w:t>observe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color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blue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put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back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6"/>
          <w:sz w:val="22"/>
          <w:szCs w:val="22"/>
        </w:rPr>
        <w:t>10</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 each</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3"/>
          <w:sz w:val="22"/>
          <w:szCs w:val="22"/>
        </w:rPr>
        <w:t>&amp;M.</w:t>
      </w:r>
      <w:r>
        <w:rPr>
          <w:rFonts w:ascii="Times New Roman" w:hAnsi="Times New Roman" w:eastAsia="Times New Roman" w:cs="Times New Roman"/>
          <w:sz w:val="22"/>
          <w:szCs w:val="22"/>
        </w:rPr>
        <w:t>For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Bayesians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probability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getting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3"/>
          <w:sz w:val="22"/>
          <w:szCs w:val="22"/>
        </w:rPr>
        <w:t>&amp;</w:t>
      </w:r>
      <w:r>
        <w:rPr>
          <w:rFonts w:ascii="Times New Roman" w:hAnsi="Times New Roman" w:eastAsia="Times New Roman" w:cs="Times New Roman"/>
          <w:sz w:val="22"/>
          <w:szCs w:val="22"/>
        </w:rPr>
        <w:t>M</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your next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turn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still</w:t>
      </w:r>
      <w:r>
        <w:rPr>
          <w:rFonts w:ascii="Times New Roman" w:hAnsi="Times New Roman" w:eastAsia="Times New Roman" w:cs="Times New Roman"/>
          <w:spacing w:val="10"/>
          <w:sz w:val="22"/>
          <w:szCs w:val="22"/>
        </w:rPr>
        <w:t xml:space="preserve"> 24 </w:t>
      </w:r>
      <w:r>
        <w:rPr>
          <w:rFonts w:ascii="Times New Roman" w:hAnsi="Times New Roman" w:eastAsia="Times New Roman" w:cs="Times New Roman"/>
          <w:sz w:val="22"/>
          <w:szCs w:val="22"/>
        </w:rPr>
        <w:t>percent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Bayesian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probability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revised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your initial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beliefs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believe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7"/>
          <w:sz w:val="22"/>
          <w:szCs w:val="22"/>
        </w:rPr>
        <w:t xml:space="preserve">24 </w:t>
      </w:r>
      <w:r>
        <w:rPr>
          <w:rFonts w:ascii="Times New Roman" w:hAnsi="Times New Roman" w:eastAsia="Times New Roman" w:cs="Times New Roman"/>
          <w:sz w:val="22"/>
          <w:szCs w:val="22"/>
        </w:rPr>
        <w:t>percent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7"/>
          <w:sz w:val="22"/>
          <w:szCs w:val="22"/>
        </w:rPr>
        <w:t>&amp;M’</w:t>
      </w:r>
      <w:r>
        <w:rPr>
          <w:rFonts w:ascii="Times New Roman" w:hAnsi="Times New Roman" w:eastAsia="Times New Roman" w:cs="Times New Roman"/>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pacing w:val="7"/>
          <w:sz w:val="22"/>
          <w:szCs w:val="22"/>
        </w:rPr>
        <w:t>.</w:t>
      </w:r>
    </w:p>
    <w:p w14:paraId="221EE54D">
      <w:pPr>
        <w:spacing w:line="256" w:lineRule="auto"/>
        <w:ind w:right="1" w:firstLine="316"/>
        <w:rPr>
          <w:rFonts w:ascii="Times New Roman" w:hAnsi="Times New Roman" w:eastAsia="Times New Roman" w:cs="Times New Roman"/>
          <w:sz w:val="22"/>
          <w:szCs w:val="22"/>
        </w:rPr>
      </w:pPr>
      <w:r>
        <w:fldChar w:fldCharType="begin"/>
      </w:r>
      <w:r>
        <w:instrText xml:space="preserve"> HYPERLINK \l "bookmark703" </w:instrText>
      </w:r>
      <w:r>
        <w:fldChar w:fldCharType="separate"/>
      </w:r>
      <w:r>
        <w:rPr>
          <w:rFonts w:ascii="Times New Roman" w:hAnsi="Times New Roman" w:eastAsia="Times New Roman" w:cs="Times New Roman"/>
          <w:color w:val="0000EE"/>
          <w:spacing w:val="3"/>
          <w:sz w:val="22"/>
          <w:szCs w:val="22"/>
          <w:u w:val="single" w:color="auto"/>
        </w:rPr>
        <w:t>[7]</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4"/>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 xml:space="preserve">&amp; 4 </w:t>
      </w:r>
      <w:r>
        <w:rPr>
          <w:rFonts w:ascii="Times New Roman" w:hAnsi="Times New Roman" w:eastAsia="Times New Roman" w:cs="Times New Roman"/>
          <w:sz w:val="22"/>
          <w:szCs w:val="22"/>
        </w:rPr>
        <w:t>Digit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Bi</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Weekly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Numbers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Guide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Lotto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Stats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June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18,</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2008,</w:t>
      </w:r>
      <w:r>
        <w:rPr>
          <w:rFonts w:ascii="Times New Roman" w:hAnsi="Times New Roman" w:eastAsia="Times New Roman" w:cs="Times New Roman"/>
          <w:sz w:val="22"/>
          <w:szCs w:val="22"/>
        </w:rPr>
        <w:t xml:space="preserve"> </w:t>
      </w:r>
      <w:r>
        <w:fldChar w:fldCharType="begin"/>
      </w:r>
      <w:r>
        <w:instrText xml:space="preserve"> HYPERLINK "https://www.lotstats.com/pdf/lssampleissue.pdf.Thatsaid,ifyourgoalistosplitthejackpotwithasfewpeopleaspossible"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lotstats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lssampleissue</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goal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split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jackpot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"https://www.lotstats.com/pdf/lssampleissue.pdf.Thatsaid,ifyourgoalistosplitthejackpotwithasfewpeopleaspossible" </w:instrText>
      </w:r>
      <w:r>
        <w:fldChar w:fldCharType="separate"/>
      </w:r>
      <w:r>
        <w:rPr>
          <w:rFonts w:ascii="Times New Roman" w:hAnsi="Times New Roman" w:eastAsia="Times New Roman" w:cs="Times New Roman"/>
          <w:spacing w:val="1"/>
          <w:sz w:val="22"/>
          <w:szCs w:val="22"/>
        </w:rPr>
        <w:t>few</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people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possible</w:t>
      </w:r>
      <w:r>
        <w:rPr>
          <w:rFonts w:ascii="Times New Roman" w:hAnsi="Times New Roman" w:eastAsia="Times New Roman" w:cs="Times New Roman"/>
          <w:spacing w:val="1"/>
          <w:sz w:val="22"/>
          <w:szCs w:val="22"/>
        </w:rPr>
        <w:fldChar w:fldCharType="end"/>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there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strategies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can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employ.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example,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can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pick</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less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popul</w:t>
      </w:r>
      <w:r>
        <w:rPr>
          <w:rFonts w:ascii="Times New Roman" w:hAnsi="Times New Roman" w:eastAsia="Times New Roman" w:cs="Times New Roman"/>
          <w:sz w:val="22"/>
          <w:szCs w:val="22"/>
        </w:rPr>
        <w:t>ar numbers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such</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those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above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9"/>
          <w:sz w:val="22"/>
          <w:szCs w:val="22"/>
        </w:rPr>
        <w:t>31</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since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many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dates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lucky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numbers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can </w:t>
      </w:r>
      <w:r>
        <w:rPr>
          <w:rFonts w:ascii="Times New Roman" w:hAnsi="Times New Roman" w:eastAsia="Times New Roman" w:cs="Times New Roman"/>
          <w:spacing w:val="1"/>
          <w:sz w:val="22"/>
          <w:szCs w:val="22"/>
        </w:rPr>
        <w:t>choose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consecutive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strings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numbers,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since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many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people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think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those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combinations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less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likely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z w:val="22"/>
          <w:szCs w:val="22"/>
        </w:rPr>
        <w:t xml:space="preserve"> win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Just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forget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favorite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book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authors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hit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9"/>
          <w:sz w:val="22"/>
          <w:szCs w:val="22"/>
        </w:rPr>
        <w:t>.</w:t>
      </w:r>
    </w:p>
    <w:p w14:paraId="0F8F23C6">
      <w:pPr>
        <w:spacing w:line="256" w:lineRule="auto"/>
        <w:rPr>
          <w:rFonts w:ascii="Times New Roman" w:hAnsi="Times New Roman" w:eastAsia="Times New Roman" w:cs="Times New Roman"/>
          <w:sz w:val="22"/>
          <w:szCs w:val="22"/>
        </w:rPr>
        <w:sectPr>
          <w:pgSz w:w="12240" w:h="15840"/>
          <w:pgMar w:top="400" w:right="1440" w:bottom="400" w:left="1440" w:header="0" w:footer="0" w:gutter="0"/>
          <w:cols w:space="720" w:num="1"/>
        </w:sectPr>
      </w:pPr>
    </w:p>
    <w:p w14:paraId="0195FE20">
      <w:pPr>
        <w:pStyle w:val="2"/>
        <w:spacing w:line="260" w:lineRule="auto"/>
      </w:pPr>
    </w:p>
    <w:p w14:paraId="633F015E">
      <w:pPr>
        <w:pStyle w:val="2"/>
        <w:spacing w:line="260" w:lineRule="auto"/>
      </w:pPr>
    </w:p>
    <w:p w14:paraId="1E005BEC">
      <w:pPr>
        <w:pStyle w:val="2"/>
        <w:spacing w:line="261" w:lineRule="auto"/>
      </w:pPr>
    </w:p>
    <w:p w14:paraId="632FC363">
      <w:pPr>
        <w:pStyle w:val="2"/>
        <w:spacing w:line="261" w:lineRule="auto"/>
      </w:pPr>
    </w:p>
    <w:p w14:paraId="38AF469E">
      <w:pPr>
        <w:pStyle w:val="2"/>
        <w:spacing w:line="261" w:lineRule="auto"/>
      </w:pPr>
    </w:p>
    <w:p w14:paraId="7CDD14F2">
      <w:pPr>
        <w:pStyle w:val="2"/>
        <w:spacing w:line="261" w:lineRule="auto"/>
      </w:pPr>
    </w:p>
    <w:p w14:paraId="008A8EDC">
      <w:pPr>
        <w:pStyle w:val="2"/>
        <w:spacing w:line="261" w:lineRule="auto"/>
      </w:pPr>
    </w:p>
    <w:p w14:paraId="4717ABED">
      <w:pPr>
        <w:spacing w:before="127" w:line="220" w:lineRule="auto"/>
        <w:ind w:left="3127"/>
        <w:rPr>
          <w:rFonts w:ascii="宋体" w:hAnsi="宋体" w:eastAsia="宋体" w:cs="宋体"/>
          <w:sz w:val="39"/>
          <w:szCs w:val="39"/>
        </w:rPr>
      </w:pPr>
      <w:r>
        <w:rPr>
          <w:rFonts w:ascii="宋体" w:hAnsi="宋体" w:eastAsia="宋体" w:cs="宋体"/>
          <w:color w:val="0033CC"/>
          <w:spacing w:val="-3"/>
          <w:sz w:val="39"/>
          <w:szCs w:val="39"/>
        </w:rPr>
        <w:t>我们身边的预言家</w:t>
      </w:r>
    </w:p>
    <w:p w14:paraId="05D36147">
      <w:pPr>
        <w:pStyle w:val="2"/>
        <w:spacing w:line="453" w:lineRule="auto"/>
      </w:pPr>
    </w:p>
    <w:p w14:paraId="73C0F8D9">
      <w:pPr>
        <w:spacing w:before="98" w:line="212" w:lineRule="auto"/>
        <w:ind w:left="2" w:right="57" w:firstLine="602"/>
        <w:rPr>
          <w:rFonts w:ascii="宋体" w:hAnsi="宋体" w:eastAsia="宋体" w:cs="宋体"/>
          <w:sz w:val="30"/>
          <w:szCs w:val="30"/>
        </w:rPr>
      </w:pPr>
      <w:r>
        <w:rPr>
          <w:rFonts w:ascii="宋体" w:hAnsi="宋体" w:eastAsia="宋体" w:cs="宋体"/>
          <w:spacing w:val="-1"/>
          <w:sz w:val="30"/>
          <w:szCs w:val="30"/>
        </w:rPr>
        <w:t>从诺斯特拉达姆斯（</w:t>
      </w:r>
      <w:r>
        <w:rPr>
          <w:rFonts w:ascii="Times New Roman" w:hAnsi="Times New Roman" w:eastAsia="Times New Roman" w:cs="Times New Roman"/>
          <w:spacing w:val="-1"/>
          <w:sz w:val="30"/>
          <w:szCs w:val="30"/>
        </w:rPr>
        <w:t>Nostradamus</w:t>
      </w:r>
      <w:r>
        <w:rPr>
          <w:rFonts w:ascii="宋体" w:hAnsi="宋体" w:eastAsia="宋体" w:cs="宋体"/>
          <w:spacing w:val="-1"/>
          <w:sz w:val="30"/>
          <w:szCs w:val="30"/>
        </w:rPr>
        <w:t>）据称成功预言了伦敦大火，到</w:t>
      </w:r>
      <w:r>
        <w:rPr>
          <w:rFonts w:ascii="宋体" w:hAnsi="宋体" w:eastAsia="宋体" w:cs="宋体"/>
          <w:spacing w:val="8"/>
          <w:sz w:val="30"/>
          <w:szCs w:val="30"/>
        </w:rPr>
        <w:t xml:space="preserve">  </w:t>
      </w:r>
      <w:r>
        <w:rPr>
          <w:rFonts w:ascii="宋体" w:hAnsi="宋体" w:eastAsia="宋体" w:cs="宋体"/>
          <w:spacing w:val="-2"/>
          <w:sz w:val="30"/>
          <w:szCs w:val="30"/>
        </w:rPr>
        <w:t>当今社会想要成为预言家的人断言</w:t>
      </w:r>
      <w:r>
        <w:rPr>
          <w:rFonts w:ascii="Times New Roman" w:hAnsi="Times New Roman" w:eastAsia="Times New Roman" w:cs="Times New Roman"/>
          <w:spacing w:val="-2"/>
          <w:sz w:val="30"/>
          <w:szCs w:val="30"/>
        </w:rPr>
        <w:t>“</w:t>
      </w:r>
      <w:r>
        <w:rPr>
          <w:rFonts w:ascii="宋体" w:hAnsi="宋体" w:eastAsia="宋体" w:cs="宋体"/>
          <w:spacing w:val="-2"/>
          <w:sz w:val="30"/>
          <w:szCs w:val="30"/>
        </w:rPr>
        <w:t>末日不远了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，世界各地的人长久以</w:t>
      </w:r>
      <w:r>
        <w:rPr>
          <w:rFonts w:ascii="宋体" w:hAnsi="宋体" w:eastAsia="宋体" w:cs="宋体"/>
          <w:sz w:val="30"/>
          <w:szCs w:val="30"/>
        </w:rPr>
        <w:t xml:space="preserve"> </w:t>
      </w:r>
      <w:r>
        <w:rPr>
          <w:rFonts w:ascii="宋体" w:hAnsi="宋体" w:eastAsia="宋体" w:cs="宋体"/>
          <w:spacing w:val="-1"/>
          <w:sz w:val="30"/>
          <w:szCs w:val="30"/>
        </w:rPr>
        <w:t>来都声称自己具有预测未来的能力。甚至在舞台上，预言家也扮演着很</w:t>
      </w:r>
      <w:r>
        <w:rPr>
          <w:rFonts w:ascii="宋体" w:hAnsi="宋体" w:eastAsia="宋体" w:cs="宋体"/>
          <w:spacing w:val="17"/>
          <w:sz w:val="30"/>
          <w:szCs w:val="30"/>
        </w:rPr>
        <w:t xml:space="preserve"> </w:t>
      </w:r>
      <w:r>
        <w:rPr>
          <w:rFonts w:ascii="宋体" w:hAnsi="宋体" w:eastAsia="宋体" w:cs="宋体"/>
          <w:spacing w:val="-1"/>
          <w:sz w:val="30"/>
          <w:szCs w:val="30"/>
        </w:rPr>
        <w:t>关键的角色，他们警告俄狄浦斯会杀死自己的父亲（然后同母亲结</w:t>
      </w:r>
    </w:p>
    <w:p w14:paraId="38F1E74F">
      <w:pPr>
        <w:spacing w:before="2" w:line="234" w:lineRule="auto"/>
        <w:ind w:left="11" w:right="2" w:hanging="9"/>
        <w:rPr>
          <w:rFonts w:ascii="宋体" w:hAnsi="宋体" w:eastAsia="宋体" w:cs="宋体"/>
          <w:sz w:val="30"/>
          <w:szCs w:val="30"/>
        </w:rPr>
      </w:pPr>
      <w:r>
        <w:rPr>
          <w:rFonts w:ascii="宋体" w:hAnsi="宋体" w:eastAsia="宋体" w:cs="宋体"/>
          <w:sz w:val="30"/>
          <w:szCs w:val="30"/>
        </w:rPr>
        <w:t>婚</w:t>
      </w:r>
      <w:r>
        <w:rPr>
          <w:rFonts w:ascii="宋体" w:hAnsi="宋体" w:eastAsia="宋体" w:cs="宋体"/>
          <w:spacing w:val="5"/>
          <w:sz w:val="30"/>
          <w:szCs w:val="30"/>
        </w:rPr>
        <w:t>），</w:t>
      </w:r>
      <w:r>
        <w:rPr>
          <w:rFonts w:ascii="宋体" w:hAnsi="宋体" w:eastAsia="宋体" w:cs="宋体"/>
          <w:sz w:val="30"/>
          <w:szCs w:val="30"/>
        </w:rPr>
        <w:t>还恳求尤利乌斯</w:t>
      </w:r>
      <w:r>
        <w:rPr>
          <w:rFonts w:ascii="Times New Roman" w:hAnsi="Times New Roman" w:eastAsia="Times New Roman" w:cs="Times New Roman"/>
          <w:sz w:val="30"/>
          <w:szCs w:val="30"/>
        </w:rPr>
        <w:t>·</w:t>
      </w:r>
      <w:r>
        <w:rPr>
          <w:rFonts w:ascii="宋体" w:hAnsi="宋体" w:eastAsia="宋体" w:cs="宋体"/>
          <w:sz w:val="30"/>
          <w:szCs w:val="30"/>
        </w:rPr>
        <w:t>恺撒</w:t>
      </w:r>
      <w:r>
        <w:rPr>
          <w:rFonts w:ascii="Times New Roman" w:hAnsi="Times New Roman" w:eastAsia="Times New Roman" w:cs="Times New Roman"/>
          <w:sz w:val="30"/>
          <w:szCs w:val="30"/>
        </w:rPr>
        <w:t>“</w:t>
      </w:r>
      <w:r>
        <w:rPr>
          <w:rFonts w:ascii="宋体" w:hAnsi="宋体" w:eastAsia="宋体" w:cs="宋体"/>
          <w:sz w:val="30"/>
          <w:szCs w:val="30"/>
        </w:rPr>
        <w:t>在</w:t>
      </w:r>
      <w:r>
        <w:rPr>
          <w:rFonts w:ascii="Times New Roman" w:hAnsi="Times New Roman" w:eastAsia="Times New Roman" w:cs="Times New Roman"/>
          <w:sz w:val="30"/>
          <w:szCs w:val="30"/>
        </w:rPr>
        <w:t>3</w:t>
      </w:r>
      <w:r>
        <w:rPr>
          <w:rFonts w:ascii="宋体" w:hAnsi="宋体" w:eastAsia="宋体" w:cs="宋体"/>
          <w:sz w:val="30"/>
          <w:szCs w:val="30"/>
        </w:rPr>
        <w:t>月</w:t>
      </w:r>
      <w:r>
        <w:rPr>
          <w:rFonts w:ascii="Times New Roman" w:hAnsi="Times New Roman" w:eastAsia="Times New Roman" w:cs="Times New Roman"/>
          <w:sz w:val="30"/>
          <w:szCs w:val="30"/>
        </w:rPr>
        <w:t>15</w:t>
      </w:r>
      <w:r>
        <w:rPr>
          <w:rFonts w:ascii="宋体" w:hAnsi="宋体" w:eastAsia="宋体" w:cs="宋体"/>
          <w:sz w:val="30"/>
          <w:szCs w:val="30"/>
        </w:rPr>
        <w:t>日（</w:t>
      </w:r>
      <w:r>
        <w:rPr>
          <w:rFonts w:ascii="Times New Roman" w:hAnsi="Times New Roman" w:eastAsia="Times New Roman" w:cs="Times New Roman"/>
          <w:sz w:val="30"/>
          <w:szCs w:val="30"/>
        </w:rPr>
        <w:t>Ides   of    M</w:t>
      </w:r>
      <w:r>
        <w:rPr>
          <w:rFonts w:ascii="Times New Roman" w:hAnsi="Times New Roman" w:eastAsia="Times New Roman" w:cs="Times New Roman"/>
          <w:spacing w:val="-1"/>
          <w:sz w:val="30"/>
          <w:szCs w:val="30"/>
        </w:rPr>
        <w:t>arch</w:t>
      </w:r>
      <w:r>
        <w:rPr>
          <w:rFonts w:ascii="宋体" w:hAnsi="宋体" w:eastAsia="宋体" w:cs="宋体"/>
          <w:spacing w:val="-1"/>
          <w:sz w:val="30"/>
          <w:szCs w:val="30"/>
        </w:rPr>
        <w:t>）这一天要当</w:t>
      </w:r>
      <w:r>
        <w:rPr>
          <w:rFonts w:ascii="宋体" w:hAnsi="宋体" w:eastAsia="宋体" w:cs="宋体"/>
          <w:sz w:val="30"/>
          <w:szCs w:val="30"/>
        </w:rPr>
        <w:t xml:space="preserve"> </w:t>
      </w:r>
      <w:r>
        <w:rPr>
          <w:rFonts w:ascii="宋体" w:hAnsi="宋体" w:eastAsia="宋体" w:cs="宋体"/>
          <w:spacing w:val="-8"/>
          <w:sz w:val="30"/>
          <w:szCs w:val="30"/>
        </w:rPr>
        <w:t>心</w:t>
      </w:r>
      <w:r>
        <w:rPr>
          <w:rFonts w:ascii="Times New Roman" w:hAnsi="Times New Roman" w:eastAsia="Times New Roman" w:cs="Times New Roman"/>
          <w:spacing w:val="-8"/>
          <w:sz w:val="30"/>
          <w:szCs w:val="30"/>
        </w:rPr>
        <w:t>”</w:t>
      </w:r>
      <w:r>
        <w:rPr>
          <w:rFonts w:ascii="宋体" w:hAnsi="宋体" w:eastAsia="宋体" w:cs="宋体"/>
          <w:spacing w:val="-8"/>
          <w:sz w:val="30"/>
          <w:szCs w:val="30"/>
        </w:rPr>
        <w:t>。</w:t>
      </w:r>
    </w:p>
    <w:p w14:paraId="4DB3143B">
      <w:pPr>
        <w:spacing w:before="263" w:line="219" w:lineRule="auto"/>
        <w:ind w:left="601"/>
        <w:rPr>
          <w:rFonts w:ascii="宋体" w:hAnsi="宋体" w:eastAsia="宋体" w:cs="宋体"/>
          <w:sz w:val="30"/>
          <w:szCs w:val="30"/>
        </w:rPr>
      </w:pPr>
      <w:r>
        <w:rPr>
          <w:rFonts w:ascii="宋体" w:hAnsi="宋体" w:eastAsia="宋体" w:cs="宋体"/>
          <w:spacing w:val="-1"/>
          <w:sz w:val="30"/>
          <w:szCs w:val="30"/>
        </w:rPr>
        <w:t>今天，仍然存在依靠准确预测未来的能力谋生的男男女女。</w:t>
      </w:r>
    </w:p>
    <w:p w14:paraId="336E7F52">
      <w:pPr>
        <w:spacing w:before="288" w:line="220" w:lineRule="auto"/>
        <w:ind w:left="605"/>
        <w:rPr>
          <w:rFonts w:ascii="宋体" w:hAnsi="宋体" w:eastAsia="宋体" w:cs="宋体"/>
          <w:sz w:val="30"/>
          <w:szCs w:val="30"/>
        </w:rPr>
      </w:pPr>
      <w:r>
        <w:rPr>
          <w:rFonts w:ascii="宋体" w:hAnsi="宋体" w:eastAsia="宋体" w:cs="宋体"/>
          <w:spacing w:val="-1"/>
          <w:sz w:val="30"/>
          <w:szCs w:val="30"/>
        </w:rPr>
        <w:t>不过他们不是预言家，不是先知，也不是神使。</w:t>
      </w:r>
    </w:p>
    <w:p w14:paraId="7A7F9383">
      <w:pPr>
        <w:spacing w:before="287" w:line="220" w:lineRule="auto"/>
        <w:ind w:left="600"/>
        <w:rPr>
          <w:rFonts w:ascii="宋体" w:hAnsi="宋体" w:eastAsia="宋体" w:cs="宋体"/>
          <w:sz w:val="30"/>
          <w:szCs w:val="30"/>
        </w:rPr>
      </w:pPr>
      <w:r>
        <w:rPr>
          <w:rFonts w:ascii="宋体" w:hAnsi="宋体" w:eastAsia="宋体" w:cs="宋体"/>
          <w:spacing w:val="-1"/>
          <w:sz w:val="30"/>
          <w:szCs w:val="30"/>
        </w:rPr>
        <w:t>在这个案例中，他们是对冲基金经理。</w:t>
      </w:r>
    </w:p>
    <w:p w14:paraId="3BBE3B8B">
      <w:pPr>
        <w:spacing w:before="288" w:line="205" w:lineRule="auto"/>
        <w:ind w:left="4" w:right="57" w:firstLine="595"/>
        <w:rPr>
          <w:rFonts w:ascii="宋体" w:hAnsi="宋体" w:eastAsia="宋体" w:cs="宋体"/>
          <w:sz w:val="30"/>
          <w:szCs w:val="30"/>
        </w:rPr>
      </w:pPr>
      <w:r>
        <w:rPr>
          <w:rFonts w:ascii="宋体" w:hAnsi="宋体" w:eastAsia="宋体" w:cs="宋体"/>
          <w:spacing w:val="-1"/>
          <w:sz w:val="30"/>
          <w:szCs w:val="30"/>
        </w:rPr>
        <w:t>对冲基金是从不同投资者募集资金的投资项目。该基金利用灵活的</w:t>
      </w:r>
      <w:r>
        <w:rPr>
          <w:rFonts w:ascii="宋体" w:hAnsi="宋体" w:eastAsia="宋体" w:cs="宋体"/>
          <w:spacing w:val="17"/>
          <w:sz w:val="30"/>
          <w:szCs w:val="30"/>
        </w:rPr>
        <w:t xml:space="preserve"> </w:t>
      </w:r>
      <w:r>
        <w:rPr>
          <w:rFonts w:ascii="宋体" w:hAnsi="宋体" w:eastAsia="宋体" w:cs="宋体"/>
          <w:spacing w:val="-1"/>
          <w:sz w:val="30"/>
          <w:szCs w:val="30"/>
        </w:rPr>
        <w:t>投资战略赚取收益，常常存在于富有的投资者持有的证券投资组合中。</w:t>
      </w:r>
      <w:r>
        <w:rPr>
          <w:rFonts w:ascii="宋体" w:hAnsi="宋体" w:eastAsia="宋体" w:cs="宋体"/>
          <w:spacing w:val="14"/>
          <w:sz w:val="30"/>
          <w:szCs w:val="30"/>
        </w:rPr>
        <w:t xml:space="preserve"> </w:t>
      </w:r>
      <w:r>
        <w:rPr>
          <w:rFonts w:ascii="宋体" w:hAnsi="宋体" w:eastAsia="宋体" w:cs="宋体"/>
          <w:spacing w:val="-1"/>
          <w:sz w:val="30"/>
          <w:szCs w:val="30"/>
        </w:rPr>
        <w:t>因为通常来说，只有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合格的购买者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合格的客户</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w:t>
      </w:r>
      <w:r>
        <w:rPr>
          <w:rFonts w:ascii="Times New Roman" w:hAnsi="Times New Roman" w:eastAsia="Times New Roman" w:cs="Times New Roman"/>
          <w:spacing w:val="-1"/>
          <w:sz w:val="30"/>
          <w:szCs w:val="30"/>
        </w:rPr>
        <w:t>“</w:t>
      </w:r>
      <w:r>
        <w:rPr>
          <w:rFonts w:ascii="宋体" w:hAnsi="宋体" w:eastAsia="宋体" w:cs="宋体"/>
          <w:spacing w:val="-1"/>
          <w:sz w:val="30"/>
          <w:szCs w:val="30"/>
        </w:rPr>
        <w:t>可信的投资</w:t>
      </w:r>
    </w:p>
    <w:p w14:paraId="29CB8BC3">
      <w:pPr>
        <w:spacing w:before="1" w:line="227" w:lineRule="auto"/>
        <w:ind w:left="2" w:right="57" w:firstLine="1"/>
        <w:rPr>
          <w:rFonts w:ascii="Times New Roman" w:hAnsi="Times New Roman" w:eastAsia="Times New Roman" w:cs="Times New Roman"/>
          <w:sz w:val="18"/>
          <w:szCs w:val="18"/>
        </w:rPr>
      </w:pPr>
      <w:r>
        <w:rPr>
          <w:rFonts w:ascii="宋体" w:hAnsi="宋体" w:eastAsia="宋体" w:cs="宋体"/>
          <w:spacing w:val="-1"/>
          <w:sz w:val="30"/>
          <w:szCs w:val="30"/>
        </w:rPr>
        <w:t>者</w:t>
      </w:r>
      <w:r>
        <w:rPr>
          <w:rFonts w:ascii="Times New Roman" w:hAnsi="Times New Roman" w:eastAsia="Times New Roman" w:cs="Times New Roman"/>
          <w:spacing w:val="-1"/>
          <w:sz w:val="30"/>
          <w:szCs w:val="30"/>
        </w:rPr>
        <w:t>”——</w:t>
      </w:r>
      <w:r>
        <w:rPr>
          <w:rFonts w:ascii="宋体" w:hAnsi="宋体" w:eastAsia="宋体" w:cs="宋体"/>
          <w:spacing w:val="-1"/>
          <w:sz w:val="30"/>
          <w:szCs w:val="30"/>
        </w:rPr>
        <w:t>最起码资本净值得超过</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万美元，才可以在《美国联邦证券</w:t>
      </w:r>
      <w:r>
        <w:rPr>
          <w:rFonts w:ascii="宋体" w:hAnsi="宋体" w:eastAsia="宋体" w:cs="宋体"/>
          <w:spacing w:val="5"/>
          <w:sz w:val="30"/>
          <w:szCs w:val="30"/>
        </w:rPr>
        <w:t xml:space="preserve">   </w:t>
      </w:r>
      <w:r>
        <w:rPr>
          <w:rFonts w:ascii="宋体" w:hAnsi="宋体" w:eastAsia="宋体" w:cs="宋体"/>
          <w:spacing w:val="-1"/>
          <w:sz w:val="30"/>
          <w:szCs w:val="30"/>
        </w:rPr>
        <w:t>法》的允许下投资对冲基金。当然，即使你不富有，你仍然很可能对对</w:t>
      </w:r>
      <w:r>
        <w:rPr>
          <w:rFonts w:ascii="宋体" w:hAnsi="宋体" w:eastAsia="宋体" w:cs="宋体"/>
          <w:spacing w:val="17"/>
          <w:sz w:val="30"/>
          <w:szCs w:val="30"/>
        </w:rPr>
        <w:t xml:space="preserve"> </w:t>
      </w:r>
      <w:r>
        <w:rPr>
          <w:rFonts w:ascii="宋体" w:hAnsi="宋体" w:eastAsia="宋体" w:cs="宋体"/>
          <w:spacing w:val="-1"/>
          <w:sz w:val="30"/>
          <w:szCs w:val="30"/>
        </w:rPr>
        <w:t>冲基金感兴趣。比方说，如果你是得克萨斯州的公务员或者退休职工，</w:t>
      </w:r>
      <w:r>
        <w:rPr>
          <w:rFonts w:ascii="宋体" w:hAnsi="宋体" w:eastAsia="宋体" w:cs="宋体"/>
          <w:spacing w:val="17"/>
          <w:sz w:val="30"/>
          <w:szCs w:val="30"/>
        </w:rPr>
        <w:t xml:space="preserve"> </w:t>
      </w:r>
      <w:r>
        <w:rPr>
          <w:rFonts w:ascii="宋体" w:hAnsi="宋体" w:eastAsia="宋体" w:cs="宋体"/>
          <w:spacing w:val="1"/>
          <w:sz w:val="30"/>
          <w:szCs w:val="30"/>
        </w:rPr>
        <w:t>你的养老金中有大约</w:t>
      </w:r>
      <w:r>
        <w:rPr>
          <w:rFonts w:ascii="Times New Roman" w:hAnsi="Times New Roman" w:eastAsia="Times New Roman" w:cs="Times New Roman"/>
          <w:spacing w:val="1"/>
          <w:sz w:val="30"/>
          <w:szCs w:val="30"/>
        </w:rPr>
        <w:t>5%</w:t>
      </w:r>
      <w:r>
        <w:rPr>
          <w:rFonts w:ascii="宋体" w:hAnsi="宋体" w:eastAsia="宋体" w:cs="宋体"/>
          <w:spacing w:val="1"/>
          <w:sz w:val="30"/>
          <w:szCs w:val="30"/>
        </w:rPr>
        <w:t>可以用来投资对冲基金。</w:t>
      </w:r>
      <w:r>
        <w:fldChar w:fldCharType="begin"/>
      </w:r>
      <w:r>
        <w:instrText xml:space="preserve"> HYPERLINK \l "bookmark704"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13FFE91B">
      <w:pPr>
        <w:spacing w:before="240" w:line="214" w:lineRule="auto"/>
        <w:ind w:left="3" w:right="57" w:firstLine="596"/>
        <w:jc w:val="both"/>
        <w:rPr>
          <w:rFonts w:ascii="Times New Roman" w:hAnsi="Times New Roman" w:eastAsia="Times New Roman" w:cs="Times New Roman"/>
          <w:sz w:val="18"/>
          <w:szCs w:val="18"/>
        </w:rPr>
      </w:pPr>
      <w:r>
        <w:rPr>
          <w:rFonts w:ascii="宋体" w:hAnsi="宋体" w:eastAsia="宋体" w:cs="宋体"/>
          <w:spacing w:val="-1"/>
          <w:sz w:val="30"/>
          <w:szCs w:val="30"/>
        </w:rPr>
        <w:t>对冲基金经理的工作像多数投资者的工作一样，是预测下一步会发</w:t>
      </w:r>
      <w:r>
        <w:rPr>
          <w:rFonts w:ascii="宋体" w:hAnsi="宋体" w:eastAsia="宋体" w:cs="宋体"/>
          <w:spacing w:val="17"/>
          <w:sz w:val="30"/>
          <w:szCs w:val="30"/>
        </w:rPr>
        <w:t xml:space="preserve"> </w:t>
      </w:r>
      <w:r>
        <w:rPr>
          <w:rFonts w:ascii="宋体" w:hAnsi="宋体" w:eastAsia="宋体" w:cs="宋体"/>
          <w:spacing w:val="-1"/>
          <w:sz w:val="30"/>
          <w:szCs w:val="30"/>
        </w:rPr>
        <w:t>生什么。他得根据对冲基金的目标买进卖出投资项目。而且，至少有一</w:t>
      </w:r>
      <w:r>
        <w:rPr>
          <w:rFonts w:ascii="宋体" w:hAnsi="宋体" w:eastAsia="宋体" w:cs="宋体"/>
          <w:spacing w:val="15"/>
          <w:sz w:val="30"/>
          <w:szCs w:val="30"/>
        </w:rPr>
        <w:t xml:space="preserve"> </w:t>
      </w:r>
      <w:r>
        <w:rPr>
          <w:rFonts w:ascii="宋体" w:hAnsi="宋体" w:eastAsia="宋体" w:cs="宋体"/>
          <w:spacing w:val="-1"/>
          <w:sz w:val="30"/>
          <w:szCs w:val="30"/>
        </w:rPr>
        <w:t>项研究表明，即便女性对冲基金经理要比男性更出色，对冲基金经理通</w:t>
      </w:r>
      <w:r>
        <w:rPr>
          <w:rFonts w:ascii="宋体" w:hAnsi="宋体" w:eastAsia="宋体" w:cs="宋体"/>
          <w:spacing w:val="15"/>
          <w:sz w:val="30"/>
          <w:szCs w:val="30"/>
        </w:rPr>
        <w:t xml:space="preserve"> </w:t>
      </w:r>
      <w:r>
        <w:rPr>
          <w:rFonts w:ascii="宋体" w:hAnsi="宋体" w:eastAsia="宋体" w:cs="宋体"/>
          <w:spacing w:val="3"/>
          <w:position w:val="-2"/>
          <w:sz w:val="30"/>
          <w:szCs w:val="30"/>
        </w:rPr>
        <w:t>常都是男性。</w:t>
      </w:r>
      <w:r>
        <w:fldChar w:fldCharType="begin"/>
      </w:r>
      <w:r>
        <w:instrText xml:space="preserve"> HYPERLINK \l "bookmark705" </w:instrText>
      </w:r>
      <w:r>
        <w:fldChar w:fldCharType="separate"/>
      </w:r>
      <w:r>
        <w:rPr>
          <w:rFonts w:ascii="Times New Roman" w:hAnsi="Times New Roman" w:eastAsia="Times New Roman" w:cs="Times New Roman"/>
          <w:strike/>
          <w:color w:val="0000EE"/>
          <w:spacing w:val="3"/>
          <w:position w:val="7"/>
          <w:sz w:val="18"/>
          <w:szCs w:val="18"/>
        </w:rPr>
        <w:t>[2]</w:t>
      </w:r>
      <w:r>
        <w:rPr>
          <w:rFonts w:ascii="Times New Roman" w:hAnsi="Times New Roman" w:eastAsia="Times New Roman" w:cs="Times New Roman"/>
          <w:strike/>
          <w:color w:val="0000EE"/>
          <w:spacing w:val="3"/>
          <w:position w:val="7"/>
          <w:sz w:val="18"/>
          <w:szCs w:val="18"/>
        </w:rPr>
        <w:fldChar w:fldCharType="end"/>
      </w:r>
    </w:p>
    <w:p w14:paraId="5DE18A04">
      <w:pPr>
        <w:spacing w:before="288" w:line="219" w:lineRule="auto"/>
        <w:ind w:left="635"/>
        <w:rPr>
          <w:rFonts w:ascii="宋体" w:hAnsi="宋体" w:eastAsia="宋体" w:cs="宋体"/>
          <w:sz w:val="30"/>
          <w:szCs w:val="30"/>
        </w:rPr>
      </w:pPr>
      <w:r>
        <w:rPr>
          <w:rFonts w:ascii="宋体" w:hAnsi="宋体" w:eastAsia="宋体" w:cs="宋体"/>
          <w:spacing w:val="-2"/>
          <w:sz w:val="30"/>
          <w:szCs w:val="30"/>
        </w:rPr>
        <w:t>问题是预测的准确与否取决于其所依据数据的质量。</w:t>
      </w:r>
    </w:p>
    <w:p w14:paraId="73622B7B">
      <w:pPr>
        <w:spacing w:before="255" w:line="227" w:lineRule="auto"/>
        <w:ind w:firstLine="600"/>
        <w:jc w:val="both"/>
        <w:rPr>
          <w:rFonts w:ascii="宋体" w:hAnsi="宋体" w:eastAsia="宋体" w:cs="宋体"/>
          <w:sz w:val="30"/>
          <w:szCs w:val="30"/>
        </w:rPr>
      </w:pPr>
      <w:r>
        <w:rPr>
          <w:rFonts w:ascii="宋体" w:hAnsi="宋体" w:eastAsia="宋体" w:cs="宋体"/>
          <w:sz w:val="30"/>
          <w:szCs w:val="30"/>
        </w:rPr>
        <w:t>在我们采访到</w:t>
      </w:r>
      <w:r>
        <w:rPr>
          <w:rFonts w:ascii="Times New Roman" w:hAnsi="Times New Roman" w:eastAsia="Times New Roman" w:cs="Times New Roman"/>
          <w:sz w:val="30"/>
          <w:szCs w:val="30"/>
        </w:rPr>
        <w:t>Eagle’s    View</w:t>
      </w:r>
      <w:r>
        <w:rPr>
          <w:rFonts w:ascii="宋体" w:hAnsi="宋体" w:eastAsia="宋体" w:cs="宋体"/>
          <w:sz w:val="30"/>
          <w:szCs w:val="30"/>
        </w:rPr>
        <w:t>资产管理</w:t>
      </w:r>
      <w:r>
        <w:rPr>
          <w:rFonts w:ascii="宋体" w:hAnsi="宋体" w:eastAsia="宋体" w:cs="宋体"/>
          <w:spacing w:val="-1"/>
          <w:sz w:val="30"/>
          <w:szCs w:val="30"/>
        </w:rPr>
        <w:t>（基金内的对冲基金）创始人</w:t>
      </w:r>
      <w:r>
        <w:rPr>
          <w:rFonts w:ascii="宋体" w:hAnsi="宋体" w:eastAsia="宋体" w:cs="宋体"/>
          <w:sz w:val="30"/>
          <w:szCs w:val="30"/>
        </w:rPr>
        <w:t xml:space="preserve"> 及总裁尼尔</w:t>
      </w:r>
      <w:r>
        <w:rPr>
          <w:rFonts w:ascii="Times New Roman" w:hAnsi="Times New Roman" w:eastAsia="Times New Roman" w:cs="Times New Roman"/>
          <w:sz w:val="30"/>
          <w:szCs w:val="30"/>
        </w:rPr>
        <w:t>·</w:t>
      </w:r>
      <w:r>
        <w:rPr>
          <w:rFonts w:ascii="宋体" w:hAnsi="宋体" w:eastAsia="宋体" w:cs="宋体"/>
          <w:sz w:val="30"/>
          <w:szCs w:val="30"/>
        </w:rPr>
        <w:t>伯杰时，他说：</w:t>
      </w:r>
      <w:r>
        <w:rPr>
          <w:rFonts w:ascii="Times New Roman" w:hAnsi="Times New Roman" w:eastAsia="Times New Roman" w:cs="Times New Roman"/>
          <w:sz w:val="30"/>
          <w:szCs w:val="30"/>
        </w:rPr>
        <w:t>“</w:t>
      </w:r>
      <w:r>
        <w:rPr>
          <w:rFonts w:ascii="宋体" w:hAnsi="宋体" w:eastAsia="宋体" w:cs="宋体"/>
          <w:sz w:val="30"/>
          <w:szCs w:val="30"/>
        </w:rPr>
        <w:t>我认为，在华尔</w:t>
      </w:r>
      <w:r>
        <w:rPr>
          <w:rFonts w:ascii="宋体" w:hAnsi="宋体" w:eastAsia="宋体" w:cs="宋体"/>
          <w:spacing w:val="-1"/>
          <w:sz w:val="30"/>
          <w:szCs w:val="30"/>
        </w:rPr>
        <w:t>街，可以根据</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年间的收</w:t>
      </w:r>
      <w:r>
        <w:rPr>
          <w:rFonts w:ascii="宋体" w:hAnsi="宋体" w:eastAsia="宋体" w:cs="宋体"/>
          <w:sz w:val="30"/>
          <w:szCs w:val="30"/>
        </w:rPr>
        <w:t xml:space="preserve"> </w:t>
      </w:r>
      <w:r>
        <w:rPr>
          <w:rFonts w:ascii="宋体" w:hAnsi="宋体" w:eastAsia="宋体" w:cs="宋体"/>
          <w:spacing w:val="-1"/>
          <w:sz w:val="30"/>
          <w:szCs w:val="30"/>
        </w:rPr>
        <w:t>益得出结论这样的想法荒谬至极。</w:t>
      </w:r>
      <w:r>
        <w:rPr>
          <w:rFonts w:ascii="Times New Roman" w:hAnsi="Times New Roman" w:eastAsia="Times New Roman" w:cs="Times New Roman"/>
          <w:spacing w:val="-1"/>
          <w:sz w:val="30"/>
          <w:szCs w:val="30"/>
        </w:rPr>
        <w:t>”</w:t>
      </w:r>
      <w:r>
        <w:rPr>
          <w:rFonts w:ascii="Times New Roman" w:hAnsi="Times New Roman" w:eastAsia="Times New Roman" w:cs="Times New Roman"/>
          <w:spacing w:val="84"/>
          <w:sz w:val="30"/>
          <w:szCs w:val="30"/>
        </w:rPr>
        <w:t xml:space="preserve"> </w:t>
      </w:r>
      <w:r>
        <w:fldChar w:fldCharType="begin"/>
      </w:r>
      <w:r>
        <w:instrText xml:space="preserve"> HYPERLINK \l "bookmark706"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4"/>
          <w:position w:val="9"/>
          <w:sz w:val="18"/>
          <w:szCs w:val="18"/>
        </w:rPr>
        <w:t xml:space="preserve">   </w:t>
      </w:r>
      <w:r>
        <w:rPr>
          <w:rFonts w:ascii="宋体" w:hAnsi="宋体" w:eastAsia="宋体" w:cs="宋体"/>
          <w:spacing w:val="-1"/>
          <w:sz w:val="30"/>
          <w:szCs w:val="30"/>
        </w:rPr>
        <w:t>基金内的对冲基金是指投资不同</w:t>
      </w:r>
      <w:r>
        <w:rPr>
          <w:rFonts w:ascii="宋体" w:hAnsi="宋体" w:eastAsia="宋体" w:cs="宋体"/>
          <w:sz w:val="30"/>
          <w:szCs w:val="30"/>
        </w:rPr>
        <w:t xml:space="preserve"> 的对冲基金，就像投给不同股票的公共基金一样</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哪怕向前推</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年，</w:t>
      </w:r>
    </w:p>
    <w:p w14:paraId="51C821D1">
      <w:pPr>
        <w:spacing w:line="227" w:lineRule="auto"/>
        <w:rPr>
          <w:rFonts w:ascii="宋体" w:hAnsi="宋体" w:eastAsia="宋体" w:cs="宋体"/>
          <w:sz w:val="30"/>
          <w:szCs w:val="30"/>
        </w:rPr>
        <w:sectPr>
          <w:pgSz w:w="12240" w:h="15840"/>
          <w:pgMar w:top="400" w:right="1442" w:bottom="400" w:left="1450" w:header="0" w:footer="0" w:gutter="0"/>
          <w:cols w:space="720" w:num="1"/>
        </w:sectPr>
      </w:pPr>
    </w:p>
    <w:p w14:paraId="33761EB1">
      <w:pPr>
        <w:pStyle w:val="2"/>
        <w:spacing w:line="316" w:lineRule="auto"/>
      </w:pPr>
    </w:p>
    <w:p w14:paraId="33F6AA70">
      <w:pPr>
        <w:pStyle w:val="2"/>
        <w:spacing w:line="316" w:lineRule="auto"/>
      </w:pPr>
    </w:p>
    <w:p w14:paraId="45B6E32A">
      <w:pPr>
        <w:pStyle w:val="2"/>
        <w:spacing w:line="316" w:lineRule="auto"/>
      </w:pPr>
    </w:p>
    <w:p w14:paraId="425C9769">
      <w:pPr>
        <w:spacing w:before="98" w:line="216" w:lineRule="auto"/>
        <w:ind w:left="5" w:right="91"/>
        <w:rPr>
          <w:rFonts w:ascii="Times New Roman" w:hAnsi="Times New Roman" w:eastAsia="Times New Roman" w:cs="Times New Roman"/>
          <w:sz w:val="30"/>
          <w:szCs w:val="30"/>
        </w:rPr>
      </w:pPr>
      <w:r>
        <w:rPr>
          <w:rFonts w:ascii="宋体" w:hAnsi="宋体" w:eastAsia="宋体" w:cs="宋体"/>
          <w:spacing w:val="-1"/>
          <w:sz w:val="30"/>
          <w:szCs w:val="30"/>
        </w:rPr>
        <w:t>都不足以从统计学角度得出一条正态分布曲线，</w:t>
      </w:r>
      <w:r>
        <w:rPr>
          <w:rFonts w:ascii="Times New Roman" w:hAnsi="Times New Roman" w:eastAsia="Times New Roman" w:cs="Times New Roman"/>
          <w:spacing w:val="-1"/>
          <w:sz w:val="30"/>
          <w:szCs w:val="30"/>
        </w:rPr>
        <w:t>”</w:t>
      </w:r>
      <w:r>
        <w:rPr>
          <w:rFonts w:ascii="宋体" w:hAnsi="宋体" w:eastAsia="宋体" w:cs="宋体"/>
          <w:spacing w:val="-1"/>
          <w:sz w:val="30"/>
          <w:szCs w:val="30"/>
        </w:rPr>
        <w:t>伯杰补充道，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我们还</w:t>
      </w:r>
      <w:r>
        <w:rPr>
          <w:rFonts w:ascii="宋体" w:hAnsi="宋体" w:eastAsia="宋体" w:cs="宋体"/>
          <w:spacing w:val="14"/>
          <w:sz w:val="30"/>
          <w:szCs w:val="30"/>
        </w:rPr>
        <w:t xml:space="preserve"> </w:t>
      </w:r>
      <w:r>
        <w:rPr>
          <w:rFonts w:ascii="宋体" w:hAnsi="宋体" w:eastAsia="宋体" w:cs="宋体"/>
          <w:spacing w:val="2"/>
          <w:sz w:val="30"/>
          <w:szCs w:val="30"/>
        </w:rPr>
        <w:t>未掌握充分的历史数据来预测股票市场的走向。</w:t>
      </w:r>
      <w:r>
        <w:rPr>
          <w:rFonts w:ascii="Times New Roman" w:hAnsi="Times New Roman" w:eastAsia="Times New Roman" w:cs="Times New Roman"/>
          <w:spacing w:val="2"/>
          <w:sz w:val="30"/>
          <w:szCs w:val="30"/>
        </w:rPr>
        <w:t>”</w:t>
      </w:r>
    </w:p>
    <w:p w14:paraId="46BB00CA">
      <w:pPr>
        <w:spacing w:before="292" w:line="210" w:lineRule="auto"/>
        <w:ind w:firstLine="620"/>
        <w:rPr>
          <w:rFonts w:ascii="宋体" w:hAnsi="宋体" w:eastAsia="宋体" w:cs="宋体"/>
          <w:sz w:val="30"/>
          <w:szCs w:val="30"/>
        </w:rPr>
      </w:pPr>
      <w:r>
        <w:rPr>
          <w:rFonts w:ascii="宋体" w:hAnsi="宋体" w:eastAsia="宋体" w:cs="宋体"/>
          <w:spacing w:val="-1"/>
          <w:sz w:val="30"/>
          <w:szCs w:val="30"/>
        </w:rPr>
        <w:t>当然，在谈到对冲基金和预测时，有一点很有趣，即对冲基</w:t>
      </w:r>
      <w:r>
        <w:rPr>
          <w:rFonts w:ascii="宋体" w:hAnsi="宋体" w:eastAsia="宋体" w:cs="宋体"/>
          <w:spacing w:val="-2"/>
          <w:sz w:val="30"/>
          <w:szCs w:val="30"/>
        </w:rPr>
        <w:t>金（可</w:t>
      </w:r>
      <w:r>
        <w:rPr>
          <w:rFonts w:ascii="宋体" w:hAnsi="宋体" w:eastAsia="宋体" w:cs="宋体"/>
          <w:sz w:val="30"/>
          <w:szCs w:val="30"/>
        </w:rPr>
        <w:t xml:space="preserve"> 能因为管理费及其他往往与之相关的费用）</w:t>
      </w:r>
      <w:r>
        <w:rPr>
          <w:rFonts w:ascii="宋体" w:hAnsi="宋体" w:eastAsia="宋体" w:cs="宋体"/>
          <w:spacing w:val="-1"/>
          <w:sz w:val="30"/>
          <w:szCs w:val="30"/>
        </w:rPr>
        <w:t>并不总能比股票市场提供更</w:t>
      </w:r>
      <w:r>
        <w:rPr>
          <w:rFonts w:ascii="宋体" w:hAnsi="宋体" w:eastAsia="宋体" w:cs="宋体"/>
          <w:sz w:val="30"/>
          <w:szCs w:val="30"/>
        </w:rPr>
        <w:t xml:space="preserve"> 好的收益。正如《彭博商业资讯》的一篇头</w:t>
      </w:r>
      <w:r>
        <w:rPr>
          <w:rFonts w:ascii="宋体" w:hAnsi="宋体" w:eastAsia="宋体" w:cs="宋体"/>
          <w:spacing w:val="-1"/>
          <w:sz w:val="30"/>
          <w:szCs w:val="30"/>
        </w:rPr>
        <w:t>条文章所提出的：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对冲基</w:t>
      </w:r>
      <w:r>
        <w:rPr>
          <w:rFonts w:ascii="宋体" w:hAnsi="宋体" w:eastAsia="宋体" w:cs="宋体"/>
          <w:sz w:val="30"/>
          <w:szCs w:val="30"/>
        </w:rPr>
        <w:t xml:space="preserve">  </w:t>
      </w:r>
      <w:r>
        <w:rPr>
          <w:rFonts w:ascii="宋体" w:hAnsi="宋体" w:eastAsia="宋体" w:cs="宋体"/>
          <w:spacing w:val="1"/>
          <w:sz w:val="30"/>
          <w:szCs w:val="30"/>
        </w:rPr>
        <w:t>金的收益连续</w:t>
      </w:r>
      <w:r>
        <w:rPr>
          <w:rFonts w:ascii="Times New Roman" w:hAnsi="Times New Roman" w:eastAsia="Times New Roman" w:cs="Times New Roman"/>
          <w:spacing w:val="1"/>
          <w:sz w:val="30"/>
          <w:szCs w:val="30"/>
        </w:rPr>
        <w:t>5</w:t>
      </w:r>
      <w:r>
        <w:rPr>
          <w:rFonts w:ascii="宋体" w:hAnsi="宋体" w:eastAsia="宋体" w:cs="宋体"/>
          <w:spacing w:val="1"/>
          <w:sz w:val="30"/>
          <w:szCs w:val="30"/>
        </w:rPr>
        <w:t>年比股票收益低</w:t>
      </w:r>
      <w:r>
        <w:rPr>
          <w:rFonts w:ascii="Times New Roman" w:hAnsi="Times New Roman" w:eastAsia="Times New Roman" w:cs="Times New Roman"/>
          <w:spacing w:val="1"/>
          <w:sz w:val="30"/>
          <w:szCs w:val="30"/>
        </w:rPr>
        <w:t>7.4</w:t>
      </w:r>
      <w:r>
        <w:rPr>
          <w:rFonts w:ascii="宋体" w:hAnsi="宋体" w:eastAsia="宋体" w:cs="宋体"/>
          <w:spacing w:val="1"/>
          <w:sz w:val="30"/>
          <w:szCs w:val="30"/>
        </w:rPr>
        <w:t>个百分点。</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3"/>
          <w:sz w:val="30"/>
          <w:szCs w:val="30"/>
        </w:rPr>
        <w:t xml:space="preserve"> </w:t>
      </w:r>
      <w:r>
        <w:fldChar w:fldCharType="begin"/>
      </w:r>
      <w:r>
        <w:instrText xml:space="preserve"> HYPERLINK \l "bookmark707"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r>
        <w:rPr>
          <w:rFonts w:ascii="宋体" w:hAnsi="宋体" w:eastAsia="宋体" w:cs="宋体"/>
          <w:spacing w:val="1"/>
          <w:sz w:val="30"/>
          <w:szCs w:val="30"/>
        </w:rPr>
        <w:t>这可能是典型的筛选数</w:t>
      </w:r>
      <w:r>
        <w:rPr>
          <w:rFonts w:ascii="宋体" w:hAnsi="宋体" w:eastAsia="宋体" w:cs="宋体"/>
          <w:sz w:val="30"/>
          <w:szCs w:val="30"/>
        </w:rPr>
        <w:t xml:space="preserve"> 据，因为看其他时期的数据时会得出截然不</w:t>
      </w:r>
      <w:r>
        <w:rPr>
          <w:rFonts w:ascii="宋体" w:hAnsi="宋体" w:eastAsia="宋体" w:cs="宋体"/>
          <w:spacing w:val="-1"/>
          <w:sz w:val="30"/>
          <w:szCs w:val="30"/>
        </w:rPr>
        <w:t>同的结论</w:t>
      </w:r>
      <w:r>
        <w:rPr>
          <w:rFonts w:ascii="Times New Roman" w:hAnsi="Times New Roman" w:eastAsia="Times New Roman" w:cs="Times New Roman"/>
          <w:spacing w:val="-1"/>
          <w:sz w:val="30"/>
          <w:szCs w:val="30"/>
        </w:rPr>
        <w:t>——</w:t>
      </w:r>
      <w:r>
        <w:rPr>
          <w:rFonts w:ascii="宋体" w:hAnsi="宋体" w:eastAsia="宋体" w:cs="宋体"/>
          <w:spacing w:val="-1"/>
          <w:sz w:val="30"/>
          <w:szCs w:val="30"/>
        </w:rPr>
        <w:t>包括一篇《华</w:t>
      </w:r>
      <w:r>
        <w:rPr>
          <w:rFonts w:ascii="宋体" w:hAnsi="宋体" w:eastAsia="宋体" w:cs="宋体"/>
          <w:sz w:val="30"/>
          <w:szCs w:val="30"/>
        </w:rPr>
        <w:t xml:space="preserve"> </w:t>
      </w:r>
      <w:r>
        <w:rPr>
          <w:rFonts w:ascii="宋体" w:hAnsi="宋体" w:eastAsia="宋体" w:cs="宋体"/>
          <w:spacing w:val="2"/>
          <w:sz w:val="30"/>
          <w:szCs w:val="30"/>
        </w:rPr>
        <w:t>尔街日报》上的文章也称：</w:t>
      </w:r>
      <w:r>
        <w:rPr>
          <w:rFonts w:ascii="Times New Roman" w:hAnsi="Times New Roman" w:eastAsia="Times New Roman" w:cs="Times New Roman"/>
          <w:spacing w:val="2"/>
          <w:sz w:val="30"/>
          <w:szCs w:val="30"/>
        </w:rPr>
        <w:t>“15</w:t>
      </w:r>
      <w:r>
        <w:rPr>
          <w:rFonts w:ascii="宋体" w:hAnsi="宋体" w:eastAsia="宋体" w:cs="宋体"/>
          <w:spacing w:val="2"/>
          <w:sz w:val="30"/>
          <w:szCs w:val="30"/>
        </w:rPr>
        <w:t>年来</w:t>
      </w:r>
      <w:r>
        <w:rPr>
          <w:rFonts w:ascii="宋体" w:hAnsi="宋体" w:eastAsia="宋体" w:cs="宋体"/>
          <w:spacing w:val="-36"/>
          <w:sz w:val="30"/>
          <w:szCs w:val="30"/>
        </w:rPr>
        <w:t>，（</w:t>
      </w:r>
      <w:r>
        <w:rPr>
          <w:rFonts w:ascii="宋体" w:hAnsi="宋体" w:eastAsia="宋体" w:cs="宋体"/>
          <w:spacing w:val="2"/>
          <w:sz w:val="30"/>
          <w:szCs w:val="30"/>
        </w:rPr>
        <w:t>对冲基金的）收益超过了整个</w:t>
      </w:r>
      <w:r>
        <w:rPr>
          <w:rFonts w:ascii="宋体" w:hAnsi="宋体" w:eastAsia="宋体" w:cs="宋体"/>
          <w:sz w:val="30"/>
          <w:szCs w:val="30"/>
        </w:rPr>
        <w:t xml:space="preserve">  </w:t>
      </w:r>
      <w:r>
        <w:rPr>
          <w:rFonts w:ascii="宋体" w:hAnsi="宋体" w:eastAsia="宋体" w:cs="宋体"/>
          <w:spacing w:val="-1"/>
          <w:sz w:val="30"/>
          <w:szCs w:val="30"/>
        </w:rPr>
        <w:t>股票市场的收益。</w:t>
      </w:r>
      <w:r>
        <w:rPr>
          <w:rFonts w:ascii="Times New Roman" w:hAnsi="Times New Roman" w:eastAsia="Times New Roman" w:cs="Times New Roman"/>
          <w:spacing w:val="-1"/>
          <w:sz w:val="30"/>
          <w:szCs w:val="30"/>
        </w:rPr>
        <w:t>”</w:t>
      </w:r>
      <w:r>
        <w:rPr>
          <w:rFonts w:ascii="Times New Roman" w:hAnsi="Times New Roman" w:eastAsia="Times New Roman" w:cs="Times New Roman"/>
          <w:spacing w:val="85"/>
          <w:sz w:val="30"/>
          <w:szCs w:val="30"/>
        </w:rPr>
        <w:t xml:space="preserve"> </w:t>
      </w:r>
      <w:r>
        <w:fldChar w:fldCharType="begin"/>
      </w:r>
      <w:r>
        <w:instrText xml:space="preserve"> HYPERLINK \l "bookmark708"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公平地讲，正如伯杰及其他投资家所指出的，在</w:t>
      </w:r>
      <w:r>
        <w:rPr>
          <w:rFonts w:ascii="宋体" w:hAnsi="宋体" w:eastAsia="宋体" w:cs="宋体"/>
          <w:sz w:val="30"/>
          <w:szCs w:val="30"/>
        </w:rPr>
        <w:t xml:space="preserve"> 正常收益上超出标准普尔</w:t>
      </w:r>
      <w:r>
        <w:rPr>
          <w:rFonts w:ascii="Times New Roman" w:hAnsi="Times New Roman" w:eastAsia="Times New Roman" w:cs="Times New Roman"/>
          <w:sz w:val="30"/>
          <w:szCs w:val="30"/>
        </w:rPr>
        <w:t>500</w:t>
      </w:r>
      <w:r>
        <w:rPr>
          <w:rFonts w:ascii="宋体" w:hAnsi="宋体" w:eastAsia="宋体" w:cs="宋体"/>
          <w:sz w:val="30"/>
          <w:szCs w:val="30"/>
        </w:rPr>
        <w:t>指数（一份大约有</w:t>
      </w:r>
      <w:r>
        <w:rPr>
          <w:rFonts w:ascii="Times New Roman" w:hAnsi="Times New Roman" w:eastAsia="Times New Roman" w:cs="Times New Roman"/>
          <w:spacing w:val="-1"/>
          <w:sz w:val="30"/>
          <w:szCs w:val="30"/>
        </w:rPr>
        <w:t>500</w:t>
      </w:r>
      <w:r>
        <w:rPr>
          <w:rFonts w:ascii="宋体" w:hAnsi="宋体" w:eastAsia="宋体" w:cs="宋体"/>
          <w:spacing w:val="-1"/>
          <w:sz w:val="30"/>
          <w:szCs w:val="30"/>
        </w:rPr>
        <w:t>只且不断变化的股票</w:t>
      </w:r>
      <w:r>
        <w:rPr>
          <w:rFonts w:ascii="宋体" w:hAnsi="宋体" w:eastAsia="宋体" w:cs="宋体"/>
          <w:sz w:val="30"/>
          <w:szCs w:val="30"/>
        </w:rPr>
        <w:t xml:space="preserve"> </w:t>
      </w:r>
      <w:r>
        <w:rPr>
          <w:rFonts w:ascii="宋体" w:hAnsi="宋体" w:eastAsia="宋体" w:cs="宋体"/>
          <w:spacing w:val="-3"/>
          <w:sz w:val="30"/>
          <w:szCs w:val="30"/>
        </w:rPr>
        <w:t>名</w:t>
      </w:r>
      <w:r>
        <w:rPr>
          <w:rFonts w:ascii="宋体" w:hAnsi="宋体" w:eastAsia="宋体" w:cs="宋体"/>
          <w:spacing w:val="-69"/>
          <w:sz w:val="30"/>
          <w:szCs w:val="30"/>
        </w:rPr>
        <w:t xml:space="preserve"> </w:t>
      </w:r>
      <w:r>
        <w:rPr>
          <w:rFonts w:ascii="宋体" w:hAnsi="宋体" w:eastAsia="宋体" w:cs="宋体"/>
          <w:spacing w:val="-3"/>
          <w:sz w:val="30"/>
          <w:szCs w:val="30"/>
        </w:rPr>
        <w:t>目）可能不是所有对冲基金的目标。而最终目标往往是提供最好的风</w:t>
      </w:r>
      <w:r>
        <w:rPr>
          <w:rFonts w:ascii="宋体" w:hAnsi="宋体" w:eastAsia="宋体" w:cs="宋体"/>
          <w:sz w:val="30"/>
          <w:szCs w:val="30"/>
        </w:rPr>
        <w:t xml:space="preserve"> 险调整收益</w:t>
      </w:r>
      <w:r>
        <w:rPr>
          <w:rFonts w:ascii="Times New Roman" w:hAnsi="Times New Roman" w:eastAsia="Times New Roman" w:cs="Times New Roman"/>
          <w:sz w:val="30"/>
          <w:szCs w:val="30"/>
        </w:rPr>
        <w:t>——</w:t>
      </w:r>
      <w:r>
        <w:rPr>
          <w:rFonts w:ascii="宋体" w:hAnsi="宋体" w:eastAsia="宋体" w:cs="宋体"/>
          <w:sz w:val="30"/>
          <w:szCs w:val="30"/>
        </w:rPr>
        <w:t>要采取调整风险的措施来获</w:t>
      </w:r>
      <w:r>
        <w:rPr>
          <w:rFonts w:ascii="宋体" w:hAnsi="宋体" w:eastAsia="宋体" w:cs="宋体"/>
          <w:spacing w:val="-1"/>
          <w:sz w:val="30"/>
          <w:szCs w:val="30"/>
        </w:rPr>
        <w:t>取收益。尽管有的时候预测</w:t>
      </w:r>
      <w:r>
        <w:rPr>
          <w:rFonts w:ascii="宋体" w:hAnsi="宋体" w:eastAsia="宋体" w:cs="宋体"/>
          <w:sz w:val="30"/>
          <w:szCs w:val="30"/>
        </w:rPr>
        <w:t xml:space="preserve"> </w:t>
      </w:r>
      <w:r>
        <w:rPr>
          <w:rFonts w:ascii="宋体" w:hAnsi="宋体" w:eastAsia="宋体" w:cs="宋体"/>
          <w:spacing w:val="-1"/>
          <w:sz w:val="30"/>
          <w:szCs w:val="30"/>
        </w:rPr>
        <w:t>会出现偏差。在一个经典的案例中，对冲基金长期资本管理公司</w:t>
      </w:r>
    </w:p>
    <w:p w14:paraId="47CF8C60">
      <w:pPr>
        <w:spacing w:line="227" w:lineRule="auto"/>
        <w:ind w:left="7" w:right="158" w:firstLine="2"/>
        <w:rPr>
          <w:rFonts w:ascii="Times New Roman" w:hAnsi="Times New Roman" w:eastAsia="Times New Roman" w:cs="Times New Roman"/>
          <w:sz w:val="18"/>
          <w:szCs w:val="18"/>
        </w:rPr>
      </w:pPr>
      <w:r>
        <w:rPr>
          <w:rFonts w:ascii="宋体" w:hAnsi="宋体" w:eastAsia="宋体" w:cs="宋体"/>
          <w:spacing w:val="-2"/>
          <w:sz w:val="30"/>
          <w:szCs w:val="30"/>
        </w:rPr>
        <w:t>（</w:t>
      </w:r>
      <w:r>
        <w:rPr>
          <w:rFonts w:ascii="Times New Roman" w:hAnsi="Times New Roman" w:eastAsia="Times New Roman" w:cs="Times New Roman"/>
          <w:spacing w:val="-2"/>
          <w:sz w:val="30"/>
          <w:szCs w:val="30"/>
        </w:rPr>
        <w:t>LTCM</w:t>
      </w:r>
      <w:r>
        <w:rPr>
          <w:rFonts w:ascii="宋体" w:hAnsi="宋体" w:eastAsia="宋体" w:cs="宋体"/>
          <w:spacing w:val="-2"/>
          <w:sz w:val="30"/>
          <w:szCs w:val="30"/>
        </w:rPr>
        <w:t>）不到一年的时间</w:t>
      </w:r>
      <w:r>
        <w:rPr>
          <w:rFonts w:ascii="Times New Roman" w:hAnsi="Times New Roman" w:eastAsia="Times New Roman" w:cs="Times New Roman"/>
          <w:spacing w:val="-2"/>
          <w:sz w:val="30"/>
          <w:szCs w:val="30"/>
        </w:rPr>
        <w:t>“</w:t>
      </w:r>
      <w:r>
        <w:rPr>
          <w:rFonts w:ascii="宋体" w:hAnsi="宋体" w:eastAsia="宋体" w:cs="宋体"/>
          <w:spacing w:val="-2"/>
          <w:sz w:val="30"/>
          <w:szCs w:val="30"/>
        </w:rPr>
        <w:t>从</w:t>
      </w:r>
      <w:r>
        <w:rPr>
          <w:rFonts w:ascii="Times New Roman" w:hAnsi="Times New Roman" w:eastAsia="Times New Roman" w:cs="Times New Roman"/>
          <w:spacing w:val="-2"/>
          <w:sz w:val="30"/>
          <w:szCs w:val="30"/>
        </w:rPr>
        <w:t>47</w:t>
      </w:r>
      <w:r>
        <w:rPr>
          <w:rFonts w:ascii="宋体" w:hAnsi="宋体" w:eastAsia="宋体" w:cs="宋体"/>
          <w:spacing w:val="-2"/>
          <w:sz w:val="30"/>
          <w:szCs w:val="30"/>
        </w:rPr>
        <w:t>亿美元中损失了</w:t>
      </w:r>
      <w:r>
        <w:rPr>
          <w:rFonts w:ascii="Times New Roman" w:hAnsi="Times New Roman" w:eastAsia="Times New Roman" w:cs="Times New Roman"/>
          <w:spacing w:val="-2"/>
          <w:sz w:val="30"/>
          <w:szCs w:val="30"/>
        </w:rPr>
        <w:t>44</w:t>
      </w:r>
      <w:r>
        <w:rPr>
          <w:rFonts w:ascii="宋体" w:hAnsi="宋体" w:eastAsia="宋体" w:cs="宋体"/>
          <w:spacing w:val="-2"/>
          <w:sz w:val="30"/>
          <w:szCs w:val="30"/>
        </w:rPr>
        <w:t>亿美元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，造成该结</w:t>
      </w:r>
      <w:r>
        <w:rPr>
          <w:rFonts w:ascii="宋体" w:hAnsi="宋体" w:eastAsia="宋体" w:cs="宋体"/>
          <w:sz w:val="30"/>
          <w:szCs w:val="30"/>
        </w:rPr>
        <w:t xml:space="preserve"> </w:t>
      </w:r>
      <w:r>
        <w:rPr>
          <w:rFonts w:ascii="宋体" w:hAnsi="宋体" w:eastAsia="宋体" w:cs="宋体"/>
          <w:spacing w:val="1"/>
          <w:position w:val="-1"/>
          <w:sz w:val="30"/>
          <w:szCs w:val="30"/>
        </w:rPr>
        <w:t>果，部分归因于利差关系同预期不相符。</w:t>
      </w:r>
      <w:r>
        <w:fldChar w:fldCharType="begin"/>
      </w:r>
      <w:r>
        <w:instrText xml:space="preserve"> HYPERLINK \l "bookmark709" </w:instrText>
      </w:r>
      <w:r>
        <w:fldChar w:fldCharType="separate"/>
      </w:r>
      <w:r>
        <w:rPr>
          <w:rFonts w:ascii="Times New Roman" w:hAnsi="Times New Roman" w:eastAsia="Times New Roman" w:cs="Times New Roman"/>
          <w:strike/>
          <w:color w:val="0000EE"/>
          <w:spacing w:val="1"/>
          <w:position w:val="9"/>
          <w:sz w:val="18"/>
          <w:szCs w:val="18"/>
        </w:rPr>
        <w:t>[6]</w:t>
      </w:r>
      <w:r>
        <w:rPr>
          <w:rFonts w:ascii="Times New Roman" w:hAnsi="Times New Roman" w:eastAsia="Times New Roman" w:cs="Times New Roman"/>
          <w:strike/>
          <w:color w:val="0000EE"/>
          <w:spacing w:val="1"/>
          <w:position w:val="9"/>
          <w:sz w:val="18"/>
          <w:szCs w:val="18"/>
        </w:rPr>
        <w:fldChar w:fldCharType="end"/>
      </w:r>
    </w:p>
    <w:p w14:paraId="76842823">
      <w:pPr>
        <w:pStyle w:val="2"/>
        <w:spacing w:before="290" w:line="210" w:lineRule="auto"/>
        <w:ind w:left="2" w:right="6" w:firstLine="608"/>
        <w:rPr>
          <w:rFonts w:ascii="宋体" w:hAnsi="宋体" w:eastAsia="宋体" w:cs="宋体"/>
          <w:sz w:val="30"/>
          <w:szCs w:val="30"/>
        </w:rPr>
      </w:pPr>
      <w:r>
        <w:rPr>
          <w:rFonts w:ascii="宋体" w:hAnsi="宋体" w:eastAsia="宋体" w:cs="宋体"/>
          <w:spacing w:val="-1"/>
          <w:sz w:val="30"/>
          <w:szCs w:val="30"/>
        </w:rPr>
        <w:t>暂且不论它们的表现，对冲基金有时会因为对冲基金经理所获得的</w:t>
      </w:r>
      <w:r>
        <w:rPr>
          <w:rFonts w:ascii="宋体" w:hAnsi="宋体" w:eastAsia="宋体" w:cs="宋体"/>
          <w:spacing w:val="7"/>
          <w:sz w:val="30"/>
          <w:szCs w:val="30"/>
        </w:rPr>
        <w:t xml:space="preserve"> </w:t>
      </w:r>
      <w:r>
        <w:rPr>
          <w:rFonts w:ascii="宋体" w:hAnsi="宋体" w:eastAsia="宋体" w:cs="宋体"/>
          <w:spacing w:val="-5"/>
          <w:sz w:val="30"/>
          <w:szCs w:val="30"/>
        </w:rPr>
        <w:t>薪资受到指责。《机构投资者的阿尔法》（</w:t>
      </w:r>
      <w:r>
        <w:rPr>
          <w:i/>
          <w:iCs/>
          <w:spacing w:val="-5"/>
          <w:sz w:val="30"/>
          <w:szCs w:val="30"/>
        </w:rPr>
        <w:t>Institutional</w:t>
      </w:r>
      <w:r>
        <w:rPr>
          <w:i/>
          <w:iCs/>
          <w:spacing w:val="69"/>
          <w:sz w:val="30"/>
          <w:szCs w:val="30"/>
        </w:rPr>
        <w:t xml:space="preserve"> </w:t>
      </w:r>
      <w:r>
        <w:rPr>
          <w:i/>
          <w:iCs/>
          <w:spacing w:val="-5"/>
          <w:sz w:val="30"/>
          <w:szCs w:val="30"/>
        </w:rPr>
        <w:t>Investor</w:t>
      </w:r>
      <w:r>
        <w:rPr>
          <w:i/>
          <w:iCs/>
          <w:spacing w:val="-51"/>
          <w:sz w:val="30"/>
          <w:szCs w:val="30"/>
        </w:rPr>
        <w:t xml:space="preserve"> </w:t>
      </w:r>
      <w:r>
        <w:rPr>
          <w:i/>
          <w:iCs/>
          <w:spacing w:val="-5"/>
          <w:sz w:val="30"/>
          <w:szCs w:val="30"/>
        </w:rPr>
        <w:t>’s</w:t>
      </w:r>
      <w:r>
        <w:rPr>
          <w:i/>
          <w:iCs/>
          <w:spacing w:val="35"/>
          <w:sz w:val="30"/>
          <w:szCs w:val="30"/>
        </w:rPr>
        <w:t xml:space="preserve"> </w:t>
      </w:r>
      <w:r>
        <w:rPr>
          <w:i/>
          <w:iCs/>
          <w:spacing w:val="-5"/>
          <w:sz w:val="30"/>
          <w:szCs w:val="30"/>
        </w:rPr>
        <w:t>Alpha</w:t>
      </w:r>
      <w:r>
        <w:rPr>
          <w:i/>
          <w:iCs/>
          <w:sz w:val="30"/>
          <w:szCs w:val="30"/>
        </w:rPr>
        <w:t xml:space="preserve"> </w:t>
      </w:r>
      <w:r>
        <w:rPr>
          <w:rFonts w:ascii="宋体" w:hAnsi="宋体" w:eastAsia="宋体" w:cs="宋体"/>
          <w:spacing w:val="-2"/>
          <w:sz w:val="30"/>
          <w:szCs w:val="30"/>
        </w:rPr>
        <w:t>) 发布了年度</w:t>
      </w:r>
      <w:r>
        <w:rPr>
          <w:rFonts w:ascii="Times New Roman" w:hAnsi="Times New Roman" w:eastAsia="Times New Roman" w:cs="Times New Roman"/>
          <w:spacing w:val="-2"/>
          <w:sz w:val="30"/>
          <w:szCs w:val="30"/>
        </w:rPr>
        <w:t>“</w:t>
      </w:r>
      <w:r>
        <w:rPr>
          <w:rFonts w:ascii="宋体" w:hAnsi="宋体" w:eastAsia="宋体" w:cs="宋体"/>
          <w:spacing w:val="-2"/>
          <w:sz w:val="30"/>
          <w:szCs w:val="30"/>
        </w:rPr>
        <w:t>富豪榜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，评估了高级经理的收入。甚至在强调了近</w:t>
      </w:r>
      <w:r>
        <w:rPr>
          <w:rFonts w:ascii="Times New Roman" w:hAnsi="Times New Roman" w:eastAsia="Times New Roman" w:cs="Times New Roman"/>
          <w:spacing w:val="-2"/>
          <w:sz w:val="30"/>
          <w:szCs w:val="30"/>
        </w:rPr>
        <w:t>10</w:t>
      </w:r>
      <w:r>
        <w:rPr>
          <w:rFonts w:ascii="宋体" w:hAnsi="宋体" w:eastAsia="宋体" w:cs="宋体"/>
          <w:spacing w:val="-2"/>
          <w:sz w:val="30"/>
          <w:szCs w:val="30"/>
        </w:rPr>
        <w:t>年</w:t>
      </w:r>
      <w:r>
        <w:rPr>
          <w:rFonts w:ascii="宋体" w:hAnsi="宋体" w:eastAsia="宋体" w:cs="宋体"/>
          <w:sz w:val="30"/>
          <w:szCs w:val="30"/>
        </w:rPr>
        <w:t xml:space="preserve"> 来对冲基金经理收入最少的</w:t>
      </w:r>
      <w:r>
        <w:rPr>
          <w:rFonts w:ascii="Times New Roman" w:hAnsi="Times New Roman" w:eastAsia="Times New Roman" w:cs="Times New Roman"/>
          <w:sz w:val="30"/>
          <w:szCs w:val="30"/>
        </w:rPr>
        <w:t>2015</w:t>
      </w:r>
      <w:r>
        <w:rPr>
          <w:rFonts w:ascii="宋体" w:hAnsi="宋体" w:eastAsia="宋体" w:cs="宋体"/>
          <w:sz w:val="30"/>
          <w:szCs w:val="30"/>
        </w:rPr>
        <w:t>年的榜单</w:t>
      </w:r>
      <w:r>
        <w:rPr>
          <w:rFonts w:ascii="宋体" w:hAnsi="宋体" w:eastAsia="宋体" w:cs="宋体"/>
          <w:spacing w:val="-1"/>
          <w:sz w:val="30"/>
          <w:szCs w:val="30"/>
        </w:rPr>
        <w:t>上，</w:t>
      </w:r>
      <w:r>
        <w:rPr>
          <w:rFonts w:ascii="Times New Roman" w:hAnsi="Times New Roman" w:eastAsia="Times New Roman" w:cs="Times New Roman"/>
          <w:spacing w:val="-1"/>
          <w:sz w:val="30"/>
          <w:szCs w:val="30"/>
        </w:rPr>
        <w:t>25</w:t>
      </w:r>
      <w:r>
        <w:rPr>
          <w:rFonts w:ascii="宋体" w:hAnsi="宋体" w:eastAsia="宋体" w:cs="宋体"/>
          <w:spacing w:val="-1"/>
          <w:sz w:val="30"/>
          <w:szCs w:val="30"/>
        </w:rPr>
        <w:t>名上榜人员</w:t>
      </w:r>
      <w:r>
        <w:rPr>
          <w:rFonts w:ascii="Times New Roman" w:hAnsi="Times New Roman" w:eastAsia="Times New Roman" w:cs="Times New Roman"/>
          <w:spacing w:val="-1"/>
          <w:sz w:val="30"/>
          <w:szCs w:val="30"/>
        </w:rPr>
        <w:t>“</w:t>
      </w:r>
      <w:r>
        <w:rPr>
          <w:rFonts w:ascii="宋体" w:hAnsi="宋体" w:eastAsia="宋体" w:cs="宋体"/>
          <w:spacing w:val="-1"/>
          <w:sz w:val="30"/>
          <w:szCs w:val="30"/>
        </w:rPr>
        <w:t>加起来共</w:t>
      </w:r>
      <w:r>
        <w:rPr>
          <w:rFonts w:ascii="宋体" w:hAnsi="宋体" w:eastAsia="宋体" w:cs="宋体"/>
          <w:sz w:val="30"/>
          <w:szCs w:val="30"/>
        </w:rPr>
        <w:t xml:space="preserve">  </w:t>
      </w:r>
      <w:r>
        <w:rPr>
          <w:rFonts w:ascii="宋体" w:hAnsi="宋体" w:eastAsia="宋体" w:cs="宋体"/>
          <w:spacing w:val="-2"/>
          <w:sz w:val="30"/>
          <w:szCs w:val="30"/>
        </w:rPr>
        <w:t>赚了微不足道的</w:t>
      </w:r>
      <w:r>
        <w:rPr>
          <w:rFonts w:ascii="Times New Roman" w:hAnsi="Times New Roman" w:eastAsia="Times New Roman" w:cs="Times New Roman"/>
          <w:spacing w:val="-2"/>
          <w:sz w:val="30"/>
          <w:szCs w:val="30"/>
        </w:rPr>
        <w:t>116.2</w:t>
      </w:r>
      <w:r>
        <w:rPr>
          <w:rFonts w:ascii="宋体" w:hAnsi="宋体" w:eastAsia="宋体" w:cs="宋体"/>
          <w:spacing w:val="-2"/>
          <w:sz w:val="30"/>
          <w:szCs w:val="30"/>
        </w:rPr>
        <w:t>亿美元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。那是他们之前收入的一半，你可能会为</w:t>
      </w:r>
    </w:p>
    <w:p w14:paraId="2EB174C9">
      <w:pPr>
        <w:spacing w:before="1" w:line="375" w:lineRule="auto"/>
        <w:ind w:left="608" w:right="1152" w:hanging="607"/>
        <w:rPr>
          <w:rFonts w:ascii="宋体" w:hAnsi="宋体" w:eastAsia="宋体" w:cs="宋体"/>
          <w:sz w:val="30"/>
          <w:szCs w:val="30"/>
        </w:rPr>
      </w:pPr>
      <w:r>
        <w:rPr>
          <w:rFonts w:ascii="宋体" w:hAnsi="宋体" w:eastAsia="宋体" w:cs="宋体"/>
          <w:spacing w:val="-1"/>
          <w:sz w:val="30"/>
          <w:szCs w:val="30"/>
        </w:rPr>
        <w:t>他们感到难过（尽管平均</w:t>
      </w:r>
      <w:r>
        <w:rPr>
          <w:rFonts w:ascii="Times New Roman" w:hAnsi="Times New Roman" w:eastAsia="Times New Roman" w:cs="Times New Roman"/>
          <w:spacing w:val="-1"/>
          <w:sz w:val="30"/>
          <w:szCs w:val="30"/>
        </w:rPr>
        <w:t>4</w:t>
      </w:r>
      <w:r>
        <w:rPr>
          <w:rFonts w:ascii="宋体" w:hAnsi="宋体" w:eastAsia="宋体" w:cs="宋体"/>
          <w:spacing w:val="-1"/>
          <w:sz w:val="30"/>
          <w:szCs w:val="30"/>
        </w:rPr>
        <w:t>亿美元的薪资就已经很难赚了）。</w:t>
      </w:r>
      <w:r>
        <w:rPr>
          <w:rFonts w:ascii="宋体" w:hAnsi="宋体" w:eastAsia="宋体" w:cs="宋体"/>
          <w:spacing w:val="-101"/>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"bookmark710" </w:instrText>
      </w:r>
      <w:r>
        <w:fldChar w:fldCharType="separate"/>
      </w:r>
      <w:r>
        <w:rPr>
          <w:rFonts w:ascii="Times New Roman" w:hAnsi="Times New Roman" w:eastAsia="Times New Roman" w:cs="Times New Roman"/>
          <w:strike/>
          <w:color w:val="0000EE"/>
          <w:spacing w:val="-1"/>
          <w:position w:val="9"/>
          <w:sz w:val="18"/>
          <w:szCs w:val="18"/>
        </w:rPr>
        <w:t>[7]</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pacing w:val="-1"/>
          <w:sz w:val="30"/>
          <w:szCs w:val="30"/>
        </w:rPr>
        <w:t>显然，预测正确的话，可以获得丰厚的收入。</w:t>
      </w:r>
    </w:p>
    <w:p w14:paraId="32C1871D">
      <w:pPr>
        <w:spacing w:before="89" w:line="213" w:lineRule="auto"/>
        <w:ind w:right="57" w:firstLine="620"/>
        <w:jc w:val="both"/>
        <w:rPr>
          <w:rFonts w:ascii="Times New Roman" w:hAnsi="Times New Roman" w:eastAsia="Times New Roman" w:cs="Times New Roman"/>
          <w:sz w:val="30"/>
          <w:szCs w:val="30"/>
        </w:rPr>
      </w:pPr>
      <w:r>
        <w:rPr>
          <w:rFonts w:ascii="宋体" w:hAnsi="宋体" w:eastAsia="宋体" w:cs="宋体"/>
          <w:spacing w:val="-1"/>
          <w:sz w:val="30"/>
          <w:szCs w:val="30"/>
        </w:rPr>
        <w:t>当然了，你不必成为一名受惠于预测的对冲基金经理。比如</w:t>
      </w:r>
      <w:r>
        <w:rPr>
          <w:rFonts w:ascii="宋体" w:hAnsi="宋体" w:eastAsia="宋体" w:cs="宋体"/>
          <w:spacing w:val="-2"/>
          <w:sz w:val="30"/>
          <w:szCs w:val="30"/>
        </w:rPr>
        <w:t>，正如</w:t>
      </w:r>
      <w:r>
        <w:rPr>
          <w:rFonts w:ascii="宋体" w:hAnsi="宋体" w:eastAsia="宋体" w:cs="宋体"/>
          <w:sz w:val="30"/>
          <w:szCs w:val="30"/>
        </w:rPr>
        <w:t xml:space="preserve"> 经济学家</w:t>
      </w:r>
      <w:r>
        <w:rPr>
          <w:rFonts w:ascii="Times New Roman" w:hAnsi="Times New Roman" w:eastAsia="Times New Roman" w:cs="Times New Roman"/>
          <w:sz w:val="30"/>
          <w:szCs w:val="30"/>
        </w:rPr>
        <w:t>J.J.</w:t>
      </w:r>
      <w:r>
        <w:rPr>
          <w:rFonts w:ascii="宋体" w:hAnsi="宋体" w:eastAsia="宋体" w:cs="宋体"/>
          <w:sz w:val="30"/>
          <w:szCs w:val="30"/>
        </w:rPr>
        <w:t>普雷斯科特（</w:t>
      </w:r>
      <w:r>
        <w:rPr>
          <w:rFonts w:ascii="Times New Roman" w:hAnsi="Times New Roman" w:eastAsia="Times New Roman" w:cs="Times New Roman"/>
          <w:sz w:val="30"/>
          <w:szCs w:val="30"/>
        </w:rPr>
        <w:t>J.J.Prescott</w:t>
      </w:r>
      <w:r>
        <w:rPr>
          <w:rFonts w:ascii="宋体" w:hAnsi="宋体" w:eastAsia="宋体" w:cs="宋体"/>
          <w:sz w:val="30"/>
          <w:szCs w:val="30"/>
        </w:rPr>
        <w:t>）在</w:t>
      </w:r>
      <w:r>
        <w:rPr>
          <w:rFonts w:ascii="宋体" w:hAnsi="宋体" w:eastAsia="宋体" w:cs="宋体"/>
          <w:spacing w:val="-1"/>
          <w:sz w:val="30"/>
          <w:szCs w:val="30"/>
        </w:rPr>
        <w:t>一次访谈中所解释的那样，谈</w:t>
      </w:r>
      <w:r>
        <w:rPr>
          <w:rFonts w:ascii="宋体" w:hAnsi="宋体" w:eastAsia="宋体" w:cs="宋体"/>
          <w:sz w:val="30"/>
          <w:szCs w:val="30"/>
        </w:rPr>
        <w:t xml:space="preserve"> 判往往非常倚重预测。普雷斯科特指出：</w:t>
      </w:r>
      <w:r>
        <w:rPr>
          <w:rFonts w:ascii="Times New Roman" w:hAnsi="Times New Roman" w:eastAsia="Times New Roman" w:cs="Times New Roman"/>
          <w:sz w:val="30"/>
          <w:szCs w:val="30"/>
        </w:rPr>
        <w:t>“</w:t>
      </w:r>
      <w:r>
        <w:rPr>
          <w:rFonts w:ascii="宋体" w:hAnsi="宋体" w:eastAsia="宋体" w:cs="宋体"/>
          <w:sz w:val="30"/>
          <w:szCs w:val="30"/>
        </w:rPr>
        <w:t>在谈</w:t>
      </w:r>
      <w:r>
        <w:rPr>
          <w:rFonts w:ascii="宋体" w:hAnsi="宋体" w:eastAsia="宋体" w:cs="宋体"/>
          <w:spacing w:val="-1"/>
          <w:sz w:val="30"/>
          <w:szCs w:val="30"/>
        </w:rPr>
        <w:t>判中，</w:t>
      </w:r>
      <w:r>
        <w:rPr>
          <w:rFonts w:ascii="Times New Roman" w:hAnsi="Times New Roman" w:eastAsia="Times New Roman" w:cs="Times New Roman"/>
          <w:spacing w:val="-1"/>
          <w:sz w:val="30"/>
          <w:szCs w:val="30"/>
        </w:rPr>
        <w:t>‘BATNA’</w:t>
      </w:r>
      <w:r>
        <w:rPr>
          <w:rFonts w:ascii="宋体" w:hAnsi="宋体" w:eastAsia="宋体" w:cs="宋体"/>
          <w:spacing w:val="-1"/>
          <w:sz w:val="30"/>
          <w:szCs w:val="30"/>
        </w:rPr>
        <w:t>（达成</w:t>
      </w:r>
      <w:r>
        <w:rPr>
          <w:rFonts w:ascii="宋体" w:hAnsi="宋体" w:eastAsia="宋体" w:cs="宋体"/>
          <w:sz w:val="30"/>
          <w:szCs w:val="30"/>
        </w:rPr>
        <w:t xml:space="preserve">  谈判协议的最佳选择方案）是谈判人员必须</w:t>
      </w:r>
      <w:r>
        <w:rPr>
          <w:rFonts w:ascii="宋体" w:hAnsi="宋体" w:eastAsia="宋体" w:cs="宋体"/>
          <w:spacing w:val="-1"/>
          <w:sz w:val="30"/>
          <w:szCs w:val="30"/>
        </w:rPr>
        <w:t>了解的头等大事。如果对方</w:t>
      </w:r>
      <w:r>
        <w:rPr>
          <w:rFonts w:ascii="宋体" w:hAnsi="宋体" w:eastAsia="宋体" w:cs="宋体"/>
          <w:sz w:val="30"/>
          <w:szCs w:val="30"/>
        </w:rPr>
        <w:t xml:space="preserve"> </w:t>
      </w:r>
      <w:r>
        <w:rPr>
          <w:rFonts w:ascii="宋体" w:hAnsi="宋体" w:eastAsia="宋体" w:cs="宋体"/>
          <w:spacing w:val="-1"/>
          <w:sz w:val="30"/>
          <w:szCs w:val="30"/>
        </w:rPr>
        <w:t>有好的外部选择（像诉诸法庭</w:t>
      </w:r>
      <w:r>
        <w:rPr>
          <w:rFonts w:ascii="宋体" w:hAnsi="宋体" w:eastAsia="宋体" w:cs="宋体"/>
          <w:spacing w:val="8"/>
          <w:sz w:val="30"/>
          <w:szCs w:val="30"/>
        </w:rPr>
        <w:t>），</w:t>
      </w:r>
      <w:r>
        <w:rPr>
          <w:rFonts w:ascii="宋体" w:hAnsi="宋体" w:eastAsia="宋体" w:cs="宋体"/>
          <w:spacing w:val="-1"/>
          <w:sz w:val="30"/>
          <w:szCs w:val="30"/>
        </w:rPr>
        <w:t>那么以令人满意的方式解决问题就变</w:t>
      </w:r>
      <w:r>
        <w:rPr>
          <w:rFonts w:ascii="宋体" w:hAnsi="宋体" w:eastAsia="宋体" w:cs="宋体"/>
          <w:spacing w:val="1"/>
          <w:sz w:val="30"/>
          <w:szCs w:val="30"/>
        </w:rPr>
        <w:t xml:space="preserve"> </w:t>
      </w:r>
      <w:r>
        <w:rPr>
          <w:rFonts w:ascii="宋体" w:hAnsi="宋体" w:eastAsia="宋体" w:cs="宋体"/>
          <w:sz w:val="30"/>
          <w:szCs w:val="30"/>
        </w:rPr>
        <w:t>得困难了。因此在和解谈判中，你不仅需要</w:t>
      </w:r>
      <w:r>
        <w:rPr>
          <w:rFonts w:ascii="宋体" w:hAnsi="宋体" w:eastAsia="宋体" w:cs="宋体"/>
          <w:spacing w:val="-1"/>
          <w:sz w:val="30"/>
          <w:szCs w:val="30"/>
        </w:rPr>
        <w:t>预测自己的最佳备选方案，</w:t>
      </w:r>
      <w:r>
        <w:rPr>
          <w:rFonts w:ascii="宋体" w:hAnsi="宋体" w:eastAsia="宋体" w:cs="宋体"/>
          <w:sz w:val="30"/>
          <w:szCs w:val="30"/>
        </w:rPr>
        <w:t xml:space="preserve"> </w:t>
      </w:r>
      <w:r>
        <w:rPr>
          <w:rFonts w:ascii="宋体" w:hAnsi="宋体" w:eastAsia="宋体" w:cs="宋体"/>
          <w:spacing w:val="3"/>
          <w:sz w:val="30"/>
          <w:szCs w:val="30"/>
        </w:rPr>
        <w:t>还要判断对手的最佳备选方案是什么。</w:t>
      </w:r>
      <w:r>
        <w:rPr>
          <w:rFonts w:ascii="Times New Roman" w:hAnsi="Times New Roman" w:eastAsia="Times New Roman" w:cs="Times New Roman"/>
          <w:spacing w:val="3"/>
          <w:sz w:val="30"/>
          <w:szCs w:val="30"/>
        </w:rPr>
        <w:t>”</w:t>
      </w:r>
    </w:p>
    <w:p w14:paraId="258C6F6F">
      <w:pPr>
        <w:spacing w:before="288" w:line="216" w:lineRule="auto"/>
        <w:ind w:left="7" w:right="57" w:firstLine="604"/>
        <w:rPr>
          <w:rFonts w:ascii="宋体" w:hAnsi="宋体" w:eastAsia="宋体" w:cs="宋体"/>
          <w:sz w:val="30"/>
          <w:szCs w:val="30"/>
        </w:rPr>
      </w:pPr>
      <w:r>
        <w:rPr>
          <w:rFonts w:ascii="宋体" w:hAnsi="宋体" w:eastAsia="宋体" w:cs="宋体"/>
          <w:spacing w:val="-1"/>
          <w:sz w:val="30"/>
          <w:szCs w:val="30"/>
        </w:rPr>
        <w:t>思考一下，一个决定将会如何对你、你的同事、你的对手、你的竞</w:t>
      </w:r>
      <w:r>
        <w:rPr>
          <w:rFonts w:ascii="宋体" w:hAnsi="宋体" w:eastAsia="宋体" w:cs="宋体"/>
          <w:spacing w:val="5"/>
          <w:sz w:val="30"/>
          <w:szCs w:val="30"/>
        </w:rPr>
        <w:t xml:space="preserve"> </w:t>
      </w:r>
      <w:r>
        <w:rPr>
          <w:rFonts w:ascii="宋体" w:hAnsi="宋体" w:eastAsia="宋体" w:cs="宋体"/>
          <w:spacing w:val="-1"/>
          <w:sz w:val="30"/>
          <w:szCs w:val="30"/>
        </w:rPr>
        <w:t>争者产生影响。这样的思考将会帮助你在职场中占据优势地位。</w:t>
      </w:r>
    </w:p>
    <w:p w14:paraId="0CCBD8DA">
      <w:pPr>
        <w:spacing w:before="202" w:line="321" w:lineRule="auto"/>
        <w:ind w:right="6"/>
        <w:jc w:val="right"/>
        <w:rPr>
          <w:rFonts w:ascii="Times New Roman" w:hAnsi="Times New Roman" w:eastAsia="Times New Roman" w:cs="Times New Roman"/>
          <w:sz w:val="22"/>
          <w:szCs w:val="22"/>
        </w:rPr>
      </w:pPr>
      <w:r>
        <w:fldChar w:fldCharType="begin"/>
      </w:r>
      <w:r>
        <w:instrText xml:space="preserve"> HYPERLINK \l "bookmark711"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Performance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Employees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Retirement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Texas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23,</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2015,</w:t>
      </w:r>
    </w:p>
    <w:p w14:paraId="3684FB98">
      <w:pPr>
        <w:spacing w:line="321" w:lineRule="auto"/>
        <w:rPr>
          <w:rFonts w:ascii="Times New Roman" w:hAnsi="Times New Roman" w:eastAsia="Times New Roman" w:cs="Times New Roman"/>
          <w:sz w:val="22"/>
          <w:szCs w:val="22"/>
        </w:rPr>
        <w:sectPr>
          <w:pgSz w:w="12240" w:h="15840"/>
          <w:pgMar w:top="400" w:right="1442" w:bottom="400" w:left="1450" w:header="0" w:footer="0" w:gutter="0"/>
          <w:cols w:space="720" w:num="1"/>
        </w:sectPr>
      </w:pPr>
    </w:p>
    <w:p w14:paraId="3FE4F6E1">
      <w:pPr>
        <w:pStyle w:val="2"/>
        <w:spacing w:line="315" w:lineRule="auto"/>
      </w:pPr>
    </w:p>
    <w:p w14:paraId="712F6566">
      <w:pPr>
        <w:pStyle w:val="2"/>
        <w:spacing w:line="315" w:lineRule="auto"/>
      </w:pPr>
    </w:p>
    <w:p w14:paraId="6D8B3876">
      <w:pPr>
        <w:pStyle w:val="2"/>
        <w:spacing w:line="315" w:lineRule="auto"/>
      </w:pPr>
    </w:p>
    <w:p w14:paraId="7962D0D0">
      <w:pPr>
        <w:spacing w:before="63" w:line="287" w:lineRule="exact"/>
        <w:ind w:left="2"/>
        <w:rPr>
          <w:rFonts w:ascii="Times New Roman" w:hAnsi="Times New Roman" w:eastAsia="Times New Roman" w:cs="Times New Roman"/>
          <w:sz w:val="22"/>
          <w:szCs w:val="22"/>
        </w:rPr>
      </w:pPr>
      <w:r>
        <w:fldChar w:fldCharType="begin"/>
      </w:r>
      <w:r>
        <w:instrText xml:space="preserve"> HYPERLINK "http://www.ers.state.tx.us/About_ERS/Investments/Performance/." </w:instrText>
      </w:r>
      <w:r>
        <w:fldChar w:fldCharType="separate"/>
      </w:r>
      <w:r>
        <w:rPr>
          <w:rFonts w:ascii="Times New Roman" w:hAnsi="Times New Roman" w:eastAsia="Times New Roman" w:cs="Times New Roman"/>
          <w:position w:val="3"/>
          <w:sz w:val="22"/>
          <w:szCs w:val="22"/>
        </w:rPr>
        <w:t>http</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www</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ers</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state</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tx</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us</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About</w:t>
      </w:r>
      <w:r>
        <w:rPr>
          <w:rFonts w:ascii="Times New Roman" w:hAnsi="Times New Roman" w:eastAsia="Times New Roman" w:cs="Times New Roman"/>
          <w:spacing w:val="9"/>
          <w:position w:val="3"/>
          <w:sz w:val="22"/>
          <w:szCs w:val="22"/>
        </w:rPr>
        <w:t>_</w:t>
      </w:r>
      <w:r>
        <w:rPr>
          <w:rFonts w:ascii="Times New Roman" w:hAnsi="Times New Roman" w:eastAsia="Times New Roman" w:cs="Times New Roman"/>
          <w:position w:val="3"/>
          <w:sz w:val="22"/>
          <w:szCs w:val="22"/>
        </w:rPr>
        <w:t>ERS</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Investments</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position w:val="3"/>
          <w:sz w:val="22"/>
          <w:szCs w:val="22"/>
        </w:rPr>
        <w:t>Performance</w:t>
      </w:r>
      <w:r>
        <w:rPr>
          <w:rFonts w:ascii="Times New Roman" w:hAnsi="Times New Roman" w:eastAsia="Times New Roman" w:cs="Times New Roman"/>
          <w:spacing w:val="9"/>
          <w:position w:val="3"/>
          <w:sz w:val="22"/>
          <w:szCs w:val="22"/>
        </w:rPr>
        <w:t>/.</w:t>
      </w:r>
      <w:r>
        <w:rPr>
          <w:rFonts w:ascii="Times New Roman" w:hAnsi="Times New Roman" w:eastAsia="Times New Roman" w:cs="Times New Roman"/>
          <w:spacing w:val="9"/>
          <w:position w:val="3"/>
          <w:sz w:val="22"/>
          <w:szCs w:val="22"/>
        </w:rPr>
        <w:fldChar w:fldCharType="end"/>
      </w:r>
    </w:p>
    <w:p w14:paraId="367C44C7">
      <w:pPr>
        <w:spacing w:line="266" w:lineRule="auto"/>
        <w:ind w:left="2" w:right="1" w:firstLine="314"/>
        <w:rPr>
          <w:rFonts w:ascii="Times New Roman" w:hAnsi="Times New Roman" w:eastAsia="Times New Roman" w:cs="Times New Roman"/>
          <w:sz w:val="22"/>
          <w:szCs w:val="22"/>
        </w:rPr>
      </w:pPr>
      <w:r>
        <w:fldChar w:fldCharType="begin"/>
      </w:r>
      <w:r>
        <w:instrText xml:space="preserve"> HYPERLINK \l "bookmark712"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Women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Alternative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Investments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Building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Momentum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8"/>
          <w:sz w:val="22"/>
          <w:szCs w:val="22"/>
        </w:rPr>
        <w:t>2013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Beyond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Rothstein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Kass Institute                   Second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1"/>
          <w:sz w:val="22"/>
          <w:szCs w:val="22"/>
        </w:rPr>
        <w:t xml:space="preserve">                   2012,</w:t>
      </w:r>
      <w:r>
        <w:rPr>
          <w:rFonts w:ascii="Times New Roman" w:hAnsi="Times New Roman" w:eastAsia="Times New Roman" w:cs="Times New Roman"/>
          <w:spacing w:val="7"/>
          <w:sz w:val="22"/>
          <w:szCs w:val="22"/>
        </w:rPr>
        <w:t xml:space="preserve"> </w:t>
      </w:r>
      <w:r>
        <w:fldChar w:fldCharType="begin"/>
      </w:r>
      <w:r>
        <w:instrText xml:space="preserve"> HYPERLINK "https://nyhfr.org/documents/FG/hfrt/edu/70046_RK_WomeninAlternativeInvestmentsF.pdf."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nyhfr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documents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FG</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hfrt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9"/>
          <w:sz w:val="22"/>
          <w:szCs w:val="22"/>
        </w:rPr>
        <w:t>/70046_</w:t>
      </w:r>
      <w:r>
        <w:rPr>
          <w:rFonts w:ascii="Times New Roman" w:hAnsi="Times New Roman" w:eastAsia="Times New Roman" w:cs="Times New Roman"/>
          <w:sz w:val="22"/>
          <w:szCs w:val="22"/>
        </w:rPr>
        <w:t>RK</w:t>
      </w:r>
      <w:r>
        <w:rPr>
          <w:rFonts w:ascii="Times New Roman" w:hAnsi="Times New Roman" w:eastAsia="Times New Roman" w:cs="Times New Roman"/>
          <w:spacing w:val="9"/>
          <w:sz w:val="22"/>
          <w:szCs w:val="22"/>
        </w:rPr>
        <w:t>_</w:t>
      </w:r>
      <w:r>
        <w:rPr>
          <w:rFonts w:ascii="Times New Roman" w:hAnsi="Times New Roman" w:eastAsia="Times New Roman" w:cs="Times New Roman"/>
          <w:sz w:val="22"/>
          <w:szCs w:val="22"/>
        </w:rPr>
        <w:t>WomeninAlternativeInvest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mentsF</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9"/>
          <w:sz w:val="22"/>
          <w:szCs w:val="22"/>
        </w:rPr>
        <w:t>.</w:t>
      </w:r>
      <w:r>
        <w:rPr>
          <w:rFonts w:ascii="Times New Roman" w:hAnsi="Times New Roman" w:eastAsia="Times New Roman" w:cs="Times New Roman"/>
          <w:spacing w:val="9"/>
          <w:sz w:val="22"/>
          <w:szCs w:val="22"/>
        </w:rPr>
        <w:fldChar w:fldCharType="end"/>
      </w:r>
    </w:p>
    <w:p w14:paraId="2BE4D05A">
      <w:pPr>
        <w:spacing w:before="1" w:line="322" w:lineRule="auto"/>
        <w:ind w:left="316"/>
        <w:rPr>
          <w:rFonts w:ascii="Times New Roman" w:hAnsi="Times New Roman" w:eastAsia="Times New Roman" w:cs="Times New Roman"/>
          <w:sz w:val="22"/>
          <w:szCs w:val="22"/>
        </w:rPr>
      </w:pPr>
      <w:r>
        <w:fldChar w:fldCharType="begin"/>
      </w:r>
      <w:r>
        <w:instrText xml:space="preserve"> HYPERLINK \l "bookmark713"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disclosure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Mike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brother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law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works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Eagle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View</w:t>
      </w:r>
      <w:r>
        <w:rPr>
          <w:rFonts w:ascii="Times New Roman" w:hAnsi="Times New Roman" w:eastAsia="Times New Roman" w:cs="Times New Roman"/>
          <w:spacing w:val="6"/>
          <w:sz w:val="22"/>
          <w:szCs w:val="22"/>
        </w:rPr>
        <w:t>.</w:t>
      </w:r>
    </w:p>
    <w:p w14:paraId="6B5DEC2C">
      <w:pPr>
        <w:spacing w:before="1" w:line="266" w:lineRule="auto"/>
        <w:ind w:firstLine="316"/>
        <w:rPr>
          <w:rFonts w:ascii="Times New Roman" w:hAnsi="Times New Roman" w:eastAsia="Times New Roman" w:cs="Times New Roman"/>
          <w:sz w:val="22"/>
          <w:szCs w:val="22"/>
        </w:rPr>
      </w:pPr>
      <w:r>
        <w:fldChar w:fldCharType="begin"/>
      </w:r>
      <w:r>
        <w:instrText xml:space="preserve"> HYPERLINK \l "bookmark714" </w:instrText>
      </w:r>
      <w:r>
        <w:fldChar w:fldCharType="separate"/>
      </w:r>
      <w:r>
        <w:rPr>
          <w:rFonts w:ascii="Times New Roman" w:hAnsi="Times New Roman" w:eastAsia="Times New Roman" w:cs="Times New Roman"/>
          <w:color w:val="0000EE"/>
          <w:spacing w:val="5"/>
          <w:sz w:val="22"/>
          <w:szCs w:val="22"/>
          <w:u w:val="single" w:color="auto"/>
        </w:rPr>
        <w:t>[4]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37"/>
          <w:sz w:val="22"/>
          <w:szCs w:val="22"/>
        </w:rPr>
        <w:t xml:space="preserve"> </w:t>
      </w:r>
      <w:r>
        <w:rPr>
          <w:rFonts w:ascii="Times New Roman" w:hAnsi="Times New Roman" w:eastAsia="Times New Roman" w:cs="Times New Roman"/>
          <w:sz w:val="22"/>
          <w:szCs w:val="22"/>
        </w:rPr>
        <w:t>Kelly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Brit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Hedge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Funds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Trail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Stocks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Fifth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5"/>
          <w:sz w:val="22"/>
          <w:szCs w:val="22"/>
        </w:rPr>
        <w:t>7.4%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Return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Bloomberg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Business 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5"/>
          <w:sz w:val="22"/>
          <w:szCs w:val="22"/>
        </w:rPr>
        <w:t>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49"/>
          <w:w w:val="101"/>
          <w:sz w:val="22"/>
          <w:szCs w:val="22"/>
        </w:rPr>
        <w:t xml:space="preserve"> </w:t>
      </w:r>
      <w:r>
        <w:fldChar w:fldCharType="begin"/>
      </w:r>
      <w:r>
        <w:instrText xml:space="preserve"> HYPERLINK "http://www.bloomberg.com/news/articles/2014-01-08/hedge-funds-trail"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bloomberg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5"/>
          <w:sz w:val="22"/>
          <w:szCs w:val="22"/>
        </w:rPr>
        <w:t>/2014-01-08/</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hedge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funds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trail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stocks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fifth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5"/>
          <w:sz w:val="22"/>
          <w:szCs w:val="22"/>
        </w:rPr>
        <w:t>-7-4-</w:t>
      </w:r>
      <w:r>
        <w:rPr>
          <w:rFonts w:ascii="Times New Roman" w:hAnsi="Times New Roman" w:eastAsia="Times New Roman" w:cs="Times New Roman"/>
          <w:sz w:val="22"/>
          <w:szCs w:val="22"/>
        </w:rPr>
        <w:t>return</w:t>
      </w:r>
      <w:r>
        <w:rPr>
          <w:rFonts w:ascii="Times New Roman" w:hAnsi="Times New Roman" w:eastAsia="Times New Roman" w:cs="Times New Roman"/>
          <w:spacing w:val="5"/>
          <w:sz w:val="22"/>
          <w:szCs w:val="22"/>
        </w:rPr>
        <w:t>.</w:t>
      </w:r>
    </w:p>
    <w:p w14:paraId="58DCEAAE">
      <w:pPr>
        <w:spacing w:line="266" w:lineRule="auto"/>
        <w:ind w:left="4" w:right="1" w:firstLine="311"/>
        <w:rPr>
          <w:rFonts w:ascii="Times New Roman" w:hAnsi="Times New Roman" w:eastAsia="Times New Roman" w:cs="Times New Roman"/>
          <w:sz w:val="22"/>
          <w:szCs w:val="22"/>
        </w:rPr>
      </w:pPr>
      <w:r>
        <w:fldChar w:fldCharType="begin"/>
      </w:r>
      <w:r>
        <w:instrText xml:space="preserve"> HYPERLINK \l "bookmark715" </w:instrText>
      </w:r>
      <w:r>
        <w:fldChar w:fldCharType="separate"/>
      </w:r>
      <w:r>
        <w:rPr>
          <w:rFonts w:ascii="Times New Roman" w:hAnsi="Times New Roman" w:eastAsia="Times New Roman" w:cs="Times New Roman"/>
          <w:color w:val="0000EE"/>
          <w:spacing w:val="9"/>
          <w:sz w:val="22"/>
          <w:szCs w:val="22"/>
          <w:u w:val="single" w:color="auto"/>
        </w:rPr>
        <w:t>[5]</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38"/>
          <w:sz w:val="22"/>
          <w:szCs w:val="22"/>
        </w:rPr>
        <w:t xml:space="preserve"> </w:t>
      </w:r>
      <w:r>
        <w:rPr>
          <w:rFonts w:ascii="Times New Roman" w:hAnsi="Times New Roman" w:eastAsia="Times New Roman" w:cs="Times New Roman"/>
          <w:sz w:val="22"/>
          <w:szCs w:val="22"/>
        </w:rPr>
        <w:t>Rob</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Copeland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Gregory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Zuckerman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Individual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Investors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Invest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Like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Hedge Fund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Wall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6"/>
          <w:sz w:val="22"/>
          <w:szCs w:val="22"/>
        </w:rPr>
        <w:t>3,</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6"/>
          <w:sz w:val="22"/>
          <w:szCs w:val="22"/>
        </w:rPr>
        <w:t>2014,</w:t>
      </w:r>
      <w:r>
        <w:rPr>
          <w:rFonts w:ascii="Times New Roman" w:hAnsi="Times New Roman" w:eastAsia="Times New Roman" w:cs="Times New Roman"/>
          <w:spacing w:val="45"/>
          <w:w w:val="101"/>
          <w:sz w:val="22"/>
          <w:szCs w:val="22"/>
        </w:rPr>
        <w:t xml:space="preserve"> </w:t>
      </w:r>
      <w:r>
        <w:fldChar w:fldCharType="begin"/>
      </w:r>
      <w:r>
        <w:instrText xml:space="preserve"> HYPERLINK "http://www.wsj.com/articles/how-individual"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wsj</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individual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investors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invest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like</w:t>
      </w:r>
      <w:r>
        <w:rPr>
          <w:rFonts w:ascii="Times New Roman" w:hAnsi="Times New Roman" w:eastAsia="Times New Roman" w:cs="Times New Roman"/>
          <w:spacing w:val="3"/>
          <w:sz w:val="22"/>
          <w:szCs w:val="22"/>
        </w:rPr>
        <w:t xml:space="preserve">-a- </w:t>
      </w:r>
      <w:r>
        <w:rPr>
          <w:rFonts w:ascii="Times New Roman" w:hAnsi="Times New Roman" w:eastAsia="Times New Roman" w:cs="Times New Roman"/>
          <w:sz w:val="22"/>
          <w:szCs w:val="22"/>
        </w:rPr>
        <w:t>hedge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fund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1407106285.</w:t>
      </w:r>
    </w:p>
    <w:p w14:paraId="0B0872E9">
      <w:pPr>
        <w:spacing w:before="3" w:line="268" w:lineRule="auto"/>
        <w:ind w:left="6" w:right="5" w:firstLine="310"/>
        <w:rPr>
          <w:rFonts w:ascii="Times New Roman" w:hAnsi="Times New Roman" w:eastAsia="Times New Roman" w:cs="Times New Roman"/>
          <w:sz w:val="22"/>
          <w:szCs w:val="22"/>
        </w:rPr>
      </w:pPr>
      <w:r>
        <w:fldChar w:fldCharType="begin"/>
      </w:r>
      <w:r>
        <w:instrText xml:space="preserve"> HYPERLINK \l "bookmark716"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58"/>
          <w:w w:val="101"/>
          <w:sz w:val="22"/>
          <w:szCs w:val="22"/>
        </w:rPr>
        <w:t xml:space="preserve"> </w:t>
      </w:r>
      <w:r>
        <w:rPr>
          <w:rFonts w:ascii="Times New Roman" w:hAnsi="Times New Roman" w:eastAsia="Times New Roman" w:cs="Times New Roman"/>
          <w:sz w:val="22"/>
          <w:szCs w:val="22"/>
        </w:rPr>
        <w:t>Stephanie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Yang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Epic</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Story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Genius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Hedge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Fund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Almost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Caused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Global Financial</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Meltdown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6"/>
          <w:sz w:val="22"/>
          <w:szCs w:val="22"/>
        </w:rPr>
        <w:t>10,</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6"/>
          <w:sz w:val="22"/>
          <w:szCs w:val="22"/>
        </w:rPr>
        <w:t>2014,</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Insider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5"/>
          <w:sz w:val="22"/>
          <w:szCs w:val="22"/>
        </w:rPr>
        <w:t xml:space="preserve"> </w:t>
      </w:r>
      <w:r>
        <w:fldChar w:fldCharType="begin"/>
      </w:r>
      <w:r>
        <w:instrText xml:space="preserve"> HYPERLINK "http://www.businessinsider.com/the"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businessinsider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fall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term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capital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management</w:t>
      </w:r>
      <w:r>
        <w:rPr>
          <w:rFonts w:ascii="Times New Roman" w:hAnsi="Times New Roman" w:eastAsia="Times New Roman" w:cs="Times New Roman"/>
          <w:spacing w:val="5"/>
          <w:sz w:val="22"/>
          <w:szCs w:val="22"/>
        </w:rPr>
        <w:t>- 2014-7#</w:t>
      </w:r>
      <w:r>
        <w:rPr>
          <w:rFonts w:ascii="Times New Roman" w:hAnsi="Times New Roman" w:eastAsia="Times New Roman" w:cs="Times New Roman"/>
          <w:sz w:val="22"/>
          <w:szCs w:val="22"/>
        </w:rPr>
        <w:t>ixzz</w:t>
      </w:r>
      <w:r>
        <w:rPr>
          <w:rFonts w:ascii="Times New Roman" w:hAnsi="Times New Roman" w:eastAsia="Times New Roman" w:cs="Times New Roman"/>
          <w:spacing w:val="5"/>
          <w:sz w:val="22"/>
          <w:szCs w:val="22"/>
        </w:rPr>
        <w:t>3</w:t>
      </w:r>
      <w:r>
        <w:rPr>
          <w:rFonts w:ascii="Times New Roman" w:hAnsi="Times New Roman" w:eastAsia="Times New Roman" w:cs="Times New Roman"/>
          <w:sz w:val="22"/>
          <w:szCs w:val="22"/>
        </w:rPr>
        <w:t>kjpsJKfl</w:t>
      </w:r>
      <w:r>
        <w:rPr>
          <w:rFonts w:ascii="Times New Roman" w:hAnsi="Times New Roman" w:eastAsia="Times New Roman" w:cs="Times New Roman"/>
          <w:spacing w:val="5"/>
          <w:sz w:val="22"/>
          <w:szCs w:val="22"/>
        </w:rPr>
        <w:t>.</w:t>
      </w:r>
    </w:p>
    <w:p w14:paraId="16E77143">
      <w:pPr>
        <w:spacing w:before="3" w:line="260" w:lineRule="auto"/>
        <w:ind w:left="2" w:firstLine="314"/>
        <w:rPr>
          <w:rFonts w:ascii="Times New Roman" w:hAnsi="Times New Roman" w:eastAsia="Times New Roman" w:cs="Times New Roman"/>
          <w:sz w:val="22"/>
          <w:szCs w:val="22"/>
        </w:rPr>
      </w:pPr>
      <w:r>
        <w:fldChar w:fldCharType="begin"/>
      </w:r>
      <w:r>
        <w:instrText xml:space="preserve"> HYPERLINK \l "bookmark717"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9"/>
          <w:w w:val="101"/>
          <w:sz w:val="22"/>
          <w:szCs w:val="22"/>
        </w:rPr>
        <w:t xml:space="preserve"> </w:t>
      </w:r>
      <w:r>
        <w:rPr>
          <w:rFonts w:ascii="Times New Roman" w:hAnsi="Times New Roman" w:eastAsia="Times New Roman" w:cs="Times New Roman"/>
          <w:sz w:val="22"/>
          <w:szCs w:val="22"/>
        </w:rPr>
        <w:t>Stephen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Taub</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Rich</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List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Highest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Earning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Hedge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Fund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Managers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Past Year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Institutional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Investor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Alpha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5,           2015,</w:t>
      </w:r>
      <w:r>
        <w:rPr>
          <w:rFonts w:ascii="Times New Roman" w:hAnsi="Times New Roman" w:eastAsia="Times New Roman" w:cs="Times New Roman"/>
          <w:sz w:val="22"/>
          <w:szCs w:val="22"/>
        </w:rPr>
        <w:t xml:space="preserve"> </w:t>
      </w:r>
      <w:r>
        <w:fldChar w:fldCharType="begin"/>
      </w:r>
      <w:r>
        <w:instrText xml:space="preserve"> HYPERLINK "http://www.institutionalinvestorsalpha.com/Article/3450284/The-2015-Rich-List-The-Highest"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institutionalinvestorsalpha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7"/>
          <w:sz w:val="22"/>
          <w:szCs w:val="22"/>
        </w:rPr>
        <w:t xml:space="preserve">/3450284/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7"/>
          <w:sz w:val="22"/>
          <w:szCs w:val="22"/>
        </w:rPr>
        <w:t>2015</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Rich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List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Highest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Earning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Hedge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Fund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Managers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Past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7"/>
          <w:sz w:val="22"/>
          <w:szCs w:val="22"/>
        </w:rPr>
        <w:t>.</w:t>
      </w:r>
    </w:p>
    <w:p w14:paraId="6E50CD1B">
      <w:pPr>
        <w:spacing w:line="260" w:lineRule="auto"/>
        <w:rPr>
          <w:rFonts w:ascii="Times New Roman" w:hAnsi="Times New Roman" w:eastAsia="Times New Roman" w:cs="Times New Roman"/>
          <w:sz w:val="22"/>
          <w:szCs w:val="22"/>
        </w:rPr>
        <w:sectPr>
          <w:pgSz w:w="12240" w:h="15840"/>
          <w:pgMar w:top="400" w:right="1443" w:bottom="400" w:left="1440" w:header="0" w:footer="0" w:gutter="0"/>
          <w:cols w:space="720" w:num="1"/>
        </w:sectPr>
      </w:pPr>
    </w:p>
    <w:p w14:paraId="5AABC1B8">
      <w:pPr>
        <w:pStyle w:val="2"/>
        <w:spacing w:line="260" w:lineRule="auto"/>
      </w:pPr>
    </w:p>
    <w:p w14:paraId="09569ADB">
      <w:pPr>
        <w:pStyle w:val="2"/>
        <w:spacing w:line="260" w:lineRule="auto"/>
      </w:pPr>
    </w:p>
    <w:p w14:paraId="022BA139">
      <w:pPr>
        <w:pStyle w:val="2"/>
        <w:spacing w:line="261" w:lineRule="auto"/>
      </w:pPr>
    </w:p>
    <w:p w14:paraId="11D6A205">
      <w:pPr>
        <w:pStyle w:val="2"/>
        <w:spacing w:line="261" w:lineRule="auto"/>
      </w:pPr>
    </w:p>
    <w:p w14:paraId="22DAB224">
      <w:pPr>
        <w:pStyle w:val="2"/>
        <w:spacing w:line="261" w:lineRule="auto"/>
      </w:pPr>
    </w:p>
    <w:p w14:paraId="3590C413">
      <w:pPr>
        <w:pStyle w:val="2"/>
        <w:spacing w:line="261" w:lineRule="auto"/>
      </w:pPr>
    </w:p>
    <w:p w14:paraId="074CDBE2">
      <w:pPr>
        <w:pStyle w:val="2"/>
        <w:spacing w:line="261" w:lineRule="auto"/>
      </w:pPr>
    </w:p>
    <w:p w14:paraId="6298E8C2">
      <w:pPr>
        <w:spacing w:before="127" w:line="220" w:lineRule="auto"/>
        <w:ind w:left="3516"/>
        <w:rPr>
          <w:rFonts w:ascii="宋体" w:hAnsi="宋体" w:eastAsia="宋体" w:cs="宋体"/>
          <w:sz w:val="39"/>
          <w:szCs w:val="39"/>
        </w:rPr>
      </w:pPr>
      <w:r>
        <w:rPr>
          <w:rFonts w:ascii="宋体" w:hAnsi="宋体" w:eastAsia="宋体" w:cs="宋体"/>
          <w:color w:val="0033CC"/>
          <w:spacing w:val="-3"/>
          <w:sz w:val="39"/>
          <w:szCs w:val="39"/>
        </w:rPr>
        <w:t>你知道什么？</w:t>
      </w:r>
    </w:p>
    <w:p w14:paraId="2E78640C">
      <w:pPr>
        <w:pStyle w:val="2"/>
        <w:spacing w:line="243" w:lineRule="auto"/>
      </w:pPr>
    </w:p>
    <w:p w14:paraId="363E953B">
      <w:pPr>
        <w:pStyle w:val="2"/>
        <w:spacing w:line="244" w:lineRule="auto"/>
      </w:pPr>
    </w:p>
    <w:p w14:paraId="2F5538DC">
      <w:pPr>
        <w:spacing w:before="98" w:line="216" w:lineRule="auto"/>
        <w:ind w:left="12" w:firstLine="588"/>
        <w:rPr>
          <w:rFonts w:ascii="宋体" w:hAnsi="宋体" w:eastAsia="宋体" w:cs="宋体"/>
          <w:sz w:val="30"/>
          <w:szCs w:val="30"/>
        </w:rPr>
      </w:pPr>
      <w:r>
        <w:rPr>
          <w:rFonts w:ascii="宋体" w:hAnsi="宋体" w:eastAsia="宋体" w:cs="宋体"/>
          <w:spacing w:val="-1"/>
          <w:sz w:val="30"/>
          <w:szCs w:val="30"/>
        </w:rPr>
        <w:t>抛硬币的结果是确定的。所以你可以尽情预测，但是你知道结果只</w:t>
      </w:r>
      <w:r>
        <w:rPr>
          <w:rFonts w:ascii="宋体" w:hAnsi="宋体" w:eastAsia="宋体" w:cs="宋体"/>
          <w:spacing w:val="16"/>
          <w:sz w:val="30"/>
          <w:szCs w:val="30"/>
        </w:rPr>
        <w:t xml:space="preserve"> </w:t>
      </w:r>
      <w:r>
        <w:rPr>
          <w:rFonts w:ascii="宋体" w:hAnsi="宋体" w:eastAsia="宋体" w:cs="宋体"/>
          <w:spacing w:val="-1"/>
          <w:sz w:val="30"/>
          <w:szCs w:val="30"/>
        </w:rPr>
        <w:t>能三选一：正面朝上、反面朝上或者（如果你较真的话）立起来。</w:t>
      </w:r>
    </w:p>
    <w:p w14:paraId="0E3B644B">
      <w:pPr>
        <w:spacing w:before="289" w:line="216" w:lineRule="auto"/>
        <w:ind w:left="28" w:right="300" w:firstLine="574"/>
        <w:rPr>
          <w:rFonts w:ascii="宋体" w:hAnsi="宋体" w:eastAsia="宋体" w:cs="宋体"/>
          <w:sz w:val="30"/>
          <w:szCs w:val="30"/>
        </w:rPr>
      </w:pPr>
      <w:r>
        <w:rPr>
          <w:rFonts w:ascii="宋体" w:hAnsi="宋体" w:eastAsia="宋体" w:cs="宋体"/>
          <w:spacing w:val="-1"/>
          <w:sz w:val="30"/>
          <w:szCs w:val="30"/>
        </w:rPr>
        <w:t>许多预测会仅仅因为其实施方式，导致结果缩小到一个已知的范</w:t>
      </w:r>
      <w:r>
        <w:rPr>
          <w:rFonts w:ascii="宋体" w:hAnsi="宋体" w:eastAsia="宋体" w:cs="宋体"/>
          <w:spacing w:val="14"/>
          <w:sz w:val="30"/>
          <w:szCs w:val="30"/>
        </w:rPr>
        <w:t xml:space="preserve"> </w:t>
      </w:r>
      <w:r>
        <w:rPr>
          <w:rFonts w:ascii="宋体" w:hAnsi="宋体" w:eastAsia="宋体" w:cs="宋体"/>
          <w:spacing w:val="-2"/>
          <w:sz w:val="30"/>
          <w:szCs w:val="30"/>
        </w:rPr>
        <w:t>围。比如，如果你试图预测以下情况，那么你的选择有限：</w:t>
      </w:r>
    </w:p>
    <w:p w14:paraId="7CEFB6EA">
      <w:pPr>
        <w:spacing w:before="250" w:line="441" w:lineRule="exact"/>
        <w:ind w:left="606"/>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谁会赢得世界职业棒球大赛。</w:t>
      </w:r>
    </w:p>
    <w:p w14:paraId="79453712">
      <w:pPr>
        <w:spacing w:before="204" w:line="442" w:lineRule="exact"/>
        <w:ind w:left="606"/>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在新学年开始的时候预测期末微积分的成绩。</w:t>
      </w:r>
    </w:p>
    <w:p w14:paraId="7F6E4EA1">
      <w:pPr>
        <w:spacing w:before="203" w:line="440" w:lineRule="exact"/>
        <w:ind w:left="606"/>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猜拳时，你的对手会出石头、出布，还是出剪刀。</w:t>
      </w:r>
    </w:p>
    <w:p w14:paraId="6FC39D84">
      <w:pPr>
        <w:spacing w:before="243" w:line="214" w:lineRule="auto"/>
        <w:ind w:left="3" w:firstLine="601"/>
        <w:jc w:val="both"/>
        <w:rPr>
          <w:rFonts w:ascii="宋体" w:hAnsi="宋体" w:eastAsia="宋体" w:cs="宋体"/>
          <w:sz w:val="30"/>
          <w:szCs w:val="30"/>
        </w:rPr>
      </w:pPr>
      <w:r>
        <w:rPr>
          <w:rFonts w:ascii="宋体" w:hAnsi="宋体" w:eastAsia="宋体" w:cs="宋体"/>
          <w:spacing w:val="-1"/>
          <w:sz w:val="30"/>
          <w:szCs w:val="30"/>
        </w:rPr>
        <w:t>从另一方面来看，在有些预测中，可能出现的结果将会多很多，甚</w:t>
      </w:r>
      <w:r>
        <w:rPr>
          <w:rFonts w:ascii="宋体" w:hAnsi="宋体" w:eastAsia="宋体" w:cs="宋体"/>
          <w:spacing w:val="12"/>
          <w:sz w:val="30"/>
          <w:szCs w:val="30"/>
        </w:rPr>
        <w:t xml:space="preserve"> </w:t>
      </w:r>
      <w:r>
        <w:rPr>
          <w:rFonts w:ascii="宋体" w:hAnsi="宋体" w:eastAsia="宋体" w:cs="宋体"/>
          <w:spacing w:val="-1"/>
          <w:sz w:val="30"/>
          <w:szCs w:val="30"/>
        </w:rPr>
        <w:t>至可能有无数种可能。比如，如果你试图预测以下情况，那么可能出现</w:t>
      </w:r>
      <w:r>
        <w:rPr>
          <w:rFonts w:ascii="宋体" w:hAnsi="宋体" w:eastAsia="宋体" w:cs="宋体"/>
          <w:spacing w:val="15"/>
          <w:sz w:val="30"/>
          <w:szCs w:val="30"/>
        </w:rPr>
        <w:t xml:space="preserve"> </w:t>
      </w:r>
      <w:r>
        <w:rPr>
          <w:rFonts w:ascii="宋体" w:hAnsi="宋体" w:eastAsia="宋体" w:cs="宋体"/>
          <w:spacing w:val="-2"/>
          <w:sz w:val="30"/>
          <w:szCs w:val="30"/>
        </w:rPr>
        <w:t>的结果将会多得多：</w:t>
      </w:r>
    </w:p>
    <w:p w14:paraId="5DC7E491">
      <w:pPr>
        <w:spacing w:before="253" w:line="441" w:lineRule="exact"/>
        <w:ind w:left="606"/>
        <w:rPr>
          <w:rFonts w:ascii="宋体" w:hAnsi="宋体" w:eastAsia="宋体" w:cs="宋体"/>
          <w:sz w:val="30"/>
          <w:szCs w:val="30"/>
        </w:rPr>
      </w:pPr>
      <w:r>
        <w:rPr>
          <w:rFonts w:ascii="Times New Roman" w:hAnsi="Times New Roman" w:eastAsia="Times New Roman" w:cs="Times New Roman"/>
          <w:spacing w:val="-2"/>
          <w:position w:val="2"/>
          <w:sz w:val="30"/>
          <w:szCs w:val="30"/>
        </w:rPr>
        <w:t>•50</w:t>
      </w:r>
      <w:r>
        <w:rPr>
          <w:rFonts w:ascii="宋体" w:hAnsi="宋体" w:eastAsia="宋体" w:cs="宋体"/>
          <w:spacing w:val="-2"/>
          <w:position w:val="2"/>
          <w:sz w:val="30"/>
          <w:szCs w:val="30"/>
        </w:rPr>
        <w:t>年后，谁会成为美国总统。</w:t>
      </w:r>
    </w:p>
    <w:p w14:paraId="33461069">
      <w:pPr>
        <w:spacing w:before="204" w:line="441" w:lineRule="exact"/>
        <w:ind w:left="606"/>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无线电台播放的下一首歌会是什么。</w:t>
      </w:r>
    </w:p>
    <w:p w14:paraId="2B848786">
      <w:pPr>
        <w:spacing w:before="205" w:line="228" w:lineRule="auto"/>
        <w:ind w:left="26" w:right="195" w:firstLine="579"/>
        <w:rPr>
          <w:rFonts w:ascii="宋体" w:hAnsi="宋体" w:eastAsia="宋体" w:cs="宋体"/>
          <w:sz w:val="30"/>
          <w:szCs w:val="30"/>
        </w:rPr>
      </w:pPr>
      <w:r>
        <w:rPr>
          <w:rFonts w:ascii="Times New Roman" w:hAnsi="Times New Roman" w:eastAsia="Times New Roman" w:cs="Times New Roman"/>
          <w:spacing w:val="-1"/>
          <w:sz w:val="30"/>
          <w:szCs w:val="30"/>
        </w:rPr>
        <w:t>•10</w:t>
      </w:r>
      <w:r>
        <w:rPr>
          <w:rFonts w:ascii="宋体" w:hAnsi="宋体" w:eastAsia="宋体" w:cs="宋体"/>
          <w:spacing w:val="-1"/>
          <w:sz w:val="30"/>
          <w:szCs w:val="30"/>
        </w:rPr>
        <w:t>年后你的职称（还需考虑到未来的一些工作在当前可能闻所未</w:t>
      </w:r>
      <w:r>
        <w:rPr>
          <w:rFonts w:ascii="宋体" w:hAnsi="宋体" w:eastAsia="宋体" w:cs="宋体"/>
          <w:spacing w:val="12"/>
          <w:sz w:val="30"/>
          <w:szCs w:val="30"/>
        </w:rPr>
        <w:t xml:space="preserve"> </w:t>
      </w:r>
      <w:r>
        <w:rPr>
          <w:rFonts w:ascii="宋体" w:hAnsi="宋体" w:eastAsia="宋体" w:cs="宋体"/>
          <w:spacing w:val="-13"/>
          <w:sz w:val="30"/>
          <w:szCs w:val="30"/>
        </w:rPr>
        <w:t>闻）。</w:t>
      </w:r>
    </w:p>
    <w:p w14:paraId="4BB5CBE8">
      <w:pPr>
        <w:spacing w:before="286" w:line="213" w:lineRule="auto"/>
        <w:ind w:firstLine="605"/>
        <w:jc w:val="both"/>
        <w:rPr>
          <w:rFonts w:ascii="宋体" w:hAnsi="宋体" w:eastAsia="宋体" w:cs="宋体"/>
          <w:sz w:val="30"/>
          <w:szCs w:val="30"/>
        </w:rPr>
      </w:pPr>
      <w:r>
        <w:rPr>
          <w:rFonts w:ascii="宋体" w:hAnsi="宋体" w:eastAsia="宋体" w:cs="宋体"/>
          <w:spacing w:val="-1"/>
          <w:sz w:val="30"/>
          <w:szCs w:val="30"/>
        </w:rPr>
        <w:t>如果你能够限定结果的数量，你的预测可能会发生很大变化，也许</w:t>
      </w:r>
      <w:r>
        <w:rPr>
          <w:rFonts w:ascii="宋体" w:hAnsi="宋体" w:eastAsia="宋体" w:cs="宋体"/>
          <w:spacing w:val="11"/>
          <w:sz w:val="30"/>
          <w:szCs w:val="30"/>
        </w:rPr>
        <w:t xml:space="preserve"> </w:t>
      </w:r>
      <w:r>
        <w:rPr>
          <w:rFonts w:ascii="宋体" w:hAnsi="宋体" w:eastAsia="宋体" w:cs="宋体"/>
          <w:sz w:val="30"/>
          <w:szCs w:val="30"/>
        </w:rPr>
        <w:t>还可以降低预测误差。每年职业棒球大联盟</w:t>
      </w:r>
      <w:r>
        <w:rPr>
          <w:rFonts w:ascii="宋体" w:hAnsi="宋体" w:eastAsia="宋体" w:cs="宋体"/>
          <w:spacing w:val="-1"/>
          <w:sz w:val="30"/>
          <w:szCs w:val="30"/>
        </w:rPr>
        <w:t>球队无缘季后赛时，我们就</w:t>
      </w:r>
      <w:r>
        <w:rPr>
          <w:rFonts w:ascii="宋体" w:hAnsi="宋体" w:eastAsia="宋体" w:cs="宋体"/>
          <w:sz w:val="30"/>
          <w:szCs w:val="30"/>
        </w:rPr>
        <w:t xml:space="preserve"> 会遇到这种情况。每淘汰一支球队，留下的</w:t>
      </w:r>
      <w:r>
        <w:rPr>
          <w:rFonts w:ascii="宋体" w:hAnsi="宋体" w:eastAsia="宋体" w:cs="宋体"/>
          <w:spacing w:val="-1"/>
          <w:sz w:val="30"/>
          <w:szCs w:val="30"/>
        </w:rPr>
        <w:t>每支球队赢得世界职业棒球</w:t>
      </w:r>
      <w:r>
        <w:rPr>
          <w:rFonts w:ascii="宋体" w:hAnsi="宋体" w:eastAsia="宋体" w:cs="宋体"/>
          <w:sz w:val="30"/>
          <w:szCs w:val="30"/>
        </w:rPr>
        <w:t xml:space="preserve"> 大赛的可能性就大大增加。正如预测的时间</w:t>
      </w:r>
      <w:r>
        <w:rPr>
          <w:rFonts w:ascii="宋体" w:hAnsi="宋体" w:eastAsia="宋体" w:cs="宋体"/>
          <w:spacing w:val="-1"/>
          <w:sz w:val="30"/>
          <w:szCs w:val="30"/>
        </w:rPr>
        <w:t>范围越短，预测的结果越精</w:t>
      </w:r>
      <w:r>
        <w:rPr>
          <w:rFonts w:ascii="宋体" w:hAnsi="宋体" w:eastAsia="宋体" w:cs="宋体"/>
          <w:sz w:val="30"/>
          <w:szCs w:val="30"/>
        </w:rPr>
        <w:t xml:space="preserve"> </w:t>
      </w:r>
      <w:r>
        <w:rPr>
          <w:rFonts w:ascii="宋体" w:hAnsi="宋体" w:eastAsia="宋体" w:cs="宋体"/>
          <w:spacing w:val="-1"/>
          <w:sz w:val="30"/>
          <w:szCs w:val="30"/>
        </w:rPr>
        <w:t>准一样（其他条件相同</w:t>
      </w:r>
      <w:r>
        <w:rPr>
          <w:rFonts w:ascii="宋体" w:hAnsi="宋体" w:eastAsia="宋体" w:cs="宋体"/>
          <w:spacing w:val="8"/>
          <w:sz w:val="30"/>
          <w:szCs w:val="30"/>
        </w:rPr>
        <w:t>），</w:t>
      </w:r>
      <w:r>
        <w:rPr>
          <w:rFonts w:ascii="宋体" w:hAnsi="宋体" w:eastAsia="宋体" w:cs="宋体"/>
          <w:spacing w:val="-1"/>
          <w:sz w:val="30"/>
          <w:szCs w:val="30"/>
        </w:rPr>
        <w:t>在有些情况下，通过限制潜在结果的数量，</w:t>
      </w:r>
      <w:r>
        <w:rPr>
          <w:rFonts w:ascii="宋体" w:hAnsi="宋体" w:eastAsia="宋体" w:cs="宋体"/>
          <w:spacing w:val="1"/>
          <w:sz w:val="30"/>
          <w:szCs w:val="30"/>
        </w:rPr>
        <w:t xml:space="preserve"> </w:t>
      </w:r>
      <w:r>
        <w:rPr>
          <w:rFonts w:ascii="宋体" w:hAnsi="宋体" w:eastAsia="宋体" w:cs="宋体"/>
          <w:sz w:val="30"/>
          <w:szCs w:val="30"/>
        </w:rPr>
        <w:t>你可能会得出更准确的预测。然而，即便有</w:t>
      </w:r>
      <w:r>
        <w:rPr>
          <w:rFonts w:ascii="宋体" w:hAnsi="宋体" w:eastAsia="宋体" w:cs="宋体"/>
          <w:spacing w:val="-1"/>
          <w:sz w:val="30"/>
          <w:szCs w:val="30"/>
        </w:rPr>
        <w:t>的时候结果只有两种可能，</w:t>
      </w:r>
      <w:r>
        <w:rPr>
          <w:rFonts w:ascii="宋体" w:hAnsi="宋体" w:eastAsia="宋体" w:cs="宋体"/>
          <w:sz w:val="30"/>
          <w:szCs w:val="30"/>
        </w:rPr>
        <w:t xml:space="preserve"> </w:t>
      </w:r>
      <w:r>
        <w:rPr>
          <w:rFonts w:ascii="宋体" w:hAnsi="宋体" w:eastAsia="宋体" w:cs="宋体"/>
          <w:spacing w:val="-1"/>
          <w:sz w:val="30"/>
          <w:szCs w:val="30"/>
        </w:rPr>
        <w:t>老练的民调分析员都可能估计错误。</w:t>
      </w:r>
    </w:p>
    <w:p w14:paraId="4D8B715E">
      <w:pPr>
        <w:spacing w:line="213" w:lineRule="auto"/>
        <w:rPr>
          <w:rFonts w:ascii="宋体" w:hAnsi="宋体" w:eastAsia="宋体" w:cs="宋体"/>
          <w:sz w:val="30"/>
          <w:szCs w:val="30"/>
        </w:rPr>
        <w:sectPr>
          <w:pgSz w:w="12240" w:h="15840"/>
          <w:pgMar w:top="400" w:right="1500" w:bottom="400" w:left="1450" w:header="0" w:footer="0" w:gutter="0"/>
          <w:cols w:space="720" w:num="1"/>
        </w:sectPr>
      </w:pPr>
    </w:p>
    <w:p w14:paraId="4AA49BF1">
      <w:pPr>
        <w:pStyle w:val="2"/>
        <w:spacing w:line="260" w:lineRule="auto"/>
      </w:pPr>
    </w:p>
    <w:p w14:paraId="589FEE74">
      <w:pPr>
        <w:pStyle w:val="2"/>
        <w:spacing w:line="261" w:lineRule="auto"/>
      </w:pPr>
    </w:p>
    <w:p w14:paraId="7ADE792F">
      <w:pPr>
        <w:pStyle w:val="2"/>
        <w:spacing w:line="261" w:lineRule="auto"/>
      </w:pPr>
    </w:p>
    <w:p w14:paraId="30AF6DBE">
      <w:pPr>
        <w:pStyle w:val="2"/>
        <w:spacing w:line="261" w:lineRule="auto"/>
      </w:pPr>
    </w:p>
    <w:p w14:paraId="2FEE3979">
      <w:pPr>
        <w:pStyle w:val="2"/>
        <w:spacing w:line="261" w:lineRule="auto"/>
      </w:pPr>
    </w:p>
    <w:p w14:paraId="113D4CD9">
      <w:pPr>
        <w:pStyle w:val="2"/>
        <w:spacing w:line="261" w:lineRule="auto"/>
      </w:pPr>
    </w:p>
    <w:p w14:paraId="7DC54318">
      <w:pPr>
        <w:pStyle w:val="2"/>
        <w:spacing w:line="261" w:lineRule="auto"/>
      </w:pPr>
    </w:p>
    <w:p w14:paraId="67FE62E2">
      <w:pPr>
        <w:spacing w:before="127" w:line="219" w:lineRule="auto"/>
        <w:ind w:left="2980"/>
        <w:rPr>
          <w:rFonts w:ascii="宋体" w:hAnsi="宋体" w:eastAsia="宋体" w:cs="宋体"/>
          <w:sz w:val="39"/>
          <w:szCs w:val="39"/>
        </w:rPr>
      </w:pPr>
      <w:r>
        <w:rPr>
          <w:rFonts w:ascii="宋体" w:hAnsi="宋体" w:eastAsia="宋体" w:cs="宋体"/>
          <w:color w:val="0033CC"/>
          <w:spacing w:val="-6"/>
          <w:sz w:val="39"/>
          <w:szCs w:val="39"/>
        </w:rPr>
        <w:t>民调为什么会出错？</w:t>
      </w:r>
    </w:p>
    <w:p w14:paraId="29CAF584">
      <w:pPr>
        <w:pStyle w:val="2"/>
        <w:spacing w:line="453" w:lineRule="auto"/>
      </w:pPr>
    </w:p>
    <w:p w14:paraId="14AF710E">
      <w:pPr>
        <w:spacing w:before="98" w:line="227" w:lineRule="auto"/>
        <w:ind w:left="12" w:right="4" w:firstLine="615"/>
        <w:rPr>
          <w:rFonts w:ascii="宋体" w:hAnsi="宋体" w:eastAsia="宋体" w:cs="宋体"/>
          <w:sz w:val="30"/>
          <w:szCs w:val="30"/>
        </w:rPr>
      </w:pPr>
      <w:r>
        <w:rPr>
          <w:rFonts w:ascii="宋体" w:hAnsi="宋体" w:eastAsia="宋体" w:cs="宋体"/>
          <w:sz w:val="30"/>
          <w:szCs w:val="30"/>
        </w:rPr>
        <w:t>多数人认为，托马斯</w:t>
      </w:r>
      <w:r>
        <w:rPr>
          <w:rFonts w:ascii="Times New Roman" w:hAnsi="Times New Roman" w:eastAsia="Times New Roman" w:cs="Times New Roman"/>
          <w:sz w:val="30"/>
          <w:szCs w:val="30"/>
        </w:rPr>
        <w:t>·</w:t>
      </w:r>
      <w:r>
        <w:rPr>
          <w:rFonts w:ascii="宋体" w:hAnsi="宋体" w:eastAsia="宋体" w:cs="宋体"/>
          <w:sz w:val="30"/>
          <w:szCs w:val="30"/>
        </w:rPr>
        <w:t>杜威（</w:t>
      </w:r>
      <w:r>
        <w:rPr>
          <w:rFonts w:ascii="Times New Roman" w:hAnsi="Times New Roman" w:eastAsia="Times New Roman" w:cs="Times New Roman"/>
          <w:sz w:val="30"/>
          <w:szCs w:val="30"/>
        </w:rPr>
        <w:t>Thomas   Dew</w:t>
      </w:r>
      <w:r>
        <w:rPr>
          <w:rFonts w:ascii="Times New Roman" w:hAnsi="Times New Roman" w:eastAsia="Times New Roman" w:cs="Times New Roman"/>
          <w:spacing w:val="-1"/>
          <w:sz w:val="30"/>
          <w:szCs w:val="30"/>
        </w:rPr>
        <w:t>ey</w:t>
      </w:r>
      <w:r>
        <w:rPr>
          <w:rFonts w:ascii="宋体" w:hAnsi="宋体" w:eastAsia="宋体" w:cs="宋体"/>
          <w:spacing w:val="-1"/>
          <w:sz w:val="30"/>
          <w:szCs w:val="30"/>
        </w:rPr>
        <w:t>）本可以成为美国第</w:t>
      </w:r>
      <w:r>
        <w:rPr>
          <w:rFonts w:ascii="Times New Roman" w:hAnsi="Times New Roman" w:eastAsia="Times New Roman" w:cs="Times New Roman"/>
          <w:spacing w:val="-1"/>
          <w:sz w:val="30"/>
          <w:szCs w:val="30"/>
        </w:rPr>
        <w:t>34</w:t>
      </w:r>
      <w:r>
        <w:rPr>
          <w:rFonts w:ascii="Times New Roman" w:hAnsi="Times New Roman" w:eastAsia="Times New Roman" w:cs="Times New Roman"/>
          <w:sz w:val="30"/>
          <w:szCs w:val="30"/>
        </w:rPr>
        <w:t xml:space="preserve"> </w:t>
      </w:r>
      <w:r>
        <w:rPr>
          <w:rFonts w:ascii="宋体" w:hAnsi="宋体" w:eastAsia="宋体" w:cs="宋体"/>
          <w:spacing w:val="-3"/>
          <w:sz w:val="30"/>
          <w:szCs w:val="30"/>
        </w:rPr>
        <w:t>任总统。</w:t>
      </w:r>
    </w:p>
    <w:p w14:paraId="66941C00">
      <w:pPr>
        <w:spacing w:before="252" w:line="222" w:lineRule="auto"/>
        <w:ind w:left="13" w:right="59" w:firstLine="614"/>
        <w:jc w:val="both"/>
        <w:rPr>
          <w:rFonts w:ascii="宋体" w:hAnsi="宋体" w:eastAsia="宋体" w:cs="宋体"/>
          <w:sz w:val="30"/>
          <w:szCs w:val="30"/>
        </w:rPr>
      </w:pPr>
      <w:r>
        <w:rPr>
          <w:rFonts w:ascii="Times New Roman" w:hAnsi="Times New Roman" w:eastAsia="Times New Roman" w:cs="Times New Roman"/>
          <w:spacing w:val="-1"/>
          <w:sz w:val="30"/>
          <w:szCs w:val="30"/>
        </w:rPr>
        <w:t>1948</w:t>
      </w:r>
      <w:r>
        <w:rPr>
          <w:rFonts w:ascii="宋体" w:hAnsi="宋体" w:eastAsia="宋体" w:cs="宋体"/>
          <w:spacing w:val="-1"/>
          <w:sz w:val="30"/>
          <w:szCs w:val="30"/>
        </w:rPr>
        <w:t>年，重要的民调预测纽约州长杜威会在总统选举中赢得压倒性</w:t>
      </w:r>
      <w:r>
        <w:rPr>
          <w:rFonts w:ascii="宋体" w:hAnsi="宋体" w:eastAsia="宋体" w:cs="宋体"/>
          <w:spacing w:val="3"/>
          <w:sz w:val="30"/>
          <w:szCs w:val="30"/>
        </w:rPr>
        <w:t xml:space="preserve"> </w:t>
      </w:r>
      <w:r>
        <w:rPr>
          <w:rFonts w:ascii="宋体" w:hAnsi="宋体" w:eastAsia="宋体" w:cs="宋体"/>
          <w:spacing w:val="-1"/>
          <w:sz w:val="30"/>
          <w:szCs w:val="30"/>
        </w:rPr>
        <w:t>胜利，但选民们没有将杜威送进白宫，而是以近</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个百分点的优势选了</w:t>
      </w:r>
      <w:r>
        <w:rPr>
          <w:rFonts w:ascii="宋体" w:hAnsi="宋体" w:eastAsia="宋体" w:cs="宋体"/>
          <w:spacing w:val="9"/>
          <w:sz w:val="30"/>
          <w:szCs w:val="30"/>
        </w:rPr>
        <w:t xml:space="preserve">  </w:t>
      </w:r>
      <w:r>
        <w:rPr>
          <w:rFonts w:ascii="宋体" w:hAnsi="宋体" w:eastAsia="宋体" w:cs="宋体"/>
          <w:spacing w:val="-2"/>
          <w:sz w:val="30"/>
          <w:szCs w:val="30"/>
        </w:rPr>
        <w:t>哈里</w:t>
      </w:r>
      <w:r>
        <w:rPr>
          <w:rFonts w:ascii="Times New Roman" w:hAnsi="Times New Roman" w:eastAsia="Times New Roman" w:cs="Times New Roman"/>
          <w:spacing w:val="-2"/>
          <w:sz w:val="30"/>
          <w:szCs w:val="30"/>
        </w:rPr>
        <w:t>·</w:t>
      </w:r>
      <w:r>
        <w:rPr>
          <w:rFonts w:ascii="宋体" w:hAnsi="宋体" w:eastAsia="宋体" w:cs="宋体"/>
          <w:spacing w:val="-2"/>
          <w:sz w:val="30"/>
          <w:szCs w:val="30"/>
        </w:rPr>
        <w:t>杜鲁门做总统。</w:t>
      </w:r>
    </w:p>
    <w:p w14:paraId="3E203631">
      <w:pPr>
        <w:spacing w:before="251" w:line="225" w:lineRule="auto"/>
        <w:ind w:left="614"/>
        <w:rPr>
          <w:rFonts w:ascii="宋体" w:hAnsi="宋体" w:eastAsia="宋体" w:cs="宋体"/>
          <w:sz w:val="30"/>
          <w:szCs w:val="30"/>
        </w:rPr>
      </w:pPr>
      <w:r>
        <w:rPr>
          <w:rFonts w:ascii="宋体" w:hAnsi="宋体" w:eastAsia="宋体" w:cs="宋体"/>
          <w:spacing w:val="-1"/>
          <w:sz w:val="30"/>
          <w:szCs w:val="30"/>
        </w:rPr>
        <w:t>这件里程碑式的事件导致了</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世纪让人最难以忘怀的媒体乌龙之</w:t>
      </w:r>
    </w:p>
    <w:p w14:paraId="1FD7270B">
      <w:pPr>
        <w:spacing w:before="3" w:line="220" w:lineRule="auto"/>
        <w:ind w:left="14" w:right="226" w:firstLine="3"/>
        <w:rPr>
          <w:rFonts w:ascii="Times New Roman" w:hAnsi="Times New Roman" w:eastAsia="Times New Roman" w:cs="Times New Roman"/>
          <w:sz w:val="18"/>
          <w:szCs w:val="18"/>
        </w:rPr>
      </w:pPr>
      <w:r>
        <w:rPr>
          <w:rFonts w:ascii="宋体" w:hAnsi="宋体" w:eastAsia="宋体" w:cs="宋体"/>
          <w:spacing w:val="-1"/>
          <w:sz w:val="30"/>
          <w:szCs w:val="30"/>
        </w:rPr>
        <w:t>一，当时《芝加哥论坛报》印刷了近</w:t>
      </w:r>
      <w:r>
        <w:rPr>
          <w:rFonts w:ascii="Times New Roman" w:hAnsi="Times New Roman" w:eastAsia="Times New Roman" w:cs="Times New Roman"/>
          <w:spacing w:val="-1"/>
          <w:sz w:val="30"/>
          <w:szCs w:val="30"/>
        </w:rPr>
        <w:t>15</w:t>
      </w:r>
      <w:r>
        <w:rPr>
          <w:rFonts w:ascii="宋体" w:hAnsi="宋体" w:eastAsia="宋体" w:cs="宋体"/>
          <w:spacing w:val="-1"/>
          <w:sz w:val="30"/>
          <w:szCs w:val="30"/>
        </w:rPr>
        <w:t>万份带着错误标题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杜威击败了</w:t>
      </w:r>
      <w:r>
        <w:rPr>
          <w:rFonts w:ascii="宋体" w:hAnsi="宋体" w:eastAsia="宋体" w:cs="宋体"/>
          <w:spacing w:val="14"/>
          <w:sz w:val="30"/>
          <w:szCs w:val="30"/>
        </w:rPr>
        <w:t xml:space="preserve"> </w:t>
      </w:r>
      <w:r>
        <w:rPr>
          <w:rFonts w:ascii="宋体" w:hAnsi="宋体" w:eastAsia="宋体" w:cs="宋体"/>
          <w:spacing w:val="-2"/>
          <w:position w:val="-2"/>
          <w:sz w:val="30"/>
          <w:szCs w:val="30"/>
        </w:rPr>
        <w:t>杜鲁门</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的报纸。</w:t>
      </w:r>
      <w:r>
        <w:rPr>
          <w:rFonts w:ascii="宋体" w:hAnsi="宋体" w:eastAsia="宋体" w:cs="宋体"/>
          <w:spacing w:val="-103"/>
          <w:position w:val="-2"/>
          <w:sz w:val="30"/>
          <w:szCs w:val="30"/>
        </w:rPr>
        <w:t xml:space="preserve"> </w:t>
      </w:r>
      <w:r>
        <w:rPr>
          <w:rFonts w:ascii="Times New Roman" w:hAnsi="Times New Roman" w:eastAsia="Times New Roman" w:cs="Times New Roman"/>
          <w:strike/>
          <w:color w:val="0000EE"/>
          <w:spacing w:val="-40"/>
          <w:position w:val="8"/>
          <w:sz w:val="18"/>
          <w:szCs w:val="18"/>
        </w:rPr>
        <w:t xml:space="preserve"> </w:t>
      </w:r>
      <w:r>
        <w:fldChar w:fldCharType="begin"/>
      </w:r>
      <w:r>
        <w:instrText xml:space="preserve"> HYPERLINK \l "bookmark718" </w:instrText>
      </w:r>
      <w:r>
        <w:fldChar w:fldCharType="separate"/>
      </w:r>
      <w:r>
        <w:rPr>
          <w:rFonts w:ascii="Times New Roman" w:hAnsi="Times New Roman" w:eastAsia="Times New Roman" w:cs="Times New Roman"/>
          <w:strike/>
          <w:color w:val="0000EE"/>
          <w:spacing w:val="-2"/>
          <w:position w:val="8"/>
          <w:sz w:val="18"/>
          <w:szCs w:val="18"/>
        </w:rPr>
        <w:t>[1]</w:t>
      </w:r>
      <w:r>
        <w:rPr>
          <w:rFonts w:ascii="Times New Roman" w:hAnsi="Times New Roman" w:eastAsia="Times New Roman" w:cs="Times New Roman"/>
          <w:strike/>
          <w:color w:val="0000EE"/>
          <w:spacing w:val="-2"/>
          <w:position w:val="8"/>
          <w:sz w:val="18"/>
          <w:szCs w:val="18"/>
        </w:rPr>
        <w:fldChar w:fldCharType="end"/>
      </w:r>
    </w:p>
    <w:p w14:paraId="077C2C9B">
      <w:pPr>
        <w:spacing w:before="287" w:line="220" w:lineRule="auto"/>
        <w:ind w:left="613"/>
        <w:rPr>
          <w:rFonts w:ascii="宋体" w:hAnsi="宋体" w:eastAsia="宋体" w:cs="宋体"/>
          <w:sz w:val="30"/>
          <w:szCs w:val="30"/>
        </w:rPr>
      </w:pPr>
      <w:r>
        <w:rPr>
          <w:rFonts w:ascii="宋体" w:hAnsi="宋体" w:eastAsia="宋体" w:cs="宋体"/>
          <w:spacing w:val="-1"/>
          <w:sz w:val="30"/>
          <w:szCs w:val="30"/>
        </w:rPr>
        <w:t>那么这是如何发生的呢？民调为什么错了？</w:t>
      </w:r>
    </w:p>
    <w:p w14:paraId="7E01EB7F">
      <w:pPr>
        <w:spacing w:before="283" w:line="214" w:lineRule="auto"/>
        <w:ind w:left="13" w:firstLine="604"/>
        <w:rPr>
          <w:rFonts w:ascii="Times New Roman" w:hAnsi="Times New Roman" w:eastAsia="Times New Roman" w:cs="Times New Roman"/>
          <w:sz w:val="18"/>
          <w:szCs w:val="18"/>
        </w:rPr>
      </w:pPr>
      <w:r>
        <w:rPr>
          <w:rFonts w:ascii="宋体" w:hAnsi="宋体" w:eastAsia="宋体" w:cs="宋体"/>
          <w:spacing w:val="-1"/>
          <w:sz w:val="30"/>
          <w:szCs w:val="30"/>
        </w:rPr>
        <w:t>一个因素是，据《洛杉矶时报》报道，当时盖洛普民调组织联合主</w:t>
      </w:r>
      <w:r>
        <w:rPr>
          <w:rFonts w:ascii="宋体" w:hAnsi="宋体" w:eastAsia="宋体" w:cs="宋体"/>
          <w:spacing w:val="11"/>
          <w:sz w:val="30"/>
          <w:szCs w:val="30"/>
        </w:rPr>
        <w:t xml:space="preserve"> </w:t>
      </w:r>
      <w:r>
        <w:rPr>
          <w:rFonts w:ascii="宋体" w:hAnsi="宋体" w:eastAsia="宋体" w:cs="宋体"/>
          <w:spacing w:val="-2"/>
          <w:sz w:val="30"/>
          <w:szCs w:val="30"/>
        </w:rPr>
        <w:t>席小乔治</w:t>
      </w:r>
      <w:r>
        <w:rPr>
          <w:rFonts w:ascii="Times New Roman" w:hAnsi="Times New Roman" w:eastAsia="Times New Roman" w:cs="Times New Roman"/>
          <w:spacing w:val="-2"/>
          <w:sz w:val="30"/>
          <w:szCs w:val="30"/>
        </w:rPr>
        <w:t>·</w:t>
      </w:r>
      <w:r>
        <w:rPr>
          <w:rFonts w:ascii="宋体" w:hAnsi="宋体" w:eastAsia="宋体" w:cs="宋体"/>
          <w:spacing w:val="-2"/>
          <w:sz w:val="30"/>
          <w:szCs w:val="30"/>
        </w:rPr>
        <w:t>盖洛普（</w:t>
      </w:r>
      <w:r>
        <w:rPr>
          <w:rFonts w:ascii="Times New Roman" w:hAnsi="Times New Roman" w:eastAsia="Times New Roman" w:cs="Times New Roman"/>
          <w:spacing w:val="-2"/>
          <w:sz w:val="30"/>
          <w:szCs w:val="30"/>
        </w:rPr>
        <w:t>George</w:t>
      </w:r>
      <w:r>
        <w:rPr>
          <w:rFonts w:ascii="Times New Roman" w:hAnsi="Times New Roman" w:eastAsia="Times New Roman" w:cs="Times New Roman"/>
          <w:spacing w:val="30"/>
          <w:w w:val="101"/>
          <w:sz w:val="30"/>
          <w:szCs w:val="30"/>
        </w:rPr>
        <w:t xml:space="preserve">  </w:t>
      </w:r>
      <w:r>
        <w:rPr>
          <w:rFonts w:ascii="Times New Roman" w:hAnsi="Times New Roman" w:eastAsia="Times New Roman" w:cs="Times New Roman"/>
          <w:spacing w:val="-2"/>
          <w:sz w:val="30"/>
          <w:szCs w:val="30"/>
        </w:rPr>
        <w:t>Gallup</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Jr.</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）称，民调者</w:t>
      </w:r>
      <w:r>
        <w:rPr>
          <w:rFonts w:ascii="Times New Roman" w:hAnsi="Times New Roman" w:eastAsia="Times New Roman" w:cs="Times New Roman"/>
          <w:spacing w:val="-2"/>
          <w:sz w:val="30"/>
          <w:szCs w:val="30"/>
        </w:rPr>
        <w:t>“</w:t>
      </w:r>
      <w:r>
        <w:rPr>
          <w:rFonts w:ascii="宋体" w:hAnsi="宋体" w:eastAsia="宋体" w:cs="宋体"/>
          <w:spacing w:val="-2"/>
          <w:sz w:val="30"/>
          <w:szCs w:val="30"/>
        </w:rPr>
        <w:t>提早几周</w:t>
      </w:r>
      <w:r>
        <w:rPr>
          <w:rFonts w:ascii="Times New Roman" w:hAnsi="Times New Roman" w:eastAsia="Times New Roman" w:cs="Times New Roman"/>
          <w:spacing w:val="-2"/>
          <w:sz w:val="30"/>
          <w:szCs w:val="30"/>
        </w:rPr>
        <w:t>”</w:t>
      </w:r>
      <w:r>
        <w:rPr>
          <w:rFonts w:ascii="宋体" w:hAnsi="宋体" w:eastAsia="宋体" w:cs="宋体"/>
          <w:spacing w:val="-2"/>
          <w:sz w:val="30"/>
          <w:szCs w:val="30"/>
        </w:rPr>
        <w:t>就停止调</w:t>
      </w:r>
      <w:r>
        <w:rPr>
          <w:rFonts w:ascii="宋体" w:hAnsi="宋体" w:eastAsia="宋体" w:cs="宋体"/>
          <w:sz w:val="30"/>
          <w:szCs w:val="30"/>
        </w:rPr>
        <w:t xml:space="preserve"> </w:t>
      </w:r>
      <w:r>
        <w:rPr>
          <w:rFonts w:ascii="宋体" w:hAnsi="宋体" w:eastAsia="宋体" w:cs="宋体"/>
          <w:spacing w:val="-2"/>
          <w:sz w:val="30"/>
          <w:szCs w:val="30"/>
        </w:rPr>
        <w:t>研了。</w:t>
      </w:r>
      <w:r>
        <w:rPr>
          <w:rFonts w:ascii="宋体" w:hAnsi="宋体" w:eastAsia="宋体" w:cs="宋体"/>
          <w:spacing w:val="-76"/>
          <w:sz w:val="30"/>
          <w:szCs w:val="30"/>
        </w:rPr>
        <w:t xml:space="preserve"> </w:t>
      </w:r>
      <w:r>
        <w:rPr>
          <w:rFonts w:ascii="Times New Roman" w:hAnsi="Times New Roman" w:eastAsia="Times New Roman" w:cs="Times New Roman"/>
          <w:strike/>
          <w:color w:val="0000EE"/>
          <w:spacing w:val="-32"/>
          <w:position w:val="9"/>
          <w:sz w:val="18"/>
          <w:szCs w:val="18"/>
        </w:rPr>
        <w:t xml:space="preserve"> </w:t>
      </w:r>
      <w:r>
        <w:fldChar w:fldCharType="begin"/>
      </w:r>
      <w:r>
        <w:instrText xml:space="preserve"> HYPERLINK \l "bookmark719"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2"/>
          <w:w w:val="102"/>
          <w:position w:val="9"/>
          <w:sz w:val="18"/>
          <w:szCs w:val="18"/>
        </w:rPr>
        <w:t xml:space="preserve">  </w:t>
      </w:r>
      <w:r>
        <w:rPr>
          <w:rFonts w:ascii="宋体" w:hAnsi="宋体" w:eastAsia="宋体" w:cs="宋体"/>
          <w:spacing w:val="-2"/>
          <w:sz w:val="30"/>
          <w:szCs w:val="30"/>
        </w:rPr>
        <w:t>民调者认为在选举前的最后几周民众的意见不会有太大的变化</w:t>
      </w:r>
      <w:r>
        <w:rPr>
          <w:rFonts w:ascii="宋体" w:hAnsi="宋体" w:eastAsia="宋体" w:cs="宋体"/>
          <w:sz w:val="30"/>
          <w:szCs w:val="30"/>
        </w:rPr>
        <w:t xml:space="preserve"> </w:t>
      </w: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然而实际上有变化，因为杜鲁门的支持者集合了工人们的</w:t>
      </w:r>
      <w:r>
        <w:rPr>
          <w:rFonts w:ascii="宋体" w:hAnsi="宋体" w:eastAsia="宋体" w:cs="宋体"/>
          <w:sz w:val="30"/>
          <w:szCs w:val="30"/>
        </w:rPr>
        <w:t xml:space="preserve">选票。 </w:t>
      </w:r>
      <w:r>
        <w:rPr>
          <w:rFonts w:ascii="宋体" w:hAnsi="宋体" w:eastAsia="宋体" w:cs="宋体"/>
          <w:spacing w:val="-2"/>
          <w:sz w:val="30"/>
          <w:szCs w:val="30"/>
        </w:rPr>
        <w:t>与此同时，民调者彭斯</w:t>
      </w:r>
      <w:r>
        <w:rPr>
          <w:rFonts w:ascii="Times New Roman" w:hAnsi="Times New Roman" w:eastAsia="Times New Roman" w:cs="Times New Roman"/>
          <w:spacing w:val="-2"/>
          <w:sz w:val="30"/>
          <w:szCs w:val="30"/>
        </w:rPr>
        <w:t>·W.“</w:t>
      </w:r>
      <w:r>
        <w:rPr>
          <w:rFonts w:ascii="宋体" w:hAnsi="宋体" w:eastAsia="宋体" w:cs="宋体"/>
          <w:spacing w:val="-2"/>
          <w:sz w:val="30"/>
          <w:szCs w:val="30"/>
        </w:rPr>
        <w:t>巴德</w:t>
      </w:r>
      <w:r>
        <w:rPr>
          <w:rFonts w:ascii="Times New Roman" w:hAnsi="Times New Roman" w:eastAsia="Times New Roman" w:cs="Times New Roman"/>
          <w:spacing w:val="-2"/>
          <w:sz w:val="30"/>
          <w:szCs w:val="30"/>
        </w:rPr>
        <w:t>”·</w:t>
      </w:r>
      <w:r>
        <w:rPr>
          <w:rFonts w:ascii="宋体" w:hAnsi="宋体" w:eastAsia="宋体" w:cs="宋体"/>
          <w:spacing w:val="-2"/>
          <w:sz w:val="30"/>
          <w:szCs w:val="30"/>
        </w:rPr>
        <w:t>罗珀指出，</w:t>
      </w:r>
      <w:r>
        <w:rPr>
          <w:rFonts w:ascii="宋体" w:hAnsi="宋体" w:eastAsia="宋体" w:cs="宋体"/>
          <w:spacing w:val="-89"/>
          <w:sz w:val="30"/>
          <w:szCs w:val="30"/>
        </w:rPr>
        <w:t xml:space="preserve"> </w:t>
      </w:r>
      <w:r>
        <w:rPr>
          <w:rFonts w:ascii="宋体" w:hAnsi="宋体" w:eastAsia="宋体" w:cs="宋体"/>
          <w:spacing w:val="-2"/>
          <w:sz w:val="30"/>
          <w:szCs w:val="30"/>
        </w:rPr>
        <w:t>自负的杜威支持者</w:t>
      </w:r>
      <w:r>
        <w:rPr>
          <w:rFonts w:ascii="宋体" w:hAnsi="宋体" w:eastAsia="宋体" w:cs="宋体"/>
          <w:spacing w:val="-3"/>
          <w:sz w:val="30"/>
          <w:szCs w:val="30"/>
        </w:rPr>
        <w:t>们</w:t>
      </w:r>
      <w:r>
        <w:rPr>
          <w:rFonts w:ascii="Times New Roman" w:hAnsi="Times New Roman" w:eastAsia="Times New Roman" w:cs="Times New Roman"/>
          <w:spacing w:val="-3"/>
          <w:sz w:val="30"/>
          <w:szCs w:val="30"/>
        </w:rPr>
        <w:t>“</w:t>
      </w:r>
      <w:r>
        <w:rPr>
          <w:rFonts w:ascii="宋体" w:hAnsi="宋体" w:eastAsia="宋体" w:cs="宋体"/>
          <w:spacing w:val="-3"/>
          <w:sz w:val="30"/>
          <w:szCs w:val="30"/>
        </w:rPr>
        <w:t>当时</w:t>
      </w:r>
      <w:r>
        <w:rPr>
          <w:rFonts w:ascii="宋体" w:hAnsi="宋体" w:eastAsia="宋体" w:cs="宋体"/>
          <w:sz w:val="30"/>
          <w:szCs w:val="30"/>
        </w:rPr>
        <w:t xml:space="preserve"> </w:t>
      </w:r>
      <w:r>
        <w:rPr>
          <w:rFonts w:ascii="宋体" w:hAnsi="宋体" w:eastAsia="宋体" w:cs="宋体"/>
          <w:spacing w:val="-5"/>
          <w:position w:val="-1"/>
          <w:sz w:val="30"/>
          <w:szCs w:val="30"/>
        </w:rPr>
        <w:t>都打高尔夫球去了</w:t>
      </w:r>
      <w:r>
        <w:rPr>
          <w:rFonts w:ascii="Times New Roman" w:hAnsi="Times New Roman" w:eastAsia="Times New Roman" w:cs="Times New Roman"/>
          <w:spacing w:val="-5"/>
          <w:position w:val="-1"/>
          <w:sz w:val="30"/>
          <w:szCs w:val="30"/>
        </w:rPr>
        <w:t>”</w:t>
      </w:r>
      <w:r>
        <w:rPr>
          <w:rFonts w:ascii="Times New Roman" w:hAnsi="Times New Roman" w:eastAsia="Times New Roman" w:cs="Times New Roman"/>
          <w:spacing w:val="-24"/>
          <w:position w:val="-1"/>
          <w:sz w:val="30"/>
          <w:szCs w:val="30"/>
        </w:rPr>
        <w:t xml:space="preserve"> </w:t>
      </w:r>
      <w:r>
        <w:rPr>
          <w:rFonts w:ascii="宋体" w:hAnsi="宋体" w:eastAsia="宋体" w:cs="宋体"/>
          <w:spacing w:val="-5"/>
          <w:position w:val="-1"/>
          <w:sz w:val="30"/>
          <w:szCs w:val="30"/>
        </w:rPr>
        <w:t>。</w:t>
      </w:r>
      <w:r>
        <w:rPr>
          <w:rFonts w:ascii="宋体" w:hAnsi="宋体" w:eastAsia="宋体" w:cs="宋体"/>
          <w:spacing w:val="-110"/>
          <w:position w:val="-1"/>
          <w:sz w:val="30"/>
          <w:szCs w:val="30"/>
        </w:rPr>
        <w:t xml:space="preserve"> </w:t>
      </w:r>
      <w:r>
        <w:rPr>
          <w:rFonts w:ascii="Times New Roman" w:hAnsi="Times New Roman" w:eastAsia="Times New Roman" w:cs="Times New Roman"/>
          <w:strike/>
          <w:color w:val="0000EE"/>
          <w:spacing w:val="-39"/>
          <w:position w:val="8"/>
          <w:sz w:val="18"/>
          <w:szCs w:val="18"/>
        </w:rPr>
        <w:t xml:space="preserve"> </w:t>
      </w:r>
      <w:r>
        <w:fldChar w:fldCharType="begin"/>
      </w:r>
      <w:r>
        <w:instrText xml:space="preserve"> HYPERLINK \l "bookmark720" </w:instrText>
      </w:r>
      <w:r>
        <w:fldChar w:fldCharType="separate"/>
      </w:r>
      <w:r>
        <w:rPr>
          <w:rFonts w:ascii="Times New Roman" w:hAnsi="Times New Roman" w:eastAsia="Times New Roman" w:cs="Times New Roman"/>
          <w:strike/>
          <w:color w:val="0000EE"/>
          <w:spacing w:val="-5"/>
          <w:position w:val="8"/>
          <w:sz w:val="18"/>
          <w:szCs w:val="18"/>
        </w:rPr>
        <w:t>[3]</w:t>
      </w:r>
      <w:r>
        <w:rPr>
          <w:rFonts w:ascii="Times New Roman" w:hAnsi="Times New Roman" w:eastAsia="Times New Roman" w:cs="Times New Roman"/>
          <w:strike/>
          <w:color w:val="0000EE"/>
          <w:spacing w:val="-5"/>
          <w:position w:val="8"/>
          <w:sz w:val="18"/>
          <w:szCs w:val="18"/>
        </w:rPr>
        <w:fldChar w:fldCharType="end"/>
      </w:r>
    </w:p>
    <w:p w14:paraId="29AC01F2">
      <w:pPr>
        <w:spacing w:before="254" w:line="217" w:lineRule="auto"/>
        <w:ind w:right="59" w:firstLine="620"/>
        <w:rPr>
          <w:rFonts w:ascii="Times New Roman" w:hAnsi="Times New Roman" w:eastAsia="Times New Roman" w:cs="Times New Roman"/>
          <w:sz w:val="18"/>
          <w:szCs w:val="18"/>
        </w:rPr>
      </w:pPr>
      <w:r>
        <w:rPr>
          <w:rFonts w:ascii="宋体" w:hAnsi="宋体" w:eastAsia="宋体" w:cs="宋体"/>
          <w:spacing w:val="-1"/>
          <w:sz w:val="30"/>
          <w:szCs w:val="30"/>
        </w:rPr>
        <w:t>另一个因素是，民调模型建立在以往选举的基础之上，</w:t>
      </w:r>
      <w:r>
        <w:rPr>
          <w:rFonts w:ascii="Times New Roman" w:hAnsi="Times New Roman" w:eastAsia="Times New Roman" w:cs="Times New Roman"/>
          <w:spacing w:val="-1"/>
          <w:sz w:val="30"/>
          <w:szCs w:val="30"/>
        </w:rPr>
        <w:t>1948</w:t>
      </w:r>
      <w:r>
        <w:rPr>
          <w:rFonts w:ascii="宋体" w:hAnsi="宋体" w:eastAsia="宋体" w:cs="宋体"/>
          <w:spacing w:val="-1"/>
          <w:sz w:val="30"/>
          <w:szCs w:val="30"/>
        </w:rPr>
        <w:t>年竞选</w:t>
      </w:r>
      <w:r>
        <w:rPr>
          <w:rFonts w:ascii="宋体" w:hAnsi="宋体" w:eastAsia="宋体" w:cs="宋体"/>
          <w:spacing w:val="11"/>
          <w:sz w:val="30"/>
          <w:szCs w:val="30"/>
        </w:rPr>
        <w:t xml:space="preserve"> </w:t>
      </w:r>
      <w:r>
        <w:rPr>
          <w:rFonts w:ascii="宋体" w:hAnsi="宋体" w:eastAsia="宋体" w:cs="宋体"/>
          <w:sz w:val="30"/>
          <w:szCs w:val="30"/>
        </w:rPr>
        <w:t>之后，选举在很多方面都发生了变化。那时，</w:t>
      </w:r>
      <w:r>
        <w:rPr>
          <w:rFonts w:ascii="Times New Roman" w:hAnsi="Times New Roman" w:eastAsia="Times New Roman" w:cs="Times New Roman"/>
          <w:sz w:val="30"/>
          <w:szCs w:val="30"/>
        </w:rPr>
        <w:t>1932</w:t>
      </w:r>
      <w:r>
        <w:rPr>
          <w:rFonts w:ascii="宋体" w:hAnsi="宋体" w:eastAsia="宋体" w:cs="宋体"/>
          <w:sz w:val="30"/>
          <w:szCs w:val="30"/>
        </w:rPr>
        <w:t xml:space="preserve">年后的每次总统选举 </w:t>
      </w:r>
      <w:r>
        <w:rPr>
          <w:rFonts w:ascii="Times New Roman" w:hAnsi="Times New Roman" w:eastAsia="Times New Roman" w:cs="Times New Roman"/>
          <w:sz w:val="30"/>
          <w:szCs w:val="30"/>
        </w:rPr>
        <w:t>——16</w:t>
      </w:r>
      <w:r>
        <w:rPr>
          <w:rFonts w:ascii="宋体" w:hAnsi="宋体" w:eastAsia="宋体" w:cs="宋体"/>
          <w:sz w:val="30"/>
          <w:szCs w:val="30"/>
        </w:rPr>
        <w:t>年的时间</w:t>
      </w:r>
      <w:r>
        <w:rPr>
          <w:rFonts w:ascii="Times New Roman" w:hAnsi="Times New Roman" w:eastAsia="Times New Roman" w:cs="Times New Roman"/>
          <w:sz w:val="30"/>
          <w:szCs w:val="30"/>
        </w:rPr>
        <w:t>——</w:t>
      </w:r>
      <w:r>
        <w:rPr>
          <w:rFonts w:ascii="宋体" w:hAnsi="宋体" w:eastAsia="宋体" w:cs="宋体"/>
          <w:sz w:val="30"/>
          <w:szCs w:val="30"/>
        </w:rPr>
        <w:t>富兰克林</w:t>
      </w:r>
      <w:r>
        <w:rPr>
          <w:rFonts w:ascii="Times New Roman" w:hAnsi="Times New Roman" w:eastAsia="Times New Roman" w:cs="Times New Roman"/>
          <w:sz w:val="30"/>
          <w:szCs w:val="30"/>
        </w:rPr>
        <w:t>·</w:t>
      </w:r>
      <w:r>
        <w:rPr>
          <w:rFonts w:ascii="宋体" w:hAnsi="宋体" w:eastAsia="宋体" w:cs="宋体"/>
          <w:sz w:val="30"/>
          <w:szCs w:val="30"/>
        </w:rPr>
        <w:t>罗斯福都参选并赢得选举。在每次选举  中，罗斯福都会击败一个主要对手。直到</w:t>
      </w:r>
      <w:r>
        <w:rPr>
          <w:rFonts w:ascii="Times New Roman" w:hAnsi="Times New Roman" w:eastAsia="Times New Roman" w:cs="Times New Roman"/>
          <w:sz w:val="30"/>
          <w:szCs w:val="30"/>
        </w:rPr>
        <w:t>1948</w:t>
      </w:r>
      <w:r>
        <w:rPr>
          <w:rFonts w:ascii="宋体" w:hAnsi="宋体" w:eastAsia="宋体" w:cs="宋体"/>
          <w:sz w:val="30"/>
          <w:szCs w:val="30"/>
        </w:rPr>
        <w:t>年</w:t>
      </w:r>
      <w:r>
        <w:rPr>
          <w:rFonts w:ascii="Times New Roman" w:hAnsi="Times New Roman" w:eastAsia="Times New Roman" w:cs="Times New Roman"/>
          <w:sz w:val="30"/>
          <w:szCs w:val="30"/>
        </w:rPr>
        <w:t>——</w:t>
      </w:r>
      <w:r>
        <w:rPr>
          <w:rFonts w:ascii="宋体" w:hAnsi="宋体" w:eastAsia="宋体" w:cs="宋体"/>
          <w:sz w:val="30"/>
          <w:szCs w:val="30"/>
        </w:rPr>
        <w:t>这场没有罗斯福参 与的竞选有四位主要的竞选者（杜威、杜鲁门、斯特罗姆</w:t>
      </w:r>
      <w:r>
        <w:rPr>
          <w:rFonts w:ascii="Times New Roman" w:hAnsi="Times New Roman" w:eastAsia="Times New Roman" w:cs="Times New Roman"/>
          <w:sz w:val="30"/>
          <w:szCs w:val="30"/>
        </w:rPr>
        <w:t>·</w:t>
      </w:r>
      <w:r>
        <w:rPr>
          <w:rFonts w:ascii="宋体" w:hAnsi="宋体" w:eastAsia="宋体" w:cs="宋体"/>
          <w:sz w:val="30"/>
          <w:szCs w:val="30"/>
        </w:rPr>
        <w:t xml:space="preserve">瑟蒙德、亨  </w:t>
      </w:r>
      <w:r>
        <w:rPr>
          <w:rFonts w:ascii="宋体" w:hAnsi="宋体" w:eastAsia="宋体" w:cs="宋体"/>
          <w:spacing w:val="4"/>
          <w:position w:val="-2"/>
          <w:sz w:val="30"/>
          <w:szCs w:val="30"/>
        </w:rPr>
        <w:t>利</w:t>
      </w:r>
      <w:r>
        <w:rPr>
          <w:rFonts w:ascii="Times New Roman" w:hAnsi="Times New Roman" w:eastAsia="Times New Roman" w:cs="Times New Roman"/>
          <w:spacing w:val="4"/>
          <w:position w:val="-2"/>
          <w:sz w:val="30"/>
          <w:szCs w:val="30"/>
        </w:rPr>
        <w:t>·</w:t>
      </w:r>
      <w:r>
        <w:rPr>
          <w:rFonts w:ascii="宋体" w:hAnsi="宋体" w:eastAsia="宋体" w:cs="宋体"/>
          <w:spacing w:val="4"/>
          <w:position w:val="-2"/>
          <w:sz w:val="30"/>
          <w:szCs w:val="30"/>
        </w:rPr>
        <w:t>华莱士）。</w:t>
      </w:r>
      <w:r>
        <w:fldChar w:fldCharType="begin"/>
      </w:r>
      <w:r>
        <w:instrText xml:space="preserve"> HYPERLINK \l "bookmark721" </w:instrText>
      </w:r>
      <w:r>
        <w:fldChar w:fldCharType="separate"/>
      </w:r>
      <w:r>
        <w:rPr>
          <w:rFonts w:ascii="Times New Roman" w:hAnsi="Times New Roman" w:eastAsia="Times New Roman" w:cs="Times New Roman"/>
          <w:strike/>
          <w:color w:val="0000EE"/>
          <w:spacing w:val="4"/>
          <w:position w:val="7"/>
          <w:sz w:val="18"/>
          <w:szCs w:val="18"/>
        </w:rPr>
        <w:t>[4]</w:t>
      </w:r>
      <w:r>
        <w:rPr>
          <w:rFonts w:ascii="Times New Roman" w:hAnsi="Times New Roman" w:eastAsia="Times New Roman" w:cs="Times New Roman"/>
          <w:strike/>
          <w:color w:val="0000EE"/>
          <w:spacing w:val="4"/>
          <w:position w:val="7"/>
          <w:sz w:val="18"/>
          <w:szCs w:val="18"/>
        </w:rPr>
        <w:fldChar w:fldCharType="end"/>
      </w:r>
    </w:p>
    <w:p w14:paraId="75957B59">
      <w:pPr>
        <w:spacing w:before="288" w:line="214" w:lineRule="auto"/>
        <w:ind w:left="12" w:right="59" w:firstLine="602"/>
        <w:jc w:val="both"/>
        <w:rPr>
          <w:rFonts w:ascii="Times New Roman" w:hAnsi="Times New Roman" w:eastAsia="Times New Roman" w:cs="Times New Roman"/>
          <w:sz w:val="18"/>
          <w:szCs w:val="18"/>
        </w:rPr>
      </w:pPr>
      <w:r>
        <w:rPr>
          <w:rFonts w:ascii="宋体" w:hAnsi="宋体" w:eastAsia="宋体" w:cs="宋体"/>
          <w:spacing w:val="-1"/>
          <w:sz w:val="30"/>
          <w:szCs w:val="30"/>
        </w:rPr>
        <w:t>这次，报社做了确定性预测，提前声明杜威将会赢得选举。但是从</w:t>
      </w:r>
      <w:r>
        <w:rPr>
          <w:rFonts w:ascii="宋体" w:hAnsi="宋体" w:eastAsia="宋体" w:cs="宋体"/>
          <w:spacing w:val="15"/>
          <w:sz w:val="30"/>
          <w:szCs w:val="30"/>
        </w:rPr>
        <w:t xml:space="preserve"> </w:t>
      </w:r>
      <w:r>
        <w:rPr>
          <w:rFonts w:ascii="宋体" w:hAnsi="宋体" w:eastAsia="宋体" w:cs="宋体"/>
          <w:sz w:val="30"/>
          <w:szCs w:val="30"/>
        </w:rPr>
        <w:t>民调得来的数据显然没有将选民最新的情绪</w:t>
      </w:r>
      <w:r>
        <w:rPr>
          <w:rFonts w:ascii="宋体" w:hAnsi="宋体" w:eastAsia="宋体" w:cs="宋体"/>
          <w:spacing w:val="-1"/>
          <w:sz w:val="30"/>
          <w:szCs w:val="30"/>
        </w:rPr>
        <w:t>考虑在内，而且当时的统计</w:t>
      </w:r>
      <w:r>
        <w:rPr>
          <w:rFonts w:ascii="宋体" w:hAnsi="宋体" w:eastAsia="宋体" w:cs="宋体"/>
          <w:sz w:val="30"/>
          <w:szCs w:val="30"/>
        </w:rPr>
        <w:t xml:space="preserve"> 模型似乎是围绕着二人竞选而创建的。我们</w:t>
      </w:r>
      <w:r>
        <w:rPr>
          <w:rFonts w:ascii="宋体" w:hAnsi="宋体" w:eastAsia="宋体" w:cs="宋体"/>
          <w:spacing w:val="-1"/>
          <w:sz w:val="30"/>
          <w:szCs w:val="30"/>
        </w:rPr>
        <w:t>就是这样得出《时代》杂志</w:t>
      </w:r>
      <w:r>
        <w:rPr>
          <w:rFonts w:ascii="宋体" w:hAnsi="宋体" w:eastAsia="宋体" w:cs="宋体"/>
          <w:sz w:val="30"/>
          <w:szCs w:val="30"/>
        </w:rPr>
        <w:t xml:space="preserve"> </w:t>
      </w:r>
      <w:r>
        <w:rPr>
          <w:rFonts w:ascii="宋体" w:hAnsi="宋体" w:eastAsia="宋体" w:cs="宋体"/>
          <w:spacing w:val="-1"/>
          <w:sz w:val="30"/>
          <w:szCs w:val="30"/>
        </w:rPr>
        <w:t>所说的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公认的美国政治史上最具颠覆性的事件</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pacing w:val="-94"/>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"bookmark722" </w:instrText>
      </w:r>
      <w:r>
        <w:fldChar w:fldCharType="separate"/>
      </w:r>
      <w:r>
        <w:rPr>
          <w:rFonts w:ascii="Times New Roman" w:hAnsi="Times New Roman" w:eastAsia="Times New Roman" w:cs="Times New Roman"/>
          <w:strike/>
          <w:color w:val="0000EE"/>
          <w:spacing w:val="-1"/>
          <w:position w:val="9"/>
          <w:sz w:val="18"/>
          <w:szCs w:val="18"/>
        </w:rPr>
        <w:t>[5]</w:t>
      </w:r>
      <w:r>
        <w:rPr>
          <w:rFonts w:ascii="Times New Roman" w:hAnsi="Times New Roman" w:eastAsia="Times New Roman" w:cs="Times New Roman"/>
          <w:strike/>
          <w:color w:val="0000EE"/>
          <w:spacing w:val="-1"/>
          <w:position w:val="9"/>
          <w:sz w:val="18"/>
          <w:szCs w:val="18"/>
        </w:rPr>
        <w:fldChar w:fldCharType="end"/>
      </w:r>
    </w:p>
    <w:p w14:paraId="5D470710">
      <w:pPr>
        <w:spacing w:before="202" w:line="321" w:lineRule="auto"/>
        <w:ind w:right="13"/>
        <w:jc w:val="right"/>
        <w:rPr>
          <w:rFonts w:ascii="Times New Roman" w:hAnsi="Times New Roman" w:eastAsia="Times New Roman" w:cs="Times New Roman"/>
          <w:sz w:val="22"/>
          <w:szCs w:val="22"/>
        </w:rPr>
      </w:pPr>
      <w:r>
        <w:fldChar w:fldCharType="begin"/>
      </w:r>
      <w:r>
        <w:instrText xml:space="preserve"> HYPERLINK \l "bookmark723"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Tim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Jones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Dewey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Defeats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Truman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Tribune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1"/>
          <w:sz w:val="22"/>
          <w:szCs w:val="22"/>
        </w:rPr>
        <w:t xml:space="preserve">     16,</w:t>
      </w:r>
    </w:p>
    <w:p w14:paraId="249DC667">
      <w:pPr>
        <w:spacing w:line="321" w:lineRule="auto"/>
        <w:rPr>
          <w:rFonts w:ascii="Times New Roman" w:hAnsi="Times New Roman" w:eastAsia="Times New Roman" w:cs="Times New Roman"/>
          <w:sz w:val="22"/>
          <w:szCs w:val="22"/>
        </w:rPr>
        <w:sectPr>
          <w:pgSz w:w="12240" w:h="15840"/>
          <w:pgMar w:top="400" w:right="1440" w:bottom="400" w:left="1438" w:header="0" w:footer="0" w:gutter="0"/>
          <w:cols w:space="720" w:num="1"/>
        </w:sectPr>
      </w:pPr>
    </w:p>
    <w:p w14:paraId="0A2926C1">
      <w:pPr>
        <w:pStyle w:val="2"/>
        <w:spacing w:line="316" w:lineRule="auto"/>
      </w:pPr>
    </w:p>
    <w:p w14:paraId="3D6F20C9">
      <w:pPr>
        <w:pStyle w:val="2"/>
        <w:spacing w:line="316" w:lineRule="auto"/>
      </w:pPr>
    </w:p>
    <w:p w14:paraId="583444C5">
      <w:pPr>
        <w:pStyle w:val="2"/>
        <w:spacing w:line="316" w:lineRule="auto"/>
      </w:pPr>
    </w:p>
    <w:p w14:paraId="6DF08934">
      <w:pPr>
        <w:spacing w:before="63" w:line="245" w:lineRule="auto"/>
        <w:ind w:right="42" w:firstLine="47"/>
        <w:jc w:val="both"/>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2015,</w:t>
      </w:r>
      <w:r>
        <w:fldChar w:fldCharType="begin"/>
      </w:r>
      <w:r>
        <w:instrText xml:space="preserve"> HYPERLINK "http://www.chicagotribune.com/news/nationworld/politics/chi-chicagodays-deweydefeats"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chicagotribune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nationworld</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politics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chi</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chicagodays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deweydefeats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story-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story.html.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Perhaps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you’ve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seen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fa</w:t>
      </w:r>
      <w:r>
        <w:rPr>
          <w:rFonts w:ascii="Times New Roman" w:hAnsi="Times New Roman" w:eastAsia="Times New Roman" w:cs="Times New Roman"/>
          <w:spacing w:val="1"/>
          <w:sz w:val="22"/>
          <w:szCs w:val="22"/>
        </w:rPr>
        <w:t>mous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photo</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Harry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Truman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holding</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up</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copy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paper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photo</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taken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days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election</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nearly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unimaginable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span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today</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 xml:space="preserve">digital </w:t>
      </w:r>
      <w:r>
        <w:rPr>
          <w:rFonts w:ascii="Times New Roman" w:hAnsi="Times New Roman" w:eastAsia="Times New Roman" w:cs="Times New Roman"/>
          <w:spacing w:val="2"/>
          <w:sz w:val="22"/>
          <w:szCs w:val="22"/>
        </w:rPr>
        <w:t>world.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That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said,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error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was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also</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due,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part,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printers’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strike,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which</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meant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inexperienced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typesetters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were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working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paper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ele</w:t>
      </w:r>
      <w:r>
        <w:rPr>
          <w:rFonts w:ascii="Times New Roman" w:hAnsi="Times New Roman" w:eastAsia="Times New Roman" w:cs="Times New Roman"/>
          <w:spacing w:val="1"/>
          <w:sz w:val="22"/>
          <w:szCs w:val="22"/>
        </w:rPr>
        <w:t>ction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night.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fact,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same</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1"/>
          <w:sz w:val="22"/>
          <w:szCs w:val="22"/>
        </w:rPr>
        <w:t>front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page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Dewey</w:t>
      </w:r>
      <w:r>
        <w:rPr>
          <w:rFonts w:ascii="Times New Roman" w:hAnsi="Times New Roman" w:eastAsia="Times New Roman" w:cs="Times New Roman"/>
          <w:spacing w:val="60"/>
          <w:w w:val="101"/>
          <w:sz w:val="22"/>
          <w:szCs w:val="22"/>
        </w:rPr>
        <w:t xml:space="preserve"> </w:t>
      </w:r>
      <w:r>
        <w:rPr>
          <w:rFonts w:ascii="Times New Roman" w:hAnsi="Times New Roman" w:eastAsia="Times New Roman" w:cs="Times New Roman"/>
          <w:sz w:val="22"/>
          <w:szCs w:val="22"/>
        </w:rPr>
        <w:t>Defeats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Truman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headline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see  five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lines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upside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 xml:space="preserve">  down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type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the  far</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 xml:space="preserve">right </w:t>
      </w:r>
      <w:r>
        <w:rPr>
          <w:rFonts w:ascii="Times New Roman" w:hAnsi="Times New Roman" w:eastAsia="Times New Roman" w:cs="Times New Roman"/>
          <w:spacing w:val="2"/>
          <w:sz w:val="22"/>
          <w:szCs w:val="22"/>
        </w:rPr>
        <w:t>column: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Todd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Andrlik,</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“Dewey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Defeats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Truman: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Rarely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Told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Story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Chicago</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Tribune’s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Most</w:t>
      </w:r>
      <w:r>
        <w:rPr>
          <w:rFonts w:ascii="Times New Roman" w:hAnsi="Times New Roman" w:eastAsia="Times New Roman" w:cs="Times New Roman"/>
          <w:sz w:val="22"/>
          <w:szCs w:val="22"/>
        </w:rPr>
        <w:t xml:space="preserve"> Famous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Issue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Huffington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Pos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updated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9"/>
          <w:sz w:val="22"/>
          <w:szCs w:val="22"/>
        </w:rPr>
        <w:t>25,</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9"/>
          <w:sz w:val="22"/>
          <w:szCs w:val="22"/>
        </w:rPr>
        <w:t>2011,</w:t>
      </w:r>
      <w:r>
        <w:rPr>
          <w:rFonts w:ascii="Times New Roman" w:hAnsi="Times New Roman" w:eastAsia="Times New Roman" w:cs="Times New Roman"/>
          <w:spacing w:val="17"/>
          <w:sz w:val="22"/>
          <w:szCs w:val="22"/>
        </w:rPr>
        <w:t xml:space="preserve"> </w:t>
      </w:r>
      <w:r>
        <w:fldChar w:fldCharType="begin"/>
      </w:r>
      <w:r>
        <w:instrText xml:space="preserve"> HYPERLINK "http://www.huffingtopost.com/todd"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huffingto</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todd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andrlik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dewey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defeats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truman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_b_119351.</w:t>
      </w:r>
      <w:r>
        <w:rPr>
          <w:rFonts w:ascii="Times New Roman" w:hAnsi="Times New Roman" w:eastAsia="Times New Roman" w:cs="Times New Roman"/>
          <w:sz w:val="22"/>
          <w:szCs w:val="22"/>
        </w:rPr>
        <w:t>html</w:t>
      </w:r>
      <w:r>
        <w:rPr>
          <w:rFonts w:ascii="Times New Roman" w:hAnsi="Times New Roman" w:eastAsia="Times New Roman" w:cs="Times New Roman"/>
          <w:spacing w:val="7"/>
          <w:sz w:val="22"/>
          <w:szCs w:val="22"/>
        </w:rPr>
        <w:t>.</w:t>
      </w:r>
    </w:p>
    <w:p w14:paraId="5575D093">
      <w:pPr>
        <w:spacing w:before="1" w:line="278" w:lineRule="auto"/>
        <w:ind w:left="44" w:right="45" w:firstLine="310"/>
        <w:rPr>
          <w:rFonts w:ascii="Times New Roman" w:hAnsi="Times New Roman" w:eastAsia="Times New Roman" w:cs="Times New Roman"/>
          <w:sz w:val="22"/>
          <w:szCs w:val="22"/>
        </w:rPr>
      </w:pPr>
      <w:r>
        <w:fldChar w:fldCharType="begin"/>
      </w:r>
      <w:r>
        <w:instrText xml:space="preserve"> HYPERLINK \l "bookmark724" </w:instrText>
      </w:r>
      <w:r>
        <w:fldChar w:fldCharType="separate"/>
      </w:r>
      <w:r>
        <w:rPr>
          <w:rFonts w:ascii="Times New Roman" w:hAnsi="Times New Roman" w:eastAsia="Times New Roman" w:cs="Times New Roman"/>
          <w:color w:val="0000EE"/>
          <w:spacing w:val="10"/>
          <w:sz w:val="22"/>
          <w:szCs w:val="22"/>
          <w:u w:val="single" w:color="auto"/>
        </w:rPr>
        <w:t>[2]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Lester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Dewey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Defeats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Truman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Haunts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Pollsters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Los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Angeles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November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 xml:space="preserve">1998, </w:t>
      </w:r>
      <w:r>
        <w:fldChar w:fldCharType="begin"/>
      </w:r>
      <w:r>
        <w:instrText xml:space="preserve"> HYPERLINK "http://articles.latimes.com/1998/nov/01/news/mn-38174."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latimes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/1998/</w:t>
      </w:r>
      <w:r>
        <w:rPr>
          <w:rFonts w:ascii="Times New Roman" w:hAnsi="Times New Roman" w:eastAsia="Times New Roman" w:cs="Times New Roman"/>
          <w:sz w:val="22"/>
          <w:szCs w:val="22"/>
        </w:rPr>
        <w:t>nov</w:t>
      </w:r>
      <w:r>
        <w:rPr>
          <w:rFonts w:ascii="Times New Roman" w:hAnsi="Times New Roman" w:eastAsia="Times New Roman" w:cs="Times New Roman"/>
          <w:spacing w:val="3"/>
          <w:sz w:val="22"/>
          <w:szCs w:val="22"/>
        </w:rPr>
        <w:t>/01/</w:t>
      </w:r>
      <w:r>
        <w:rPr>
          <w:rFonts w:ascii="Times New Roman" w:hAnsi="Times New Roman" w:eastAsia="Times New Roman" w:cs="Times New Roman"/>
          <w:sz w:val="22"/>
          <w:szCs w:val="22"/>
        </w:rPr>
        <w:t>news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mn</w:t>
      </w:r>
      <w:r>
        <w:rPr>
          <w:rFonts w:ascii="Times New Roman" w:hAnsi="Times New Roman" w:eastAsia="Times New Roman" w:cs="Times New Roman"/>
          <w:spacing w:val="3"/>
          <w:sz w:val="22"/>
          <w:szCs w:val="22"/>
        </w:rPr>
        <w:t>-38174.</w:t>
      </w:r>
      <w:r>
        <w:rPr>
          <w:rFonts w:ascii="Times New Roman" w:hAnsi="Times New Roman" w:eastAsia="Times New Roman" w:cs="Times New Roman"/>
          <w:spacing w:val="3"/>
          <w:sz w:val="22"/>
          <w:szCs w:val="22"/>
        </w:rPr>
        <w:fldChar w:fldCharType="end"/>
      </w:r>
    </w:p>
    <w:p w14:paraId="426CE8B4">
      <w:pPr>
        <w:spacing w:line="322" w:lineRule="auto"/>
        <w:ind w:left="354"/>
        <w:rPr>
          <w:rFonts w:ascii="Times New Roman" w:hAnsi="Times New Roman" w:eastAsia="Times New Roman" w:cs="Times New Roman"/>
          <w:sz w:val="22"/>
          <w:szCs w:val="22"/>
        </w:rPr>
      </w:pPr>
      <w:r>
        <w:fldChar w:fldCharType="begin"/>
      </w:r>
      <w:r>
        <w:instrText xml:space="preserve"> HYPERLINK \l "bookmark725" </w:instrText>
      </w:r>
      <w:r>
        <w:fldChar w:fldCharType="separate"/>
      </w:r>
      <w:r>
        <w:rPr>
          <w:rFonts w:ascii="Times New Roman" w:hAnsi="Times New Roman" w:eastAsia="Times New Roman" w:cs="Times New Roman"/>
          <w:color w:val="0000EE"/>
          <w:spacing w:val="8"/>
          <w:sz w:val="22"/>
          <w:szCs w:val="22"/>
          <w:u w:val="single" w:color="auto"/>
        </w:rPr>
        <w:t>[3]</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Lester</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Dewey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Defeats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Truman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8"/>
          <w:sz w:val="22"/>
          <w:szCs w:val="22"/>
        </w:rPr>
        <w:t>.”</w:t>
      </w:r>
    </w:p>
    <w:p w14:paraId="4A9B4155">
      <w:pPr>
        <w:spacing w:line="251" w:lineRule="auto"/>
        <w:ind w:left="38" w:right="42" w:firstLine="316"/>
        <w:rPr>
          <w:rFonts w:ascii="Times New Roman" w:hAnsi="Times New Roman" w:eastAsia="Times New Roman" w:cs="Times New Roman"/>
          <w:sz w:val="22"/>
          <w:szCs w:val="22"/>
        </w:rPr>
      </w:pPr>
      <w:r>
        <w:fldChar w:fldCharType="begin"/>
      </w:r>
      <w:r>
        <w:instrText xml:space="preserve"> HYPERLINK \l "bookmark726" </w:instrText>
      </w:r>
      <w:r>
        <w:fldChar w:fldCharType="separate"/>
      </w:r>
      <w:r>
        <w:rPr>
          <w:rFonts w:ascii="Times New Roman" w:hAnsi="Times New Roman" w:eastAsia="Times New Roman" w:cs="Times New Roman"/>
          <w:color w:val="0000EE"/>
          <w:spacing w:val="11"/>
          <w:sz w:val="22"/>
          <w:szCs w:val="22"/>
          <w:u w:val="single" w:color="auto"/>
        </w:rPr>
        <w:t>[4]</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color w:val="0000EE"/>
          <w:spacing w:val="26"/>
          <w:sz w:val="22"/>
          <w:szCs w:val="22"/>
        </w:rPr>
        <w:t xml:space="preserve"> </w:t>
      </w:r>
      <w:r>
        <w:rPr>
          <w:rFonts w:ascii="Times New Roman" w:hAnsi="Times New Roman" w:eastAsia="Times New Roman" w:cs="Times New Roman"/>
          <w:sz w:val="22"/>
          <w:szCs w:val="22"/>
        </w:rPr>
        <w:t>Thurmond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Wallace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each</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pulled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1"/>
          <w:sz w:val="22"/>
          <w:szCs w:val="22"/>
        </w:rPr>
        <w:t>2.4</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popular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vote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nationwide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although</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given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8"/>
          <w:sz w:val="22"/>
          <w:szCs w:val="22"/>
        </w:rPr>
        <w:t>.S.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Electoral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College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Thurmond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carried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four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Southern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while Wallace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carried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none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0"/>
          <w:sz w:val="22"/>
          <w:szCs w:val="22"/>
        </w:rPr>
        <w:t>1948</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race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sorts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interesting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twists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turns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Thurmond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got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one Electoral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College</w:t>
      </w:r>
      <w:r>
        <w:rPr>
          <w:rFonts w:ascii="Times New Roman" w:hAnsi="Times New Roman" w:eastAsia="Times New Roman" w:cs="Times New Roman"/>
          <w:spacing w:val="66"/>
          <w:sz w:val="22"/>
          <w:szCs w:val="22"/>
        </w:rPr>
        <w:t xml:space="preserve"> </w:t>
      </w:r>
      <w:r>
        <w:rPr>
          <w:rFonts w:ascii="Times New Roman" w:hAnsi="Times New Roman" w:eastAsia="Times New Roman" w:cs="Times New Roman"/>
          <w:sz w:val="22"/>
          <w:szCs w:val="22"/>
        </w:rPr>
        <w:t>vote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Tennessee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faithless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elector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Parks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decided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vote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 Truman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carried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Faithless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electors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those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follow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party</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wishes</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are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example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variable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can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disrupt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predictions.)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addition,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due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efforts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 xml:space="preserve">Dixiecrats, </w:t>
      </w:r>
      <w:r>
        <w:rPr>
          <w:rFonts w:ascii="Times New Roman" w:hAnsi="Times New Roman" w:eastAsia="Times New Roman" w:cs="Times New Roman"/>
          <w:spacing w:val="1"/>
          <w:sz w:val="22"/>
          <w:szCs w:val="22"/>
        </w:rPr>
        <w:t>Truman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left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off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ballot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Alabama,</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despite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fact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sitting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president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official Democratic Party nomine</w:t>
      </w:r>
      <w:r>
        <w:rPr>
          <w:rFonts w:ascii="Times New Roman" w:hAnsi="Times New Roman" w:eastAsia="Times New Roman" w:cs="Times New Roman"/>
          <w:spacing w:val="1"/>
          <w:sz w:val="22"/>
          <w:szCs w:val="22"/>
        </w:rPr>
        <w:t>e.</w:t>
      </w:r>
    </w:p>
    <w:p w14:paraId="581111FF">
      <w:pPr>
        <w:spacing w:before="1" w:line="266" w:lineRule="auto"/>
        <w:ind w:left="42" w:firstLine="312"/>
        <w:rPr>
          <w:rFonts w:ascii="Times New Roman" w:hAnsi="Times New Roman" w:eastAsia="Times New Roman" w:cs="Times New Roman"/>
          <w:sz w:val="22"/>
          <w:szCs w:val="22"/>
        </w:rPr>
      </w:pPr>
      <w:r>
        <w:fldChar w:fldCharType="begin"/>
      </w:r>
      <w:r>
        <w:instrText xml:space="preserve"> HYPERLINK \l "bookmark727" </w:instrText>
      </w:r>
      <w:r>
        <w:fldChar w:fldCharType="separate"/>
      </w:r>
      <w:r>
        <w:rPr>
          <w:rFonts w:ascii="Times New Roman" w:hAnsi="Times New Roman" w:eastAsia="Times New Roman" w:cs="Times New Roman"/>
          <w:color w:val="0000EE"/>
          <w:spacing w:val="12"/>
          <w:sz w:val="22"/>
          <w:szCs w:val="22"/>
          <w:u w:val="single" w:color="auto"/>
        </w:rPr>
        <w:t>[5]</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color w:val="0000EE"/>
          <w:spacing w:val="45"/>
          <w:w w:val="101"/>
          <w:sz w:val="22"/>
          <w:szCs w:val="22"/>
        </w:rPr>
        <w:t xml:space="preserve"> </w:t>
      </w:r>
      <w:r>
        <w:rPr>
          <w:rFonts w:ascii="Times New Roman" w:hAnsi="Times New Roman" w:eastAsia="Times New Roman" w:cs="Times New Roman"/>
          <w:sz w:val="22"/>
          <w:szCs w:val="22"/>
        </w:rPr>
        <w:t>Ben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Cosgrove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Behind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Picture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Dewey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Defeats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Truman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Politics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Time</w:t>
      </w:r>
      <w:r>
        <w:rPr>
          <w:rFonts w:ascii="Times New Roman" w:hAnsi="Times New Roman" w:eastAsia="Times New Roman" w:cs="Times New Roman"/>
          <w:spacing w:val="64"/>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2014,</w:t>
      </w:r>
      <w:r>
        <w:rPr>
          <w:rFonts w:ascii="Times New Roman" w:hAnsi="Times New Roman" w:eastAsia="Times New Roman" w:cs="Times New Roman"/>
          <w:spacing w:val="49"/>
          <w:w w:val="101"/>
          <w:sz w:val="22"/>
          <w:szCs w:val="22"/>
        </w:rPr>
        <w:t xml:space="preserve"> </w:t>
      </w:r>
      <w:r>
        <w:fldChar w:fldCharType="begin"/>
      </w:r>
      <w:r>
        <w:instrText xml:space="preserve"> HYPERLINK "http://time.com/3879744/deweydefeats-truman-the-story-behind-a"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time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/3879744/</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deweydefeats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truman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story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behind</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4"/>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classic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political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photo</w:t>
      </w:r>
      <w:r>
        <w:rPr>
          <w:rFonts w:ascii="Times New Roman" w:hAnsi="Times New Roman" w:eastAsia="Times New Roman" w:cs="Times New Roman"/>
          <w:spacing w:val="9"/>
          <w:sz w:val="22"/>
          <w:szCs w:val="22"/>
        </w:rPr>
        <w:t>/.</w:t>
      </w:r>
    </w:p>
    <w:p w14:paraId="7C56AD04">
      <w:pPr>
        <w:spacing w:line="266" w:lineRule="auto"/>
        <w:rPr>
          <w:rFonts w:ascii="Times New Roman" w:hAnsi="Times New Roman" w:eastAsia="Times New Roman" w:cs="Times New Roman"/>
          <w:sz w:val="22"/>
          <w:szCs w:val="22"/>
        </w:rPr>
        <w:sectPr>
          <w:pgSz w:w="12240" w:h="15840"/>
          <w:pgMar w:top="400" w:right="1397" w:bottom="400" w:left="1401" w:header="0" w:footer="0" w:gutter="0"/>
          <w:cols w:space="720" w:num="1"/>
        </w:sectPr>
      </w:pPr>
    </w:p>
    <w:p w14:paraId="30307371">
      <w:pPr>
        <w:pStyle w:val="2"/>
        <w:spacing w:line="260" w:lineRule="auto"/>
      </w:pPr>
    </w:p>
    <w:p w14:paraId="29DEF20D">
      <w:pPr>
        <w:pStyle w:val="2"/>
        <w:spacing w:line="261" w:lineRule="auto"/>
      </w:pPr>
    </w:p>
    <w:p w14:paraId="173B69DF">
      <w:pPr>
        <w:pStyle w:val="2"/>
        <w:spacing w:line="261" w:lineRule="auto"/>
      </w:pPr>
    </w:p>
    <w:p w14:paraId="051D8A53">
      <w:pPr>
        <w:pStyle w:val="2"/>
        <w:spacing w:line="261" w:lineRule="auto"/>
      </w:pPr>
    </w:p>
    <w:p w14:paraId="06082340">
      <w:pPr>
        <w:pStyle w:val="2"/>
        <w:spacing w:line="261" w:lineRule="auto"/>
      </w:pPr>
    </w:p>
    <w:p w14:paraId="4CDE12AB">
      <w:pPr>
        <w:pStyle w:val="2"/>
        <w:spacing w:line="261" w:lineRule="auto"/>
      </w:pPr>
    </w:p>
    <w:p w14:paraId="2BD7C9F9">
      <w:pPr>
        <w:pStyle w:val="2"/>
        <w:spacing w:line="261" w:lineRule="auto"/>
      </w:pPr>
    </w:p>
    <w:p w14:paraId="1533CCA9">
      <w:pPr>
        <w:spacing w:before="127" w:line="219" w:lineRule="auto"/>
        <w:ind w:left="3711"/>
        <w:rPr>
          <w:rFonts w:ascii="宋体" w:hAnsi="宋体" w:eastAsia="宋体" w:cs="宋体"/>
          <w:sz w:val="39"/>
          <w:szCs w:val="39"/>
        </w:rPr>
      </w:pPr>
      <w:r>
        <w:rPr>
          <w:rFonts w:ascii="宋体" w:hAnsi="宋体" w:eastAsia="宋体" w:cs="宋体"/>
          <w:color w:val="0033CC"/>
          <w:spacing w:val="-4"/>
          <w:sz w:val="39"/>
          <w:szCs w:val="39"/>
        </w:rPr>
        <w:t>偶然与概率</w:t>
      </w:r>
    </w:p>
    <w:p w14:paraId="42D448BB">
      <w:pPr>
        <w:pStyle w:val="2"/>
        <w:spacing w:line="243" w:lineRule="auto"/>
      </w:pPr>
    </w:p>
    <w:p w14:paraId="6CF660E1">
      <w:pPr>
        <w:pStyle w:val="2"/>
        <w:spacing w:line="243" w:lineRule="auto"/>
      </w:pPr>
    </w:p>
    <w:p w14:paraId="178FA651">
      <w:pPr>
        <w:spacing w:before="98" w:line="222" w:lineRule="auto"/>
        <w:ind w:firstLine="605"/>
        <w:jc w:val="both"/>
        <w:rPr>
          <w:rFonts w:ascii="宋体" w:hAnsi="宋体" w:eastAsia="宋体" w:cs="宋体"/>
          <w:sz w:val="30"/>
          <w:szCs w:val="30"/>
        </w:rPr>
      </w:pPr>
      <w:r>
        <w:rPr>
          <w:rFonts w:ascii="宋体" w:hAnsi="宋体" w:eastAsia="宋体" w:cs="宋体"/>
          <w:spacing w:val="-1"/>
          <w:sz w:val="30"/>
          <w:szCs w:val="30"/>
        </w:rPr>
        <w:t>一如往常，留意数据的使用方式很重要。比如，假如今天晚上百分</w:t>
      </w:r>
      <w:r>
        <w:rPr>
          <w:rFonts w:ascii="宋体" w:hAnsi="宋体" w:eastAsia="宋体" w:cs="宋体"/>
          <w:spacing w:val="11"/>
          <w:sz w:val="30"/>
          <w:szCs w:val="30"/>
        </w:rPr>
        <w:t xml:space="preserve"> </w:t>
      </w:r>
      <w:r>
        <w:rPr>
          <w:rFonts w:ascii="宋体" w:hAnsi="宋体" w:eastAsia="宋体" w:cs="宋体"/>
          <w:sz w:val="30"/>
          <w:szCs w:val="30"/>
        </w:rPr>
        <w:t>之百可以吃到比萨与下周百分之百可以吃到</w:t>
      </w:r>
      <w:r>
        <w:rPr>
          <w:rFonts w:ascii="宋体" w:hAnsi="宋体" w:eastAsia="宋体" w:cs="宋体"/>
          <w:spacing w:val="-1"/>
          <w:sz w:val="30"/>
          <w:szCs w:val="30"/>
        </w:rPr>
        <w:t>比萨，从统计学上讲，二者</w:t>
      </w:r>
      <w:r>
        <w:rPr>
          <w:rFonts w:ascii="宋体" w:hAnsi="宋体" w:eastAsia="宋体" w:cs="宋体"/>
          <w:sz w:val="30"/>
          <w:szCs w:val="30"/>
        </w:rPr>
        <w:t xml:space="preserve"> 截然不同。前者，你知道你有一晚会吃比萨</w:t>
      </w:r>
      <w:r>
        <w:rPr>
          <w:rFonts w:ascii="宋体" w:hAnsi="宋体" w:eastAsia="宋体" w:cs="宋体"/>
          <w:spacing w:val="-1"/>
          <w:sz w:val="30"/>
          <w:szCs w:val="30"/>
        </w:rPr>
        <w:t>，而后者，你也许每晚都吃</w:t>
      </w:r>
      <w:r>
        <w:rPr>
          <w:rFonts w:ascii="宋体" w:hAnsi="宋体" w:eastAsia="宋体" w:cs="宋体"/>
          <w:sz w:val="30"/>
          <w:szCs w:val="30"/>
        </w:rPr>
        <w:t xml:space="preserve"> </w:t>
      </w:r>
      <w:r>
        <w:rPr>
          <w:rFonts w:ascii="宋体" w:hAnsi="宋体" w:eastAsia="宋体" w:cs="宋体"/>
          <w:spacing w:val="-1"/>
          <w:sz w:val="30"/>
          <w:szCs w:val="30"/>
        </w:rPr>
        <w:t>比萨</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w:t>
      </w:r>
      <w:r>
        <w:rPr>
          <w:rFonts w:ascii="Times New Roman" w:hAnsi="Times New Roman" w:eastAsia="Times New Roman" w:cs="Times New Roman"/>
          <w:spacing w:val="-1"/>
          <w:sz w:val="30"/>
          <w:szCs w:val="30"/>
        </w:rPr>
        <w:t>7</w:t>
      </w:r>
      <w:r>
        <w:rPr>
          <w:rFonts w:ascii="宋体" w:hAnsi="宋体" w:eastAsia="宋体" w:cs="宋体"/>
          <w:spacing w:val="-1"/>
          <w:sz w:val="30"/>
          <w:szCs w:val="30"/>
        </w:rPr>
        <w:t>晚当中，你只有一晚吃了比萨。</w:t>
      </w:r>
    </w:p>
    <w:p w14:paraId="29AE315B">
      <w:pPr>
        <w:spacing w:before="203" w:line="220" w:lineRule="auto"/>
        <w:ind w:left="3" w:firstLine="598"/>
        <w:rPr>
          <w:rFonts w:ascii="宋体" w:hAnsi="宋体" w:eastAsia="宋体" w:cs="宋体"/>
          <w:sz w:val="30"/>
          <w:szCs w:val="30"/>
        </w:rPr>
      </w:pPr>
      <w:r>
        <w:rPr>
          <w:rFonts w:ascii="宋体" w:hAnsi="宋体" w:eastAsia="宋体" w:cs="宋体"/>
          <w:sz w:val="30"/>
          <w:szCs w:val="30"/>
        </w:rPr>
        <w:t>尽管有时人们会将概率（</w:t>
      </w:r>
      <w:r>
        <w:rPr>
          <w:rFonts w:ascii="Times New Roman" w:hAnsi="Times New Roman" w:eastAsia="Times New Roman" w:cs="Times New Roman"/>
          <w:sz w:val="30"/>
          <w:szCs w:val="30"/>
        </w:rPr>
        <w:t>probability</w:t>
      </w:r>
      <w:r>
        <w:rPr>
          <w:rFonts w:ascii="宋体" w:hAnsi="宋体" w:eastAsia="宋体" w:cs="宋体"/>
          <w:spacing w:val="-1"/>
          <w:sz w:val="30"/>
          <w:szCs w:val="30"/>
        </w:rPr>
        <w:t>）和比率（</w:t>
      </w:r>
      <w:r>
        <w:rPr>
          <w:rFonts w:ascii="Times New Roman" w:hAnsi="Times New Roman" w:eastAsia="Times New Roman" w:cs="Times New Roman"/>
          <w:spacing w:val="-1"/>
          <w:sz w:val="30"/>
          <w:szCs w:val="30"/>
        </w:rPr>
        <w:t>odds</w:t>
      </w:r>
      <w:r>
        <w:rPr>
          <w:rFonts w:ascii="宋体" w:hAnsi="宋体" w:eastAsia="宋体" w:cs="宋体"/>
          <w:spacing w:val="-1"/>
          <w:sz w:val="30"/>
          <w:szCs w:val="30"/>
        </w:rPr>
        <w:t>）二者互换使</w:t>
      </w:r>
      <w:r>
        <w:rPr>
          <w:rFonts w:ascii="宋体" w:hAnsi="宋体" w:eastAsia="宋体" w:cs="宋体"/>
          <w:sz w:val="30"/>
          <w:szCs w:val="30"/>
        </w:rPr>
        <w:t xml:space="preserve">  </w:t>
      </w:r>
      <w:r>
        <w:rPr>
          <w:rFonts w:ascii="宋体" w:hAnsi="宋体" w:eastAsia="宋体" w:cs="宋体"/>
          <w:spacing w:val="-1"/>
          <w:sz w:val="30"/>
          <w:szCs w:val="30"/>
        </w:rPr>
        <w:t>用，但是二者不一样，人们常常误用这两个词。概率是某一结果发生的</w:t>
      </w:r>
      <w:r>
        <w:rPr>
          <w:rFonts w:ascii="宋体" w:hAnsi="宋体" w:eastAsia="宋体" w:cs="宋体"/>
          <w:spacing w:val="15"/>
          <w:sz w:val="30"/>
          <w:szCs w:val="30"/>
        </w:rPr>
        <w:t xml:space="preserve"> </w:t>
      </w:r>
      <w:r>
        <w:rPr>
          <w:rFonts w:ascii="宋体" w:hAnsi="宋体" w:eastAsia="宋体" w:cs="宋体"/>
          <w:spacing w:val="-1"/>
          <w:sz w:val="30"/>
          <w:szCs w:val="30"/>
        </w:rPr>
        <w:t>可能性。某事发生的比率，从统计学上讲，是指有利结果与不利结果二</w:t>
      </w:r>
      <w:r>
        <w:rPr>
          <w:rFonts w:ascii="宋体" w:hAnsi="宋体" w:eastAsia="宋体" w:cs="宋体"/>
          <w:spacing w:val="15"/>
          <w:sz w:val="30"/>
          <w:szCs w:val="30"/>
        </w:rPr>
        <w:t xml:space="preserve"> </w:t>
      </w:r>
      <w:r>
        <w:rPr>
          <w:rFonts w:ascii="宋体" w:hAnsi="宋体" w:eastAsia="宋体" w:cs="宋体"/>
          <w:spacing w:val="-3"/>
          <w:sz w:val="30"/>
          <w:szCs w:val="30"/>
        </w:rPr>
        <w:t>者的比例。</w:t>
      </w:r>
    </w:p>
    <w:p w14:paraId="2DE3A013">
      <w:pPr>
        <w:spacing w:before="249" w:line="442" w:lineRule="exact"/>
        <w:ind w:left="601"/>
        <w:rPr>
          <w:rFonts w:ascii="宋体" w:hAnsi="宋体" w:eastAsia="宋体" w:cs="宋体"/>
          <w:sz w:val="30"/>
          <w:szCs w:val="30"/>
        </w:rPr>
      </w:pPr>
      <w:r>
        <w:rPr>
          <w:rFonts w:ascii="宋体" w:hAnsi="宋体" w:eastAsia="宋体" w:cs="宋体"/>
          <w:spacing w:val="-1"/>
          <w:position w:val="2"/>
          <w:sz w:val="30"/>
          <w:szCs w:val="30"/>
        </w:rPr>
        <w:t>拿一副</w:t>
      </w:r>
      <w:r>
        <w:rPr>
          <w:rFonts w:ascii="Times New Roman" w:hAnsi="Times New Roman" w:eastAsia="Times New Roman" w:cs="Times New Roman"/>
          <w:spacing w:val="-1"/>
          <w:position w:val="2"/>
          <w:sz w:val="30"/>
          <w:szCs w:val="30"/>
        </w:rPr>
        <w:t>52</w:t>
      </w:r>
      <w:r>
        <w:rPr>
          <w:rFonts w:ascii="宋体" w:hAnsi="宋体" w:eastAsia="宋体" w:cs="宋体"/>
          <w:spacing w:val="-1"/>
          <w:position w:val="2"/>
          <w:sz w:val="30"/>
          <w:szCs w:val="30"/>
        </w:rPr>
        <w:t>张的标准扑克牌来说明吧。</w:t>
      </w:r>
    </w:p>
    <w:p w14:paraId="37585E62">
      <w:pPr>
        <w:spacing w:before="203" w:line="242" w:lineRule="auto"/>
        <w:ind w:left="3" w:right="100" w:firstLine="598"/>
        <w:rPr>
          <w:rFonts w:ascii="宋体" w:hAnsi="宋体" w:eastAsia="宋体" w:cs="宋体"/>
          <w:sz w:val="30"/>
          <w:szCs w:val="30"/>
        </w:rPr>
      </w:pPr>
      <w:r>
        <w:rPr>
          <w:rFonts w:ascii="宋体" w:hAnsi="宋体" w:eastAsia="宋体" w:cs="宋体"/>
          <w:spacing w:val="-2"/>
          <w:sz w:val="30"/>
          <w:szCs w:val="30"/>
        </w:rPr>
        <w:t>你抽中人头牌（</w:t>
      </w:r>
      <w:r>
        <w:rPr>
          <w:rFonts w:ascii="Times New Roman" w:hAnsi="Times New Roman" w:eastAsia="Times New Roman" w:cs="Times New Roman"/>
          <w:spacing w:val="-2"/>
          <w:sz w:val="30"/>
          <w:szCs w:val="30"/>
        </w:rPr>
        <w:t>J</w:t>
      </w:r>
      <w:r>
        <w:rPr>
          <w:rFonts w:ascii="宋体" w:hAnsi="宋体" w:eastAsia="宋体" w:cs="宋体"/>
          <w:spacing w:val="-2"/>
          <w:sz w:val="30"/>
          <w:szCs w:val="30"/>
        </w:rPr>
        <w:t>牌、</w:t>
      </w:r>
      <w:r>
        <w:rPr>
          <w:rFonts w:ascii="Times New Roman" w:hAnsi="Times New Roman" w:eastAsia="Times New Roman" w:cs="Times New Roman"/>
          <w:spacing w:val="-2"/>
          <w:sz w:val="30"/>
          <w:szCs w:val="30"/>
        </w:rPr>
        <w:t>Q</w:t>
      </w:r>
      <w:r>
        <w:rPr>
          <w:rFonts w:ascii="宋体" w:hAnsi="宋体" w:eastAsia="宋体" w:cs="宋体"/>
          <w:spacing w:val="-2"/>
          <w:sz w:val="30"/>
          <w:szCs w:val="30"/>
        </w:rPr>
        <w:t>牌、</w:t>
      </w:r>
      <w:r>
        <w:rPr>
          <w:rFonts w:ascii="Times New Roman" w:hAnsi="Times New Roman" w:eastAsia="Times New Roman" w:cs="Times New Roman"/>
          <w:spacing w:val="-2"/>
          <w:sz w:val="30"/>
          <w:szCs w:val="30"/>
        </w:rPr>
        <w:t>K</w:t>
      </w:r>
      <w:r>
        <w:rPr>
          <w:rFonts w:ascii="宋体" w:hAnsi="宋体" w:eastAsia="宋体" w:cs="宋体"/>
          <w:spacing w:val="-2"/>
          <w:sz w:val="30"/>
          <w:szCs w:val="30"/>
        </w:rPr>
        <w:t>牌）的概率为</w:t>
      </w:r>
      <w:r>
        <w:rPr>
          <w:rFonts w:ascii="Times New Roman" w:hAnsi="Times New Roman" w:eastAsia="Times New Roman" w:cs="Times New Roman"/>
          <w:spacing w:val="-2"/>
          <w:sz w:val="30"/>
          <w:szCs w:val="30"/>
        </w:rPr>
        <w:t>23%</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，一副牌中有</w:t>
      </w:r>
      <w:r>
        <w:rPr>
          <w:rFonts w:ascii="Times New Roman" w:hAnsi="Times New Roman" w:eastAsia="Times New Roman" w:cs="Times New Roman"/>
          <w:spacing w:val="-2"/>
          <w:sz w:val="30"/>
          <w:szCs w:val="30"/>
        </w:rPr>
        <w:t>12</w:t>
      </w:r>
      <w:r>
        <w:rPr>
          <w:rFonts w:ascii="宋体" w:hAnsi="宋体" w:eastAsia="宋体" w:cs="宋体"/>
          <w:spacing w:val="-2"/>
          <w:sz w:val="30"/>
          <w:szCs w:val="30"/>
        </w:rPr>
        <w:t>张</w:t>
      </w:r>
      <w:r>
        <w:rPr>
          <w:rFonts w:ascii="宋体" w:hAnsi="宋体" w:eastAsia="宋体" w:cs="宋体"/>
          <w:sz w:val="30"/>
          <w:szCs w:val="30"/>
        </w:rPr>
        <w:t xml:space="preserve"> </w:t>
      </w:r>
      <w:r>
        <w:rPr>
          <w:rFonts w:ascii="宋体" w:hAnsi="宋体" w:eastAsia="宋体" w:cs="宋体"/>
          <w:spacing w:val="-1"/>
          <w:sz w:val="30"/>
          <w:szCs w:val="30"/>
        </w:rPr>
        <w:t>人头牌，</w:t>
      </w:r>
      <w:r>
        <w:rPr>
          <w:rFonts w:ascii="Times New Roman" w:hAnsi="Times New Roman" w:eastAsia="Times New Roman" w:cs="Times New Roman"/>
          <w:spacing w:val="-1"/>
          <w:sz w:val="30"/>
          <w:szCs w:val="30"/>
        </w:rPr>
        <w:t>12</w:t>
      </w:r>
      <w:r>
        <w:rPr>
          <w:rFonts w:ascii="宋体" w:hAnsi="宋体" w:eastAsia="宋体" w:cs="宋体"/>
          <w:spacing w:val="-1"/>
          <w:sz w:val="30"/>
          <w:szCs w:val="30"/>
        </w:rPr>
        <w:t>除以</w:t>
      </w:r>
      <w:r>
        <w:rPr>
          <w:rFonts w:ascii="Times New Roman" w:hAnsi="Times New Roman" w:eastAsia="Times New Roman" w:cs="Times New Roman"/>
          <w:spacing w:val="-1"/>
          <w:sz w:val="30"/>
          <w:szCs w:val="30"/>
        </w:rPr>
        <w:t>52</w:t>
      </w:r>
      <w:r>
        <w:rPr>
          <w:rFonts w:ascii="宋体" w:hAnsi="宋体" w:eastAsia="宋体" w:cs="宋体"/>
          <w:spacing w:val="-1"/>
          <w:sz w:val="30"/>
          <w:szCs w:val="30"/>
        </w:rPr>
        <w:t>得出</w:t>
      </w:r>
      <w:r>
        <w:rPr>
          <w:rFonts w:ascii="Times New Roman" w:hAnsi="Times New Roman" w:eastAsia="Times New Roman" w:cs="Times New Roman"/>
          <w:spacing w:val="-1"/>
          <w:sz w:val="30"/>
          <w:szCs w:val="30"/>
        </w:rPr>
        <w:t>23%</w:t>
      </w:r>
      <w:r>
        <w:rPr>
          <w:rFonts w:ascii="宋体" w:hAnsi="宋体" w:eastAsia="宋体" w:cs="宋体"/>
          <w:spacing w:val="-1"/>
          <w:sz w:val="30"/>
          <w:szCs w:val="30"/>
        </w:rPr>
        <w:t>。</w:t>
      </w:r>
    </w:p>
    <w:p w14:paraId="39B2B4BB">
      <w:pPr>
        <w:spacing w:before="203" w:line="227" w:lineRule="auto"/>
        <w:ind w:left="2" w:firstLine="597"/>
        <w:rPr>
          <w:rFonts w:ascii="宋体" w:hAnsi="宋体" w:eastAsia="宋体" w:cs="宋体"/>
          <w:sz w:val="30"/>
          <w:szCs w:val="30"/>
        </w:rPr>
      </w:pPr>
      <w:r>
        <w:rPr>
          <w:rFonts w:ascii="宋体" w:hAnsi="宋体" w:eastAsia="宋体" w:cs="宋体"/>
          <w:spacing w:val="-4"/>
          <w:sz w:val="30"/>
          <w:szCs w:val="30"/>
        </w:rPr>
        <w:t>抽中人头牌的比率为</w:t>
      </w:r>
      <w:r>
        <w:rPr>
          <w:rFonts w:ascii="Times New Roman" w:hAnsi="Times New Roman" w:eastAsia="Times New Roman" w:cs="Times New Roman"/>
          <w:spacing w:val="-4"/>
          <w:sz w:val="30"/>
          <w:szCs w:val="30"/>
        </w:rPr>
        <w:t>12</w:t>
      </w:r>
      <w:r>
        <w:rPr>
          <w:rFonts w:ascii="Times New Roman" w:hAnsi="Times New Roman" w:eastAsia="Times New Roman" w:cs="Times New Roman"/>
          <w:spacing w:val="52"/>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40</w:t>
      </w:r>
      <w:r>
        <w:rPr>
          <w:rFonts w:ascii="宋体" w:hAnsi="宋体" w:eastAsia="宋体" w:cs="宋体"/>
          <w:spacing w:val="-4"/>
          <w:sz w:val="30"/>
          <w:szCs w:val="30"/>
        </w:rPr>
        <w:t>（一副牌中有</w:t>
      </w:r>
      <w:r>
        <w:rPr>
          <w:rFonts w:ascii="Times New Roman" w:hAnsi="Times New Roman" w:eastAsia="Times New Roman" w:cs="Times New Roman"/>
          <w:spacing w:val="-4"/>
          <w:sz w:val="30"/>
          <w:szCs w:val="30"/>
        </w:rPr>
        <w:t>12</w:t>
      </w:r>
      <w:r>
        <w:rPr>
          <w:rFonts w:ascii="宋体" w:hAnsi="宋体" w:eastAsia="宋体" w:cs="宋体"/>
          <w:spacing w:val="-4"/>
          <w:sz w:val="30"/>
          <w:szCs w:val="30"/>
        </w:rPr>
        <w:t>张人头牌</w:t>
      </w:r>
      <w:r>
        <w:rPr>
          <w:rFonts w:ascii="宋体" w:hAnsi="宋体" w:eastAsia="宋体" w:cs="宋体"/>
          <w:spacing w:val="-5"/>
          <w:sz w:val="30"/>
          <w:szCs w:val="30"/>
        </w:rPr>
        <w:t>和</w:t>
      </w:r>
      <w:r>
        <w:rPr>
          <w:rFonts w:ascii="Times New Roman" w:hAnsi="Times New Roman" w:eastAsia="Times New Roman" w:cs="Times New Roman"/>
          <w:spacing w:val="-5"/>
          <w:sz w:val="30"/>
          <w:szCs w:val="30"/>
        </w:rPr>
        <w:t>40</w:t>
      </w:r>
      <w:r>
        <w:rPr>
          <w:rFonts w:ascii="宋体" w:hAnsi="宋体" w:eastAsia="宋体" w:cs="宋体"/>
          <w:spacing w:val="-5"/>
          <w:sz w:val="30"/>
          <w:szCs w:val="30"/>
        </w:rPr>
        <w:t>张非人头</w:t>
      </w:r>
      <w:r>
        <w:rPr>
          <w:rFonts w:ascii="宋体" w:hAnsi="宋体" w:eastAsia="宋体" w:cs="宋体"/>
          <w:sz w:val="30"/>
          <w:szCs w:val="30"/>
        </w:rPr>
        <w:t xml:space="preserve"> </w:t>
      </w:r>
      <w:r>
        <w:rPr>
          <w:rFonts w:ascii="宋体" w:hAnsi="宋体" w:eastAsia="宋体" w:cs="宋体"/>
          <w:spacing w:val="-5"/>
          <w:sz w:val="30"/>
          <w:szCs w:val="30"/>
        </w:rPr>
        <w:t>牌）。</w:t>
      </w:r>
    </w:p>
    <w:p w14:paraId="3836C981">
      <w:pPr>
        <w:spacing w:before="288" w:line="216" w:lineRule="auto"/>
        <w:ind w:left="5" w:firstLine="595"/>
        <w:rPr>
          <w:rFonts w:ascii="宋体" w:hAnsi="宋体" w:eastAsia="宋体" w:cs="宋体"/>
          <w:sz w:val="30"/>
          <w:szCs w:val="30"/>
        </w:rPr>
      </w:pPr>
      <w:r>
        <w:rPr>
          <w:rFonts w:ascii="宋体" w:hAnsi="宋体" w:eastAsia="宋体" w:cs="宋体"/>
          <w:spacing w:val="-1"/>
          <w:sz w:val="30"/>
          <w:szCs w:val="30"/>
        </w:rPr>
        <w:t>概率和比率二者是有联系的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你可以从其中的任何一个推算中另</w:t>
      </w:r>
      <w:r>
        <w:rPr>
          <w:rFonts w:ascii="宋体" w:hAnsi="宋体" w:eastAsia="宋体" w:cs="宋体"/>
          <w:spacing w:val="16"/>
          <w:sz w:val="30"/>
          <w:szCs w:val="30"/>
        </w:rPr>
        <w:t xml:space="preserve"> </w:t>
      </w:r>
      <w:r>
        <w:rPr>
          <w:rFonts w:ascii="宋体" w:hAnsi="宋体" w:eastAsia="宋体" w:cs="宋体"/>
          <w:spacing w:val="-2"/>
          <w:sz w:val="30"/>
          <w:szCs w:val="30"/>
        </w:rPr>
        <w:t>一个，但它们是两回事。</w:t>
      </w:r>
    </w:p>
    <w:p w14:paraId="6AA0E073">
      <w:pPr>
        <w:spacing w:before="289" w:line="214" w:lineRule="auto"/>
        <w:ind w:firstLine="600"/>
        <w:jc w:val="both"/>
        <w:rPr>
          <w:rFonts w:ascii="宋体" w:hAnsi="宋体" w:eastAsia="宋体" w:cs="宋体"/>
          <w:sz w:val="30"/>
          <w:szCs w:val="30"/>
        </w:rPr>
      </w:pPr>
      <w:r>
        <w:rPr>
          <w:rFonts w:ascii="宋体" w:hAnsi="宋体" w:eastAsia="宋体" w:cs="宋体"/>
          <w:spacing w:val="-1"/>
          <w:sz w:val="30"/>
          <w:szCs w:val="30"/>
        </w:rPr>
        <w:t>在我们谈论未来事件时，你可能也会听到</w:t>
      </w:r>
      <w:r>
        <w:rPr>
          <w:rFonts w:ascii="Times New Roman" w:hAnsi="Times New Roman" w:eastAsia="Times New Roman" w:cs="Times New Roman"/>
          <w:spacing w:val="-1"/>
          <w:sz w:val="30"/>
          <w:szCs w:val="30"/>
        </w:rPr>
        <w:t>“</w:t>
      </w:r>
      <w:r>
        <w:rPr>
          <w:rFonts w:ascii="宋体" w:hAnsi="宋体" w:eastAsia="宋体" w:cs="宋体"/>
          <w:spacing w:val="-1"/>
          <w:sz w:val="30"/>
          <w:szCs w:val="30"/>
        </w:rPr>
        <w:t>风险</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这个词。风险一词</w:t>
      </w:r>
      <w:r>
        <w:rPr>
          <w:rFonts w:ascii="宋体" w:hAnsi="宋体" w:eastAsia="宋体" w:cs="宋体"/>
          <w:spacing w:val="18"/>
          <w:sz w:val="30"/>
          <w:szCs w:val="30"/>
        </w:rPr>
        <w:t xml:space="preserve"> </w:t>
      </w:r>
      <w:r>
        <w:rPr>
          <w:rFonts w:ascii="宋体" w:hAnsi="宋体" w:eastAsia="宋体" w:cs="宋体"/>
          <w:sz w:val="30"/>
          <w:szCs w:val="30"/>
        </w:rPr>
        <w:t>的含义因人而异，故需要谨慎对待</w:t>
      </w:r>
      <w:r>
        <w:rPr>
          <w:rFonts w:ascii="Times New Roman" w:hAnsi="Times New Roman" w:eastAsia="Times New Roman" w:cs="Times New Roman"/>
          <w:sz w:val="30"/>
          <w:szCs w:val="30"/>
        </w:rPr>
        <w:t>——</w:t>
      </w:r>
      <w:r>
        <w:rPr>
          <w:rFonts w:ascii="宋体" w:hAnsi="宋体" w:eastAsia="宋体" w:cs="宋体"/>
          <w:sz w:val="30"/>
          <w:szCs w:val="30"/>
        </w:rPr>
        <w:t>若你</w:t>
      </w:r>
      <w:r>
        <w:rPr>
          <w:rFonts w:ascii="宋体" w:hAnsi="宋体" w:eastAsia="宋体" w:cs="宋体"/>
          <w:spacing w:val="-1"/>
          <w:sz w:val="30"/>
          <w:szCs w:val="30"/>
        </w:rPr>
        <w:t>从事的是投资或者保险业，</w:t>
      </w:r>
      <w:r>
        <w:rPr>
          <w:rFonts w:ascii="宋体" w:hAnsi="宋体" w:eastAsia="宋体" w:cs="宋体"/>
          <w:sz w:val="30"/>
          <w:szCs w:val="30"/>
        </w:rPr>
        <w:t xml:space="preserve"> 就尤其需要注意了。不过一般来看，风险会</w:t>
      </w:r>
      <w:r>
        <w:rPr>
          <w:rFonts w:ascii="宋体" w:hAnsi="宋体" w:eastAsia="宋体" w:cs="宋体"/>
          <w:spacing w:val="-1"/>
          <w:sz w:val="30"/>
          <w:szCs w:val="30"/>
        </w:rPr>
        <w:t>把事件的概率及后果均考虑</w:t>
      </w:r>
      <w:r>
        <w:rPr>
          <w:rFonts w:ascii="宋体" w:hAnsi="宋体" w:eastAsia="宋体" w:cs="宋体"/>
          <w:sz w:val="30"/>
          <w:szCs w:val="30"/>
        </w:rPr>
        <w:t xml:space="preserve"> </w:t>
      </w:r>
      <w:r>
        <w:rPr>
          <w:rFonts w:ascii="宋体" w:hAnsi="宋体" w:eastAsia="宋体" w:cs="宋体"/>
          <w:spacing w:val="-4"/>
          <w:sz w:val="30"/>
          <w:szCs w:val="30"/>
        </w:rPr>
        <w:t>在内。</w:t>
      </w:r>
    </w:p>
    <w:p w14:paraId="5021B633">
      <w:pPr>
        <w:spacing w:before="284" w:line="214" w:lineRule="auto"/>
        <w:ind w:left="1" w:firstLine="632"/>
        <w:rPr>
          <w:rFonts w:ascii="宋体" w:hAnsi="宋体" w:eastAsia="宋体" w:cs="宋体"/>
          <w:sz w:val="30"/>
          <w:szCs w:val="30"/>
        </w:rPr>
      </w:pPr>
      <w:r>
        <w:rPr>
          <w:rFonts w:ascii="宋体" w:hAnsi="宋体" w:eastAsia="宋体" w:cs="宋体"/>
          <w:spacing w:val="-2"/>
          <w:sz w:val="30"/>
          <w:szCs w:val="30"/>
        </w:rPr>
        <w:t>比如，迈克知道怎样玩杂耍。当他表演扔苹果时，漏接一个苹果，</w:t>
      </w:r>
      <w:r>
        <w:rPr>
          <w:rFonts w:ascii="宋体" w:hAnsi="宋体" w:eastAsia="宋体" w:cs="宋体"/>
          <w:spacing w:val="12"/>
          <w:sz w:val="30"/>
          <w:szCs w:val="30"/>
        </w:rPr>
        <w:t xml:space="preserve"> </w:t>
      </w:r>
      <w:r>
        <w:rPr>
          <w:rFonts w:ascii="宋体" w:hAnsi="宋体" w:eastAsia="宋体" w:cs="宋体"/>
          <w:spacing w:val="-1"/>
          <w:sz w:val="30"/>
          <w:szCs w:val="30"/>
        </w:rPr>
        <w:t>苹果砸到他脚上的概率为</w:t>
      </w:r>
      <w:r>
        <w:rPr>
          <w:rFonts w:ascii="Times New Roman" w:hAnsi="Times New Roman" w:eastAsia="Times New Roman" w:cs="Times New Roman"/>
          <w:spacing w:val="-1"/>
          <w:sz w:val="30"/>
          <w:szCs w:val="30"/>
        </w:rPr>
        <w:t>1%</w:t>
      </w:r>
      <w:r>
        <w:rPr>
          <w:rFonts w:ascii="宋体" w:hAnsi="宋体" w:eastAsia="宋体" w:cs="宋体"/>
          <w:spacing w:val="-1"/>
          <w:sz w:val="30"/>
          <w:szCs w:val="30"/>
        </w:rPr>
        <w:t>；当他表演扔刀时，漏接一把刀，刀砸到</w:t>
      </w:r>
      <w:r>
        <w:rPr>
          <w:rFonts w:ascii="宋体" w:hAnsi="宋体" w:eastAsia="宋体" w:cs="宋体"/>
          <w:spacing w:val="9"/>
          <w:sz w:val="30"/>
          <w:szCs w:val="30"/>
        </w:rPr>
        <w:t xml:space="preserve">  </w:t>
      </w:r>
      <w:r>
        <w:rPr>
          <w:rFonts w:ascii="宋体" w:hAnsi="宋体" w:eastAsia="宋体" w:cs="宋体"/>
          <w:spacing w:val="-2"/>
          <w:sz w:val="30"/>
          <w:szCs w:val="30"/>
        </w:rPr>
        <w:t>他脚上的概率也为</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。概率相同，但是风险却不一样。（《纽约时报</w:t>
      </w:r>
      <w:r>
        <w:rPr>
          <w:rFonts w:ascii="宋体" w:hAnsi="宋体" w:eastAsia="宋体" w:cs="宋体"/>
          <w:sz w:val="30"/>
          <w:szCs w:val="30"/>
        </w:rPr>
        <w:t xml:space="preserve">  杂志》中有一篇题为</w:t>
      </w:r>
      <w:r>
        <w:rPr>
          <w:rFonts w:ascii="Times New Roman" w:hAnsi="Times New Roman" w:eastAsia="Times New Roman" w:cs="Times New Roman"/>
          <w:sz w:val="30"/>
          <w:szCs w:val="30"/>
        </w:rPr>
        <w:t>“</w:t>
      </w:r>
      <w:r>
        <w:rPr>
          <w:rFonts w:ascii="宋体" w:hAnsi="宋体" w:eastAsia="宋体" w:cs="宋体"/>
          <w:sz w:val="30"/>
          <w:szCs w:val="30"/>
        </w:rPr>
        <w:t>在大自然的赌场中</w:t>
      </w:r>
      <w:r>
        <w:rPr>
          <w:rFonts w:ascii="Times New Roman" w:hAnsi="Times New Roman" w:eastAsia="Times New Roman" w:cs="Times New Roman"/>
          <w:sz w:val="30"/>
          <w:szCs w:val="30"/>
        </w:rPr>
        <w:t>”</w:t>
      </w:r>
      <w:r>
        <w:rPr>
          <w:rFonts w:ascii="宋体" w:hAnsi="宋体" w:eastAsia="宋体" w:cs="宋体"/>
          <w:spacing w:val="-1"/>
          <w:sz w:val="30"/>
          <w:szCs w:val="30"/>
        </w:rPr>
        <w:t>的文章，是写灾难风险的，文</w:t>
      </w:r>
      <w:r>
        <w:rPr>
          <w:rFonts w:ascii="宋体" w:hAnsi="宋体" w:eastAsia="宋体" w:cs="宋体"/>
          <w:sz w:val="30"/>
          <w:szCs w:val="30"/>
        </w:rPr>
        <w:t xml:space="preserve"> </w:t>
      </w:r>
      <w:r>
        <w:rPr>
          <w:rFonts w:ascii="宋体" w:hAnsi="宋体" w:eastAsia="宋体" w:cs="宋体"/>
          <w:spacing w:val="-1"/>
          <w:sz w:val="30"/>
          <w:szCs w:val="30"/>
        </w:rPr>
        <w:t>章写得十分有趣，让人读得惊心动魄。你可以读一下，了解低估飓风带</w:t>
      </w:r>
      <w:r>
        <w:rPr>
          <w:rFonts w:ascii="宋体" w:hAnsi="宋体" w:eastAsia="宋体" w:cs="宋体"/>
          <w:spacing w:val="18"/>
          <w:sz w:val="30"/>
          <w:szCs w:val="30"/>
        </w:rPr>
        <w:t xml:space="preserve"> </w:t>
      </w:r>
      <w:r>
        <w:rPr>
          <w:rFonts w:ascii="宋体" w:hAnsi="宋体" w:eastAsia="宋体" w:cs="宋体"/>
          <w:spacing w:val="1"/>
          <w:sz w:val="30"/>
          <w:szCs w:val="30"/>
        </w:rPr>
        <w:t>来的危害是如何让美国保险业濒临破产的。</w:t>
      </w:r>
      <w:r>
        <w:fldChar w:fldCharType="begin"/>
      </w:r>
      <w:r>
        <w:instrText xml:space="preserve"> HYPERLINK \l "bookmark728"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w:t>
      </w:r>
    </w:p>
    <w:p w14:paraId="38F6D0AA">
      <w:pPr>
        <w:spacing w:line="214" w:lineRule="auto"/>
        <w:rPr>
          <w:rFonts w:ascii="宋体" w:hAnsi="宋体" w:eastAsia="宋体" w:cs="宋体"/>
          <w:sz w:val="30"/>
          <w:szCs w:val="30"/>
        </w:rPr>
        <w:sectPr>
          <w:pgSz w:w="12240" w:h="15840"/>
          <w:pgMar w:top="400" w:right="1500" w:bottom="400" w:left="1450" w:header="0" w:footer="0" w:gutter="0"/>
          <w:cols w:space="720" w:num="1"/>
        </w:sectPr>
      </w:pPr>
    </w:p>
    <w:p w14:paraId="7702E739">
      <w:pPr>
        <w:pStyle w:val="2"/>
        <w:spacing w:line="316" w:lineRule="auto"/>
      </w:pPr>
    </w:p>
    <w:p w14:paraId="64A81FA2">
      <w:pPr>
        <w:pStyle w:val="2"/>
        <w:spacing w:line="316" w:lineRule="auto"/>
      </w:pPr>
    </w:p>
    <w:p w14:paraId="227460F3">
      <w:pPr>
        <w:pStyle w:val="2"/>
        <w:spacing w:line="317" w:lineRule="auto"/>
      </w:pPr>
    </w:p>
    <w:p w14:paraId="2678418A">
      <w:pPr>
        <w:spacing w:before="97" w:line="201" w:lineRule="auto"/>
        <w:ind w:left="13" w:right="91" w:firstLine="602"/>
        <w:rPr>
          <w:rFonts w:ascii="宋体" w:hAnsi="宋体" w:eastAsia="宋体" w:cs="宋体"/>
          <w:sz w:val="30"/>
          <w:szCs w:val="30"/>
        </w:rPr>
      </w:pPr>
      <w:r>
        <w:rPr>
          <w:rFonts w:ascii="宋体" w:hAnsi="宋体" w:eastAsia="宋体" w:cs="宋体"/>
          <w:spacing w:val="-1"/>
          <w:sz w:val="30"/>
          <w:szCs w:val="30"/>
        </w:rPr>
        <w:t>一件事情发生的概率较低并不意味着它不会发生。《飞翔》杂志的</w:t>
      </w:r>
      <w:r>
        <w:rPr>
          <w:rFonts w:ascii="宋体" w:hAnsi="宋体" w:eastAsia="宋体" w:cs="宋体"/>
          <w:spacing w:val="11"/>
          <w:sz w:val="30"/>
          <w:szCs w:val="30"/>
        </w:rPr>
        <w:t xml:space="preserve"> </w:t>
      </w:r>
      <w:r>
        <w:rPr>
          <w:rFonts w:ascii="宋体" w:hAnsi="宋体" w:eastAsia="宋体" w:cs="宋体"/>
          <w:spacing w:val="-1"/>
          <w:sz w:val="30"/>
          <w:szCs w:val="30"/>
        </w:rPr>
        <w:t>编辑在《大西洋报》的一篇文章中称，</w:t>
      </w:r>
      <w:r>
        <w:rPr>
          <w:rFonts w:ascii="Times New Roman" w:hAnsi="Times New Roman" w:eastAsia="Times New Roman" w:cs="Times New Roman"/>
          <w:spacing w:val="-1"/>
          <w:sz w:val="30"/>
          <w:szCs w:val="30"/>
        </w:rPr>
        <w:t>NASA</w:t>
      </w:r>
      <w:r>
        <w:rPr>
          <w:rFonts w:ascii="宋体" w:hAnsi="宋体" w:eastAsia="宋体" w:cs="宋体"/>
          <w:spacing w:val="-1"/>
          <w:sz w:val="30"/>
          <w:szCs w:val="30"/>
        </w:rPr>
        <w:t>对某些部件定下的标准</w:t>
      </w:r>
    </w:p>
    <w:p w14:paraId="2087E8E2">
      <w:pPr>
        <w:spacing w:line="218" w:lineRule="auto"/>
        <w:ind w:left="11" w:right="38" w:firstLine="3"/>
        <w:rPr>
          <w:rFonts w:ascii="Times New Roman" w:hAnsi="Times New Roman" w:eastAsia="Times New Roman" w:cs="Times New Roman"/>
          <w:sz w:val="30"/>
          <w:szCs w:val="30"/>
        </w:rPr>
      </w:pP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发生故障的概率为</w:t>
      </w:r>
      <w:r>
        <w:rPr>
          <w:rFonts w:ascii="Times New Roman" w:hAnsi="Times New Roman" w:eastAsia="Times New Roman" w:cs="Times New Roman"/>
          <w:spacing w:val="-2"/>
          <w:sz w:val="30"/>
          <w:szCs w:val="30"/>
        </w:rPr>
        <w:t>1/10</w:t>
      </w:r>
      <w:r>
        <w:rPr>
          <w:rFonts w:ascii="Times New Roman" w:hAnsi="Times New Roman" w:eastAsia="Times New Roman" w:cs="Times New Roman"/>
          <w:spacing w:val="-2"/>
          <w:position w:val="10"/>
          <w:sz w:val="18"/>
          <w:szCs w:val="18"/>
        </w:rPr>
        <w:t xml:space="preserve">9    </w:t>
      </w:r>
      <w:r>
        <w:rPr>
          <w:rFonts w:ascii="宋体" w:hAnsi="宋体" w:eastAsia="宋体" w:cs="宋体"/>
          <w:spacing w:val="-2"/>
          <w:sz w:val="30"/>
          <w:szCs w:val="30"/>
        </w:rPr>
        <w:t>，或者说是</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2"/>
          <w:sz w:val="18"/>
          <w:szCs w:val="18"/>
        </w:rPr>
        <w:t xml:space="preserve">–9    </w:t>
      </w:r>
      <w:r>
        <w:rPr>
          <w:rFonts w:ascii="宋体" w:hAnsi="宋体" w:eastAsia="宋体" w:cs="宋体"/>
          <w:spacing w:val="-2"/>
          <w:sz w:val="30"/>
          <w:szCs w:val="30"/>
        </w:rPr>
        <w:t>。</w:t>
      </w:r>
      <w:r>
        <w:rPr>
          <w:rFonts w:ascii="Times New Roman" w:hAnsi="Times New Roman" w:eastAsia="Times New Roman" w:cs="Times New Roman"/>
          <w:spacing w:val="-2"/>
          <w:sz w:val="30"/>
          <w:szCs w:val="30"/>
        </w:rPr>
        <w:t>NASA</w:t>
      </w:r>
      <w:r>
        <w:rPr>
          <w:rFonts w:ascii="宋体" w:hAnsi="宋体" w:eastAsia="宋体" w:cs="宋体"/>
          <w:spacing w:val="-2"/>
          <w:sz w:val="30"/>
          <w:szCs w:val="30"/>
        </w:rPr>
        <w:t>称这样的部件</w:t>
      </w:r>
      <w:r>
        <w:rPr>
          <w:rFonts w:ascii="Times New Roman" w:hAnsi="Times New Roman" w:eastAsia="Times New Roman" w:cs="Times New Roman"/>
          <w:spacing w:val="-2"/>
          <w:sz w:val="30"/>
          <w:szCs w:val="30"/>
        </w:rPr>
        <w:t>‘</w:t>
      </w:r>
      <w:r>
        <w:rPr>
          <w:rFonts w:ascii="宋体" w:hAnsi="宋体" w:eastAsia="宋体" w:cs="宋体"/>
          <w:spacing w:val="-2"/>
          <w:sz w:val="30"/>
          <w:szCs w:val="30"/>
        </w:rPr>
        <w:t>不可</w:t>
      </w:r>
      <w:r>
        <w:rPr>
          <w:rFonts w:ascii="宋体" w:hAnsi="宋体" w:eastAsia="宋体" w:cs="宋体"/>
          <w:spacing w:val="14"/>
          <w:sz w:val="30"/>
          <w:szCs w:val="30"/>
        </w:rPr>
        <w:t xml:space="preserve"> </w:t>
      </w:r>
      <w:r>
        <w:rPr>
          <w:rFonts w:ascii="宋体" w:hAnsi="宋体" w:eastAsia="宋体" w:cs="宋体"/>
          <w:spacing w:val="-2"/>
          <w:sz w:val="30"/>
          <w:szCs w:val="30"/>
        </w:rPr>
        <w:t>能发生故障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w:t>
      </w:r>
      <w:r>
        <w:rPr>
          <w:rFonts w:ascii="宋体" w:hAnsi="宋体" w:eastAsia="宋体" w:cs="宋体"/>
          <w:spacing w:val="-45"/>
          <w:sz w:val="30"/>
          <w:szCs w:val="30"/>
        </w:rPr>
        <w:t xml:space="preserve"> </w:t>
      </w:r>
      <w:r>
        <w:fldChar w:fldCharType="begin"/>
      </w:r>
      <w:r>
        <w:instrText xml:space="preserve"> HYPERLINK \l "bookmark729" </w:instrText>
      </w:r>
      <w:r>
        <w:fldChar w:fldCharType="separate"/>
      </w:r>
      <w:r>
        <w:rPr>
          <w:rFonts w:ascii="Times New Roman" w:hAnsi="Times New Roman" w:eastAsia="Times New Roman" w:cs="Times New Roman"/>
          <w:strike/>
          <w:color w:val="0000EE"/>
          <w:spacing w:val="-2"/>
          <w:position w:val="9"/>
          <w:sz w:val="18"/>
          <w:szCs w:val="18"/>
        </w:rPr>
        <w:t>[2]</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14"/>
          <w:position w:val="9"/>
          <w:sz w:val="18"/>
          <w:szCs w:val="18"/>
        </w:rPr>
        <w:t xml:space="preserve">  </w:t>
      </w:r>
      <w:r>
        <w:rPr>
          <w:rFonts w:ascii="宋体" w:hAnsi="宋体" w:eastAsia="宋体" w:cs="宋体"/>
          <w:spacing w:val="-2"/>
          <w:sz w:val="30"/>
          <w:szCs w:val="30"/>
        </w:rPr>
        <w:t>然而它并不是不可能。实际上，如果数据统计无误，</w:t>
      </w:r>
      <w:r>
        <w:rPr>
          <w:rFonts w:ascii="宋体" w:hAnsi="宋体" w:eastAsia="宋体" w:cs="宋体"/>
          <w:sz w:val="30"/>
          <w:szCs w:val="30"/>
        </w:rPr>
        <w:t xml:space="preserve"> </w:t>
      </w:r>
      <w:r>
        <w:rPr>
          <w:rFonts w:ascii="宋体" w:hAnsi="宋体" w:eastAsia="宋体" w:cs="宋体"/>
          <w:spacing w:val="-1"/>
          <w:sz w:val="30"/>
          <w:szCs w:val="30"/>
        </w:rPr>
        <w:t>概率为</w:t>
      </w:r>
      <w:r>
        <w:rPr>
          <w:rFonts w:ascii="Times New Roman" w:hAnsi="Times New Roman" w:eastAsia="Times New Roman" w:cs="Times New Roman"/>
          <w:spacing w:val="-1"/>
          <w:sz w:val="30"/>
          <w:szCs w:val="30"/>
        </w:rPr>
        <w:t>1/10</w:t>
      </w:r>
      <w:r>
        <w:rPr>
          <w:rFonts w:ascii="Times New Roman" w:hAnsi="Times New Roman" w:eastAsia="Times New Roman" w:cs="Times New Roman"/>
          <w:spacing w:val="-1"/>
          <w:position w:val="10"/>
          <w:sz w:val="18"/>
          <w:szCs w:val="18"/>
        </w:rPr>
        <w:t xml:space="preserve">9        </w:t>
      </w:r>
      <w:r>
        <w:rPr>
          <w:rFonts w:ascii="宋体" w:hAnsi="宋体" w:eastAsia="宋体" w:cs="宋体"/>
          <w:spacing w:val="-1"/>
          <w:sz w:val="30"/>
          <w:szCs w:val="30"/>
        </w:rPr>
        <w:t>的事情将会在每</w:t>
      </w:r>
      <w:r>
        <w:rPr>
          <w:rFonts w:ascii="Times New Roman" w:hAnsi="Times New Roman" w:eastAsia="Times New Roman" w:cs="Times New Roman"/>
          <w:spacing w:val="-1"/>
          <w:sz w:val="30"/>
          <w:szCs w:val="30"/>
        </w:rPr>
        <w:t>10</w:t>
      </w:r>
      <w:r>
        <w:rPr>
          <w:rFonts w:ascii="宋体" w:hAnsi="宋体" w:eastAsia="宋体" w:cs="宋体"/>
          <w:spacing w:val="-1"/>
          <w:sz w:val="30"/>
          <w:szCs w:val="30"/>
        </w:rPr>
        <w:t>亿件事情发生后出现一次。正如伯杰所</w:t>
      </w:r>
      <w:r>
        <w:rPr>
          <w:rFonts w:ascii="宋体" w:hAnsi="宋体" w:eastAsia="宋体" w:cs="宋体"/>
          <w:sz w:val="30"/>
          <w:szCs w:val="30"/>
        </w:rPr>
        <w:t xml:space="preserve"> 说的，赌场是不会让比尔</w:t>
      </w:r>
      <w:r>
        <w:rPr>
          <w:rFonts w:ascii="Times New Roman" w:hAnsi="Times New Roman" w:eastAsia="Times New Roman" w:cs="Times New Roman"/>
          <w:sz w:val="30"/>
          <w:szCs w:val="30"/>
        </w:rPr>
        <w:t>·</w:t>
      </w:r>
      <w:r>
        <w:rPr>
          <w:rFonts w:ascii="宋体" w:hAnsi="宋体" w:eastAsia="宋体" w:cs="宋体"/>
          <w:sz w:val="30"/>
          <w:szCs w:val="30"/>
        </w:rPr>
        <w:t>盖茨一次下</w:t>
      </w:r>
      <w:r>
        <w:rPr>
          <w:rFonts w:ascii="Times New Roman" w:hAnsi="Times New Roman" w:eastAsia="Times New Roman" w:cs="Times New Roman"/>
          <w:sz w:val="30"/>
          <w:szCs w:val="30"/>
        </w:rPr>
        <w:t>50</w:t>
      </w:r>
      <w:r>
        <w:rPr>
          <w:rFonts w:ascii="宋体" w:hAnsi="宋体" w:eastAsia="宋体" w:cs="宋体"/>
          <w:sz w:val="30"/>
          <w:szCs w:val="30"/>
        </w:rPr>
        <w:t>亿</w:t>
      </w:r>
      <w:r>
        <w:rPr>
          <w:rFonts w:ascii="宋体" w:hAnsi="宋体" w:eastAsia="宋体" w:cs="宋体"/>
          <w:spacing w:val="-1"/>
          <w:sz w:val="30"/>
          <w:szCs w:val="30"/>
        </w:rPr>
        <w:t>美元的注来赌的。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如果他们</w:t>
      </w:r>
      <w:r>
        <w:rPr>
          <w:rFonts w:ascii="宋体" w:hAnsi="宋体" w:eastAsia="宋体" w:cs="宋体"/>
          <w:sz w:val="30"/>
          <w:szCs w:val="30"/>
        </w:rPr>
        <w:t xml:space="preserve"> </w:t>
      </w:r>
      <w:r>
        <w:rPr>
          <w:rFonts w:ascii="宋体" w:hAnsi="宋体" w:eastAsia="宋体" w:cs="宋体"/>
          <w:spacing w:val="2"/>
          <w:sz w:val="30"/>
          <w:szCs w:val="30"/>
        </w:rPr>
        <w:t>是世界上最不幸的人，他们会因此而破产。</w:t>
      </w:r>
      <w:r>
        <w:rPr>
          <w:rFonts w:ascii="Times New Roman" w:hAnsi="Times New Roman" w:eastAsia="Times New Roman" w:cs="Times New Roman"/>
          <w:spacing w:val="2"/>
          <w:sz w:val="30"/>
          <w:szCs w:val="30"/>
        </w:rPr>
        <w:t>”</w:t>
      </w:r>
    </w:p>
    <w:p w14:paraId="5FACA99B">
      <w:pPr>
        <w:spacing w:before="290" w:line="212" w:lineRule="auto"/>
        <w:ind w:left="17" w:right="134" w:firstLine="596"/>
        <w:rPr>
          <w:rFonts w:ascii="宋体" w:hAnsi="宋体" w:eastAsia="宋体" w:cs="宋体"/>
          <w:sz w:val="30"/>
          <w:szCs w:val="30"/>
        </w:rPr>
      </w:pPr>
      <w:r>
        <w:rPr>
          <w:rFonts w:ascii="宋体" w:hAnsi="宋体" w:eastAsia="宋体" w:cs="宋体"/>
          <w:spacing w:val="-2"/>
          <w:sz w:val="30"/>
          <w:szCs w:val="30"/>
        </w:rPr>
        <w:t>尤其在你着手去看大数据集时，你可能期待看到这些低概率事件。</w:t>
      </w:r>
      <w:r>
        <w:rPr>
          <w:rFonts w:ascii="宋体" w:hAnsi="宋体" w:eastAsia="宋体" w:cs="宋体"/>
          <w:sz w:val="30"/>
          <w:szCs w:val="30"/>
        </w:rPr>
        <w:t xml:space="preserve"> </w:t>
      </w:r>
      <w:r>
        <w:rPr>
          <w:rFonts w:ascii="宋体" w:hAnsi="宋体" w:eastAsia="宋体" w:cs="宋体"/>
          <w:spacing w:val="-1"/>
          <w:sz w:val="30"/>
          <w:szCs w:val="30"/>
        </w:rPr>
        <w:t>正如《华尔街日报》在一篇关于彩票抽奖中巧合事件的文章中所</w:t>
      </w:r>
    </w:p>
    <w:p w14:paraId="11709EE5">
      <w:pPr>
        <w:spacing w:before="1" w:line="215" w:lineRule="auto"/>
        <w:ind w:left="12" w:right="258" w:hanging="1"/>
        <w:rPr>
          <w:rFonts w:ascii="Times New Roman" w:hAnsi="Times New Roman" w:eastAsia="Times New Roman" w:cs="Times New Roman"/>
          <w:sz w:val="18"/>
          <w:szCs w:val="18"/>
        </w:rPr>
      </w:pPr>
      <w:r>
        <w:rPr>
          <w:rFonts w:ascii="宋体" w:hAnsi="宋体" w:eastAsia="宋体" w:cs="宋体"/>
          <w:spacing w:val="-1"/>
          <w:sz w:val="30"/>
          <w:szCs w:val="30"/>
        </w:rPr>
        <w:t>述：</w:t>
      </w:r>
      <w:r>
        <w:rPr>
          <w:rFonts w:ascii="Times New Roman" w:hAnsi="Times New Roman" w:eastAsia="Times New Roman" w:cs="Times New Roman"/>
          <w:spacing w:val="-1"/>
          <w:sz w:val="30"/>
          <w:szCs w:val="30"/>
        </w:rPr>
        <w:t>“</w:t>
      </w:r>
      <w:r>
        <w:rPr>
          <w:rFonts w:ascii="宋体" w:hAnsi="宋体" w:eastAsia="宋体" w:cs="宋体"/>
          <w:spacing w:val="-1"/>
          <w:sz w:val="30"/>
          <w:szCs w:val="30"/>
        </w:rPr>
        <w:t>每周全世界会有数百万人从成百上千张彩票中选取数字，巧合是</w:t>
      </w:r>
      <w:r>
        <w:rPr>
          <w:rFonts w:ascii="宋体" w:hAnsi="宋体" w:eastAsia="宋体" w:cs="宋体"/>
          <w:spacing w:val="18"/>
          <w:sz w:val="30"/>
          <w:szCs w:val="30"/>
        </w:rPr>
        <w:t xml:space="preserve"> </w:t>
      </w:r>
      <w:r>
        <w:rPr>
          <w:rFonts w:ascii="宋体" w:hAnsi="宋体" w:eastAsia="宋体" w:cs="宋体"/>
          <w:spacing w:val="-1"/>
          <w:position w:val="-2"/>
          <w:sz w:val="30"/>
          <w:szCs w:val="30"/>
        </w:rPr>
        <w:t>肯定会发生的。</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spacing w:val="-34"/>
          <w:position w:val="-2"/>
          <w:sz w:val="30"/>
          <w:szCs w:val="30"/>
        </w:rPr>
        <w:t xml:space="preserve"> </w:t>
      </w:r>
      <w:r>
        <w:fldChar w:fldCharType="begin"/>
      </w:r>
      <w:r>
        <w:instrText xml:space="preserve"> HYPERLINK \l "bookmark730" </w:instrText>
      </w:r>
      <w:r>
        <w:fldChar w:fldCharType="separate"/>
      </w:r>
      <w:r>
        <w:rPr>
          <w:rFonts w:ascii="Times New Roman" w:hAnsi="Times New Roman" w:eastAsia="Times New Roman" w:cs="Times New Roman"/>
          <w:strike/>
          <w:color w:val="0000EE"/>
          <w:spacing w:val="-1"/>
          <w:position w:val="8"/>
          <w:sz w:val="18"/>
          <w:szCs w:val="18"/>
        </w:rPr>
        <w:t>[3]</w:t>
      </w:r>
      <w:r>
        <w:rPr>
          <w:rFonts w:ascii="Times New Roman" w:hAnsi="Times New Roman" w:eastAsia="Times New Roman" w:cs="Times New Roman"/>
          <w:strike/>
          <w:color w:val="0000EE"/>
          <w:spacing w:val="-1"/>
          <w:position w:val="8"/>
          <w:sz w:val="18"/>
          <w:szCs w:val="18"/>
        </w:rPr>
        <w:fldChar w:fldCharType="end"/>
      </w:r>
    </w:p>
    <w:p w14:paraId="01771A1A">
      <w:pPr>
        <w:spacing w:before="293" w:line="213" w:lineRule="auto"/>
        <w:ind w:left="9" w:right="91" w:firstLine="607"/>
        <w:jc w:val="both"/>
        <w:rPr>
          <w:rFonts w:ascii="Times New Roman" w:hAnsi="Times New Roman" w:eastAsia="Times New Roman" w:cs="Times New Roman"/>
          <w:sz w:val="18"/>
          <w:szCs w:val="18"/>
        </w:rPr>
      </w:pPr>
      <w:r>
        <w:rPr>
          <w:rFonts w:ascii="宋体" w:hAnsi="宋体" w:eastAsia="宋体" w:cs="宋体"/>
          <w:spacing w:val="-1"/>
          <w:sz w:val="30"/>
          <w:szCs w:val="30"/>
        </w:rPr>
        <w:t>想想黑天鹅。几百年前，人们认为不可能存在黑天鹅，仅仅是因为</w:t>
      </w:r>
      <w:r>
        <w:rPr>
          <w:rFonts w:ascii="宋体" w:hAnsi="宋体" w:eastAsia="宋体" w:cs="宋体"/>
          <w:spacing w:val="11"/>
          <w:sz w:val="30"/>
          <w:szCs w:val="30"/>
        </w:rPr>
        <w:t xml:space="preserve"> </w:t>
      </w:r>
      <w:r>
        <w:rPr>
          <w:rFonts w:ascii="宋体" w:hAnsi="宋体" w:eastAsia="宋体" w:cs="宋体"/>
          <w:sz w:val="30"/>
          <w:szCs w:val="30"/>
        </w:rPr>
        <w:t>他们之前没有见到过任何黑天鹅存在的证据。</w:t>
      </w:r>
      <w:r>
        <w:rPr>
          <w:rFonts w:ascii="宋体" w:hAnsi="宋体" w:eastAsia="宋体" w:cs="宋体"/>
          <w:spacing w:val="-1"/>
          <w:sz w:val="30"/>
          <w:szCs w:val="30"/>
        </w:rPr>
        <w:t>但是看不到黑天鹅并不意</w:t>
      </w:r>
      <w:r>
        <w:rPr>
          <w:rFonts w:ascii="宋体" w:hAnsi="宋体" w:eastAsia="宋体" w:cs="宋体"/>
          <w:sz w:val="30"/>
          <w:szCs w:val="30"/>
        </w:rPr>
        <w:t xml:space="preserve"> 味着黑天鹅不存在，只是我们还没见到而已。现</w:t>
      </w:r>
      <w:r>
        <w:rPr>
          <w:rFonts w:ascii="宋体" w:hAnsi="宋体" w:eastAsia="宋体" w:cs="宋体"/>
          <w:spacing w:val="-1"/>
          <w:sz w:val="30"/>
          <w:szCs w:val="30"/>
        </w:rPr>
        <w:t>在，</w:t>
      </w:r>
      <w:r>
        <w:rPr>
          <w:rFonts w:ascii="Times New Roman" w:hAnsi="Times New Roman" w:eastAsia="Times New Roman" w:cs="Times New Roman"/>
          <w:spacing w:val="-1"/>
          <w:sz w:val="30"/>
          <w:szCs w:val="30"/>
        </w:rPr>
        <w:t>“</w:t>
      </w:r>
      <w:r>
        <w:rPr>
          <w:rFonts w:ascii="宋体" w:hAnsi="宋体" w:eastAsia="宋体" w:cs="宋体"/>
          <w:spacing w:val="-1"/>
          <w:sz w:val="30"/>
          <w:szCs w:val="30"/>
        </w:rPr>
        <w:t>黑天鹅</w:t>
      </w:r>
      <w:r>
        <w:rPr>
          <w:rFonts w:ascii="Times New Roman" w:hAnsi="Times New Roman" w:eastAsia="Times New Roman" w:cs="Times New Roman"/>
          <w:spacing w:val="-1"/>
          <w:sz w:val="30"/>
          <w:szCs w:val="30"/>
        </w:rPr>
        <w:t>”</w:t>
      </w:r>
      <w:r>
        <w:rPr>
          <w:rFonts w:ascii="宋体" w:hAnsi="宋体" w:eastAsia="宋体" w:cs="宋体"/>
          <w:spacing w:val="-1"/>
          <w:sz w:val="30"/>
          <w:szCs w:val="30"/>
        </w:rPr>
        <w:t>事件就是</w:t>
      </w:r>
      <w:r>
        <w:rPr>
          <w:rFonts w:ascii="宋体" w:hAnsi="宋体" w:eastAsia="宋体" w:cs="宋体"/>
          <w:sz w:val="30"/>
          <w:szCs w:val="30"/>
        </w:rPr>
        <w:t xml:space="preserve"> 指极其不可能发生，但一旦发生会带来巨大影</w:t>
      </w:r>
      <w:r>
        <w:rPr>
          <w:rFonts w:ascii="宋体" w:hAnsi="宋体" w:eastAsia="宋体" w:cs="宋体"/>
          <w:spacing w:val="-1"/>
          <w:sz w:val="30"/>
          <w:szCs w:val="30"/>
        </w:rPr>
        <w:t>响的事件。该词是由在不</w:t>
      </w:r>
      <w:r>
        <w:rPr>
          <w:rFonts w:ascii="宋体" w:hAnsi="宋体" w:eastAsia="宋体" w:cs="宋体"/>
          <w:sz w:val="30"/>
          <w:szCs w:val="30"/>
        </w:rPr>
        <w:t xml:space="preserve"> 确定性这一话题上著述颇丰的纳西姆</w:t>
      </w:r>
      <w:r>
        <w:rPr>
          <w:rFonts w:ascii="Times New Roman" w:hAnsi="Times New Roman" w:eastAsia="Times New Roman" w:cs="Times New Roman"/>
          <w:sz w:val="30"/>
          <w:szCs w:val="30"/>
        </w:rPr>
        <w:t>·</w:t>
      </w:r>
      <w:r>
        <w:rPr>
          <w:rFonts w:ascii="宋体" w:hAnsi="宋体" w:eastAsia="宋体" w:cs="宋体"/>
          <w:sz w:val="30"/>
          <w:szCs w:val="30"/>
        </w:rPr>
        <w:t>尼古拉斯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塔勒布推广开来的。仅</w:t>
      </w:r>
      <w:r>
        <w:rPr>
          <w:rFonts w:ascii="宋体" w:hAnsi="宋体" w:eastAsia="宋体" w:cs="宋体"/>
          <w:sz w:val="30"/>
          <w:szCs w:val="30"/>
        </w:rPr>
        <w:t xml:space="preserve"> </w:t>
      </w:r>
      <w:r>
        <w:rPr>
          <w:rFonts w:ascii="宋体" w:hAnsi="宋体" w:eastAsia="宋体" w:cs="宋体"/>
          <w:spacing w:val="1"/>
          <w:sz w:val="30"/>
          <w:szCs w:val="30"/>
        </w:rPr>
        <w:t>仅因为它还未发生不意味着它不能或者不会发生。黑天鹅确实存在。</w:t>
      </w:r>
      <w:r>
        <w:fldChar w:fldCharType="begin"/>
      </w:r>
      <w:r>
        <w:instrText xml:space="preserve"> HYPERLINK \l "bookmark731"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p>
    <w:p w14:paraId="74409707">
      <w:pPr>
        <w:spacing w:before="202" w:line="281" w:lineRule="auto"/>
        <w:ind w:left="2" w:right="42" w:firstLine="314"/>
        <w:rPr>
          <w:rFonts w:ascii="Times New Roman" w:hAnsi="Times New Roman" w:eastAsia="Times New Roman" w:cs="Times New Roman"/>
          <w:sz w:val="22"/>
          <w:szCs w:val="22"/>
        </w:rPr>
      </w:pPr>
      <w:r>
        <w:fldChar w:fldCharType="begin"/>
      </w:r>
      <w:r>
        <w:instrText xml:space="preserve"> HYPERLINK \l "bookmark732" </w:instrText>
      </w:r>
      <w:r>
        <w:fldChar w:fldCharType="separate"/>
      </w:r>
      <w:r>
        <w:rPr>
          <w:rFonts w:ascii="Times New Roman" w:hAnsi="Times New Roman" w:eastAsia="Times New Roman" w:cs="Times New Roman"/>
          <w:color w:val="0000EE"/>
          <w:spacing w:val="2"/>
          <w:sz w:val="22"/>
          <w:szCs w:val="22"/>
          <w:u w:val="single" w:color="auto"/>
        </w:rPr>
        <w:t>[1]</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color w:val="0000EE"/>
          <w:spacing w:val="2"/>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Lewis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Casino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26,200</w:t>
      </w:r>
      <w:r>
        <w:rPr>
          <w:rFonts w:ascii="Times New Roman" w:hAnsi="Times New Roman" w:eastAsia="Times New Roman" w:cs="Times New Roman"/>
          <w:spacing w:val="1"/>
          <w:sz w:val="22"/>
          <w:szCs w:val="22"/>
        </w:rPr>
        <w:t>7,</w:t>
      </w:r>
      <w:r>
        <w:rPr>
          <w:rFonts w:ascii="Times New Roman" w:hAnsi="Times New Roman" w:eastAsia="Times New Roman" w:cs="Times New Roman"/>
          <w:sz w:val="22"/>
          <w:szCs w:val="22"/>
        </w:rPr>
        <w:t xml:space="preserve"> </w:t>
      </w:r>
      <w:r>
        <w:fldChar w:fldCharType="begin"/>
      </w:r>
      <w:r>
        <w:instrText xml:space="preserve"> HYPERLINK "http://www.nytimes.com/2007/08/26/magazine/26neworleans-t.html?pagewanted=all&amp;_r=0."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nytimes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/2007/08/26/</w:t>
      </w:r>
      <w:r>
        <w:rPr>
          <w:rFonts w:ascii="Times New Roman" w:hAnsi="Times New Roman" w:eastAsia="Times New Roman" w:cs="Times New Roman"/>
          <w:sz w:val="22"/>
          <w:szCs w:val="22"/>
        </w:rPr>
        <w:t>magazine</w:t>
      </w:r>
      <w:r>
        <w:rPr>
          <w:rFonts w:ascii="Times New Roman" w:hAnsi="Times New Roman" w:eastAsia="Times New Roman" w:cs="Times New Roman"/>
          <w:spacing w:val="6"/>
          <w:sz w:val="22"/>
          <w:szCs w:val="22"/>
        </w:rPr>
        <w:t>/26</w:t>
      </w:r>
      <w:r>
        <w:rPr>
          <w:rFonts w:ascii="Times New Roman" w:hAnsi="Times New Roman" w:eastAsia="Times New Roman" w:cs="Times New Roman"/>
          <w:sz w:val="22"/>
          <w:szCs w:val="22"/>
        </w:rPr>
        <w:t>neworleans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t.</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pagewanted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all</w:t>
      </w:r>
      <w:r>
        <w:rPr>
          <w:rFonts w:ascii="Times New Roman" w:hAnsi="Times New Roman" w:eastAsia="Times New Roman" w:cs="Times New Roman"/>
          <w:spacing w:val="5"/>
          <w:sz w:val="22"/>
          <w:szCs w:val="22"/>
        </w:rPr>
        <w:t>&amp;_r=0.</w:t>
      </w:r>
      <w:r>
        <w:rPr>
          <w:rFonts w:ascii="Times New Roman" w:hAnsi="Times New Roman" w:eastAsia="Times New Roman" w:cs="Times New Roman"/>
          <w:spacing w:val="5"/>
          <w:sz w:val="22"/>
          <w:szCs w:val="22"/>
        </w:rPr>
        <w:fldChar w:fldCharType="end"/>
      </w:r>
    </w:p>
    <w:p w14:paraId="60C9AD58">
      <w:pPr>
        <w:spacing w:line="266" w:lineRule="auto"/>
        <w:ind w:left="4" w:firstLine="311"/>
        <w:rPr>
          <w:rFonts w:ascii="Times New Roman" w:hAnsi="Times New Roman" w:eastAsia="Times New Roman" w:cs="Times New Roman"/>
          <w:sz w:val="22"/>
          <w:szCs w:val="22"/>
        </w:rPr>
      </w:pPr>
      <w:r>
        <w:fldChar w:fldCharType="begin"/>
      </w:r>
      <w:r>
        <w:instrText xml:space="preserve"> HYPERLINK \l "bookmark733"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Fallows</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When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1-</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Billion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Accident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Seem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Safe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Atlantic</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28,</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24"/>
          <w:sz w:val="22"/>
          <w:szCs w:val="22"/>
        </w:rPr>
        <w:t xml:space="preserve"> </w:t>
      </w:r>
      <w:r>
        <w:fldChar w:fldCharType="begin"/>
      </w:r>
      <w:r>
        <w:instrText xml:space="preserve"> HYPERLINK "http://www.wsj.com/articles/SB125366023562432131,accessedAugust2"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theatlantic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technology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archive</w:t>
      </w:r>
      <w:r>
        <w:rPr>
          <w:rFonts w:ascii="Times New Roman" w:hAnsi="Times New Roman" w:eastAsia="Times New Roman" w:cs="Times New Roman"/>
          <w:spacing w:val="5"/>
          <w:sz w:val="22"/>
          <w:szCs w:val="22"/>
        </w:rPr>
        <w:t>/2014/03/</w:t>
      </w:r>
      <w:r>
        <w:rPr>
          <w:rFonts w:ascii="Times New Roman" w:hAnsi="Times New Roman" w:eastAsia="Times New Roman" w:cs="Times New Roman"/>
          <w:sz w:val="22"/>
          <w:szCs w:val="22"/>
        </w:rPr>
        <w:t>when</w:t>
      </w:r>
      <w:r>
        <w:rPr>
          <w:rFonts w:ascii="Times New Roman" w:hAnsi="Times New Roman" w:eastAsia="Times New Roman" w:cs="Times New Roman"/>
          <w:spacing w:val="5"/>
          <w:sz w:val="22"/>
          <w:szCs w:val="22"/>
        </w:rPr>
        <w:t>-a-1-</w:t>
      </w:r>
      <w:r>
        <w:rPr>
          <w:rFonts w:ascii="Times New Roman" w:hAnsi="Times New Roman" w:eastAsia="Times New Roman" w:cs="Times New Roman"/>
          <w:spacing w:val="5"/>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"http://www.wsj.com/articles/SB125366023562432131,accessedAugust2" </w:instrText>
      </w:r>
      <w:r>
        <w:fldChar w:fldCharType="separate"/>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-a- </w:t>
      </w:r>
      <w:r>
        <w:rPr>
          <w:rFonts w:ascii="Times New Roman" w:hAnsi="Times New Roman" w:eastAsia="Times New Roman" w:cs="Times New Roman"/>
          <w:sz w:val="22"/>
          <w:szCs w:val="22"/>
        </w:rPr>
        <w:t>billion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chance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accident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seem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safe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359780/.</w:t>
      </w:r>
      <w:r>
        <w:rPr>
          <w:rFonts w:ascii="Times New Roman" w:hAnsi="Times New Roman" w:eastAsia="Times New Roman" w:cs="Times New Roman"/>
          <w:spacing w:val="4"/>
          <w:sz w:val="22"/>
          <w:szCs w:val="22"/>
        </w:rPr>
        <w:fldChar w:fldCharType="end"/>
      </w:r>
    </w:p>
    <w:p w14:paraId="7203556A">
      <w:pPr>
        <w:spacing w:line="269" w:lineRule="auto"/>
        <w:ind w:left="2" w:right="38" w:firstLine="313"/>
        <w:rPr>
          <w:rFonts w:ascii="Times New Roman" w:hAnsi="Times New Roman" w:eastAsia="Times New Roman" w:cs="Times New Roman"/>
          <w:sz w:val="22"/>
          <w:szCs w:val="22"/>
        </w:rPr>
      </w:pPr>
      <w:r>
        <w:fldChar w:fldCharType="begin"/>
      </w:r>
      <w:r>
        <w:instrText xml:space="preserve"> HYPERLINK \l "bookmark734" </w:instrText>
      </w:r>
      <w:r>
        <w:fldChar w:fldCharType="separate"/>
      </w:r>
      <w:r>
        <w:rPr>
          <w:rFonts w:ascii="Times New Roman" w:hAnsi="Times New Roman" w:eastAsia="Times New Roman" w:cs="Times New Roman"/>
          <w:color w:val="0000EE"/>
          <w:spacing w:val="8"/>
          <w:sz w:val="22"/>
          <w:szCs w:val="22"/>
          <w:u w:val="single" w:color="auto"/>
        </w:rPr>
        <w:t>[3]</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23"/>
          <w:sz w:val="22"/>
          <w:szCs w:val="22"/>
        </w:rPr>
        <w:t xml:space="preserve"> </w:t>
      </w:r>
      <w:r>
        <w:rPr>
          <w:rFonts w:ascii="Times New Roman" w:hAnsi="Times New Roman" w:eastAsia="Times New Roman" w:cs="Times New Roman"/>
          <w:sz w:val="22"/>
          <w:szCs w:val="22"/>
        </w:rPr>
        <w:t>Carl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Bialik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Odds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Stunning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Coincidences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Expected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Wall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updated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24,</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16"/>
          <w:w w:val="101"/>
          <w:sz w:val="22"/>
          <w:szCs w:val="22"/>
        </w:rPr>
        <w:t xml:space="preserve"> </w:t>
      </w:r>
      <w:r>
        <w:fldChar w:fldCharType="begin"/>
      </w:r>
      <w:r>
        <w:instrText xml:space="preserve"> HYPERLINK "http://www.wsj.com/articles/SB125366023562432131,accessedAugust2"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wsj</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arti</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cles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SB</w:t>
      </w:r>
      <w:r>
        <w:rPr>
          <w:rFonts w:ascii="Times New Roman" w:hAnsi="Times New Roman" w:eastAsia="Times New Roman" w:cs="Times New Roman"/>
          <w:spacing w:val="4"/>
          <w:sz w:val="22"/>
          <w:szCs w:val="22"/>
        </w:rPr>
        <w:t>1253660235624321</w:t>
      </w:r>
      <w:r>
        <w:rPr>
          <w:rFonts w:ascii="Times New Roman" w:hAnsi="Times New Roman" w:eastAsia="Times New Roman" w:cs="Times New Roman"/>
          <w:spacing w:val="3"/>
          <w:sz w:val="22"/>
          <w:szCs w:val="22"/>
        </w:rPr>
        <w:t>31,</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"http://www.wsj.com/articles/SB125366023562432131,accessedAugust2" </w:instrText>
      </w:r>
      <w:r>
        <w:fldChar w:fldCharType="separate"/>
      </w:r>
      <w:r>
        <w:rPr>
          <w:rFonts w:ascii="Times New Roman" w:hAnsi="Times New Roman" w:eastAsia="Times New Roman" w:cs="Times New Roman"/>
          <w:sz w:val="22"/>
          <w:szCs w:val="22"/>
        </w:rPr>
        <w:t>2</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2015.</w:t>
      </w:r>
    </w:p>
    <w:p w14:paraId="73EDE767">
      <w:pPr>
        <w:spacing w:before="4" w:line="266" w:lineRule="auto"/>
        <w:ind w:right="39" w:firstLine="316"/>
        <w:rPr>
          <w:rFonts w:ascii="Times New Roman" w:hAnsi="Times New Roman" w:eastAsia="Times New Roman" w:cs="Times New Roman"/>
          <w:sz w:val="22"/>
          <w:szCs w:val="22"/>
        </w:rPr>
      </w:pPr>
      <w:r>
        <w:fldChar w:fldCharType="begin"/>
      </w:r>
      <w:r>
        <w:instrText xml:space="preserve"> HYPERLINK \l "bookmark735" </w:instrText>
      </w:r>
      <w:r>
        <w:fldChar w:fldCharType="separate"/>
      </w:r>
      <w:r>
        <w:rPr>
          <w:rFonts w:ascii="Times New Roman" w:hAnsi="Times New Roman" w:eastAsia="Times New Roman" w:cs="Times New Roman"/>
          <w:color w:val="0000EE"/>
          <w:spacing w:val="3"/>
          <w:sz w:val="22"/>
          <w:szCs w:val="22"/>
          <w:u w:val="single" w:color="auto"/>
        </w:rPr>
        <w:t>[4]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21"/>
          <w:w w:val="101"/>
          <w:sz w:val="22"/>
          <w:szCs w:val="22"/>
        </w:rPr>
        <w:t xml:space="preserve"> </w:t>
      </w:r>
      <w:r>
        <w:rPr>
          <w:rFonts w:ascii="Times New Roman" w:hAnsi="Times New Roman" w:eastAsia="Times New Roman" w:cs="Times New Roman"/>
          <w:sz w:val="22"/>
          <w:szCs w:val="22"/>
        </w:rPr>
        <w:t>Taleb</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cites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rise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Internet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events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11,</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2001,</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examples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events with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black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swan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characteristics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his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book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Black</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Swan</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Highly</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Improbable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6"/>
          <w:sz w:val="22"/>
          <w:szCs w:val="22"/>
        </w:rPr>
        <w:t>2</w:t>
      </w:r>
      <w:r>
        <w:rPr>
          <w:rFonts w:ascii="Times New Roman" w:hAnsi="Times New Roman" w:eastAsia="Times New Roman" w:cs="Times New Roman"/>
          <w:sz w:val="22"/>
          <w:szCs w:val="22"/>
        </w:rPr>
        <w:t>nd 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section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Robustness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Fragility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Incerto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Random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(2010).</w:t>
      </w:r>
    </w:p>
    <w:p w14:paraId="498988F4">
      <w:pPr>
        <w:spacing w:line="266" w:lineRule="auto"/>
        <w:rPr>
          <w:rFonts w:ascii="Times New Roman" w:hAnsi="Times New Roman" w:eastAsia="Times New Roman" w:cs="Times New Roman"/>
          <w:sz w:val="22"/>
          <w:szCs w:val="22"/>
        </w:rPr>
        <w:sectPr>
          <w:pgSz w:w="12240" w:h="15840"/>
          <w:pgMar w:top="400" w:right="1408" w:bottom="400" w:left="1440" w:header="0" w:footer="0" w:gutter="0"/>
          <w:cols w:space="720" w:num="1"/>
        </w:sectPr>
      </w:pPr>
    </w:p>
    <w:p w14:paraId="42BFA0F9">
      <w:pPr>
        <w:pStyle w:val="2"/>
        <w:spacing w:line="260" w:lineRule="auto"/>
      </w:pPr>
    </w:p>
    <w:p w14:paraId="35B07889">
      <w:pPr>
        <w:pStyle w:val="2"/>
        <w:spacing w:line="260" w:lineRule="auto"/>
      </w:pPr>
    </w:p>
    <w:p w14:paraId="045F0501">
      <w:pPr>
        <w:pStyle w:val="2"/>
        <w:spacing w:line="261" w:lineRule="auto"/>
      </w:pPr>
    </w:p>
    <w:p w14:paraId="2786DE4D">
      <w:pPr>
        <w:pStyle w:val="2"/>
        <w:spacing w:line="261" w:lineRule="auto"/>
      </w:pPr>
    </w:p>
    <w:p w14:paraId="4B8E7EE0">
      <w:pPr>
        <w:pStyle w:val="2"/>
        <w:spacing w:line="261" w:lineRule="auto"/>
      </w:pPr>
    </w:p>
    <w:p w14:paraId="4EF872A1">
      <w:pPr>
        <w:pStyle w:val="2"/>
        <w:spacing w:line="261" w:lineRule="auto"/>
      </w:pPr>
    </w:p>
    <w:p w14:paraId="3E8C8C61">
      <w:pPr>
        <w:pStyle w:val="2"/>
        <w:spacing w:line="261" w:lineRule="auto"/>
      </w:pPr>
    </w:p>
    <w:p w14:paraId="386C3DA6">
      <w:pPr>
        <w:spacing w:before="127" w:line="220" w:lineRule="auto"/>
        <w:ind w:left="3148"/>
        <w:rPr>
          <w:rFonts w:ascii="宋体" w:hAnsi="宋体" w:eastAsia="宋体" w:cs="宋体"/>
          <w:sz w:val="39"/>
          <w:szCs w:val="39"/>
        </w:rPr>
      </w:pPr>
      <w:r>
        <w:rPr>
          <w:rFonts w:ascii="宋体" w:hAnsi="宋体" w:eastAsia="宋体" w:cs="宋体"/>
          <w:color w:val="0033CC"/>
          <w:spacing w:val="-4"/>
          <w:sz w:val="39"/>
          <w:szCs w:val="39"/>
        </w:rPr>
        <w:t>心理因素影响预测</w:t>
      </w:r>
    </w:p>
    <w:p w14:paraId="1BD442F5">
      <w:pPr>
        <w:pStyle w:val="2"/>
        <w:spacing w:line="243" w:lineRule="auto"/>
      </w:pPr>
    </w:p>
    <w:p w14:paraId="011E8191">
      <w:pPr>
        <w:pStyle w:val="2"/>
        <w:spacing w:line="244" w:lineRule="auto"/>
      </w:pPr>
    </w:p>
    <w:p w14:paraId="15FF9F97">
      <w:pPr>
        <w:spacing w:before="98" w:line="216" w:lineRule="auto"/>
        <w:ind w:left="12" w:right="96" w:firstLine="606"/>
        <w:rPr>
          <w:rFonts w:ascii="宋体" w:hAnsi="宋体" w:eastAsia="宋体" w:cs="宋体"/>
          <w:sz w:val="30"/>
          <w:szCs w:val="30"/>
        </w:rPr>
      </w:pPr>
      <w:r>
        <w:rPr>
          <w:rFonts w:ascii="宋体" w:hAnsi="宋体" w:eastAsia="宋体" w:cs="宋体"/>
          <w:spacing w:val="-1"/>
          <w:sz w:val="30"/>
          <w:szCs w:val="30"/>
        </w:rPr>
        <w:t>到现在为止，我们主要关注的是数据概念，但确实存在许多影响预</w:t>
      </w:r>
      <w:r>
        <w:rPr>
          <w:rFonts w:ascii="宋体" w:hAnsi="宋体" w:eastAsia="宋体" w:cs="宋体"/>
          <w:spacing w:val="8"/>
          <w:sz w:val="30"/>
          <w:szCs w:val="30"/>
        </w:rPr>
        <w:t xml:space="preserve"> </w:t>
      </w:r>
      <w:r>
        <w:rPr>
          <w:rFonts w:ascii="宋体" w:hAnsi="宋体" w:eastAsia="宋体" w:cs="宋体"/>
          <w:spacing w:val="-2"/>
          <w:sz w:val="30"/>
          <w:szCs w:val="30"/>
        </w:rPr>
        <w:t>测的心理因素。比如：</w:t>
      </w:r>
    </w:p>
    <w:p w14:paraId="7C9DAE9F">
      <w:pPr>
        <w:pStyle w:val="2"/>
        <w:spacing w:before="252" w:line="232" w:lineRule="auto"/>
        <w:ind w:left="19" w:right="96" w:firstLine="596"/>
        <w:rPr>
          <w:rFonts w:ascii="Times New Roman" w:hAnsi="Times New Roman" w:eastAsia="Times New Roman" w:cs="Times New Roman"/>
          <w:sz w:val="18"/>
          <w:szCs w:val="18"/>
        </w:rPr>
      </w:pPr>
      <w:r>
        <w:rPr>
          <w:rFonts w:ascii="Times New Roman" w:hAnsi="Times New Roman" w:eastAsia="Times New Roman" w:cs="Times New Roman"/>
          <w:spacing w:val="-6"/>
          <w:sz w:val="30"/>
          <w:szCs w:val="30"/>
        </w:rPr>
        <w:t>•</w:t>
      </w:r>
      <w:r>
        <w:rPr>
          <w:rFonts w:ascii="宋体" w:hAnsi="宋体" w:eastAsia="宋体" w:cs="宋体"/>
          <w:spacing w:val="-6"/>
          <w:sz w:val="30"/>
          <w:szCs w:val="30"/>
        </w:rPr>
        <w:t>自负</w:t>
      </w:r>
      <w:r>
        <w:rPr>
          <w:rFonts w:ascii="Times New Roman" w:hAnsi="Times New Roman" w:eastAsia="Times New Roman" w:cs="Times New Roman"/>
          <w:spacing w:val="-6"/>
          <w:sz w:val="30"/>
          <w:szCs w:val="30"/>
        </w:rPr>
        <w:t>——</w:t>
      </w:r>
      <w:r>
        <w:rPr>
          <w:rFonts w:ascii="宋体" w:hAnsi="宋体" w:eastAsia="宋体" w:cs="宋体"/>
          <w:spacing w:val="-6"/>
          <w:sz w:val="30"/>
          <w:szCs w:val="30"/>
        </w:rPr>
        <w:t>《财经日报》（</w:t>
      </w:r>
      <w:r>
        <w:rPr>
          <w:i/>
          <w:iCs/>
          <w:spacing w:val="-6"/>
          <w:sz w:val="30"/>
          <w:szCs w:val="30"/>
        </w:rPr>
        <w:t>Journal  of</w:t>
      </w:r>
      <w:r>
        <w:rPr>
          <w:i/>
          <w:iCs/>
          <w:spacing w:val="51"/>
          <w:sz w:val="30"/>
          <w:szCs w:val="30"/>
        </w:rPr>
        <w:t xml:space="preserve"> </w:t>
      </w:r>
      <w:r>
        <w:rPr>
          <w:i/>
          <w:iCs/>
          <w:spacing w:val="-6"/>
          <w:sz w:val="30"/>
          <w:szCs w:val="30"/>
        </w:rPr>
        <w:t>Finance</w:t>
      </w:r>
      <w:r>
        <w:rPr>
          <w:i/>
          <w:iCs/>
          <w:spacing w:val="21"/>
          <w:sz w:val="30"/>
          <w:szCs w:val="30"/>
        </w:rPr>
        <w:t xml:space="preserve">  </w:t>
      </w:r>
      <w:r>
        <w:rPr>
          <w:rFonts w:ascii="宋体" w:hAnsi="宋体" w:eastAsia="宋体" w:cs="宋体"/>
          <w:spacing w:val="-6"/>
          <w:sz w:val="30"/>
          <w:szCs w:val="30"/>
        </w:rPr>
        <w:t>）的一篇文章发现，</w:t>
      </w:r>
      <w:r>
        <w:rPr>
          <w:rFonts w:ascii="宋体" w:hAnsi="宋体" w:eastAsia="宋体" w:cs="宋体"/>
          <w:sz w:val="30"/>
          <w:szCs w:val="30"/>
        </w:rPr>
        <w:t xml:space="preserve"> </w:t>
      </w:r>
      <w:r>
        <w:rPr>
          <w:rFonts w:ascii="宋体" w:hAnsi="宋体" w:eastAsia="宋体" w:cs="宋体"/>
          <w:spacing w:val="-1"/>
          <w:sz w:val="30"/>
          <w:szCs w:val="30"/>
        </w:rPr>
        <w:t>高成交量（有时可以归结为自负）会导致糟糕的财务状况；在股票市场</w:t>
      </w:r>
      <w:r>
        <w:rPr>
          <w:rFonts w:ascii="宋体" w:hAnsi="宋体" w:eastAsia="宋体" w:cs="宋体"/>
          <w:spacing w:val="10"/>
          <w:sz w:val="30"/>
          <w:szCs w:val="30"/>
        </w:rPr>
        <w:t xml:space="preserve"> </w:t>
      </w:r>
      <w:r>
        <w:rPr>
          <w:rFonts w:ascii="宋体" w:hAnsi="宋体" w:eastAsia="宋体" w:cs="宋体"/>
          <w:spacing w:val="1"/>
          <w:sz w:val="30"/>
          <w:szCs w:val="30"/>
        </w:rPr>
        <w:t>回升近</w:t>
      </w:r>
      <w:r>
        <w:rPr>
          <w:rFonts w:ascii="Times New Roman" w:hAnsi="Times New Roman" w:eastAsia="Times New Roman" w:cs="Times New Roman"/>
          <w:spacing w:val="1"/>
          <w:sz w:val="30"/>
          <w:szCs w:val="30"/>
        </w:rPr>
        <w:t>18</w:t>
      </w:r>
      <w:r>
        <w:rPr>
          <w:rFonts w:ascii="宋体" w:hAnsi="宋体" w:eastAsia="宋体" w:cs="宋体"/>
          <w:spacing w:val="1"/>
          <w:sz w:val="30"/>
          <w:szCs w:val="30"/>
        </w:rPr>
        <w:t>个百分点时，交易最多的人获利不到</w:t>
      </w:r>
      <w:r>
        <w:rPr>
          <w:rFonts w:ascii="Times New Roman" w:hAnsi="Times New Roman" w:eastAsia="Times New Roman" w:cs="Times New Roman"/>
          <w:spacing w:val="1"/>
          <w:sz w:val="30"/>
          <w:szCs w:val="30"/>
        </w:rPr>
        <w:t>12</w:t>
      </w:r>
      <w:r>
        <w:rPr>
          <w:rFonts w:ascii="宋体" w:hAnsi="宋体" w:eastAsia="宋体" w:cs="宋体"/>
          <w:spacing w:val="1"/>
          <w:sz w:val="30"/>
          <w:szCs w:val="30"/>
        </w:rPr>
        <w:t>个</w:t>
      </w:r>
      <w:r>
        <w:rPr>
          <w:rFonts w:ascii="宋体" w:hAnsi="宋体" w:eastAsia="宋体" w:cs="宋体"/>
          <w:sz w:val="30"/>
          <w:szCs w:val="30"/>
        </w:rPr>
        <w:t>百分点。</w:t>
      </w:r>
      <w:r>
        <w:fldChar w:fldCharType="begin"/>
      </w:r>
      <w:r>
        <w:instrText xml:space="preserve"> HYPERLINK \l "bookmark736" </w:instrText>
      </w:r>
      <w:r>
        <w:fldChar w:fldCharType="separate"/>
      </w:r>
      <w:r>
        <w:rPr>
          <w:rFonts w:ascii="Times New Roman" w:hAnsi="Times New Roman" w:eastAsia="Times New Roman" w:cs="Times New Roman"/>
          <w:strike/>
          <w:color w:val="0000EE"/>
          <w:position w:val="9"/>
          <w:sz w:val="18"/>
          <w:szCs w:val="18"/>
        </w:rPr>
        <w:t>[1]</w:t>
      </w:r>
      <w:r>
        <w:rPr>
          <w:rFonts w:ascii="Times New Roman" w:hAnsi="Times New Roman" w:eastAsia="Times New Roman" w:cs="Times New Roman"/>
          <w:strike/>
          <w:color w:val="0000EE"/>
          <w:position w:val="9"/>
          <w:sz w:val="18"/>
          <w:szCs w:val="18"/>
        </w:rPr>
        <w:fldChar w:fldCharType="end"/>
      </w:r>
    </w:p>
    <w:p w14:paraId="5866472A">
      <w:pPr>
        <w:spacing w:before="202" w:line="225" w:lineRule="auto"/>
        <w:ind w:left="616"/>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恐惧</w:t>
      </w:r>
      <w:r>
        <w:rPr>
          <w:rFonts w:ascii="Times New Roman" w:hAnsi="Times New Roman" w:eastAsia="Times New Roman" w:cs="Times New Roman"/>
          <w:spacing w:val="-1"/>
          <w:sz w:val="30"/>
          <w:szCs w:val="30"/>
        </w:rPr>
        <w:t>——</w:t>
      </w:r>
      <w:r>
        <w:rPr>
          <w:rFonts w:ascii="宋体" w:hAnsi="宋体" w:eastAsia="宋体" w:cs="宋体"/>
          <w:spacing w:val="-1"/>
          <w:sz w:val="30"/>
          <w:szCs w:val="30"/>
        </w:rPr>
        <w:t>根据《周刊》杂志统计，被鲨鱼咬死的概率为</w:t>
      </w:r>
      <w:r>
        <w:rPr>
          <w:rFonts w:ascii="Times New Roman" w:hAnsi="Times New Roman" w:eastAsia="Times New Roman" w:cs="Times New Roman"/>
          <w:spacing w:val="-1"/>
          <w:sz w:val="30"/>
          <w:szCs w:val="30"/>
        </w:rPr>
        <w:t>1/</w:t>
      </w:r>
    </w:p>
    <w:p w14:paraId="0355F881">
      <w:pPr>
        <w:spacing w:before="2" w:line="220" w:lineRule="auto"/>
        <w:ind w:left="54" w:right="48" w:hanging="35"/>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3.7×10</w:t>
      </w:r>
      <w:r>
        <w:rPr>
          <w:rFonts w:ascii="Times New Roman" w:hAnsi="Times New Roman" w:eastAsia="Times New Roman" w:cs="Times New Roman"/>
          <w:spacing w:val="-1"/>
          <w:position w:val="9"/>
          <w:sz w:val="18"/>
          <w:szCs w:val="18"/>
        </w:rPr>
        <w:t xml:space="preserve">6    </w:t>
      </w:r>
      <w:r>
        <w:rPr>
          <w:rFonts w:ascii="宋体" w:hAnsi="宋体" w:eastAsia="宋体" w:cs="宋体"/>
          <w:spacing w:val="-1"/>
          <w:sz w:val="30"/>
          <w:szCs w:val="30"/>
        </w:rPr>
        <w:t>）。</w:t>
      </w:r>
      <w:r>
        <w:rPr>
          <w:rFonts w:ascii="宋体" w:hAnsi="宋体" w:eastAsia="宋体" w:cs="宋体"/>
          <w:spacing w:val="-41"/>
          <w:sz w:val="30"/>
          <w:szCs w:val="30"/>
        </w:rPr>
        <w:t xml:space="preserve"> </w:t>
      </w:r>
      <w:r>
        <w:rPr>
          <w:rFonts w:ascii="Times New Roman" w:hAnsi="Times New Roman" w:eastAsia="Times New Roman" w:cs="Times New Roman"/>
          <w:strike/>
          <w:color w:val="0000EE"/>
          <w:spacing w:val="-34"/>
          <w:position w:val="9"/>
          <w:sz w:val="18"/>
          <w:szCs w:val="18"/>
        </w:rPr>
        <w:t xml:space="preserve"> </w:t>
      </w:r>
      <w:r>
        <w:fldChar w:fldCharType="begin"/>
      </w:r>
      <w:r>
        <w:instrText xml:space="preserve"> HYPERLINK \l "bookmark737"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但当你和亲友在沙滩上，你脑海</w:t>
      </w:r>
      <w:r>
        <w:rPr>
          <w:rFonts w:ascii="宋体" w:hAnsi="宋体" w:eastAsia="宋体" w:cs="宋体"/>
          <w:spacing w:val="-2"/>
          <w:sz w:val="30"/>
          <w:szCs w:val="30"/>
        </w:rPr>
        <w:t>中不停地回响着《大</w:t>
      </w:r>
      <w:r>
        <w:rPr>
          <w:rFonts w:ascii="宋体" w:hAnsi="宋体" w:eastAsia="宋体" w:cs="宋体"/>
          <w:sz w:val="30"/>
          <w:szCs w:val="30"/>
        </w:rPr>
        <w:t xml:space="preserve"> </w:t>
      </w:r>
      <w:r>
        <w:rPr>
          <w:rFonts w:ascii="宋体" w:hAnsi="宋体" w:eastAsia="宋体" w:cs="宋体"/>
          <w:spacing w:val="-2"/>
          <w:sz w:val="30"/>
          <w:szCs w:val="30"/>
        </w:rPr>
        <w:t>白鲨》中的音乐时，你很难进行有逻辑的思考以及精准的预测。</w:t>
      </w:r>
    </w:p>
    <w:p w14:paraId="713B76D0">
      <w:pPr>
        <w:spacing w:before="252" w:line="220" w:lineRule="auto"/>
        <w:ind w:left="11" w:right="96" w:firstLine="605"/>
        <w:rPr>
          <w:rFonts w:ascii="Times New Roman" w:hAnsi="Times New Roman" w:eastAsia="Times New Roman" w:cs="Times New Roman"/>
          <w:sz w:val="18"/>
          <w:szCs w:val="18"/>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评定习性效应</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正如《哈佛商业评论》中的一篇文章所述，人</w:t>
      </w:r>
      <w:r>
        <w:rPr>
          <w:rFonts w:ascii="宋体" w:hAnsi="宋体" w:eastAsia="宋体" w:cs="宋体"/>
          <w:spacing w:val="5"/>
          <w:sz w:val="30"/>
          <w:szCs w:val="30"/>
        </w:rPr>
        <w:t xml:space="preserve">  </w:t>
      </w:r>
      <w:r>
        <w:rPr>
          <w:rFonts w:ascii="宋体" w:hAnsi="宋体" w:eastAsia="宋体" w:cs="宋体"/>
          <w:spacing w:val="-1"/>
          <w:sz w:val="30"/>
          <w:szCs w:val="30"/>
        </w:rPr>
        <w:t>们在对某人做出评判的时候，影响评判结果的实际上是评判者而非被评</w:t>
      </w:r>
      <w:r>
        <w:rPr>
          <w:rFonts w:ascii="宋体" w:hAnsi="宋体" w:eastAsia="宋体" w:cs="宋体"/>
          <w:spacing w:val="18"/>
          <w:sz w:val="30"/>
          <w:szCs w:val="30"/>
        </w:rPr>
        <w:t xml:space="preserve"> </w:t>
      </w:r>
      <w:r>
        <w:rPr>
          <w:rFonts w:ascii="宋体" w:hAnsi="宋体" w:eastAsia="宋体" w:cs="宋体"/>
          <w:sz w:val="30"/>
          <w:szCs w:val="30"/>
        </w:rPr>
        <w:t>判者。文章发现，通常</w:t>
      </w:r>
      <w:r>
        <w:rPr>
          <w:rFonts w:ascii="Times New Roman" w:hAnsi="Times New Roman" w:eastAsia="Times New Roman" w:cs="Times New Roman"/>
          <w:sz w:val="30"/>
          <w:szCs w:val="30"/>
        </w:rPr>
        <w:t>“</w:t>
      </w:r>
      <w:r>
        <w:rPr>
          <w:rFonts w:ascii="宋体" w:hAnsi="宋体" w:eastAsia="宋体" w:cs="宋体"/>
          <w:sz w:val="30"/>
          <w:szCs w:val="30"/>
        </w:rPr>
        <w:t>我对你的评价中，</w:t>
      </w:r>
      <w:r>
        <w:rPr>
          <w:rFonts w:ascii="宋体" w:hAnsi="宋体" w:eastAsia="宋体" w:cs="宋体"/>
          <w:spacing w:val="-1"/>
          <w:sz w:val="30"/>
          <w:szCs w:val="30"/>
        </w:rPr>
        <w:t>有</w:t>
      </w:r>
      <w:r>
        <w:rPr>
          <w:rFonts w:ascii="Times New Roman" w:hAnsi="Times New Roman" w:eastAsia="Times New Roman" w:cs="Times New Roman"/>
          <w:spacing w:val="-1"/>
          <w:sz w:val="30"/>
          <w:szCs w:val="30"/>
        </w:rPr>
        <w:t>61%</w:t>
      </w:r>
      <w:r>
        <w:rPr>
          <w:rFonts w:ascii="宋体" w:hAnsi="宋体" w:eastAsia="宋体" w:cs="宋体"/>
          <w:spacing w:val="-1"/>
          <w:sz w:val="30"/>
          <w:szCs w:val="30"/>
        </w:rPr>
        <w:t>的内容是对我自身的</w:t>
      </w:r>
      <w:r>
        <w:rPr>
          <w:rFonts w:ascii="宋体" w:hAnsi="宋体" w:eastAsia="宋体" w:cs="宋体"/>
          <w:sz w:val="30"/>
          <w:szCs w:val="30"/>
        </w:rPr>
        <w:t xml:space="preserve">  </w:t>
      </w:r>
      <w:r>
        <w:rPr>
          <w:rFonts w:ascii="宋体" w:hAnsi="宋体" w:eastAsia="宋体" w:cs="宋体"/>
          <w:spacing w:val="-8"/>
          <w:position w:val="-4"/>
          <w:sz w:val="30"/>
          <w:szCs w:val="30"/>
        </w:rPr>
        <w:t>反映</w:t>
      </w:r>
      <w:r>
        <w:rPr>
          <w:rFonts w:ascii="Times New Roman" w:hAnsi="Times New Roman" w:eastAsia="Times New Roman" w:cs="Times New Roman"/>
          <w:spacing w:val="-8"/>
          <w:position w:val="-4"/>
          <w:sz w:val="30"/>
          <w:szCs w:val="30"/>
        </w:rPr>
        <w:t>”</w:t>
      </w:r>
      <w:r>
        <w:rPr>
          <w:rFonts w:ascii="Times New Roman" w:hAnsi="Times New Roman" w:eastAsia="Times New Roman" w:cs="Times New Roman"/>
          <w:spacing w:val="-33"/>
          <w:position w:val="-4"/>
          <w:sz w:val="30"/>
          <w:szCs w:val="30"/>
        </w:rPr>
        <w:t xml:space="preserve"> </w:t>
      </w:r>
      <w:r>
        <w:rPr>
          <w:rFonts w:ascii="宋体" w:hAnsi="宋体" w:eastAsia="宋体" w:cs="宋体"/>
          <w:spacing w:val="-8"/>
          <w:position w:val="-4"/>
          <w:sz w:val="30"/>
          <w:szCs w:val="30"/>
        </w:rPr>
        <w:t>。</w:t>
      </w:r>
      <w:r>
        <w:rPr>
          <w:rFonts w:ascii="宋体" w:hAnsi="宋体" w:eastAsia="宋体" w:cs="宋体"/>
          <w:spacing w:val="-110"/>
          <w:position w:val="-4"/>
          <w:sz w:val="30"/>
          <w:szCs w:val="30"/>
        </w:rPr>
        <w:t xml:space="preserve"> </w:t>
      </w:r>
      <w:r>
        <w:rPr>
          <w:rFonts w:ascii="Times New Roman" w:hAnsi="Times New Roman" w:eastAsia="Times New Roman" w:cs="Times New Roman"/>
          <w:strike/>
          <w:color w:val="0000EE"/>
          <w:spacing w:val="-39"/>
          <w:position w:val="5"/>
          <w:sz w:val="18"/>
          <w:szCs w:val="18"/>
        </w:rPr>
        <w:t xml:space="preserve"> </w:t>
      </w:r>
      <w:r>
        <w:fldChar w:fldCharType="begin"/>
      </w:r>
      <w:r>
        <w:instrText xml:space="preserve"> HYPERLINK \l "bookmark738" </w:instrText>
      </w:r>
      <w:r>
        <w:fldChar w:fldCharType="separate"/>
      </w:r>
      <w:r>
        <w:rPr>
          <w:rFonts w:ascii="Times New Roman" w:hAnsi="Times New Roman" w:eastAsia="Times New Roman" w:cs="Times New Roman"/>
          <w:strike/>
          <w:color w:val="0000EE"/>
          <w:spacing w:val="-8"/>
          <w:position w:val="5"/>
          <w:sz w:val="18"/>
          <w:szCs w:val="18"/>
        </w:rPr>
        <w:t>[3]</w:t>
      </w:r>
      <w:r>
        <w:rPr>
          <w:rFonts w:ascii="Times New Roman" w:hAnsi="Times New Roman" w:eastAsia="Times New Roman" w:cs="Times New Roman"/>
          <w:strike/>
          <w:color w:val="0000EE"/>
          <w:spacing w:val="-8"/>
          <w:position w:val="5"/>
          <w:sz w:val="18"/>
          <w:szCs w:val="18"/>
        </w:rPr>
        <w:fldChar w:fldCharType="end"/>
      </w:r>
    </w:p>
    <w:p w14:paraId="40863798">
      <w:pPr>
        <w:spacing w:before="287" w:line="205" w:lineRule="auto"/>
        <w:ind w:left="20" w:right="96" w:firstLine="593"/>
        <w:rPr>
          <w:rFonts w:ascii="宋体" w:hAnsi="宋体" w:eastAsia="宋体" w:cs="宋体"/>
          <w:sz w:val="30"/>
          <w:szCs w:val="30"/>
        </w:rPr>
      </w:pPr>
      <w:r>
        <w:rPr>
          <w:rFonts w:ascii="宋体" w:hAnsi="宋体" w:eastAsia="宋体" w:cs="宋体"/>
          <w:spacing w:val="-1"/>
          <w:sz w:val="30"/>
          <w:szCs w:val="30"/>
        </w:rPr>
        <w:t>预测未来并非易事。也许这就是电话灵媒收费昂贵的原因了。《宋</w:t>
      </w:r>
      <w:r>
        <w:rPr>
          <w:rFonts w:ascii="宋体" w:hAnsi="宋体" w:eastAsia="宋体" w:cs="宋体"/>
          <w:spacing w:val="13"/>
          <w:sz w:val="30"/>
          <w:szCs w:val="30"/>
        </w:rPr>
        <w:t xml:space="preserve"> </w:t>
      </w:r>
      <w:r>
        <w:rPr>
          <w:rFonts w:ascii="宋体" w:hAnsi="宋体" w:eastAsia="宋体" w:cs="宋体"/>
          <w:spacing w:val="-2"/>
          <w:sz w:val="30"/>
          <w:szCs w:val="30"/>
        </w:rPr>
        <w:t>飞正传》试播集的讨论组说它</w:t>
      </w:r>
      <w:r>
        <w:rPr>
          <w:rFonts w:ascii="Times New Roman" w:hAnsi="Times New Roman" w:eastAsia="Times New Roman" w:cs="Times New Roman"/>
          <w:spacing w:val="-2"/>
          <w:sz w:val="30"/>
          <w:szCs w:val="30"/>
        </w:rPr>
        <w:t>“</w:t>
      </w:r>
      <w:r>
        <w:rPr>
          <w:rFonts w:ascii="宋体" w:hAnsi="宋体" w:eastAsia="宋体" w:cs="宋体"/>
          <w:spacing w:val="-2"/>
          <w:sz w:val="30"/>
          <w:szCs w:val="30"/>
        </w:rPr>
        <w:t>竞争力不强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，然而这档节目继续播出，</w:t>
      </w:r>
    </w:p>
    <w:p w14:paraId="0DB80978">
      <w:pPr>
        <w:spacing w:before="2" w:line="219" w:lineRule="auto"/>
        <w:ind w:left="10" w:right="37" w:firstLine="8"/>
        <w:rPr>
          <w:rFonts w:ascii="宋体" w:hAnsi="宋体" w:eastAsia="宋体" w:cs="宋体"/>
          <w:sz w:val="30"/>
          <w:szCs w:val="30"/>
        </w:rPr>
      </w:pPr>
      <w:r>
        <w:rPr>
          <w:rFonts w:ascii="宋体" w:hAnsi="宋体" w:eastAsia="宋体" w:cs="宋体"/>
          <w:spacing w:val="-1"/>
          <w:sz w:val="30"/>
          <w:szCs w:val="30"/>
        </w:rPr>
        <w:t>并成为全天收视率最高的电视剧之一。</w:t>
      </w:r>
      <w:r>
        <w:rPr>
          <w:rFonts w:ascii="宋体" w:hAnsi="宋体" w:eastAsia="宋体" w:cs="宋体"/>
          <w:spacing w:val="-82"/>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"bookmark739" </w:instrText>
      </w:r>
      <w:r>
        <w:fldChar w:fldCharType="separate"/>
      </w:r>
      <w:r>
        <w:rPr>
          <w:rFonts w:ascii="Times New Roman" w:hAnsi="Times New Roman" w:eastAsia="Times New Roman" w:cs="Times New Roman"/>
          <w:strike/>
          <w:color w:val="0000EE"/>
          <w:spacing w:val="-1"/>
          <w:position w:val="9"/>
          <w:sz w:val="18"/>
          <w:szCs w:val="18"/>
        </w:rPr>
        <w:t>[4]</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4"/>
          <w:w w:val="101"/>
          <w:position w:val="9"/>
          <w:sz w:val="18"/>
          <w:szCs w:val="18"/>
        </w:rPr>
        <w:t xml:space="preserve"> </w:t>
      </w:r>
      <w:r>
        <w:rPr>
          <w:rFonts w:ascii="宋体" w:hAnsi="宋体" w:eastAsia="宋体" w:cs="宋体"/>
          <w:spacing w:val="-1"/>
          <w:sz w:val="30"/>
          <w:szCs w:val="30"/>
        </w:rPr>
        <w:t>数据发挥着关</w:t>
      </w:r>
      <w:r>
        <w:rPr>
          <w:rFonts w:ascii="宋体" w:hAnsi="宋体" w:eastAsia="宋体" w:cs="宋体"/>
          <w:spacing w:val="-2"/>
          <w:sz w:val="30"/>
          <w:szCs w:val="30"/>
        </w:rPr>
        <w:t>键作用。但是自</w:t>
      </w:r>
      <w:r>
        <w:rPr>
          <w:rFonts w:ascii="宋体" w:hAnsi="宋体" w:eastAsia="宋体" w:cs="宋体"/>
          <w:sz w:val="30"/>
          <w:szCs w:val="30"/>
        </w:rPr>
        <w:t xml:space="preserve"> 负、恐惧以及古而有之、简单直接的人类本</w:t>
      </w:r>
      <w:r>
        <w:rPr>
          <w:rFonts w:ascii="宋体" w:hAnsi="宋体" w:eastAsia="宋体" w:cs="宋体"/>
          <w:spacing w:val="-1"/>
          <w:sz w:val="30"/>
          <w:szCs w:val="30"/>
        </w:rPr>
        <w:t>性则是影响预测的几个非数</w:t>
      </w:r>
      <w:r>
        <w:rPr>
          <w:rFonts w:ascii="宋体" w:hAnsi="宋体" w:eastAsia="宋体" w:cs="宋体"/>
          <w:sz w:val="30"/>
          <w:szCs w:val="30"/>
        </w:rPr>
        <w:t xml:space="preserve"> </w:t>
      </w:r>
      <w:r>
        <w:rPr>
          <w:rFonts w:ascii="宋体" w:hAnsi="宋体" w:eastAsia="宋体" w:cs="宋体"/>
          <w:spacing w:val="-1"/>
          <w:sz w:val="30"/>
          <w:szCs w:val="30"/>
        </w:rPr>
        <w:t>据因素。留心它们，会让你把工作做得越来越好。</w:t>
      </w:r>
    </w:p>
    <w:p w14:paraId="34DCCC31">
      <w:pPr>
        <w:spacing w:before="201" w:line="268" w:lineRule="auto"/>
        <w:ind w:left="2" w:right="46" w:firstLine="314"/>
        <w:rPr>
          <w:rFonts w:ascii="Times New Roman" w:hAnsi="Times New Roman" w:eastAsia="Times New Roman" w:cs="Times New Roman"/>
          <w:sz w:val="22"/>
          <w:szCs w:val="22"/>
        </w:rPr>
      </w:pPr>
      <w:r>
        <w:fldChar w:fldCharType="begin"/>
      </w:r>
      <w:r>
        <w:instrText xml:space="preserve"> HYPERLINK \l "bookmark740" </w:instrText>
      </w:r>
      <w:r>
        <w:fldChar w:fldCharType="separate"/>
      </w:r>
      <w:r>
        <w:rPr>
          <w:rFonts w:ascii="Times New Roman" w:hAnsi="Times New Roman" w:eastAsia="Times New Roman" w:cs="Times New Roman"/>
          <w:color w:val="0000EE"/>
          <w:spacing w:val="10"/>
          <w:sz w:val="22"/>
          <w:szCs w:val="22"/>
          <w:u w:val="single" w:color="auto"/>
        </w:rPr>
        <w:t>[1]</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48"/>
          <w:w w:val="101"/>
          <w:sz w:val="22"/>
          <w:szCs w:val="22"/>
        </w:rPr>
        <w:t xml:space="preserve"> </w:t>
      </w:r>
      <w:r>
        <w:rPr>
          <w:rFonts w:ascii="Times New Roman" w:hAnsi="Times New Roman" w:eastAsia="Times New Roman" w:cs="Times New Roman"/>
          <w:sz w:val="22"/>
          <w:szCs w:val="22"/>
        </w:rPr>
        <w:t>Brad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Barber</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Terrance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Odean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Trading</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Hazardous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Wealth</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Common Stock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Investment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Individual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Investors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Finance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LV</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April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7"/>
          <w:sz w:val="22"/>
          <w:szCs w:val="22"/>
        </w:rPr>
        <w:t>2000),</w:t>
      </w:r>
      <w:r>
        <w:rPr>
          <w:rFonts w:ascii="Times New Roman" w:hAnsi="Times New Roman" w:eastAsia="Times New Roman" w:cs="Times New Roman"/>
          <w:spacing w:val="1"/>
          <w:sz w:val="22"/>
          <w:szCs w:val="22"/>
        </w:rPr>
        <w:t xml:space="preserve"> </w:t>
      </w:r>
      <w:r>
        <w:fldChar w:fldCharType="begin"/>
      </w:r>
      <w:r>
        <w:instrText xml:space="preserve"> HYPERLINK "http://citeseerx.ist.psu.edu/viewdoc/download?doi=10.1.1.139.1931&amp;rep=rep1&amp;type=pdf."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citeseerx</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ist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psu</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viewdoc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download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oi</w:t>
      </w:r>
      <w:r>
        <w:rPr>
          <w:rFonts w:ascii="Times New Roman" w:hAnsi="Times New Roman" w:eastAsia="Times New Roman" w:cs="Times New Roman"/>
          <w:spacing w:val="5"/>
          <w:sz w:val="22"/>
          <w:szCs w:val="22"/>
        </w:rPr>
        <w:t>=10.1.1.139.1931&amp;</w:t>
      </w:r>
      <w:r>
        <w:rPr>
          <w:rFonts w:ascii="Times New Roman" w:hAnsi="Times New Roman" w:eastAsia="Times New Roman" w:cs="Times New Roman"/>
          <w:sz w:val="22"/>
          <w:szCs w:val="22"/>
        </w:rPr>
        <w:t>rep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rep</w:t>
      </w:r>
      <w:r>
        <w:rPr>
          <w:rFonts w:ascii="Times New Roman" w:hAnsi="Times New Roman" w:eastAsia="Times New Roman" w:cs="Times New Roman"/>
          <w:spacing w:val="5"/>
          <w:sz w:val="22"/>
          <w:szCs w:val="22"/>
        </w:rPr>
        <w:t>1&amp;</w:t>
      </w:r>
      <w:r>
        <w:rPr>
          <w:rFonts w:ascii="Times New Roman" w:hAnsi="Times New Roman" w:eastAsia="Times New Roman" w:cs="Times New Roman"/>
          <w:sz w:val="22"/>
          <w:szCs w:val="22"/>
        </w:rPr>
        <w:t>type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
          <w:sz w:val="22"/>
          <w:szCs w:val="22"/>
        </w:rPr>
        <w:fldChar w:fldCharType="end"/>
      </w:r>
    </w:p>
    <w:p w14:paraId="15508B79">
      <w:pPr>
        <w:spacing w:before="1" w:line="266" w:lineRule="auto"/>
        <w:ind w:right="45" w:firstLine="316"/>
        <w:rPr>
          <w:rFonts w:ascii="Times New Roman" w:hAnsi="Times New Roman" w:eastAsia="Times New Roman" w:cs="Times New Roman"/>
          <w:sz w:val="22"/>
          <w:szCs w:val="22"/>
        </w:rPr>
      </w:pPr>
      <w:r>
        <w:fldChar w:fldCharType="begin"/>
      </w:r>
      <w:r>
        <w:instrText xml:space="preserve"> HYPERLINK \l "bookmark741" </w:instrText>
      </w:r>
      <w:r>
        <w:fldChar w:fldCharType="separate"/>
      </w:r>
      <w:r>
        <w:rPr>
          <w:rFonts w:ascii="Times New Roman" w:hAnsi="Times New Roman" w:eastAsia="Times New Roman" w:cs="Times New Roman"/>
          <w:color w:val="0000EE"/>
          <w:spacing w:val="1"/>
          <w:sz w:val="22"/>
          <w:szCs w:val="22"/>
          <w:u w:val="single" w:color="auto"/>
        </w:rPr>
        <w:t>[2]</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color w:val="0000EE"/>
          <w:spacing w:val="38"/>
          <w:sz w:val="22"/>
          <w:szCs w:val="22"/>
        </w:rPr>
        <w:t xml:space="preserve"> </w:t>
      </w:r>
      <w:r>
        <w:rPr>
          <w:rFonts w:ascii="Times New Roman" w:hAnsi="Times New Roman" w:eastAsia="Times New Roman" w:cs="Times New Roman"/>
          <w:sz w:val="22"/>
          <w:szCs w:val="22"/>
        </w:rPr>
        <w:t>Harold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Maass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Odds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11</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Million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ll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Die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Plane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Crash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Week website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5"/>
          <w:sz w:val="22"/>
          <w:szCs w:val="22"/>
        </w:rPr>
        <w:t xml:space="preserve">  8,  2013,</w:t>
      </w:r>
      <w:r>
        <w:rPr>
          <w:rFonts w:ascii="Times New Roman" w:hAnsi="Times New Roman" w:eastAsia="Times New Roman" w:cs="Times New Roman"/>
          <w:spacing w:val="6"/>
          <w:sz w:val="22"/>
          <w:szCs w:val="22"/>
        </w:rPr>
        <w:t xml:space="preserve">  </w:t>
      </w:r>
      <w:r>
        <w:fldChar w:fldCharType="begin"/>
      </w:r>
      <w:r>
        <w:instrText xml:space="preserve"> HYPERLINK "http://theweek.com/articles/462449/odds-are-11-million-1-that-youll-die"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theweek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5"/>
          <w:sz w:val="22"/>
          <w:szCs w:val="22"/>
        </w:rPr>
        <w:t>/462449/</w:t>
      </w:r>
      <w:r>
        <w:rPr>
          <w:rFonts w:ascii="Times New Roman" w:hAnsi="Times New Roman" w:eastAsia="Times New Roman" w:cs="Times New Roman"/>
          <w:sz w:val="22"/>
          <w:szCs w:val="22"/>
        </w:rPr>
        <w:t>odds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5"/>
          <w:sz w:val="22"/>
          <w:szCs w:val="22"/>
        </w:rPr>
        <w:t>-11-</w:t>
      </w:r>
      <w:r>
        <w:rPr>
          <w:rFonts w:ascii="Times New Roman" w:hAnsi="Times New Roman" w:eastAsia="Times New Roman" w:cs="Times New Roman"/>
          <w:sz w:val="22"/>
          <w:szCs w:val="22"/>
        </w:rPr>
        <w:t>million</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youll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plane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crash</w:t>
      </w:r>
      <w:r>
        <w:rPr>
          <w:rFonts w:ascii="Times New Roman" w:hAnsi="Times New Roman" w:eastAsia="Times New Roman" w:cs="Times New Roman"/>
          <w:spacing w:val="8"/>
          <w:sz w:val="22"/>
          <w:szCs w:val="22"/>
        </w:rPr>
        <w:t>.</w:t>
      </w:r>
    </w:p>
    <w:p w14:paraId="157B9666">
      <w:pPr>
        <w:spacing w:before="1" w:line="282" w:lineRule="auto"/>
        <w:ind w:left="2" w:right="38" w:firstLine="314"/>
        <w:rPr>
          <w:rFonts w:ascii="Times New Roman" w:hAnsi="Times New Roman" w:eastAsia="Times New Roman" w:cs="Times New Roman"/>
          <w:sz w:val="22"/>
          <w:szCs w:val="22"/>
        </w:rPr>
      </w:pPr>
      <w:r>
        <w:fldChar w:fldCharType="begin"/>
      </w:r>
      <w:r>
        <w:instrText xml:space="preserve"> HYPERLINK \l "bookmark742"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Marcus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Buckingham</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Most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Harvard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February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2015,</w:t>
      </w:r>
      <w:r>
        <w:rPr>
          <w:rFonts w:ascii="Times New Roman" w:hAnsi="Times New Roman" w:eastAsia="Times New Roman" w:cs="Times New Roman"/>
          <w:sz w:val="22"/>
          <w:szCs w:val="22"/>
        </w:rPr>
        <w:t xml:space="preserve"> </w:t>
      </w:r>
      <w:r>
        <w:fldChar w:fldCharType="begin"/>
      </w:r>
      <w:r>
        <w:instrText xml:space="preserve"> HYPERLINK "https://hbr.org/2015/02/most-hr-data-is-bad-data." </w:instrText>
      </w:r>
      <w:r>
        <w:fldChar w:fldCharType="separate"/>
      </w:r>
      <w:r>
        <w:rPr>
          <w:rFonts w:ascii="Times New Roman" w:hAnsi="Times New Roman" w:eastAsia="Times New Roman" w:cs="Times New Roman"/>
          <w:sz w:val="22"/>
          <w:szCs w:val="22"/>
        </w:rPr>
        <w:t>https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hbr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4"/>
          <w:sz w:val="22"/>
          <w:szCs w:val="22"/>
        </w:rPr>
        <w:t>/2015/02/</w:t>
      </w:r>
      <w:r>
        <w:rPr>
          <w:rFonts w:ascii="Times New Roman" w:hAnsi="Times New Roman" w:eastAsia="Times New Roman" w:cs="Times New Roman"/>
          <w:sz w:val="22"/>
          <w:szCs w:val="22"/>
        </w:rPr>
        <w:t>most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data</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
          <w:sz w:val="22"/>
          <w:szCs w:val="22"/>
        </w:rPr>
        <w:fldChar w:fldCharType="end"/>
      </w:r>
    </w:p>
    <w:p w14:paraId="3FC21F88">
      <w:pPr>
        <w:spacing w:line="281" w:lineRule="auto"/>
        <w:ind w:left="6" w:firstLine="310"/>
        <w:rPr>
          <w:rFonts w:ascii="Times New Roman" w:hAnsi="Times New Roman" w:eastAsia="Times New Roman" w:cs="Times New Roman"/>
          <w:sz w:val="22"/>
          <w:szCs w:val="22"/>
        </w:rPr>
      </w:pPr>
      <w:r>
        <w:fldChar w:fldCharType="begin"/>
      </w:r>
      <w:r>
        <w:instrText xml:space="preserve"> HYPERLINK \l "bookmark743" </w:instrText>
      </w:r>
      <w:r>
        <w:fldChar w:fldCharType="separate"/>
      </w:r>
      <w:r>
        <w:rPr>
          <w:rFonts w:ascii="Times New Roman" w:hAnsi="Times New Roman" w:eastAsia="Times New Roman" w:cs="Times New Roman"/>
          <w:color w:val="0000EE"/>
          <w:spacing w:val="5"/>
          <w:sz w:val="22"/>
          <w:szCs w:val="22"/>
          <w:u w:val="single" w:color="auto"/>
        </w:rPr>
        <w:t>[4]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color w:val="0000EE"/>
          <w:spacing w:val="21"/>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Seinfeld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Chronicles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Obsessive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Compulsive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Dissection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5"/>
          <w:sz w:val="22"/>
          <w:szCs w:val="22"/>
        </w:rPr>
        <w:t xml:space="preserve">   169</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Episodes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Entertainment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Weekly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5"/>
          <w:sz w:val="22"/>
          <w:szCs w:val="22"/>
        </w:rPr>
        <w:t xml:space="preserve">   4,   1998,</w:t>
      </w:r>
      <w:r>
        <w:rPr>
          <w:rFonts w:ascii="Times New Roman" w:hAnsi="Times New Roman" w:eastAsia="Times New Roman" w:cs="Times New Roman"/>
          <w:spacing w:val="3"/>
          <w:sz w:val="22"/>
          <w:szCs w:val="22"/>
        </w:rPr>
        <w:t xml:space="preserve">   </w:t>
      </w:r>
      <w:r>
        <w:fldChar w:fldCharType="begin"/>
      </w:r>
      <w:r>
        <w:instrText xml:space="preserve"> HYPERLINK "http://www.ew.com/article/1998/05/04/seinfeld"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4"/>
          <w:sz w:val="22"/>
          <w:szCs w:val="22"/>
        </w:rPr>
        <w:t>/1998/05/04/</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seinfeld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chronicles</w:t>
      </w:r>
      <w:r>
        <w:rPr>
          <w:rFonts w:ascii="Times New Roman" w:hAnsi="Times New Roman" w:eastAsia="Times New Roman" w:cs="Times New Roman"/>
          <w:spacing w:val="14"/>
          <w:sz w:val="22"/>
          <w:szCs w:val="22"/>
        </w:rPr>
        <w:t>.</w:t>
      </w:r>
    </w:p>
    <w:p w14:paraId="327A49BC">
      <w:pPr>
        <w:spacing w:line="281" w:lineRule="auto"/>
        <w:rPr>
          <w:rFonts w:ascii="Times New Roman" w:hAnsi="Times New Roman" w:eastAsia="Times New Roman" w:cs="Times New Roman"/>
          <w:sz w:val="22"/>
          <w:szCs w:val="22"/>
        </w:rPr>
        <w:sectPr>
          <w:pgSz w:w="12240" w:h="15840"/>
          <w:pgMar w:top="400" w:right="1403" w:bottom="400" w:left="1440" w:header="0" w:footer="0" w:gutter="0"/>
          <w:cols w:space="720" w:num="1"/>
        </w:sectPr>
      </w:pPr>
    </w:p>
    <w:p w14:paraId="1CBE4964">
      <w:pPr>
        <w:pStyle w:val="2"/>
        <w:spacing w:line="260" w:lineRule="auto"/>
      </w:pPr>
    </w:p>
    <w:p w14:paraId="789C7D0E">
      <w:pPr>
        <w:pStyle w:val="2"/>
        <w:spacing w:line="260" w:lineRule="auto"/>
      </w:pPr>
    </w:p>
    <w:p w14:paraId="72C9606C">
      <w:pPr>
        <w:pStyle w:val="2"/>
        <w:spacing w:line="261" w:lineRule="auto"/>
      </w:pPr>
    </w:p>
    <w:p w14:paraId="71587D61">
      <w:pPr>
        <w:pStyle w:val="2"/>
        <w:spacing w:line="261" w:lineRule="auto"/>
      </w:pPr>
    </w:p>
    <w:p w14:paraId="62002E91">
      <w:pPr>
        <w:pStyle w:val="2"/>
        <w:spacing w:line="261" w:lineRule="auto"/>
      </w:pPr>
    </w:p>
    <w:p w14:paraId="22E691B5">
      <w:pPr>
        <w:pStyle w:val="2"/>
        <w:spacing w:line="261" w:lineRule="auto"/>
      </w:pPr>
    </w:p>
    <w:p w14:paraId="2B197025">
      <w:pPr>
        <w:pStyle w:val="2"/>
        <w:spacing w:line="261" w:lineRule="auto"/>
      </w:pPr>
    </w:p>
    <w:p w14:paraId="6C76283A">
      <w:pPr>
        <w:spacing w:before="127" w:line="220" w:lineRule="auto"/>
        <w:ind w:left="2350"/>
        <w:rPr>
          <w:rFonts w:ascii="宋体" w:hAnsi="宋体" w:eastAsia="宋体" w:cs="宋体"/>
          <w:sz w:val="39"/>
          <w:szCs w:val="39"/>
        </w:rPr>
      </w:pPr>
      <w:r>
        <w:rPr>
          <w:rFonts w:ascii="宋体" w:hAnsi="宋体" w:eastAsia="宋体" w:cs="宋体"/>
          <w:color w:val="0033CC"/>
          <w:spacing w:val="-2"/>
          <w:sz w:val="39"/>
          <w:szCs w:val="39"/>
        </w:rPr>
        <w:t>如何成为一个聪明的预测者</w:t>
      </w:r>
    </w:p>
    <w:p w14:paraId="40866781">
      <w:pPr>
        <w:pStyle w:val="2"/>
        <w:spacing w:line="243" w:lineRule="auto"/>
      </w:pPr>
    </w:p>
    <w:p w14:paraId="2EE9B0DA">
      <w:pPr>
        <w:pStyle w:val="2"/>
        <w:spacing w:line="244" w:lineRule="auto"/>
      </w:pPr>
    </w:p>
    <w:p w14:paraId="3651C943">
      <w:pPr>
        <w:spacing w:before="98" w:line="231" w:lineRule="auto"/>
        <w:ind w:left="30" w:right="60" w:firstLine="574"/>
        <w:rPr>
          <w:rFonts w:ascii="宋体" w:hAnsi="宋体" w:eastAsia="宋体" w:cs="宋体"/>
          <w:sz w:val="30"/>
          <w:szCs w:val="30"/>
        </w:rPr>
      </w:pPr>
      <w:r>
        <w:rPr>
          <w:rFonts w:ascii="宋体" w:hAnsi="宋体" w:eastAsia="宋体" w:cs="宋体"/>
          <w:spacing w:val="-1"/>
          <w:sz w:val="30"/>
          <w:szCs w:val="30"/>
        </w:rPr>
        <w:t>从你睁开眼在智能手机上看到的天气预报到晚间新闻上最新的大选</w:t>
      </w:r>
      <w:r>
        <w:rPr>
          <w:rFonts w:ascii="宋体" w:hAnsi="宋体" w:eastAsia="宋体" w:cs="宋体"/>
          <w:spacing w:val="12"/>
          <w:sz w:val="30"/>
          <w:szCs w:val="30"/>
        </w:rPr>
        <w:t xml:space="preserve"> </w:t>
      </w:r>
      <w:r>
        <w:rPr>
          <w:rFonts w:ascii="宋体" w:hAnsi="宋体" w:eastAsia="宋体" w:cs="宋体"/>
          <w:spacing w:val="-1"/>
          <w:sz w:val="30"/>
          <w:szCs w:val="30"/>
        </w:rPr>
        <w:t>民调，预测无处不在。为了弄明白预测，你</w:t>
      </w:r>
      <w:r>
        <w:rPr>
          <w:rFonts w:ascii="宋体" w:hAnsi="宋体" w:eastAsia="宋体" w:cs="宋体"/>
          <w:spacing w:val="-2"/>
          <w:sz w:val="30"/>
          <w:szCs w:val="30"/>
        </w:rPr>
        <w:t>可以从以下</w:t>
      </w:r>
      <w:r>
        <w:rPr>
          <w:rFonts w:ascii="Times New Roman" w:hAnsi="Times New Roman" w:eastAsia="Times New Roman" w:cs="Times New Roman"/>
          <w:spacing w:val="-2"/>
          <w:sz w:val="30"/>
          <w:szCs w:val="30"/>
        </w:rPr>
        <w:t>5</w:t>
      </w:r>
      <w:r>
        <w:rPr>
          <w:rFonts w:ascii="宋体" w:hAnsi="宋体" w:eastAsia="宋体" w:cs="宋体"/>
          <w:spacing w:val="-2"/>
          <w:sz w:val="30"/>
          <w:szCs w:val="30"/>
        </w:rPr>
        <w:t>件事情做起。</w:t>
      </w:r>
    </w:p>
    <w:p w14:paraId="79CCD039">
      <w:pPr>
        <w:spacing w:before="202" w:line="222" w:lineRule="auto"/>
        <w:ind w:left="1" w:firstLine="614"/>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知道预测未来取决于对过去（或者模型</w:t>
      </w:r>
      <w:r>
        <w:rPr>
          <w:rFonts w:ascii="宋体" w:hAnsi="宋体" w:eastAsia="宋体" w:cs="宋体"/>
          <w:spacing w:val="-2"/>
          <w:sz w:val="30"/>
          <w:szCs w:val="30"/>
        </w:rPr>
        <w:t>）的了解。 如果以往数据</w:t>
      </w:r>
      <w:r>
        <w:rPr>
          <w:rFonts w:ascii="宋体" w:hAnsi="宋体" w:eastAsia="宋体" w:cs="宋体"/>
          <w:sz w:val="30"/>
          <w:szCs w:val="30"/>
        </w:rPr>
        <w:t xml:space="preserve"> </w:t>
      </w:r>
      <w:r>
        <w:rPr>
          <w:rFonts w:ascii="宋体" w:hAnsi="宋体" w:eastAsia="宋体" w:cs="宋体"/>
          <w:spacing w:val="-1"/>
          <w:sz w:val="30"/>
          <w:szCs w:val="30"/>
        </w:rPr>
        <w:t>或者模型出现了数据问题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抽样误差、遗漏变量、误算平均值、结构</w:t>
      </w:r>
      <w:r>
        <w:rPr>
          <w:rFonts w:ascii="宋体" w:hAnsi="宋体" w:eastAsia="宋体" w:cs="宋体"/>
          <w:spacing w:val="18"/>
          <w:sz w:val="30"/>
          <w:szCs w:val="30"/>
        </w:rPr>
        <w:t xml:space="preserve"> </w:t>
      </w:r>
      <w:r>
        <w:rPr>
          <w:rFonts w:ascii="宋体" w:hAnsi="宋体" w:eastAsia="宋体" w:cs="宋体"/>
          <w:spacing w:val="-1"/>
          <w:sz w:val="30"/>
          <w:szCs w:val="30"/>
        </w:rPr>
        <w:t>变化等</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这些问题将在预测中一一暴露。</w:t>
      </w:r>
    </w:p>
    <w:p w14:paraId="638CB649">
      <w:pPr>
        <w:spacing w:before="253" w:line="220" w:lineRule="auto"/>
        <w:ind w:left="2" w:firstLine="600"/>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存在不同类型的预测</w:t>
      </w:r>
      <w:r>
        <w:rPr>
          <w:rFonts w:ascii="Times New Roman" w:hAnsi="Times New Roman" w:eastAsia="Times New Roman" w:cs="Times New Roman"/>
          <w:spacing w:val="-1"/>
          <w:sz w:val="30"/>
          <w:szCs w:val="30"/>
        </w:rPr>
        <w:t>——</w:t>
      </w:r>
      <w:r>
        <w:rPr>
          <w:rFonts w:ascii="宋体" w:hAnsi="宋体" w:eastAsia="宋体" w:cs="宋体"/>
          <w:spacing w:val="-1"/>
          <w:sz w:val="30"/>
          <w:szCs w:val="30"/>
        </w:rPr>
        <w:t>尤其是，确定性预测和可能性预测。 当</w:t>
      </w:r>
      <w:r>
        <w:rPr>
          <w:rFonts w:ascii="宋体" w:hAnsi="宋体" w:eastAsia="宋体" w:cs="宋体"/>
          <w:spacing w:val="1"/>
          <w:sz w:val="30"/>
          <w:szCs w:val="30"/>
        </w:rPr>
        <w:t xml:space="preserve"> </w:t>
      </w:r>
      <w:r>
        <w:rPr>
          <w:rFonts w:ascii="宋体" w:hAnsi="宋体" w:eastAsia="宋体" w:cs="宋体"/>
          <w:spacing w:val="-1"/>
          <w:sz w:val="30"/>
          <w:szCs w:val="30"/>
        </w:rPr>
        <w:t>你观察一项预测时，弄清楚它的类型。是在说你明天的高尔夫锦标赛期</w:t>
      </w:r>
      <w:r>
        <w:rPr>
          <w:rFonts w:ascii="宋体" w:hAnsi="宋体" w:eastAsia="宋体" w:cs="宋体"/>
          <w:spacing w:val="17"/>
          <w:sz w:val="30"/>
          <w:szCs w:val="30"/>
        </w:rPr>
        <w:t xml:space="preserve"> </w:t>
      </w:r>
      <w:r>
        <w:rPr>
          <w:rFonts w:ascii="宋体" w:hAnsi="宋体" w:eastAsia="宋体" w:cs="宋体"/>
          <w:spacing w:val="-1"/>
          <w:sz w:val="30"/>
          <w:szCs w:val="30"/>
        </w:rPr>
        <w:t>间会下雨吗（确定性</w:t>
      </w:r>
      <w:r>
        <w:rPr>
          <w:rFonts w:ascii="宋体" w:hAnsi="宋体" w:eastAsia="宋体" w:cs="宋体"/>
          <w:spacing w:val="8"/>
          <w:sz w:val="30"/>
          <w:szCs w:val="30"/>
        </w:rPr>
        <w:t>）？</w:t>
      </w:r>
      <w:r>
        <w:rPr>
          <w:rFonts w:ascii="宋体" w:hAnsi="宋体" w:eastAsia="宋体" w:cs="宋体"/>
          <w:spacing w:val="-1"/>
          <w:sz w:val="30"/>
          <w:szCs w:val="30"/>
        </w:rPr>
        <w:t>还是说比赛有</w:t>
      </w:r>
      <w:r>
        <w:rPr>
          <w:rFonts w:ascii="Times New Roman" w:hAnsi="Times New Roman" w:eastAsia="Times New Roman" w:cs="Times New Roman"/>
          <w:spacing w:val="-1"/>
          <w:sz w:val="30"/>
          <w:szCs w:val="30"/>
        </w:rPr>
        <w:t>40%</w:t>
      </w:r>
      <w:r>
        <w:rPr>
          <w:rFonts w:ascii="宋体" w:hAnsi="宋体" w:eastAsia="宋体" w:cs="宋体"/>
          <w:spacing w:val="-1"/>
          <w:sz w:val="30"/>
          <w:szCs w:val="30"/>
        </w:rPr>
        <w:t>的可能性会因为下雨而取消</w:t>
      </w:r>
      <w:r>
        <w:rPr>
          <w:rFonts w:ascii="宋体" w:hAnsi="宋体" w:eastAsia="宋体" w:cs="宋体"/>
          <w:sz w:val="30"/>
          <w:szCs w:val="30"/>
        </w:rPr>
        <w:t xml:space="preserve"> </w:t>
      </w:r>
      <w:r>
        <w:rPr>
          <w:rFonts w:ascii="宋体" w:hAnsi="宋体" w:eastAsia="宋体" w:cs="宋体"/>
          <w:spacing w:val="-4"/>
          <w:sz w:val="30"/>
          <w:szCs w:val="30"/>
        </w:rPr>
        <w:t>（可能性</w:t>
      </w:r>
      <w:r>
        <w:rPr>
          <w:rFonts w:ascii="宋体" w:hAnsi="宋体" w:eastAsia="宋体" w:cs="宋体"/>
          <w:spacing w:val="1"/>
          <w:sz w:val="30"/>
          <w:szCs w:val="30"/>
        </w:rPr>
        <w:t>）？</w:t>
      </w:r>
    </w:p>
    <w:p w14:paraId="1D68BAF9">
      <w:pPr>
        <w:spacing w:before="248" w:line="224" w:lineRule="auto"/>
        <w:ind w:left="2" w:firstLine="601"/>
        <w:rPr>
          <w:rFonts w:ascii="宋体" w:hAnsi="宋体" w:eastAsia="宋体" w:cs="宋体"/>
          <w:sz w:val="30"/>
          <w:szCs w:val="30"/>
        </w:rPr>
      </w:pPr>
      <w:r>
        <w:rPr>
          <w:rFonts w:ascii="Times New Roman" w:hAnsi="Times New Roman" w:eastAsia="Times New Roman" w:cs="Times New Roman"/>
          <w:spacing w:val="-2"/>
          <w:sz w:val="30"/>
          <w:szCs w:val="30"/>
        </w:rPr>
        <w:t>3.</w:t>
      </w:r>
      <w:r>
        <w:rPr>
          <w:rFonts w:ascii="Times New Roman" w:hAnsi="Times New Roman" w:eastAsia="Times New Roman" w:cs="Times New Roman"/>
          <w:spacing w:val="-36"/>
          <w:sz w:val="30"/>
          <w:szCs w:val="30"/>
        </w:rPr>
        <w:t xml:space="preserve"> </w:t>
      </w:r>
      <w:r>
        <w:rPr>
          <w:rFonts w:ascii="宋体" w:hAnsi="宋体" w:eastAsia="宋体" w:cs="宋体"/>
          <w:spacing w:val="-2"/>
          <w:sz w:val="30"/>
          <w:szCs w:val="30"/>
        </w:rPr>
        <w:t>了解术语。 预测和预知常常是同义词，但并不</w:t>
      </w:r>
      <w:r>
        <w:rPr>
          <w:rFonts w:ascii="宋体" w:hAnsi="宋体" w:eastAsia="宋体" w:cs="宋体"/>
          <w:spacing w:val="-3"/>
          <w:sz w:val="30"/>
          <w:szCs w:val="30"/>
        </w:rPr>
        <w:t>总是如此。当人们</w:t>
      </w:r>
      <w:r>
        <w:rPr>
          <w:rFonts w:ascii="宋体" w:hAnsi="宋体" w:eastAsia="宋体" w:cs="宋体"/>
          <w:sz w:val="30"/>
          <w:szCs w:val="30"/>
        </w:rPr>
        <w:t xml:space="preserve"> 使用</w:t>
      </w:r>
      <w:r>
        <w:rPr>
          <w:rFonts w:ascii="Times New Roman" w:hAnsi="Times New Roman" w:eastAsia="Times New Roman" w:cs="Times New Roman"/>
          <w:sz w:val="30"/>
          <w:szCs w:val="30"/>
        </w:rPr>
        <w:t>“</w:t>
      </w:r>
      <w:r>
        <w:rPr>
          <w:rFonts w:ascii="宋体" w:hAnsi="宋体" w:eastAsia="宋体" w:cs="宋体"/>
          <w:sz w:val="30"/>
          <w:szCs w:val="30"/>
        </w:rPr>
        <w:t>可能性</w:t>
      </w:r>
      <w:r>
        <w:rPr>
          <w:rFonts w:ascii="Times New Roman" w:hAnsi="Times New Roman" w:eastAsia="Times New Roman" w:cs="Times New Roman"/>
          <w:sz w:val="30"/>
          <w:szCs w:val="30"/>
        </w:rPr>
        <w:t>”“</w:t>
      </w:r>
      <w:r>
        <w:rPr>
          <w:rFonts w:ascii="宋体" w:hAnsi="宋体" w:eastAsia="宋体" w:cs="宋体"/>
          <w:sz w:val="30"/>
          <w:szCs w:val="30"/>
        </w:rPr>
        <w:t>概率</w:t>
      </w:r>
      <w:r>
        <w:rPr>
          <w:rFonts w:ascii="Times New Roman" w:hAnsi="Times New Roman" w:eastAsia="Times New Roman" w:cs="Times New Roman"/>
          <w:sz w:val="30"/>
          <w:szCs w:val="30"/>
        </w:rPr>
        <w:t>”“</w:t>
      </w:r>
      <w:r>
        <w:rPr>
          <w:rFonts w:ascii="宋体" w:hAnsi="宋体" w:eastAsia="宋体" w:cs="宋体"/>
          <w:sz w:val="30"/>
          <w:szCs w:val="30"/>
        </w:rPr>
        <w:t>风险</w:t>
      </w:r>
      <w:r>
        <w:rPr>
          <w:rFonts w:ascii="Times New Roman" w:hAnsi="Times New Roman" w:eastAsia="Times New Roman" w:cs="Times New Roman"/>
          <w:sz w:val="30"/>
          <w:szCs w:val="30"/>
        </w:rPr>
        <w:t>”“</w:t>
      </w:r>
      <w:r>
        <w:rPr>
          <w:rFonts w:ascii="宋体" w:hAnsi="宋体" w:eastAsia="宋体" w:cs="宋体"/>
          <w:sz w:val="30"/>
          <w:szCs w:val="30"/>
        </w:rPr>
        <w:t>比率</w:t>
      </w:r>
      <w:r>
        <w:rPr>
          <w:rFonts w:ascii="Times New Roman" w:hAnsi="Times New Roman" w:eastAsia="Times New Roman" w:cs="Times New Roman"/>
          <w:sz w:val="30"/>
          <w:szCs w:val="30"/>
        </w:rPr>
        <w:t>”</w:t>
      </w:r>
      <w:r>
        <w:rPr>
          <w:rFonts w:ascii="宋体" w:hAnsi="宋体" w:eastAsia="宋体" w:cs="宋体"/>
          <w:sz w:val="30"/>
          <w:szCs w:val="30"/>
        </w:rPr>
        <w:t>等</w:t>
      </w:r>
      <w:r>
        <w:rPr>
          <w:rFonts w:ascii="宋体" w:hAnsi="宋体" w:eastAsia="宋体" w:cs="宋体"/>
          <w:spacing w:val="-1"/>
          <w:sz w:val="30"/>
          <w:szCs w:val="30"/>
        </w:rPr>
        <w:t>词时，你得明白他们在谈论什么。</w:t>
      </w:r>
    </w:p>
    <w:p w14:paraId="09063FD8">
      <w:pPr>
        <w:spacing w:before="3" w:line="215" w:lineRule="auto"/>
        <w:ind w:left="12" w:right="60" w:hanging="12"/>
        <w:rPr>
          <w:rFonts w:ascii="宋体" w:hAnsi="宋体" w:eastAsia="宋体" w:cs="宋体"/>
          <w:sz w:val="30"/>
          <w:szCs w:val="30"/>
        </w:rPr>
      </w:pPr>
      <w:r>
        <w:rPr>
          <w:rFonts w:ascii="宋体" w:hAnsi="宋体" w:eastAsia="宋体" w:cs="宋体"/>
          <w:sz w:val="30"/>
          <w:szCs w:val="30"/>
        </w:rPr>
        <w:t>对于经济学家和地震学家或者预言家和保险</w:t>
      </w:r>
      <w:r>
        <w:rPr>
          <w:rFonts w:ascii="宋体" w:hAnsi="宋体" w:eastAsia="宋体" w:cs="宋体"/>
          <w:spacing w:val="-1"/>
          <w:sz w:val="30"/>
          <w:szCs w:val="30"/>
        </w:rPr>
        <w:t>公司高管来讲，相同的词可</w:t>
      </w:r>
      <w:r>
        <w:rPr>
          <w:rFonts w:ascii="宋体" w:hAnsi="宋体" w:eastAsia="宋体" w:cs="宋体"/>
          <w:sz w:val="30"/>
          <w:szCs w:val="30"/>
        </w:rPr>
        <w:t xml:space="preserve"> </w:t>
      </w:r>
      <w:r>
        <w:rPr>
          <w:rFonts w:ascii="宋体" w:hAnsi="宋体" w:eastAsia="宋体" w:cs="宋体"/>
          <w:spacing w:val="-2"/>
          <w:sz w:val="30"/>
          <w:szCs w:val="30"/>
        </w:rPr>
        <w:t>能意味着截然不同的事物。</w:t>
      </w:r>
    </w:p>
    <w:p w14:paraId="12521AA0">
      <w:pPr>
        <w:spacing w:before="250" w:line="224" w:lineRule="auto"/>
        <w:ind w:left="25" w:firstLine="569"/>
        <w:rPr>
          <w:rFonts w:ascii="宋体" w:hAnsi="宋体" w:eastAsia="宋体" w:cs="宋体"/>
          <w:sz w:val="30"/>
          <w:szCs w:val="30"/>
        </w:rPr>
      </w:pPr>
      <w:r>
        <w:rPr>
          <w:rFonts w:ascii="Times New Roman" w:hAnsi="Times New Roman" w:eastAsia="Times New Roman" w:cs="Times New Roman"/>
          <w:spacing w:val="-1"/>
          <w:sz w:val="30"/>
          <w:szCs w:val="30"/>
        </w:rPr>
        <w:t>4.</w:t>
      </w:r>
      <w:r>
        <w:rPr>
          <w:rFonts w:ascii="宋体" w:hAnsi="宋体" w:eastAsia="宋体" w:cs="宋体"/>
          <w:spacing w:val="-1"/>
          <w:sz w:val="30"/>
          <w:szCs w:val="30"/>
        </w:rPr>
        <w:t>知道预测的准确性可能会随着时间变化。 在第七局时预测棒球赛</w:t>
      </w:r>
      <w:r>
        <w:rPr>
          <w:rFonts w:ascii="宋体" w:hAnsi="宋体" w:eastAsia="宋体" w:cs="宋体"/>
          <w:spacing w:val="8"/>
          <w:sz w:val="30"/>
          <w:szCs w:val="30"/>
        </w:rPr>
        <w:t xml:space="preserve"> </w:t>
      </w:r>
      <w:r>
        <w:rPr>
          <w:rFonts w:ascii="宋体" w:hAnsi="宋体" w:eastAsia="宋体" w:cs="宋体"/>
          <w:spacing w:val="-1"/>
          <w:sz w:val="30"/>
          <w:szCs w:val="30"/>
        </w:rPr>
        <w:t>的最终得分比一开始就预测得出的结果更精准，因</w:t>
      </w:r>
      <w:r>
        <w:rPr>
          <w:rFonts w:ascii="宋体" w:hAnsi="宋体" w:eastAsia="宋体" w:cs="宋体"/>
          <w:spacing w:val="-2"/>
          <w:sz w:val="30"/>
          <w:szCs w:val="30"/>
        </w:rPr>
        <w:t>为你有更多可用数</w:t>
      </w:r>
    </w:p>
    <w:p w14:paraId="100BE7C9">
      <w:pPr>
        <w:spacing w:before="6" w:line="213" w:lineRule="auto"/>
        <w:ind w:right="60"/>
        <w:rPr>
          <w:rFonts w:ascii="宋体" w:hAnsi="宋体" w:eastAsia="宋体" w:cs="宋体"/>
          <w:sz w:val="30"/>
          <w:szCs w:val="30"/>
        </w:rPr>
      </w:pPr>
      <w:r>
        <w:rPr>
          <w:rFonts w:ascii="宋体" w:hAnsi="宋体" w:eastAsia="宋体" w:cs="宋体"/>
          <w:sz w:val="30"/>
          <w:szCs w:val="30"/>
        </w:rPr>
        <w:t>据。当研发出搜集数据、创建数据模型的新</w:t>
      </w:r>
      <w:r>
        <w:rPr>
          <w:rFonts w:ascii="宋体" w:hAnsi="宋体" w:eastAsia="宋体" w:cs="宋体"/>
          <w:spacing w:val="-1"/>
          <w:sz w:val="30"/>
          <w:szCs w:val="30"/>
        </w:rPr>
        <w:t>技术、新方法时，预测也会</w:t>
      </w:r>
      <w:r>
        <w:rPr>
          <w:rFonts w:ascii="宋体" w:hAnsi="宋体" w:eastAsia="宋体" w:cs="宋体"/>
          <w:sz w:val="30"/>
          <w:szCs w:val="30"/>
        </w:rPr>
        <w:t xml:space="preserve"> 变得更加精准。只需想想基因药物所有的最</w:t>
      </w:r>
      <w:r>
        <w:rPr>
          <w:rFonts w:ascii="宋体" w:hAnsi="宋体" w:eastAsia="宋体" w:cs="宋体"/>
          <w:spacing w:val="-1"/>
          <w:sz w:val="30"/>
          <w:szCs w:val="30"/>
        </w:rPr>
        <w:t>新进展，这些新进展赋予了</w:t>
      </w:r>
      <w:r>
        <w:rPr>
          <w:rFonts w:ascii="宋体" w:hAnsi="宋体" w:eastAsia="宋体" w:cs="宋体"/>
          <w:sz w:val="30"/>
          <w:szCs w:val="30"/>
        </w:rPr>
        <w:t xml:space="preserve"> 我们对人类长期健康做出预测的能力。也就</w:t>
      </w:r>
      <w:r>
        <w:rPr>
          <w:rFonts w:ascii="宋体" w:hAnsi="宋体" w:eastAsia="宋体" w:cs="宋体"/>
          <w:spacing w:val="-1"/>
          <w:sz w:val="30"/>
          <w:szCs w:val="30"/>
        </w:rPr>
        <w:t>是说，让你改变预测的机会</w:t>
      </w:r>
      <w:r>
        <w:rPr>
          <w:rFonts w:ascii="宋体" w:hAnsi="宋体" w:eastAsia="宋体" w:cs="宋体"/>
          <w:sz w:val="30"/>
          <w:szCs w:val="30"/>
        </w:rPr>
        <w:t xml:space="preserve"> </w:t>
      </w:r>
      <w:r>
        <w:rPr>
          <w:rFonts w:ascii="宋体" w:hAnsi="宋体" w:eastAsia="宋体" w:cs="宋体"/>
          <w:spacing w:val="-1"/>
          <w:sz w:val="30"/>
          <w:szCs w:val="30"/>
        </w:rPr>
        <w:t>越小，你所做的预测就会越精确。</w:t>
      </w:r>
    </w:p>
    <w:p w14:paraId="1D153176">
      <w:pPr>
        <w:spacing w:before="254" w:line="218" w:lineRule="auto"/>
        <w:ind w:left="2" w:right="5" w:firstLine="604"/>
        <w:rPr>
          <w:rFonts w:ascii="宋体" w:hAnsi="宋体" w:eastAsia="宋体" w:cs="宋体"/>
          <w:sz w:val="30"/>
          <w:szCs w:val="30"/>
        </w:rPr>
      </w:pPr>
      <w:r>
        <w:rPr>
          <w:rFonts w:ascii="Times New Roman" w:hAnsi="Times New Roman" w:eastAsia="Times New Roman" w:cs="Times New Roman"/>
          <w:sz w:val="30"/>
          <w:szCs w:val="30"/>
        </w:rPr>
        <w:t>5.</w:t>
      </w:r>
      <w:r>
        <w:rPr>
          <w:rFonts w:ascii="宋体" w:hAnsi="宋体" w:eastAsia="宋体" w:cs="宋体"/>
          <w:sz w:val="30"/>
          <w:szCs w:val="30"/>
        </w:rPr>
        <w:t>允许某种程度的不确定性的存在。  正如对冲基金人尼尔</w:t>
      </w:r>
      <w:r>
        <w:rPr>
          <w:rFonts w:ascii="Times New Roman" w:hAnsi="Times New Roman" w:eastAsia="Times New Roman" w:cs="Times New Roman"/>
          <w:sz w:val="30"/>
          <w:szCs w:val="30"/>
        </w:rPr>
        <w:t>·</w:t>
      </w:r>
      <w:r>
        <w:rPr>
          <w:rFonts w:ascii="宋体" w:hAnsi="宋体" w:eastAsia="宋体" w:cs="宋体"/>
          <w:sz w:val="30"/>
          <w:szCs w:val="30"/>
        </w:rPr>
        <w:t>伯杰所</w:t>
      </w:r>
      <w:r>
        <w:rPr>
          <w:rFonts w:ascii="宋体" w:hAnsi="宋体" w:eastAsia="宋体" w:cs="宋体"/>
          <w:spacing w:val="11"/>
          <w:sz w:val="30"/>
          <w:szCs w:val="30"/>
        </w:rPr>
        <w:t xml:space="preserve"> </w:t>
      </w:r>
      <w:r>
        <w:rPr>
          <w:rFonts w:ascii="宋体" w:hAnsi="宋体" w:eastAsia="宋体" w:cs="宋体"/>
          <w:sz w:val="30"/>
          <w:szCs w:val="30"/>
        </w:rPr>
        <w:t>说的，</w:t>
      </w:r>
      <w:r>
        <w:rPr>
          <w:rFonts w:ascii="Times New Roman" w:hAnsi="Times New Roman" w:eastAsia="Times New Roman" w:cs="Times New Roman"/>
          <w:sz w:val="30"/>
          <w:szCs w:val="30"/>
        </w:rPr>
        <w:t>“</w:t>
      </w:r>
      <w:r>
        <w:rPr>
          <w:rFonts w:ascii="宋体" w:hAnsi="宋体" w:eastAsia="宋体" w:cs="宋体"/>
          <w:sz w:val="30"/>
          <w:szCs w:val="30"/>
        </w:rPr>
        <w:t>我们不得不在一个永远不会</w:t>
      </w:r>
      <w:r>
        <w:rPr>
          <w:rFonts w:ascii="Times New Roman" w:hAnsi="Times New Roman" w:eastAsia="Times New Roman" w:cs="Times New Roman"/>
          <w:sz w:val="30"/>
          <w:szCs w:val="30"/>
        </w:rPr>
        <w:t>100%</w:t>
      </w:r>
      <w:r>
        <w:rPr>
          <w:rFonts w:ascii="宋体" w:hAnsi="宋体" w:eastAsia="宋体" w:cs="宋体"/>
          <w:spacing w:val="-1"/>
          <w:sz w:val="30"/>
          <w:szCs w:val="30"/>
        </w:rPr>
        <w:t>确定或者</w:t>
      </w:r>
      <w:r>
        <w:rPr>
          <w:rFonts w:ascii="Times New Roman" w:hAnsi="Times New Roman" w:eastAsia="Times New Roman" w:cs="Times New Roman"/>
          <w:spacing w:val="-1"/>
          <w:sz w:val="30"/>
          <w:szCs w:val="30"/>
        </w:rPr>
        <w:t>100%</w:t>
      </w:r>
      <w:r>
        <w:rPr>
          <w:rFonts w:ascii="宋体" w:hAnsi="宋体" w:eastAsia="宋体" w:cs="宋体"/>
          <w:spacing w:val="-1"/>
          <w:sz w:val="30"/>
          <w:szCs w:val="30"/>
        </w:rPr>
        <w:t>舒适的世界中生</w:t>
      </w:r>
      <w:r>
        <w:rPr>
          <w:rFonts w:ascii="宋体" w:hAnsi="宋体" w:eastAsia="宋体" w:cs="宋体"/>
          <w:sz w:val="30"/>
          <w:szCs w:val="30"/>
        </w:rPr>
        <w:t xml:space="preserve"> </w:t>
      </w:r>
      <w:r>
        <w:rPr>
          <w:rFonts w:ascii="宋体" w:hAnsi="宋体" w:eastAsia="宋体" w:cs="宋体"/>
          <w:spacing w:val="-2"/>
          <w:sz w:val="30"/>
          <w:szCs w:val="30"/>
        </w:rPr>
        <w:t>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。让人们甘心认为我们生活在一个不可预知的世界里困难重重。很</w:t>
      </w:r>
      <w:r>
        <w:rPr>
          <w:rFonts w:ascii="宋体" w:hAnsi="宋体" w:eastAsia="宋体" w:cs="宋体"/>
          <w:sz w:val="30"/>
          <w:szCs w:val="30"/>
        </w:rPr>
        <w:t xml:space="preserve">  </w:t>
      </w:r>
      <w:r>
        <w:rPr>
          <w:rFonts w:ascii="宋体" w:hAnsi="宋体" w:eastAsia="宋体" w:cs="宋体"/>
          <w:spacing w:val="-1"/>
          <w:sz w:val="30"/>
          <w:szCs w:val="30"/>
        </w:rPr>
        <w:t>多人想不明白，认为每天日子照常过。但是我们无法降低每一次可能的</w:t>
      </w:r>
      <w:r>
        <w:rPr>
          <w:rFonts w:ascii="宋体" w:hAnsi="宋体" w:eastAsia="宋体" w:cs="宋体"/>
          <w:spacing w:val="17"/>
          <w:sz w:val="30"/>
          <w:szCs w:val="30"/>
        </w:rPr>
        <w:t xml:space="preserve"> </w:t>
      </w:r>
      <w:r>
        <w:rPr>
          <w:rFonts w:ascii="宋体" w:hAnsi="宋体" w:eastAsia="宋体" w:cs="宋体"/>
          <w:spacing w:val="-1"/>
          <w:sz w:val="30"/>
          <w:szCs w:val="30"/>
        </w:rPr>
        <w:t>风险。我们必须尽我们所能做出最佳判断。</w:t>
      </w:r>
    </w:p>
    <w:p w14:paraId="226611DC">
      <w:pPr>
        <w:spacing w:before="288" w:line="216" w:lineRule="auto"/>
        <w:ind w:left="2" w:right="127" w:firstLine="606"/>
        <w:rPr>
          <w:rFonts w:ascii="Times New Roman" w:hAnsi="Times New Roman" w:eastAsia="Times New Roman" w:cs="Times New Roman"/>
          <w:sz w:val="30"/>
          <w:szCs w:val="30"/>
        </w:rPr>
      </w:pPr>
      <w:r>
        <w:rPr>
          <w:rFonts w:ascii="宋体" w:hAnsi="宋体" w:eastAsia="宋体" w:cs="宋体"/>
          <w:spacing w:val="-1"/>
          <w:sz w:val="30"/>
          <w:szCs w:val="30"/>
        </w:rPr>
        <w:t>纽约洋基队的著名球员尤吉</w:t>
      </w:r>
      <w:r>
        <w:rPr>
          <w:rFonts w:ascii="Times New Roman" w:hAnsi="Times New Roman" w:eastAsia="Times New Roman" w:cs="Times New Roman"/>
          <w:spacing w:val="-1"/>
          <w:sz w:val="30"/>
          <w:szCs w:val="30"/>
        </w:rPr>
        <w:t>·</w:t>
      </w:r>
      <w:r>
        <w:rPr>
          <w:rFonts w:ascii="宋体" w:hAnsi="宋体" w:eastAsia="宋体" w:cs="宋体"/>
          <w:spacing w:val="-1"/>
          <w:sz w:val="30"/>
          <w:szCs w:val="30"/>
        </w:rPr>
        <w:t>贝拉曾说过这样一句经典的话：</w:t>
      </w:r>
      <w:r>
        <w:rPr>
          <w:rFonts w:ascii="Times New Roman" w:hAnsi="Times New Roman" w:eastAsia="Times New Roman" w:cs="Times New Roman"/>
          <w:spacing w:val="-1"/>
          <w:sz w:val="30"/>
          <w:szCs w:val="30"/>
        </w:rPr>
        <w:t>“</w:t>
      </w:r>
      <w:r>
        <w:rPr>
          <w:rFonts w:ascii="宋体" w:hAnsi="宋体" w:eastAsia="宋体" w:cs="宋体"/>
          <w:spacing w:val="-1"/>
          <w:sz w:val="30"/>
          <w:szCs w:val="30"/>
        </w:rPr>
        <w:t>做预</w:t>
      </w:r>
      <w:r>
        <w:rPr>
          <w:rFonts w:ascii="宋体" w:hAnsi="宋体" w:eastAsia="宋体" w:cs="宋体"/>
          <w:spacing w:val="10"/>
          <w:sz w:val="30"/>
          <w:szCs w:val="30"/>
        </w:rPr>
        <w:t xml:space="preserve"> </w:t>
      </w:r>
      <w:r>
        <w:rPr>
          <w:rFonts w:ascii="宋体" w:hAnsi="宋体" w:eastAsia="宋体" w:cs="宋体"/>
          <w:spacing w:val="3"/>
          <w:sz w:val="30"/>
          <w:szCs w:val="30"/>
        </w:rPr>
        <w:t>测本就不易，预测未来更难。</w:t>
      </w:r>
      <w:r>
        <w:rPr>
          <w:rFonts w:ascii="Times New Roman" w:hAnsi="Times New Roman" w:eastAsia="Times New Roman" w:cs="Times New Roman"/>
          <w:spacing w:val="3"/>
          <w:sz w:val="30"/>
          <w:szCs w:val="30"/>
        </w:rPr>
        <w:t>”</w:t>
      </w:r>
    </w:p>
    <w:p w14:paraId="69ADF7CF">
      <w:pPr>
        <w:spacing w:line="216" w:lineRule="auto"/>
        <w:rPr>
          <w:rFonts w:ascii="Times New Roman" w:hAnsi="Times New Roman" w:eastAsia="Times New Roman" w:cs="Times New Roman"/>
          <w:sz w:val="30"/>
          <w:szCs w:val="30"/>
        </w:rPr>
        <w:sectPr>
          <w:pgSz w:w="12240" w:h="15840"/>
          <w:pgMar w:top="400" w:right="1440" w:bottom="400" w:left="1450" w:header="0" w:footer="0" w:gutter="0"/>
          <w:cols w:space="720" w:num="1"/>
        </w:sectPr>
      </w:pPr>
    </w:p>
    <w:p w14:paraId="4E59E04D">
      <w:pPr>
        <w:pStyle w:val="2"/>
        <w:spacing w:line="260" w:lineRule="auto"/>
      </w:pPr>
    </w:p>
    <w:p w14:paraId="2010BACF">
      <w:pPr>
        <w:pStyle w:val="2"/>
        <w:spacing w:line="261" w:lineRule="auto"/>
      </w:pPr>
    </w:p>
    <w:p w14:paraId="58071BBB">
      <w:pPr>
        <w:pStyle w:val="2"/>
        <w:spacing w:line="261" w:lineRule="auto"/>
      </w:pPr>
    </w:p>
    <w:p w14:paraId="7FA8DAFC">
      <w:pPr>
        <w:pStyle w:val="2"/>
        <w:spacing w:line="261" w:lineRule="auto"/>
      </w:pPr>
    </w:p>
    <w:p w14:paraId="3B3EF0A0">
      <w:pPr>
        <w:pStyle w:val="2"/>
        <w:spacing w:line="261" w:lineRule="auto"/>
      </w:pPr>
    </w:p>
    <w:p w14:paraId="0B9D03E7">
      <w:pPr>
        <w:pStyle w:val="2"/>
        <w:spacing w:line="261" w:lineRule="auto"/>
      </w:pPr>
    </w:p>
    <w:p w14:paraId="507933B6">
      <w:pPr>
        <w:pStyle w:val="2"/>
        <w:spacing w:line="261" w:lineRule="auto"/>
      </w:pPr>
    </w:p>
    <w:p w14:paraId="0B283DAB">
      <w:pPr>
        <w:spacing w:before="127" w:line="219" w:lineRule="auto"/>
        <w:ind w:left="2100"/>
        <w:rPr>
          <w:rFonts w:ascii="宋体" w:hAnsi="宋体" w:eastAsia="宋体" w:cs="宋体"/>
          <w:sz w:val="39"/>
          <w:szCs w:val="39"/>
        </w:rPr>
      </w:pPr>
      <w:r>
        <w:rPr>
          <w:rFonts w:ascii="宋体" w:hAnsi="宋体" w:eastAsia="宋体" w:cs="宋体"/>
          <w:spacing w:val="6"/>
          <w:sz w:val="39"/>
          <w:szCs w:val="39"/>
        </w:rPr>
        <w:t>第九章拨开数据的迷雾：总结</w:t>
      </w:r>
    </w:p>
    <w:p w14:paraId="3CF7C685">
      <w:pPr>
        <w:pStyle w:val="2"/>
        <w:spacing w:line="245" w:lineRule="auto"/>
      </w:pPr>
    </w:p>
    <w:p w14:paraId="1CB64AB4">
      <w:pPr>
        <w:pStyle w:val="2"/>
        <w:spacing w:line="245" w:lineRule="auto"/>
      </w:pPr>
    </w:p>
    <w:p w14:paraId="1D2B8E3B">
      <w:pPr>
        <w:spacing w:before="98" w:line="214" w:lineRule="auto"/>
        <w:ind w:left="2" w:firstLine="603"/>
        <w:jc w:val="both"/>
        <w:rPr>
          <w:rFonts w:ascii="宋体" w:hAnsi="宋体" w:eastAsia="宋体" w:cs="宋体"/>
          <w:sz w:val="30"/>
          <w:szCs w:val="30"/>
        </w:rPr>
      </w:pPr>
      <w:r>
        <w:rPr>
          <w:rFonts w:ascii="宋体" w:hAnsi="宋体" w:eastAsia="宋体" w:cs="宋体"/>
          <w:spacing w:val="-1"/>
          <w:sz w:val="30"/>
          <w:szCs w:val="30"/>
        </w:rPr>
        <w:t>想象一下，你去动物园然后看到只狮子，远处笼子里有头大象，另</w:t>
      </w:r>
      <w:r>
        <w:rPr>
          <w:rFonts w:ascii="宋体" w:hAnsi="宋体" w:eastAsia="宋体" w:cs="宋体"/>
          <w:spacing w:val="11"/>
          <w:sz w:val="30"/>
          <w:szCs w:val="30"/>
        </w:rPr>
        <w:t xml:space="preserve"> </w:t>
      </w:r>
      <w:r>
        <w:rPr>
          <w:rFonts w:ascii="宋体" w:hAnsi="宋体" w:eastAsia="宋体" w:cs="宋体"/>
          <w:spacing w:val="-1"/>
          <w:sz w:val="30"/>
          <w:szCs w:val="30"/>
        </w:rPr>
        <w:t>外的展区有长颈鹿，等等。每一种动物都在自己的隔离区域，每个区域</w:t>
      </w:r>
      <w:r>
        <w:rPr>
          <w:rFonts w:ascii="宋体" w:hAnsi="宋体" w:eastAsia="宋体" w:cs="宋体"/>
          <w:spacing w:val="17"/>
          <w:sz w:val="30"/>
          <w:szCs w:val="30"/>
        </w:rPr>
        <w:t xml:space="preserve"> </w:t>
      </w:r>
      <w:r>
        <w:rPr>
          <w:rFonts w:ascii="宋体" w:hAnsi="宋体" w:eastAsia="宋体" w:cs="宋体"/>
          <w:spacing w:val="-1"/>
          <w:sz w:val="30"/>
          <w:szCs w:val="30"/>
        </w:rPr>
        <w:t>有一个漂亮的小标签，告诉你更多有关动物的信息。</w:t>
      </w:r>
    </w:p>
    <w:p w14:paraId="3DB0F880">
      <w:pPr>
        <w:spacing w:before="289" w:line="216" w:lineRule="auto"/>
        <w:ind w:firstLine="602"/>
        <w:rPr>
          <w:rFonts w:ascii="宋体" w:hAnsi="宋体" w:eastAsia="宋体" w:cs="宋体"/>
          <w:sz w:val="30"/>
          <w:szCs w:val="30"/>
        </w:rPr>
      </w:pPr>
      <w:r>
        <w:rPr>
          <w:rFonts w:ascii="宋体" w:hAnsi="宋体" w:eastAsia="宋体" w:cs="宋体"/>
          <w:spacing w:val="-1"/>
          <w:sz w:val="30"/>
          <w:szCs w:val="30"/>
        </w:rPr>
        <w:t>这就是我们在本书中采用的方式，每次解释一种数据概念，每种概</w:t>
      </w:r>
      <w:r>
        <w:rPr>
          <w:rFonts w:ascii="宋体" w:hAnsi="宋体" w:eastAsia="宋体" w:cs="宋体"/>
          <w:spacing w:val="15"/>
          <w:sz w:val="30"/>
          <w:szCs w:val="30"/>
        </w:rPr>
        <w:t xml:space="preserve"> </w:t>
      </w:r>
      <w:r>
        <w:rPr>
          <w:rFonts w:ascii="宋体" w:hAnsi="宋体" w:eastAsia="宋体" w:cs="宋体"/>
          <w:spacing w:val="-2"/>
          <w:sz w:val="30"/>
          <w:szCs w:val="30"/>
        </w:rPr>
        <w:t>念单独成章。</w:t>
      </w:r>
    </w:p>
    <w:p w14:paraId="12395B43">
      <w:pPr>
        <w:spacing w:before="288" w:line="220" w:lineRule="auto"/>
        <w:ind w:left="603"/>
        <w:rPr>
          <w:rFonts w:ascii="宋体" w:hAnsi="宋体" w:eastAsia="宋体" w:cs="宋体"/>
          <w:sz w:val="30"/>
          <w:szCs w:val="30"/>
        </w:rPr>
      </w:pPr>
      <w:r>
        <w:rPr>
          <w:rFonts w:ascii="宋体" w:hAnsi="宋体" w:eastAsia="宋体" w:cs="宋体"/>
          <w:spacing w:val="-2"/>
          <w:sz w:val="30"/>
          <w:szCs w:val="30"/>
        </w:rPr>
        <w:t>现在，是时候回顾一下了。</w:t>
      </w:r>
    </w:p>
    <w:p w14:paraId="662A5F9B">
      <w:pPr>
        <w:spacing w:before="286" w:line="214" w:lineRule="auto"/>
        <w:ind w:firstLine="600"/>
        <w:jc w:val="both"/>
        <w:rPr>
          <w:rFonts w:ascii="宋体" w:hAnsi="宋体" w:eastAsia="宋体" w:cs="宋体"/>
          <w:sz w:val="30"/>
          <w:szCs w:val="30"/>
        </w:rPr>
      </w:pPr>
      <w:r>
        <w:rPr>
          <w:rFonts w:ascii="宋体" w:hAnsi="宋体" w:eastAsia="宋体" w:cs="宋体"/>
          <w:spacing w:val="-1"/>
          <w:sz w:val="30"/>
          <w:szCs w:val="30"/>
        </w:rPr>
        <w:t>在现实世界中，数据问题几乎不会孤立存在。你会碰到多个数据问</w:t>
      </w:r>
      <w:r>
        <w:rPr>
          <w:rFonts w:ascii="宋体" w:hAnsi="宋体" w:eastAsia="宋体" w:cs="宋体"/>
          <w:spacing w:val="17"/>
          <w:sz w:val="30"/>
          <w:szCs w:val="30"/>
        </w:rPr>
        <w:t xml:space="preserve"> </w:t>
      </w:r>
      <w:r>
        <w:rPr>
          <w:rFonts w:ascii="宋体" w:hAnsi="宋体" w:eastAsia="宋体" w:cs="宋体"/>
          <w:sz w:val="30"/>
          <w:szCs w:val="30"/>
        </w:rPr>
        <w:t>题同时出现的情况，比如，仅仅因为你鉴别</w:t>
      </w:r>
      <w:r>
        <w:rPr>
          <w:rFonts w:ascii="宋体" w:hAnsi="宋体" w:eastAsia="宋体" w:cs="宋体"/>
          <w:spacing w:val="-1"/>
          <w:sz w:val="30"/>
          <w:szCs w:val="30"/>
        </w:rPr>
        <w:t>出了抽样误差并不意味着筛</w:t>
      </w:r>
      <w:r>
        <w:rPr>
          <w:rFonts w:ascii="宋体" w:hAnsi="宋体" w:eastAsia="宋体" w:cs="宋体"/>
          <w:sz w:val="30"/>
          <w:szCs w:val="30"/>
        </w:rPr>
        <w:t xml:space="preserve"> 选数据、关联性、平均数、预测等问题不存</w:t>
      </w:r>
      <w:r>
        <w:rPr>
          <w:rFonts w:ascii="宋体" w:hAnsi="宋体" w:eastAsia="宋体" w:cs="宋体"/>
          <w:spacing w:val="-1"/>
          <w:sz w:val="30"/>
          <w:szCs w:val="30"/>
        </w:rPr>
        <w:t>在，抑或只是存在更多针对</w:t>
      </w:r>
      <w:r>
        <w:rPr>
          <w:rFonts w:ascii="宋体" w:hAnsi="宋体" w:eastAsia="宋体" w:cs="宋体"/>
          <w:sz w:val="30"/>
          <w:szCs w:val="30"/>
        </w:rPr>
        <w:t xml:space="preserve"> 这件事的抽样问题。有的案例可能没有数据</w:t>
      </w:r>
      <w:r>
        <w:rPr>
          <w:rFonts w:ascii="宋体" w:hAnsi="宋体" w:eastAsia="宋体" w:cs="宋体"/>
          <w:spacing w:val="-1"/>
          <w:sz w:val="30"/>
          <w:szCs w:val="30"/>
        </w:rPr>
        <w:t>问题，有的则有很多，你需</w:t>
      </w:r>
      <w:r>
        <w:rPr>
          <w:rFonts w:ascii="宋体" w:hAnsi="宋体" w:eastAsia="宋体" w:cs="宋体"/>
          <w:sz w:val="30"/>
          <w:szCs w:val="30"/>
        </w:rPr>
        <w:t xml:space="preserve"> </w:t>
      </w:r>
      <w:r>
        <w:rPr>
          <w:rFonts w:ascii="宋体" w:hAnsi="宋体" w:eastAsia="宋体" w:cs="宋体"/>
          <w:spacing w:val="-1"/>
          <w:sz w:val="30"/>
          <w:szCs w:val="30"/>
        </w:rPr>
        <w:t>要睁大双眼看清所有问题。</w:t>
      </w:r>
    </w:p>
    <w:p w14:paraId="1E1A72D3">
      <w:pPr>
        <w:spacing w:before="287" w:line="219" w:lineRule="auto"/>
        <w:ind w:left="602"/>
        <w:rPr>
          <w:rFonts w:ascii="宋体" w:hAnsi="宋体" w:eastAsia="宋体" w:cs="宋体"/>
          <w:sz w:val="30"/>
          <w:szCs w:val="30"/>
        </w:rPr>
      </w:pPr>
      <w:r>
        <w:rPr>
          <w:rFonts w:ascii="宋体" w:hAnsi="宋体" w:eastAsia="宋体" w:cs="宋体"/>
          <w:spacing w:val="-1"/>
          <w:sz w:val="30"/>
          <w:szCs w:val="30"/>
        </w:rPr>
        <w:t>这就是本章涉及的全部内容。</w:t>
      </w:r>
    </w:p>
    <w:p w14:paraId="34699B79">
      <w:pPr>
        <w:spacing w:before="289" w:line="216" w:lineRule="auto"/>
        <w:ind w:left="2" w:firstLine="597"/>
        <w:rPr>
          <w:rFonts w:ascii="宋体" w:hAnsi="宋体" w:eastAsia="宋体" w:cs="宋体"/>
          <w:sz w:val="30"/>
          <w:szCs w:val="30"/>
        </w:rPr>
      </w:pPr>
      <w:r>
        <w:rPr>
          <w:rFonts w:ascii="宋体" w:hAnsi="宋体" w:eastAsia="宋体" w:cs="宋体"/>
          <w:spacing w:val="-1"/>
          <w:sz w:val="30"/>
          <w:szCs w:val="30"/>
        </w:rPr>
        <w:t>在此，你会发现一些我们最喜欢的研究和故事，这些研究和故事展</w:t>
      </w:r>
      <w:r>
        <w:rPr>
          <w:rFonts w:ascii="宋体" w:hAnsi="宋体" w:eastAsia="宋体" w:cs="宋体"/>
          <w:spacing w:val="17"/>
          <w:sz w:val="30"/>
          <w:szCs w:val="30"/>
        </w:rPr>
        <w:t xml:space="preserve"> </w:t>
      </w:r>
      <w:r>
        <w:rPr>
          <w:rFonts w:ascii="宋体" w:hAnsi="宋体" w:eastAsia="宋体" w:cs="宋体"/>
          <w:spacing w:val="-1"/>
          <w:sz w:val="30"/>
          <w:szCs w:val="30"/>
        </w:rPr>
        <w:t>示了不同的数据概念是怎样影响分配、消费、诠释数据的。</w:t>
      </w:r>
    </w:p>
    <w:p w14:paraId="531B423E">
      <w:pPr>
        <w:spacing w:before="288" w:line="221" w:lineRule="auto"/>
        <w:ind w:left="601"/>
        <w:rPr>
          <w:rFonts w:ascii="宋体" w:hAnsi="宋体" w:eastAsia="宋体" w:cs="宋体"/>
          <w:sz w:val="30"/>
          <w:szCs w:val="30"/>
        </w:rPr>
      </w:pPr>
      <w:r>
        <w:rPr>
          <w:rFonts w:ascii="宋体" w:hAnsi="宋体" w:eastAsia="宋体" w:cs="宋体"/>
          <w:spacing w:val="-2"/>
          <w:sz w:val="30"/>
          <w:szCs w:val="30"/>
        </w:rPr>
        <w:t>那我们开始吧。</w:t>
      </w:r>
    </w:p>
    <w:p w14:paraId="175EADA3">
      <w:pPr>
        <w:spacing w:line="221" w:lineRule="auto"/>
        <w:rPr>
          <w:rFonts w:ascii="宋体" w:hAnsi="宋体" w:eastAsia="宋体" w:cs="宋体"/>
          <w:sz w:val="30"/>
          <w:szCs w:val="30"/>
        </w:rPr>
        <w:sectPr>
          <w:pgSz w:w="12240" w:h="15840"/>
          <w:pgMar w:top="400" w:right="1500" w:bottom="400" w:left="1450" w:header="0" w:footer="0" w:gutter="0"/>
          <w:cols w:space="720" w:num="1"/>
        </w:sectPr>
      </w:pPr>
    </w:p>
    <w:p w14:paraId="477D7AA0">
      <w:pPr>
        <w:pStyle w:val="2"/>
        <w:spacing w:line="260" w:lineRule="auto"/>
      </w:pPr>
    </w:p>
    <w:p w14:paraId="78658093">
      <w:pPr>
        <w:pStyle w:val="2"/>
        <w:spacing w:line="260" w:lineRule="auto"/>
      </w:pPr>
    </w:p>
    <w:p w14:paraId="5EFF4B77">
      <w:pPr>
        <w:pStyle w:val="2"/>
        <w:spacing w:line="261" w:lineRule="auto"/>
      </w:pPr>
    </w:p>
    <w:p w14:paraId="3D156192">
      <w:pPr>
        <w:pStyle w:val="2"/>
        <w:spacing w:line="261" w:lineRule="auto"/>
      </w:pPr>
    </w:p>
    <w:p w14:paraId="7D90D2BF">
      <w:pPr>
        <w:pStyle w:val="2"/>
        <w:spacing w:line="261" w:lineRule="auto"/>
      </w:pPr>
    </w:p>
    <w:p w14:paraId="73512B81">
      <w:pPr>
        <w:pStyle w:val="2"/>
        <w:spacing w:line="261" w:lineRule="auto"/>
      </w:pPr>
    </w:p>
    <w:p w14:paraId="0A64E311">
      <w:pPr>
        <w:pStyle w:val="2"/>
        <w:spacing w:line="261" w:lineRule="auto"/>
      </w:pPr>
    </w:p>
    <w:p w14:paraId="38DFC2EE">
      <w:pPr>
        <w:spacing w:before="127" w:line="220" w:lineRule="auto"/>
        <w:ind w:left="2352"/>
        <w:rPr>
          <w:rFonts w:ascii="宋体" w:hAnsi="宋体" w:eastAsia="宋体" w:cs="宋体"/>
          <w:sz w:val="39"/>
          <w:szCs w:val="39"/>
        </w:rPr>
      </w:pPr>
      <w:r>
        <w:rPr>
          <w:rFonts w:ascii="宋体" w:hAnsi="宋体" w:eastAsia="宋体" w:cs="宋体"/>
          <w:color w:val="0033CC"/>
          <w:spacing w:val="-2"/>
          <w:sz w:val="39"/>
          <w:szCs w:val="39"/>
        </w:rPr>
        <w:t>不要轻信头条新闻中的数据</w:t>
      </w:r>
    </w:p>
    <w:p w14:paraId="5E6521F9">
      <w:pPr>
        <w:pStyle w:val="2"/>
        <w:spacing w:line="242" w:lineRule="auto"/>
      </w:pPr>
    </w:p>
    <w:p w14:paraId="57FB9D3D">
      <w:pPr>
        <w:pStyle w:val="2"/>
        <w:spacing w:line="243" w:lineRule="auto"/>
      </w:pPr>
    </w:p>
    <w:p w14:paraId="425D492A">
      <w:pPr>
        <w:spacing w:before="97" w:line="222" w:lineRule="auto"/>
        <w:ind w:left="1" w:right="68" w:firstLine="602"/>
        <w:jc w:val="both"/>
        <w:rPr>
          <w:rFonts w:ascii="宋体" w:hAnsi="宋体" w:eastAsia="宋体" w:cs="宋体"/>
          <w:sz w:val="30"/>
          <w:szCs w:val="30"/>
        </w:rPr>
      </w:pPr>
      <w:r>
        <w:rPr>
          <w:rFonts w:ascii="宋体" w:hAnsi="宋体" w:eastAsia="宋体" w:cs="宋体"/>
          <w:spacing w:val="-1"/>
          <w:sz w:val="30"/>
          <w:szCs w:val="30"/>
        </w:rPr>
        <w:t>《大西洋报》上的一篇文章提出了这样一个问题，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为什么前高中</w:t>
      </w:r>
      <w:r>
        <w:rPr>
          <w:rFonts w:ascii="宋体" w:hAnsi="宋体" w:eastAsia="宋体" w:cs="宋体"/>
          <w:spacing w:val="7"/>
          <w:sz w:val="30"/>
          <w:szCs w:val="30"/>
        </w:rPr>
        <w:t xml:space="preserve">  </w:t>
      </w:r>
      <w:r>
        <w:rPr>
          <w:rFonts w:ascii="宋体" w:hAnsi="宋体" w:eastAsia="宋体" w:cs="宋体"/>
          <w:spacing w:val="-3"/>
          <w:sz w:val="30"/>
          <w:szCs w:val="30"/>
        </w:rPr>
        <w:t>运动员收入更高？</w:t>
      </w:r>
      <w:r>
        <w:rPr>
          <w:rFonts w:ascii="Times New Roman" w:hAnsi="Times New Roman" w:eastAsia="Times New Roman" w:cs="Times New Roman"/>
          <w:spacing w:val="-3"/>
          <w:sz w:val="30"/>
          <w:szCs w:val="30"/>
        </w:rPr>
        <w:t>”</w:t>
      </w:r>
      <w:r>
        <w:rPr>
          <w:rFonts w:ascii="Times New Roman" w:hAnsi="Times New Roman" w:eastAsia="Times New Roman" w:cs="Times New Roman"/>
          <w:spacing w:val="84"/>
          <w:w w:val="101"/>
          <w:sz w:val="30"/>
          <w:szCs w:val="30"/>
        </w:rPr>
        <w:t xml:space="preserve"> </w:t>
      </w:r>
      <w:r>
        <w:fldChar w:fldCharType="begin"/>
      </w:r>
      <w:r>
        <w:instrText xml:space="preserve"> HYPERLINK \l "bookmark744" </w:instrText>
      </w:r>
      <w:r>
        <w:fldChar w:fldCharType="separate"/>
      </w:r>
      <w:r>
        <w:rPr>
          <w:rFonts w:ascii="Times New Roman" w:hAnsi="Times New Roman" w:eastAsia="Times New Roman" w:cs="Times New Roman"/>
          <w:strike/>
          <w:color w:val="0000EE"/>
          <w:spacing w:val="-3"/>
          <w:position w:val="9"/>
          <w:sz w:val="18"/>
          <w:szCs w:val="18"/>
        </w:rPr>
        <w:t>[1]</w:t>
      </w:r>
      <w:r>
        <w:rPr>
          <w:rFonts w:ascii="Times New Roman" w:hAnsi="Times New Roman" w:eastAsia="Times New Roman" w:cs="Times New Roman"/>
          <w:strike/>
          <w:color w:val="0000EE"/>
          <w:spacing w:val="-3"/>
          <w:position w:val="9"/>
          <w:sz w:val="18"/>
          <w:szCs w:val="18"/>
        </w:rPr>
        <w:fldChar w:fldCharType="end"/>
      </w:r>
      <w:r>
        <w:rPr>
          <w:rFonts w:ascii="Times New Roman" w:hAnsi="Times New Roman" w:eastAsia="Times New Roman" w:cs="Times New Roman"/>
          <w:color w:val="0000EE"/>
          <w:spacing w:val="13"/>
          <w:w w:val="101"/>
          <w:position w:val="9"/>
          <w:sz w:val="18"/>
          <w:szCs w:val="18"/>
        </w:rPr>
        <w:t xml:space="preserve">   </w:t>
      </w:r>
      <w:r>
        <w:rPr>
          <w:rFonts w:ascii="宋体" w:hAnsi="宋体" w:eastAsia="宋体" w:cs="宋体"/>
          <w:spacing w:val="-3"/>
          <w:sz w:val="30"/>
          <w:szCs w:val="30"/>
        </w:rPr>
        <w:t>据该文章称，与高中时代不是运动员的人相比，</w:t>
      </w:r>
      <w:r>
        <w:rPr>
          <w:rFonts w:ascii="宋体" w:hAnsi="宋体" w:eastAsia="宋体" w:cs="宋体"/>
          <w:sz w:val="30"/>
          <w:szCs w:val="30"/>
        </w:rPr>
        <w:t xml:space="preserve"> </w:t>
      </w:r>
      <w:r>
        <w:rPr>
          <w:rFonts w:ascii="宋体" w:hAnsi="宋体" w:eastAsia="宋体" w:cs="宋体"/>
          <w:spacing w:val="-2"/>
          <w:sz w:val="30"/>
          <w:szCs w:val="30"/>
        </w:rPr>
        <w:t>高中时代是运动员的人最终</w:t>
      </w:r>
      <w:r>
        <w:rPr>
          <w:rFonts w:ascii="Times New Roman" w:hAnsi="Times New Roman" w:eastAsia="Times New Roman" w:cs="Times New Roman"/>
          <w:spacing w:val="-2"/>
          <w:sz w:val="30"/>
          <w:szCs w:val="30"/>
        </w:rPr>
        <w:t>“</w:t>
      </w:r>
      <w:r>
        <w:rPr>
          <w:rFonts w:ascii="宋体" w:hAnsi="宋体" w:eastAsia="宋体" w:cs="宋体"/>
          <w:spacing w:val="-2"/>
          <w:sz w:val="30"/>
          <w:szCs w:val="30"/>
        </w:rPr>
        <w:t>职位更高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，薪资比当年可怜巴巴的长号手</w:t>
      </w:r>
      <w:r>
        <w:rPr>
          <w:rFonts w:ascii="宋体" w:hAnsi="宋体" w:eastAsia="宋体" w:cs="宋体"/>
          <w:sz w:val="30"/>
          <w:szCs w:val="30"/>
        </w:rPr>
        <w:t xml:space="preserve"> </w:t>
      </w:r>
      <w:r>
        <w:rPr>
          <w:rFonts w:ascii="宋体" w:hAnsi="宋体" w:eastAsia="宋体" w:cs="宋体"/>
          <w:spacing w:val="-1"/>
          <w:sz w:val="30"/>
          <w:szCs w:val="30"/>
        </w:rPr>
        <w:t>及年鉴俱乐部主席高</w:t>
      </w:r>
      <w:r>
        <w:rPr>
          <w:rFonts w:ascii="Times New Roman" w:hAnsi="Times New Roman" w:eastAsia="Times New Roman" w:cs="Times New Roman"/>
          <w:spacing w:val="-1"/>
          <w:sz w:val="30"/>
          <w:szCs w:val="30"/>
        </w:rPr>
        <w:t>“5%~15%”</w:t>
      </w:r>
      <w:r>
        <w:rPr>
          <w:rFonts w:ascii="宋体" w:hAnsi="宋体" w:eastAsia="宋体" w:cs="宋体"/>
          <w:spacing w:val="-1"/>
          <w:sz w:val="30"/>
          <w:szCs w:val="30"/>
        </w:rPr>
        <w:t>。</w:t>
      </w:r>
    </w:p>
    <w:p w14:paraId="3B8E7457">
      <w:pPr>
        <w:spacing w:before="239" w:line="214" w:lineRule="auto"/>
        <w:ind w:left="2" w:right="59" w:firstLine="600"/>
        <w:jc w:val="both"/>
        <w:rPr>
          <w:rFonts w:ascii="宋体" w:hAnsi="宋体" w:eastAsia="宋体" w:cs="宋体"/>
          <w:sz w:val="30"/>
          <w:szCs w:val="30"/>
        </w:rPr>
      </w:pPr>
      <w:r>
        <w:rPr>
          <w:rFonts w:ascii="宋体" w:hAnsi="宋体" w:eastAsia="宋体" w:cs="宋体"/>
          <w:spacing w:val="-1"/>
          <w:sz w:val="30"/>
          <w:szCs w:val="30"/>
        </w:rPr>
        <w:t>好吧，好像高中时代吹长号的那些孩子还不够惨似的，毕业后还要</w:t>
      </w:r>
      <w:r>
        <w:rPr>
          <w:rFonts w:ascii="宋体" w:hAnsi="宋体" w:eastAsia="宋体" w:cs="宋体"/>
          <w:spacing w:val="16"/>
          <w:sz w:val="30"/>
          <w:szCs w:val="30"/>
        </w:rPr>
        <w:t xml:space="preserve"> </w:t>
      </w:r>
      <w:r>
        <w:rPr>
          <w:rFonts w:ascii="宋体" w:hAnsi="宋体" w:eastAsia="宋体" w:cs="宋体"/>
          <w:sz w:val="30"/>
          <w:szCs w:val="30"/>
        </w:rPr>
        <w:t>继续不如别人。该文章吸引了</w:t>
      </w:r>
      <w:r>
        <w:rPr>
          <w:rFonts w:ascii="Times New Roman" w:hAnsi="Times New Roman" w:eastAsia="Times New Roman" w:cs="Times New Roman"/>
          <w:sz w:val="30"/>
          <w:szCs w:val="30"/>
        </w:rPr>
        <w:t>“</w:t>
      </w:r>
      <w:r>
        <w:rPr>
          <w:rFonts w:ascii="宋体" w:hAnsi="宋体" w:eastAsia="宋体" w:cs="宋体"/>
          <w:sz w:val="30"/>
          <w:szCs w:val="30"/>
        </w:rPr>
        <w:t>小数据夫人</w:t>
      </w:r>
      <w:r>
        <w:rPr>
          <w:rFonts w:ascii="Times New Roman" w:hAnsi="Times New Roman" w:eastAsia="Times New Roman" w:cs="Times New Roman"/>
          <w:spacing w:val="-1"/>
          <w:sz w:val="30"/>
          <w:szCs w:val="30"/>
        </w:rPr>
        <w:t>”</w:t>
      </w:r>
      <w:r>
        <w:rPr>
          <w:rFonts w:ascii="宋体" w:hAnsi="宋体" w:eastAsia="宋体" w:cs="宋体"/>
          <w:spacing w:val="-1"/>
          <w:sz w:val="30"/>
          <w:szCs w:val="30"/>
        </w:rPr>
        <w:t>（约翰的妻子）的注意，因</w:t>
      </w:r>
      <w:r>
        <w:rPr>
          <w:rFonts w:ascii="宋体" w:hAnsi="宋体" w:eastAsia="宋体" w:cs="宋体"/>
          <w:sz w:val="30"/>
          <w:szCs w:val="30"/>
        </w:rPr>
        <w:t xml:space="preserve"> </w:t>
      </w:r>
      <w:r>
        <w:rPr>
          <w:rFonts w:ascii="宋体" w:hAnsi="宋体" w:eastAsia="宋体" w:cs="宋体"/>
          <w:spacing w:val="-1"/>
          <w:sz w:val="30"/>
          <w:szCs w:val="30"/>
        </w:rPr>
        <w:t>为这类问题会使成熟的数据接收者不满，在她的要求下，我们调查了该</w:t>
      </w:r>
      <w:r>
        <w:rPr>
          <w:rFonts w:ascii="宋体" w:hAnsi="宋体" w:eastAsia="宋体" w:cs="宋体"/>
          <w:spacing w:val="18"/>
          <w:sz w:val="30"/>
          <w:szCs w:val="30"/>
        </w:rPr>
        <w:t xml:space="preserve"> </w:t>
      </w:r>
      <w:r>
        <w:rPr>
          <w:rFonts w:ascii="宋体" w:hAnsi="宋体" w:eastAsia="宋体" w:cs="宋体"/>
          <w:spacing w:val="-2"/>
          <w:sz w:val="30"/>
          <w:szCs w:val="30"/>
        </w:rPr>
        <w:t>研究及基本数据。</w:t>
      </w:r>
    </w:p>
    <w:p w14:paraId="23E0D967">
      <w:pPr>
        <w:spacing w:before="284" w:line="214" w:lineRule="auto"/>
        <w:ind w:left="2" w:firstLine="602"/>
        <w:rPr>
          <w:rFonts w:ascii="宋体" w:hAnsi="宋体" w:eastAsia="宋体" w:cs="宋体"/>
          <w:sz w:val="30"/>
          <w:szCs w:val="30"/>
        </w:rPr>
      </w:pPr>
      <w:r>
        <w:rPr>
          <w:rFonts w:ascii="宋体" w:hAnsi="宋体" w:eastAsia="宋体" w:cs="宋体"/>
          <w:spacing w:val="-1"/>
          <w:sz w:val="30"/>
          <w:szCs w:val="30"/>
        </w:rPr>
        <w:t>文章是基于康奈尔及南伊利诺伊大学研究员对两组独特的履历资料</w:t>
      </w:r>
      <w:r>
        <w:rPr>
          <w:rFonts w:ascii="宋体" w:hAnsi="宋体" w:eastAsia="宋体" w:cs="宋体"/>
          <w:spacing w:val="13"/>
          <w:sz w:val="30"/>
          <w:szCs w:val="30"/>
        </w:rPr>
        <w:t xml:space="preserve"> </w:t>
      </w:r>
      <w:r>
        <w:rPr>
          <w:rFonts w:ascii="宋体" w:hAnsi="宋体" w:eastAsia="宋体" w:cs="宋体"/>
          <w:spacing w:val="-1"/>
          <w:sz w:val="30"/>
          <w:szCs w:val="30"/>
        </w:rPr>
        <w:t>集的研究而撰写的。</w:t>
      </w:r>
      <w:r>
        <w:rPr>
          <w:rFonts w:ascii="宋体" w:hAnsi="宋体" w:eastAsia="宋体" w:cs="宋体"/>
          <w:spacing w:val="-81"/>
          <w:sz w:val="30"/>
          <w:szCs w:val="30"/>
        </w:rPr>
        <w:t xml:space="preserve"> </w:t>
      </w:r>
      <w:r>
        <w:rPr>
          <w:rFonts w:ascii="Times New Roman" w:hAnsi="Times New Roman" w:eastAsia="Times New Roman" w:cs="Times New Roman"/>
          <w:strike/>
          <w:color w:val="0000EE"/>
          <w:spacing w:val="-33"/>
          <w:position w:val="9"/>
          <w:sz w:val="18"/>
          <w:szCs w:val="18"/>
        </w:rPr>
        <w:t xml:space="preserve"> </w:t>
      </w:r>
      <w:r>
        <w:fldChar w:fldCharType="begin"/>
      </w:r>
      <w:r>
        <w:instrText xml:space="preserve"> HYPERLINK \l "bookmark745"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
          <w:position w:val="9"/>
          <w:sz w:val="18"/>
          <w:szCs w:val="18"/>
        </w:rPr>
        <w:t xml:space="preserve">  </w:t>
      </w:r>
      <w:r>
        <w:rPr>
          <w:rFonts w:ascii="宋体" w:hAnsi="宋体" w:eastAsia="宋体" w:cs="宋体"/>
          <w:spacing w:val="-1"/>
          <w:sz w:val="30"/>
          <w:szCs w:val="30"/>
        </w:rPr>
        <w:t>从心理学角度看，履历资料就是一种自陈式数据</w:t>
      </w:r>
      <w:r>
        <w:rPr>
          <w:rFonts w:ascii="宋体" w:hAnsi="宋体" w:eastAsia="宋体" w:cs="宋体"/>
          <w:sz w:val="30"/>
          <w:szCs w:val="30"/>
        </w:rPr>
        <w:t xml:space="preserve"> （例如传记数据）。有两项研究</w:t>
      </w:r>
      <w:r>
        <w:rPr>
          <w:rFonts w:ascii="Times New Roman" w:hAnsi="Times New Roman" w:eastAsia="Times New Roman" w:cs="Times New Roman"/>
          <w:sz w:val="30"/>
          <w:szCs w:val="30"/>
        </w:rPr>
        <w:t>——</w:t>
      </w:r>
      <w:r>
        <w:rPr>
          <w:rFonts w:ascii="宋体" w:hAnsi="宋体" w:eastAsia="宋体" w:cs="宋体"/>
          <w:sz w:val="30"/>
          <w:szCs w:val="30"/>
        </w:rPr>
        <w:t>第一项</w:t>
      </w:r>
      <w:r>
        <w:rPr>
          <w:rFonts w:ascii="宋体" w:hAnsi="宋体" w:eastAsia="宋体" w:cs="宋体"/>
          <w:spacing w:val="-1"/>
          <w:sz w:val="30"/>
          <w:szCs w:val="30"/>
        </w:rPr>
        <w:t>研究抽选了</w:t>
      </w:r>
      <w:r>
        <w:rPr>
          <w:rFonts w:ascii="Times New Roman" w:hAnsi="Times New Roman" w:eastAsia="Times New Roman" w:cs="Times New Roman"/>
          <w:spacing w:val="-1"/>
          <w:sz w:val="30"/>
          <w:szCs w:val="30"/>
        </w:rPr>
        <w:t>66</w:t>
      </w:r>
      <w:r>
        <w:rPr>
          <w:rFonts w:ascii="宋体" w:hAnsi="宋体" w:eastAsia="宋体" w:cs="宋体"/>
          <w:spacing w:val="-1"/>
          <w:sz w:val="30"/>
          <w:szCs w:val="30"/>
        </w:rPr>
        <w:t>名成年人，让</w:t>
      </w:r>
      <w:r>
        <w:rPr>
          <w:rFonts w:ascii="宋体" w:hAnsi="宋体" w:eastAsia="宋体" w:cs="宋体"/>
          <w:sz w:val="30"/>
          <w:szCs w:val="30"/>
        </w:rPr>
        <w:t xml:space="preserve"> </w:t>
      </w:r>
      <w:r>
        <w:rPr>
          <w:rFonts w:ascii="宋体" w:hAnsi="宋体" w:eastAsia="宋体" w:cs="宋体"/>
          <w:spacing w:val="-1"/>
          <w:sz w:val="30"/>
          <w:szCs w:val="30"/>
        </w:rPr>
        <w:t>他们参与一项关于领导力特质及以往课外活动经验的调查。这部分调查</w:t>
      </w:r>
      <w:r>
        <w:rPr>
          <w:rFonts w:ascii="宋体" w:hAnsi="宋体" w:eastAsia="宋体" w:cs="宋体"/>
          <w:spacing w:val="18"/>
          <w:sz w:val="30"/>
          <w:szCs w:val="30"/>
        </w:rPr>
        <w:t xml:space="preserve"> </w:t>
      </w:r>
      <w:r>
        <w:rPr>
          <w:rFonts w:ascii="宋体" w:hAnsi="宋体" w:eastAsia="宋体" w:cs="宋体"/>
          <w:spacing w:val="1"/>
          <w:sz w:val="30"/>
          <w:szCs w:val="30"/>
        </w:rPr>
        <w:t>的目的是收集人们对参与体育活动，以及课外</w:t>
      </w:r>
      <w:r>
        <w:rPr>
          <w:rFonts w:ascii="宋体" w:hAnsi="宋体" w:eastAsia="宋体" w:cs="宋体"/>
          <w:sz w:val="30"/>
          <w:szCs w:val="30"/>
        </w:rPr>
        <w:t xml:space="preserve">活动是如何与诸如自信、 </w:t>
      </w:r>
      <w:r>
        <w:rPr>
          <w:rFonts w:ascii="宋体" w:hAnsi="宋体" w:eastAsia="宋体" w:cs="宋体"/>
          <w:spacing w:val="-5"/>
          <w:sz w:val="30"/>
          <w:szCs w:val="30"/>
        </w:rPr>
        <w:t>领导力、</w:t>
      </w:r>
      <w:r>
        <w:rPr>
          <w:rFonts w:ascii="宋体" w:hAnsi="宋体" w:eastAsia="宋体" w:cs="宋体"/>
          <w:spacing w:val="-78"/>
          <w:sz w:val="30"/>
          <w:szCs w:val="30"/>
        </w:rPr>
        <w:t xml:space="preserve"> </w:t>
      </w:r>
      <w:r>
        <w:rPr>
          <w:rFonts w:ascii="宋体" w:hAnsi="宋体" w:eastAsia="宋体" w:cs="宋体"/>
          <w:spacing w:val="-5"/>
          <w:sz w:val="30"/>
          <w:szCs w:val="30"/>
        </w:rPr>
        <w:t>自尊等品质产生联系的看法。</w:t>
      </w:r>
    </w:p>
    <w:p w14:paraId="7225F8EC">
      <w:pPr>
        <w:spacing w:before="251" w:line="218" w:lineRule="auto"/>
        <w:ind w:right="126" w:firstLine="606"/>
        <w:rPr>
          <w:rFonts w:ascii="宋体" w:hAnsi="宋体" w:eastAsia="宋体" w:cs="宋体"/>
          <w:sz w:val="30"/>
          <w:szCs w:val="30"/>
        </w:rPr>
      </w:pPr>
      <w:r>
        <w:rPr>
          <w:rFonts w:ascii="宋体" w:hAnsi="宋体" w:eastAsia="宋体" w:cs="宋体"/>
          <w:spacing w:val="-1"/>
          <w:sz w:val="30"/>
          <w:szCs w:val="30"/>
        </w:rPr>
        <w:t>从这</w:t>
      </w:r>
      <w:r>
        <w:rPr>
          <w:rFonts w:ascii="Times New Roman" w:hAnsi="Times New Roman" w:eastAsia="Times New Roman" w:cs="Times New Roman"/>
          <w:spacing w:val="-1"/>
          <w:sz w:val="30"/>
          <w:szCs w:val="30"/>
        </w:rPr>
        <w:t>66</w:t>
      </w:r>
      <w:r>
        <w:rPr>
          <w:rFonts w:ascii="宋体" w:hAnsi="宋体" w:eastAsia="宋体" w:cs="宋体"/>
          <w:spacing w:val="-1"/>
          <w:sz w:val="30"/>
          <w:szCs w:val="30"/>
        </w:rPr>
        <w:t>人组成的样本中，文章作者得出了以下结论：</w:t>
      </w:r>
      <w:r>
        <w:rPr>
          <w:rFonts w:ascii="Times New Roman" w:hAnsi="Times New Roman" w:eastAsia="Times New Roman" w:cs="Times New Roman"/>
          <w:spacing w:val="-1"/>
          <w:sz w:val="30"/>
          <w:szCs w:val="30"/>
        </w:rPr>
        <w:t>“</w:t>
      </w:r>
      <w:r>
        <w:rPr>
          <w:rFonts w:ascii="宋体" w:hAnsi="宋体" w:eastAsia="宋体" w:cs="宋体"/>
          <w:spacing w:val="-1"/>
          <w:sz w:val="30"/>
          <w:szCs w:val="30"/>
        </w:rPr>
        <w:t>人们倾向于</w:t>
      </w:r>
      <w:r>
        <w:rPr>
          <w:rFonts w:ascii="宋体" w:hAnsi="宋体" w:eastAsia="宋体" w:cs="宋体"/>
          <w:spacing w:val="13"/>
          <w:sz w:val="30"/>
          <w:szCs w:val="30"/>
        </w:rPr>
        <w:t xml:space="preserve"> </w:t>
      </w:r>
      <w:r>
        <w:rPr>
          <w:rFonts w:ascii="宋体" w:hAnsi="宋体" w:eastAsia="宋体" w:cs="宋体"/>
          <w:spacing w:val="-3"/>
          <w:sz w:val="30"/>
          <w:szCs w:val="30"/>
        </w:rPr>
        <w:t>认为前学生运动员会表现出更强大的领导能力及益于组织的个人品质，</w:t>
      </w:r>
      <w:r>
        <w:rPr>
          <w:rFonts w:ascii="宋体" w:hAnsi="宋体" w:eastAsia="宋体" w:cs="宋体"/>
          <w:spacing w:val="15"/>
          <w:sz w:val="30"/>
          <w:szCs w:val="30"/>
        </w:rPr>
        <w:t xml:space="preserve"> </w:t>
      </w:r>
      <w:r>
        <w:rPr>
          <w:rFonts w:ascii="宋体" w:hAnsi="宋体" w:eastAsia="宋体" w:cs="宋体"/>
          <w:sz w:val="30"/>
          <w:szCs w:val="30"/>
        </w:rPr>
        <w:t>但同时不会心怀尊重地为他人着想。</w:t>
      </w:r>
      <w:r>
        <w:rPr>
          <w:rFonts w:ascii="Times New Roman" w:hAnsi="Times New Roman" w:eastAsia="Times New Roman" w:cs="Times New Roman"/>
          <w:sz w:val="30"/>
          <w:szCs w:val="30"/>
        </w:rPr>
        <w:t>”</w:t>
      </w:r>
      <w:r>
        <w:rPr>
          <w:rFonts w:ascii="宋体" w:hAnsi="宋体" w:eastAsia="宋体" w:cs="宋体"/>
          <w:sz w:val="30"/>
          <w:szCs w:val="30"/>
        </w:rPr>
        <w:t>对于这</w:t>
      </w:r>
      <w:r>
        <w:rPr>
          <w:rFonts w:ascii="宋体" w:hAnsi="宋体" w:eastAsia="宋体" w:cs="宋体"/>
          <w:spacing w:val="-1"/>
          <w:sz w:val="30"/>
          <w:szCs w:val="30"/>
        </w:rPr>
        <w:t>项研究，我们不想花费太</w:t>
      </w:r>
      <w:r>
        <w:rPr>
          <w:rFonts w:ascii="宋体" w:hAnsi="宋体" w:eastAsia="宋体" w:cs="宋体"/>
          <w:sz w:val="30"/>
          <w:szCs w:val="30"/>
        </w:rPr>
        <w:t xml:space="preserve"> 多时间，只想说这类关乎个人观点的调查往</w:t>
      </w:r>
      <w:r>
        <w:rPr>
          <w:rFonts w:ascii="宋体" w:hAnsi="宋体" w:eastAsia="宋体" w:cs="宋体"/>
          <w:spacing w:val="-1"/>
          <w:sz w:val="30"/>
          <w:szCs w:val="30"/>
        </w:rPr>
        <w:t>往会在不同领域引起争议</w:t>
      </w:r>
    </w:p>
    <w:p w14:paraId="6ED22FAB">
      <w:pPr>
        <w:spacing w:before="4" w:line="214" w:lineRule="auto"/>
        <w:ind w:left="4" w:right="59" w:firstLine="5"/>
        <w:rPr>
          <w:rFonts w:ascii="宋体" w:hAnsi="宋体" w:eastAsia="宋体" w:cs="宋体"/>
          <w:sz w:val="30"/>
          <w:szCs w:val="30"/>
        </w:rPr>
      </w:pPr>
      <w:r>
        <w:rPr>
          <w:rFonts w:ascii="宋体" w:hAnsi="宋体" w:eastAsia="宋体" w:cs="宋体"/>
          <w:spacing w:val="-1"/>
          <w:sz w:val="30"/>
          <w:szCs w:val="30"/>
        </w:rPr>
        <w:t>（经济学家往往表示严重质疑，而产业组织心理学家则经常对这类调查</w:t>
      </w:r>
      <w:r>
        <w:rPr>
          <w:rFonts w:ascii="宋体" w:hAnsi="宋体" w:eastAsia="宋体" w:cs="宋体"/>
          <w:spacing w:val="10"/>
          <w:sz w:val="30"/>
          <w:szCs w:val="30"/>
        </w:rPr>
        <w:t xml:space="preserve"> </w:t>
      </w:r>
      <w:r>
        <w:rPr>
          <w:rFonts w:ascii="宋体" w:hAnsi="宋体" w:eastAsia="宋体" w:cs="宋体"/>
          <w:spacing w:val="-1"/>
          <w:sz w:val="30"/>
          <w:szCs w:val="30"/>
        </w:rPr>
        <w:t>数据加以利用）。然而，从统计学角度看，之所以得出了这样的结论，</w:t>
      </w:r>
      <w:r>
        <w:rPr>
          <w:rFonts w:ascii="宋体" w:hAnsi="宋体" w:eastAsia="宋体" w:cs="宋体"/>
          <w:spacing w:val="15"/>
          <w:sz w:val="30"/>
          <w:szCs w:val="30"/>
        </w:rPr>
        <w:t xml:space="preserve"> </w:t>
      </w:r>
      <w:r>
        <w:rPr>
          <w:rFonts w:ascii="宋体" w:hAnsi="宋体" w:eastAsia="宋体" w:cs="宋体"/>
          <w:spacing w:val="-1"/>
          <w:sz w:val="30"/>
          <w:szCs w:val="30"/>
        </w:rPr>
        <w:t>原因在于将所有体育活动和非体育活动泾渭分明地区别对待。</w:t>
      </w:r>
    </w:p>
    <w:p w14:paraId="6C55A0E2">
      <w:pPr>
        <w:spacing w:before="284" w:line="213" w:lineRule="auto"/>
        <w:ind w:left="4" w:right="59" w:firstLine="597"/>
        <w:jc w:val="both"/>
        <w:rPr>
          <w:rFonts w:ascii="宋体" w:hAnsi="宋体" w:eastAsia="宋体" w:cs="宋体"/>
          <w:sz w:val="30"/>
          <w:szCs w:val="30"/>
        </w:rPr>
      </w:pPr>
      <w:r>
        <w:rPr>
          <w:rFonts w:ascii="宋体" w:hAnsi="宋体" w:eastAsia="宋体" w:cs="宋体"/>
          <w:spacing w:val="-1"/>
          <w:sz w:val="30"/>
          <w:szCs w:val="30"/>
        </w:rPr>
        <w:t>根据上面的说法，我们来关注一下第二项研究，该研究就伊利诺伊</w:t>
      </w:r>
      <w:r>
        <w:rPr>
          <w:rFonts w:ascii="宋体" w:hAnsi="宋体" w:eastAsia="宋体" w:cs="宋体"/>
          <w:spacing w:val="16"/>
          <w:sz w:val="30"/>
          <w:szCs w:val="30"/>
        </w:rPr>
        <w:t xml:space="preserve"> </w:t>
      </w:r>
      <w:r>
        <w:rPr>
          <w:rFonts w:ascii="宋体" w:hAnsi="宋体" w:eastAsia="宋体" w:cs="宋体"/>
          <w:spacing w:val="-1"/>
          <w:sz w:val="30"/>
          <w:szCs w:val="30"/>
        </w:rPr>
        <w:t>大学对</w:t>
      </w:r>
      <w:r>
        <w:rPr>
          <w:rFonts w:ascii="Times New Roman" w:hAnsi="Times New Roman" w:eastAsia="Times New Roman" w:cs="Times New Roman"/>
          <w:spacing w:val="-1"/>
          <w:sz w:val="30"/>
          <w:szCs w:val="30"/>
        </w:rPr>
        <w:t>2000</w:t>
      </w:r>
      <w:r>
        <w:rPr>
          <w:rFonts w:ascii="宋体" w:hAnsi="宋体" w:eastAsia="宋体" w:cs="宋体"/>
          <w:spacing w:val="-1"/>
          <w:sz w:val="30"/>
          <w:szCs w:val="30"/>
        </w:rPr>
        <w:t>名老兵的调查进行了数据分析。这项研究中，样本包含了历</w:t>
      </w:r>
      <w:r>
        <w:rPr>
          <w:rFonts w:ascii="宋体" w:hAnsi="宋体" w:eastAsia="宋体" w:cs="宋体"/>
          <w:spacing w:val="17"/>
          <w:sz w:val="30"/>
          <w:szCs w:val="30"/>
        </w:rPr>
        <w:t xml:space="preserve"> </w:t>
      </w:r>
      <w:r>
        <w:rPr>
          <w:rFonts w:ascii="宋体" w:hAnsi="宋体" w:eastAsia="宋体" w:cs="宋体"/>
          <w:sz w:val="30"/>
          <w:szCs w:val="30"/>
        </w:rPr>
        <w:t>经二战的</w:t>
      </w:r>
      <w:r>
        <w:rPr>
          <w:rFonts w:ascii="Times New Roman" w:hAnsi="Times New Roman" w:eastAsia="Times New Roman" w:cs="Times New Roman"/>
          <w:sz w:val="30"/>
          <w:szCs w:val="30"/>
        </w:rPr>
        <w:t>931</w:t>
      </w:r>
      <w:r>
        <w:rPr>
          <w:rFonts w:ascii="宋体" w:hAnsi="宋体" w:eastAsia="宋体" w:cs="宋体"/>
          <w:sz w:val="30"/>
          <w:szCs w:val="30"/>
        </w:rPr>
        <w:t>名老兵的信息，在</w:t>
      </w:r>
      <w:r>
        <w:rPr>
          <w:rFonts w:ascii="Times New Roman" w:hAnsi="Times New Roman" w:eastAsia="Times New Roman" w:cs="Times New Roman"/>
          <w:sz w:val="30"/>
          <w:szCs w:val="30"/>
        </w:rPr>
        <w:t>2000</w:t>
      </w:r>
      <w:r>
        <w:rPr>
          <w:rFonts w:ascii="宋体" w:hAnsi="宋体" w:eastAsia="宋体" w:cs="宋体"/>
          <w:spacing w:val="-1"/>
          <w:sz w:val="30"/>
          <w:szCs w:val="30"/>
        </w:rPr>
        <w:t>年调查完成时，他们最年轻的有</w:t>
      </w:r>
      <w:r>
        <w:rPr>
          <w:rFonts w:ascii="Times New Roman" w:hAnsi="Times New Roman" w:eastAsia="Times New Roman" w:cs="Times New Roman"/>
          <w:spacing w:val="-1"/>
          <w:sz w:val="30"/>
          <w:szCs w:val="30"/>
        </w:rPr>
        <w:t>71</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岁，最年长的有</w:t>
      </w:r>
      <w:r>
        <w:rPr>
          <w:rFonts w:ascii="Times New Roman" w:hAnsi="Times New Roman" w:eastAsia="Times New Roman" w:cs="Times New Roman"/>
          <w:spacing w:val="-2"/>
          <w:sz w:val="30"/>
          <w:szCs w:val="30"/>
        </w:rPr>
        <w:t>93</w:t>
      </w:r>
      <w:r>
        <w:rPr>
          <w:rFonts w:ascii="宋体" w:hAnsi="宋体" w:eastAsia="宋体" w:cs="宋体"/>
          <w:spacing w:val="-2"/>
          <w:sz w:val="30"/>
          <w:szCs w:val="30"/>
        </w:rPr>
        <w:t>岁。研究报告撰写者得</w:t>
      </w:r>
      <w:r>
        <w:rPr>
          <w:rFonts w:ascii="宋体" w:hAnsi="宋体" w:eastAsia="宋体" w:cs="宋体"/>
          <w:spacing w:val="-3"/>
          <w:sz w:val="30"/>
          <w:szCs w:val="30"/>
        </w:rPr>
        <w:t>出的主要结论是，</w:t>
      </w:r>
      <w:r>
        <w:rPr>
          <w:rFonts w:ascii="宋体" w:hAnsi="宋体" w:eastAsia="宋体" w:cs="宋体"/>
          <w:spacing w:val="-89"/>
          <w:sz w:val="30"/>
          <w:szCs w:val="30"/>
        </w:rPr>
        <w:t xml:space="preserve"> </w:t>
      </w:r>
      <w:r>
        <w:rPr>
          <w:rFonts w:ascii="宋体" w:hAnsi="宋体" w:eastAsia="宋体" w:cs="宋体"/>
          <w:spacing w:val="-3"/>
          <w:sz w:val="30"/>
          <w:szCs w:val="30"/>
        </w:rPr>
        <w:t>自孩童时就</w:t>
      </w:r>
      <w:r>
        <w:rPr>
          <w:rFonts w:ascii="宋体" w:hAnsi="宋体" w:eastAsia="宋体" w:cs="宋体"/>
          <w:sz w:val="30"/>
          <w:szCs w:val="30"/>
        </w:rPr>
        <w:t xml:space="preserve"> </w:t>
      </w:r>
      <w:r>
        <w:rPr>
          <w:rFonts w:ascii="宋体" w:hAnsi="宋体" w:eastAsia="宋体" w:cs="宋体"/>
          <w:spacing w:val="-2"/>
          <w:sz w:val="30"/>
          <w:szCs w:val="30"/>
        </w:rPr>
        <w:t>参与体育运动，其积极影响会</w:t>
      </w:r>
      <w:r>
        <w:rPr>
          <w:rFonts w:ascii="Times New Roman" w:hAnsi="Times New Roman" w:eastAsia="Times New Roman" w:cs="Times New Roman"/>
          <w:spacing w:val="-2"/>
          <w:sz w:val="30"/>
          <w:szCs w:val="30"/>
        </w:rPr>
        <w:t>“</w:t>
      </w:r>
      <w:r>
        <w:rPr>
          <w:rFonts w:ascii="宋体" w:hAnsi="宋体" w:eastAsia="宋体" w:cs="宋体"/>
          <w:spacing w:val="-2"/>
          <w:sz w:val="30"/>
          <w:szCs w:val="30"/>
        </w:rPr>
        <w:t>持续</w:t>
      </w:r>
      <w:r>
        <w:rPr>
          <w:rFonts w:ascii="Times New Roman" w:hAnsi="Times New Roman" w:eastAsia="Times New Roman" w:cs="Times New Roman"/>
          <w:spacing w:val="-2"/>
          <w:sz w:val="30"/>
          <w:szCs w:val="30"/>
        </w:rPr>
        <w:t>55</w:t>
      </w:r>
      <w:r>
        <w:rPr>
          <w:rFonts w:ascii="宋体" w:hAnsi="宋体" w:eastAsia="宋体" w:cs="宋体"/>
          <w:spacing w:val="-2"/>
          <w:sz w:val="30"/>
          <w:szCs w:val="30"/>
        </w:rPr>
        <w:t>年以上</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。根据撰写者的描</w:t>
      </w:r>
    </w:p>
    <w:p w14:paraId="657E8545">
      <w:pPr>
        <w:spacing w:before="3" w:line="215" w:lineRule="auto"/>
        <w:ind w:left="4" w:right="226" w:hanging="2"/>
        <w:rPr>
          <w:rFonts w:ascii="宋体" w:hAnsi="宋体" w:eastAsia="宋体" w:cs="宋体"/>
          <w:sz w:val="30"/>
          <w:szCs w:val="30"/>
        </w:rPr>
      </w:pPr>
      <w:r>
        <w:rPr>
          <w:rFonts w:ascii="宋体" w:hAnsi="宋体" w:eastAsia="宋体" w:cs="宋体"/>
          <w:spacing w:val="-1"/>
          <w:sz w:val="30"/>
          <w:szCs w:val="30"/>
        </w:rPr>
        <w:t>述，</w:t>
      </w:r>
      <w:r>
        <w:rPr>
          <w:rFonts w:ascii="Times New Roman" w:hAnsi="Times New Roman" w:eastAsia="Times New Roman" w:cs="Times New Roman"/>
          <w:spacing w:val="-1"/>
          <w:sz w:val="30"/>
          <w:szCs w:val="30"/>
        </w:rPr>
        <w:t>“</w:t>
      </w:r>
      <w:r>
        <w:rPr>
          <w:rFonts w:ascii="宋体" w:hAnsi="宋体" w:eastAsia="宋体" w:cs="宋体"/>
          <w:spacing w:val="-1"/>
          <w:sz w:val="30"/>
          <w:szCs w:val="30"/>
        </w:rPr>
        <w:t>参与青少年竞技体育与个人长远成功与亲社会性的几项指标之间</w:t>
      </w:r>
      <w:r>
        <w:rPr>
          <w:rFonts w:ascii="宋体" w:hAnsi="宋体" w:eastAsia="宋体" w:cs="宋体"/>
          <w:spacing w:val="18"/>
          <w:sz w:val="30"/>
          <w:szCs w:val="30"/>
        </w:rPr>
        <w:t xml:space="preserve"> </w:t>
      </w:r>
      <w:r>
        <w:rPr>
          <w:rFonts w:ascii="宋体" w:hAnsi="宋体" w:eastAsia="宋体" w:cs="宋体"/>
          <w:spacing w:val="-2"/>
          <w:sz w:val="30"/>
          <w:szCs w:val="30"/>
        </w:rPr>
        <w:t>呈正相关关系</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66A4DD7">
      <w:pPr>
        <w:spacing w:line="215" w:lineRule="auto"/>
        <w:rPr>
          <w:rFonts w:ascii="宋体" w:hAnsi="宋体" w:eastAsia="宋体" w:cs="宋体"/>
          <w:sz w:val="30"/>
          <w:szCs w:val="30"/>
        </w:rPr>
        <w:sectPr>
          <w:pgSz w:w="12240" w:h="15840"/>
          <w:pgMar w:top="400" w:right="1440" w:bottom="400" w:left="1449" w:header="0" w:footer="0" w:gutter="0"/>
          <w:cols w:space="720" w:num="1"/>
        </w:sectPr>
      </w:pPr>
    </w:p>
    <w:p w14:paraId="21655F28">
      <w:pPr>
        <w:pStyle w:val="2"/>
        <w:spacing w:line="316" w:lineRule="auto"/>
      </w:pPr>
    </w:p>
    <w:p w14:paraId="4FBF23CB">
      <w:pPr>
        <w:pStyle w:val="2"/>
        <w:spacing w:line="316" w:lineRule="auto"/>
      </w:pPr>
    </w:p>
    <w:p w14:paraId="1A725117">
      <w:pPr>
        <w:pStyle w:val="2"/>
        <w:spacing w:line="316" w:lineRule="auto"/>
      </w:pPr>
    </w:p>
    <w:p w14:paraId="1BCE0B60">
      <w:pPr>
        <w:spacing w:before="98" w:line="219" w:lineRule="auto"/>
        <w:ind w:left="616"/>
        <w:rPr>
          <w:rFonts w:ascii="宋体" w:hAnsi="宋体" w:eastAsia="宋体" w:cs="宋体"/>
          <w:sz w:val="30"/>
          <w:szCs w:val="30"/>
        </w:rPr>
      </w:pPr>
      <w:r>
        <w:rPr>
          <w:rFonts w:ascii="宋体" w:hAnsi="宋体" w:eastAsia="宋体" w:cs="宋体"/>
          <w:spacing w:val="-2"/>
          <w:sz w:val="30"/>
          <w:szCs w:val="30"/>
        </w:rPr>
        <w:t>下面列出几项针对上面研究的调查结果。</w:t>
      </w:r>
    </w:p>
    <w:p w14:paraId="6FD10AD5">
      <w:pPr>
        <w:spacing w:before="286" w:line="214" w:lineRule="auto"/>
        <w:ind w:left="8" w:right="59" w:firstLine="603"/>
        <w:jc w:val="both"/>
        <w:rPr>
          <w:rFonts w:ascii="宋体" w:hAnsi="宋体" w:eastAsia="宋体" w:cs="宋体"/>
          <w:sz w:val="30"/>
          <w:szCs w:val="30"/>
        </w:rPr>
      </w:pPr>
      <w:r>
        <w:rPr>
          <w:rFonts w:ascii="宋体" w:hAnsi="宋体" w:eastAsia="宋体" w:cs="宋体"/>
          <w:spacing w:val="-1"/>
          <w:sz w:val="30"/>
          <w:szCs w:val="30"/>
        </w:rPr>
        <w:t>首先，研究一和研究二都没有观察或者衡量高中时代的体育运动对</w:t>
      </w:r>
      <w:r>
        <w:rPr>
          <w:rFonts w:ascii="宋体" w:hAnsi="宋体" w:eastAsia="宋体" w:cs="宋体"/>
          <w:spacing w:val="11"/>
          <w:sz w:val="30"/>
          <w:szCs w:val="30"/>
        </w:rPr>
        <w:t xml:space="preserve"> </w:t>
      </w:r>
      <w:r>
        <w:rPr>
          <w:rFonts w:ascii="宋体" w:hAnsi="宋体" w:eastAsia="宋体" w:cs="宋体"/>
          <w:spacing w:val="-1"/>
          <w:sz w:val="30"/>
          <w:szCs w:val="30"/>
        </w:rPr>
        <w:t>薪资造成的实际影响。这类数据并不存在。而这两项研究观察的是自</w:t>
      </w:r>
      <w:r>
        <w:rPr>
          <w:rFonts w:ascii="Times New Roman" w:hAnsi="Times New Roman" w:eastAsia="Times New Roman" w:cs="Times New Roman"/>
          <w:spacing w:val="-1"/>
          <w:sz w:val="30"/>
          <w:szCs w:val="30"/>
        </w:rPr>
        <w:t>55</w:t>
      </w:r>
      <w:r>
        <w:rPr>
          <w:rFonts w:ascii="Times New Roman" w:hAnsi="Times New Roman" w:eastAsia="Times New Roman" w:cs="Times New Roman"/>
          <w:spacing w:val="18"/>
          <w:sz w:val="30"/>
          <w:szCs w:val="30"/>
        </w:rPr>
        <w:t xml:space="preserve"> </w:t>
      </w:r>
      <w:r>
        <w:rPr>
          <w:rFonts w:ascii="宋体" w:hAnsi="宋体" w:eastAsia="宋体" w:cs="宋体"/>
          <w:spacing w:val="-1"/>
          <w:sz w:val="30"/>
          <w:szCs w:val="30"/>
        </w:rPr>
        <w:t>年前大学体育活动参与情况的自陈式数据与领导力指标、贸易工作、高</w:t>
      </w:r>
      <w:r>
        <w:rPr>
          <w:rFonts w:ascii="宋体" w:hAnsi="宋体" w:eastAsia="宋体" w:cs="宋体"/>
          <w:spacing w:val="17"/>
          <w:sz w:val="30"/>
          <w:szCs w:val="30"/>
        </w:rPr>
        <w:t xml:space="preserve"> </w:t>
      </w:r>
      <w:r>
        <w:rPr>
          <w:rFonts w:ascii="宋体" w:hAnsi="宋体" w:eastAsia="宋体" w:cs="宋体"/>
          <w:spacing w:val="-1"/>
          <w:sz w:val="30"/>
          <w:szCs w:val="30"/>
        </w:rPr>
        <w:t>级管理工作是如何相关的。对于考量一个人是否找到更好的工作，这样</w:t>
      </w:r>
      <w:r>
        <w:rPr>
          <w:rFonts w:ascii="宋体" w:hAnsi="宋体" w:eastAsia="宋体" w:cs="宋体"/>
          <w:spacing w:val="17"/>
          <w:sz w:val="30"/>
          <w:szCs w:val="30"/>
        </w:rPr>
        <w:t xml:space="preserve"> </w:t>
      </w:r>
      <w:r>
        <w:rPr>
          <w:rFonts w:ascii="宋体" w:hAnsi="宋体" w:eastAsia="宋体" w:cs="宋体"/>
          <w:spacing w:val="-2"/>
          <w:sz w:val="30"/>
          <w:szCs w:val="30"/>
        </w:rPr>
        <w:t>的研究方法有失偏颇。</w:t>
      </w:r>
    </w:p>
    <w:p w14:paraId="64E41041">
      <w:pPr>
        <w:spacing w:before="258" w:line="216" w:lineRule="auto"/>
        <w:ind w:left="5" w:right="59" w:firstLine="602"/>
        <w:rPr>
          <w:rFonts w:ascii="宋体" w:hAnsi="宋体" w:eastAsia="宋体" w:cs="宋体"/>
          <w:sz w:val="30"/>
          <w:szCs w:val="30"/>
        </w:rPr>
      </w:pPr>
      <w:r>
        <w:rPr>
          <w:rFonts w:ascii="宋体" w:hAnsi="宋体" w:eastAsia="宋体" w:cs="宋体"/>
          <w:spacing w:val="-1"/>
          <w:sz w:val="30"/>
          <w:szCs w:val="30"/>
        </w:rPr>
        <w:t>其次，这两项研究的前提是</w:t>
      </w:r>
      <w:r>
        <w:rPr>
          <w:rFonts w:ascii="Times New Roman" w:hAnsi="Times New Roman" w:eastAsia="Times New Roman" w:cs="Times New Roman"/>
          <w:spacing w:val="-1"/>
          <w:sz w:val="30"/>
          <w:szCs w:val="30"/>
        </w:rPr>
        <w:t>55</w:t>
      </w:r>
      <w:r>
        <w:rPr>
          <w:rFonts w:ascii="宋体" w:hAnsi="宋体" w:eastAsia="宋体" w:cs="宋体"/>
          <w:spacing w:val="-1"/>
          <w:sz w:val="30"/>
          <w:szCs w:val="30"/>
        </w:rPr>
        <w:t>年前参与的体育活动和之后找到什么</w:t>
      </w:r>
      <w:r>
        <w:rPr>
          <w:rFonts w:ascii="宋体" w:hAnsi="宋体" w:eastAsia="宋体" w:cs="宋体"/>
          <w:spacing w:val="16"/>
          <w:sz w:val="30"/>
          <w:szCs w:val="30"/>
        </w:rPr>
        <w:t xml:space="preserve"> </w:t>
      </w:r>
      <w:r>
        <w:rPr>
          <w:rFonts w:ascii="宋体" w:hAnsi="宋体" w:eastAsia="宋体" w:cs="宋体"/>
          <w:sz w:val="30"/>
          <w:szCs w:val="30"/>
        </w:rPr>
        <w:t>样的工作相互关联。而研究过程中，可以解</w:t>
      </w:r>
      <w:r>
        <w:rPr>
          <w:rFonts w:ascii="宋体" w:hAnsi="宋体" w:eastAsia="宋体" w:cs="宋体"/>
          <w:spacing w:val="-1"/>
          <w:sz w:val="30"/>
          <w:szCs w:val="30"/>
        </w:rPr>
        <w:t>释的变量多少是受限制的；</w:t>
      </w:r>
      <w:r>
        <w:rPr>
          <w:rFonts w:ascii="宋体" w:hAnsi="宋体" w:eastAsia="宋体" w:cs="宋体"/>
          <w:sz w:val="30"/>
          <w:szCs w:val="30"/>
        </w:rPr>
        <w:t xml:space="preserve"> 实际上，这两项研究可以掌控的与结果有关</w:t>
      </w:r>
      <w:r>
        <w:rPr>
          <w:rFonts w:ascii="宋体" w:hAnsi="宋体" w:eastAsia="宋体" w:cs="宋体"/>
          <w:spacing w:val="-1"/>
          <w:sz w:val="30"/>
          <w:szCs w:val="30"/>
        </w:rPr>
        <w:t>的其他解释只有年龄及家乡</w:t>
      </w:r>
      <w:r>
        <w:rPr>
          <w:rFonts w:ascii="宋体" w:hAnsi="宋体" w:eastAsia="宋体" w:cs="宋体"/>
          <w:sz w:val="30"/>
          <w:szCs w:val="30"/>
        </w:rPr>
        <w:t xml:space="preserve"> 的规模。这就引出了遗漏变量的问题：倘使老兵</w:t>
      </w:r>
      <w:r>
        <w:rPr>
          <w:rFonts w:ascii="宋体" w:hAnsi="宋体" w:eastAsia="宋体" w:cs="宋体"/>
          <w:spacing w:val="-1"/>
          <w:sz w:val="30"/>
          <w:szCs w:val="30"/>
        </w:rPr>
        <w:t>中</w:t>
      </w:r>
      <w:r>
        <w:rPr>
          <w:rFonts w:ascii="Times New Roman" w:hAnsi="Times New Roman" w:eastAsia="Times New Roman" w:cs="Times New Roman"/>
          <w:spacing w:val="-1"/>
          <w:sz w:val="30"/>
          <w:szCs w:val="30"/>
        </w:rPr>
        <w:t>71~93</w:t>
      </w:r>
      <w:r>
        <w:rPr>
          <w:rFonts w:ascii="宋体" w:hAnsi="宋体" w:eastAsia="宋体" w:cs="宋体"/>
          <w:spacing w:val="-1"/>
          <w:sz w:val="30"/>
          <w:szCs w:val="30"/>
        </w:rPr>
        <w:t>岁男性老兵这</w:t>
      </w:r>
      <w:r>
        <w:rPr>
          <w:rFonts w:ascii="宋体" w:hAnsi="宋体" w:eastAsia="宋体" w:cs="宋体"/>
          <w:sz w:val="30"/>
          <w:szCs w:val="30"/>
        </w:rPr>
        <w:t xml:space="preserve">  </w:t>
      </w:r>
      <w:r>
        <w:rPr>
          <w:rFonts w:ascii="宋体" w:hAnsi="宋体" w:eastAsia="宋体" w:cs="宋体"/>
          <w:spacing w:val="-1"/>
          <w:sz w:val="30"/>
          <w:szCs w:val="30"/>
        </w:rPr>
        <w:t>一子集的高中体育参与情况与其他因素有关联</w:t>
      </w:r>
      <w:r>
        <w:rPr>
          <w:rFonts w:ascii="Times New Roman" w:hAnsi="Times New Roman" w:eastAsia="Times New Roman" w:cs="Times New Roman"/>
          <w:spacing w:val="-1"/>
          <w:sz w:val="30"/>
          <w:szCs w:val="30"/>
        </w:rPr>
        <w:t>——</w:t>
      </w:r>
      <w:r>
        <w:rPr>
          <w:rFonts w:ascii="宋体" w:hAnsi="宋体" w:eastAsia="宋体" w:cs="宋体"/>
          <w:spacing w:val="-1"/>
          <w:sz w:val="30"/>
          <w:szCs w:val="30"/>
        </w:rPr>
        <w:t>如在《退伍军人法》</w:t>
      </w:r>
      <w:r>
        <w:rPr>
          <w:rFonts w:ascii="宋体" w:hAnsi="宋体" w:eastAsia="宋体" w:cs="宋体"/>
          <w:spacing w:val="7"/>
          <w:sz w:val="30"/>
          <w:szCs w:val="30"/>
        </w:rPr>
        <w:t xml:space="preserve"> </w:t>
      </w:r>
      <w:r>
        <w:rPr>
          <w:rFonts w:ascii="宋体" w:hAnsi="宋体" w:eastAsia="宋体" w:cs="宋体"/>
          <w:sz w:val="30"/>
          <w:szCs w:val="30"/>
        </w:rPr>
        <w:t>下享受的福利、受教育程度、二战参与度、</w:t>
      </w:r>
      <w:r>
        <w:rPr>
          <w:rFonts w:ascii="宋体" w:hAnsi="宋体" w:eastAsia="宋体" w:cs="宋体"/>
          <w:spacing w:val="-1"/>
          <w:sz w:val="30"/>
          <w:szCs w:val="30"/>
        </w:rPr>
        <w:t>个人能力等，结果又会怎样</w:t>
      </w:r>
      <w:r>
        <w:rPr>
          <w:rFonts w:ascii="宋体" w:hAnsi="宋体" w:eastAsia="宋体" w:cs="宋体"/>
          <w:sz w:val="30"/>
          <w:szCs w:val="30"/>
        </w:rPr>
        <w:t xml:space="preserve"> </w:t>
      </w:r>
      <w:r>
        <w:rPr>
          <w:rFonts w:ascii="宋体" w:hAnsi="宋体" w:eastAsia="宋体" w:cs="宋体"/>
          <w:spacing w:val="-1"/>
          <w:sz w:val="30"/>
          <w:szCs w:val="30"/>
        </w:rPr>
        <w:t>呢？在许多对工作表现的研究中，这都是一个经典议题。</w:t>
      </w:r>
    </w:p>
    <w:p w14:paraId="7066679E">
      <w:pPr>
        <w:spacing w:before="293" w:line="213" w:lineRule="auto"/>
        <w:ind w:left="6" w:right="59" w:firstLine="603"/>
        <w:jc w:val="both"/>
        <w:rPr>
          <w:rFonts w:ascii="宋体" w:hAnsi="宋体" w:eastAsia="宋体" w:cs="宋体"/>
          <w:sz w:val="30"/>
          <w:szCs w:val="30"/>
        </w:rPr>
      </w:pPr>
      <w:r>
        <w:rPr>
          <w:rFonts w:ascii="宋体" w:hAnsi="宋体" w:eastAsia="宋体" w:cs="宋体"/>
          <w:spacing w:val="-1"/>
          <w:sz w:val="30"/>
          <w:szCs w:val="30"/>
        </w:rPr>
        <w:t>最后，老兵研究报告的撰写者还提出，他们的研究结果暗指关联性</w:t>
      </w:r>
      <w:r>
        <w:rPr>
          <w:rFonts w:ascii="宋体" w:hAnsi="宋体" w:eastAsia="宋体" w:cs="宋体"/>
          <w:spacing w:val="12"/>
          <w:sz w:val="30"/>
          <w:szCs w:val="30"/>
        </w:rPr>
        <w:t xml:space="preserve"> </w:t>
      </w:r>
      <w:r>
        <w:rPr>
          <w:rFonts w:ascii="宋体" w:hAnsi="宋体" w:eastAsia="宋体" w:cs="宋体"/>
          <w:spacing w:val="-2"/>
          <w:sz w:val="30"/>
          <w:szCs w:val="30"/>
        </w:rPr>
        <w:t>而非因果性。这项研究有很多双向分析</w:t>
      </w:r>
      <w:r>
        <w:rPr>
          <w:rFonts w:ascii="Times New Roman" w:hAnsi="Times New Roman" w:eastAsia="Times New Roman" w:cs="Times New Roman"/>
          <w:spacing w:val="-2"/>
          <w:sz w:val="30"/>
          <w:szCs w:val="30"/>
        </w:rPr>
        <w:t>——</w:t>
      </w:r>
      <w:r>
        <w:rPr>
          <w:rFonts w:ascii="宋体" w:hAnsi="宋体" w:eastAsia="宋体" w:cs="宋体"/>
          <w:spacing w:val="-3"/>
          <w:sz w:val="30"/>
          <w:szCs w:val="30"/>
        </w:rPr>
        <w:t>领导力与体育运动、</w:t>
      </w:r>
      <w:r>
        <w:rPr>
          <w:rFonts w:ascii="宋体" w:hAnsi="宋体" w:eastAsia="宋体" w:cs="宋体"/>
          <w:spacing w:val="-89"/>
          <w:sz w:val="30"/>
          <w:szCs w:val="30"/>
        </w:rPr>
        <w:t xml:space="preserve"> </w:t>
      </w:r>
      <w:r>
        <w:rPr>
          <w:rFonts w:ascii="宋体" w:hAnsi="宋体" w:eastAsia="宋体" w:cs="宋体"/>
          <w:spacing w:val="-3"/>
          <w:sz w:val="30"/>
          <w:szCs w:val="30"/>
        </w:rPr>
        <w:t>自信与</w:t>
      </w:r>
      <w:r>
        <w:rPr>
          <w:rFonts w:ascii="宋体" w:hAnsi="宋体" w:eastAsia="宋体" w:cs="宋体"/>
          <w:sz w:val="30"/>
          <w:szCs w:val="30"/>
        </w:rPr>
        <w:t xml:space="preserve"> </w:t>
      </w:r>
      <w:r>
        <w:rPr>
          <w:rFonts w:ascii="宋体" w:hAnsi="宋体" w:eastAsia="宋体" w:cs="宋体"/>
          <w:spacing w:val="-1"/>
          <w:sz w:val="30"/>
          <w:szCs w:val="30"/>
        </w:rPr>
        <w:t>自尊等。接下来是一个可能的解释：倘若有时间进行体育运动的孩子都</w:t>
      </w:r>
      <w:r>
        <w:rPr>
          <w:rFonts w:ascii="宋体" w:hAnsi="宋体" w:eastAsia="宋体" w:cs="宋体"/>
          <w:spacing w:val="18"/>
          <w:sz w:val="30"/>
          <w:szCs w:val="30"/>
        </w:rPr>
        <w:t xml:space="preserve"> </w:t>
      </w:r>
      <w:r>
        <w:rPr>
          <w:rFonts w:ascii="宋体" w:hAnsi="宋体" w:eastAsia="宋体" w:cs="宋体"/>
          <w:spacing w:val="-1"/>
          <w:sz w:val="30"/>
          <w:szCs w:val="30"/>
        </w:rPr>
        <w:t>是那些家境富裕的（比如放学后不必去打工）会怎样呢？小时候家境富</w:t>
      </w:r>
      <w:r>
        <w:rPr>
          <w:rFonts w:ascii="宋体" w:hAnsi="宋体" w:eastAsia="宋体" w:cs="宋体"/>
          <w:spacing w:val="18"/>
          <w:sz w:val="30"/>
          <w:szCs w:val="30"/>
        </w:rPr>
        <w:t xml:space="preserve"> </w:t>
      </w:r>
      <w:r>
        <w:rPr>
          <w:rFonts w:ascii="宋体" w:hAnsi="宋体" w:eastAsia="宋体" w:cs="宋体"/>
          <w:spacing w:val="-1"/>
          <w:sz w:val="30"/>
          <w:szCs w:val="30"/>
        </w:rPr>
        <w:t>裕可以对其之后的成功做出解释。关键是，这个问题纷繁复杂，寄希望</w:t>
      </w:r>
      <w:r>
        <w:rPr>
          <w:rFonts w:ascii="宋体" w:hAnsi="宋体" w:eastAsia="宋体" w:cs="宋体"/>
          <w:spacing w:val="18"/>
          <w:sz w:val="30"/>
          <w:szCs w:val="30"/>
        </w:rPr>
        <w:t xml:space="preserve"> </w:t>
      </w:r>
      <w:r>
        <w:rPr>
          <w:rFonts w:ascii="宋体" w:hAnsi="宋体" w:eastAsia="宋体" w:cs="宋体"/>
          <w:spacing w:val="-1"/>
          <w:sz w:val="30"/>
          <w:szCs w:val="30"/>
        </w:rPr>
        <w:t>于通过这些特殊指标来捕捉真正的因果关系几乎不可能。</w:t>
      </w:r>
    </w:p>
    <w:p w14:paraId="0DF7F8A7">
      <w:pPr>
        <w:spacing w:before="291" w:line="214" w:lineRule="auto"/>
        <w:ind w:left="4" w:right="59" w:firstLine="604"/>
        <w:jc w:val="both"/>
        <w:rPr>
          <w:rFonts w:ascii="宋体" w:hAnsi="宋体" w:eastAsia="宋体" w:cs="宋体"/>
          <w:sz w:val="30"/>
          <w:szCs w:val="30"/>
        </w:rPr>
      </w:pPr>
      <w:r>
        <w:rPr>
          <w:rFonts w:ascii="宋体" w:hAnsi="宋体" w:eastAsia="宋体" w:cs="宋体"/>
          <w:spacing w:val="-1"/>
          <w:sz w:val="30"/>
          <w:szCs w:val="30"/>
        </w:rPr>
        <w:t>我们还没有把生物特征数据考虑进去</w:t>
      </w:r>
      <w:r>
        <w:rPr>
          <w:rFonts w:ascii="Times New Roman" w:hAnsi="Times New Roman" w:eastAsia="Times New Roman" w:cs="Times New Roman"/>
          <w:spacing w:val="-1"/>
          <w:sz w:val="30"/>
          <w:szCs w:val="30"/>
        </w:rPr>
        <w:t>——</w:t>
      </w:r>
      <w:r>
        <w:rPr>
          <w:rFonts w:ascii="宋体" w:hAnsi="宋体" w:eastAsia="宋体" w:cs="宋体"/>
          <w:spacing w:val="-1"/>
          <w:sz w:val="30"/>
          <w:szCs w:val="30"/>
        </w:rPr>
        <w:t>尽管这也是一项有趣的研</w:t>
      </w:r>
      <w:r>
        <w:rPr>
          <w:rFonts w:ascii="宋体" w:hAnsi="宋体" w:eastAsia="宋体" w:cs="宋体"/>
          <w:spacing w:val="13"/>
          <w:sz w:val="30"/>
          <w:szCs w:val="30"/>
        </w:rPr>
        <w:t xml:space="preserve"> </w:t>
      </w:r>
      <w:r>
        <w:rPr>
          <w:rFonts w:ascii="宋体" w:hAnsi="宋体" w:eastAsia="宋体" w:cs="宋体"/>
          <w:sz w:val="30"/>
          <w:szCs w:val="30"/>
        </w:rPr>
        <w:t>究。但上文这个例子，又一次说明从头条新闻</w:t>
      </w:r>
      <w:r>
        <w:rPr>
          <w:rFonts w:ascii="宋体" w:hAnsi="宋体" w:eastAsia="宋体" w:cs="宋体"/>
          <w:spacing w:val="-1"/>
          <w:sz w:val="30"/>
          <w:szCs w:val="30"/>
        </w:rPr>
        <w:t>中获取的数据并不能完全</w:t>
      </w:r>
      <w:r>
        <w:rPr>
          <w:rFonts w:ascii="宋体" w:hAnsi="宋体" w:eastAsia="宋体" w:cs="宋体"/>
          <w:sz w:val="30"/>
          <w:szCs w:val="30"/>
        </w:rPr>
        <w:t xml:space="preserve"> </w:t>
      </w:r>
      <w:r>
        <w:rPr>
          <w:rFonts w:ascii="宋体" w:hAnsi="宋体" w:eastAsia="宋体" w:cs="宋体"/>
          <w:spacing w:val="-1"/>
          <w:sz w:val="30"/>
          <w:szCs w:val="30"/>
        </w:rPr>
        <w:t>传达对基本研究的微妙阐释。</w:t>
      </w:r>
    </w:p>
    <w:p w14:paraId="242FE44D">
      <w:pPr>
        <w:spacing w:before="201" w:line="268" w:lineRule="auto"/>
        <w:ind w:firstLine="311"/>
        <w:rPr>
          <w:rFonts w:ascii="Times New Roman" w:hAnsi="Times New Roman" w:eastAsia="Times New Roman" w:cs="Times New Roman"/>
          <w:sz w:val="22"/>
          <w:szCs w:val="22"/>
        </w:rPr>
      </w:pPr>
      <w:r>
        <w:fldChar w:fldCharType="begin"/>
      </w:r>
      <w:r>
        <w:instrText xml:space="preserve"> HYPERLINK \l "bookmark746"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30"/>
          <w:sz w:val="22"/>
          <w:szCs w:val="22"/>
        </w:rPr>
        <w:t xml:space="preserve"> </w:t>
      </w:r>
      <w:r>
        <w:rPr>
          <w:rFonts w:ascii="Times New Roman" w:hAnsi="Times New Roman" w:eastAsia="Times New Roman" w:cs="Times New Roman"/>
          <w:sz w:val="22"/>
          <w:szCs w:val="22"/>
        </w:rPr>
        <w:t>Joe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Pinsker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Former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Athletes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Money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28,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54"/>
          <w:w w:val="101"/>
          <w:sz w:val="22"/>
          <w:szCs w:val="22"/>
        </w:rPr>
        <w:t xml:space="preserve"> </w:t>
      </w:r>
      <w:r>
        <w:fldChar w:fldCharType="begin"/>
      </w:r>
      <w:r>
        <w:instrText xml:space="preserve"> HYPERLINK "http://www.theatlantic.com/business/archive/2015/05/why-do-former-high-school-athletes"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theatlantic</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business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archive</w:t>
      </w:r>
      <w:r>
        <w:rPr>
          <w:rFonts w:ascii="Times New Roman" w:hAnsi="Times New Roman" w:eastAsia="Times New Roman" w:cs="Times New Roman"/>
          <w:spacing w:val="5"/>
          <w:sz w:val="22"/>
          <w:szCs w:val="22"/>
        </w:rPr>
        <w:t>/2015/05</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former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athletes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make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money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jobs</w:t>
      </w:r>
      <w:r>
        <w:rPr>
          <w:rFonts w:ascii="Times New Roman" w:hAnsi="Times New Roman" w:eastAsia="Times New Roman" w:cs="Times New Roman"/>
          <w:spacing w:val="5"/>
          <w:sz w:val="22"/>
          <w:szCs w:val="22"/>
        </w:rPr>
        <w:t>/394283/.</w:t>
      </w:r>
    </w:p>
    <w:p w14:paraId="70671CFC">
      <w:pPr>
        <w:spacing w:line="266" w:lineRule="auto"/>
        <w:ind w:left="1" w:right="2" w:firstLine="310"/>
        <w:rPr>
          <w:rFonts w:ascii="Times New Roman" w:hAnsi="Times New Roman" w:eastAsia="Times New Roman" w:cs="Times New Roman"/>
          <w:sz w:val="22"/>
          <w:szCs w:val="22"/>
        </w:rPr>
      </w:pPr>
      <w:r>
        <w:fldChar w:fldCharType="begin"/>
      </w:r>
      <w:r>
        <w:instrText xml:space="preserve"> HYPERLINK \l "bookmark747"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z w:val="22"/>
          <w:szCs w:val="22"/>
        </w:rPr>
        <w:t>Kevin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Kniffin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Brian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Wansink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Mitsuru</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Shimizu</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Sports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Anticipated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Persistent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Participation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Athletics</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Leadership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8"/>
          <w:sz w:val="22"/>
          <w:szCs w:val="22"/>
        </w:rPr>
        <w:t>&amp;</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Organizational Studies</w:t>
      </w:r>
      <w:r>
        <w:rPr>
          <w:rFonts w:ascii="Times New Roman" w:hAnsi="Times New Roman" w:eastAsia="Times New Roman" w:cs="Times New Roman"/>
          <w:spacing w:val="2"/>
          <w:sz w:val="22"/>
          <w:szCs w:val="22"/>
        </w:rPr>
        <w:t xml:space="preserve"> 22,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2 (</w:t>
      </w:r>
      <w:r>
        <w:rPr>
          <w:rFonts w:ascii="Times New Roman" w:hAnsi="Times New Roman" w:eastAsia="Times New Roman" w:cs="Times New Roman"/>
          <w:sz w:val="22"/>
          <w:szCs w:val="22"/>
        </w:rPr>
        <w:t>May</w:t>
      </w:r>
      <w:r>
        <w:rPr>
          <w:rFonts w:ascii="Times New Roman" w:hAnsi="Times New Roman" w:eastAsia="Times New Roman" w:cs="Times New Roman"/>
          <w:spacing w:val="2"/>
          <w:sz w:val="22"/>
          <w:szCs w:val="22"/>
        </w:rPr>
        <w:t xml:space="preserve"> 2015):</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217–</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230,</w:t>
      </w:r>
      <w:r>
        <w:rPr>
          <w:rFonts w:ascii="Times New Roman" w:hAnsi="Times New Roman" w:eastAsia="Times New Roman" w:cs="Times New Roman"/>
          <w:sz w:val="22"/>
          <w:szCs w:val="22"/>
        </w:rPr>
        <w:t>doi</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10.1177/1548051814538099.</w:t>
      </w:r>
    </w:p>
    <w:p w14:paraId="538517F6">
      <w:pPr>
        <w:spacing w:line="266" w:lineRule="auto"/>
        <w:rPr>
          <w:rFonts w:ascii="Times New Roman" w:hAnsi="Times New Roman" w:eastAsia="Times New Roman" w:cs="Times New Roman"/>
          <w:sz w:val="22"/>
          <w:szCs w:val="22"/>
        </w:rPr>
        <w:sectPr>
          <w:pgSz w:w="12240" w:h="15840"/>
          <w:pgMar w:top="400" w:right="1440" w:bottom="400" w:left="1444" w:header="0" w:footer="0" w:gutter="0"/>
          <w:cols w:space="720" w:num="1"/>
        </w:sectPr>
      </w:pPr>
    </w:p>
    <w:p w14:paraId="7B30A268">
      <w:pPr>
        <w:pStyle w:val="2"/>
        <w:spacing w:line="260" w:lineRule="auto"/>
      </w:pPr>
    </w:p>
    <w:p w14:paraId="0646118C">
      <w:pPr>
        <w:pStyle w:val="2"/>
        <w:spacing w:line="260" w:lineRule="auto"/>
      </w:pPr>
    </w:p>
    <w:p w14:paraId="0B28A3E2">
      <w:pPr>
        <w:pStyle w:val="2"/>
        <w:spacing w:line="261" w:lineRule="auto"/>
      </w:pPr>
    </w:p>
    <w:p w14:paraId="7DF4AC65">
      <w:pPr>
        <w:pStyle w:val="2"/>
        <w:spacing w:line="261" w:lineRule="auto"/>
      </w:pPr>
    </w:p>
    <w:p w14:paraId="29CAF3CD">
      <w:pPr>
        <w:pStyle w:val="2"/>
        <w:spacing w:line="261" w:lineRule="auto"/>
      </w:pPr>
    </w:p>
    <w:p w14:paraId="77CC47C0">
      <w:pPr>
        <w:pStyle w:val="2"/>
        <w:spacing w:line="261" w:lineRule="auto"/>
      </w:pPr>
    </w:p>
    <w:p w14:paraId="119418B1">
      <w:pPr>
        <w:pStyle w:val="2"/>
        <w:spacing w:line="261" w:lineRule="auto"/>
      </w:pPr>
    </w:p>
    <w:p w14:paraId="7AC9A28E">
      <w:pPr>
        <w:spacing w:before="127" w:line="220" w:lineRule="auto"/>
        <w:ind w:left="2350"/>
        <w:rPr>
          <w:rFonts w:ascii="宋体" w:hAnsi="宋体" w:eastAsia="宋体" w:cs="宋体"/>
          <w:sz w:val="39"/>
          <w:szCs w:val="39"/>
        </w:rPr>
      </w:pPr>
      <w:r>
        <w:rPr>
          <w:rFonts w:ascii="宋体" w:hAnsi="宋体" w:eastAsia="宋体" w:cs="宋体"/>
          <w:color w:val="0033CC"/>
          <w:spacing w:val="-2"/>
          <w:sz w:val="39"/>
          <w:szCs w:val="39"/>
        </w:rPr>
        <w:t>如何看待工作满意度调查？</w:t>
      </w:r>
    </w:p>
    <w:p w14:paraId="60A0948C">
      <w:pPr>
        <w:pStyle w:val="2"/>
        <w:spacing w:line="243" w:lineRule="auto"/>
      </w:pPr>
    </w:p>
    <w:p w14:paraId="21975E78">
      <w:pPr>
        <w:pStyle w:val="2"/>
        <w:spacing w:line="244" w:lineRule="auto"/>
      </w:pPr>
    </w:p>
    <w:p w14:paraId="1749D7A1">
      <w:pPr>
        <w:spacing w:before="98" w:line="219" w:lineRule="auto"/>
        <w:ind w:left="537"/>
        <w:rPr>
          <w:rFonts w:ascii="Times New Roman" w:hAnsi="Times New Roman" w:eastAsia="Times New Roman" w:cs="Times New Roman"/>
          <w:sz w:val="30"/>
          <w:szCs w:val="30"/>
        </w:rPr>
      </w:pPr>
      <w:r>
        <w:rPr>
          <w:rFonts w:ascii="Times New Roman" w:hAnsi="Times New Roman" w:eastAsia="Times New Roman" w:cs="Times New Roman"/>
          <w:spacing w:val="8"/>
          <w:sz w:val="30"/>
          <w:szCs w:val="30"/>
        </w:rPr>
        <w:t>“</w:t>
      </w:r>
      <w:r>
        <w:rPr>
          <w:rFonts w:ascii="宋体" w:hAnsi="宋体" w:eastAsia="宋体" w:cs="宋体"/>
          <w:spacing w:val="8"/>
          <w:sz w:val="30"/>
          <w:szCs w:val="30"/>
        </w:rPr>
        <w:t>花多少钱才能让律师开心？</w:t>
      </w:r>
      <w:r>
        <w:rPr>
          <w:rFonts w:ascii="Times New Roman" w:hAnsi="Times New Roman" w:eastAsia="Times New Roman" w:cs="Times New Roman"/>
          <w:spacing w:val="8"/>
          <w:sz w:val="30"/>
          <w:szCs w:val="30"/>
        </w:rPr>
        <w:t>”</w:t>
      </w:r>
    </w:p>
    <w:p w14:paraId="363FC6A7">
      <w:pPr>
        <w:spacing w:before="252" w:line="227" w:lineRule="auto"/>
        <w:ind w:right="126" w:firstLine="602"/>
        <w:rPr>
          <w:rFonts w:ascii="宋体" w:hAnsi="宋体" w:eastAsia="宋体" w:cs="宋体"/>
          <w:sz w:val="30"/>
          <w:szCs w:val="30"/>
        </w:rPr>
      </w:pPr>
      <w:r>
        <w:rPr>
          <w:rFonts w:ascii="宋体" w:hAnsi="宋体" w:eastAsia="宋体" w:cs="宋体"/>
          <w:spacing w:val="-1"/>
          <w:sz w:val="30"/>
          <w:szCs w:val="30"/>
        </w:rPr>
        <w:t>这不是开玩笑。它是法律</w:t>
      </w:r>
      <w:r>
        <w:rPr>
          <w:rFonts w:ascii="Times New Roman" w:hAnsi="Times New Roman" w:eastAsia="Times New Roman" w:cs="Times New Roman"/>
          <w:spacing w:val="-1"/>
          <w:sz w:val="30"/>
          <w:szCs w:val="30"/>
        </w:rPr>
        <w:t>360</w:t>
      </w:r>
      <w:r>
        <w:rPr>
          <w:rFonts w:ascii="宋体" w:hAnsi="宋体" w:eastAsia="宋体" w:cs="宋体"/>
          <w:spacing w:val="-1"/>
          <w:sz w:val="30"/>
          <w:szCs w:val="30"/>
        </w:rPr>
        <w:t>（</w:t>
      </w:r>
      <w:r>
        <w:rPr>
          <w:rFonts w:ascii="Times New Roman" w:hAnsi="Times New Roman" w:eastAsia="Times New Roman" w:cs="Times New Roman"/>
          <w:spacing w:val="-1"/>
          <w:sz w:val="30"/>
          <w:szCs w:val="30"/>
        </w:rPr>
        <w:t>Law360</w:t>
      </w:r>
      <w:r>
        <w:rPr>
          <w:rFonts w:ascii="宋体" w:hAnsi="宋体" w:eastAsia="宋体" w:cs="宋体"/>
          <w:spacing w:val="-1"/>
          <w:sz w:val="30"/>
          <w:szCs w:val="30"/>
        </w:rPr>
        <w:t>）网站上一篇关于律师满意</w:t>
      </w:r>
      <w:r>
        <w:rPr>
          <w:rFonts w:ascii="宋体" w:hAnsi="宋体" w:eastAsia="宋体" w:cs="宋体"/>
          <w:spacing w:val="18"/>
          <w:sz w:val="30"/>
          <w:szCs w:val="30"/>
        </w:rPr>
        <w:t xml:space="preserve"> </w:t>
      </w:r>
      <w:r>
        <w:rPr>
          <w:rFonts w:ascii="宋体" w:hAnsi="宋体" w:eastAsia="宋体" w:cs="宋体"/>
          <w:spacing w:val="-2"/>
          <w:sz w:val="30"/>
          <w:szCs w:val="30"/>
        </w:rPr>
        <w:t>度调查的文章的标题。</w:t>
      </w:r>
    </w:p>
    <w:p w14:paraId="037B92C5">
      <w:pPr>
        <w:spacing w:before="252" w:line="442" w:lineRule="exact"/>
        <w:ind w:left="604"/>
        <w:rPr>
          <w:rFonts w:ascii="宋体" w:hAnsi="宋体" w:eastAsia="宋体" w:cs="宋体"/>
          <w:sz w:val="30"/>
          <w:szCs w:val="30"/>
        </w:rPr>
      </w:pPr>
      <w:r>
        <w:rPr>
          <w:rFonts w:ascii="宋体" w:hAnsi="宋体" w:eastAsia="宋体" w:cs="宋体"/>
          <w:spacing w:val="-1"/>
          <w:position w:val="2"/>
          <w:sz w:val="30"/>
          <w:szCs w:val="30"/>
        </w:rPr>
        <w:t>说真的，要花多少钱呢？答案是什么？每年</w:t>
      </w:r>
      <w:r>
        <w:rPr>
          <w:rFonts w:ascii="Times New Roman" w:hAnsi="Times New Roman" w:eastAsia="Times New Roman" w:cs="Times New Roman"/>
          <w:spacing w:val="-1"/>
          <w:position w:val="2"/>
          <w:sz w:val="30"/>
          <w:szCs w:val="30"/>
        </w:rPr>
        <w:t>50</w:t>
      </w:r>
      <w:r>
        <w:rPr>
          <w:rFonts w:ascii="宋体" w:hAnsi="宋体" w:eastAsia="宋体" w:cs="宋体"/>
          <w:spacing w:val="-1"/>
          <w:position w:val="2"/>
          <w:sz w:val="30"/>
          <w:szCs w:val="30"/>
        </w:rPr>
        <w:t>万美元。</w:t>
      </w:r>
    </w:p>
    <w:p w14:paraId="36669107">
      <w:pPr>
        <w:spacing w:before="201" w:line="220" w:lineRule="auto"/>
        <w:ind w:right="59" w:firstLine="600"/>
        <w:jc w:val="both"/>
        <w:rPr>
          <w:rFonts w:ascii="Times New Roman" w:hAnsi="Times New Roman" w:eastAsia="Times New Roman" w:cs="Times New Roman"/>
          <w:sz w:val="18"/>
          <w:szCs w:val="18"/>
        </w:rPr>
      </w:pPr>
      <w:r>
        <w:rPr>
          <w:rFonts w:ascii="宋体" w:hAnsi="宋体" w:eastAsia="宋体" w:cs="宋体"/>
          <w:sz w:val="30"/>
          <w:szCs w:val="30"/>
        </w:rPr>
        <w:t>据法律</w:t>
      </w:r>
      <w:r>
        <w:rPr>
          <w:rFonts w:ascii="Times New Roman" w:hAnsi="Times New Roman" w:eastAsia="Times New Roman" w:cs="Times New Roman"/>
          <w:sz w:val="30"/>
          <w:szCs w:val="30"/>
        </w:rPr>
        <w:t>360</w:t>
      </w:r>
      <w:r>
        <w:rPr>
          <w:rFonts w:ascii="宋体" w:hAnsi="宋体" w:eastAsia="宋体" w:cs="宋体"/>
          <w:sz w:val="30"/>
          <w:szCs w:val="30"/>
        </w:rPr>
        <w:t>网的研究，收入超</w:t>
      </w:r>
      <w:r>
        <w:rPr>
          <w:rFonts w:ascii="Times New Roman" w:hAnsi="Times New Roman" w:eastAsia="Times New Roman" w:cs="Times New Roman"/>
          <w:sz w:val="30"/>
          <w:szCs w:val="30"/>
        </w:rPr>
        <w:t>50</w:t>
      </w:r>
      <w:r>
        <w:rPr>
          <w:rFonts w:ascii="宋体" w:hAnsi="宋体" w:eastAsia="宋体" w:cs="宋体"/>
          <w:sz w:val="30"/>
          <w:szCs w:val="30"/>
        </w:rPr>
        <w:t>万美元</w:t>
      </w:r>
      <w:r>
        <w:rPr>
          <w:rFonts w:ascii="宋体" w:hAnsi="宋体" w:eastAsia="宋体" w:cs="宋体"/>
          <w:spacing w:val="-1"/>
          <w:sz w:val="30"/>
          <w:szCs w:val="30"/>
        </w:rPr>
        <w:t>的律师在工作中更开心，跳</w:t>
      </w:r>
      <w:r>
        <w:rPr>
          <w:rFonts w:ascii="宋体" w:hAnsi="宋体" w:eastAsia="宋体" w:cs="宋体"/>
          <w:sz w:val="30"/>
          <w:szCs w:val="30"/>
        </w:rPr>
        <w:t xml:space="preserve">  槽的可能性也较小。正如文章所述，</w:t>
      </w:r>
      <w:r>
        <w:rPr>
          <w:rFonts w:ascii="Times New Roman" w:hAnsi="Times New Roman" w:eastAsia="Times New Roman" w:cs="Times New Roman"/>
          <w:sz w:val="30"/>
          <w:szCs w:val="30"/>
        </w:rPr>
        <w:t>“</w:t>
      </w:r>
      <w:r>
        <w:rPr>
          <w:rFonts w:ascii="宋体" w:hAnsi="宋体" w:eastAsia="宋体" w:cs="宋体"/>
          <w:sz w:val="30"/>
          <w:szCs w:val="30"/>
        </w:rPr>
        <w:t>尽管</w:t>
      </w:r>
      <w:r>
        <w:rPr>
          <w:rFonts w:ascii="宋体" w:hAnsi="宋体" w:eastAsia="宋体" w:cs="宋体"/>
          <w:spacing w:val="-1"/>
          <w:sz w:val="30"/>
          <w:szCs w:val="30"/>
        </w:rPr>
        <w:t>幸福与薪酬高低没有直接联</w:t>
      </w:r>
      <w:r>
        <w:rPr>
          <w:rFonts w:ascii="宋体" w:hAnsi="宋体" w:eastAsia="宋体" w:cs="宋体"/>
          <w:sz w:val="30"/>
          <w:szCs w:val="30"/>
        </w:rPr>
        <w:t xml:space="preserve">  系，但</w:t>
      </w:r>
      <w:r>
        <w:rPr>
          <w:rFonts w:ascii="Times New Roman" w:hAnsi="Times New Roman" w:eastAsia="Times New Roman" w:cs="Times New Roman"/>
          <w:sz w:val="30"/>
          <w:szCs w:val="30"/>
        </w:rPr>
        <w:t>50</w:t>
      </w:r>
      <w:r>
        <w:rPr>
          <w:rFonts w:ascii="宋体" w:hAnsi="宋体" w:eastAsia="宋体" w:cs="宋体"/>
          <w:sz w:val="30"/>
          <w:szCs w:val="30"/>
        </w:rPr>
        <w:t>万美元似乎成了一个门槛，超过它</w:t>
      </w:r>
      <w:r>
        <w:rPr>
          <w:rFonts w:ascii="宋体" w:hAnsi="宋体" w:eastAsia="宋体" w:cs="宋体"/>
          <w:spacing w:val="-1"/>
          <w:sz w:val="30"/>
          <w:szCs w:val="30"/>
        </w:rPr>
        <w:t>，律师们会认为他们对工作</w:t>
      </w:r>
      <w:r>
        <w:rPr>
          <w:rFonts w:ascii="宋体" w:hAnsi="宋体" w:eastAsia="宋体" w:cs="宋体"/>
          <w:sz w:val="30"/>
          <w:szCs w:val="30"/>
        </w:rPr>
        <w:t xml:space="preserve"> </w:t>
      </w:r>
      <w:r>
        <w:rPr>
          <w:rFonts w:ascii="宋体" w:hAnsi="宋体" w:eastAsia="宋体" w:cs="宋体"/>
          <w:spacing w:val="-1"/>
          <w:position w:val="-1"/>
          <w:sz w:val="30"/>
          <w:szCs w:val="30"/>
        </w:rPr>
        <w:t>的方方面面</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满意</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或者</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非常满意</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0"/>
          <w:position w:val="-1"/>
          <w:sz w:val="30"/>
          <w:szCs w:val="30"/>
        </w:rPr>
        <w:t xml:space="preserve"> </w:t>
      </w:r>
      <w:r>
        <w:rPr>
          <w:rFonts w:ascii="宋体" w:hAnsi="宋体" w:eastAsia="宋体" w:cs="宋体"/>
          <w:spacing w:val="-1"/>
          <w:position w:val="-1"/>
          <w:sz w:val="30"/>
          <w:szCs w:val="30"/>
        </w:rPr>
        <w:t>。</w:t>
      </w:r>
      <w:r>
        <w:fldChar w:fldCharType="begin"/>
      </w:r>
      <w:r>
        <w:instrText xml:space="preserve"> HYPERLINK \l "bookmark748"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565713FD">
      <w:pPr>
        <w:spacing w:before="252" w:line="441" w:lineRule="exact"/>
        <w:ind w:left="602"/>
        <w:rPr>
          <w:rFonts w:ascii="宋体" w:hAnsi="宋体" w:eastAsia="宋体" w:cs="宋体"/>
          <w:sz w:val="30"/>
          <w:szCs w:val="30"/>
        </w:rPr>
      </w:pPr>
      <w:r>
        <w:rPr>
          <w:rFonts w:ascii="宋体" w:hAnsi="宋体" w:eastAsia="宋体" w:cs="宋体"/>
          <w:spacing w:val="-1"/>
          <w:position w:val="2"/>
          <w:sz w:val="30"/>
          <w:szCs w:val="30"/>
        </w:rPr>
        <w:t>法律</w:t>
      </w:r>
      <w:r>
        <w:rPr>
          <w:rFonts w:ascii="Times New Roman" w:hAnsi="Times New Roman" w:eastAsia="Times New Roman" w:cs="Times New Roman"/>
          <w:spacing w:val="-1"/>
          <w:position w:val="2"/>
          <w:sz w:val="30"/>
          <w:szCs w:val="30"/>
        </w:rPr>
        <w:t>360</w:t>
      </w:r>
      <w:r>
        <w:rPr>
          <w:rFonts w:ascii="宋体" w:hAnsi="宋体" w:eastAsia="宋体" w:cs="宋体"/>
          <w:spacing w:val="-1"/>
          <w:position w:val="2"/>
          <w:sz w:val="30"/>
          <w:szCs w:val="30"/>
        </w:rPr>
        <w:t>网还在一连串与调查相关的信息中发现：</w:t>
      </w:r>
    </w:p>
    <w:p w14:paraId="5B98AB2C">
      <w:pPr>
        <w:spacing w:before="204" w:line="441" w:lineRule="exact"/>
        <w:ind w:left="606"/>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职业律师最开心。</w:t>
      </w:r>
    </w:p>
    <w:p w14:paraId="315A639F">
      <w:pPr>
        <w:spacing w:before="205" w:line="334" w:lineRule="auto"/>
        <w:ind w:left="606" w:right="2548"/>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同非股权投资公司合作的律师</w:t>
      </w:r>
      <w:r>
        <w:rPr>
          <w:rFonts w:ascii="Times New Roman" w:hAnsi="Times New Roman" w:eastAsia="Times New Roman" w:cs="Times New Roman"/>
          <w:spacing w:val="-3"/>
          <w:sz w:val="30"/>
          <w:szCs w:val="30"/>
        </w:rPr>
        <w:t>“</w:t>
      </w:r>
      <w:r>
        <w:rPr>
          <w:rFonts w:ascii="宋体" w:hAnsi="宋体" w:eastAsia="宋体" w:cs="宋体"/>
          <w:spacing w:val="-3"/>
          <w:sz w:val="30"/>
          <w:szCs w:val="30"/>
        </w:rPr>
        <w:t>最悲催</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w:t>
      </w:r>
      <w:r>
        <w:rPr>
          <w:rFonts w:ascii="宋体" w:hAnsi="宋体" w:eastAsia="宋体" w:cs="宋体"/>
          <w:spacing w:val="-108"/>
          <w:sz w:val="30"/>
          <w:szCs w:val="30"/>
        </w:rPr>
        <w:t xml:space="preserve"> </w:t>
      </w:r>
      <w:r>
        <w:rPr>
          <w:rFonts w:ascii="Times New Roman" w:hAnsi="Times New Roman" w:eastAsia="Times New Roman" w:cs="Times New Roman"/>
          <w:strike/>
          <w:color w:val="0000EE"/>
          <w:spacing w:val="-42"/>
          <w:position w:val="9"/>
          <w:sz w:val="18"/>
          <w:szCs w:val="18"/>
        </w:rPr>
        <w:t xml:space="preserve"> </w:t>
      </w:r>
      <w:r>
        <w:fldChar w:fldCharType="begin"/>
      </w:r>
      <w:r>
        <w:instrText xml:space="preserve"> HYPERLINK \l "bookmark749" </w:instrText>
      </w:r>
      <w:r>
        <w:fldChar w:fldCharType="separate"/>
      </w:r>
      <w:r>
        <w:rPr>
          <w:rFonts w:ascii="Times New Roman" w:hAnsi="Times New Roman" w:eastAsia="Times New Roman" w:cs="Times New Roman"/>
          <w:strike/>
          <w:color w:val="0000EE"/>
          <w:spacing w:val="-3"/>
          <w:position w:val="9"/>
          <w:sz w:val="18"/>
          <w:szCs w:val="18"/>
        </w:rPr>
        <w:t>[2]</w:t>
      </w:r>
      <w:r>
        <w:rPr>
          <w:rFonts w:ascii="Times New Roman" w:hAnsi="Times New Roman" w:eastAsia="Times New Roman" w:cs="Times New Roman"/>
          <w:strike/>
          <w:color w:val="0000EE"/>
          <w:spacing w:val="-3"/>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Times New Roman" w:hAnsi="Times New Roman" w:eastAsia="Times New Roman" w:cs="Times New Roman"/>
          <w:spacing w:val="-3"/>
          <w:sz w:val="30"/>
          <w:szCs w:val="30"/>
        </w:rPr>
        <w:t>•500</w:t>
      </w:r>
      <w:r>
        <w:rPr>
          <w:rFonts w:ascii="宋体" w:hAnsi="宋体" w:eastAsia="宋体" w:cs="宋体"/>
          <w:spacing w:val="-3"/>
          <w:sz w:val="30"/>
          <w:szCs w:val="30"/>
        </w:rPr>
        <w:t>人以上大公司的律师比小公司的律师开心。</w:t>
      </w:r>
    </w:p>
    <w:p w14:paraId="1D3359B3">
      <w:pPr>
        <w:spacing w:before="238" w:line="216" w:lineRule="auto"/>
        <w:ind w:left="3" w:right="59" w:firstLine="598"/>
        <w:rPr>
          <w:rFonts w:ascii="宋体" w:hAnsi="宋体" w:eastAsia="宋体" w:cs="宋体"/>
          <w:sz w:val="30"/>
          <w:szCs w:val="30"/>
        </w:rPr>
      </w:pPr>
      <w:r>
        <w:rPr>
          <w:rFonts w:ascii="宋体" w:hAnsi="宋体" w:eastAsia="宋体" w:cs="宋体"/>
          <w:spacing w:val="-1"/>
          <w:sz w:val="30"/>
          <w:szCs w:val="30"/>
        </w:rPr>
        <w:t>这些发现可以成为头条，而且必定会在从华盛顿到达拉斯的律师事</w:t>
      </w:r>
      <w:r>
        <w:rPr>
          <w:rFonts w:ascii="宋体" w:hAnsi="宋体" w:eastAsia="宋体" w:cs="宋体"/>
          <w:spacing w:val="15"/>
          <w:sz w:val="30"/>
          <w:szCs w:val="30"/>
        </w:rPr>
        <w:t xml:space="preserve"> </w:t>
      </w:r>
      <w:r>
        <w:rPr>
          <w:rFonts w:ascii="宋体" w:hAnsi="宋体" w:eastAsia="宋体" w:cs="宋体"/>
          <w:spacing w:val="-1"/>
          <w:sz w:val="30"/>
          <w:szCs w:val="30"/>
        </w:rPr>
        <w:t>务所玻璃会议室内引起一阵骚动。</w:t>
      </w:r>
    </w:p>
    <w:p w14:paraId="569FA85F">
      <w:pPr>
        <w:spacing w:before="289" w:line="216" w:lineRule="auto"/>
        <w:ind w:left="7" w:right="59" w:firstLine="591"/>
        <w:rPr>
          <w:rFonts w:ascii="宋体" w:hAnsi="宋体" w:eastAsia="宋体" w:cs="宋体"/>
          <w:sz w:val="30"/>
          <w:szCs w:val="30"/>
        </w:rPr>
      </w:pPr>
      <w:r>
        <w:rPr>
          <w:rFonts w:ascii="宋体" w:hAnsi="宋体" w:eastAsia="宋体" w:cs="宋体"/>
          <w:spacing w:val="-1"/>
          <w:sz w:val="30"/>
          <w:szCs w:val="30"/>
        </w:rPr>
        <w:t>但是在你为此争得面红耳赤之前，我们不妨仔细看看这个数据的真</w:t>
      </w:r>
      <w:r>
        <w:rPr>
          <w:rFonts w:ascii="宋体" w:hAnsi="宋体" w:eastAsia="宋体" w:cs="宋体"/>
          <w:spacing w:val="18"/>
          <w:sz w:val="30"/>
          <w:szCs w:val="30"/>
        </w:rPr>
        <w:t xml:space="preserve"> </w:t>
      </w:r>
      <w:r>
        <w:rPr>
          <w:rFonts w:ascii="宋体" w:hAnsi="宋体" w:eastAsia="宋体" w:cs="宋体"/>
          <w:spacing w:val="-5"/>
          <w:sz w:val="30"/>
          <w:szCs w:val="30"/>
        </w:rPr>
        <w:t>正含义。</w:t>
      </w:r>
    </w:p>
    <w:p w14:paraId="3D191935">
      <w:pPr>
        <w:spacing w:before="247" w:line="217" w:lineRule="auto"/>
        <w:ind w:firstLine="603"/>
        <w:rPr>
          <w:rFonts w:ascii="宋体" w:hAnsi="宋体" w:eastAsia="宋体" w:cs="宋体"/>
          <w:sz w:val="30"/>
          <w:szCs w:val="30"/>
        </w:rPr>
      </w:pPr>
      <w:r>
        <w:rPr>
          <w:rFonts w:ascii="宋体" w:hAnsi="宋体" w:eastAsia="宋体" w:cs="宋体"/>
          <w:spacing w:val="-1"/>
          <w:sz w:val="30"/>
          <w:szCs w:val="30"/>
        </w:rPr>
        <w:t>美国有</w:t>
      </w:r>
      <w:r>
        <w:rPr>
          <w:rFonts w:ascii="Times New Roman" w:hAnsi="Times New Roman" w:eastAsia="Times New Roman" w:cs="Times New Roman"/>
          <w:spacing w:val="-1"/>
          <w:sz w:val="30"/>
          <w:szCs w:val="30"/>
        </w:rPr>
        <w:t>130</w:t>
      </w:r>
      <w:r>
        <w:rPr>
          <w:rFonts w:ascii="宋体" w:hAnsi="宋体" w:eastAsia="宋体" w:cs="宋体"/>
          <w:spacing w:val="-1"/>
          <w:sz w:val="30"/>
          <w:szCs w:val="30"/>
        </w:rPr>
        <w:t>多万名律师。</w:t>
      </w:r>
      <w:r>
        <w:rPr>
          <w:rFonts w:ascii="宋体" w:hAnsi="宋体" w:eastAsia="宋体" w:cs="宋体"/>
          <w:spacing w:val="-71"/>
          <w:sz w:val="30"/>
          <w:szCs w:val="30"/>
        </w:rPr>
        <w:t xml:space="preserve"> </w:t>
      </w:r>
      <w:r>
        <w:fldChar w:fldCharType="begin"/>
      </w:r>
      <w:r>
        <w:instrText xml:space="preserve"> HYPERLINK \l "bookmark750"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44"/>
          <w:w w:val="101"/>
          <w:position w:val="9"/>
          <w:sz w:val="18"/>
          <w:szCs w:val="18"/>
        </w:rPr>
        <w:t xml:space="preserve"> </w:t>
      </w:r>
      <w:r>
        <w:rPr>
          <w:rFonts w:ascii="宋体" w:hAnsi="宋体" w:eastAsia="宋体" w:cs="宋体"/>
          <w:spacing w:val="-1"/>
          <w:sz w:val="30"/>
          <w:szCs w:val="30"/>
        </w:rPr>
        <w:t>调查根据的是其中</w:t>
      </w:r>
      <w:r>
        <w:rPr>
          <w:rFonts w:ascii="Times New Roman" w:hAnsi="Times New Roman" w:eastAsia="Times New Roman" w:cs="Times New Roman"/>
          <w:spacing w:val="-1"/>
          <w:sz w:val="30"/>
          <w:szCs w:val="30"/>
        </w:rPr>
        <w:t>300</w:t>
      </w:r>
      <w:r>
        <w:rPr>
          <w:rFonts w:ascii="宋体" w:hAnsi="宋体" w:eastAsia="宋体" w:cs="宋体"/>
          <w:spacing w:val="-1"/>
          <w:sz w:val="30"/>
          <w:szCs w:val="30"/>
        </w:rPr>
        <w:t>名律师的回应。不</w:t>
      </w:r>
      <w:r>
        <w:rPr>
          <w:rFonts w:ascii="宋体" w:hAnsi="宋体" w:eastAsia="宋体" w:cs="宋体"/>
          <w:sz w:val="30"/>
          <w:szCs w:val="30"/>
        </w:rPr>
        <w:t xml:space="preserve"> 过我们更关注的不是样本大小而是样本构成。</w:t>
      </w:r>
      <w:r>
        <w:rPr>
          <w:rFonts w:ascii="宋体" w:hAnsi="宋体" w:eastAsia="宋体" w:cs="宋体"/>
          <w:spacing w:val="-1"/>
          <w:sz w:val="30"/>
          <w:szCs w:val="30"/>
        </w:rPr>
        <w:t>因为，根据法律</w:t>
      </w:r>
      <w:r>
        <w:rPr>
          <w:rFonts w:ascii="Times New Roman" w:hAnsi="Times New Roman" w:eastAsia="Times New Roman" w:cs="Times New Roman"/>
          <w:spacing w:val="-1"/>
          <w:sz w:val="30"/>
          <w:szCs w:val="30"/>
        </w:rPr>
        <w:t>360</w:t>
      </w:r>
      <w:r>
        <w:rPr>
          <w:rFonts w:ascii="宋体" w:hAnsi="宋体" w:eastAsia="宋体" w:cs="宋体"/>
          <w:spacing w:val="-1"/>
          <w:sz w:val="30"/>
          <w:szCs w:val="30"/>
        </w:rPr>
        <w:t>网的</w:t>
      </w:r>
      <w:r>
        <w:rPr>
          <w:rFonts w:ascii="宋体" w:hAnsi="宋体" w:eastAsia="宋体" w:cs="宋体"/>
          <w:sz w:val="30"/>
          <w:szCs w:val="30"/>
        </w:rPr>
        <w:t xml:space="preserve">  </w:t>
      </w:r>
      <w:r>
        <w:rPr>
          <w:rFonts w:ascii="宋体" w:hAnsi="宋体" w:eastAsia="宋体" w:cs="宋体"/>
          <w:spacing w:val="-2"/>
          <w:sz w:val="30"/>
          <w:szCs w:val="30"/>
        </w:rPr>
        <w:t>文章来看，结论似乎基于回应调查的、</w:t>
      </w:r>
      <w:r>
        <w:rPr>
          <w:rFonts w:ascii="宋体" w:hAnsi="宋体" w:eastAsia="宋体" w:cs="宋体"/>
          <w:spacing w:val="-89"/>
          <w:sz w:val="30"/>
          <w:szCs w:val="30"/>
        </w:rPr>
        <w:t xml:space="preserve"> </w:t>
      </w:r>
      <w:r>
        <w:rPr>
          <w:rFonts w:ascii="宋体" w:hAnsi="宋体" w:eastAsia="宋体" w:cs="宋体"/>
          <w:spacing w:val="-2"/>
          <w:sz w:val="30"/>
          <w:szCs w:val="30"/>
        </w:rPr>
        <w:t>自我归</w:t>
      </w:r>
      <w:r>
        <w:rPr>
          <w:rFonts w:ascii="宋体" w:hAnsi="宋体" w:eastAsia="宋体" w:cs="宋体"/>
          <w:spacing w:val="-3"/>
          <w:sz w:val="30"/>
          <w:szCs w:val="30"/>
        </w:rPr>
        <w:t>类的律师。在你让一组人</w:t>
      </w:r>
      <w:r>
        <w:rPr>
          <w:rFonts w:ascii="宋体" w:hAnsi="宋体" w:eastAsia="宋体" w:cs="宋体"/>
          <w:sz w:val="30"/>
          <w:szCs w:val="30"/>
        </w:rPr>
        <w:t xml:space="preserve"> 选择参与到研究中时，有可能出现选择偏差</w:t>
      </w:r>
      <w:r>
        <w:rPr>
          <w:rFonts w:ascii="宋体" w:hAnsi="宋体" w:eastAsia="宋体" w:cs="宋体"/>
          <w:spacing w:val="-1"/>
          <w:sz w:val="30"/>
          <w:szCs w:val="30"/>
        </w:rPr>
        <w:t>。结论可能偏向于选择参与</w:t>
      </w:r>
      <w:r>
        <w:rPr>
          <w:rFonts w:ascii="宋体" w:hAnsi="宋体" w:eastAsia="宋体" w:cs="宋体"/>
          <w:sz w:val="30"/>
          <w:szCs w:val="30"/>
        </w:rPr>
        <w:t xml:space="preserve"> 的那部分人。做出回答的律师与那些因为过</w:t>
      </w:r>
      <w:r>
        <w:rPr>
          <w:rFonts w:ascii="宋体" w:hAnsi="宋体" w:eastAsia="宋体" w:cs="宋体"/>
          <w:spacing w:val="-1"/>
          <w:sz w:val="30"/>
          <w:szCs w:val="30"/>
        </w:rPr>
        <w:t>于忙碌而无法回答，或者由</w:t>
      </w:r>
      <w:r>
        <w:rPr>
          <w:rFonts w:ascii="宋体" w:hAnsi="宋体" w:eastAsia="宋体" w:cs="宋体"/>
          <w:sz w:val="30"/>
          <w:szCs w:val="30"/>
        </w:rPr>
        <w:t xml:space="preserve"> 于某种原因选择不回答的律师有区别吗，这</w:t>
      </w:r>
      <w:r>
        <w:rPr>
          <w:rFonts w:ascii="宋体" w:hAnsi="宋体" w:eastAsia="宋体" w:cs="宋体"/>
          <w:spacing w:val="-1"/>
          <w:sz w:val="30"/>
          <w:szCs w:val="30"/>
        </w:rPr>
        <w:t>些区别与调查结果有关吗？</w:t>
      </w:r>
      <w:r>
        <w:rPr>
          <w:rFonts w:ascii="宋体" w:hAnsi="宋体" w:eastAsia="宋体" w:cs="宋体"/>
          <w:sz w:val="30"/>
          <w:szCs w:val="30"/>
        </w:rPr>
        <w:t xml:space="preserve"> 比如，有可能出现忙并快乐着的同非股权投</w:t>
      </w:r>
      <w:r>
        <w:rPr>
          <w:rFonts w:ascii="宋体" w:hAnsi="宋体" w:eastAsia="宋体" w:cs="宋体"/>
          <w:spacing w:val="-1"/>
          <w:sz w:val="30"/>
          <w:szCs w:val="30"/>
        </w:rPr>
        <w:t>资公司合作的律师没有时间</w:t>
      </w:r>
    </w:p>
    <w:p w14:paraId="7F9FCCE7">
      <w:pPr>
        <w:spacing w:line="217" w:lineRule="auto"/>
        <w:rPr>
          <w:rFonts w:ascii="宋体" w:hAnsi="宋体" w:eastAsia="宋体" w:cs="宋体"/>
          <w:sz w:val="30"/>
          <w:szCs w:val="30"/>
        </w:rPr>
        <w:sectPr>
          <w:pgSz w:w="12240" w:h="15840"/>
          <w:pgMar w:top="400" w:right="1440" w:bottom="400" w:left="1450" w:header="0" w:footer="0" w:gutter="0"/>
          <w:cols w:space="720" w:num="1"/>
        </w:sectPr>
      </w:pPr>
    </w:p>
    <w:p w14:paraId="0E397B4B">
      <w:pPr>
        <w:pStyle w:val="2"/>
        <w:spacing w:line="316" w:lineRule="auto"/>
      </w:pPr>
    </w:p>
    <w:p w14:paraId="48A5C722">
      <w:pPr>
        <w:pStyle w:val="2"/>
        <w:spacing w:line="316" w:lineRule="auto"/>
      </w:pPr>
    </w:p>
    <w:p w14:paraId="75689A31">
      <w:pPr>
        <w:pStyle w:val="2"/>
        <w:spacing w:line="317" w:lineRule="auto"/>
      </w:pPr>
    </w:p>
    <w:p w14:paraId="26A753C3">
      <w:pPr>
        <w:spacing w:before="97" w:line="220" w:lineRule="auto"/>
        <w:ind w:left="42"/>
        <w:rPr>
          <w:rFonts w:ascii="宋体" w:hAnsi="宋体" w:eastAsia="宋体" w:cs="宋体"/>
          <w:sz w:val="30"/>
          <w:szCs w:val="30"/>
        </w:rPr>
      </w:pPr>
      <w:r>
        <w:rPr>
          <w:rFonts w:ascii="宋体" w:hAnsi="宋体" w:eastAsia="宋体" w:cs="宋体"/>
          <w:spacing w:val="-3"/>
          <w:sz w:val="30"/>
          <w:szCs w:val="30"/>
        </w:rPr>
        <w:t>回应调查的情况吗？当然可能。</w:t>
      </w:r>
    </w:p>
    <w:p w14:paraId="62042DC7">
      <w:pPr>
        <w:spacing w:before="288" w:line="212" w:lineRule="auto"/>
        <w:ind w:left="13" w:right="56" w:firstLine="636"/>
        <w:rPr>
          <w:rFonts w:ascii="宋体" w:hAnsi="宋体" w:eastAsia="宋体" w:cs="宋体"/>
          <w:sz w:val="30"/>
          <w:szCs w:val="30"/>
        </w:rPr>
      </w:pPr>
      <w:r>
        <w:rPr>
          <w:rFonts w:ascii="宋体" w:hAnsi="宋体" w:eastAsia="宋体" w:cs="宋体"/>
          <w:spacing w:val="-2"/>
          <w:sz w:val="30"/>
          <w:szCs w:val="30"/>
        </w:rPr>
        <w:t>由于这是自陈式数据，律师在调查中故作开心、抬高薪资，提供各</w:t>
      </w:r>
      <w:r>
        <w:rPr>
          <w:rFonts w:ascii="宋体" w:hAnsi="宋体" w:eastAsia="宋体" w:cs="宋体"/>
          <w:spacing w:val="8"/>
          <w:sz w:val="30"/>
          <w:szCs w:val="30"/>
        </w:rPr>
        <w:t xml:space="preserve"> </w:t>
      </w:r>
      <w:r>
        <w:rPr>
          <w:rFonts w:ascii="宋体" w:hAnsi="宋体" w:eastAsia="宋体" w:cs="宋体"/>
          <w:spacing w:val="-1"/>
          <w:sz w:val="30"/>
          <w:szCs w:val="30"/>
        </w:rPr>
        <w:t>种各样错误信息的情况也可能发生。我们有证据证明他们这么做了吗？</w:t>
      </w:r>
      <w:r>
        <w:rPr>
          <w:rFonts w:ascii="宋体" w:hAnsi="宋体" w:eastAsia="宋体" w:cs="宋体"/>
          <w:spacing w:val="18"/>
          <w:sz w:val="30"/>
          <w:szCs w:val="30"/>
        </w:rPr>
        <w:t xml:space="preserve"> </w:t>
      </w:r>
      <w:r>
        <w:rPr>
          <w:rFonts w:ascii="宋体" w:hAnsi="宋体" w:eastAsia="宋体" w:cs="宋体"/>
          <w:spacing w:val="-1"/>
          <w:sz w:val="30"/>
          <w:szCs w:val="30"/>
        </w:rPr>
        <w:t>没有。但是在这类调查中，并没有适当的手段来保证不出现误导人的</w:t>
      </w:r>
    </w:p>
    <w:p w14:paraId="3CFF925E">
      <w:pPr>
        <w:spacing w:before="1" w:line="215" w:lineRule="auto"/>
        <w:ind w:left="24" w:right="56" w:hanging="3"/>
        <w:rPr>
          <w:rFonts w:ascii="宋体" w:hAnsi="宋体" w:eastAsia="宋体" w:cs="宋体"/>
          <w:sz w:val="30"/>
          <w:szCs w:val="30"/>
        </w:rPr>
      </w:pPr>
      <w:r>
        <w:rPr>
          <w:rFonts w:ascii="宋体" w:hAnsi="宋体" w:eastAsia="宋体" w:cs="宋体"/>
          <w:spacing w:val="-3"/>
          <w:sz w:val="30"/>
          <w:szCs w:val="30"/>
        </w:rPr>
        <w:t>（或者完全错误的）回应。</w:t>
      </w:r>
      <w:r>
        <w:rPr>
          <w:rFonts w:ascii="宋体" w:hAnsi="宋体" w:eastAsia="宋体" w:cs="宋体"/>
          <w:spacing w:val="-78"/>
          <w:sz w:val="30"/>
          <w:szCs w:val="30"/>
        </w:rPr>
        <w:t xml:space="preserve"> </w:t>
      </w:r>
      <w:r>
        <w:rPr>
          <w:rFonts w:ascii="宋体" w:hAnsi="宋体" w:eastAsia="宋体" w:cs="宋体"/>
          <w:spacing w:val="-3"/>
          <w:sz w:val="30"/>
          <w:szCs w:val="30"/>
        </w:rPr>
        <w:t>自陈式数据本身未必是问题，问题是我们可</w:t>
      </w:r>
      <w:r>
        <w:rPr>
          <w:rFonts w:ascii="宋体" w:hAnsi="宋体" w:eastAsia="宋体" w:cs="宋体"/>
          <w:sz w:val="30"/>
          <w:szCs w:val="30"/>
        </w:rPr>
        <w:t xml:space="preserve"> </w:t>
      </w:r>
      <w:r>
        <w:rPr>
          <w:rFonts w:ascii="宋体" w:hAnsi="宋体" w:eastAsia="宋体" w:cs="宋体"/>
          <w:spacing w:val="-1"/>
          <w:sz w:val="30"/>
          <w:szCs w:val="30"/>
        </w:rPr>
        <w:t>能因为自陈式数据受到人为操纵而得到错误的答</w:t>
      </w:r>
      <w:r>
        <w:rPr>
          <w:rFonts w:ascii="宋体" w:hAnsi="宋体" w:eastAsia="宋体" w:cs="宋体"/>
          <w:spacing w:val="-2"/>
          <w:sz w:val="30"/>
          <w:szCs w:val="30"/>
        </w:rPr>
        <w:t>案。</w:t>
      </w:r>
    </w:p>
    <w:p w14:paraId="42A085C2">
      <w:pPr>
        <w:spacing w:before="255" w:line="218" w:lineRule="auto"/>
        <w:ind w:right="56" w:firstLine="615"/>
        <w:jc w:val="both"/>
        <w:rPr>
          <w:rFonts w:ascii="宋体" w:hAnsi="宋体" w:eastAsia="宋体" w:cs="宋体"/>
          <w:sz w:val="30"/>
          <w:szCs w:val="30"/>
        </w:rPr>
      </w:pPr>
      <w:r>
        <w:rPr>
          <w:rFonts w:ascii="宋体" w:hAnsi="宋体" w:eastAsia="宋体" w:cs="宋体"/>
          <w:spacing w:val="-1"/>
          <w:sz w:val="30"/>
          <w:szCs w:val="30"/>
        </w:rPr>
        <w:t>我们来看看法律</w:t>
      </w:r>
      <w:r>
        <w:rPr>
          <w:rFonts w:ascii="Times New Roman" w:hAnsi="Times New Roman" w:eastAsia="Times New Roman" w:cs="Times New Roman"/>
          <w:spacing w:val="-1"/>
          <w:sz w:val="30"/>
          <w:szCs w:val="30"/>
        </w:rPr>
        <w:t>360</w:t>
      </w:r>
      <w:r>
        <w:rPr>
          <w:rFonts w:ascii="宋体" w:hAnsi="宋体" w:eastAsia="宋体" w:cs="宋体"/>
          <w:spacing w:val="-1"/>
          <w:sz w:val="30"/>
          <w:szCs w:val="30"/>
        </w:rPr>
        <w:t>网所说的比业余律师幸福的职业律师。不过职</w:t>
      </w:r>
      <w:r>
        <w:rPr>
          <w:rFonts w:ascii="宋体" w:hAnsi="宋体" w:eastAsia="宋体" w:cs="宋体"/>
          <w:spacing w:val="7"/>
          <w:sz w:val="30"/>
          <w:szCs w:val="30"/>
        </w:rPr>
        <w:t xml:space="preserve">  </w:t>
      </w:r>
      <w:r>
        <w:rPr>
          <w:rFonts w:ascii="宋体" w:hAnsi="宋体" w:eastAsia="宋体" w:cs="宋体"/>
          <w:sz w:val="30"/>
          <w:szCs w:val="30"/>
        </w:rPr>
        <w:t>业律师</w:t>
      </w:r>
      <w:r>
        <w:rPr>
          <w:rFonts w:ascii="Times New Roman" w:hAnsi="Times New Roman" w:eastAsia="Times New Roman" w:cs="Times New Roman"/>
          <w:sz w:val="30"/>
          <w:szCs w:val="30"/>
        </w:rPr>
        <w:t>——</w:t>
      </w:r>
      <w:r>
        <w:rPr>
          <w:rFonts w:ascii="宋体" w:hAnsi="宋体" w:eastAsia="宋体" w:cs="宋体"/>
          <w:sz w:val="30"/>
          <w:szCs w:val="30"/>
        </w:rPr>
        <w:t>至少回应该调查的那些</w:t>
      </w:r>
      <w:r>
        <w:rPr>
          <w:rFonts w:ascii="Times New Roman" w:hAnsi="Times New Roman" w:eastAsia="Times New Roman" w:cs="Times New Roman"/>
          <w:sz w:val="30"/>
          <w:szCs w:val="30"/>
        </w:rPr>
        <w:t>——</w:t>
      </w:r>
      <w:r>
        <w:rPr>
          <w:rFonts w:ascii="宋体" w:hAnsi="宋体" w:eastAsia="宋体" w:cs="宋体"/>
          <w:sz w:val="30"/>
          <w:szCs w:val="30"/>
        </w:rPr>
        <w:t xml:space="preserve">没有业余律师赚得多。鉴于薪资 被认为是关乎幸福的，也许还有其他变量在此发挥作用？抑或研究劳动 法的人只是自然而然地更加积极乐观。遗漏变量是什么呢？我们不知道 </w:t>
      </w:r>
      <w:r>
        <w:rPr>
          <w:rFonts w:ascii="Times New Roman" w:hAnsi="Times New Roman" w:eastAsia="Times New Roman" w:cs="Times New Roman"/>
          <w:sz w:val="30"/>
          <w:szCs w:val="30"/>
        </w:rPr>
        <w:t>——</w:t>
      </w:r>
      <w:r>
        <w:rPr>
          <w:rFonts w:ascii="宋体" w:hAnsi="宋体" w:eastAsia="宋体" w:cs="宋体"/>
          <w:sz w:val="30"/>
          <w:szCs w:val="30"/>
        </w:rPr>
        <w:t>这是个问题。</w:t>
      </w:r>
    </w:p>
    <w:p w14:paraId="37E20BDD">
      <w:pPr>
        <w:spacing w:before="289" w:line="214" w:lineRule="auto"/>
        <w:ind w:left="13" w:right="56" w:firstLine="602"/>
        <w:jc w:val="both"/>
        <w:rPr>
          <w:rFonts w:ascii="Times New Roman" w:hAnsi="Times New Roman" w:eastAsia="Times New Roman" w:cs="Times New Roman"/>
          <w:sz w:val="18"/>
          <w:szCs w:val="18"/>
        </w:rPr>
      </w:pPr>
      <w:r>
        <w:rPr>
          <w:rFonts w:ascii="宋体" w:hAnsi="宋体" w:eastAsia="宋体" w:cs="宋体"/>
          <w:spacing w:val="-2"/>
          <w:sz w:val="30"/>
          <w:szCs w:val="30"/>
        </w:rPr>
        <w:t>我们也不知道金钱是否真的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令律师开心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，正如前文提到的标题所</w:t>
      </w:r>
      <w:r>
        <w:rPr>
          <w:rFonts w:ascii="宋体" w:hAnsi="宋体" w:eastAsia="宋体" w:cs="宋体"/>
          <w:sz w:val="30"/>
          <w:szCs w:val="30"/>
        </w:rPr>
        <w:t xml:space="preserve"> </w:t>
      </w:r>
      <w:r>
        <w:rPr>
          <w:rFonts w:ascii="宋体" w:hAnsi="宋体" w:eastAsia="宋体" w:cs="宋体"/>
          <w:spacing w:val="-1"/>
          <w:sz w:val="30"/>
          <w:szCs w:val="30"/>
        </w:rPr>
        <w:t>述，在我们还未看出证明这不只是关联性的证据时，就暗示了一种因果</w:t>
      </w:r>
      <w:r>
        <w:rPr>
          <w:rFonts w:ascii="宋体" w:hAnsi="宋体" w:eastAsia="宋体" w:cs="宋体"/>
          <w:spacing w:val="18"/>
          <w:sz w:val="30"/>
          <w:szCs w:val="30"/>
        </w:rPr>
        <w:t xml:space="preserve"> </w:t>
      </w:r>
      <w:r>
        <w:rPr>
          <w:rFonts w:ascii="宋体" w:hAnsi="宋体" w:eastAsia="宋体" w:cs="宋体"/>
          <w:sz w:val="30"/>
          <w:szCs w:val="30"/>
        </w:rPr>
        <w:t>性。实际上，在另一个故事中，法律</w:t>
      </w:r>
      <w:r>
        <w:rPr>
          <w:rFonts w:ascii="Times New Roman" w:hAnsi="Times New Roman" w:eastAsia="Times New Roman" w:cs="Times New Roman"/>
          <w:sz w:val="30"/>
          <w:szCs w:val="30"/>
        </w:rPr>
        <w:t>360</w:t>
      </w:r>
      <w:r>
        <w:rPr>
          <w:rFonts w:ascii="宋体" w:hAnsi="宋体" w:eastAsia="宋体" w:cs="宋体"/>
          <w:sz w:val="30"/>
          <w:szCs w:val="30"/>
        </w:rPr>
        <w:t>网</w:t>
      </w:r>
      <w:r>
        <w:rPr>
          <w:rFonts w:ascii="宋体" w:hAnsi="宋体" w:eastAsia="宋体" w:cs="宋体"/>
          <w:spacing w:val="-1"/>
          <w:sz w:val="30"/>
          <w:szCs w:val="30"/>
        </w:rPr>
        <w:t>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幸福不完全是由金钱主</w:t>
      </w:r>
      <w:r>
        <w:rPr>
          <w:rFonts w:ascii="宋体" w:hAnsi="宋体" w:eastAsia="宋体" w:cs="宋体"/>
          <w:sz w:val="30"/>
          <w:szCs w:val="30"/>
        </w:rPr>
        <w:t xml:space="preserve"> </w:t>
      </w:r>
      <w:r>
        <w:rPr>
          <w:rFonts w:ascii="宋体" w:hAnsi="宋体" w:eastAsia="宋体" w:cs="宋体"/>
          <w:spacing w:val="-2"/>
          <w:sz w:val="30"/>
          <w:szCs w:val="30"/>
        </w:rPr>
        <w:t>导的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，这就增加了金钱之外推动幸福的因素存在的可能性。</w:t>
      </w:r>
      <w:r>
        <w:rPr>
          <w:rFonts w:ascii="宋体" w:hAnsi="宋体" w:eastAsia="宋体" w:cs="宋体"/>
          <w:spacing w:val="-110"/>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"bookmark751" </w:instrText>
      </w:r>
      <w:r>
        <w:fldChar w:fldCharType="separate"/>
      </w:r>
      <w:r>
        <w:rPr>
          <w:rFonts w:ascii="Times New Roman" w:hAnsi="Times New Roman" w:eastAsia="Times New Roman" w:cs="Times New Roman"/>
          <w:strike/>
          <w:color w:val="0000EE"/>
          <w:spacing w:val="-2"/>
          <w:position w:val="9"/>
          <w:sz w:val="18"/>
          <w:szCs w:val="18"/>
        </w:rPr>
        <w:t>[4]</w:t>
      </w:r>
      <w:r>
        <w:rPr>
          <w:rFonts w:ascii="Times New Roman" w:hAnsi="Times New Roman" w:eastAsia="Times New Roman" w:cs="Times New Roman"/>
          <w:strike/>
          <w:color w:val="0000EE"/>
          <w:spacing w:val="-2"/>
          <w:position w:val="9"/>
          <w:sz w:val="18"/>
          <w:szCs w:val="18"/>
        </w:rPr>
        <w:fldChar w:fldCharType="end"/>
      </w:r>
    </w:p>
    <w:p w14:paraId="1D2DE89A">
      <w:pPr>
        <w:spacing w:before="289" w:line="207" w:lineRule="auto"/>
        <w:ind w:left="21" w:right="56" w:firstLine="590"/>
        <w:rPr>
          <w:rFonts w:ascii="宋体" w:hAnsi="宋体" w:eastAsia="宋体" w:cs="宋体"/>
          <w:sz w:val="30"/>
          <w:szCs w:val="30"/>
        </w:rPr>
      </w:pPr>
      <w:r>
        <w:rPr>
          <w:rFonts w:ascii="宋体" w:hAnsi="宋体" w:eastAsia="宋体" w:cs="宋体"/>
          <w:spacing w:val="-1"/>
          <w:sz w:val="30"/>
          <w:szCs w:val="30"/>
        </w:rPr>
        <w:t>还有一个问题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缺少上下文。如果你读完所有文章，你可能了解</w:t>
      </w:r>
      <w:r>
        <w:rPr>
          <w:rFonts w:ascii="宋体" w:hAnsi="宋体" w:eastAsia="宋体" w:cs="宋体"/>
          <w:spacing w:val="17"/>
          <w:sz w:val="30"/>
          <w:szCs w:val="30"/>
        </w:rPr>
        <w:t xml:space="preserve"> </w:t>
      </w:r>
      <w:r>
        <w:rPr>
          <w:rFonts w:ascii="宋体" w:hAnsi="宋体" w:eastAsia="宋体" w:cs="宋体"/>
          <w:spacing w:val="-2"/>
          <w:sz w:val="30"/>
          <w:szCs w:val="30"/>
        </w:rPr>
        <w:t>到其中一组律师的满意度比另一组高</w:t>
      </w:r>
      <w:r>
        <w:rPr>
          <w:rFonts w:ascii="Times New Roman" w:hAnsi="Times New Roman" w:eastAsia="Times New Roman" w:cs="Times New Roman"/>
          <w:spacing w:val="-2"/>
          <w:sz w:val="30"/>
          <w:szCs w:val="30"/>
        </w:rPr>
        <w:t>17%</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，或者留在公司的可能性高</w:t>
      </w:r>
    </w:p>
    <w:p w14:paraId="07478E6A">
      <w:pPr>
        <w:spacing w:before="6" w:line="215" w:lineRule="auto"/>
        <w:ind w:left="12" w:right="32" w:firstLine="3"/>
        <w:rPr>
          <w:rFonts w:ascii="宋体" w:hAnsi="宋体" w:eastAsia="宋体" w:cs="宋体"/>
          <w:sz w:val="30"/>
          <w:szCs w:val="30"/>
        </w:rPr>
      </w:pPr>
      <w:r>
        <w:rPr>
          <w:rFonts w:ascii="Times New Roman" w:hAnsi="Times New Roman" w:eastAsia="Times New Roman" w:cs="Times New Roman"/>
          <w:spacing w:val="-1"/>
          <w:sz w:val="30"/>
          <w:szCs w:val="30"/>
        </w:rPr>
        <w:t>32%</w:t>
      </w:r>
      <w:r>
        <w:rPr>
          <w:rFonts w:ascii="宋体" w:hAnsi="宋体" w:eastAsia="宋体" w:cs="宋体"/>
          <w:spacing w:val="-1"/>
          <w:sz w:val="30"/>
          <w:szCs w:val="30"/>
        </w:rPr>
        <w:t>等。但是法律</w:t>
      </w:r>
      <w:r>
        <w:rPr>
          <w:rFonts w:ascii="Times New Roman" w:hAnsi="Times New Roman" w:eastAsia="Times New Roman" w:cs="Times New Roman"/>
          <w:spacing w:val="-1"/>
          <w:sz w:val="30"/>
          <w:szCs w:val="30"/>
        </w:rPr>
        <w:t>360</w:t>
      </w:r>
      <w:r>
        <w:rPr>
          <w:rFonts w:ascii="宋体" w:hAnsi="宋体" w:eastAsia="宋体" w:cs="宋体"/>
          <w:spacing w:val="-1"/>
          <w:sz w:val="30"/>
          <w:szCs w:val="30"/>
        </w:rPr>
        <w:t>网似乎没有就其理解结论含义的方法给出足够多</w:t>
      </w:r>
      <w:r>
        <w:rPr>
          <w:rFonts w:ascii="宋体" w:hAnsi="宋体" w:eastAsia="宋体" w:cs="宋体"/>
          <w:spacing w:val="8"/>
          <w:sz w:val="30"/>
          <w:szCs w:val="30"/>
        </w:rPr>
        <w:t xml:space="preserve">  </w:t>
      </w:r>
      <w:r>
        <w:rPr>
          <w:rFonts w:ascii="宋体" w:hAnsi="宋体" w:eastAsia="宋体" w:cs="宋体"/>
          <w:sz w:val="30"/>
          <w:szCs w:val="30"/>
        </w:rPr>
        <w:t>的细节。律师是否被要求用</w:t>
      </w:r>
      <w:r>
        <w:rPr>
          <w:rFonts w:ascii="Times New Roman" w:hAnsi="Times New Roman" w:eastAsia="Times New Roman" w:cs="Times New Roman"/>
          <w:sz w:val="30"/>
          <w:szCs w:val="30"/>
        </w:rPr>
        <w:t>1~5</w:t>
      </w:r>
      <w:r>
        <w:rPr>
          <w:rFonts w:ascii="宋体" w:hAnsi="宋体" w:eastAsia="宋体" w:cs="宋体"/>
          <w:sz w:val="30"/>
          <w:szCs w:val="30"/>
        </w:rPr>
        <w:t>（也可能用</w:t>
      </w:r>
      <w:r>
        <w:rPr>
          <w:rFonts w:ascii="Times New Roman" w:hAnsi="Times New Roman" w:eastAsia="Times New Roman" w:cs="Times New Roman"/>
          <w:sz w:val="30"/>
          <w:szCs w:val="30"/>
        </w:rPr>
        <w:t>1~1</w:t>
      </w:r>
      <w:r>
        <w:rPr>
          <w:rFonts w:ascii="Times New Roman" w:hAnsi="Times New Roman" w:eastAsia="Times New Roman" w:cs="Times New Roman"/>
          <w:spacing w:val="-1"/>
          <w:sz w:val="30"/>
          <w:szCs w:val="30"/>
        </w:rPr>
        <w:t>00</w:t>
      </w:r>
      <w:r>
        <w:rPr>
          <w:rFonts w:ascii="宋体" w:hAnsi="宋体" w:eastAsia="宋体" w:cs="宋体"/>
          <w:spacing w:val="-1"/>
          <w:sz w:val="30"/>
          <w:szCs w:val="30"/>
        </w:rPr>
        <w:t>或者其他范围）为自己</w:t>
      </w:r>
      <w:r>
        <w:rPr>
          <w:rFonts w:ascii="宋体" w:hAnsi="宋体" w:eastAsia="宋体" w:cs="宋体"/>
          <w:sz w:val="30"/>
          <w:szCs w:val="30"/>
        </w:rPr>
        <w:t xml:space="preserve"> 的满意度打分？还是为他们提供了诸如</w:t>
      </w:r>
      <w:r>
        <w:rPr>
          <w:rFonts w:ascii="Times New Roman" w:hAnsi="Times New Roman" w:eastAsia="Times New Roman" w:cs="Times New Roman"/>
          <w:sz w:val="30"/>
          <w:szCs w:val="30"/>
        </w:rPr>
        <w:t>“</w:t>
      </w:r>
      <w:r>
        <w:rPr>
          <w:rFonts w:ascii="宋体" w:hAnsi="宋体" w:eastAsia="宋体" w:cs="宋体"/>
          <w:sz w:val="30"/>
          <w:szCs w:val="30"/>
        </w:rPr>
        <w:t>不满意</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满意</w:t>
      </w:r>
      <w:r>
        <w:rPr>
          <w:rFonts w:ascii="Times New Roman" w:hAnsi="Times New Roman" w:eastAsia="Times New Roman" w:cs="Times New Roman"/>
          <w:spacing w:val="-1"/>
          <w:sz w:val="30"/>
          <w:szCs w:val="30"/>
        </w:rPr>
        <w:t>”“</w:t>
      </w:r>
      <w:r>
        <w:rPr>
          <w:rFonts w:ascii="宋体" w:hAnsi="宋体" w:eastAsia="宋体" w:cs="宋体"/>
          <w:spacing w:val="-1"/>
          <w:sz w:val="30"/>
          <w:szCs w:val="30"/>
        </w:rPr>
        <w:t>非常满意</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的选</w:t>
      </w:r>
      <w:r>
        <w:rPr>
          <w:rFonts w:ascii="宋体" w:hAnsi="宋体" w:eastAsia="宋体" w:cs="宋体"/>
          <w:sz w:val="30"/>
          <w:szCs w:val="30"/>
        </w:rPr>
        <w:t xml:space="preserve"> 项？掌握更多调查方法的信息可以更深入地了解调查结果的真正含义，</w:t>
      </w:r>
      <w:r>
        <w:rPr>
          <w:rFonts w:ascii="宋体" w:hAnsi="宋体" w:eastAsia="宋体" w:cs="宋体"/>
          <w:spacing w:val="12"/>
          <w:sz w:val="30"/>
          <w:szCs w:val="30"/>
        </w:rPr>
        <w:t xml:space="preserve"> </w:t>
      </w:r>
      <w:r>
        <w:rPr>
          <w:rFonts w:ascii="宋体" w:hAnsi="宋体" w:eastAsia="宋体" w:cs="宋体"/>
          <w:spacing w:val="-1"/>
          <w:sz w:val="30"/>
          <w:szCs w:val="30"/>
        </w:rPr>
        <w:t>还可能发现调查方法中的任何偏差。</w:t>
      </w:r>
    </w:p>
    <w:p w14:paraId="23D608F4">
      <w:pPr>
        <w:spacing w:before="249" w:line="219" w:lineRule="auto"/>
        <w:ind w:left="13" w:right="56" w:firstLine="604"/>
        <w:jc w:val="both"/>
        <w:rPr>
          <w:rFonts w:ascii="宋体" w:hAnsi="宋体" w:eastAsia="宋体" w:cs="宋体"/>
          <w:sz w:val="30"/>
          <w:szCs w:val="30"/>
        </w:rPr>
      </w:pPr>
      <w:r>
        <w:rPr>
          <w:rFonts w:ascii="宋体" w:hAnsi="宋体" w:eastAsia="宋体" w:cs="宋体"/>
          <w:spacing w:val="-1"/>
          <w:sz w:val="30"/>
          <w:szCs w:val="30"/>
        </w:rPr>
        <w:t>发布这类结论的肯定不只法律</w:t>
      </w:r>
      <w:r>
        <w:rPr>
          <w:rFonts w:ascii="Times New Roman" w:hAnsi="Times New Roman" w:eastAsia="Times New Roman" w:cs="Times New Roman"/>
          <w:spacing w:val="-1"/>
          <w:sz w:val="30"/>
          <w:szCs w:val="30"/>
        </w:rPr>
        <w:t>360</w:t>
      </w:r>
      <w:r>
        <w:rPr>
          <w:rFonts w:ascii="宋体" w:hAnsi="宋体" w:eastAsia="宋体" w:cs="宋体"/>
          <w:spacing w:val="-1"/>
          <w:sz w:val="30"/>
          <w:szCs w:val="30"/>
        </w:rPr>
        <w:t>网一个。我们已经在计算机、建</w:t>
      </w:r>
      <w:r>
        <w:rPr>
          <w:rFonts w:ascii="宋体" w:hAnsi="宋体" w:eastAsia="宋体" w:cs="宋体"/>
          <w:spacing w:val="6"/>
          <w:sz w:val="30"/>
          <w:szCs w:val="30"/>
        </w:rPr>
        <w:t xml:space="preserve">  </w:t>
      </w:r>
      <w:r>
        <w:rPr>
          <w:rFonts w:ascii="宋体" w:hAnsi="宋体" w:eastAsia="宋体" w:cs="宋体"/>
          <w:spacing w:val="-1"/>
          <w:sz w:val="30"/>
          <w:szCs w:val="30"/>
        </w:rPr>
        <w:t>筑、工程及许多其他行业中见过类似的调查了。我们不是说我们期望这</w:t>
      </w:r>
      <w:r>
        <w:rPr>
          <w:rFonts w:ascii="宋体" w:hAnsi="宋体" w:eastAsia="宋体" w:cs="宋体"/>
          <w:spacing w:val="18"/>
          <w:sz w:val="30"/>
          <w:szCs w:val="30"/>
        </w:rPr>
        <w:t xml:space="preserve"> </w:t>
      </w:r>
      <w:r>
        <w:rPr>
          <w:rFonts w:ascii="宋体" w:hAnsi="宋体" w:eastAsia="宋体" w:cs="宋体"/>
          <w:spacing w:val="-1"/>
          <w:sz w:val="30"/>
          <w:szCs w:val="30"/>
        </w:rPr>
        <w:t>类文章要写得多严谨，但在你阅读邮件、浏览智能手机上的新提醒、接</w:t>
      </w:r>
      <w:r>
        <w:rPr>
          <w:rFonts w:ascii="宋体" w:hAnsi="宋体" w:eastAsia="宋体" w:cs="宋体"/>
          <w:spacing w:val="18"/>
          <w:sz w:val="30"/>
          <w:szCs w:val="30"/>
        </w:rPr>
        <w:t xml:space="preserve"> </w:t>
      </w:r>
      <w:r>
        <w:rPr>
          <w:rFonts w:ascii="宋体" w:hAnsi="宋体" w:eastAsia="宋体" w:cs="宋体"/>
          <w:spacing w:val="-1"/>
          <w:sz w:val="30"/>
          <w:szCs w:val="30"/>
        </w:rPr>
        <w:t>收工作及家庭中环绕你的数据时，希望可以思考一下我们提出的这些问</w:t>
      </w:r>
      <w:r>
        <w:rPr>
          <w:rFonts w:ascii="宋体" w:hAnsi="宋体" w:eastAsia="宋体" w:cs="宋体"/>
          <w:spacing w:val="18"/>
          <w:sz w:val="30"/>
          <w:szCs w:val="30"/>
        </w:rPr>
        <w:t xml:space="preserve"> </w:t>
      </w:r>
      <w:r>
        <w:rPr>
          <w:rFonts w:ascii="宋体" w:hAnsi="宋体" w:eastAsia="宋体" w:cs="宋体"/>
          <w:spacing w:val="-6"/>
          <w:sz w:val="30"/>
          <w:szCs w:val="30"/>
        </w:rPr>
        <w:t>题。</w:t>
      </w:r>
    </w:p>
    <w:p w14:paraId="4D33A4B2">
      <w:pPr>
        <w:spacing w:before="197" w:line="268" w:lineRule="auto"/>
        <w:ind w:left="4" w:right="10" w:firstLine="314"/>
        <w:rPr>
          <w:rFonts w:ascii="Times New Roman" w:hAnsi="Times New Roman" w:eastAsia="Times New Roman" w:cs="Times New Roman"/>
          <w:sz w:val="22"/>
          <w:szCs w:val="22"/>
        </w:rPr>
      </w:pPr>
      <w:r>
        <w:fldChar w:fldCharType="begin"/>
      </w:r>
      <w:r>
        <w:instrText xml:space="preserve"> HYPERLINK \l "bookmark752" </w:instrText>
      </w:r>
      <w:r>
        <w:fldChar w:fldCharType="separate"/>
      </w:r>
      <w:r>
        <w:rPr>
          <w:rFonts w:ascii="Times New Roman" w:hAnsi="Times New Roman" w:eastAsia="Times New Roman" w:cs="Times New Roman"/>
          <w:color w:val="0000EE"/>
          <w:spacing w:val="6"/>
          <w:sz w:val="22"/>
          <w:szCs w:val="22"/>
          <w:u w:val="single" w:color="auto"/>
        </w:rPr>
        <w:t>[1]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45"/>
          <w:sz w:val="22"/>
          <w:szCs w:val="22"/>
        </w:rPr>
        <w:t xml:space="preserve"> </w:t>
      </w:r>
      <w:r>
        <w:rPr>
          <w:rFonts w:ascii="Times New Roman" w:hAnsi="Times New Roman" w:eastAsia="Times New Roman" w:cs="Times New Roman"/>
          <w:sz w:val="22"/>
          <w:szCs w:val="22"/>
        </w:rPr>
        <w:t>Aebra</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Coe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Money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Take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Lawyer</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Happy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Law</w:t>
      </w:r>
      <w:r>
        <w:rPr>
          <w:rFonts w:ascii="Times New Roman" w:hAnsi="Times New Roman" w:eastAsia="Times New Roman" w:cs="Times New Roman"/>
          <w:spacing w:val="6"/>
          <w:sz w:val="22"/>
          <w:szCs w:val="22"/>
        </w:rPr>
        <w:t>360</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August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17,</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 xml:space="preserve">2015, </w:t>
      </w:r>
      <w:r>
        <w:fldChar w:fldCharType="begin"/>
      </w:r>
      <w:r>
        <w:instrText xml:space="preserve"> HYPERLINK "http://www.law360.com/articles/691712/how-much-money-does-it-take-to-make-a"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law</w:t>
      </w:r>
      <w:r>
        <w:rPr>
          <w:rFonts w:ascii="Times New Roman" w:hAnsi="Times New Roman" w:eastAsia="Times New Roman" w:cs="Times New Roman"/>
          <w:spacing w:val="5"/>
          <w:sz w:val="22"/>
          <w:szCs w:val="22"/>
        </w:rPr>
        <w:t>360.</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5"/>
          <w:sz w:val="22"/>
          <w:szCs w:val="22"/>
        </w:rPr>
        <w:t>/691712/</w:t>
      </w:r>
      <w:r>
        <w:rPr>
          <w:rFonts w:ascii="Times New Roman" w:hAnsi="Times New Roman" w:eastAsia="Times New Roman" w:cs="Times New Roman"/>
          <w:sz w:val="22"/>
          <w:szCs w:val="22"/>
        </w:rPr>
        <w:t>how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much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money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take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make</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4"/>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lawyer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happy</w:t>
      </w:r>
      <w:r>
        <w:rPr>
          <w:rFonts w:ascii="Times New Roman" w:hAnsi="Times New Roman" w:eastAsia="Times New Roman" w:cs="Times New Roman"/>
          <w:spacing w:val="9"/>
          <w:sz w:val="22"/>
          <w:szCs w:val="22"/>
        </w:rPr>
        <w:t>.</w:t>
      </w:r>
    </w:p>
    <w:p w14:paraId="5C7C4B08">
      <w:pPr>
        <w:spacing w:line="266" w:lineRule="auto"/>
        <w:ind w:left="2" w:firstLine="316"/>
        <w:rPr>
          <w:rFonts w:ascii="Times New Roman" w:hAnsi="Times New Roman" w:eastAsia="Times New Roman" w:cs="Times New Roman"/>
          <w:sz w:val="22"/>
          <w:szCs w:val="22"/>
        </w:rPr>
      </w:pPr>
      <w:r>
        <w:fldChar w:fldCharType="begin"/>
      </w:r>
      <w:r>
        <w:instrText xml:space="preserve"> HYPERLINK \l "bookmark753"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Andrew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Strickler</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Nonequity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Partners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Miserable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Attys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Firm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Law</w:t>
      </w:r>
      <w:r>
        <w:rPr>
          <w:rFonts w:ascii="Times New Roman" w:hAnsi="Times New Roman" w:eastAsia="Times New Roman" w:cs="Times New Roman"/>
          <w:spacing w:val="6"/>
          <w:sz w:val="22"/>
          <w:szCs w:val="22"/>
        </w:rPr>
        <w:t>360</w:t>
      </w:r>
      <w:r>
        <w:rPr>
          <w:rFonts w:ascii="Times New Roman" w:hAnsi="Times New Roman" w:eastAsia="Times New Roman" w:cs="Times New Roman"/>
          <w:sz w:val="22"/>
          <w:szCs w:val="22"/>
        </w:rPr>
        <w:t xml:space="preserve"> 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4"/>
          <w:sz w:val="22"/>
          <w:szCs w:val="22"/>
        </w:rPr>
        <w:t xml:space="preserve">  17,  2015,  </w:t>
      </w:r>
      <w:r>
        <w:fldChar w:fldCharType="begin"/>
      </w:r>
      <w:r>
        <w:instrText xml:space="preserve"> HYPERLINK "http://www.law360.com/articles/691856/nonequity-partners-the-most"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law</w:t>
      </w:r>
      <w:r>
        <w:rPr>
          <w:rFonts w:ascii="Times New Roman" w:hAnsi="Times New Roman" w:eastAsia="Times New Roman" w:cs="Times New Roman"/>
          <w:spacing w:val="3"/>
          <w:sz w:val="22"/>
          <w:szCs w:val="22"/>
        </w:rPr>
        <w:t>360.</w:t>
      </w:r>
      <w:r>
        <w:rPr>
          <w:rFonts w:ascii="Times New Roman" w:hAnsi="Times New Roman" w:eastAsia="Times New Roman" w:cs="Times New Roman"/>
          <w:sz w:val="22"/>
          <w:szCs w:val="22"/>
        </w:rPr>
        <w:t>com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3"/>
          <w:sz w:val="22"/>
          <w:szCs w:val="22"/>
        </w:rPr>
        <w:t xml:space="preserve">/691856/  </w:t>
      </w:r>
      <w:r>
        <w:rPr>
          <w:rFonts w:ascii="Times New Roman" w:hAnsi="Times New Roman" w:eastAsia="Times New Roman" w:cs="Times New Roman"/>
          <w:sz w:val="22"/>
          <w:szCs w:val="22"/>
        </w:rPr>
        <w:t>nonequity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partners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miserable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attys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firm</w:t>
      </w:r>
      <w:r>
        <w:rPr>
          <w:rFonts w:ascii="Times New Roman" w:hAnsi="Times New Roman" w:eastAsia="Times New Roman" w:cs="Times New Roman"/>
          <w:spacing w:val="7"/>
          <w:sz w:val="22"/>
          <w:szCs w:val="22"/>
        </w:rPr>
        <w:t>.</w:t>
      </w:r>
    </w:p>
    <w:p w14:paraId="6C565F28">
      <w:pPr>
        <w:spacing w:line="266" w:lineRule="auto"/>
        <w:rPr>
          <w:rFonts w:ascii="Times New Roman" w:hAnsi="Times New Roman" w:eastAsia="Times New Roman" w:cs="Times New Roman"/>
          <w:sz w:val="22"/>
          <w:szCs w:val="22"/>
        </w:rPr>
        <w:sectPr>
          <w:pgSz w:w="12240" w:h="15840"/>
          <w:pgMar w:top="400" w:right="1443" w:bottom="400" w:left="1438" w:header="0" w:footer="0" w:gutter="0"/>
          <w:cols w:space="720" w:num="1"/>
        </w:sectPr>
      </w:pPr>
    </w:p>
    <w:p w14:paraId="66982F9B">
      <w:pPr>
        <w:pStyle w:val="2"/>
        <w:spacing w:line="299" w:lineRule="auto"/>
      </w:pPr>
    </w:p>
    <w:p w14:paraId="0ADF5224">
      <w:pPr>
        <w:pStyle w:val="2"/>
        <w:spacing w:line="299" w:lineRule="auto"/>
      </w:pPr>
    </w:p>
    <w:p w14:paraId="44DD177D">
      <w:pPr>
        <w:pStyle w:val="2"/>
        <w:spacing w:line="299" w:lineRule="auto"/>
      </w:pPr>
    </w:p>
    <w:p w14:paraId="5586A179">
      <w:pPr>
        <w:spacing w:before="63" w:line="261" w:lineRule="auto"/>
        <w:ind w:right="9" w:firstLine="314"/>
        <w:rPr>
          <w:rFonts w:ascii="Times New Roman" w:hAnsi="Times New Roman" w:eastAsia="Times New Roman" w:cs="Times New Roman"/>
          <w:sz w:val="22"/>
          <w:szCs w:val="22"/>
        </w:rPr>
      </w:pPr>
      <w:r>
        <w:fldChar w:fldCharType="begin"/>
      </w:r>
      <w:r>
        <w:instrText xml:space="preserve"> HYPERLINK \l "bookmark754" </w:instrText>
      </w:r>
      <w:r>
        <w:fldChar w:fldCharType="separate"/>
      </w:r>
      <w:r>
        <w:rPr>
          <w:rFonts w:ascii="Times New Roman" w:hAnsi="Times New Roman" w:eastAsia="Times New Roman" w:cs="Times New Roman"/>
          <w:color w:val="0000EE"/>
          <w:spacing w:val="13"/>
          <w:sz w:val="22"/>
          <w:szCs w:val="22"/>
          <w:u w:val="single" w:color="auto"/>
        </w:rPr>
        <w:t>[3]</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color w:val="0000EE"/>
          <w:spacing w:val="21"/>
          <w:w w:val="101"/>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ABA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Lawyer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Historical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Trend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Lawyer Population</w:t>
      </w:r>
      <w:r>
        <w:rPr>
          <w:rFonts w:ascii="Times New Roman" w:hAnsi="Times New Roman" w:eastAsia="Times New Roman" w:cs="Times New Roman"/>
          <w:spacing w:val="2"/>
          <w:sz w:val="22"/>
          <w:szCs w:val="22"/>
        </w:rPr>
        <w:t xml:space="preserve">     1878–      2015,”     </w:t>
      </w:r>
      <w:r>
        <w:rPr>
          <w:rFonts w:ascii="Times New Roman" w:hAnsi="Times New Roman" w:eastAsia="Times New Roman" w:cs="Times New Roman"/>
          <w:sz w:val="22"/>
          <w:szCs w:val="22"/>
        </w:rPr>
        <w:t>American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Bar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1"/>
          <w:sz w:val="22"/>
          <w:szCs w:val="22"/>
        </w:rPr>
        <w:t xml:space="preserve">     17,      2015,</w:t>
      </w:r>
      <w:r>
        <w:rPr>
          <w:rFonts w:ascii="Times New Roman" w:hAnsi="Times New Roman" w:eastAsia="Times New Roman" w:cs="Times New Roman"/>
          <w:sz w:val="22"/>
          <w:szCs w:val="22"/>
        </w:rPr>
        <w:t xml:space="preserve"> </w:t>
      </w:r>
      <w:r>
        <w:fldChar w:fldCharType="begin"/>
      </w:r>
      <w:r>
        <w:instrText xml:space="preserve"> HYPERLINK "http://www.americanbar.org/content/dam/aba/administrative/market_research/total-national-lawyer"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americanbar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content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dam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aba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administrative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market</w:t>
      </w:r>
      <w:r>
        <w:rPr>
          <w:rFonts w:ascii="Times New Roman" w:hAnsi="Times New Roman" w:eastAsia="Times New Roman" w:cs="Times New Roman"/>
          <w:spacing w:val="9"/>
          <w:sz w:val="22"/>
          <w:szCs w:val="22"/>
        </w:rPr>
        <w:t>_</w:t>
      </w:r>
      <w:r>
        <w:rPr>
          <w:rFonts w:ascii="Times New Roman" w:hAnsi="Times New Roman" w:eastAsia="Times New Roman" w:cs="Times New Roman"/>
          <w:sz w:val="22"/>
          <w:szCs w:val="22"/>
        </w:rPr>
        <w:t>research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lawyer</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1878- 2015.</w:t>
      </w:r>
      <w:r>
        <w:rPr>
          <w:rFonts w:ascii="Times New Roman" w:hAnsi="Times New Roman" w:eastAsia="Times New Roman" w:cs="Times New Roman"/>
          <w:sz w:val="22"/>
          <w:szCs w:val="22"/>
        </w:rPr>
        <w:t>authcheckdam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4"/>
          <w:sz w:val="22"/>
          <w:szCs w:val="22"/>
        </w:rPr>
        <w:t>.</w:t>
      </w:r>
    </w:p>
    <w:p w14:paraId="23CF0383">
      <w:pPr>
        <w:spacing w:line="266" w:lineRule="auto"/>
        <w:ind w:firstLine="314"/>
        <w:rPr>
          <w:rFonts w:ascii="Times New Roman" w:hAnsi="Times New Roman" w:eastAsia="Times New Roman" w:cs="Times New Roman"/>
          <w:sz w:val="22"/>
          <w:szCs w:val="22"/>
        </w:rPr>
      </w:pPr>
      <w:r>
        <w:fldChar w:fldCharType="begin"/>
      </w:r>
      <w:r>
        <w:instrText xml:space="preserve"> HYPERLINK \l "bookmark755" </w:instrText>
      </w:r>
      <w:r>
        <w:fldChar w:fldCharType="separate"/>
      </w:r>
      <w:r>
        <w:rPr>
          <w:rFonts w:ascii="Times New Roman" w:hAnsi="Times New Roman" w:eastAsia="Times New Roman" w:cs="Times New Roman"/>
          <w:color w:val="0000EE"/>
          <w:spacing w:val="7"/>
          <w:sz w:val="22"/>
          <w:szCs w:val="22"/>
          <w:u w:val="single" w:color="auto"/>
        </w:rPr>
        <w:t>[4]</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Jacob</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Batchelor</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Bigger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Comes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Lawyers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Happy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Law</w:t>
      </w:r>
      <w:r>
        <w:rPr>
          <w:rFonts w:ascii="Times New Roman" w:hAnsi="Times New Roman" w:eastAsia="Times New Roman" w:cs="Times New Roman"/>
          <w:spacing w:val="7"/>
          <w:sz w:val="22"/>
          <w:szCs w:val="22"/>
        </w:rPr>
        <w:t xml:space="preserve">360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August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 xml:space="preserve">17, 2015, </w:t>
      </w:r>
      <w:r>
        <w:fldChar w:fldCharType="begin"/>
      </w:r>
      <w:r>
        <w:instrText xml:space="preserve"> HYPERLINK "http://www.law360.com/articles/691835/bigger-is-better-when-it-comes-to-making"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law</w:t>
      </w:r>
      <w:r>
        <w:rPr>
          <w:rFonts w:ascii="Times New Roman" w:hAnsi="Times New Roman" w:eastAsia="Times New Roman" w:cs="Times New Roman"/>
          <w:spacing w:val="5"/>
          <w:sz w:val="22"/>
          <w:szCs w:val="22"/>
        </w:rPr>
        <w:t>360.</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articles</w:t>
      </w:r>
      <w:r>
        <w:rPr>
          <w:rFonts w:ascii="Times New Roman" w:hAnsi="Times New Roman" w:eastAsia="Times New Roman" w:cs="Times New Roman"/>
          <w:spacing w:val="5"/>
          <w:sz w:val="22"/>
          <w:szCs w:val="22"/>
        </w:rPr>
        <w:t>/691835/</w:t>
      </w:r>
      <w:r>
        <w:rPr>
          <w:rFonts w:ascii="Times New Roman" w:hAnsi="Times New Roman" w:eastAsia="Times New Roman" w:cs="Times New Roman"/>
          <w:sz w:val="22"/>
          <w:szCs w:val="22"/>
        </w:rPr>
        <w:t>bigger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lawyers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happy</w:t>
      </w:r>
      <w:r>
        <w:rPr>
          <w:rFonts w:ascii="Times New Roman" w:hAnsi="Times New Roman" w:eastAsia="Times New Roman" w:cs="Times New Roman"/>
          <w:spacing w:val="9"/>
          <w:sz w:val="22"/>
          <w:szCs w:val="22"/>
        </w:rPr>
        <w:t>.</w:t>
      </w:r>
    </w:p>
    <w:p w14:paraId="46515A7C">
      <w:pPr>
        <w:spacing w:line="266" w:lineRule="auto"/>
        <w:rPr>
          <w:rFonts w:ascii="Times New Roman" w:hAnsi="Times New Roman" w:eastAsia="Times New Roman" w:cs="Times New Roman"/>
          <w:sz w:val="22"/>
          <w:szCs w:val="22"/>
        </w:rPr>
        <w:sectPr>
          <w:pgSz w:w="12240" w:h="15840"/>
          <w:pgMar w:top="400" w:right="1442" w:bottom="400" w:left="1442" w:header="0" w:footer="0" w:gutter="0"/>
          <w:cols w:space="720" w:num="1"/>
        </w:sectPr>
      </w:pPr>
    </w:p>
    <w:p w14:paraId="43208E4A">
      <w:pPr>
        <w:pStyle w:val="2"/>
        <w:spacing w:line="260" w:lineRule="auto"/>
      </w:pPr>
    </w:p>
    <w:p w14:paraId="0FE70233">
      <w:pPr>
        <w:pStyle w:val="2"/>
        <w:spacing w:line="260" w:lineRule="auto"/>
      </w:pPr>
    </w:p>
    <w:p w14:paraId="02BBA345">
      <w:pPr>
        <w:pStyle w:val="2"/>
        <w:spacing w:line="261" w:lineRule="auto"/>
      </w:pPr>
    </w:p>
    <w:p w14:paraId="4B57E930">
      <w:pPr>
        <w:pStyle w:val="2"/>
        <w:spacing w:line="261" w:lineRule="auto"/>
      </w:pPr>
    </w:p>
    <w:p w14:paraId="100A5F82">
      <w:pPr>
        <w:pStyle w:val="2"/>
        <w:spacing w:line="261" w:lineRule="auto"/>
      </w:pPr>
    </w:p>
    <w:p w14:paraId="5B1AA2EA">
      <w:pPr>
        <w:pStyle w:val="2"/>
        <w:spacing w:line="261" w:lineRule="auto"/>
      </w:pPr>
    </w:p>
    <w:p w14:paraId="0211A609">
      <w:pPr>
        <w:pStyle w:val="2"/>
        <w:spacing w:line="261" w:lineRule="auto"/>
      </w:pPr>
    </w:p>
    <w:p w14:paraId="42AFD605">
      <w:pPr>
        <w:spacing w:before="127" w:line="220" w:lineRule="auto"/>
        <w:ind w:left="2379"/>
        <w:rPr>
          <w:rFonts w:ascii="宋体" w:hAnsi="宋体" w:eastAsia="宋体" w:cs="宋体"/>
          <w:sz w:val="39"/>
          <w:szCs w:val="39"/>
        </w:rPr>
      </w:pPr>
      <w:r>
        <w:rPr>
          <w:rFonts w:ascii="宋体" w:hAnsi="宋体" w:eastAsia="宋体" w:cs="宋体"/>
          <w:color w:val="0033CC"/>
          <w:spacing w:val="-5"/>
          <w:sz w:val="39"/>
          <w:szCs w:val="39"/>
        </w:rPr>
        <w:t>出生月份与健康有关系吗？</w:t>
      </w:r>
    </w:p>
    <w:p w14:paraId="6A01C043">
      <w:pPr>
        <w:pStyle w:val="2"/>
        <w:spacing w:line="243" w:lineRule="auto"/>
      </w:pPr>
    </w:p>
    <w:p w14:paraId="137F0EA8">
      <w:pPr>
        <w:pStyle w:val="2"/>
        <w:spacing w:line="244" w:lineRule="auto"/>
      </w:pPr>
    </w:p>
    <w:p w14:paraId="2D2097FB">
      <w:pPr>
        <w:spacing w:before="98" w:line="216" w:lineRule="auto"/>
        <w:ind w:left="7" w:right="824" w:firstLine="531"/>
        <w:rPr>
          <w:rFonts w:ascii="Times New Roman" w:hAnsi="Times New Roman" w:eastAsia="Times New Roman" w:cs="Times New Roman"/>
          <w:sz w:val="18"/>
          <w:szCs w:val="18"/>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占星术可能是假的，但你出生的月份似乎真的与你的</w:t>
      </w:r>
      <w:r>
        <w:rPr>
          <w:rFonts w:ascii="宋体" w:hAnsi="宋体" w:eastAsia="宋体" w:cs="宋体"/>
          <w:spacing w:val="1"/>
          <w:sz w:val="30"/>
          <w:szCs w:val="30"/>
        </w:rPr>
        <w:t>健康有</w:t>
      </w:r>
      <w:r>
        <w:rPr>
          <w:rFonts w:ascii="宋体" w:hAnsi="宋体" w:eastAsia="宋体" w:cs="宋体"/>
          <w:sz w:val="30"/>
          <w:szCs w:val="30"/>
        </w:rPr>
        <w:t xml:space="preserve"> </w:t>
      </w:r>
      <w:r>
        <w:rPr>
          <w:rFonts w:ascii="宋体" w:hAnsi="宋体" w:eastAsia="宋体" w:cs="宋体"/>
          <w:spacing w:val="-1"/>
          <w:position w:val="-1"/>
          <w:sz w:val="30"/>
          <w:szCs w:val="30"/>
        </w:rPr>
        <w:t>关。</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《华盛顿邮报》如是说。</w:t>
      </w:r>
      <w:r>
        <w:rPr>
          <w:rFonts w:ascii="宋体" w:hAnsi="宋体" w:eastAsia="宋体" w:cs="宋体"/>
          <w:spacing w:val="-111"/>
          <w:position w:val="-1"/>
          <w:sz w:val="30"/>
          <w:szCs w:val="30"/>
        </w:rPr>
        <w:t xml:space="preserve"> </w:t>
      </w:r>
      <w:r>
        <w:rPr>
          <w:rFonts w:ascii="Times New Roman" w:hAnsi="Times New Roman" w:eastAsia="Times New Roman" w:cs="Times New Roman"/>
          <w:strike/>
          <w:color w:val="0000EE"/>
          <w:spacing w:val="-40"/>
          <w:position w:val="9"/>
          <w:sz w:val="18"/>
          <w:szCs w:val="18"/>
        </w:rPr>
        <w:t xml:space="preserve"> </w:t>
      </w:r>
      <w:r>
        <w:fldChar w:fldCharType="begin"/>
      </w:r>
      <w:r>
        <w:instrText xml:space="preserve"> HYPERLINK \l "bookmark756"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p>
    <w:p w14:paraId="3D729286">
      <w:pPr>
        <w:spacing w:before="287" w:line="220" w:lineRule="auto"/>
        <w:ind w:left="603"/>
        <w:rPr>
          <w:rFonts w:ascii="宋体" w:hAnsi="宋体" w:eastAsia="宋体" w:cs="宋体"/>
          <w:sz w:val="30"/>
          <w:szCs w:val="30"/>
        </w:rPr>
      </w:pPr>
      <w:r>
        <w:rPr>
          <w:rFonts w:ascii="宋体" w:hAnsi="宋体" w:eastAsia="宋体" w:cs="宋体"/>
          <w:spacing w:val="-3"/>
          <w:sz w:val="30"/>
          <w:szCs w:val="30"/>
        </w:rPr>
        <w:t>此话当真？</w:t>
      </w:r>
    </w:p>
    <w:p w14:paraId="6E00F991">
      <w:pPr>
        <w:spacing w:before="288" w:line="216" w:lineRule="auto"/>
        <w:ind w:left="2" w:right="57" w:firstLine="602"/>
        <w:rPr>
          <w:rFonts w:ascii="宋体" w:hAnsi="宋体" w:eastAsia="宋体" w:cs="宋体"/>
          <w:sz w:val="30"/>
          <w:szCs w:val="30"/>
        </w:rPr>
      </w:pPr>
      <w:r>
        <w:rPr>
          <w:rFonts w:ascii="宋体" w:hAnsi="宋体" w:eastAsia="宋体" w:cs="宋体"/>
          <w:spacing w:val="-1"/>
          <w:sz w:val="30"/>
          <w:szCs w:val="30"/>
        </w:rPr>
        <w:t>我们同意占星术有些方面不真实，不过你出生的时间真会影响你的</w:t>
      </w:r>
      <w:r>
        <w:rPr>
          <w:rFonts w:ascii="宋体" w:hAnsi="宋体" w:eastAsia="宋体" w:cs="宋体"/>
          <w:spacing w:val="13"/>
          <w:sz w:val="30"/>
          <w:szCs w:val="30"/>
        </w:rPr>
        <w:t xml:space="preserve"> </w:t>
      </w:r>
      <w:r>
        <w:rPr>
          <w:rFonts w:ascii="宋体" w:hAnsi="宋体" w:eastAsia="宋体" w:cs="宋体"/>
          <w:spacing w:val="-4"/>
          <w:sz w:val="30"/>
          <w:szCs w:val="30"/>
        </w:rPr>
        <w:t>健康？</w:t>
      </w:r>
    </w:p>
    <w:p w14:paraId="24521827">
      <w:pPr>
        <w:spacing w:before="289" w:line="212" w:lineRule="auto"/>
        <w:ind w:left="2" w:right="57" w:firstLine="601"/>
        <w:rPr>
          <w:rFonts w:ascii="宋体" w:hAnsi="宋体" w:eastAsia="宋体" w:cs="宋体"/>
          <w:sz w:val="30"/>
          <w:szCs w:val="30"/>
        </w:rPr>
      </w:pPr>
      <w:r>
        <w:rPr>
          <w:rFonts w:ascii="宋体" w:hAnsi="宋体" w:eastAsia="宋体" w:cs="宋体"/>
          <w:spacing w:val="-1"/>
          <w:sz w:val="30"/>
          <w:szCs w:val="30"/>
        </w:rPr>
        <w:t>你首先要做的事情就是思考该研究是不是被媒体误解了。之前我们</w:t>
      </w:r>
      <w:r>
        <w:rPr>
          <w:rFonts w:ascii="宋体" w:hAnsi="宋体" w:eastAsia="宋体" w:cs="宋体"/>
          <w:spacing w:val="15"/>
          <w:sz w:val="30"/>
          <w:szCs w:val="30"/>
        </w:rPr>
        <w:t xml:space="preserve"> </w:t>
      </w:r>
      <w:r>
        <w:rPr>
          <w:rFonts w:ascii="宋体" w:hAnsi="宋体" w:eastAsia="宋体" w:cs="宋体"/>
          <w:spacing w:val="-1"/>
          <w:sz w:val="30"/>
          <w:szCs w:val="30"/>
        </w:rPr>
        <w:t>确实遇到过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有一篇科学论文探究了二者的关联性，随后被媒体添油</w:t>
      </w:r>
      <w:r>
        <w:rPr>
          <w:rFonts w:ascii="宋体" w:hAnsi="宋体" w:eastAsia="宋体" w:cs="宋体"/>
          <w:spacing w:val="18"/>
          <w:sz w:val="30"/>
          <w:szCs w:val="30"/>
        </w:rPr>
        <w:t xml:space="preserve"> </w:t>
      </w:r>
      <w:r>
        <w:rPr>
          <w:rFonts w:ascii="宋体" w:hAnsi="宋体" w:eastAsia="宋体" w:cs="宋体"/>
          <w:spacing w:val="-1"/>
          <w:sz w:val="30"/>
          <w:szCs w:val="30"/>
        </w:rPr>
        <w:t>加醋一番，成了二者暗含因果性。然而，在这个例子中，《华盛顿邮</w:t>
      </w:r>
    </w:p>
    <w:p w14:paraId="24DBB410">
      <w:pPr>
        <w:pStyle w:val="2"/>
        <w:spacing w:before="5" w:line="213" w:lineRule="auto"/>
        <w:ind w:left="8" w:hanging="8"/>
        <w:rPr>
          <w:rFonts w:ascii="Times New Roman" w:hAnsi="Times New Roman" w:eastAsia="Times New Roman" w:cs="Times New Roman"/>
          <w:sz w:val="18"/>
          <w:szCs w:val="18"/>
        </w:rPr>
      </w:pPr>
      <w:r>
        <w:rPr>
          <w:rFonts w:ascii="宋体" w:hAnsi="宋体" w:eastAsia="宋体" w:cs="宋体"/>
          <w:sz w:val="30"/>
          <w:szCs w:val="30"/>
        </w:rPr>
        <w:t>报》的报道如往常一样似乎是真实的。文章仔</w:t>
      </w:r>
      <w:r>
        <w:rPr>
          <w:rFonts w:ascii="宋体" w:hAnsi="宋体" w:eastAsia="宋体" w:cs="宋体"/>
          <w:spacing w:val="-1"/>
          <w:sz w:val="30"/>
          <w:szCs w:val="30"/>
        </w:rPr>
        <w:t>细地解释了你出生的时间</w:t>
      </w:r>
      <w:r>
        <w:rPr>
          <w:rFonts w:ascii="宋体" w:hAnsi="宋体" w:eastAsia="宋体" w:cs="宋体"/>
          <w:sz w:val="30"/>
          <w:szCs w:val="30"/>
        </w:rPr>
        <w:t xml:space="preserve"> </w:t>
      </w:r>
      <w:r>
        <w:rPr>
          <w:rFonts w:ascii="宋体" w:hAnsi="宋体" w:eastAsia="宋体" w:cs="宋体"/>
          <w:spacing w:val="-2"/>
          <w:sz w:val="30"/>
          <w:szCs w:val="30"/>
        </w:rPr>
        <w:t>与你今后可能罹患的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疾病之间存在联系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。而当我们去看《美国医药信</w:t>
      </w:r>
      <w:r>
        <w:rPr>
          <w:rFonts w:ascii="宋体" w:hAnsi="宋体" w:eastAsia="宋体" w:cs="宋体"/>
          <w:sz w:val="30"/>
          <w:szCs w:val="30"/>
        </w:rPr>
        <w:t xml:space="preserve"> </w:t>
      </w:r>
      <w:r>
        <w:rPr>
          <w:rFonts w:ascii="宋体" w:hAnsi="宋体" w:eastAsia="宋体" w:cs="宋体"/>
          <w:spacing w:val="-8"/>
          <w:sz w:val="30"/>
          <w:szCs w:val="30"/>
        </w:rPr>
        <w:t>息学协会期刊》（</w:t>
      </w:r>
      <w:r>
        <w:rPr>
          <w:i/>
          <w:iCs/>
          <w:spacing w:val="-8"/>
          <w:sz w:val="30"/>
          <w:szCs w:val="30"/>
        </w:rPr>
        <w:t>Journal of</w:t>
      </w:r>
      <w:r>
        <w:rPr>
          <w:i/>
          <w:iCs/>
          <w:spacing w:val="-19"/>
          <w:sz w:val="30"/>
          <w:szCs w:val="30"/>
        </w:rPr>
        <w:t xml:space="preserve"> </w:t>
      </w:r>
      <w:r>
        <w:rPr>
          <w:i/>
          <w:iCs/>
          <w:spacing w:val="-8"/>
          <w:sz w:val="30"/>
          <w:szCs w:val="30"/>
        </w:rPr>
        <w:t>the American Medical Informatics Association</w:t>
      </w:r>
      <w:r>
        <w:rPr>
          <w:i/>
          <w:iCs/>
          <w:sz w:val="30"/>
          <w:szCs w:val="30"/>
        </w:rPr>
        <w:t xml:space="preserve"> </w:t>
      </w:r>
      <w:r>
        <w:rPr>
          <w:rFonts w:ascii="宋体" w:hAnsi="宋体" w:eastAsia="宋体" w:cs="宋体"/>
          <w:spacing w:val="-1"/>
          <w:sz w:val="30"/>
          <w:szCs w:val="30"/>
        </w:rPr>
        <w:t>) 上的原始研究时，其证实了我们在《华盛顿邮报》上看到的内容。研</w:t>
      </w:r>
      <w:r>
        <w:rPr>
          <w:rFonts w:ascii="宋体" w:hAnsi="宋体" w:eastAsia="宋体" w:cs="宋体"/>
          <w:spacing w:val="13"/>
          <w:sz w:val="30"/>
          <w:szCs w:val="30"/>
        </w:rPr>
        <w:t xml:space="preserve"> </w:t>
      </w:r>
      <w:r>
        <w:rPr>
          <w:rFonts w:ascii="宋体" w:hAnsi="宋体" w:eastAsia="宋体" w:cs="宋体"/>
          <w:sz w:val="30"/>
          <w:szCs w:val="30"/>
        </w:rPr>
        <w:t>究指出：</w:t>
      </w:r>
      <w:r>
        <w:rPr>
          <w:rFonts w:ascii="Times New Roman" w:hAnsi="Times New Roman" w:eastAsia="Times New Roman" w:cs="Times New Roman"/>
          <w:sz w:val="30"/>
          <w:szCs w:val="30"/>
        </w:rPr>
        <w:t>“</w:t>
      </w:r>
      <w:r>
        <w:rPr>
          <w:rFonts w:ascii="宋体" w:hAnsi="宋体" w:eastAsia="宋体" w:cs="宋体"/>
          <w:sz w:val="30"/>
          <w:szCs w:val="30"/>
        </w:rPr>
        <w:t>一个人的出生月份对今后所患疾病有</w:t>
      </w:r>
      <w:r>
        <w:rPr>
          <w:rFonts w:ascii="宋体" w:hAnsi="宋体" w:eastAsia="宋体" w:cs="宋体"/>
          <w:spacing w:val="-1"/>
          <w:sz w:val="30"/>
          <w:szCs w:val="30"/>
        </w:rPr>
        <w:t>着重要的影响。</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fldChar w:fldCharType="begin"/>
      </w:r>
      <w:r>
        <w:instrText xml:space="preserve"> HYPERLINK \l "bookmark757" </w:instrText>
      </w:r>
      <w:r>
        <w:fldChar w:fldCharType="separate"/>
      </w:r>
      <w:r>
        <w:rPr>
          <w:rFonts w:ascii="Times New Roman" w:hAnsi="Times New Roman" w:eastAsia="Times New Roman" w:cs="Times New Roman"/>
          <w:strike/>
          <w:color w:val="0000EE"/>
          <w:spacing w:val="-1"/>
          <w:position w:val="9"/>
          <w:sz w:val="18"/>
          <w:szCs w:val="18"/>
        </w:rPr>
        <w:t>[2]</w:t>
      </w:r>
      <w:r>
        <w:rPr>
          <w:rFonts w:ascii="Times New Roman" w:hAnsi="Times New Roman" w:eastAsia="Times New Roman" w:cs="Times New Roman"/>
          <w:strike/>
          <w:color w:val="0000EE"/>
          <w:spacing w:val="-1"/>
          <w:position w:val="9"/>
          <w:sz w:val="18"/>
          <w:szCs w:val="18"/>
        </w:rPr>
        <w:fldChar w:fldCharType="end"/>
      </w:r>
    </w:p>
    <w:p w14:paraId="4A995C91">
      <w:pPr>
        <w:spacing w:before="288" w:line="208" w:lineRule="auto"/>
        <w:ind w:left="7" w:right="57" w:firstLine="595"/>
        <w:rPr>
          <w:rFonts w:ascii="宋体" w:hAnsi="宋体" w:eastAsia="宋体" w:cs="宋体"/>
          <w:sz w:val="30"/>
          <w:szCs w:val="30"/>
        </w:rPr>
      </w:pPr>
      <w:r>
        <w:rPr>
          <w:rFonts w:ascii="宋体" w:hAnsi="宋体" w:eastAsia="宋体" w:cs="宋体"/>
          <w:spacing w:val="-1"/>
          <w:sz w:val="30"/>
          <w:szCs w:val="30"/>
        </w:rPr>
        <w:t>那好，接下来的一步是试着弄明白出生月份与疾病二者存在联系的</w:t>
      </w:r>
      <w:r>
        <w:rPr>
          <w:rFonts w:ascii="宋体" w:hAnsi="宋体" w:eastAsia="宋体" w:cs="宋体"/>
          <w:spacing w:val="16"/>
          <w:sz w:val="30"/>
          <w:szCs w:val="30"/>
        </w:rPr>
        <w:t xml:space="preserve"> </w:t>
      </w:r>
      <w:r>
        <w:rPr>
          <w:rFonts w:ascii="宋体" w:hAnsi="宋体" w:eastAsia="宋体" w:cs="宋体"/>
          <w:spacing w:val="-1"/>
          <w:sz w:val="30"/>
          <w:szCs w:val="30"/>
        </w:rPr>
        <w:t>原因。跟往常一样，我们从调查样本开始。尽管研究员查看了</w:t>
      </w:r>
      <w:r>
        <w:rPr>
          <w:rFonts w:ascii="Times New Roman" w:hAnsi="Times New Roman" w:eastAsia="Times New Roman" w:cs="Times New Roman"/>
          <w:spacing w:val="-1"/>
          <w:sz w:val="30"/>
          <w:szCs w:val="30"/>
        </w:rPr>
        <w:t>175</w:t>
      </w:r>
      <w:r>
        <w:rPr>
          <w:rFonts w:ascii="宋体" w:hAnsi="宋体" w:eastAsia="宋体" w:cs="宋体"/>
          <w:spacing w:val="-1"/>
          <w:sz w:val="30"/>
          <w:szCs w:val="30"/>
        </w:rPr>
        <w:t>万人</w:t>
      </w:r>
      <w:r>
        <w:rPr>
          <w:rFonts w:ascii="宋体" w:hAnsi="宋体" w:eastAsia="宋体" w:cs="宋体"/>
          <w:spacing w:val="7"/>
          <w:sz w:val="30"/>
          <w:szCs w:val="30"/>
        </w:rPr>
        <w:t xml:space="preserve">  </w:t>
      </w:r>
      <w:r>
        <w:rPr>
          <w:rFonts w:ascii="宋体" w:hAnsi="宋体" w:eastAsia="宋体" w:cs="宋体"/>
          <w:spacing w:val="-1"/>
          <w:sz w:val="30"/>
          <w:szCs w:val="30"/>
        </w:rPr>
        <w:t>的记录（样本容量似乎很充足</w:t>
      </w:r>
      <w:r>
        <w:rPr>
          <w:rFonts w:ascii="宋体" w:hAnsi="宋体" w:eastAsia="宋体" w:cs="宋体"/>
          <w:spacing w:val="5"/>
          <w:sz w:val="30"/>
          <w:szCs w:val="30"/>
        </w:rPr>
        <w:t>），</w:t>
      </w:r>
      <w:r>
        <w:rPr>
          <w:rFonts w:ascii="宋体" w:hAnsi="宋体" w:eastAsia="宋体" w:cs="宋体"/>
          <w:spacing w:val="-1"/>
          <w:sz w:val="30"/>
          <w:szCs w:val="30"/>
        </w:rPr>
        <w:t>但是他们只抽取了在曼哈顿的纽约长</w:t>
      </w:r>
      <w:r>
        <w:rPr>
          <w:rFonts w:ascii="宋体" w:hAnsi="宋体" w:eastAsia="宋体" w:cs="宋体"/>
          <w:spacing w:val="1"/>
          <w:sz w:val="30"/>
          <w:szCs w:val="30"/>
        </w:rPr>
        <w:t xml:space="preserve"> </w:t>
      </w:r>
      <w:r>
        <w:rPr>
          <w:rFonts w:ascii="宋体" w:hAnsi="宋体" w:eastAsia="宋体" w:cs="宋体"/>
          <w:spacing w:val="-3"/>
          <w:sz w:val="30"/>
          <w:szCs w:val="30"/>
        </w:rPr>
        <w:t>老会医院及哥伦比亚医学中心接受治疗的病人。</w:t>
      </w:r>
      <w:r>
        <w:rPr>
          <w:rFonts w:ascii="宋体" w:hAnsi="宋体" w:eastAsia="宋体" w:cs="宋体"/>
          <w:spacing w:val="-75"/>
          <w:sz w:val="30"/>
          <w:szCs w:val="30"/>
        </w:rPr>
        <w:t xml:space="preserve"> </w:t>
      </w:r>
      <w:r>
        <w:rPr>
          <w:rFonts w:ascii="宋体" w:hAnsi="宋体" w:eastAsia="宋体" w:cs="宋体"/>
          <w:spacing w:val="-3"/>
          <w:sz w:val="30"/>
          <w:szCs w:val="30"/>
        </w:rPr>
        <w:t>自不必说，曼哈顿代表</w:t>
      </w:r>
      <w:r>
        <w:rPr>
          <w:rFonts w:ascii="宋体" w:hAnsi="宋体" w:eastAsia="宋体" w:cs="宋体"/>
          <w:sz w:val="30"/>
          <w:szCs w:val="30"/>
        </w:rPr>
        <w:t xml:space="preserve"> </w:t>
      </w:r>
      <w:r>
        <w:rPr>
          <w:rFonts w:ascii="宋体" w:hAnsi="宋体" w:eastAsia="宋体" w:cs="宋体"/>
          <w:spacing w:val="-1"/>
          <w:sz w:val="30"/>
          <w:szCs w:val="30"/>
        </w:rPr>
        <w:t>不了整个纽约城，更不用说整个美国了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或者往大里说，全球人口</w:t>
      </w:r>
    </w:p>
    <w:p w14:paraId="7DE01EDF">
      <w:pPr>
        <w:spacing w:before="2" w:line="241" w:lineRule="auto"/>
        <w:ind w:left="8" w:right="257" w:firstLine="21"/>
        <w:rPr>
          <w:rFonts w:ascii="宋体" w:hAnsi="宋体" w:eastAsia="宋体" w:cs="宋体"/>
          <w:sz w:val="30"/>
          <w:szCs w:val="30"/>
        </w:rPr>
      </w:pPr>
      <w:r>
        <w:rPr>
          <w:rFonts w:ascii="宋体" w:hAnsi="宋体" w:eastAsia="宋体" w:cs="宋体"/>
          <w:spacing w:val="-1"/>
          <w:sz w:val="30"/>
          <w:szCs w:val="30"/>
        </w:rPr>
        <w:t>了。比方说，仅有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的病人被认定是亚洲人（尽</w:t>
      </w:r>
      <w:r>
        <w:rPr>
          <w:rFonts w:ascii="宋体" w:hAnsi="宋体" w:eastAsia="宋体" w:cs="宋体"/>
          <w:spacing w:val="-2"/>
          <w:sz w:val="30"/>
          <w:szCs w:val="30"/>
        </w:rPr>
        <w:t>管在占了样本容量近</w:t>
      </w:r>
      <w:r>
        <w:rPr>
          <w:rFonts w:ascii="宋体" w:hAnsi="宋体" w:eastAsia="宋体" w:cs="宋体"/>
          <w:sz w:val="30"/>
          <w:szCs w:val="30"/>
        </w:rPr>
        <w:t xml:space="preserve"> </w:t>
      </w:r>
      <w:r>
        <w:rPr>
          <w:rFonts w:ascii="Times New Roman" w:hAnsi="Times New Roman" w:eastAsia="Times New Roman" w:cs="Times New Roman"/>
          <w:spacing w:val="-1"/>
          <w:sz w:val="30"/>
          <w:szCs w:val="30"/>
        </w:rPr>
        <w:t>50%</w:t>
      </w: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其他</w:t>
      </w:r>
      <w:r>
        <w:rPr>
          <w:rFonts w:ascii="Times New Roman" w:hAnsi="Times New Roman" w:eastAsia="Times New Roman" w:cs="Times New Roman"/>
          <w:spacing w:val="-1"/>
          <w:sz w:val="30"/>
          <w:szCs w:val="30"/>
        </w:rPr>
        <w:t>”</w:t>
      </w:r>
      <w:r>
        <w:rPr>
          <w:rFonts w:ascii="宋体" w:hAnsi="宋体" w:eastAsia="宋体" w:cs="宋体"/>
          <w:spacing w:val="-1"/>
          <w:sz w:val="30"/>
          <w:szCs w:val="30"/>
        </w:rPr>
        <w:t>及</w:t>
      </w:r>
      <w:r>
        <w:rPr>
          <w:rFonts w:ascii="Times New Roman" w:hAnsi="Times New Roman" w:eastAsia="Times New Roman" w:cs="Times New Roman"/>
          <w:spacing w:val="-1"/>
          <w:sz w:val="30"/>
          <w:szCs w:val="30"/>
        </w:rPr>
        <w:t>“</w:t>
      </w:r>
      <w:r>
        <w:rPr>
          <w:rFonts w:ascii="宋体" w:hAnsi="宋体" w:eastAsia="宋体" w:cs="宋体"/>
          <w:spacing w:val="-1"/>
          <w:sz w:val="30"/>
          <w:szCs w:val="30"/>
        </w:rPr>
        <w:t>未识别</w:t>
      </w:r>
      <w:r>
        <w:rPr>
          <w:rFonts w:ascii="Times New Roman" w:hAnsi="Times New Roman" w:eastAsia="Times New Roman" w:cs="Times New Roman"/>
          <w:spacing w:val="-1"/>
          <w:sz w:val="30"/>
          <w:szCs w:val="30"/>
        </w:rPr>
        <w:t>”</w:t>
      </w:r>
      <w:r>
        <w:rPr>
          <w:rFonts w:ascii="宋体" w:hAnsi="宋体" w:eastAsia="宋体" w:cs="宋体"/>
          <w:spacing w:val="-1"/>
          <w:sz w:val="30"/>
          <w:szCs w:val="30"/>
        </w:rPr>
        <w:t>分类中可能会有更多人）。</w:t>
      </w:r>
    </w:p>
    <w:p w14:paraId="1D6DFA51">
      <w:pPr>
        <w:spacing w:before="245" w:line="213" w:lineRule="auto"/>
        <w:ind w:left="2" w:right="57" w:firstLine="600"/>
        <w:rPr>
          <w:rFonts w:ascii="宋体" w:hAnsi="宋体" w:eastAsia="宋体" w:cs="宋体"/>
          <w:sz w:val="30"/>
          <w:szCs w:val="30"/>
        </w:rPr>
      </w:pPr>
      <w:r>
        <w:rPr>
          <w:rFonts w:ascii="宋体" w:hAnsi="宋体" w:eastAsia="宋体" w:cs="宋体"/>
          <w:spacing w:val="-1"/>
          <w:sz w:val="30"/>
          <w:szCs w:val="30"/>
        </w:rPr>
        <w:t>那么，样本中的内容能够解释出生月份与疾病的关系，这可能吗？</w:t>
      </w:r>
      <w:r>
        <w:rPr>
          <w:rFonts w:ascii="宋体" w:hAnsi="宋体" w:eastAsia="宋体" w:cs="宋体"/>
          <w:spacing w:val="16"/>
          <w:sz w:val="30"/>
          <w:szCs w:val="30"/>
        </w:rPr>
        <w:t xml:space="preserve"> </w:t>
      </w:r>
      <w:r>
        <w:rPr>
          <w:rFonts w:ascii="宋体" w:hAnsi="宋体" w:eastAsia="宋体" w:cs="宋体"/>
          <w:spacing w:val="-1"/>
          <w:sz w:val="30"/>
          <w:szCs w:val="30"/>
        </w:rPr>
        <w:t>倘若在元旦前夜，时代广场上的五彩纸屑引发了与出生月份相关的健康</w:t>
      </w:r>
      <w:r>
        <w:rPr>
          <w:rFonts w:ascii="宋体" w:hAnsi="宋体" w:eastAsia="宋体" w:cs="宋体"/>
          <w:spacing w:val="18"/>
          <w:sz w:val="30"/>
          <w:szCs w:val="30"/>
        </w:rPr>
        <w:t xml:space="preserve"> </w:t>
      </w:r>
      <w:r>
        <w:rPr>
          <w:rFonts w:ascii="宋体" w:hAnsi="宋体" w:eastAsia="宋体" w:cs="宋体"/>
          <w:spacing w:val="-1"/>
          <w:sz w:val="30"/>
          <w:szCs w:val="30"/>
        </w:rPr>
        <w:t>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哮喘，会怎样呢？这正是你需要考虑的存在遗漏变量的情况。</w:t>
      </w:r>
      <w:r>
        <w:rPr>
          <w:rFonts w:ascii="宋体" w:hAnsi="宋体" w:eastAsia="宋体" w:cs="宋体"/>
          <w:spacing w:val="18"/>
          <w:sz w:val="30"/>
          <w:szCs w:val="30"/>
        </w:rPr>
        <w:t xml:space="preserve"> </w:t>
      </w:r>
      <w:r>
        <w:rPr>
          <w:rFonts w:ascii="宋体" w:hAnsi="宋体" w:eastAsia="宋体" w:cs="宋体"/>
          <w:spacing w:val="-1"/>
          <w:sz w:val="30"/>
          <w:szCs w:val="30"/>
        </w:rPr>
        <w:t>换句话说，出生月份是导致一些人疾病高发的原因吗？或者说出生月份</w:t>
      </w:r>
      <w:r>
        <w:rPr>
          <w:rFonts w:ascii="宋体" w:hAnsi="宋体" w:eastAsia="宋体" w:cs="宋体"/>
          <w:spacing w:val="18"/>
          <w:sz w:val="30"/>
          <w:szCs w:val="30"/>
        </w:rPr>
        <w:t xml:space="preserve"> </w:t>
      </w:r>
      <w:r>
        <w:rPr>
          <w:rFonts w:ascii="宋体" w:hAnsi="宋体" w:eastAsia="宋体" w:cs="宋体"/>
          <w:spacing w:val="-1"/>
          <w:sz w:val="30"/>
          <w:szCs w:val="30"/>
        </w:rPr>
        <w:t>只是与疾病具备关联性，而真正引发疾病的是其他因素？例如，正如笔</w:t>
      </w:r>
      <w:r>
        <w:rPr>
          <w:rFonts w:ascii="宋体" w:hAnsi="宋体" w:eastAsia="宋体" w:cs="宋体"/>
          <w:spacing w:val="18"/>
          <w:sz w:val="30"/>
          <w:szCs w:val="30"/>
        </w:rPr>
        <w:t xml:space="preserve"> </w:t>
      </w:r>
      <w:r>
        <w:rPr>
          <w:rFonts w:ascii="宋体" w:hAnsi="宋体" w:eastAsia="宋体" w:cs="宋体"/>
          <w:spacing w:val="-1"/>
          <w:sz w:val="30"/>
          <w:szCs w:val="30"/>
        </w:rPr>
        <w:t>者所言，季节性因素（过敏、晒太阳等）也可能会发挥作用。</w:t>
      </w:r>
    </w:p>
    <w:p w14:paraId="7512B3D7">
      <w:pPr>
        <w:spacing w:line="213" w:lineRule="auto"/>
        <w:rPr>
          <w:rFonts w:ascii="宋体" w:hAnsi="宋体" w:eastAsia="宋体" w:cs="宋体"/>
          <w:sz w:val="30"/>
          <w:szCs w:val="30"/>
        </w:rPr>
        <w:sectPr>
          <w:pgSz w:w="12240" w:h="15840"/>
          <w:pgMar w:top="400" w:right="1442" w:bottom="400" w:left="1449" w:header="0" w:footer="0" w:gutter="0"/>
          <w:cols w:space="720" w:num="1"/>
        </w:sectPr>
      </w:pPr>
    </w:p>
    <w:p w14:paraId="0880EA14">
      <w:pPr>
        <w:pStyle w:val="2"/>
        <w:spacing w:line="315" w:lineRule="auto"/>
      </w:pPr>
    </w:p>
    <w:p w14:paraId="279AECEE">
      <w:pPr>
        <w:pStyle w:val="2"/>
        <w:spacing w:line="315" w:lineRule="auto"/>
      </w:pPr>
    </w:p>
    <w:p w14:paraId="2837166A">
      <w:pPr>
        <w:pStyle w:val="2"/>
        <w:spacing w:line="316" w:lineRule="auto"/>
      </w:pPr>
    </w:p>
    <w:p w14:paraId="7674D9EF">
      <w:pPr>
        <w:spacing w:before="97" w:line="213" w:lineRule="auto"/>
        <w:ind w:left="8" w:right="57" w:firstLine="602"/>
        <w:rPr>
          <w:rFonts w:ascii="宋体" w:hAnsi="宋体" w:eastAsia="宋体" w:cs="宋体"/>
          <w:sz w:val="30"/>
          <w:szCs w:val="30"/>
        </w:rPr>
      </w:pPr>
      <w:r>
        <w:rPr>
          <w:rFonts w:ascii="宋体" w:hAnsi="宋体" w:eastAsia="宋体" w:cs="宋体"/>
          <w:spacing w:val="-1"/>
          <w:sz w:val="30"/>
          <w:szCs w:val="30"/>
        </w:rPr>
        <w:t>作为一个明智的数据接收者，你还考虑到了什么？下面是一个有趣</w:t>
      </w:r>
      <w:r>
        <w:rPr>
          <w:rFonts w:ascii="宋体" w:hAnsi="宋体" w:eastAsia="宋体" w:cs="宋体"/>
          <w:spacing w:val="15"/>
          <w:sz w:val="30"/>
          <w:szCs w:val="30"/>
        </w:rPr>
        <w:t xml:space="preserve"> </w:t>
      </w:r>
      <w:r>
        <w:rPr>
          <w:rFonts w:ascii="宋体" w:hAnsi="宋体" w:eastAsia="宋体" w:cs="宋体"/>
          <w:sz w:val="30"/>
          <w:szCs w:val="30"/>
        </w:rPr>
        <w:t>的观察</w:t>
      </w:r>
      <w:r>
        <w:rPr>
          <w:rFonts w:ascii="Times New Roman" w:hAnsi="Times New Roman" w:eastAsia="Times New Roman" w:cs="Times New Roman"/>
          <w:sz w:val="30"/>
          <w:szCs w:val="30"/>
        </w:rPr>
        <w:t>——</w:t>
      </w:r>
      <w:r>
        <w:rPr>
          <w:rFonts w:ascii="宋体" w:hAnsi="宋体" w:eastAsia="宋体" w:cs="宋体"/>
          <w:sz w:val="30"/>
          <w:szCs w:val="30"/>
        </w:rPr>
        <w:t>在研究中，研究员发现了同出生月</w:t>
      </w:r>
      <w:r>
        <w:rPr>
          <w:rFonts w:ascii="宋体" w:hAnsi="宋体" w:eastAsia="宋体" w:cs="宋体"/>
          <w:spacing w:val="-1"/>
          <w:sz w:val="30"/>
          <w:szCs w:val="30"/>
        </w:rPr>
        <w:t>份</w:t>
      </w:r>
      <w:r>
        <w:rPr>
          <w:rFonts w:ascii="Times New Roman" w:hAnsi="Times New Roman" w:eastAsia="Times New Roman" w:cs="Times New Roman"/>
          <w:spacing w:val="-1"/>
          <w:sz w:val="30"/>
          <w:szCs w:val="30"/>
        </w:rPr>
        <w:t>“</w:t>
      </w:r>
      <w:r>
        <w:rPr>
          <w:rFonts w:ascii="宋体" w:hAnsi="宋体" w:eastAsia="宋体" w:cs="宋体"/>
          <w:spacing w:val="-1"/>
          <w:sz w:val="30"/>
          <w:szCs w:val="30"/>
        </w:rPr>
        <w:t>息息相关</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Times New Roman" w:hAnsi="Times New Roman" w:eastAsia="Times New Roman" w:cs="Times New Roman"/>
          <w:spacing w:val="-1"/>
          <w:sz w:val="30"/>
          <w:szCs w:val="30"/>
        </w:rPr>
        <w:t>55</w:t>
      </w:r>
      <w:r>
        <w:rPr>
          <w:rFonts w:ascii="宋体" w:hAnsi="宋体" w:eastAsia="宋体" w:cs="宋体"/>
          <w:spacing w:val="-1"/>
          <w:sz w:val="30"/>
          <w:szCs w:val="30"/>
        </w:rPr>
        <w:t>种疾</w:t>
      </w:r>
      <w:r>
        <w:rPr>
          <w:rFonts w:ascii="宋体" w:hAnsi="宋体" w:eastAsia="宋体" w:cs="宋体"/>
          <w:sz w:val="30"/>
          <w:szCs w:val="30"/>
        </w:rPr>
        <w:t xml:space="preserve">   病。单独来看，数目巨大。但是研究员调查了</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688</w:t>
      </w:r>
      <w:r>
        <w:rPr>
          <w:rFonts w:ascii="宋体" w:hAnsi="宋体" w:eastAsia="宋体" w:cs="宋体"/>
          <w:spacing w:val="-1"/>
          <w:sz w:val="30"/>
          <w:szCs w:val="30"/>
        </w:rPr>
        <w:t>种不同疾病的数据，</w:t>
      </w:r>
      <w:r>
        <w:rPr>
          <w:rFonts w:ascii="宋体" w:hAnsi="宋体" w:eastAsia="宋体" w:cs="宋体"/>
          <w:sz w:val="30"/>
          <w:szCs w:val="30"/>
        </w:rPr>
        <w:t xml:space="preserve"> 这意味着，在他们研究的疾病当中，仅有约</w:t>
      </w:r>
      <w:r>
        <w:rPr>
          <w:rFonts w:ascii="Times New Roman" w:hAnsi="Times New Roman" w:eastAsia="Times New Roman" w:cs="Times New Roman"/>
          <w:spacing w:val="-1"/>
          <w:sz w:val="30"/>
          <w:szCs w:val="30"/>
        </w:rPr>
        <w:t>3%</w:t>
      </w:r>
      <w:r>
        <w:rPr>
          <w:rFonts w:ascii="宋体" w:hAnsi="宋体" w:eastAsia="宋体" w:cs="宋体"/>
          <w:spacing w:val="-1"/>
          <w:sz w:val="30"/>
          <w:szCs w:val="30"/>
        </w:rPr>
        <w:t>的疾病与月份有联系。</w:t>
      </w:r>
    </w:p>
    <w:p w14:paraId="7DE3DC2C">
      <w:pPr>
        <w:spacing w:line="214" w:lineRule="auto"/>
        <w:ind w:left="8" w:right="57" w:firstLine="2"/>
        <w:rPr>
          <w:rFonts w:ascii="宋体" w:hAnsi="宋体" w:eastAsia="宋体" w:cs="宋体"/>
          <w:sz w:val="30"/>
          <w:szCs w:val="30"/>
        </w:rPr>
      </w:pPr>
      <w:r>
        <w:rPr>
          <w:rFonts w:ascii="宋体" w:hAnsi="宋体" w:eastAsia="宋体" w:cs="宋体"/>
          <w:spacing w:val="-1"/>
          <w:sz w:val="30"/>
          <w:szCs w:val="30"/>
        </w:rPr>
        <w:t>有时，鉴于显著性往往衡量着某种关系的概率，你研究的数据越多，你</w:t>
      </w:r>
      <w:r>
        <w:rPr>
          <w:rFonts w:ascii="宋体" w:hAnsi="宋体" w:eastAsia="宋体" w:cs="宋体"/>
          <w:spacing w:val="17"/>
          <w:sz w:val="30"/>
          <w:szCs w:val="30"/>
        </w:rPr>
        <w:t xml:space="preserve"> </w:t>
      </w:r>
      <w:r>
        <w:rPr>
          <w:rFonts w:ascii="宋体" w:hAnsi="宋体" w:eastAsia="宋体" w:cs="宋体"/>
          <w:sz w:val="30"/>
          <w:szCs w:val="30"/>
        </w:rPr>
        <w:t>越有可能发现具有显著性差异的结果。出生</w:t>
      </w:r>
      <w:r>
        <w:rPr>
          <w:rFonts w:ascii="宋体" w:hAnsi="宋体" w:eastAsia="宋体" w:cs="宋体"/>
          <w:spacing w:val="-1"/>
          <w:sz w:val="30"/>
          <w:szCs w:val="30"/>
        </w:rPr>
        <w:t>月份和疾病之间的关系是不</w:t>
      </w:r>
      <w:r>
        <w:rPr>
          <w:rFonts w:ascii="宋体" w:hAnsi="宋体" w:eastAsia="宋体" w:cs="宋体"/>
          <w:sz w:val="30"/>
          <w:szCs w:val="30"/>
        </w:rPr>
        <w:t xml:space="preserve"> </w:t>
      </w:r>
      <w:r>
        <w:rPr>
          <w:rFonts w:ascii="宋体" w:hAnsi="宋体" w:eastAsia="宋体" w:cs="宋体"/>
          <w:spacing w:val="-1"/>
          <w:sz w:val="30"/>
          <w:szCs w:val="30"/>
        </w:rPr>
        <w:t>是随机可能性造成的呢？有的</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值小于</w:t>
      </w:r>
      <w:r>
        <w:rPr>
          <w:rFonts w:ascii="Times New Roman" w:hAnsi="Times New Roman" w:eastAsia="Times New Roman" w:cs="Times New Roman"/>
          <w:spacing w:val="-1"/>
          <w:sz w:val="30"/>
          <w:szCs w:val="30"/>
        </w:rPr>
        <w:t>0.</w:t>
      </w:r>
      <w:r>
        <w:rPr>
          <w:rFonts w:ascii="Times New Roman" w:hAnsi="Times New Roman" w:eastAsia="Times New Roman" w:cs="Times New Roman"/>
          <w:spacing w:val="-2"/>
          <w:sz w:val="30"/>
          <w:szCs w:val="30"/>
        </w:rPr>
        <w:t>001</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，而有的则非常高。这种结</w:t>
      </w:r>
      <w:r>
        <w:rPr>
          <w:rFonts w:ascii="宋体" w:hAnsi="宋体" w:eastAsia="宋体" w:cs="宋体"/>
          <w:sz w:val="30"/>
          <w:szCs w:val="30"/>
        </w:rPr>
        <w:t xml:space="preserve"> </w:t>
      </w:r>
      <w:r>
        <w:rPr>
          <w:rFonts w:ascii="宋体" w:hAnsi="宋体" w:eastAsia="宋体" w:cs="宋体"/>
          <w:spacing w:val="-1"/>
          <w:sz w:val="30"/>
          <w:szCs w:val="30"/>
        </w:rPr>
        <w:t>果可能是我们之前讨论过的多重比较所导致的。</w:t>
      </w:r>
    </w:p>
    <w:p w14:paraId="033F1F92">
      <w:pPr>
        <w:spacing w:before="289" w:line="224" w:lineRule="auto"/>
        <w:ind w:left="15" w:right="57" w:firstLine="594"/>
        <w:jc w:val="both"/>
        <w:rPr>
          <w:rFonts w:ascii="宋体" w:hAnsi="宋体" w:eastAsia="宋体" w:cs="宋体"/>
          <w:sz w:val="30"/>
          <w:szCs w:val="30"/>
        </w:rPr>
      </w:pPr>
      <w:r>
        <w:rPr>
          <w:rFonts w:ascii="宋体" w:hAnsi="宋体" w:eastAsia="宋体" w:cs="宋体"/>
          <w:spacing w:val="-1"/>
          <w:sz w:val="30"/>
          <w:szCs w:val="30"/>
        </w:rPr>
        <w:t>那么现在我们还有个问题：我们该如何处理这些数据？我们来看一</w:t>
      </w:r>
      <w:r>
        <w:rPr>
          <w:rFonts w:ascii="宋体" w:hAnsi="宋体" w:eastAsia="宋体" w:cs="宋体"/>
          <w:spacing w:val="16"/>
          <w:sz w:val="30"/>
          <w:szCs w:val="30"/>
        </w:rPr>
        <w:t xml:space="preserve"> </w:t>
      </w:r>
      <w:r>
        <w:rPr>
          <w:rFonts w:ascii="宋体" w:hAnsi="宋体" w:eastAsia="宋体" w:cs="宋体"/>
          <w:spacing w:val="-1"/>
          <w:sz w:val="30"/>
          <w:szCs w:val="30"/>
        </w:rPr>
        <w:t>下影响的尺度（大小）。在有些情况下，出生月份可让患病风险升高约</w:t>
      </w:r>
      <w:r>
        <w:rPr>
          <w:rFonts w:ascii="宋体" w:hAnsi="宋体" w:eastAsia="宋体" w:cs="宋体"/>
          <w:spacing w:val="12"/>
          <w:sz w:val="30"/>
          <w:szCs w:val="30"/>
        </w:rPr>
        <w:t xml:space="preserve"> </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35"/>
          <w:sz w:val="30"/>
          <w:szCs w:val="30"/>
        </w:rPr>
        <w:t xml:space="preserve"> </w:t>
      </w:r>
      <w:r>
        <w:rPr>
          <w:rFonts w:ascii="宋体" w:hAnsi="宋体" w:eastAsia="宋体" w:cs="宋体"/>
          <w:spacing w:val="1"/>
          <w:sz w:val="30"/>
          <w:szCs w:val="30"/>
        </w:rPr>
        <w:t>，或让寿命缩短或者延长四五个月。</w:t>
      </w:r>
      <w:r>
        <w:fldChar w:fldCharType="begin"/>
      </w:r>
      <w:r>
        <w:instrText xml:space="preserve"> HYPERLINK \l "bookmark758" </w:instrText>
      </w:r>
      <w:r>
        <w:fldChar w:fldCharType="separate"/>
      </w:r>
      <w:r>
        <w:rPr>
          <w:rFonts w:ascii="Times New Roman" w:hAnsi="Times New Roman" w:eastAsia="Times New Roman" w:cs="Times New Roman"/>
          <w:strike/>
          <w:color w:val="0000EE"/>
          <w:spacing w:val="1"/>
          <w:position w:val="9"/>
          <w:sz w:val="18"/>
          <w:szCs w:val="18"/>
        </w:rPr>
        <w:t>[3]</w:t>
      </w:r>
      <w:r>
        <w:rPr>
          <w:rFonts w:ascii="Times New Roman" w:hAnsi="Times New Roman" w:eastAsia="Times New Roman" w:cs="Times New Roman"/>
          <w:strike/>
          <w:color w:val="0000EE"/>
          <w:spacing w:val="1"/>
          <w:position w:val="9"/>
          <w:sz w:val="18"/>
          <w:szCs w:val="18"/>
        </w:rPr>
        <w:fldChar w:fldCharType="end"/>
      </w:r>
      <w:r>
        <w:rPr>
          <w:rFonts w:ascii="宋体" w:hAnsi="宋体" w:eastAsia="宋体" w:cs="宋体"/>
          <w:spacing w:val="1"/>
          <w:sz w:val="30"/>
          <w:szCs w:val="30"/>
        </w:rPr>
        <w:t>这足够让人忧心了吧？</w:t>
      </w:r>
    </w:p>
    <w:p w14:paraId="111E5908">
      <w:pPr>
        <w:spacing w:before="244" w:line="213" w:lineRule="auto"/>
        <w:ind w:left="9" w:right="57" w:firstLine="603"/>
        <w:jc w:val="both"/>
        <w:rPr>
          <w:rFonts w:ascii="宋体" w:hAnsi="宋体" w:eastAsia="宋体" w:cs="宋体"/>
          <w:sz w:val="30"/>
          <w:szCs w:val="30"/>
        </w:rPr>
      </w:pPr>
      <w:r>
        <w:rPr>
          <w:rFonts w:ascii="宋体" w:hAnsi="宋体" w:eastAsia="宋体" w:cs="宋体"/>
          <w:spacing w:val="-1"/>
          <w:sz w:val="30"/>
          <w:szCs w:val="30"/>
        </w:rPr>
        <w:t>最后，我们来思考一下这个数据会对你的生活产生怎样的影响。研</w:t>
      </w:r>
      <w:r>
        <w:rPr>
          <w:rFonts w:ascii="宋体" w:hAnsi="宋体" w:eastAsia="宋体" w:cs="宋体"/>
          <w:spacing w:val="12"/>
          <w:sz w:val="30"/>
          <w:szCs w:val="30"/>
        </w:rPr>
        <w:t xml:space="preserve"> </w:t>
      </w:r>
      <w:r>
        <w:rPr>
          <w:rFonts w:ascii="宋体" w:hAnsi="宋体" w:eastAsia="宋体" w:cs="宋体"/>
          <w:sz w:val="30"/>
          <w:szCs w:val="30"/>
        </w:rPr>
        <w:t>究者提到的</w:t>
      </w:r>
      <w:r>
        <w:rPr>
          <w:rFonts w:ascii="Times New Roman" w:hAnsi="Times New Roman" w:eastAsia="Times New Roman" w:cs="Times New Roman"/>
          <w:sz w:val="30"/>
          <w:szCs w:val="30"/>
        </w:rPr>
        <w:t>55</w:t>
      </w:r>
      <w:r>
        <w:rPr>
          <w:rFonts w:ascii="宋体" w:hAnsi="宋体" w:eastAsia="宋体" w:cs="宋体"/>
          <w:sz w:val="30"/>
          <w:szCs w:val="30"/>
        </w:rPr>
        <w:t>种疾病都会对人们的生活产</w:t>
      </w:r>
      <w:r>
        <w:rPr>
          <w:rFonts w:ascii="宋体" w:hAnsi="宋体" w:eastAsia="宋体" w:cs="宋体"/>
          <w:spacing w:val="-1"/>
          <w:sz w:val="30"/>
          <w:szCs w:val="30"/>
        </w:rPr>
        <w:t>生不同的影响。比如哮喘，可</w:t>
      </w:r>
      <w:r>
        <w:rPr>
          <w:rFonts w:ascii="宋体" w:hAnsi="宋体" w:eastAsia="宋体" w:cs="宋体"/>
          <w:sz w:val="30"/>
          <w:szCs w:val="30"/>
        </w:rPr>
        <w:t xml:space="preserve"> </w:t>
      </w:r>
      <w:r>
        <w:rPr>
          <w:rFonts w:ascii="宋体" w:hAnsi="宋体" w:eastAsia="宋体" w:cs="宋体"/>
          <w:spacing w:val="-1"/>
          <w:sz w:val="30"/>
          <w:szCs w:val="30"/>
        </w:rPr>
        <w:t>以通过药物或者改变生活方式得到治疗，而一些心血管疾病（像充血性</w:t>
      </w:r>
      <w:r>
        <w:rPr>
          <w:rFonts w:ascii="宋体" w:hAnsi="宋体" w:eastAsia="宋体" w:cs="宋体"/>
          <w:spacing w:val="18"/>
          <w:sz w:val="30"/>
          <w:szCs w:val="30"/>
        </w:rPr>
        <w:t xml:space="preserve"> </w:t>
      </w:r>
      <w:r>
        <w:rPr>
          <w:rFonts w:ascii="宋体" w:hAnsi="宋体" w:eastAsia="宋体" w:cs="宋体"/>
          <w:spacing w:val="-1"/>
          <w:sz w:val="30"/>
          <w:szCs w:val="30"/>
        </w:rPr>
        <w:t>心力衰竭）处理起来要更加周密细心。除了个人的健康问题，你会如何</w:t>
      </w:r>
      <w:r>
        <w:rPr>
          <w:rFonts w:ascii="宋体" w:hAnsi="宋体" w:eastAsia="宋体" w:cs="宋体"/>
          <w:spacing w:val="18"/>
          <w:sz w:val="30"/>
          <w:szCs w:val="30"/>
        </w:rPr>
        <w:t xml:space="preserve"> </w:t>
      </w:r>
      <w:r>
        <w:rPr>
          <w:rFonts w:ascii="宋体" w:hAnsi="宋体" w:eastAsia="宋体" w:cs="宋体"/>
          <w:spacing w:val="-1"/>
          <w:sz w:val="30"/>
          <w:szCs w:val="30"/>
        </w:rPr>
        <w:t>运用这些发现来决定何时生孩子？如果你在约会，你会问对方的生日是</w:t>
      </w:r>
      <w:r>
        <w:rPr>
          <w:rFonts w:ascii="宋体" w:hAnsi="宋体" w:eastAsia="宋体" w:cs="宋体"/>
          <w:spacing w:val="18"/>
          <w:sz w:val="30"/>
          <w:szCs w:val="30"/>
        </w:rPr>
        <w:t xml:space="preserve"> </w:t>
      </w:r>
      <w:r>
        <w:rPr>
          <w:rFonts w:ascii="宋体" w:hAnsi="宋体" w:eastAsia="宋体" w:cs="宋体"/>
          <w:spacing w:val="-1"/>
          <w:sz w:val="30"/>
          <w:szCs w:val="30"/>
        </w:rPr>
        <w:t>什么时候，以过滤掉潜在的不健康的追求者吗？像很多研究一样，这项</w:t>
      </w:r>
      <w:r>
        <w:rPr>
          <w:rFonts w:ascii="宋体" w:hAnsi="宋体" w:eastAsia="宋体" w:cs="宋体"/>
          <w:spacing w:val="18"/>
          <w:sz w:val="30"/>
          <w:szCs w:val="30"/>
        </w:rPr>
        <w:t xml:space="preserve"> </w:t>
      </w:r>
      <w:r>
        <w:rPr>
          <w:rFonts w:ascii="宋体" w:hAnsi="宋体" w:eastAsia="宋体" w:cs="宋体"/>
          <w:spacing w:val="-1"/>
          <w:sz w:val="30"/>
          <w:szCs w:val="30"/>
        </w:rPr>
        <w:t>研究也提出了诸多问题，不仅与数据的统计学影响有关，还涉及对我们</w:t>
      </w:r>
      <w:r>
        <w:rPr>
          <w:rFonts w:ascii="宋体" w:hAnsi="宋体" w:eastAsia="宋体" w:cs="宋体"/>
          <w:spacing w:val="18"/>
          <w:sz w:val="30"/>
          <w:szCs w:val="30"/>
        </w:rPr>
        <w:t xml:space="preserve"> </w:t>
      </w:r>
      <w:r>
        <w:rPr>
          <w:rFonts w:ascii="宋体" w:hAnsi="宋体" w:eastAsia="宋体" w:cs="宋体"/>
          <w:spacing w:val="-2"/>
          <w:sz w:val="30"/>
          <w:szCs w:val="30"/>
        </w:rPr>
        <w:t>生活造成的经济影响。</w:t>
      </w:r>
    </w:p>
    <w:p w14:paraId="07FDCF7D">
      <w:pPr>
        <w:spacing w:before="200" w:line="261" w:lineRule="auto"/>
        <w:ind w:right="2" w:firstLine="314"/>
        <w:rPr>
          <w:rFonts w:ascii="Times New Roman" w:hAnsi="Times New Roman" w:eastAsia="Times New Roman" w:cs="Times New Roman"/>
          <w:sz w:val="22"/>
          <w:szCs w:val="22"/>
        </w:rPr>
      </w:pPr>
      <w:r>
        <w:fldChar w:fldCharType="begin"/>
      </w:r>
      <w:r>
        <w:instrText xml:space="preserve"> HYPERLINK \l "bookmark759"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color w:val="0000EE"/>
          <w:spacing w:val="44"/>
          <w:w w:val="101"/>
          <w:sz w:val="22"/>
          <w:szCs w:val="22"/>
        </w:rPr>
        <w:t xml:space="preserve"> </w:t>
      </w:r>
      <w:r>
        <w:rPr>
          <w:rFonts w:ascii="Times New Roman" w:hAnsi="Times New Roman" w:eastAsia="Times New Roman" w:cs="Times New Roman"/>
          <w:sz w:val="22"/>
          <w:szCs w:val="22"/>
        </w:rPr>
        <w:t>Ana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Swanson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Scientists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Discovered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Month</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Born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Matters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Your Health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1"/>
          <w:sz w:val="22"/>
          <w:szCs w:val="22"/>
        </w:rPr>
        <w:t xml:space="preserve">                15,               2015,</w:t>
      </w:r>
      <w:r>
        <w:rPr>
          <w:rFonts w:ascii="Times New Roman" w:hAnsi="Times New Roman" w:eastAsia="Times New Roman" w:cs="Times New Roman"/>
          <w:sz w:val="22"/>
          <w:szCs w:val="22"/>
        </w:rPr>
        <w:t xml:space="preserve"> </w:t>
      </w:r>
      <w:r>
        <w:fldChar w:fldCharType="begin"/>
      </w:r>
      <w:r>
        <w:instrText xml:space="preserve"> HYPERLINK "http://www.washingtonpost.com/news/wonkblog/wp/2015/06/15/what-your-birth-month-means"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washingtonpost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wonkblog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7"/>
          <w:sz w:val="22"/>
          <w:szCs w:val="22"/>
        </w:rPr>
        <w:t xml:space="preserve">/2015/06/15/  </w:t>
      </w:r>
      <w:r>
        <w:rPr>
          <w:rFonts w:ascii="Times New Roman" w:hAnsi="Times New Roman" w:eastAsia="Times New Roman" w:cs="Times New Roman"/>
          <w:sz w:val="22"/>
          <w:szCs w:val="22"/>
        </w:rPr>
        <w:t>what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birth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month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means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disease</w:t>
      </w:r>
      <w:r>
        <w:rPr>
          <w:rFonts w:ascii="Times New Roman" w:hAnsi="Times New Roman" w:eastAsia="Times New Roman" w:cs="Times New Roman"/>
          <w:spacing w:val="7"/>
          <w:sz w:val="22"/>
          <w:szCs w:val="22"/>
        </w:rPr>
        <w:t>/.</w:t>
      </w:r>
    </w:p>
    <w:p w14:paraId="1784493B">
      <w:pPr>
        <w:spacing w:before="1" w:line="266" w:lineRule="auto"/>
        <w:ind w:right="4" w:firstLine="314"/>
        <w:rPr>
          <w:rFonts w:ascii="Times New Roman" w:hAnsi="Times New Roman" w:eastAsia="Times New Roman" w:cs="Times New Roman"/>
          <w:sz w:val="22"/>
          <w:szCs w:val="22"/>
        </w:rPr>
      </w:pPr>
      <w:r>
        <w:fldChar w:fldCharType="begin"/>
      </w:r>
      <w:r>
        <w:instrText xml:space="preserve"> HYPERLINK \l "bookmark760"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6"/>
          <w:sz w:val="22"/>
          <w:szCs w:val="22"/>
        </w:rPr>
        <w:t xml:space="preserve">  </w:t>
      </w:r>
      <w:r>
        <w:rPr>
          <w:rFonts w:ascii="Times New Roman" w:hAnsi="Times New Roman" w:eastAsia="Times New Roman" w:cs="Times New Roman"/>
          <w:sz w:val="22"/>
          <w:szCs w:val="22"/>
        </w:rPr>
        <w:t>Mary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Regina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Boland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Zachary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Shahn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Madigan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George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Hripcsak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Nicholas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Tatonetti</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Birth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Month</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z w:val="22"/>
          <w:szCs w:val="22"/>
        </w:rPr>
        <w:t>Affects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Lifetime  Disease  Risk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  PhenomeWide  Method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the 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Informatics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5"/>
          <w:sz w:val="22"/>
          <w:szCs w:val="22"/>
        </w:rPr>
        <w:t xml:space="preserve"> 3,2015), </w:t>
      </w:r>
      <w:r>
        <w:rPr>
          <w:rFonts w:ascii="Times New Roman" w:hAnsi="Times New Roman" w:eastAsia="Times New Roman" w:cs="Times New Roman"/>
          <w:sz w:val="22"/>
          <w:szCs w:val="22"/>
        </w:rPr>
        <w:t>doi</w:t>
      </w:r>
      <w:r>
        <w:rPr>
          <w:rFonts w:ascii="Times New Roman" w:hAnsi="Times New Roman" w:eastAsia="Times New Roman" w:cs="Times New Roman"/>
          <w:spacing w:val="5"/>
          <w:sz w:val="22"/>
          <w:szCs w:val="22"/>
        </w:rPr>
        <w:t xml:space="preserve">: </w:t>
      </w:r>
      <w:r>
        <w:fldChar w:fldCharType="begin"/>
      </w:r>
      <w:r>
        <w:instrText xml:space="preserve"> HYPERLINK "http://dx.doi.org/10.1093/jamia/ocv046."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dx</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doi</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/10.1093/</w:t>
      </w:r>
      <w:r>
        <w:rPr>
          <w:rFonts w:ascii="Times New Roman" w:hAnsi="Times New Roman" w:eastAsia="Times New Roman" w:cs="Times New Roman"/>
          <w:sz w:val="22"/>
          <w:szCs w:val="22"/>
        </w:rPr>
        <w:t>jamia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ocv</w:t>
      </w:r>
      <w:r>
        <w:rPr>
          <w:rFonts w:ascii="Times New Roman" w:hAnsi="Times New Roman" w:eastAsia="Times New Roman" w:cs="Times New Roman"/>
          <w:spacing w:val="5"/>
          <w:sz w:val="22"/>
          <w:szCs w:val="22"/>
        </w:rPr>
        <w:t>046.</w:t>
      </w:r>
      <w:r>
        <w:rPr>
          <w:rFonts w:ascii="Times New Roman" w:hAnsi="Times New Roman" w:eastAsia="Times New Roman" w:cs="Times New Roman"/>
          <w:spacing w:val="5"/>
          <w:sz w:val="22"/>
          <w:szCs w:val="22"/>
        </w:rPr>
        <w:fldChar w:fldCharType="end"/>
      </w:r>
    </w:p>
    <w:p w14:paraId="00071A35">
      <w:pPr>
        <w:spacing w:before="1" w:line="263" w:lineRule="auto"/>
        <w:ind w:left="2" w:firstLine="311"/>
        <w:rPr>
          <w:rFonts w:ascii="Times New Roman" w:hAnsi="Times New Roman" w:eastAsia="Times New Roman" w:cs="Times New Roman"/>
          <w:sz w:val="22"/>
          <w:szCs w:val="22"/>
        </w:rPr>
      </w:pPr>
      <w:r>
        <w:fldChar w:fldCharType="begin"/>
      </w:r>
      <w:r>
        <w:instrText xml:space="preserve"> HYPERLINK \l "bookmark761" </w:instrText>
      </w:r>
      <w:r>
        <w:fldChar w:fldCharType="separate"/>
      </w:r>
      <w:r>
        <w:rPr>
          <w:rFonts w:ascii="Times New Roman" w:hAnsi="Times New Roman" w:eastAsia="Times New Roman" w:cs="Times New Roman"/>
          <w:color w:val="0000EE"/>
          <w:spacing w:val="14"/>
          <w:sz w:val="22"/>
          <w:szCs w:val="22"/>
          <w:u w:val="single" w:color="auto"/>
        </w:rPr>
        <w:t>[3]</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color w:val="0000EE"/>
          <w:spacing w:val="5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reasons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vary</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condition</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researchers</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citing</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other studies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0"/>
          <w:sz w:val="22"/>
          <w:szCs w:val="22"/>
        </w:rPr>
        <w:t xml:space="preserve"> </w:t>
      </w:r>
      <w:r>
        <w:rPr>
          <w:rFonts w:ascii="Times New Roman" w:hAnsi="Times New Roman" w:eastAsia="Times New Roman" w:cs="Times New Roman"/>
          <w:sz w:val="22"/>
          <w:szCs w:val="22"/>
        </w:rPr>
        <w:t>noted</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born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seasons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abundant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dust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mites</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had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4"/>
          <w:sz w:val="22"/>
          <w:szCs w:val="22"/>
        </w:rPr>
        <w:t>40%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increased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risk</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developing</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asthma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complicated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dust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mite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allergies,”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given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that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“sensitization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allergens during infancy increases</w:t>
      </w:r>
      <w:r>
        <w:rPr>
          <w:rFonts w:ascii="Times New Roman" w:hAnsi="Times New Roman" w:eastAsia="Times New Roman" w:cs="Times New Roman"/>
          <w:spacing w:val="2"/>
          <w:sz w:val="22"/>
          <w:szCs w:val="22"/>
        </w:rPr>
        <w:t xml:space="preserve"> lifetime risk of developing allergies.”</w:t>
      </w:r>
    </w:p>
    <w:p w14:paraId="00272201">
      <w:pPr>
        <w:spacing w:line="263" w:lineRule="auto"/>
        <w:rPr>
          <w:rFonts w:ascii="Times New Roman" w:hAnsi="Times New Roman" w:eastAsia="Times New Roman" w:cs="Times New Roman"/>
          <w:sz w:val="22"/>
          <w:szCs w:val="22"/>
        </w:rPr>
        <w:sectPr>
          <w:pgSz w:w="12240" w:h="15840"/>
          <w:pgMar w:top="400" w:right="1442" w:bottom="400" w:left="1442" w:header="0" w:footer="0" w:gutter="0"/>
          <w:cols w:space="720" w:num="1"/>
        </w:sectPr>
      </w:pPr>
    </w:p>
    <w:p w14:paraId="020D743B">
      <w:pPr>
        <w:pStyle w:val="2"/>
        <w:spacing w:line="260" w:lineRule="auto"/>
      </w:pPr>
    </w:p>
    <w:p w14:paraId="530EEAC1">
      <w:pPr>
        <w:pStyle w:val="2"/>
        <w:spacing w:line="260" w:lineRule="auto"/>
      </w:pPr>
    </w:p>
    <w:p w14:paraId="3B984CF8">
      <w:pPr>
        <w:pStyle w:val="2"/>
        <w:spacing w:line="261" w:lineRule="auto"/>
      </w:pPr>
    </w:p>
    <w:p w14:paraId="1BEF74BD">
      <w:pPr>
        <w:pStyle w:val="2"/>
        <w:spacing w:line="261" w:lineRule="auto"/>
      </w:pPr>
    </w:p>
    <w:p w14:paraId="3083447F">
      <w:pPr>
        <w:pStyle w:val="2"/>
        <w:spacing w:line="261" w:lineRule="auto"/>
      </w:pPr>
    </w:p>
    <w:p w14:paraId="6D5E918F">
      <w:pPr>
        <w:pStyle w:val="2"/>
        <w:spacing w:line="261" w:lineRule="auto"/>
      </w:pPr>
    </w:p>
    <w:p w14:paraId="7EC22EB8">
      <w:pPr>
        <w:pStyle w:val="2"/>
        <w:spacing w:line="261" w:lineRule="auto"/>
      </w:pPr>
    </w:p>
    <w:p w14:paraId="3AB4B253">
      <w:pPr>
        <w:spacing w:before="127" w:line="220" w:lineRule="auto"/>
        <w:ind w:left="1960"/>
        <w:rPr>
          <w:rFonts w:ascii="宋体" w:hAnsi="宋体" w:eastAsia="宋体" w:cs="宋体"/>
          <w:sz w:val="39"/>
          <w:szCs w:val="39"/>
        </w:rPr>
      </w:pPr>
      <w:r>
        <w:rPr>
          <w:rFonts w:ascii="宋体" w:hAnsi="宋体" w:eastAsia="宋体" w:cs="宋体"/>
          <w:color w:val="0033CC"/>
          <w:spacing w:val="-2"/>
          <w:sz w:val="39"/>
          <w:szCs w:val="39"/>
        </w:rPr>
        <w:t>如何解读关于问题学生的数据？</w:t>
      </w:r>
    </w:p>
    <w:p w14:paraId="076CD8B3">
      <w:pPr>
        <w:pStyle w:val="2"/>
        <w:spacing w:line="243" w:lineRule="auto"/>
      </w:pPr>
    </w:p>
    <w:p w14:paraId="690F7247">
      <w:pPr>
        <w:pStyle w:val="2"/>
        <w:spacing w:line="243" w:lineRule="auto"/>
      </w:pPr>
    </w:p>
    <w:p w14:paraId="209B0133">
      <w:pPr>
        <w:spacing w:before="98" w:line="215" w:lineRule="auto"/>
        <w:ind w:left="2" w:right="2" w:firstLine="609"/>
        <w:jc w:val="both"/>
        <w:rPr>
          <w:rFonts w:ascii="宋体" w:hAnsi="宋体" w:eastAsia="宋体" w:cs="宋体"/>
          <w:sz w:val="30"/>
          <w:szCs w:val="30"/>
        </w:rPr>
      </w:pPr>
      <w:r>
        <w:rPr>
          <w:rFonts w:ascii="宋体" w:hAnsi="宋体" w:eastAsia="宋体" w:cs="宋体"/>
          <w:spacing w:val="-1"/>
          <w:sz w:val="30"/>
          <w:szCs w:val="30"/>
        </w:rPr>
        <w:t>哪怕在中学，孩子们都知道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耍酷的学生</w:t>
      </w:r>
      <w:r>
        <w:rPr>
          <w:rFonts w:ascii="Times New Roman" w:hAnsi="Times New Roman" w:eastAsia="Times New Roman" w:cs="Times New Roman"/>
          <w:spacing w:val="-1"/>
          <w:sz w:val="30"/>
          <w:szCs w:val="30"/>
        </w:rPr>
        <w:t>”</w:t>
      </w:r>
      <w:r>
        <w:rPr>
          <w:rFonts w:ascii="宋体" w:hAnsi="宋体" w:eastAsia="宋体" w:cs="宋体"/>
          <w:spacing w:val="-1"/>
          <w:sz w:val="30"/>
          <w:szCs w:val="30"/>
        </w:rPr>
        <w:t>都是什么德行。他们会看</w:t>
      </w:r>
      <w:r>
        <w:rPr>
          <w:rFonts w:ascii="宋体" w:hAnsi="宋体" w:eastAsia="宋体" w:cs="宋体"/>
          <w:spacing w:val="6"/>
          <w:sz w:val="30"/>
          <w:szCs w:val="30"/>
        </w:rPr>
        <w:t xml:space="preserve"> </w:t>
      </w:r>
      <w:r>
        <w:rPr>
          <w:rFonts w:ascii="宋体" w:hAnsi="宋体" w:eastAsia="宋体" w:cs="宋体"/>
          <w:spacing w:val="-1"/>
          <w:sz w:val="30"/>
          <w:szCs w:val="30"/>
        </w:rPr>
        <w:t>少儿不宜的电影、会从当地便利店偷零食，还会躲在学校后面抽烟（或</w:t>
      </w:r>
      <w:r>
        <w:rPr>
          <w:rFonts w:ascii="宋体" w:hAnsi="宋体" w:eastAsia="宋体" w:cs="宋体"/>
          <w:spacing w:val="17"/>
          <w:sz w:val="30"/>
          <w:szCs w:val="30"/>
        </w:rPr>
        <w:t xml:space="preserve"> </w:t>
      </w:r>
      <w:r>
        <w:rPr>
          <w:rFonts w:ascii="宋体" w:hAnsi="宋体" w:eastAsia="宋体" w:cs="宋体"/>
          <w:spacing w:val="-2"/>
          <w:sz w:val="30"/>
          <w:szCs w:val="30"/>
        </w:rPr>
        <w:t>者更带劲儿的东西）。</w:t>
      </w:r>
    </w:p>
    <w:p w14:paraId="4E4410E5">
      <w:pPr>
        <w:spacing w:before="287" w:line="225" w:lineRule="auto"/>
        <w:ind w:left="7" w:right="2" w:firstLine="591"/>
        <w:jc w:val="both"/>
        <w:rPr>
          <w:rFonts w:ascii="宋体" w:hAnsi="宋体" w:eastAsia="宋体" w:cs="宋体"/>
          <w:sz w:val="30"/>
          <w:szCs w:val="30"/>
        </w:rPr>
      </w:pPr>
      <w:r>
        <w:rPr>
          <w:rFonts w:ascii="宋体" w:hAnsi="宋体" w:eastAsia="宋体" w:cs="宋体"/>
          <w:spacing w:val="-1"/>
          <w:sz w:val="30"/>
          <w:szCs w:val="30"/>
        </w:rPr>
        <w:t>但是这些惹是生非的青少年终究会改掉这些陋习的，对吧？难道中</w:t>
      </w:r>
      <w:r>
        <w:rPr>
          <w:rFonts w:ascii="宋体" w:hAnsi="宋体" w:eastAsia="宋体" w:cs="宋体"/>
          <w:spacing w:val="18"/>
          <w:sz w:val="30"/>
          <w:szCs w:val="30"/>
        </w:rPr>
        <w:t xml:space="preserve"> </w:t>
      </w:r>
      <w:r>
        <w:rPr>
          <w:rFonts w:ascii="宋体" w:hAnsi="宋体" w:eastAsia="宋体" w:cs="宋体"/>
          <w:spacing w:val="-1"/>
          <w:sz w:val="30"/>
          <w:szCs w:val="30"/>
        </w:rPr>
        <w:t>学时期的小混混就没有希望了吗？通过你</w:t>
      </w:r>
      <w:r>
        <w:rPr>
          <w:rFonts w:ascii="Times New Roman" w:hAnsi="Times New Roman" w:eastAsia="Times New Roman" w:cs="Times New Roman"/>
          <w:spacing w:val="-1"/>
          <w:sz w:val="30"/>
          <w:szCs w:val="30"/>
        </w:rPr>
        <w:t>13</w:t>
      </w:r>
      <w:r>
        <w:rPr>
          <w:rFonts w:ascii="宋体" w:hAnsi="宋体" w:eastAsia="宋体" w:cs="宋体"/>
          <w:spacing w:val="-1"/>
          <w:sz w:val="30"/>
          <w:szCs w:val="30"/>
        </w:rPr>
        <w:t>岁时的所作所为真的能预测</w:t>
      </w:r>
      <w:r>
        <w:rPr>
          <w:rFonts w:ascii="宋体" w:hAnsi="宋体" w:eastAsia="宋体" w:cs="宋体"/>
          <w:spacing w:val="13"/>
          <w:sz w:val="30"/>
          <w:szCs w:val="30"/>
        </w:rPr>
        <w:t xml:space="preserve"> </w:t>
      </w:r>
      <w:r>
        <w:rPr>
          <w:rFonts w:ascii="宋体" w:hAnsi="宋体" w:eastAsia="宋体" w:cs="宋体"/>
          <w:spacing w:val="-2"/>
          <w:sz w:val="30"/>
          <w:szCs w:val="30"/>
        </w:rPr>
        <w:t>到</w:t>
      </w:r>
      <w:r>
        <w:rPr>
          <w:rFonts w:ascii="Times New Roman" w:hAnsi="Times New Roman" w:eastAsia="Times New Roman" w:cs="Times New Roman"/>
          <w:spacing w:val="-2"/>
          <w:sz w:val="30"/>
          <w:szCs w:val="30"/>
        </w:rPr>
        <w:t>23</w:t>
      </w:r>
      <w:r>
        <w:rPr>
          <w:rFonts w:ascii="宋体" w:hAnsi="宋体" w:eastAsia="宋体" w:cs="宋体"/>
          <w:spacing w:val="-2"/>
          <w:sz w:val="30"/>
          <w:szCs w:val="30"/>
        </w:rPr>
        <w:t>岁的你何去何从吗？</w:t>
      </w:r>
    </w:p>
    <w:p w14:paraId="79D12CCF">
      <w:pPr>
        <w:spacing w:before="240" w:line="214" w:lineRule="auto"/>
        <w:ind w:right="2" w:firstLine="605"/>
        <w:rPr>
          <w:rFonts w:ascii="宋体" w:hAnsi="宋体" w:eastAsia="宋体" w:cs="宋体"/>
          <w:sz w:val="30"/>
          <w:szCs w:val="30"/>
        </w:rPr>
      </w:pPr>
      <w:r>
        <w:rPr>
          <w:rFonts w:ascii="宋体" w:hAnsi="宋体" w:eastAsia="宋体" w:cs="宋体"/>
          <w:spacing w:val="-1"/>
          <w:sz w:val="30"/>
          <w:szCs w:val="30"/>
        </w:rPr>
        <w:t>如果你的孩子是少年犯，你可能就不想看接下来的内容了。因为研</w:t>
      </w:r>
      <w:r>
        <w:rPr>
          <w:rFonts w:ascii="宋体" w:hAnsi="宋体" w:eastAsia="宋体" w:cs="宋体"/>
          <w:spacing w:val="11"/>
          <w:sz w:val="30"/>
          <w:szCs w:val="30"/>
        </w:rPr>
        <w:t xml:space="preserve"> </w:t>
      </w:r>
      <w:r>
        <w:rPr>
          <w:rFonts w:ascii="宋体" w:hAnsi="宋体" w:eastAsia="宋体" w:cs="宋体"/>
          <w:sz w:val="30"/>
          <w:szCs w:val="30"/>
        </w:rPr>
        <w:t>究者发现，孩子青春期早期假装成熟的行为</w:t>
      </w:r>
      <w:r>
        <w:rPr>
          <w:rFonts w:ascii="宋体" w:hAnsi="宋体" w:eastAsia="宋体" w:cs="宋体"/>
          <w:spacing w:val="-1"/>
          <w:sz w:val="30"/>
          <w:szCs w:val="30"/>
        </w:rPr>
        <w:t>（孩子努力表现得比实际年</w:t>
      </w:r>
      <w:r>
        <w:rPr>
          <w:rFonts w:ascii="宋体" w:hAnsi="宋体" w:eastAsia="宋体" w:cs="宋体"/>
          <w:sz w:val="30"/>
          <w:szCs w:val="30"/>
        </w:rPr>
        <w:t xml:space="preserve"> 龄大）</w:t>
      </w:r>
      <w:r>
        <w:rPr>
          <w:rFonts w:ascii="Times New Roman" w:hAnsi="Times New Roman" w:eastAsia="Times New Roman" w:cs="Times New Roman"/>
          <w:sz w:val="30"/>
          <w:szCs w:val="30"/>
        </w:rPr>
        <w:t>“</w:t>
      </w:r>
      <w:r>
        <w:rPr>
          <w:rFonts w:ascii="宋体" w:hAnsi="宋体" w:eastAsia="宋体" w:cs="宋体"/>
          <w:sz w:val="30"/>
          <w:szCs w:val="30"/>
        </w:rPr>
        <w:t>预示着长期的亲密关系障碍、严重</w:t>
      </w:r>
      <w:r>
        <w:rPr>
          <w:rFonts w:ascii="宋体" w:hAnsi="宋体" w:eastAsia="宋体" w:cs="宋体"/>
          <w:spacing w:val="-1"/>
          <w:sz w:val="30"/>
          <w:szCs w:val="30"/>
        </w:rPr>
        <w:t>的酒精及药物使用问题，以</w:t>
      </w:r>
      <w:r>
        <w:rPr>
          <w:rFonts w:ascii="宋体" w:hAnsi="宋体" w:eastAsia="宋体" w:cs="宋体"/>
          <w:sz w:val="30"/>
          <w:szCs w:val="30"/>
        </w:rPr>
        <w:t xml:space="preserve">  </w:t>
      </w:r>
      <w:r>
        <w:rPr>
          <w:rFonts w:ascii="宋体" w:hAnsi="宋体" w:eastAsia="宋体" w:cs="宋体"/>
          <w:spacing w:val="-1"/>
          <w:position w:val="-1"/>
          <w:sz w:val="30"/>
          <w:szCs w:val="30"/>
        </w:rPr>
        <w:t>及犯罪行为严重程度的飙升</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21"/>
          <w:position w:val="-1"/>
          <w:sz w:val="30"/>
          <w:szCs w:val="30"/>
        </w:rPr>
        <w:t xml:space="preserve"> </w:t>
      </w:r>
      <w:r>
        <w:rPr>
          <w:rFonts w:ascii="宋体" w:hAnsi="宋体" w:eastAsia="宋体" w:cs="宋体"/>
          <w:spacing w:val="-1"/>
          <w:position w:val="-1"/>
          <w:sz w:val="30"/>
          <w:szCs w:val="30"/>
        </w:rPr>
        <w:t>。</w:t>
      </w:r>
      <w:r>
        <w:rPr>
          <w:rFonts w:ascii="宋体" w:hAnsi="宋体" w:eastAsia="宋体" w:cs="宋体"/>
          <w:spacing w:val="-110"/>
          <w:position w:val="-1"/>
          <w:sz w:val="30"/>
          <w:szCs w:val="30"/>
        </w:rPr>
        <w:t xml:space="preserve"> </w:t>
      </w:r>
      <w:r>
        <w:rPr>
          <w:rFonts w:ascii="Times New Roman" w:hAnsi="Times New Roman" w:eastAsia="Times New Roman" w:cs="Times New Roman"/>
          <w:strike/>
          <w:color w:val="0000EE"/>
          <w:spacing w:val="-39"/>
          <w:position w:val="9"/>
          <w:sz w:val="18"/>
          <w:szCs w:val="18"/>
        </w:rPr>
        <w:t xml:space="preserve"> </w:t>
      </w:r>
      <w:r>
        <w:fldChar w:fldCharType="begin"/>
      </w:r>
      <w:r>
        <w:instrText xml:space="preserve"> HYPERLINK \l "bookmark762" </w:instrText>
      </w:r>
      <w:r>
        <w:fldChar w:fldCharType="separate"/>
      </w:r>
      <w:r>
        <w:rPr>
          <w:rFonts w:ascii="Times New Roman" w:hAnsi="Times New Roman" w:eastAsia="Times New Roman" w:cs="Times New Roman"/>
          <w:strike/>
          <w:color w:val="0000EE"/>
          <w:spacing w:val="-1"/>
          <w:position w:val="9"/>
          <w:sz w:val="18"/>
          <w:szCs w:val="18"/>
        </w:rPr>
        <w:t>[1]</w:t>
      </w:r>
      <w:r>
        <w:rPr>
          <w:rFonts w:ascii="Times New Roman" w:hAnsi="Times New Roman" w:eastAsia="Times New Roman" w:cs="Times New Roman"/>
          <w:strike/>
          <w:color w:val="0000EE"/>
          <w:spacing w:val="-1"/>
          <w:position w:val="9"/>
          <w:sz w:val="18"/>
          <w:szCs w:val="18"/>
        </w:rPr>
        <w:fldChar w:fldCharType="end"/>
      </w:r>
      <w:r>
        <w:rPr>
          <w:rFonts w:ascii="宋体" w:hAnsi="宋体" w:eastAsia="宋体" w:cs="宋体"/>
          <w:spacing w:val="-1"/>
          <w:position w:val="-1"/>
          <w:sz w:val="30"/>
          <w:szCs w:val="30"/>
        </w:rPr>
        <w:t>太吓人了。</w:t>
      </w:r>
    </w:p>
    <w:p w14:paraId="34AAB185">
      <w:pPr>
        <w:spacing w:before="283" w:line="214" w:lineRule="auto"/>
        <w:ind w:left="1" w:right="2" w:firstLine="604"/>
        <w:rPr>
          <w:rFonts w:ascii="Times New Roman" w:hAnsi="Times New Roman" w:eastAsia="Times New Roman" w:cs="Times New Roman"/>
          <w:sz w:val="18"/>
          <w:szCs w:val="18"/>
        </w:rPr>
      </w:pPr>
      <w:r>
        <w:rPr>
          <w:rFonts w:ascii="宋体" w:hAnsi="宋体" w:eastAsia="宋体" w:cs="宋体"/>
          <w:spacing w:val="-1"/>
          <w:sz w:val="30"/>
          <w:szCs w:val="30"/>
        </w:rPr>
        <w:t>该研究</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第一段首先借莎士比亚、詹姆斯</w:t>
      </w:r>
      <w:r>
        <w:rPr>
          <w:rFonts w:ascii="Times New Roman" w:hAnsi="Times New Roman" w:eastAsia="Times New Roman" w:cs="Times New Roman"/>
          <w:spacing w:val="-1"/>
          <w:sz w:val="30"/>
          <w:szCs w:val="30"/>
        </w:rPr>
        <w:t>·</w:t>
      </w:r>
      <w:r>
        <w:rPr>
          <w:rFonts w:ascii="宋体" w:hAnsi="宋体" w:eastAsia="宋体" w:cs="宋体"/>
          <w:spacing w:val="-1"/>
          <w:sz w:val="30"/>
          <w:szCs w:val="30"/>
        </w:rPr>
        <w:t>迪恩、蒂娜</w:t>
      </w:r>
      <w:r>
        <w:rPr>
          <w:rFonts w:ascii="Times New Roman" w:hAnsi="Times New Roman" w:eastAsia="Times New Roman" w:cs="Times New Roman"/>
          <w:spacing w:val="-1"/>
          <w:sz w:val="30"/>
          <w:szCs w:val="30"/>
        </w:rPr>
        <w:t>·</w:t>
      </w:r>
      <w:r>
        <w:rPr>
          <w:rFonts w:ascii="宋体" w:hAnsi="宋体" w:eastAsia="宋体" w:cs="宋体"/>
          <w:spacing w:val="-1"/>
          <w:sz w:val="30"/>
          <w:szCs w:val="30"/>
        </w:rPr>
        <w:t>菲之名来</w:t>
      </w:r>
      <w:r>
        <w:rPr>
          <w:rFonts w:ascii="宋体" w:hAnsi="宋体" w:eastAsia="宋体" w:cs="宋体"/>
          <w:spacing w:val="12"/>
          <w:sz w:val="30"/>
          <w:szCs w:val="30"/>
        </w:rPr>
        <w:t xml:space="preserve"> </w:t>
      </w:r>
      <w:r>
        <w:rPr>
          <w:rFonts w:ascii="宋体" w:hAnsi="宋体" w:eastAsia="宋体" w:cs="宋体"/>
          <w:spacing w:val="-1"/>
          <w:sz w:val="30"/>
          <w:szCs w:val="30"/>
        </w:rPr>
        <w:t>抬高自己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发表于《儿童发展》，随后还被多个媒体报道，鉴于所讨</w:t>
      </w:r>
      <w:r>
        <w:rPr>
          <w:rFonts w:ascii="宋体" w:hAnsi="宋体" w:eastAsia="宋体" w:cs="宋体"/>
          <w:spacing w:val="18"/>
          <w:sz w:val="30"/>
          <w:szCs w:val="30"/>
        </w:rPr>
        <w:t xml:space="preserve"> </w:t>
      </w:r>
      <w:r>
        <w:rPr>
          <w:rFonts w:ascii="宋体" w:hAnsi="宋体" w:eastAsia="宋体" w:cs="宋体"/>
          <w:spacing w:val="-1"/>
          <w:sz w:val="30"/>
          <w:szCs w:val="30"/>
        </w:rPr>
        <w:t>论的话题颇具争议性，所以这样的反响不足为奇。在新闻发布会上，主</w:t>
      </w:r>
      <w:r>
        <w:rPr>
          <w:rFonts w:ascii="宋体" w:hAnsi="宋体" w:eastAsia="宋体" w:cs="宋体"/>
          <w:spacing w:val="18"/>
          <w:sz w:val="30"/>
          <w:szCs w:val="30"/>
        </w:rPr>
        <w:t xml:space="preserve"> </w:t>
      </w:r>
      <w:r>
        <w:rPr>
          <w:rFonts w:ascii="宋体" w:hAnsi="宋体" w:eastAsia="宋体" w:cs="宋体"/>
          <w:spacing w:val="-1"/>
          <w:sz w:val="30"/>
          <w:szCs w:val="30"/>
        </w:rPr>
        <w:t>持该项研究的教授试图解释早期行为与后期结果之间的联系。从理论上</w:t>
      </w:r>
      <w:r>
        <w:rPr>
          <w:rFonts w:ascii="宋体" w:hAnsi="宋体" w:eastAsia="宋体" w:cs="宋体"/>
          <w:spacing w:val="18"/>
          <w:sz w:val="30"/>
          <w:szCs w:val="30"/>
        </w:rPr>
        <w:t xml:space="preserve"> </w:t>
      </w:r>
      <w:r>
        <w:rPr>
          <w:rFonts w:ascii="宋体" w:hAnsi="宋体" w:eastAsia="宋体" w:cs="宋体"/>
          <w:spacing w:val="-1"/>
          <w:sz w:val="30"/>
          <w:szCs w:val="30"/>
        </w:rPr>
        <w:t>说，随着时间推移，耍酷的孩子</w:t>
      </w:r>
      <w:r>
        <w:rPr>
          <w:rFonts w:ascii="Times New Roman" w:hAnsi="Times New Roman" w:eastAsia="Times New Roman" w:cs="Times New Roman"/>
          <w:spacing w:val="-1"/>
          <w:sz w:val="30"/>
          <w:szCs w:val="30"/>
        </w:rPr>
        <w:t>“</w:t>
      </w:r>
      <w:r>
        <w:rPr>
          <w:rFonts w:ascii="宋体" w:hAnsi="宋体" w:eastAsia="宋体" w:cs="宋体"/>
          <w:spacing w:val="-1"/>
          <w:sz w:val="30"/>
          <w:szCs w:val="30"/>
        </w:rPr>
        <w:t>需要用越来越极端的行为来表现自己</w:t>
      </w:r>
      <w:r>
        <w:rPr>
          <w:rFonts w:ascii="宋体" w:hAnsi="宋体" w:eastAsia="宋体" w:cs="宋体"/>
          <w:spacing w:val="9"/>
          <w:sz w:val="30"/>
          <w:szCs w:val="30"/>
        </w:rPr>
        <w:t xml:space="preserve">  </w:t>
      </w:r>
      <w:r>
        <w:rPr>
          <w:rFonts w:ascii="宋体" w:hAnsi="宋体" w:eastAsia="宋体" w:cs="宋体"/>
          <w:spacing w:val="-8"/>
          <w:position w:val="-4"/>
          <w:sz w:val="30"/>
          <w:szCs w:val="30"/>
        </w:rPr>
        <w:t>很酷</w:t>
      </w:r>
      <w:r>
        <w:rPr>
          <w:rFonts w:ascii="Times New Roman" w:hAnsi="Times New Roman" w:eastAsia="Times New Roman" w:cs="Times New Roman"/>
          <w:spacing w:val="-8"/>
          <w:position w:val="-4"/>
          <w:sz w:val="30"/>
          <w:szCs w:val="30"/>
        </w:rPr>
        <w:t>”</w:t>
      </w:r>
      <w:r>
        <w:rPr>
          <w:rFonts w:ascii="Times New Roman" w:hAnsi="Times New Roman" w:eastAsia="Times New Roman" w:cs="Times New Roman"/>
          <w:spacing w:val="-33"/>
          <w:position w:val="-4"/>
          <w:sz w:val="30"/>
          <w:szCs w:val="30"/>
        </w:rPr>
        <w:t xml:space="preserve"> </w:t>
      </w:r>
      <w:r>
        <w:rPr>
          <w:rFonts w:ascii="宋体" w:hAnsi="宋体" w:eastAsia="宋体" w:cs="宋体"/>
          <w:spacing w:val="-8"/>
          <w:position w:val="-4"/>
          <w:sz w:val="30"/>
          <w:szCs w:val="30"/>
        </w:rPr>
        <w:t>。</w:t>
      </w:r>
      <w:r>
        <w:rPr>
          <w:rFonts w:ascii="宋体" w:hAnsi="宋体" w:eastAsia="宋体" w:cs="宋体"/>
          <w:spacing w:val="-110"/>
          <w:position w:val="-4"/>
          <w:sz w:val="30"/>
          <w:szCs w:val="30"/>
        </w:rPr>
        <w:t xml:space="preserve"> </w:t>
      </w:r>
      <w:r>
        <w:rPr>
          <w:rFonts w:ascii="Times New Roman" w:hAnsi="Times New Roman" w:eastAsia="Times New Roman" w:cs="Times New Roman"/>
          <w:strike/>
          <w:color w:val="0000EE"/>
          <w:spacing w:val="-39"/>
          <w:position w:val="5"/>
          <w:sz w:val="18"/>
          <w:szCs w:val="18"/>
        </w:rPr>
        <w:t xml:space="preserve"> </w:t>
      </w:r>
      <w:r>
        <w:fldChar w:fldCharType="begin"/>
      </w:r>
      <w:r>
        <w:instrText xml:space="preserve"> HYPERLINK \l "bookmark763" </w:instrText>
      </w:r>
      <w:r>
        <w:fldChar w:fldCharType="separate"/>
      </w:r>
      <w:r>
        <w:rPr>
          <w:rFonts w:ascii="Times New Roman" w:hAnsi="Times New Roman" w:eastAsia="Times New Roman" w:cs="Times New Roman"/>
          <w:strike/>
          <w:color w:val="0000EE"/>
          <w:spacing w:val="-8"/>
          <w:position w:val="5"/>
          <w:sz w:val="18"/>
          <w:szCs w:val="18"/>
        </w:rPr>
        <w:t>[2]</w:t>
      </w:r>
      <w:r>
        <w:rPr>
          <w:rFonts w:ascii="Times New Roman" w:hAnsi="Times New Roman" w:eastAsia="Times New Roman" w:cs="Times New Roman"/>
          <w:strike/>
          <w:color w:val="0000EE"/>
          <w:spacing w:val="-8"/>
          <w:position w:val="5"/>
          <w:sz w:val="18"/>
          <w:szCs w:val="18"/>
        </w:rPr>
        <w:fldChar w:fldCharType="end"/>
      </w:r>
    </w:p>
    <w:p w14:paraId="21AEAFE6">
      <w:pPr>
        <w:spacing w:before="290" w:line="214" w:lineRule="auto"/>
        <w:ind w:left="1" w:right="2" w:firstLine="601"/>
        <w:jc w:val="both"/>
        <w:rPr>
          <w:rFonts w:ascii="宋体" w:hAnsi="宋体" w:eastAsia="宋体" w:cs="宋体"/>
          <w:sz w:val="30"/>
          <w:szCs w:val="30"/>
        </w:rPr>
      </w:pPr>
      <w:r>
        <w:rPr>
          <w:rFonts w:ascii="宋体" w:hAnsi="宋体" w:eastAsia="宋体" w:cs="宋体"/>
          <w:spacing w:val="-1"/>
          <w:sz w:val="30"/>
          <w:szCs w:val="30"/>
        </w:rPr>
        <w:t>此时，假如你是家长，你可能读到这项研究结果，并想把孩子锁在</w:t>
      </w:r>
      <w:r>
        <w:rPr>
          <w:rFonts w:ascii="宋体" w:hAnsi="宋体" w:eastAsia="宋体" w:cs="宋体"/>
          <w:spacing w:val="15"/>
          <w:sz w:val="30"/>
          <w:szCs w:val="30"/>
        </w:rPr>
        <w:t xml:space="preserve"> </w:t>
      </w:r>
      <w:r>
        <w:rPr>
          <w:rFonts w:ascii="宋体" w:hAnsi="宋体" w:eastAsia="宋体" w:cs="宋体"/>
          <w:sz w:val="30"/>
          <w:szCs w:val="30"/>
        </w:rPr>
        <w:t>房间里直到他们</w:t>
      </w:r>
      <w:r>
        <w:rPr>
          <w:rFonts w:ascii="Times New Roman" w:hAnsi="Times New Roman" w:eastAsia="Times New Roman" w:cs="Times New Roman"/>
          <w:sz w:val="30"/>
          <w:szCs w:val="30"/>
        </w:rPr>
        <w:t>30</w:t>
      </w:r>
      <w:r>
        <w:rPr>
          <w:rFonts w:ascii="宋体" w:hAnsi="宋体" w:eastAsia="宋体" w:cs="宋体"/>
          <w:sz w:val="30"/>
          <w:szCs w:val="30"/>
        </w:rPr>
        <w:t>岁。但是作为一名数据</w:t>
      </w:r>
      <w:r>
        <w:rPr>
          <w:rFonts w:ascii="宋体" w:hAnsi="宋体" w:eastAsia="宋体" w:cs="宋体"/>
          <w:spacing w:val="-1"/>
          <w:sz w:val="30"/>
          <w:szCs w:val="30"/>
        </w:rPr>
        <w:t>接收者，你可能就会从其他几</w:t>
      </w:r>
      <w:r>
        <w:rPr>
          <w:rFonts w:ascii="宋体" w:hAnsi="宋体" w:eastAsia="宋体" w:cs="宋体"/>
          <w:sz w:val="30"/>
          <w:szCs w:val="30"/>
        </w:rPr>
        <w:t xml:space="preserve"> </w:t>
      </w:r>
      <w:r>
        <w:rPr>
          <w:rFonts w:ascii="宋体" w:hAnsi="宋体" w:eastAsia="宋体" w:cs="宋体"/>
          <w:spacing w:val="-2"/>
          <w:sz w:val="30"/>
          <w:szCs w:val="30"/>
        </w:rPr>
        <w:t>个角度来看待这项研究。</w:t>
      </w:r>
    </w:p>
    <w:p w14:paraId="51BC8328">
      <w:pPr>
        <w:spacing w:before="293" w:line="213" w:lineRule="auto"/>
        <w:ind w:firstLine="633"/>
        <w:rPr>
          <w:rFonts w:ascii="宋体" w:hAnsi="宋体" w:eastAsia="宋体" w:cs="宋体"/>
          <w:sz w:val="30"/>
          <w:szCs w:val="30"/>
        </w:rPr>
      </w:pPr>
      <w:r>
        <w:rPr>
          <w:rFonts w:ascii="宋体" w:hAnsi="宋体" w:eastAsia="宋体" w:cs="宋体"/>
          <w:spacing w:val="-3"/>
          <w:sz w:val="30"/>
          <w:szCs w:val="30"/>
        </w:rPr>
        <w:t>比如，你</w:t>
      </w:r>
      <w:r>
        <w:rPr>
          <w:rFonts w:ascii="宋体" w:hAnsi="宋体" w:eastAsia="宋体" w:cs="宋体"/>
          <w:spacing w:val="-2"/>
          <w:sz w:val="30"/>
          <w:szCs w:val="30"/>
        </w:rPr>
        <w:t>可能想知道这些青少年是如何从全国人中挑选出来的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4"/>
          <w:sz w:val="30"/>
          <w:szCs w:val="30"/>
        </w:rPr>
        <w:t xml:space="preserve"> </w:t>
      </w:r>
      <w:r>
        <w:rPr>
          <w:rFonts w:ascii="宋体" w:hAnsi="宋体" w:eastAsia="宋体" w:cs="宋体"/>
          <w:sz w:val="30"/>
          <w:szCs w:val="30"/>
        </w:rPr>
        <w:t>抽样。研究者研究了公立学校中来自美国东</w:t>
      </w:r>
      <w:r>
        <w:rPr>
          <w:rFonts w:ascii="宋体" w:hAnsi="宋体" w:eastAsia="宋体" w:cs="宋体"/>
          <w:spacing w:val="-1"/>
          <w:sz w:val="30"/>
          <w:szCs w:val="30"/>
        </w:rPr>
        <w:t>南部城区及郊区的孩子，他</w:t>
      </w:r>
      <w:r>
        <w:rPr>
          <w:rFonts w:ascii="宋体" w:hAnsi="宋体" w:eastAsia="宋体" w:cs="宋体"/>
          <w:sz w:val="30"/>
          <w:szCs w:val="30"/>
        </w:rPr>
        <w:t xml:space="preserve"> 们的家人说他们对这项研究感兴趣。同样的</w:t>
      </w:r>
      <w:r>
        <w:rPr>
          <w:rFonts w:ascii="宋体" w:hAnsi="宋体" w:eastAsia="宋体" w:cs="宋体"/>
          <w:spacing w:val="-1"/>
          <w:sz w:val="30"/>
          <w:szCs w:val="30"/>
        </w:rPr>
        <w:t>结论适用于那些在家学习或</w:t>
      </w:r>
      <w:r>
        <w:rPr>
          <w:rFonts w:ascii="宋体" w:hAnsi="宋体" w:eastAsia="宋体" w:cs="宋体"/>
          <w:sz w:val="30"/>
          <w:szCs w:val="30"/>
        </w:rPr>
        <w:t xml:space="preserve"> 者在私立学校读书的孩子吗？东南部以外地</w:t>
      </w:r>
      <w:r>
        <w:rPr>
          <w:rFonts w:ascii="宋体" w:hAnsi="宋体" w:eastAsia="宋体" w:cs="宋体"/>
          <w:spacing w:val="-1"/>
          <w:sz w:val="30"/>
          <w:szCs w:val="30"/>
        </w:rPr>
        <w:t>区的孩子们当中也能发现相</w:t>
      </w:r>
      <w:r>
        <w:rPr>
          <w:rFonts w:ascii="宋体" w:hAnsi="宋体" w:eastAsia="宋体" w:cs="宋体"/>
          <w:sz w:val="30"/>
          <w:szCs w:val="30"/>
        </w:rPr>
        <w:t xml:space="preserve"> 同的行为模式吗？那些家人没兴趣参与这项</w:t>
      </w:r>
      <w:r>
        <w:rPr>
          <w:rFonts w:ascii="宋体" w:hAnsi="宋体" w:eastAsia="宋体" w:cs="宋体"/>
          <w:spacing w:val="-1"/>
          <w:sz w:val="30"/>
          <w:szCs w:val="30"/>
        </w:rPr>
        <w:t>研究的孩子们，又是如何？</w:t>
      </w:r>
      <w:r>
        <w:rPr>
          <w:rFonts w:ascii="宋体" w:hAnsi="宋体" w:eastAsia="宋体" w:cs="宋体"/>
          <w:sz w:val="30"/>
          <w:szCs w:val="30"/>
        </w:rPr>
        <w:t xml:space="preserve"> </w:t>
      </w:r>
      <w:r>
        <w:rPr>
          <w:rFonts w:ascii="宋体" w:hAnsi="宋体" w:eastAsia="宋体" w:cs="宋体"/>
          <w:spacing w:val="-1"/>
          <w:sz w:val="30"/>
          <w:szCs w:val="30"/>
        </w:rPr>
        <w:t>在这种情况下，我们没有可以明确证明结论会如何不同的数据。</w:t>
      </w:r>
    </w:p>
    <w:p w14:paraId="2F1C6064">
      <w:pPr>
        <w:spacing w:before="253" w:line="440" w:lineRule="exact"/>
        <w:ind w:left="600"/>
        <w:rPr>
          <w:rFonts w:ascii="宋体" w:hAnsi="宋体" w:eastAsia="宋体" w:cs="宋体"/>
          <w:sz w:val="30"/>
          <w:szCs w:val="30"/>
        </w:rPr>
      </w:pPr>
      <w:r>
        <w:rPr>
          <w:rFonts w:ascii="宋体" w:hAnsi="宋体" w:eastAsia="宋体" w:cs="宋体"/>
          <w:spacing w:val="-1"/>
          <w:position w:val="2"/>
          <w:sz w:val="30"/>
          <w:szCs w:val="30"/>
        </w:rPr>
        <w:t>在研究涉及的</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个地区中，研究人员谈到了求数据平均值的方法。</w:t>
      </w:r>
    </w:p>
    <w:p w14:paraId="212D73F6">
      <w:pPr>
        <w:spacing w:line="440" w:lineRule="exact"/>
        <w:rPr>
          <w:rFonts w:ascii="宋体" w:hAnsi="宋体" w:eastAsia="宋体" w:cs="宋体"/>
          <w:sz w:val="30"/>
          <w:szCs w:val="30"/>
        </w:rPr>
        <w:sectPr>
          <w:pgSz w:w="12240" w:h="15840"/>
          <w:pgMar w:top="400" w:right="1497" w:bottom="400" w:left="1450" w:header="0" w:footer="0" w:gutter="0"/>
          <w:cols w:space="720" w:num="1"/>
        </w:sectPr>
      </w:pPr>
    </w:p>
    <w:p w14:paraId="31FE1D5B">
      <w:pPr>
        <w:pStyle w:val="2"/>
        <w:spacing w:line="315" w:lineRule="auto"/>
      </w:pPr>
    </w:p>
    <w:p w14:paraId="1F984A56">
      <w:pPr>
        <w:pStyle w:val="2"/>
        <w:spacing w:line="316" w:lineRule="auto"/>
      </w:pPr>
    </w:p>
    <w:p w14:paraId="7D6D82B4">
      <w:pPr>
        <w:pStyle w:val="2"/>
        <w:spacing w:line="316" w:lineRule="auto"/>
      </w:pPr>
    </w:p>
    <w:p w14:paraId="4DBC0489">
      <w:pPr>
        <w:spacing w:before="98" w:line="216" w:lineRule="auto"/>
        <w:ind w:left="5" w:right="82" w:firstLine="32"/>
        <w:rPr>
          <w:rFonts w:ascii="宋体" w:hAnsi="宋体" w:eastAsia="宋体" w:cs="宋体"/>
          <w:sz w:val="30"/>
          <w:szCs w:val="30"/>
        </w:rPr>
      </w:pPr>
      <w:r>
        <w:rPr>
          <w:rFonts w:ascii="宋体" w:hAnsi="宋体" w:eastAsia="宋体" w:cs="宋体"/>
          <w:spacing w:val="-2"/>
          <w:sz w:val="30"/>
          <w:szCs w:val="30"/>
        </w:rPr>
        <w:t>比如，研究者选取了多年以来酒精摄入的数据，通过取平均值来得出一</w:t>
      </w:r>
      <w:r>
        <w:rPr>
          <w:rFonts w:ascii="宋体" w:hAnsi="宋体" w:eastAsia="宋体" w:cs="宋体"/>
          <w:spacing w:val="16"/>
          <w:sz w:val="30"/>
          <w:szCs w:val="30"/>
        </w:rPr>
        <w:t xml:space="preserve"> </w:t>
      </w:r>
      <w:r>
        <w:rPr>
          <w:rFonts w:ascii="宋体" w:hAnsi="宋体" w:eastAsia="宋体" w:cs="宋体"/>
          <w:spacing w:val="-1"/>
          <w:sz w:val="30"/>
          <w:szCs w:val="30"/>
        </w:rPr>
        <w:t>个总体的药物使用得分。是的，在一些案例中，数据是自陈式的。</w:t>
      </w:r>
    </w:p>
    <w:p w14:paraId="272AE90B">
      <w:pPr>
        <w:spacing w:before="287" w:line="207" w:lineRule="auto"/>
        <w:ind w:left="12" w:right="82" w:firstLine="592"/>
        <w:rPr>
          <w:rFonts w:ascii="宋体" w:hAnsi="宋体" w:eastAsia="宋体" w:cs="宋体"/>
          <w:sz w:val="30"/>
          <w:szCs w:val="30"/>
        </w:rPr>
      </w:pPr>
      <w:r>
        <w:rPr>
          <w:rFonts w:ascii="宋体" w:hAnsi="宋体" w:eastAsia="宋体" w:cs="宋体"/>
          <w:spacing w:val="-1"/>
          <w:sz w:val="30"/>
          <w:szCs w:val="30"/>
        </w:rPr>
        <w:t>研究还突出了另外一个值得注意的问题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把从一个样本预测出的</w:t>
      </w:r>
      <w:r>
        <w:rPr>
          <w:rFonts w:ascii="宋体" w:hAnsi="宋体" w:eastAsia="宋体" w:cs="宋体"/>
          <w:spacing w:val="16"/>
          <w:sz w:val="30"/>
          <w:szCs w:val="30"/>
        </w:rPr>
        <w:t xml:space="preserve"> </w:t>
      </w:r>
      <w:r>
        <w:rPr>
          <w:rFonts w:ascii="宋体" w:hAnsi="宋体" w:eastAsia="宋体" w:cs="宋体"/>
          <w:spacing w:val="-1"/>
          <w:sz w:val="30"/>
          <w:szCs w:val="30"/>
        </w:rPr>
        <w:t>结果应用到一个不同的样本集或数据总体中。媒体报道这些类型的研究</w:t>
      </w:r>
      <w:r>
        <w:rPr>
          <w:rFonts w:ascii="宋体" w:hAnsi="宋体" w:eastAsia="宋体" w:cs="宋体"/>
          <w:spacing w:val="11"/>
          <w:sz w:val="30"/>
          <w:szCs w:val="30"/>
        </w:rPr>
        <w:t xml:space="preserve"> </w:t>
      </w:r>
      <w:r>
        <w:rPr>
          <w:rFonts w:ascii="宋体" w:hAnsi="宋体" w:eastAsia="宋体" w:cs="宋体"/>
          <w:spacing w:val="-1"/>
          <w:sz w:val="30"/>
          <w:szCs w:val="30"/>
        </w:rPr>
        <w:t>时，有时会发生这类情况。比如，一家媒体（出于保护目的，暂不提名</w:t>
      </w:r>
      <w:r>
        <w:rPr>
          <w:rFonts w:ascii="宋体" w:hAnsi="宋体" w:eastAsia="宋体" w:cs="宋体"/>
          <w:spacing w:val="11"/>
          <w:sz w:val="30"/>
          <w:szCs w:val="30"/>
        </w:rPr>
        <w:t xml:space="preserve"> </w:t>
      </w:r>
      <w:r>
        <w:rPr>
          <w:rFonts w:ascii="宋体" w:hAnsi="宋体" w:eastAsia="宋体" w:cs="宋体"/>
          <w:spacing w:val="-1"/>
          <w:sz w:val="30"/>
          <w:szCs w:val="30"/>
        </w:rPr>
        <w:t>了）刊登了一篇讲述中学时代的行为如何能够影响</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你们的未来</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的文</w:t>
      </w:r>
    </w:p>
    <w:p w14:paraId="22B56479">
      <w:pPr>
        <w:spacing w:line="227" w:lineRule="auto"/>
        <w:ind w:left="6" w:right="232" w:firstLine="9"/>
        <w:rPr>
          <w:rFonts w:ascii="宋体" w:hAnsi="宋体" w:eastAsia="宋体" w:cs="宋体"/>
          <w:sz w:val="30"/>
          <w:szCs w:val="30"/>
        </w:rPr>
      </w:pPr>
      <w:r>
        <w:rPr>
          <w:rFonts w:ascii="宋体" w:hAnsi="宋体" w:eastAsia="宋体" w:cs="宋体"/>
          <w:spacing w:val="-1"/>
          <w:sz w:val="30"/>
          <w:szCs w:val="30"/>
        </w:rPr>
        <w:t>章。这篇文章耍了点小聪明，文章并没有说</w:t>
      </w:r>
      <w:r>
        <w:rPr>
          <w:rFonts w:ascii="Times New Roman" w:hAnsi="Times New Roman" w:eastAsia="Times New Roman" w:cs="Times New Roman"/>
          <w:spacing w:val="-1"/>
          <w:sz w:val="30"/>
          <w:szCs w:val="30"/>
        </w:rPr>
        <w:t>184</w:t>
      </w:r>
      <w:r>
        <w:rPr>
          <w:rFonts w:ascii="宋体" w:hAnsi="宋体" w:eastAsia="宋体" w:cs="宋体"/>
          <w:spacing w:val="-1"/>
          <w:sz w:val="30"/>
          <w:szCs w:val="30"/>
        </w:rPr>
        <w:t>名青少年的行为如何预</w:t>
      </w:r>
      <w:r>
        <w:rPr>
          <w:rFonts w:ascii="宋体" w:hAnsi="宋体" w:eastAsia="宋体" w:cs="宋体"/>
          <w:spacing w:val="8"/>
          <w:sz w:val="30"/>
          <w:szCs w:val="30"/>
        </w:rPr>
        <w:t xml:space="preserve"> </w:t>
      </w:r>
      <w:r>
        <w:rPr>
          <w:rFonts w:ascii="宋体" w:hAnsi="宋体" w:eastAsia="宋体" w:cs="宋体"/>
          <w:spacing w:val="-1"/>
          <w:sz w:val="30"/>
          <w:szCs w:val="30"/>
        </w:rPr>
        <w:t>示他们的未来，而是以你们为对象</w:t>
      </w:r>
      <w:r>
        <w:rPr>
          <w:rFonts w:ascii="Times New Roman" w:hAnsi="Times New Roman" w:eastAsia="Times New Roman" w:cs="Times New Roman"/>
          <w:spacing w:val="-1"/>
          <w:sz w:val="30"/>
          <w:szCs w:val="30"/>
        </w:rPr>
        <w:t>——</w:t>
      </w:r>
      <w:r>
        <w:rPr>
          <w:rFonts w:ascii="宋体" w:hAnsi="宋体" w:eastAsia="宋体" w:cs="宋体"/>
          <w:spacing w:val="-1"/>
          <w:sz w:val="30"/>
          <w:szCs w:val="30"/>
        </w:rPr>
        <w:t>是说给读者听的。</w:t>
      </w:r>
    </w:p>
    <w:p w14:paraId="4AEE787C">
      <w:pPr>
        <w:spacing w:before="289" w:line="214" w:lineRule="auto"/>
        <w:ind w:left="5" w:right="82" w:firstLine="618"/>
        <w:jc w:val="both"/>
        <w:rPr>
          <w:rFonts w:ascii="宋体" w:hAnsi="宋体" w:eastAsia="宋体" w:cs="宋体"/>
          <w:sz w:val="30"/>
          <w:szCs w:val="30"/>
        </w:rPr>
      </w:pPr>
      <w:r>
        <w:rPr>
          <w:rFonts w:ascii="宋体" w:hAnsi="宋体" w:eastAsia="宋体" w:cs="宋体"/>
          <w:spacing w:val="-1"/>
          <w:sz w:val="30"/>
          <w:szCs w:val="30"/>
        </w:rPr>
        <w:t>当媒体报道或者原始研究开始将结果归因于样本集之外的人</w:t>
      </w:r>
      <w:r>
        <w:rPr>
          <w:rFonts w:ascii="宋体" w:hAnsi="宋体" w:eastAsia="宋体" w:cs="宋体"/>
          <w:spacing w:val="-2"/>
          <w:sz w:val="30"/>
          <w:szCs w:val="30"/>
        </w:rPr>
        <w:t>或者其</w:t>
      </w:r>
      <w:r>
        <w:rPr>
          <w:rFonts w:ascii="宋体" w:hAnsi="宋体" w:eastAsia="宋体" w:cs="宋体"/>
          <w:sz w:val="30"/>
          <w:szCs w:val="30"/>
        </w:rPr>
        <w:t xml:space="preserve"> </w:t>
      </w:r>
      <w:r>
        <w:rPr>
          <w:rFonts w:ascii="宋体" w:hAnsi="宋体" w:eastAsia="宋体" w:cs="宋体"/>
          <w:spacing w:val="-1"/>
          <w:sz w:val="30"/>
          <w:szCs w:val="30"/>
        </w:rPr>
        <w:t>他主体时，那就涉及了外延有效性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这是我们衡量结论是否适用于样</w:t>
      </w:r>
      <w:r>
        <w:rPr>
          <w:rFonts w:ascii="宋体" w:hAnsi="宋体" w:eastAsia="宋体" w:cs="宋体"/>
          <w:spacing w:val="18"/>
          <w:sz w:val="30"/>
          <w:szCs w:val="30"/>
        </w:rPr>
        <w:t xml:space="preserve"> </w:t>
      </w:r>
      <w:r>
        <w:rPr>
          <w:rFonts w:ascii="宋体" w:hAnsi="宋体" w:eastAsia="宋体" w:cs="宋体"/>
          <w:spacing w:val="-1"/>
          <w:sz w:val="30"/>
          <w:szCs w:val="30"/>
        </w:rPr>
        <w:t>本之外的一种方法。有的时候适用，有时候不适用</w:t>
      </w:r>
      <w:r>
        <w:rPr>
          <w:rFonts w:ascii="Times New Roman" w:hAnsi="Times New Roman" w:eastAsia="Times New Roman" w:cs="Times New Roman"/>
          <w:spacing w:val="-1"/>
          <w:sz w:val="30"/>
          <w:szCs w:val="30"/>
        </w:rPr>
        <w:t>——</w:t>
      </w:r>
      <w:r>
        <w:rPr>
          <w:rFonts w:ascii="宋体" w:hAnsi="宋体" w:eastAsia="宋体" w:cs="宋体"/>
          <w:spacing w:val="-1"/>
          <w:sz w:val="30"/>
          <w:szCs w:val="30"/>
        </w:rPr>
        <w:t>但这是你需要注</w:t>
      </w:r>
      <w:r>
        <w:rPr>
          <w:rFonts w:ascii="宋体" w:hAnsi="宋体" w:eastAsia="宋体" w:cs="宋体"/>
          <w:spacing w:val="18"/>
          <w:sz w:val="30"/>
          <w:szCs w:val="30"/>
        </w:rPr>
        <w:t xml:space="preserve"> </w:t>
      </w:r>
      <w:r>
        <w:rPr>
          <w:rFonts w:ascii="宋体" w:hAnsi="宋体" w:eastAsia="宋体" w:cs="宋体"/>
          <w:spacing w:val="-1"/>
          <w:sz w:val="30"/>
          <w:szCs w:val="30"/>
        </w:rPr>
        <w:t>意的事情，特别是在读新闻的时候。</w:t>
      </w:r>
    </w:p>
    <w:p w14:paraId="06F1F3B2">
      <w:pPr>
        <w:spacing w:before="200" w:line="268" w:lineRule="auto"/>
        <w:ind w:firstLine="310"/>
        <w:rPr>
          <w:rFonts w:ascii="Times New Roman" w:hAnsi="Times New Roman" w:eastAsia="Times New Roman" w:cs="Times New Roman"/>
          <w:sz w:val="22"/>
          <w:szCs w:val="22"/>
        </w:rPr>
      </w:pPr>
      <w:r>
        <w:fldChar w:fldCharType="begin"/>
      </w:r>
      <w:r>
        <w:instrText xml:space="preserve"> HYPERLINK \l "bookmark764"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47"/>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Allen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Schad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Oudekerk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Chango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Ever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Happened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Cool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Kids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Term</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Sequelae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Adolescent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Pseudomature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2"/>
          <w:sz w:val="22"/>
          <w:szCs w:val="22"/>
        </w:rPr>
        <w:t xml:space="preserve">85, </w:t>
      </w:r>
      <w:r>
        <w:rPr>
          <w:rFonts w:ascii="Times New Roman" w:hAnsi="Times New Roman" w:eastAsia="Times New Roman" w:cs="Times New Roman"/>
          <w:sz w:val="22"/>
          <w:szCs w:val="22"/>
        </w:rPr>
        <w:t>no</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5 (</w:t>
      </w:r>
      <w:r>
        <w:rPr>
          <w:rFonts w:ascii="Times New Roman" w:hAnsi="Times New Roman" w:eastAsia="Times New Roman" w:cs="Times New Roman"/>
          <w:sz w:val="22"/>
          <w:szCs w:val="22"/>
        </w:rPr>
        <w:t>September</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October</w:t>
      </w:r>
      <w:r>
        <w:rPr>
          <w:rFonts w:ascii="Times New Roman" w:hAnsi="Times New Roman" w:eastAsia="Times New Roman" w:cs="Times New Roman"/>
          <w:spacing w:val="1"/>
          <w:sz w:val="22"/>
          <w:szCs w:val="22"/>
        </w:rPr>
        <w:t xml:space="preserve"> 2014):</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1866–</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1880.</w:t>
      </w:r>
    </w:p>
    <w:p w14:paraId="237CC5B7">
      <w:pPr>
        <w:spacing w:line="278" w:lineRule="auto"/>
        <w:ind w:left="13" w:right="29" w:firstLine="296"/>
        <w:rPr>
          <w:rFonts w:ascii="Times New Roman" w:hAnsi="Times New Roman" w:eastAsia="Times New Roman" w:cs="Times New Roman"/>
          <w:sz w:val="22"/>
          <w:szCs w:val="22"/>
        </w:rPr>
      </w:pPr>
      <w:r>
        <w:fldChar w:fldCharType="begin"/>
      </w:r>
      <w:r>
        <w:instrText xml:space="preserve"> HYPERLINK \l "bookmark765"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color w:val="0000EE"/>
          <w:spacing w:val="29"/>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Sheds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Light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Happens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Cool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Kids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Eureka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Alert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Release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June </w:t>
      </w:r>
      <w:r>
        <w:rPr>
          <w:rFonts w:ascii="Times New Roman" w:hAnsi="Times New Roman" w:eastAsia="Times New Roman" w:cs="Times New Roman"/>
          <w:spacing w:val="4"/>
          <w:sz w:val="22"/>
          <w:szCs w:val="22"/>
        </w:rPr>
        <w:t xml:space="preserve">12, 2014, </w:t>
      </w:r>
      <w:r>
        <w:fldChar w:fldCharType="begin"/>
      </w:r>
      <w:r>
        <w:instrText xml:space="preserve"> HYPERLINK "http://www.eurekalert.org/pub_releases/2014-06/sfri-nss060514.php."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eurekalert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pub</w:t>
      </w:r>
      <w:r>
        <w:rPr>
          <w:rFonts w:ascii="Times New Roman" w:hAnsi="Times New Roman" w:eastAsia="Times New Roman" w:cs="Times New Roman"/>
          <w:spacing w:val="4"/>
          <w:sz w:val="22"/>
          <w:szCs w:val="22"/>
        </w:rPr>
        <w:t>_</w:t>
      </w:r>
      <w:r>
        <w:rPr>
          <w:rFonts w:ascii="Times New Roman" w:hAnsi="Times New Roman" w:eastAsia="Times New Roman" w:cs="Times New Roman"/>
          <w:sz w:val="22"/>
          <w:szCs w:val="22"/>
        </w:rPr>
        <w:t>releases</w:t>
      </w:r>
      <w:r>
        <w:rPr>
          <w:rFonts w:ascii="Times New Roman" w:hAnsi="Times New Roman" w:eastAsia="Times New Roman" w:cs="Times New Roman"/>
          <w:spacing w:val="4"/>
          <w:sz w:val="22"/>
          <w:szCs w:val="22"/>
        </w:rPr>
        <w:t>/2014-06/</w:t>
      </w:r>
      <w:r>
        <w:rPr>
          <w:rFonts w:ascii="Times New Roman" w:hAnsi="Times New Roman" w:eastAsia="Times New Roman" w:cs="Times New Roman"/>
          <w:sz w:val="22"/>
          <w:szCs w:val="22"/>
        </w:rPr>
        <w:t>sfri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nss</w:t>
      </w:r>
      <w:r>
        <w:rPr>
          <w:rFonts w:ascii="Times New Roman" w:hAnsi="Times New Roman" w:eastAsia="Times New Roman" w:cs="Times New Roman"/>
          <w:spacing w:val="3"/>
          <w:sz w:val="22"/>
          <w:szCs w:val="22"/>
        </w:rPr>
        <w:t>060514.</w:t>
      </w:r>
      <w:r>
        <w:rPr>
          <w:rFonts w:ascii="Times New Roman" w:hAnsi="Times New Roman" w:eastAsia="Times New Roman" w:cs="Times New Roman"/>
          <w:sz w:val="22"/>
          <w:szCs w:val="22"/>
        </w:rPr>
        <w:t>php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
          <w:sz w:val="22"/>
          <w:szCs w:val="22"/>
        </w:rPr>
        <w:fldChar w:fldCharType="end"/>
      </w:r>
    </w:p>
    <w:p w14:paraId="24ADF510">
      <w:pPr>
        <w:spacing w:line="278" w:lineRule="auto"/>
        <w:rPr>
          <w:rFonts w:ascii="Times New Roman" w:hAnsi="Times New Roman" w:eastAsia="Times New Roman" w:cs="Times New Roman"/>
          <w:sz w:val="22"/>
          <w:szCs w:val="22"/>
        </w:rPr>
        <w:sectPr>
          <w:pgSz w:w="12240" w:h="15840"/>
          <w:pgMar w:top="400" w:right="1417" w:bottom="400" w:left="1446" w:header="0" w:footer="0" w:gutter="0"/>
          <w:cols w:space="720" w:num="1"/>
        </w:sectPr>
      </w:pPr>
    </w:p>
    <w:p w14:paraId="45F08A58">
      <w:pPr>
        <w:pStyle w:val="2"/>
        <w:spacing w:line="261" w:lineRule="auto"/>
      </w:pPr>
    </w:p>
    <w:p w14:paraId="0187C8AE">
      <w:pPr>
        <w:pStyle w:val="2"/>
        <w:spacing w:line="261" w:lineRule="auto"/>
      </w:pPr>
    </w:p>
    <w:p w14:paraId="4C67EF0C">
      <w:pPr>
        <w:pStyle w:val="2"/>
        <w:spacing w:line="261" w:lineRule="auto"/>
      </w:pPr>
    </w:p>
    <w:p w14:paraId="1E4A6357">
      <w:pPr>
        <w:pStyle w:val="2"/>
        <w:spacing w:line="261" w:lineRule="auto"/>
      </w:pPr>
    </w:p>
    <w:p w14:paraId="25829D59">
      <w:pPr>
        <w:pStyle w:val="2"/>
        <w:spacing w:line="261" w:lineRule="auto"/>
      </w:pPr>
    </w:p>
    <w:p w14:paraId="0266D620">
      <w:pPr>
        <w:pStyle w:val="2"/>
        <w:spacing w:line="261" w:lineRule="auto"/>
      </w:pPr>
    </w:p>
    <w:p w14:paraId="5ED69D57">
      <w:pPr>
        <w:pStyle w:val="2"/>
        <w:spacing w:line="261" w:lineRule="auto"/>
      </w:pPr>
    </w:p>
    <w:p w14:paraId="0A879FD9">
      <w:pPr>
        <w:spacing w:before="126" w:line="218" w:lineRule="auto"/>
        <w:ind w:left="1973"/>
        <w:rPr>
          <w:rFonts w:ascii="宋体" w:hAnsi="宋体" w:eastAsia="宋体" w:cs="宋体"/>
          <w:sz w:val="39"/>
          <w:szCs w:val="39"/>
        </w:rPr>
      </w:pPr>
      <w:r>
        <w:rPr>
          <w:rFonts w:ascii="宋体" w:hAnsi="宋体" w:eastAsia="宋体" w:cs="宋体"/>
          <w:color w:val="0033CC"/>
          <w:spacing w:val="-2"/>
          <w:sz w:val="39"/>
          <w:szCs w:val="39"/>
        </w:rPr>
        <w:t>如何使用房价评估网站的数据？</w:t>
      </w:r>
    </w:p>
    <w:p w14:paraId="59D36C19">
      <w:pPr>
        <w:pStyle w:val="2"/>
        <w:spacing w:line="453" w:lineRule="auto"/>
      </w:pPr>
    </w:p>
    <w:p w14:paraId="1E022E11">
      <w:pPr>
        <w:spacing w:before="97" w:line="222" w:lineRule="auto"/>
        <w:ind w:left="14" w:right="73" w:firstLine="603"/>
        <w:jc w:val="both"/>
        <w:rPr>
          <w:rFonts w:ascii="Times New Roman" w:hAnsi="Times New Roman" w:eastAsia="Times New Roman" w:cs="Times New Roman"/>
          <w:sz w:val="18"/>
          <w:szCs w:val="18"/>
        </w:rPr>
      </w:pPr>
      <w:r>
        <w:rPr>
          <w:rFonts w:ascii="宋体" w:hAnsi="宋体" w:eastAsia="宋体" w:cs="宋体"/>
          <w:spacing w:val="-1"/>
          <w:sz w:val="30"/>
          <w:szCs w:val="30"/>
        </w:rPr>
        <w:t>如果你想买卖房子，应该对</w:t>
      </w:r>
      <w:r>
        <w:rPr>
          <w:rFonts w:ascii="Times New Roman" w:hAnsi="Times New Roman" w:eastAsia="Times New Roman" w:cs="Times New Roman"/>
          <w:spacing w:val="-1"/>
          <w:sz w:val="30"/>
          <w:szCs w:val="30"/>
        </w:rPr>
        <w:t>Zillow</w:t>
      </w:r>
      <w:r>
        <w:rPr>
          <w:rFonts w:ascii="宋体" w:hAnsi="宋体" w:eastAsia="宋体" w:cs="宋体"/>
          <w:spacing w:val="-1"/>
          <w:sz w:val="30"/>
          <w:szCs w:val="30"/>
        </w:rPr>
        <w:t>网有所耳闻。凭借其容纳美国超</w:t>
      </w:r>
      <w:r>
        <w:rPr>
          <w:rFonts w:ascii="宋体" w:hAnsi="宋体" w:eastAsia="宋体" w:cs="宋体"/>
          <w:spacing w:val="13"/>
          <w:sz w:val="30"/>
          <w:szCs w:val="30"/>
        </w:rPr>
        <w:t xml:space="preserve"> </w:t>
      </w:r>
      <w:r>
        <w:rPr>
          <w:rFonts w:ascii="宋体" w:hAnsi="宋体" w:eastAsia="宋体" w:cs="宋体"/>
          <w:sz w:val="30"/>
          <w:szCs w:val="30"/>
        </w:rPr>
        <w:t>过</w:t>
      </w:r>
      <w:r>
        <w:rPr>
          <w:rFonts w:ascii="Times New Roman" w:hAnsi="Times New Roman" w:eastAsia="Times New Roman" w:cs="Times New Roman"/>
          <w:sz w:val="30"/>
          <w:szCs w:val="30"/>
        </w:rPr>
        <w:t>1.1</w:t>
      </w:r>
      <w:r>
        <w:rPr>
          <w:rFonts w:ascii="宋体" w:hAnsi="宋体" w:eastAsia="宋体" w:cs="宋体"/>
          <w:sz w:val="30"/>
          <w:szCs w:val="30"/>
        </w:rPr>
        <w:t>亿家房子的数据库，</w:t>
      </w:r>
      <w:r>
        <w:rPr>
          <w:rFonts w:ascii="Times New Roman" w:hAnsi="Times New Roman" w:eastAsia="Times New Roman" w:cs="Times New Roman"/>
          <w:sz w:val="30"/>
          <w:szCs w:val="30"/>
        </w:rPr>
        <w:t>Zillow</w:t>
      </w:r>
      <w:r>
        <w:rPr>
          <w:rFonts w:ascii="宋体" w:hAnsi="宋体" w:eastAsia="宋体" w:cs="宋体"/>
          <w:sz w:val="30"/>
          <w:szCs w:val="30"/>
        </w:rPr>
        <w:t>网几</w:t>
      </w:r>
      <w:r>
        <w:rPr>
          <w:rFonts w:ascii="宋体" w:hAnsi="宋体" w:eastAsia="宋体" w:cs="宋体"/>
          <w:spacing w:val="-1"/>
          <w:sz w:val="30"/>
          <w:szCs w:val="30"/>
        </w:rPr>
        <w:t>乎能够让你看到美国任意一套房子</w:t>
      </w:r>
      <w:r>
        <w:rPr>
          <w:rFonts w:ascii="宋体" w:hAnsi="宋体" w:eastAsia="宋体" w:cs="宋体"/>
          <w:sz w:val="30"/>
          <w:szCs w:val="30"/>
        </w:rPr>
        <w:t xml:space="preserve"> </w:t>
      </w:r>
      <w:r>
        <w:rPr>
          <w:rFonts w:ascii="宋体" w:hAnsi="宋体" w:eastAsia="宋体" w:cs="宋体"/>
          <w:spacing w:val="4"/>
          <w:position w:val="-3"/>
          <w:sz w:val="30"/>
          <w:szCs w:val="30"/>
        </w:rPr>
        <w:t>的售价。</w:t>
      </w:r>
      <w:r>
        <w:fldChar w:fldCharType="begin"/>
      </w:r>
      <w:r>
        <w:instrText xml:space="preserve"> HYPERLINK \l "bookmark766" </w:instrText>
      </w:r>
      <w:r>
        <w:fldChar w:fldCharType="separate"/>
      </w:r>
      <w:r>
        <w:rPr>
          <w:rFonts w:ascii="Times New Roman" w:hAnsi="Times New Roman" w:eastAsia="Times New Roman" w:cs="Times New Roman"/>
          <w:strike/>
          <w:color w:val="0000EE"/>
          <w:spacing w:val="4"/>
          <w:position w:val="6"/>
          <w:sz w:val="18"/>
          <w:szCs w:val="18"/>
        </w:rPr>
        <w:t>[1]</w:t>
      </w:r>
      <w:r>
        <w:rPr>
          <w:rFonts w:ascii="Times New Roman" w:hAnsi="Times New Roman" w:eastAsia="Times New Roman" w:cs="Times New Roman"/>
          <w:strike/>
          <w:color w:val="0000EE"/>
          <w:spacing w:val="4"/>
          <w:position w:val="6"/>
          <w:sz w:val="18"/>
          <w:szCs w:val="18"/>
        </w:rPr>
        <w:fldChar w:fldCharType="end"/>
      </w:r>
    </w:p>
    <w:p w14:paraId="42F29603">
      <w:pPr>
        <w:spacing w:before="291" w:line="220" w:lineRule="auto"/>
        <w:ind w:left="627"/>
        <w:rPr>
          <w:rFonts w:ascii="宋体" w:hAnsi="宋体" w:eastAsia="宋体" w:cs="宋体"/>
          <w:sz w:val="30"/>
          <w:szCs w:val="30"/>
        </w:rPr>
      </w:pPr>
      <w:r>
        <w:rPr>
          <w:rFonts w:ascii="宋体" w:hAnsi="宋体" w:eastAsia="宋体" w:cs="宋体"/>
          <w:spacing w:val="-3"/>
          <w:sz w:val="30"/>
          <w:szCs w:val="30"/>
        </w:rPr>
        <w:t>多多少少可以这么说吧。</w:t>
      </w:r>
    </w:p>
    <w:p w14:paraId="50065B93">
      <w:pPr>
        <w:spacing w:before="286" w:line="190" w:lineRule="auto"/>
        <w:ind w:left="614"/>
        <w:rPr>
          <w:rFonts w:ascii="宋体" w:hAnsi="宋体" w:eastAsia="宋体" w:cs="宋体"/>
          <w:sz w:val="30"/>
          <w:szCs w:val="30"/>
        </w:rPr>
      </w:pPr>
      <w:r>
        <w:rPr>
          <w:rFonts w:ascii="宋体" w:hAnsi="宋体" w:eastAsia="宋体" w:cs="宋体"/>
          <w:spacing w:val="-1"/>
          <w:sz w:val="30"/>
          <w:szCs w:val="30"/>
        </w:rPr>
        <w:t>这就是它的运作模式：在你寻找房子时，你会看到</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w:t>
      </w:r>
    </w:p>
    <w:p w14:paraId="6EB69934">
      <w:pPr>
        <w:spacing w:before="2" w:line="226" w:lineRule="auto"/>
        <w:ind w:left="13" w:right="33"/>
        <w:rPr>
          <w:rFonts w:ascii="宋体" w:hAnsi="宋体" w:eastAsia="宋体" w:cs="宋体"/>
          <w:sz w:val="30"/>
          <w:szCs w:val="30"/>
        </w:rPr>
      </w:pPr>
      <w:r>
        <w:rPr>
          <w:rFonts w:ascii="宋体" w:hAnsi="宋体" w:eastAsia="宋体" w:cs="宋体"/>
          <w:spacing w:val="-1"/>
          <w:sz w:val="30"/>
          <w:szCs w:val="30"/>
        </w:rPr>
        <w:t>估</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Zestimate</w:t>
      </w:r>
      <w:r>
        <w:rPr>
          <w:rFonts w:ascii="宋体" w:hAnsi="宋体" w:eastAsia="宋体" w:cs="宋体"/>
          <w:spacing w:val="11"/>
          <w:sz w:val="30"/>
          <w:szCs w:val="30"/>
        </w:rPr>
        <w:t>），</w:t>
      </w:r>
      <w:r>
        <w:rPr>
          <w:rFonts w:ascii="宋体" w:hAnsi="宋体" w:eastAsia="宋体" w:cs="宋体"/>
          <w:spacing w:val="-1"/>
          <w:sz w:val="30"/>
          <w:szCs w:val="30"/>
        </w:rPr>
        <w:t>它被冠以</w:t>
      </w:r>
      <w:r>
        <w:rPr>
          <w:rFonts w:ascii="Times New Roman" w:hAnsi="Times New Roman" w:eastAsia="Times New Roman" w:cs="Times New Roman"/>
          <w:spacing w:val="-1"/>
          <w:sz w:val="30"/>
          <w:szCs w:val="30"/>
        </w:rPr>
        <w:t>Zillow</w:t>
      </w:r>
      <w:r>
        <w:rPr>
          <w:rFonts w:ascii="宋体" w:hAnsi="宋体" w:eastAsia="宋体" w:cs="宋体"/>
          <w:spacing w:val="-1"/>
          <w:sz w:val="30"/>
          <w:szCs w:val="30"/>
        </w:rPr>
        <w:t>好听的品牌名，主要用于房产市场价</w:t>
      </w:r>
      <w:r>
        <w:rPr>
          <w:rFonts w:ascii="宋体" w:hAnsi="宋体" w:eastAsia="宋体" w:cs="宋体"/>
          <w:spacing w:val="1"/>
          <w:sz w:val="30"/>
          <w:szCs w:val="30"/>
        </w:rPr>
        <w:t xml:space="preserve"> </w:t>
      </w:r>
      <w:r>
        <w:rPr>
          <w:rFonts w:ascii="宋体" w:hAnsi="宋体" w:eastAsia="宋体" w:cs="宋体"/>
          <w:spacing w:val="-3"/>
          <w:sz w:val="30"/>
          <w:szCs w:val="30"/>
        </w:rPr>
        <w:t>值评估。</w:t>
      </w:r>
    </w:p>
    <w:p w14:paraId="530BFEB4">
      <w:pPr>
        <w:spacing w:before="255" w:line="223" w:lineRule="auto"/>
        <w:ind w:left="12" w:right="114" w:firstLine="603"/>
        <w:jc w:val="both"/>
        <w:rPr>
          <w:rFonts w:ascii="宋体" w:hAnsi="宋体" w:eastAsia="宋体" w:cs="宋体"/>
          <w:sz w:val="30"/>
          <w:szCs w:val="30"/>
        </w:rPr>
      </w:pPr>
      <w:r>
        <w:rPr>
          <w:rFonts w:ascii="Times New Roman" w:hAnsi="Times New Roman" w:eastAsia="Times New Roman" w:cs="Times New Roman"/>
          <w:spacing w:val="-1"/>
          <w:sz w:val="30"/>
          <w:szCs w:val="30"/>
        </w:rPr>
        <w:t>Zillow</w:t>
      </w:r>
      <w:r>
        <w:rPr>
          <w:rFonts w:ascii="宋体" w:hAnsi="宋体" w:eastAsia="宋体" w:cs="宋体"/>
          <w:spacing w:val="-1"/>
          <w:sz w:val="30"/>
          <w:szCs w:val="30"/>
        </w:rPr>
        <w:t>网运用了依托于公开数据及用户提交数据的专有公式得出</w:t>
      </w:r>
      <w:r>
        <w:rPr>
          <w:rFonts w:ascii="Times New Roman" w:hAnsi="Times New Roman" w:eastAsia="Times New Roman" w:cs="Times New Roman"/>
          <w:spacing w:val="-1"/>
          <w:sz w:val="30"/>
          <w:szCs w:val="30"/>
        </w:rPr>
        <w:t>Z</w:t>
      </w:r>
      <w:r>
        <w:rPr>
          <w:rFonts w:ascii="Times New Roman" w:hAnsi="Times New Roman" w:eastAsia="Times New Roman" w:cs="Times New Roman"/>
          <w:spacing w:val="5"/>
          <w:sz w:val="30"/>
          <w:szCs w:val="30"/>
        </w:rPr>
        <w:t xml:space="preserve">   </w:t>
      </w:r>
      <w:r>
        <w:rPr>
          <w:rFonts w:ascii="宋体" w:hAnsi="宋体" w:eastAsia="宋体" w:cs="宋体"/>
          <w:spacing w:val="-3"/>
          <w:sz w:val="30"/>
          <w:szCs w:val="30"/>
        </w:rPr>
        <w:t>评估的结果。根据其网站的说法，该公司掌握了有关房产的各种数据，</w:t>
      </w:r>
      <w:r>
        <w:rPr>
          <w:rFonts w:ascii="宋体" w:hAnsi="宋体" w:eastAsia="宋体" w:cs="宋体"/>
          <w:spacing w:val="14"/>
          <w:sz w:val="30"/>
          <w:szCs w:val="30"/>
        </w:rPr>
        <w:t xml:space="preserve"> </w:t>
      </w:r>
      <w:r>
        <w:rPr>
          <w:rFonts w:ascii="宋体" w:hAnsi="宋体" w:eastAsia="宋体" w:cs="宋体"/>
          <w:spacing w:val="-4"/>
          <w:sz w:val="30"/>
          <w:szCs w:val="30"/>
        </w:rPr>
        <w:t>包括：</w:t>
      </w:r>
    </w:p>
    <w:p w14:paraId="4A8BE169">
      <w:pPr>
        <w:spacing w:before="246" w:line="444" w:lineRule="exact"/>
        <w:ind w:left="618"/>
        <w:rPr>
          <w:rFonts w:ascii="宋体" w:hAnsi="宋体" w:eastAsia="宋体" w:cs="宋体"/>
          <w:sz w:val="30"/>
          <w:szCs w:val="30"/>
        </w:rPr>
      </w:pPr>
      <w:r>
        <w:rPr>
          <w:rFonts w:ascii="Times New Roman" w:hAnsi="Times New Roman" w:eastAsia="Times New Roman" w:cs="Times New Roman"/>
          <w:spacing w:val="-3"/>
          <w:position w:val="3"/>
          <w:sz w:val="30"/>
          <w:szCs w:val="30"/>
        </w:rPr>
        <w:t>•</w:t>
      </w:r>
      <w:r>
        <w:rPr>
          <w:rFonts w:ascii="宋体" w:hAnsi="宋体" w:eastAsia="宋体" w:cs="宋体"/>
          <w:spacing w:val="-3"/>
          <w:position w:val="3"/>
          <w:sz w:val="30"/>
          <w:szCs w:val="30"/>
        </w:rPr>
        <w:t>建筑面积。</w:t>
      </w:r>
    </w:p>
    <w:p w14:paraId="47FF60BA">
      <w:pPr>
        <w:spacing w:before="201" w:line="445" w:lineRule="exact"/>
        <w:ind w:left="618"/>
        <w:rPr>
          <w:rFonts w:ascii="宋体" w:hAnsi="宋体" w:eastAsia="宋体" w:cs="宋体"/>
          <w:sz w:val="30"/>
          <w:szCs w:val="30"/>
        </w:rPr>
      </w:pPr>
      <w:r>
        <w:rPr>
          <w:rFonts w:ascii="Times New Roman" w:hAnsi="Times New Roman" w:eastAsia="Times New Roman" w:cs="Times New Roman"/>
          <w:spacing w:val="-5"/>
          <w:position w:val="2"/>
          <w:sz w:val="30"/>
          <w:szCs w:val="30"/>
        </w:rPr>
        <w:t>•</w:t>
      </w:r>
      <w:r>
        <w:rPr>
          <w:rFonts w:ascii="宋体" w:hAnsi="宋体" w:eastAsia="宋体" w:cs="宋体"/>
          <w:spacing w:val="-5"/>
          <w:position w:val="2"/>
          <w:sz w:val="30"/>
          <w:szCs w:val="30"/>
        </w:rPr>
        <w:t>位置。</w:t>
      </w:r>
    </w:p>
    <w:p w14:paraId="3C37187A">
      <w:pPr>
        <w:spacing w:before="200" w:line="442" w:lineRule="exact"/>
        <w:ind w:left="618"/>
        <w:rPr>
          <w:rFonts w:ascii="宋体" w:hAnsi="宋体" w:eastAsia="宋体" w:cs="宋体"/>
          <w:sz w:val="30"/>
          <w:szCs w:val="30"/>
        </w:rPr>
      </w:pP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房间及卫生间数目。</w:t>
      </w:r>
    </w:p>
    <w:p w14:paraId="767B9654">
      <w:pPr>
        <w:spacing w:before="203" w:line="442" w:lineRule="exact"/>
        <w:ind w:left="618"/>
        <w:rPr>
          <w:rFonts w:ascii="宋体" w:hAnsi="宋体" w:eastAsia="宋体" w:cs="宋体"/>
          <w:sz w:val="30"/>
          <w:szCs w:val="30"/>
        </w:rPr>
      </w:pPr>
      <w:r>
        <w:rPr>
          <w:rFonts w:ascii="Times New Roman" w:hAnsi="Times New Roman" w:eastAsia="Times New Roman" w:cs="Times New Roman"/>
          <w:spacing w:val="-3"/>
          <w:position w:val="2"/>
          <w:sz w:val="30"/>
          <w:szCs w:val="30"/>
        </w:rPr>
        <w:t>•</w:t>
      </w:r>
      <w:r>
        <w:rPr>
          <w:rFonts w:ascii="宋体" w:hAnsi="宋体" w:eastAsia="宋体" w:cs="宋体"/>
          <w:spacing w:val="-3"/>
          <w:position w:val="2"/>
          <w:sz w:val="30"/>
          <w:szCs w:val="30"/>
        </w:rPr>
        <w:t>房产税数据。</w:t>
      </w:r>
    </w:p>
    <w:p w14:paraId="57FCCE7D">
      <w:pPr>
        <w:spacing w:before="203" w:line="442" w:lineRule="exact"/>
        <w:ind w:left="618"/>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同区域内其他房产的可比销售情况。</w:t>
      </w:r>
    </w:p>
    <w:p w14:paraId="22CADAC9">
      <w:pPr>
        <w:spacing w:before="203" w:line="227" w:lineRule="auto"/>
        <w:ind w:left="13" w:right="249" w:firstLine="607"/>
        <w:rPr>
          <w:rFonts w:ascii="宋体" w:hAnsi="宋体" w:eastAsia="宋体" w:cs="宋体"/>
          <w:sz w:val="30"/>
          <w:szCs w:val="30"/>
        </w:rPr>
      </w:pPr>
      <w:r>
        <w:rPr>
          <w:rFonts w:ascii="宋体" w:hAnsi="宋体" w:eastAsia="宋体" w:cs="宋体"/>
          <w:spacing w:val="-1"/>
          <w:sz w:val="30"/>
          <w:szCs w:val="30"/>
        </w:rPr>
        <w:t>实际上，你现在就可以在</w:t>
      </w:r>
      <w:r>
        <w:rPr>
          <w:rFonts w:ascii="Times New Roman" w:hAnsi="Times New Roman" w:eastAsia="Times New Roman" w:cs="Times New Roman"/>
          <w:spacing w:val="-1"/>
          <w:sz w:val="30"/>
          <w:szCs w:val="30"/>
        </w:rPr>
        <w:t>Zillow</w:t>
      </w:r>
      <w:r>
        <w:rPr>
          <w:rFonts w:ascii="宋体" w:hAnsi="宋体" w:eastAsia="宋体" w:cs="宋体"/>
          <w:spacing w:val="-1"/>
          <w:sz w:val="30"/>
          <w:szCs w:val="30"/>
        </w:rPr>
        <w:t>网上查看自家房屋，看看</w:t>
      </w:r>
      <w:r>
        <w:rPr>
          <w:rFonts w:ascii="Times New Roman" w:hAnsi="Times New Roman" w:eastAsia="Times New Roman" w:cs="Times New Roman"/>
          <w:spacing w:val="-1"/>
          <w:sz w:val="30"/>
          <w:szCs w:val="30"/>
        </w:rPr>
        <w:t>Zillow</w:t>
      </w:r>
      <w:r>
        <w:rPr>
          <w:rFonts w:ascii="宋体" w:hAnsi="宋体" w:eastAsia="宋体" w:cs="宋体"/>
          <w:spacing w:val="-1"/>
          <w:sz w:val="30"/>
          <w:szCs w:val="30"/>
        </w:rPr>
        <w:t>网</w:t>
      </w:r>
      <w:r>
        <w:rPr>
          <w:rFonts w:ascii="宋体" w:hAnsi="宋体" w:eastAsia="宋体" w:cs="宋体"/>
          <w:spacing w:val="13"/>
          <w:sz w:val="30"/>
          <w:szCs w:val="30"/>
        </w:rPr>
        <w:t xml:space="preserve"> </w:t>
      </w:r>
      <w:r>
        <w:rPr>
          <w:rFonts w:ascii="宋体" w:hAnsi="宋体" w:eastAsia="宋体" w:cs="宋体"/>
          <w:spacing w:val="-1"/>
          <w:sz w:val="30"/>
          <w:szCs w:val="30"/>
        </w:rPr>
        <w:t>认为你家房屋值多少钱</w:t>
      </w:r>
      <w:r>
        <w:rPr>
          <w:rFonts w:ascii="Times New Roman" w:hAnsi="Times New Roman" w:eastAsia="Times New Roman" w:cs="Times New Roman"/>
          <w:spacing w:val="-1"/>
          <w:sz w:val="30"/>
          <w:szCs w:val="30"/>
        </w:rPr>
        <w:t>——</w:t>
      </w:r>
      <w:r>
        <w:rPr>
          <w:rFonts w:ascii="宋体" w:hAnsi="宋体" w:eastAsia="宋体" w:cs="宋体"/>
          <w:spacing w:val="-1"/>
          <w:sz w:val="30"/>
          <w:szCs w:val="30"/>
        </w:rPr>
        <w:t>即便房子是几年前买的都行。</w:t>
      </w:r>
    </w:p>
    <w:p w14:paraId="64BE3B62">
      <w:pPr>
        <w:spacing w:before="252" w:line="227" w:lineRule="auto"/>
        <w:ind w:firstLine="618"/>
        <w:rPr>
          <w:rFonts w:ascii="宋体" w:hAnsi="宋体" w:eastAsia="宋体" w:cs="宋体"/>
          <w:sz w:val="30"/>
          <w:szCs w:val="30"/>
        </w:rPr>
      </w:pPr>
      <w:r>
        <w:rPr>
          <w:rFonts w:ascii="宋体" w:hAnsi="宋体" w:eastAsia="宋体" w:cs="宋体"/>
          <w:spacing w:val="-1"/>
          <w:sz w:val="30"/>
          <w:szCs w:val="30"/>
        </w:rPr>
        <w:t>如果没有足够的数据来得出</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w:t>
      </w:r>
      <w:r>
        <w:rPr>
          <w:rFonts w:ascii="Times New Roman" w:hAnsi="Times New Roman" w:eastAsia="Times New Roman" w:cs="Times New Roman"/>
          <w:spacing w:val="-1"/>
          <w:sz w:val="30"/>
          <w:szCs w:val="30"/>
        </w:rPr>
        <w:t>Zillow</w:t>
      </w:r>
      <w:r>
        <w:rPr>
          <w:rFonts w:ascii="宋体" w:hAnsi="宋体" w:eastAsia="宋体" w:cs="宋体"/>
          <w:spacing w:val="-1"/>
          <w:sz w:val="30"/>
          <w:szCs w:val="30"/>
        </w:rPr>
        <w:t>网有时候就干脆不提供</w:t>
      </w:r>
      <w:r>
        <w:rPr>
          <w:rFonts w:ascii="宋体" w:hAnsi="宋体" w:eastAsia="宋体" w:cs="宋体"/>
          <w:spacing w:val="6"/>
          <w:sz w:val="30"/>
          <w:szCs w:val="30"/>
        </w:rPr>
        <w:t xml:space="preserve">  </w:t>
      </w:r>
      <w:r>
        <w:rPr>
          <w:rFonts w:ascii="宋体" w:hAnsi="宋体" w:eastAsia="宋体" w:cs="宋体"/>
          <w:sz w:val="30"/>
          <w:szCs w:val="30"/>
        </w:rPr>
        <w:t>评估了。例如，在我们查看</w:t>
      </w:r>
      <w:r>
        <w:rPr>
          <w:rFonts w:ascii="Times New Roman" w:hAnsi="Times New Roman" w:eastAsia="Times New Roman" w:cs="Times New Roman"/>
          <w:sz w:val="30"/>
          <w:szCs w:val="30"/>
        </w:rPr>
        <w:t>Zillow</w:t>
      </w:r>
      <w:r>
        <w:rPr>
          <w:rFonts w:ascii="宋体" w:hAnsi="宋体" w:eastAsia="宋体" w:cs="宋体"/>
          <w:sz w:val="30"/>
          <w:szCs w:val="30"/>
        </w:rPr>
        <w:t>网的数据时，佛蒙特州没有一栋房子  有</w:t>
      </w:r>
      <w:r>
        <w:rPr>
          <w:rFonts w:ascii="Times New Roman" w:hAnsi="Times New Roman" w:eastAsia="Times New Roman" w:cs="Times New Roman"/>
          <w:sz w:val="30"/>
          <w:szCs w:val="30"/>
        </w:rPr>
        <w:t>Z</w:t>
      </w:r>
      <w:r>
        <w:rPr>
          <w:rFonts w:ascii="宋体" w:hAnsi="宋体" w:eastAsia="宋体" w:cs="宋体"/>
          <w:sz w:val="30"/>
          <w:szCs w:val="30"/>
        </w:rPr>
        <w:t>评估资料。</w:t>
      </w:r>
      <w:r>
        <w:rPr>
          <w:rFonts w:ascii="宋体" w:hAnsi="宋体" w:eastAsia="宋体" w:cs="宋体"/>
          <w:spacing w:val="-41"/>
          <w:sz w:val="30"/>
          <w:szCs w:val="30"/>
        </w:rPr>
        <w:t xml:space="preserve"> </w:t>
      </w:r>
      <w:r>
        <w:rPr>
          <w:rFonts w:ascii="Times New Roman" w:hAnsi="Times New Roman" w:eastAsia="Times New Roman" w:cs="Times New Roman"/>
          <w:strike/>
          <w:color w:val="0000EE"/>
          <w:spacing w:val="-34"/>
          <w:position w:val="9"/>
          <w:sz w:val="18"/>
          <w:szCs w:val="18"/>
        </w:rPr>
        <w:t xml:space="preserve"> </w:t>
      </w:r>
      <w:r>
        <w:fldChar w:fldCharType="begin"/>
      </w:r>
      <w:r>
        <w:instrText xml:space="preserve"> HYPERLINK \l "bookmark767" </w:instrText>
      </w:r>
      <w:r>
        <w:fldChar w:fldCharType="separate"/>
      </w:r>
      <w:r>
        <w:rPr>
          <w:rFonts w:ascii="Times New Roman" w:hAnsi="Times New Roman" w:eastAsia="Times New Roman" w:cs="Times New Roman"/>
          <w:strike/>
          <w:color w:val="0000EE"/>
          <w:position w:val="9"/>
          <w:sz w:val="18"/>
          <w:szCs w:val="18"/>
        </w:rPr>
        <w:t>[2]</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 xml:space="preserve">完全没有相关信息。如果你住在新泽西，你就幸运了 </w:t>
      </w:r>
      <w:r>
        <w:rPr>
          <w:rFonts w:ascii="Times New Roman" w:hAnsi="Times New Roman" w:eastAsia="Times New Roman" w:cs="Times New Roman"/>
          <w:sz w:val="30"/>
          <w:szCs w:val="30"/>
        </w:rPr>
        <w:t>——Zillow</w:t>
      </w:r>
      <w:r>
        <w:rPr>
          <w:rFonts w:ascii="宋体" w:hAnsi="宋体" w:eastAsia="宋体" w:cs="宋体"/>
          <w:sz w:val="30"/>
          <w:szCs w:val="30"/>
        </w:rPr>
        <w:t>网为</w:t>
      </w:r>
      <w:r>
        <w:rPr>
          <w:rFonts w:ascii="Times New Roman" w:hAnsi="Times New Roman" w:eastAsia="Times New Roman" w:cs="Times New Roman"/>
          <w:sz w:val="30"/>
          <w:szCs w:val="30"/>
        </w:rPr>
        <w:t>“</w:t>
      </w:r>
      <w:r>
        <w:rPr>
          <w:rFonts w:ascii="宋体" w:hAnsi="宋体" w:eastAsia="宋体" w:cs="宋体"/>
          <w:sz w:val="30"/>
          <w:szCs w:val="30"/>
        </w:rPr>
        <w:t>花园之州</w:t>
      </w:r>
      <w:r>
        <w:rPr>
          <w:rFonts w:ascii="Times New Roman" w:hAnsi="Times New Roman" w:eastAsia="Times New Roman" w:cs="Times New Roman"/>
          <w:sz w:val="30"/>
          <w:szCs w:val="30"/>
        </w:rPr>
        <w:t>”99.4%</w:t>
      </w:r>
      <w:r>
        <w:rPr>
          <w:rFonts w:ascii="宋体" w:hAnsi="宋体" w:eastAsia="宋体" w:cs="宋体"/>
          <w:sz w:val="30"/>
          <w:szCs w:val="30"/>
        </w:rPr>
        <w:t>的房屋做了</w:t>
      </w:r>
      <w:r>
        <w:rPr>
          <w:rFonts w:ascii="Times New Roman" w:hAnsi="Times New Roman" w:eastAsia="Times New Roman" w:cs="Times New Roman"/>
          <w:sz w:val="30"/>
          <w:szCs w:val="30"/>
        </w:rPr>
        <w:t>Z</w:t>
      </w:r>
      <w:r>
        <w:rPr>
          <w:rFonts w:ascii="宋体" w:hAnsi="宋体" w:eastAsia="宋体" w:cs="宋体"/>
          <w:sz w:val="30"/>
          <w:szCs w:val="30"/>
        </w:rPr>
        <w:t>评估。</w:t>
      </w:r>
    </w:p>
    <w:p w14:paraId="5FED447E">
      <w:pPr>
        <w:spacing w:before="205" w:line="440" w:lineRule="exact"/>
        <w:ind w:left="635"/>
        <w:rPr>
          <w:rFonts w:ascii="宋体" w:hAnsi="宋体" w:eastAsia="宋体" w:cs="宋体"/>
          <w:sz w:val="30"/>
          <w:szCs w:val="30"/>
        </w:rPr>
      </w:pPr>
      <w:r>
        <w:rPr>
          <w:rFonts w:ascii="宋体" w:hAnsi="宋体" w:eastAsia="宋体" w:cs="宋体"/>
          <w:spacing w:val="-1"/>
          <w:position w:val="2"/>
          <w:sz w:val="30"/>
          <w:szCs w:val="30"/>
        </w:rPr>
        <w:t>即便</w:t>
      </w:r>
      <w:r>
        <w:rPr>
          <w:rFonts w:ascii="Times New Roman" w:hAnsi="Times New Roman" w:eastAsia="Times New Roman" w:cs="Times New Roman"/>
          <w:spacing w:val="-1"/>
          <w:position w:val="2"/>
          <w:sz w:val="30"/>
          <w:szCs w:val="30"/>
        </w:rPr>
        <w:t>Zillow</w:t>
      </w:r>
      <w:r>
        <w:rPr>
          <w:rFonts w:ascii="宋体" w:hAnsi="宋体" w:eastAsia="宋体" w:cs="宋体"/>
          <w:spacing w:val="-1"/>
          <w:position w:val="2"/>
          <w:sz w:val="30"/>
          <w:szCs w:val="30"/>
        </w:rPr>
        <w:t>网指出</w:t>
      </w:r>
      <w:r>
        <w:rPr>
          <w:rFonts w:ascii="Times New Roman" w:hAnsi="Times New Roman" w:eastAsia="Times New Roman" w:cs="Times New Roman"/>
          <w:spacing w:val="-1"/>
          <w:position w:val="2"/>
          <w:sz w:val="30"/>
          <w:szCs w:val="30"/>
        </w:rPr>
        <w:t>Z</w:t>
      </w:r>
      <w:r>
        <w:rPr>
          <w:rFonts w:ascii="宋体" w:hAnsi="宋体" w:eastAsia="宋体" w:cs="宋体"/>
          <w:spacing w:val="-1"/>
          <w:position w:val="2"/>
          <w:sz w:val="30"/>
          <w:szCs w:val="30"/>
        </w:rPr>
        <w:t>评估并非对价格的评估，许多人在买</w:t>
      </w:r>
      <w:r>
        <w:rPr>
          <w:rFonts w:ascii="宋体" w:hAnsi="宋体" w:eastAsia="宋体" w:cs="宋体"/>
          <w:spacing w:val="-2"/>
          <w:position w:val="2"/>
          <w:sz w:val="30"/>
          <w:szCs w:val="30"/>
        </w:rPr>
        <w:t>卖房屋的</w:t>
      </w:r>
    </w:p>
    <w:p w14:paraId="1313BDDB">
      <w:pPr>
        <w:spacing w:line="440" w:lineRule="exact"/>
        <w:rPr>
          <w:rFonts w:ascii="宋体" w:hAnsi="宋体" w:eastAsia="宋体" w:cs="宋体"/>
          <w:sz w:val="30"/>
          <w:szCs w:val="30"/>
        </w:rPr>
        <w:sectPr>
          <w:pgSz w:w="12240" w:h="15840"/>
          <w:pgMar w:top="400" w:right="1452" w:bottom="400" w:left="1438" w:header="0" w:footer="0" w:gutter="0"/>
          <w:cols w:space="720" w:num="1"/>
        </w:sectPr>
      </w:pPr>
    </w:p>
    <w:p w14:paraId="79FA2915">
      <w:pPr>
        <w:pStyle w:val="2"/>
        <w:spacing w:line="315" w:lineRule="auto"/>
      </w:pPr>
    </w:p>
    <w:p w14:paraId="0C544638">
      <w:pPr>
        <w:pStyle w:val="2"/>
        <w:spacing w:line="316" w:lineRule="auto"/>
      </w:pPr>
    </w:p>
    <w:p w14:paraId="4F384F63">
      <w:pPr>
        <w:pStyle w:val="2"/>
        <w:spacing w:line="316" w:lineRule="auto"/>
      </w:pPr>
    </w:p>
    <w:p w14:paraId="6D422D08">
      <w:pPr>
        <w:spacing w:before="97" w:line="214" w:lineRule="auto"/>
        <w:ind w:firstLine="15"/>
        <w:rPr>
          <w:rFonts w:ascii="Times New Roman" w:hAnsi="Times New Roman" w:eastAsia="Times New Roman" w:cs="Times New Roman"/>
          <w:sz w:val="18"/>
          <w:szCs w:val="18"/>
        </w:rPr>
      </w:pPr>
      <w:r>
        <w:rPr>
          <w:rFonts w:ascii="宋体" w:hAnsi="宋体" w:eastAsia="宋体" w:cs="宋体"/>
          <w:spacing w:val="-1"/>
          <w:sz w:val="30"/>
          <w:szCs w:val="30"/>
        </w:rPr>
        <w:t>时候仍然依赖它。《洛杉矶时报》上的一篇文章指出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如果在售房屋的</w:t>
      </w:r>
      <w:r>
        <w:rPr>
          <w:rFonts w:ascii="Times New Roman" w:hAnsi="Times New Roman" w:eastAsia="Times New Roman" w:cs="Times New Roman"/>
          <w:spacing w:val="-1"/>
          <w:sz w:val="30"/>
          <w:szCs w:val="30"/>
        </w:rPr>
        <w:t>Z</w:t>
      </w:r>
      <w:r>
        <w:rPr>
          <w:rFonts w:ascii="Times New Roman" w:hAnsi="Times New Roman" w:eastAsia="Times New Roman" w:cs="Times New Roman"/>
          <w:spacing w:val="5"/>
          <w:sz w:val="30"/>
          <w:szCs w:val="30"/>
        </w:rPr>
        <w:t xml:space="preserve"> </w:t>
      </w:r>
      <w:r>
        <w:rPr>
          <w:rFonts w:ascii="宋体" w:hAnsi="宋体" w:eastAsia="宋体" w:cs="宋体"/>
          <w:spacing w:val="-1"/>
          <w:sz w:val="30"/>
          <w:szCs w:val="30"/>
        </w:rPr>
        <w:t>评估为</w:t>
      </w:r>
      <w:r>
        <w:rPr>
          <w:rFonts w:ascii="Times New Roman" w:hAnsi="Times New Roman" w:eastAsia="Times New Roman" w:cs="Times New Roman"/>
          <w:spacing w:val="-1"/>
          <w:sz w:val="30"/>
          <w:szCs w:val="30"/>
        </w:rPr>
        <w:t>35</w:t>
      </w:r>
      <w:r>
        <w:rPr>
          <w:rFonts w:ascii="宋体" w:hAnsi="宋体" w:eastAsia="宋体" w:cs="宋体"/>
          <w:spacing w:val="-1"/>
          <w:sz w:val="30"/>
          <w:szCs w:val="30"/>
        </w:rPr>
        <w:t>万美元，买家可能会对卖家价目表上的</w:t>
      </w:r>
      <w:r>
        <w:rPr>
          <w:rFonts w:ascii="Times New Roman" w:hAnsi="Times New Roman" w:eastAsia="Times New Roman" w:cs="Times New Roman"/>
          <w:spacing w:val="-1"/>
          <w:sz w:val="30"/>
          <w:szCs w:val="30"/>
        </w:rPr>
        <w:t>42.5</w:t>
      </w:r>
      <w:r>
        <w:rPr>
          <w:rFonts w:ascii="宋体" w:hAnsi="宋体" w:eastAsia="宋体" w:cs="宋体"/>
          <w:spacing w:val="-1"/>
          <w:sz w:val="30"/>
          <w:szCs w:val="30"/>
        </w:rPr>
        <w:t>万美元产生怀疑</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宋体" w:hAnsi="宋体" w:eastAsia="宋体" w:cs="宋体"/>
          <w:spacing w:val="13"/>
          <w:sz w:val="30"/>
          <w:szCs w:val="30"/>
        </w:rPr>
        <w:t xml:space="preserve"> </w:t>
      </w:r>
      <w:r>
        <w:fldChar w:fldCharType="begin"/>
      </w:r>
      <w:r>
        <w:instrText xml:space="preserve"> HYPERLINK \l "bookmark768" </w:instrText>
      </w:r>
      <w:r>
        <w:fldChar w:fldCharType="separate"/>
      </w:r>
      <w:r>
        <w:rPr>
          <w:rFonts w:ascii="Times New Roman" w:hAnsi="Times New Roman" w:eastAsia="Times New Roman" w:cs="Times New Roman"/>
          <w:strike/>
          <w:color w:val="0000EE"/>
          <w:position w:val="9"/>
          <w:sz w:val="18"/>
          <w:szCs w:val="18"/>
        </w:rPr>
        <w:t>[3]</w:t>
      </w:r>
      <w:r>
        <w:rPr>
          <w:rFonts w:ascii="Times New Roman" w:hAnsi="Times New Roman" w:eastAsia="Times New Roman" w:cs="Times New Roman"/>
          <w:strike/>
          <w:color w:val="0000EE"/>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类似地，卖家可能会问经纪人为什么他们房屋的价目表会远远低于</w:t>
      </w:r>
      <w:r>
        <w:rPr>
          <w:rFonts w:ascii="Times New Roman" w:hAnsi="Times New Roman" w:eastAsia="Times New Roman" w:cs="Times New Roman"/>
          <w:sz w:val="30"/>
          <w:szCs w:val="30"/>
        </w:rPr>
        <w:t>Z</w:t>
      </w:r>
      <w:r>
        <w:rPr>
          <w:rFonts w:ascii="Times New Roman" w:hAnsi="Times New Roman" w:eastAsia="Times New Roman" w:cs="Times New Roman"/>
          <w:spacing w:val="18"/>
          <w:sz w:val="30"/>
          <w:szCs w:val="30"/>
        </w:rPr>
        <w:t xml:space="preserve"> </w:t>
      </w:r>
      <w:r>
        <w:rPr>
          <w:rFonts w:ascii="宋体" w:hAnsi="宋体" w:eastAsia="宋体" w:cs="宋体"/>
          <w:spacing w:val="5"/>
          <w:position w:val="-4"/>
          <w:sz w:val="30"/>
          <w:szCs w:val="30"/>
        </w:rPr>
        <w:t>评估。</w:t>
      </w:r>
      <w:r>
        <w:fldChar w:fldCharType="begin"/>
      </w:r>
      <w:r>
        <w:instrText xml:space="preserve"> HYPERLINK \l "bookmark769" </w:instrText>
      </w:r>
      <w:r>
        <w:fldChar w:fldCharType="separate"/>
      </w:r>
      <w:r>
        <w:rPr>
          <w:rFonts w:ascii="Times New Roman" w:hAnsi="Times New Roman" w:eastAsia="Times New Roman" w:cs="Times New Roman"/>
          <w:strike/>
          <w:color w:val="0000EE"/>
          <w:spacing w:val="5"/>
          <w:position w:val="5"/>
          <w:sz w:val="18"/>
          <w:szCs w:val="18"/>
        </w:rPr>
        <w:t>[4]</w:t>
      </w:r>
      <w:r>
        <w:rPr>
          <w:rFonts w:ascii="Times New Roman" w:hAnsi="Times New Roman" w:eastAsia="Times New Roman" w:cs="Times New Roman"/>
          <w:strike/>
          <w:color w:val="0000EE"/>
          <w:spacing w:val="5"/>
          <w:position w:val="5"/>
          <w:sz w:val="18"/>
          <w:szCs w:val="18"/>
        </w:rPr>
        <w:fldChar w:fldCharType="end"/>
      </w:r>
    </w:p>
    <w:p w14:paraId="654CB3C8">
      <w:pPr>
        <w:spacing w:before="252" w:line="228" w:lineRule="auto"/>
        <w:ind w:right="15" w:firstLine="537"/>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每周我们都会遇到因为从</w:t>
      </w:r>
      <w:r>
        <w:rPr>
          <w:rFonts w:ascii="Times New Roman" w:hAnsi="Times New Roman" w:eastAsia="Times New Roman" w:cs="Times New Roman"/>
          <w:sz w:val="30"/>
          <w:szCs w:val="30"/>
        </w:rPr>
        <w:t>Zillow</w:t>
      </w:r>
      <w:r>
        <w:rPr>
          <w:rFonts w:ascii="宋体" w:hAnsi="宋体" w:eastAsia="宋体" w:cs="宋体"/>
          <w:spacing w:val="2"/>
          <w:sz w:val="30"/>
          <w:szCs w:val="30"/>
        </w:rPr>
        <w:t>网上看到某个参考价格，</w:t>
      </w:r>
      <w:r>
        <w:rPr>
          <w:rFonts w:ascii="宋体" w:hAnsi="宋体" w:eastAsia="宋体" w:cs="宋体"/>
          <w:spacing w:val="1"/>
          <w:sz w:val="30"/>
          <w:szCs w:val="30"/>
        </w:rPr>
        <w:t>就死死咬</w:t>
      </w:r>
      <w:r>
        <w:rPr>
          <w:rFonts w:ascii="宋体" w:hAnsi="宋体" w:eastAsia="宋体" w:cs="宋体"/>
          <w:sz w:val="30"/>
          <w:szCs w:val="30"/>
        </w:rPr>
        <w:t xml:space="preserve"> </w:t>
      </w:r>
      <w:r>
        <w:rPr>
          <w:rFonts w:ascii="宋体" w:hAnsi="宋体" w:eastAsia="宋体" w:cs="宋体"/>
          <w:spacing w:val="7"/>
          <w:sz w:val="30"/>
          <w:szCs w:val="30"/>
        </w:rPr>
        <w:t>住不放的顾客。</w:t>
      </w:r>
      <w:r>
        <w:rPr>
          <w:rFonts w:ascii="Times New Roman" w:hAnsi="Times New Roman" w:eastAsia="Times New Roman" w:cs="Times New Roman"/>
          <w:spacing w:val="7"/>
          <w:sz w:val="30"/>
          <w:szCs w:val="30"/>
        </w:rPr>
        <w:t>”</w:t>
      </w:r>
    </w:p>
    <w:p w14:paraId="4B6486DE">
      <w:pPr>
        <w:spacing w:before="287" w:line="230" w:lineRule="auto"/>
        <w:ind w:left="1" w:right="114" w:firstLine="604"/>
        <w:rPr>
          <w:rFonts w:ascii="Times New Roman" w:hAnsi="Times New Roman" w:eastAsia="Times New Roman" w:cs="Times New Roman"/>
          <w:sz w:val="18"/>
          <w:szCs w:val="18"/>
        </w:rPr>
      </w:pPr>
      <w:r>
        <w:rPr>
          <w:rFonts w:ascii="宋体" w:hAnsi="宋体" w:eastAsia="宋体" w:cs="宋体"/>
          <w:spacing w:val="-3"/>
          <w:sz w:val="30"/>
          <w:szCs w:val="30"/>
        </w:rPr>
        <w:t>一家不动产经纪公司的工作人员在为《华盛顿邮报》撰文时写道，</w:t>
      </w:r>
      <w:r>
        <w:rPr>
          <w:rFonts w:ascii="宋体" w:hAnsi="宋体" w:eastAsia="宋体" w:cs="宋体"/>
          <w:spacing w:val="2"/>
          <w:sz w:val="30"/>
          <w:szCs w:val="30"/>
        </w:rPr>
        <w:t xml:space="preserve"> </w:t>
      </w:r>
      <w:r>
        <w:rPr>
          <w:rFonts w:ascii="宋体" w:hAnsi="宋体" w:eastAsia="宋体" w:cs="宋体"/>
          <w:spacing w:val="-2"/>
          <w:sz w:val="30"/>
          <w:szCs w:val="30"/>
        </w:rPr>
        <w:t>他还在文中称</w:t>
      </w:r>
      <w:r>
        <w:rPr>
          <w:rFonts w:ascii="Times New Roman" w:hAnsi="Times New Roman" w:eastAsia="Times New Roman" w:cs="Times New Roman"/>
          <w:spacing w:val="-2"/>
          <w:sz w:val="30"/>
          <w:szCs w:val="30"/>
        </w:rPr>
        <w:t>Zillow</w:t>
      </w:r>
      <w:r>
        <w:rPr>
          <w:rFonts w:ascii="宋体" w:hAnsi="宋体" w:eastAsia="宋体" w:cs="宋体"/>
          <w:spacing w:val="-2"/>
          <w:sz w:val="30"/>
          <w:szCs w:val="30"/>
        </w:rPr>
        <w:t>网的估价</w:t>
      </w:r>
      <w:r>
        <w:rPr>
          <w:rFonts w:ascii="Times New Roman" w:hAnsi="Times New Roman" w:eastAsia="Times New Roman" w:cs="Times New Roman"/>
          <w:spacing w:val="-2"/>
          <w:sz w:val="30"/>
          <w:szCs w:val="30"/>
        </w:rPr>
        <w:t>“</w:t>
      </w:r>
      <w:r>
        <w:rPr>
          <w:rFonts w:ascii="宋体" w:hAnsi="宋体" w:eastAsia="宋体" w:cs="宋体"/>
          <w:spacing w:val="-2"/>
          <w:sz w:val="30"/>
          <w:szCs w:val="30"/>
        </w:rPr>
        <w:t>极不准确且反复无常</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w:t>
      </w:r>
      <w:r>
        <w:rPr>
          <w:rFonts w:ascii="宋体" w:hAnsi="宋体" w:eastAsia="宋体" w:cs="宋体"/>
          <w:spacing w:val="-113"/>
          <w:sz w:val="30"/>
          <w:szCs w:val="30"/>
        </w:rPr>
        <w:t xml:space="preserve"> </w:t>
      </w:r>
      <w:r>
        <w:rPr>
          <w:rFonts w:ascii="Times New Roman" w:hAnsi="Times New Roman" w:eastAsia="Times New Roman" w:cs="Times New Roman"/>
          <w:strike/>
          <w:color w:val="0000EE"/>
          <w:spacing w:val="-37"/>
          <w:position w:val="9"/>
          <w:sz w:val="18"/>
          <w:szCs w:val="18"/>
        </w:rPr>
        <w:t xml:space="preserve"> </w:t>
      </w:r>
      <w:r>
        <w:fldChar w:fldCharType="begin"/>
      </w:r>
      <w:r>
        <w:instrText xml:space="preserve"> HYPERLINK \l "bookmark770" </w:instrText>
      </w:r>
      <w:r>
        <w:fldChar w:fldCharType="separate"/>
      </w:r>
      <w:r>
        <w:rPr>
          <w:rFonts w:ascii="Times New Roman" w:hAnsi="Times New Roman" w:eastAsia="Times New Roman" w:cs="Times New Roman"/>
          <w:strike/>
          <w:color w:val="0000EE"/>
          <w:spacing w:val="-2"/>
          <w:position w:val="9"/>
          <w:sz w:val="18"/>
          <w:szCs w:val="18"/>
        </w:rPr>
        <w:t>[5]</w:t>
      </w:r>
      <w:r>
        <w:rPr>
          <w:rFonts w:ascii="Times New Roman" w:hAnsi="Times New Roman" w:eastAsia="Times New Roman" w:cs="Times New Roman"/>
          <w:strike/>
          <w:color w:val="0000EE"/>
          <w:spacing w:val="-2"/>
          <w:position w:val="9"/>
          <w:sz w:val="18"/>
          <w:szCs w:val="18"/>
        </w:rPr>
        <w:fldChar w:fldCharType="end"/>
      </w:r>
    </w:p>
    <w:p w14:paraId="4DAB2EC6">
      <w:pPr>
        <w:spacing w:before="206" w:line="220" w:lineRule="auto"/>
        <w:ind w:left="1" w:right="148" w:firstLine="598"/>
        <w:rPr>
          <w:rFonts w:ascii="Times New Roman" w:hAnsi="Times New Roman" w:eastAsia="Times New Roman" w:cs="Times New Roman"/>
          <w:sz w:val="30"/>
          <w:szCs w:val="30"/>
        </w:rPr>
      </w:pPr>
      <w:r>
        <w:rPr>
          <w:rFonts w:ascii="宋体" w:hAnsi="宋体" w:eastAsia="宋体" w:cs="宋体"/>
          <w:sz w:val="30"/>
          <w:szCs w:val="30"/>
        </w:rPr>
        <w:t>在《华盛顿邮报》的一篇辩驳文中，</w:t>
      </w:r>
      <w:r>
        <w:rPr>
          <w:rFonts w:ascii="Times New Roman" w:hAnsi="Times New Roman" w:eastAsia="Times New Roman" w:cs="Times New Roman"/>
          <w:sz w:val="30"/>
          <w:szCs w:val="30"/>
        </w:rPr>
        <w:t>Zil</w:t>
      </w:r>
      <w:r>
        <w:rPr>
          <w:rFonts w:ascii="Times New Roman" w:hAnsi="Times New Roman" w:eastAsia="Times New Roman" w:cs="Times New Roman"/>
          <w:spacing w:val="-1"/>
          <w:sz w:val="30"/>
          <w:szCs w:val="30"/>
        </w:rPr>
        <w:t>low</w:t>
      </w:r>
      <w:r>
        <w:rPr>
          <w:rFonts w:ascii="宋体" w:hAnsi="宋体" w:eastAsia="宋体" w:cs="宋体"/>
          <w:spacing w:val="-1"/>
          <w:sz w:val="30"/>
          <w:szCs w:val="30"/>
        </w:rPr>
        <w:t>网首席经济学家说，人</w:t>
      </w:r>
      <w:r>
        <w:rPr>
          <w:rFonts w:ascii="宋体" w:hAnsi="宋体" w:eastAsia="宋体" w:cs="宋体"/>
          <w:sz w:val="30"/>
          <w:szCs w:val="30"/>
        </w:rPr>
        <w:t xml:space="preserve"> 们不可能</w:t>
      </w:r>
      <w:r>
        <w:rPr>
          <w:rFonts w:ascii="Times New Roman" w:hAnsi="Times New Roman" w:eastAsia="Times New Roman" w:cs="Times New Roman"/>
          <w:sz w:val="30"/>
          <w:szCs w:val="30"/>
        </w:rPr>
        <w:t>100%</w:t>
      </w:r>
      <w:r>
        <w:rPr>
          <w:rFonts w:ascii="宋体" w:hAnsi="宋体" w:eastAsia="宋体" w:cs="宋体"/>
          <w:sz w:val="30"/>
          <w:szCs w:val="30"/>
        </w:rPr>
        <w:t>确定地预测出一座房屋的</w:t>
      </w:r>
      <w:r>
        <w:rPr>
          <w:rFonts w:ascii="宋体" w:hAnsi="宋体" w:eastAsia="宋体" w:cs="宋体"/>
          <w:spacing w:val="-1"/>
          <w:sz w:val="30"/>
          <w:szCs w:val="30"/>
        </w:rPr>
        <w:t>销售价格，同时还承认一项华</w:t>
      </w:r>
      <w:r>
        <w:rPr>
          <w:rFonts w:ascii="宋体" w:hAnsi="宋体" w:eastAsia="宋体" w:cs="宋体"/>
          <w:sz w:val="30"/>
          <w:szCs w:val="30"/>
        </w:rPr>
        <w:t xml:space="preserve"> 盛顿哥伦比亚特区的研究中所说的，不动产</w:t>
      </w:r>
      <w:r>
        <w:rPr>
          <w:rFonts w:ascii="宋体" w:hAnsi="宋体" w:eastAsia="宋体" w:cs="宋体"/>
          <w:spacing w:val="-1"/>
          <w:sz w:val="30"/>
          <w:szCs w:val="30"/>
        </w:rPr>
        <w:t>经纪人的表现胜过</w:t>
      </w:r>
      <w:r>
        <w:rPr>
          <w:rFonts w:ascii="Times New Roman" w:hAnsi="Times New Roman" w:eastAsia="Times New Roman" w:cs="Times New Roman"/>
          <w:spacing w:val="-1"/>
          <w:sz w:val="30"/>
          <w:szCs w:val="30"/>
        </w:rPr>
        <w:t>Zillow</w:t>
      </w:r>
    </w:p>
    <w:p w14:paraId="4406B68B">
      <w:pPr>
        <w:spacing w:line="211" w:lineRule="auto"/>
        <w:ind w:left="24"/>
        <w:rPr>
          <w:rFonts w:ascii="宋体" w:hAnsi="宋体" w:eastAsia="宋体" w:cs="宋体"/>
          <w:sz w:val="30"/>
          <w:szCs w:val="30"/>
        </w:rPr>
      </w:pPr>
      <w:r>
        <w:rPr>
          <w:rFonts w:ascii="宋体" w:hAnsi="宋体" w:eastAsia="宋体" w:cs="宋体"/>
          <w:spacing w:val="-1"/>
          <w:sz w:val="30"/>
          <w:szCs w:val="30"/>
        </w:rPr>
        <w:t>网。他问道：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一个消息灵通的人比电脑更擅长</w:t>
      </w:r>
      <w:r>
        <w:rPr>
          <w:rFonts w:ascii="宋体" w:hAnsi="宋体" w:eastAsia="宋体" w:cs="宋体"/>
          <w:spacing w:val="-2"/>
          <w:sz w:val="30"/>
          <w:szCs w:val="30"/>
        </w:rPr>
        <w:t>估算私人房屋价格</w:t>
      </w:r>
    </w:p>
    <w:p w14:paraId="4841760C">
      <w:pPr>
        <w:spacing w:before="1" w:line="220" w:lineRule="auto"/>
        <w:ind w:right="81" w:firstLine="20"/>
        <w:rPr>
          <w:rFonts w:ascii="Times New Roman" w:hAnsi="Times New Roman" w:eastAsia="Times New Roman" w:cs="Times New Roman"/>
          <w:sz w:val="18"/>
          <w:szCs w:val="18"/>
        </w:rPr>
      </w:pPr>
      <w:r>
        <w:rPr>
          <w:rFonts w:ascii="宋体" w:hAnsi="宋体" w:eastAsia="宋体" w:cs="宋体"/>
          <w:spacing w:val="-1"/>
          <w:sz w:val="30"/>
          <w:szCs w:val="30"/>
        </w:rPr>
        <w:t>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当然，答案是肯定的。但两者所估算出来的价格比你想象的要接</w:t>
      </w:r>
      <w:r>
        <w:rPr>
          <w:rFonts w:ascii="宋体" w:hAnsi="宋体" w:eastAsia="宋体" w:cs="宋体"/>
          <w:sz w:val="30"/>
          <w:szCs w:val="30"/>
        </w:rPr>
        <w:t xml:space="preserve"> </w:t>
      </w:r>
      <w:r>
        <w:rPr>
          <w:rFonts w:ascii="宋体" w:hAnsi="宋体" w:eastAsia="宋体" w:cs="宋体"/>
          <w:spacing w:val="-1"/>
          <w:position w:val="-6"/>
          <w:sz w:val="30"/>
          <w:szCs w:val="30"/>
        </w:rPr>
        <w:t>近。</w:t>
      </w:r>
      <w:r>
        <w:rPr>
          <w:rFonts w:ascii="Times New Roman" w:hAnsi="Times New Roman" w:eastAsia="Times New Roman" w:cs="Times New Roman"/>
          <w:spacing w:val="-1"/>
          <w:position w:val="-6"/>
          <w:sz w:val="30"/>
          <w:szCs w:val="30"/>
        </w:rPr>
        <w:t>”</w:t>
      </w:r>
      <w:r>
        <w:rPr>
          <w:rFonts w:ascii="Times New Roman" w:hAnsi="Times New Roman" w:eastAsia="Times New Roman" w:cs="Times New Roman"/>
          <w:spacing w:val="-36"/>
          <w:position w:val="-6"/>
          <w:sz w:val="30"/>
          <w:szCs w:val="30"/>
        </w:rPr>
        <w:t xml:space="preserve"> </w:t>
      </w:r>
      <w:r>
        <w:fldChar w:fldCharType="begin"/>
      </w:r>
      <w:r>
        <w:instrText xml:space="preserve"> HYPERLINK \l "bookmark771" </w:instrText>
      </w:r>
      <w:r>
        <w:fldChar w:fldCharType="separate"/>
      </w:r>
      <w:r>
        <w:rPr>
          <w:rFonts w:ascii="Times New Roman" w:hAnsi="Times New Roman" w:eastAsia="Times New Roman" w:cs="Times New Roman"/>
          <w:strike/>
          <w:color w:val="0000EE"/>
          <w:spacing w:val="-1"/>
          <w:position w:val="4"/>
          <w:sz w:val="18"/>
          <w:szCs w:val="18"/>
        </w:rPr>
        <w:t>[6]</w:t>
      </w:r>
      <w:r>
        <w:rPr>
          <w:rFonts w:ascii="Times New Roman" w:hAnsi="Times New Roman" w:eastAsia="Times New Roman" w:cs="Times New Roman"/>
          <w:strike/>
          <w:color w:val="0000EE"/>
          <w:spacing w:val="-1"/>
          <w:position w:val="4"/>
          <w:sz w:val="18"/>
          <w:szCs w:val="18"/>
        </w:rPr>
        <w:fldChar w:fldCharType="end"/>
      </w:r>
    </w:p>
    <w:p w14:paraId="071086B0">
      <w:pPr>
        <w:spacing w:before="273" w:line="220" w:lineRule="auto"/>
        <w:ind w:left="601"/>
        <w:rPr>
          <w:rFonts w:ascii="宋体" w:hAnsi="宋体" w:eastAsia="宋体" w:cs="宋体"/>
          <w:sz w:val="30"/>
          <w:szCs w:val="30"/>
        </w:rPr>
      </w:pPr>
      <w:r>
        <w:rPr>
          <w:rFonts w:ascii="宋体" w:hAnsi="宋体" w:eastAsia="宋体" w:cs="宋体"/>
          <w:spacing w:val="-1"/>
          <w:sz w:val="30"/>
          <w:szCs w:val="30"/>
        </w:rPr>
        <w:t>所以你该如何解读以上所有这些信息呢？</w:t>
      </w:r>
    </w:p>
    <w:p w14:paraId="7B4FDE6C">
      <w:pPr>
        <w:spacing w:before="251" w:line="220" w:lineRule="auto"/>
        <w:ind w:right="47" w:firstLine="617"/>
        <w:jc w:val="both"/>
        <w:rPr>
          <w:rFonts w:ascii="宋体" w:hAnsi="宋体" w:eastAsia="宋体" w:cs="宋体"/>
          <w:sz w:val="30"/>
          <w:szCs w:val="30"/>
        </w:rPr>
      </w:pPr>
      <w:r>
        <w:rPr>
          <w:rFonts w:ascii="宋体" w:hAnsi="宋体" w:eastAsia="宋体" w:cs="宋体"/>
          <w:spacing w:val="-1"/>
          <w:sz w:val="30"/>
          <w:szCs w:val="30"/>
        </w:rPr>
        <w:t>随着你开始深入挖掘数据，你将会发现，</w:t>
      </w:r>
      <w:r>
        <w:rPr>
          <w:rFonts w:ascii="Times New Roman" w:hAnsi="Times New Roman" w:eastAsia="Times New Roman" w:cs="Times New Roman"/>
          <w:spacing w:val="-1"/>
          <w:sz w:val="30"/>
          <w:szCs w:val="30"/>
        </w:rPr>
        <w:t>Zillow</w:t>
      </w:r>
      <w:r>
        <w:rPr>
          <w:rFonts w:ascii="宋体" w:hAnsi="宋体" w:eastAsia="宋体" w:cs="宋体"/>
          <w:spacing w:val="-1"/>
          <w:sz w:val="30"/>
          <w:szCs w:val="30"/>
        </w:rPr>
        <w:t>网为每一个地区设</w:t>
      </w:r>
      <w:r>
        <w:rPr>
          <w:rFonts w:ascii="宋体" w:hAnsi="宋体" w:eastAsia="宋体" w:cs="宋体"/>
          <w:spacing w:val="2"/>
          <w:sz w:val="30"/>
          <w:szCs w:val="30"/>
        </w:rPr>
        <w:t xml:space="preserve"> </w:t>
      </w:r>
      <w:r>
        <w:rPr>
          <w:rFonts w:ascii="宋体" w:hAnsi="宋体" w:eastAsia="宋体" w:cs="宋体"/>
          <w:sz w:val="30"/>
          <w:szCs w:val="30"/>
        </w:rPr>
        <w:t>定了一个名为平均错误率的东西。平均错误</w:t>
      </w:r>
      <w:r>
        <w:rPr>
          <w:rFonts w:ascii="宋体" w:hAnsi="宋体" w:eastAsia="宋体" w:cs="宋体"/>
          <w:spacing w:val="-1"/>
          <w:sz w:val="30"/>
          <w:szCs w:val="30"/>
        </w:rPr>
        <w:t>率是一个百分数，它告诉你</w:t>
      </w:r>
      <w:r>
        <w:rPr>
          <w:rFonts w:ascii="宋体" w:hAnsi="宋体" w:eastAsia="宋体" w:cs="宋体"/>
          <w:sz w:val="30"/>
          <w:szCs w:val="30"/>
        </w:rPr>
        <w:t xml:space="preserve"> 在这个区域有一半的</w:t>
      </w:r>
      <w:r>
        <w:rPr>
          <w:rFonts w:ascii="Times New Roman" w:hAnsi="Times New Roman" w:eastAsia="Times New Roman" w:cs="Times New Roman"/>
          <w:sz w:val="30"/>
          <w:szCs w:val="30"/>
        </w:rPr>
        <w:t>Z</w:t>
      </w:r>
      <w:r>
        <w:rPr>
          <w:rFonts w:ascii="宋体" w:hAnsi="宋体" w:eastAsia="宋体" w:cs="宋体"/>
          <w:sz w:val="30"/>
          <w:szCs w:val="30"/>
        </w:rPr>
        <w:t>评估价格比算上错误</w:t>
      </w:r>
      <w:r>
        <w:rPr>
          <w:rFonts w:ascii="宋体" w:hAnsi="宋体" w:eastAsia="宋体" w:cs="宋体"/>
          <w:spacing w:val="-1"/>
          <w:sz w:val="30"/>
          <w:szCs w:val="30"/>
        </w:rPr>
        <w:t>率更接近最终销售价格，另</w:t>
      </w:r>
      <w:r>
        <w:rPr>
          <w:rFonts w:ascii="宋体" w:hAnsi="宋体" w:eastAsia="宋体" w:cs="宋体"/>
          <w:sz w:val="30"/>
          <w:szCs w:val="30"/>
        </w:rPr>
        <w:t xml:space="preserve"> </w:t>
      </w:r>
      <w:r>
        <w:rPr>
          <w:rFonts w:ascii="宋体" w:hAnsi="宋体" w:eastAsia="宋体" w:cs="宋体"/>
          <w:spacing w:val="-2"/>
          <w:sz w:val="30"/>
          <w:szCs w:val="30"/>
        </w:rPr>
        <w:t>一半则相差较远。</w:t>
      </w:r>
    </w:p>
    <w:p w14:paraId="23615248">
      <w:pPr>
        <w:spacing w:before="255" w:line="222" w:lineRule="auto"/>
        <w:ind w:left="1" w:right="47" w:firstLine="632"/>
        <w:rPr>
          <w:rFonts w:ascii="Times New Roman" w:hAnsi="Times New Roman" w:eastAsia="Times New Roman" w:cs="Times New Roman"/>
          <w:sz w:val="18"/>
          <w:szCs w:val="18"/>
        </w:rPr>
      </w:pPr>
      <w:r>
        <w:rPr>
          <w:rFonts w:ascii="宋体" w:hAnsi="宋体" w:eastAsia="宋体" w:cs="宋体"/>
          <w:spacing w:val="-3"/>
          <w:sz w:val="30"/>
          <w:szCs w:val="30"/>
        </w:rPr>
        <w:t>比如，当我们在看洛杉矶地区的数据是，平均错误率为</w:t>
      </w:r>
      <w:r>
        <w:rPr>
          <w:rFonts w:ascii="Times New Roman" w:hAnsi="Times New Roman" w:eastAsia="Times New Roman" w:cs="Times New Roman"/>
          <w:spacing w:val="-3"/>
          <w:sz w:val="30"/>
          <w:szCs w:val="30"/>
        </w:rPr>
        <w:t>7%</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。这意</w:t>
      </w:r>
      <w:r>
        <w:rPr>
          <w:rFonts w:ascii="宋体" w:hAnsi="宋体" w:eastAsia="宋体" w:cs="宋体"/>
          <w:sz w:val="30"/>
          <w:szCs w:val="30"/>
        </w:rPr>
        <w:t xml:space="preserve">  </w:t>
      </w:r>
      <w:r>
        <w:rPr>
          <w:rFonts w:ascii="宋体" w:hAnsi="宋体" w:eastAsia="宋体" w:cs="宋体"/>
          <w:spacing w:val="-1"/>
          <w:sz w:val="30"/>
          <w:szCs w:val="30"/>
        </w:rPr>
        <w:t>味着一半的房屋售价与</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评估的估价差距小于</w:t>
      </w:r>
      <w:r>
        <w:rPr>
          <w:rFonts w:ascii="Times New Roman" w:hAnsi="Times New Roman" w:eastAsia="Times New Roman" w:cs="Times New Roman"/>
          <w:spacing w:val="-1"/>
          <w:sz w:val="30"/>
          <w:szCs w:val="30"/>
        </w:rPr>
        <w:t>7%</w:t>
      </w:r>
      <w:r>
        <w:rPr>
          <w:rFonts w:ascii="宋体" w:hAnsi="宋体" w:eastAsia="宋体" w:cs="宋体"/>
          <w:spacing w:val="-1"/>
          <w:sz w:val="30"/>
          <w:szCs w:val="30"/>
        </w:rPr>
        <w:t>（记住，这里的</w:t>
      </w:r>
      <w:r>
        <w:rPr>
          <w:rFonts w:ascii="Times New Roman" w:hAnsi="Times New Roman" w:eastAsia="Times New Roman" w:cs="Times New Roman"/>
          <w:spacing w:val="-1"/>
          <w:sz w:val="30"/>
          <w:szCs w:val="30"/>
        </w:rPr>
        <w:t>7%</w:t>
      </w:r>
      <w:r>
        <w:rPr>
          <w:rFonts w:ascii="宋体" w:hAnsi="宋体" w:eastAsia="宋体" w:cs="宋体"/>
          <w:spacing w:val="-1"/>
          <w:sz w:val="30"/>
          <w:szCs w:val="30"/>
        </w:rPr>
        <w:t>既</w:t>
      </w:r>
      <w:r>
        <w:rPr>
          <w:rFonts w:ascii="宋体" w:hAnsi="宋体" w:eastAsia="宋体" w:cs="宋体"/>
          <w:spacing w:val="9"/>
          <w:sz w:val="30"/>
          <w:szCs w:val="30"/>
        </w:rPr>
        <w:t xml:space="preserve">  </w:t>
      </w:r>
      <w:r>
        <w:rPr>
          <w:rFonts w:ascii="宋体" w:hAnsi="宋体" w:eastAsia="宋体" w:cs="宋体"/>
          <w:sz w:val="30"/>
          <w:szCs w:val="30"/>
        </w:rPr>
        <w:t>可以表示更贵，也可以表示更便宜</w:t>
      </w:r>
      <w:r>
        <w:rPr>
          <w:rFonts w:ascii="Times New Roman" w:hAnsi="Times New Roman" w:eastAsia="Times New Roman" w:cs="Times New Roman"/>
          <w:sz w:val="30"/>
          <w:szCs w:val="30"/>
        </w:rPr>
        <w:t>——</w:t>
      </w:r>
      <w:r>
        <w:rPr>
          <w:rFonts w:ascii="宋体" w:hAnsi="宋体" w:eastAsia="宋体" w:cs="宋体"/>
          <w:sz w:val="30"/>
          <w:szCs w:val="30"/>
        </w:rPr>
        <w:t>所以</w:t>
      </w:r>
      <w:r>
        <w:rPr>
          <w:rFonts w:ascii="宋体" w:hAnsi="宋体" w:eastAsia="宋体" w:cs="宋体"/>
          <w:spacing w:val="-1"/>
          <w:sz w:val="30"/>
          <w:szCs w:val="30"/>
        </w:rPr>
        <w:t>一座售价</w:t>
      </w:r>
      <w:r>
        <w:rPr>
          <w:rFonts w:ascii="Times New Roman" w:hAnsi="Times New Roman" w:eastAsia="Times New Roman" w:cs="Times New Roman"/>
          <w:spacing w:val="-1"/>
          <w:sz w:val="30"/>
          <w:szCs w:val="30"/>
        </w:rPr>
        <w:t>80</w:t>
      </w:r>
      <w:r>
        <w:rPr>
          <w:rFonts w:ascii="宋体" w:hAnsi="宋体" w:eastAsia="宋体" w:cs="宋体"/>
          <w:spacing w:val="-1"/>
          <w:sz w:val="30"/>
          <w:szCs w:val="30"/>
        </w:rPr>
        <w:t>万美元的房子价</w:t>
      </w:r>
      <w:r>
        <w:rPr>
          <w:rFonts w:ascii="宋体" w:hAnsi="宋体" w:eastAsia="宋体" w:cs="宋体"/>
          <w:sz w:val="30"/>
          <w:szCs w:val="30"/>
        </w:rPr>
        <w:t xml:space="preserve"> 格会在</w:t>
      </w:r>
      <w:r>
        <w:rPr>
          <w:rFonts w:ascii="Times New Roman" w:hAnsi="Times New Roman" w:eastAsia="Times New Roman" w:cs="Times New Roman"/>
          <w:sz w:val="30"/>
          <w:szCs w:val="30"/>
        </w:rPr>
        <w:t>74.4</w:t>
      </w:r>
      <w:r>
        <w:rPr>
          <w:rFonts w:ascii="宋体" w:hAnsi="宋体" w:eastAsia="宋体" w:cs="宋体"/>
          <w:sz w:val="30"/>
          <w:szCs w:val="30"/>
        </w:rPr>
        <w:t>万美元和</w:t>
      </w:r>
      <w:r>
        <w:rPr>
          <w:rFonts w:ascii="Times New Roman" w:hAnsi="Times New Roman" w:eastAsia="Times New Roman" w:cs="Times New Roman"/>
          <w:sz w:val="30"/>
          <w:szCs w:val="30"/>
        </w:rPr>
        <w:t>85.6</w:t>
      </w:r>
      <w:r>
        <w:rPr>
          <w:rFonts w:ascii="宋体" w:hAnsi="宋体" w:eastAsia="宋体" w:cs="宋体"/>
          <w:sz w:val="30"/>
          <w:szCs w:val="30"/>
        </w:rPr>
        <w:t>美元之间波动）</w:t>
      </w:r>
      <w:r>
        <w:rPr>
          <w:rFonts w:ascii="宋体" w:hAnsi="宋体" w:eastAsia="宋体" w:cs="宋体"/>
          <w:spacing w:val="-1"/>
          <w:sz w:val="30"/>
          <w:szCs w:val="30"/>
        </w:rPr>
        <w:t>。当然，平均错误率也意味着</w:t>
      </w:r>
      <w:r>
        <w:rPr>
          <w:rFonts w:ascii="宋体" w:hAnsi="宋体" w:eastAsia="宋体" w:cs="宋体"/>
          <w:sz w:val="30"/>
          <w:szCs w:val="30"/>
        </w:rPr>
        <w:t xml:space="preserve">  </w:t>
      </w:r>
      <w:r>
        <w:rPr>
          <w:rFonts w:ascii="宋体" w:hAnsi="宋体" w:eastAsia="宋体" w:cs="宋体"/>
          <w:spacing w:val="-1"/>
          <w:sz w:val="30"/>
          <w:szCs w:val="30"/>
        </w:rPr>
        <w:t>一半在售房屋会以这个范围之外的价格售出</w:t>
      </w:r>
      <w:r>
        <w:rPr>
          <w:rFonts w:ascii="Times New Roman" w:hAnsi="Times New Roman" w:eastAsia="Times New Roman" w:cs="Times New Roman"/>
          <w:spacing w:val="-1"/>
          <w:sz w:val="30"/>
          <w:szCs w:val="30"/>
        </w:rPr>
        <w:t>——</w:t>
      </w:r>
      <w:r>
        <w:rPr>
          <w:rFonts w:ascii="宋体" w:hAnsi="宋体" w:eastAsia="宋体" w:cs="宋体"/>
          <w:spacing w:val="-1"/>
          <w:sz w:val="30"/>
          <w:szCs w:val="30"/>
        </w:rPr>
        <w:t>要么小于</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评估的</w:t>
      </w:r>
      <w:r>
        <w:rPr>
          <w:rFonts w:ascii="Times New Roman" w:hAnsi="Times New Roman" w:eastAsia="Times New Roman" w:cs="Times New Roman"/>
          <w:spacing w:val="-1"/>
          <w:sz w:val="30"/>
          <w:szCs w:val="30"/>
        </w:rPr>
        <w:t>7%</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宋体" w:hAnsi="宋体" w:eastAsia="宋体" w:cs="宋体"/>
          <w:sz w:val="30"/>
          <w:szCs w:val="30"/>
        </w:rPr>
        <w:t xml:space="preserve"> </w:t>
      </w:r>
      <w:r>
        <w:rPr>
          <w:rFonts w:ascii="宋体" w:hAnsi="宋体" w:eastAsia="宋体" w:cs="宋体"/>
          <w:spacing w:val="-1"/>
          <w:position w:val="-2"/>
          <w:sz w:val="30"/>
          <w:szCs w:val="30"/>
        </w:rPr>
        <w:t>要么大于</w:t>
      </w:r>
      <w:r>
        <w:rPr>
          <w:rFonts w:ascii="Times New Roman" w:hAnsi="Times New Roman" w:eastAsia="Times New Roman" w:cs="Times New Roman"/>
          <w:spacing w:val="-1"/>
          <w:position w:val="-2"/>
          <w:sz w:val="30"/>
          <w:szCs w:val="30"/>
        </w:rPr>
        <w:t>7%</w:t>
      </w:r>
      <w:r>
        <w:rPr>
          <w:rFonts w:ascii="Times New Roman" w:hAnsi="Times New Roman" w:eastAsia="Times New Roman" w:cs="Times New Roman"/>
          <w:spacing w:val="-33"/>
          <w:position w:val="-2"/>
          <w:sz w:val="30"/>
          <w:szCs w:val="30"/>
        </w:rPr>
        <w:t xml:space="preserve"> </w:t>
      </w:r>
      <w:r>
        <w:rPr>
          <w:rFonts w:ascii="宋体" w:hAnsi="宋体" w:eastAsia="宋体" w:cs="宋体"/>
          <w:spacing w:val="-1"/>
          <w:position w:val="-2"/>
          <w:sz w:val="30"/>
          <w:szCs w:val="30"/>
        </w:rPr>
        <w:t>。</w:t>
      </w:r>
      <w:r>
        <w:fldChar w:fldCharType="begin"/>
      </w:r>
      <w:r>
        <w:instrText xml:space="preserve"> HYPERLINK \l "bookmark772" </w:instrText>
      </w:r>
      <w:r>
        <w:fldChar w:fldCharType="separate"/>
      </w:r>
      <w:r>
        <w:rPr>
          <w:rFonts w:ascii="Times New Roman" w:hAnsi="Times New Roman" w:eastAsia="Times New Roman" w:cs="Times New Roman"/>
          <w:strike/>
          <w:color w:val="0000EE"/>
          <w:spacing w:val="-1"/>
          <w:position w:val="8"/>
          <w:sz w:val="18"/>
          <w:szCs w:val="18"/>
        </w:rPr>
        <w:t>[7]</w:t>
      </w:r>
      <w:r>
        <w:rPr>
          <w:rFonts w:ascii="Times New Roman" w:hAnsi="Times New Roman" w:eastAsia="Times New Roman" w:cs="Times New Roman"/>
          <w:strike/>
          <w:color w:val="0000EE"/>
          <w:spacing w:val="-1"/>
          <w:position w:val="8"/>
          <w:sz w:val="18"/>
          <w:szCs w:val="18"/>
        </w:rPr>
        <w:fldChar w:fldCharType="end"/>
      </w:r>
    </w:p>
    <w:p w14:paraId="6468F7F5">
      <w:pPr>
        <w:spacing w:before="202" w:line="220" w:lineRule="auto"/>
        <w:ind w:left="1" w:right="47" w:firstLine="598"/>
        <w:rPr>
          <w:rFonts w:ascii="宋体" w:hAnsi="宋体" w:eastAsia="宋体" w:cs="宋体"/>
          <w:sz w:val="30"/>
          <w:szCs w:val="30"/>
        </w:rPr>
      </w:pPr>
      <w:r>
        <w:rPr>
          <w:rFonts w:ascii="宋体" w:hAnsi="宋体" w:eastAsia="宋体" w:cs="宋体"/>
          <w:spacing w:val="-2"/>
          <w:sz w:val="30"/>
          <w:szCs w:val="30"/>
        </w:rPr>
        <w:t>在有些情况下，</w:t>
      </w:r>
      <w:r>
        <w:rPr>
          <w:rFonts w:ascii="Times New Roman" w:hAnsi="Times New Roman" w:eastAsia="Times New Roman" w:cs="Times New Roman"/>
          <w:spacing w:val="-2"/>
          <w:sz w:val="30"/>
          <w:szCs w:val="30"/>
        </w:rPr>
        <w:t>Zillow</w:t>
      </w:r>
      <w:r>
        <w:rPr>
          <w:rFonts w:ascii="宋体" w:hAnsi="宋体" w:eastAsia="宋体" w:cs="宋体"/>
          <w:spacing w:val="-2"/>
          <w:sz w:val="30"/>
          <w:szCs w:val="30"/>
        </w:rPr>
        <w:t>也提供它所谓的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价值区间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，价值区间表明</w:t>
      </w:r>
      <w:r>
        <w:rPr>
          <w:rFonts w:ascii="宋体" w:hAnsi="宋体" w:eastAsia="宋体" w:cs="宋体"/>
          <w:sz w:val="30"/>
          <w:szCs w:val="30"/>
        </w:rPr>
        <w:t xml:space="preserve">  </w:t>
      </w:r>
      <w:r>
        <w:rPr>
          <w:rFonts w:ascii="宋体" w:hAnsi="宋体" w:eastAsia="宋体" w:cs="宋体"/>
          <w:spacing w:val="-1"/>
          <w:sz w:val="30"/>
          <w:szCs w:val="30"/>
        </w:rPr>
        <w:t>房屋的预估最高价和最低价。正如其网站所解释的，这个区间实际上一</w:t>
      </w:r>
      <w:r>
        <w:rPr>
          <w:rFonts w:ascii="宋体" w:hAnsi="宋体" w:eastAsia="宋体" w:cs="宋体"/>
          <w:spacing w:val="18"/>
          <w:sz w:val="30"/>
          <w:szCs w:val="30"/>
        </w:rPr>
        <w:t xml:space="preserve"> </w:t>
      </w:r>
      <w:r>
        <w:rPr>
          <w:rFonts w:ascii="宋体" w:hAnsi="宋体" w:eastAsia="宋体" w:cs="宋体"/>
          <w:sz w:val="30"/>
          <w:szCs w:val="30"/>
        </w:rPr>
        <w:t>个</w:t>
      </w:r>
      <w:r>
        <w:rPr>
          <w:rFonts w:ascii="Times New Roman" w:hAnsi="Times New Roman" w:eastAsia="Times New Roman" w:cs="Times New Roman"/>
          <w:sz w:val="30"/>
          <w:szCs w:val="30"/>
        </w:rPr>
        <w:t>70%</w:t>
      </w:r>
      <w:r>
        <w:rPr>
          <w:rFonts w:ascii="宋体" w:hAnsi="宋体" w:eastAsia="宋体" w:cs="宋体"/>
          <w:sz w:val="30"/>
          <w:szCs w:val="30"/>
        </w:rPr>
        <w:t>的置信区间，意味着在</w:t>
      </w:r>
      <w:r>
        <w:rPr>
          <w:rFonts w:ascii="Times New Roman" w:hAnsi="Times New Roman" w:eastAsia="Times New Roman" w:cs="Times New Roman"/>
          <w:sz w:val="30"/>
          <w:szCs w:val="30"/>
        </w:rPr>
        <w:t>70%</w:t>
      </w:r>
      <w:r>
        <w:rPr>
          <w:rFonts w:ascii="宋体" w:hAnsi="宋体" w:eastAsia="宋体" w:cs="宋体"/>
          <w:sz w:val="30"/>
          <w:szCs w:val="30"/>
        </w:rPr>
        <w:t>抽样</w:t>
      </w:r>
      <w:r>
        <w:rPr>
          <w:rFonts w:ascii="宋体" w:hAnsi="宋体" w:eastAsia="宋体" w:cs="宋体"/>
          <w:spacing w:val="-1"/>
          <w:sz w:val="30"/>
          <w:szCs w:val="30"/>
        </w:rPr>
        <w:t>中，房屋价值应该在该区间之</w:t>
      </w:r>
    </w:p>
    <w:p w14:paraId="750291D3">
      <w:pPr>
        <w:spacing w:before="1" w:line="218" w:lineRule="auto"/>
        <w:ind w:left="37"/>
        <w:rPr>
          <w:rFonts w:ascii="宋体" w:hAnsi="宋体" w:eastAsia="宋体" w:cs="宋体"/>
          <w:sz w:val="30"/>
          <w:szCs w:val="30"/>
        </w:rPr>
      </w:pPr>
      <w:r>
        <w:rPr>
          <w:rFonts w:ascii="宋体" w:hAnsi="宋体" w:eastAsia="宋体" w:cs="宋体"/>
          <w:spacing w:val="-25"/>
          <w:sz w:val="30"/>
          <w:szCs w:val="30"/>
        </w:rPr>
        <w:t>内。</w:t>
      </w:r>
    </w:p>
    <w:p w14:paraId="3664C558">
      <w:pPr>
        <w:spacing w:before="288" w:line="218" w:lineRule="auto"/>
        <w:ind w:left="603"/>
        <w:rPr>
          <w:rFonts w:ascii="宋体" w:hAnsi="宋体" w:eastAsia="宋体" w:cs="宋体"/>
          <w:sz w:val="30"/>
          <w:szCs w:val="30"/>
        </w:rPr>
      </w:pPr>
      <w:r>
        <w:rPr>
          <w:rFonts w:ascii="宋体" w:hAnsi="宋体" w:eastAsia="宋体" w:cs="宋体"/>
          <w:spacing w:val="-1"/>
          <w:sz w:val="30"/>
          <w:szCs w:val="30"/>
        </w:rPr>
        <w:t>换句话说，</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评估应该将其本身的平均错误率考虑进去。值得称赞</w:t>
      </w:r>
    </w:p>
    <w:p w14:paraId="32EF264E">
      <w:pPr>
        <w:spacing w:line="218" w:lineRule="auto"/>
        <w:rPr>
          <w:rFonts w:ascii="宋体" w:hAnsi="宋体" w:eastAsia="宋体" w:cs="宋体"/>
          <w:sz w:val="30"/>
          <w:szCs w:val="30"/>
        </w:rPr>
        <w:sectPr>
          <w:pgSz w:w="12240" w:h="15840"/>
          <w:pgMar w:top="400" w:right="1452" w:bottom="400" w:left="1450" w:header="0" w:footer="0" w:gutter="0"/>
          <w:cols w:space="720" w:num="1"/>
        </w:sectPr>
      </w:pPr>
    </w:p>
    <w:p w14:paraId="536BF835">
      <w:pPr>
        <w:pStyle w:val="2"/>
        <w:spacing w:line="304" w:lineRule="auto"/>
      </w:pPr>
    </w:p>
    <w:p w14:paraId="04DADD23">
      <w:pPr>
        <w:pStyle w:val="2"/>
        <w:spacing w:line="304" w:lineRule="auto"/>
      </w:pPr>
    </w:p>
    <w:p w14:paraId="39395032">
      <w:pPr>
        <w:pStyle w:val="2"/>
        <w:spacing w:line="305" w:lineRule="auto"/>
      </w:pPr>
    </w:p>
    <w:p w14:paraId="01047C02">
      <w:pPr>
        <w:spacing w:before="97" w:line="216" w:lineRule="auto"/>
        <w:ind w:left="10" w:right="160" w:firstLine="23"/>
        <w:rPr>
          <w:rFonts w:ascii="宋体" w:hAnsi="宋体" w:eastAsia="宋体" w:cs="宋体"/>
          <w:sz w:val="30"/>
          <w:szCs w:val="30"/>
        </w:rPr>
      </w:pPr>
      <w:r>
        <w:rPr>
          <w:rFonts w:ascii="宋体" w:hAnsi="宋体" w:eastAsia="宋体" w:cs="宋体"/>
          <w:spacing w:val="-1"/>
          <w:sz w:val="30"/>
          <w:szCs w:val="30"/>
        </w:rPr>
        <w:t>的是，</w:t>
      </w:r>
      <w:r>
        <w:rPr>
          <w:rFonts w:ascii="Times New Roman" w:hAnsi="Times New Roman" w:eastAsia="Times New Roman" w:cs="Times New Roman"/>
          <w:spacing w:val="-1"/>
          <w:sz w:val="30"/>
          <w:szCs w:val="30"/>
        </w:rPr>
        <w:t>Zillow</w:t>
      </w:r>
      <w:r>
        <w:rPr>
          <w:rFonts w:ascii="宋体" w:hAnsi="宋体" w:eastAsia="宋体" w:cs="宋体"/>
          <w:spacing w:val="-1"/>
          <w:sz w:val="30"/>
          <w:szCs w:val="30"/>
        </w:rPr>
        <w:t>网公开了平均错误率并对其加以解释。它甚至</w:t>
      </w:r>
      <w:r>
        <w:rPr>
          <w:rFonts w:ascii="宋体" w:hAnsi="宋体" w:eastAsia="宋体" w:cs="宋体"/>
          <w:spacing w:val="-2"/>
          <w:sz w:val="30"/>
          <w:szCs w:val="30"/>
        </w:rPr>
        <w:t>通过四星评</w:t>
      </w:r>
      <w:r>
        <w:rPr>
          <w:rFonts w:ascii="宋体" w:hAnsi="宋体" w:eastAsia="宋体" w:cs="宋体"/>
          <w:sz w:val="30"/>
          <w:szCs w:val="30"/>
        </w:rPr>
        <w:t xml:space="preserve"> </w:t>
      </w:r>
      <w:r>
        <w:rPr>
          <w:rFonts w:ascii="宋体" w:hAnsi="宋体" w:eastAsia="宋体" w:cs="宋体"/>
          <w:spacing w:val="-1"/>
          <w:sz w:val="30"/>
          <w:szCs w:val="30"/>
        </w:rPr>
        <w:t>价系统简化了全部操作，来告诉你</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评估有多么准确（如你所预料到</w:t>
      </w:r>
    </w:p>
    <w:p w14:paraId="711AA97E">
      <w:pPr>
        <w:spacing w:line="215" w:lineRule="auto"/>
        <w:ind w:left="9" w:right="7" w:firstLine="24"/>
        <w:rPr>
          <w:rFonts w:ascii="宋体" w:hAnsi="宋体" w:eastAsia="宋体" w:cs="宋体"/>
          <w:sz w:val="30"/>
          <w:szCs w:val="30"/>
        </w:rPr>
      </w:pPr>
      <w:r>
        <w:rPr>
          <w:rFonts w:ascii="宋体" w:hAnsi="宋体" w:eastAsia="宋体" w:cs="宋体"/>
          <w:spacing w:val="-2"/>
          <w:sz w:val="30"/>
          <w:szCs w:val="30"/>
        </w:rPr>
        <w:t>的，星级似乎与平均错误率一致）。</w:t>
      </w:r>
      <w:r>
        <w:rPr>
          <w:rFonts w:ascii="宋体" w:hAnsi="宋体" w:eastAsia="宋体" w:cs="宋体"/>
          <w:spacing w:val="-38"/>
          <w:sz w:val="30"/>
          <w:szCs w:val="30"/>
        </w:rPr>
        <w:t xml:space="preserve"> </w:t>
      </w:r>
      <w:r>
        <w:rPr>
          <w:rFonts w:ascii="Times New Roman" w:hAnsi="Times New Roman" w:eastAsia="Times New Roman" w:cs="Times New Roman"/>
          <w:strike/>
          <w:color w:val="0000EE"/>
          <w:spacing w:val="-37"/>
          <w:position w:val="9"/>
          <w:sz w:val="18"/>
          <w:szCs w:val="18"/>
        </w:rPr>
        <w:t xml:space="preserve"> </w:t>
      </w:r>
      <w:r>
        <w:fldChar w:fldCharType="begin"/>
      </w:r>
      <w:r>
        <w:instrText xml:space="preserve"> HYPERLINK \l "bookmark773" </w:instrText>
      </w:r>
      <w:r>
        <w:fldChar w:fldCharType="separate"/>
      </w:r>
      <w:r>
        <w:rPr>
          <w:rFonts w:ascii="Times New Roman" w:hAnsi="Times New Roman" w:eastAsia="Times New Roman" w:cs="Times New Roman"/>
          <w:strike/>
          <w:color w:val="0000EE"/>
          <w:spacing w:val="-2"/>
          <w:position w:val="9"/>
          <w:sz w:val="18"/>
          <w:szCs w:val="18"/>
        </w:rPr>
        <w:t>[8]</w:t>
      </w:r>
      <w:r>
        <w:rPr>
          <w:rFonts w:ascii="Times New Roman" w:hAnsi="Times New Roman" w:eastAsia="Times New Roman" w:cs="Times New Roman"/>
          <w:strike/>
          <w:color w:val="0000EE"/>
          <w:spacing w:val="-2"/>
          <w:position w:val="9"/>
          <w:sz w:val="18"/>
          <w:szCs w:val="18"/>
        </w:rPr>
        <w:fldChar w:fldCharType="end"/>
      </w:r>
      <w:r>
        <w:rPr>
          <w:rFonts w:ascii="Times New Roman" w:hAnsi="Times New Roman" w:eastAsia="Times New Roman" w:cs="Times New Roman"/>
          <w:color w:val="0000EE"/>
          <w:spacing w:val="-2"/>
          <w:position w:val="9"/>
          <w:sz w:val="18"/>
          <w:szCs w:val="18"/>
        </w:rPr>
        <w:t xml:space="preserve">    </w:t>
      </w:r>
      <w:r>
        <w:rPr>
          <w:rFonts w:ascii="宋体" w:hAnsi="宋体" w:eastAsia="宋体" w:cs="宋体"/>
          <w:spacing w:val="-2"/>
          <w:sz w:val="30"/>
          <w:szCs w:val="30"/>
        </w:rPr>
        <w:t>问题是，许</w:t>
      </w:r>
      <w:r>
        <w:rPr>
          <w:rFonts w:ascii="宋体" w:hAnsi="宋体" w:eastAsia="宋体" w:cs="宋体"/>
          <w:spacing w:val="-3"/>
          <w:sz w:val="30"/>
          <w:szCs w:val="30"/>
        </w:rPr>
        <w:t>多人仅仅关注</w:t>
      </w:r>
      <w:r>
        <w:rPr>
          <w:rFonts w:ascii="Times New Roman" w:hAnsi="Times New Roman" w:eastAsia="Times New Roman" w:cs="Times New Roman"/>
          <w:spacing w:val="-3"/>
          <w:sz w:val="30"/>
          <w:szCs w:val="30"/>
        </w:rPr>
        <w:t>Z</w:t>
      </w:r>
      <w:r>
        <w:rPr>
          <w:rFonts w:ascii="宋体" w:hAnsi="宋体" w:eastAsia="宋体" w:cs="宋体"/>
          <w:spacing w:val="-3"/>
          <w:sz w:val="30"/>
          <w:szCs w:val="30"/>
        </w:rPr>
        <w:t>评估</w:t>
      </w:r>
      <w:r>
        <w:rPr>
          <w:rFonts w:ascii="宋体" w:hAnsi="宋体" w:eastAsia="宋体" w:cs="宋体"/>
          <w:sz w:val="30"/>
          <w:szCs w:val="30"/>
        </w:rPr>
        <w:t xml:space="preserve"> </w:t>
      </w:r>
      <w:r>
        <w:rPr>
          <w:rFonts w:ascii="宋体" w:hAnsi="宋体" w:eastAsia="宋体" w:cs="宋体"/>
          <w:spacing w:val="-1"/>
          <w:sz w:val="30"/>
          <w:szCs w:val="30"/>
        </w:rPr>
        <w:t>而忽略了其背景，正如许多人看民调时不考虑误差范围一样</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他们只</w:t>
      </w:r>
      <w:r>
        <w:rPr>
          <w:rFonts w:ascii="宋体" w:hAnsi="宋体" w:eastAsia="宋体" w:cs="宋体"/>
          <w:spacing w:val="18"/>
          <w:sz w:val="30"/>
          <w:szCs w:val="30"/>
        </w:rPr>
        <w:t xml:space="preserve"> </w:t>
      </w:r>
      <w:r>
        <w:rPr>
          <w:rFonts w:ascii="宋体" w:hAnsi="宋体" w:eastAsia="宋体" w:cs="宋体"/>
          <w:spacing w:val="-2"/>
          <w:sz w:val="30"/>
          <w:szCs w:val="30"/>
        </w:rPr>
        <w:t>看谁将会</w:t>
      </w:r>
      <w:r>
        <w:rPr>
          <w:rFonts w:ascii="Times New Roman" w:hAnsi="Times New Roman" w:eastAsia="Times New Roman" w:cs="Times New Roman"/>
          <w:spacing w:val="-2"/>
          <w:sz w:val="30"/>
          <w:szCs w:val="30"/>
        </w:rPr>
        <w:t>“</w:t>
      </w:r>
      <w:r>
        <w:rPr>
          <w:rFonts w:ascii="宋体" w:hAnsi="宋体" w:eastAsia="宋体" w:cs="宋体"/>
          <w:spacing w:val="-2"/>
          <w:sz w:val="30"/>
          <w:szCs w:val="30"/>
        </w:rPr>
        <w:t>胜出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。然而通过忽略附加数据</w:t>
      </w:r>
      <w:r>
        <w:rPr>
          <w:rFonts w:ascii="Times New Roman" w:hAnsi="Times New Roman" w:eastAsia="Times New Roman" w:cs="Times New Roman"/>
          <w:spacing w:val="-2"/>
          <w:sz w:val="30"/>
          <w:szCs w:val="30"/>
        </w:rPr>
        <w:t>——</w:t>
      </w:r>
      <w:r>
        <w:rPr>
          <w:rFonts w:ascii="宋体" w:hAnsi="宋体" w:eastAsia="宋体" w:cs="宋体"/>
          <w:spacing w:val="-2"/>
          <w:sz w:val="30"/>
          <w:szCs w:val="30"/>
        </w:rPr>
        <w:t>不管是平均错误率、误差</w:t>
      </w:r>
      <w:r>
        <w:rPr>
          <w:rFonts w:ascii="宋体" w:hAnsi="宋体" w:eastAsia="宋体" w:cs="宋体"/>
          <w:sz w:val="30"/>
          <w:szCs w:val="30"/>
        </w:rPr>
        <w:t xml:space="preserve"> </w:t>
      </w:r>
      <w:r>
        <w:rPr>
          <w:rFonts w:ascii="宋体" w:hAnsi="宋体" w:eastAsia="宋体" w:cs="宋体"/>
          <w:spacing w:val="-1"/>
          <w:sz w:val="30"/>
          <w:szCs w:val="30"/>
        </w:rPr>
        <w:t>范围还是置信区间，你没有从大局着眼。假设你住在华盛顿哥伦比亚特</w:t>
      </w:r>
      <w:r>
        <w:rPr>
          <w:rFonts w:ascii="宋体" w:hAnsi="宋体" w:eastAsia="宋体" w:cs="宋体"/>
          <w:spacing w:val="18"/>
          <w:sz w:val="30"/>
          <w:szCs w:val="30"/>
        </w:rPr>
        <w:t xml:space="preserve"> </w:t>
      </w:r>
      <w:r>
        <w:rPr>
          <w:rFonts w:ascii="宋体" w:hAnsi="宋体" w:eastAsia="宋体" w:cs="宋体"/>
          <w:spacing w:val="1"/>
          <w:sz w:val="30"/>
          <w:szCs w:val="30"/>
        </w:rPr>
        <w:t>区，在</w:t>
      </w:r>
      <w:r>
        <w:rPr>
          <w:rFonts w:ascii="Times New Roman" w:hAnsi="Times New Roman" w:eastAsia="Times New Roman" w:cs="Times New Roman"/>
          <w:sz w:val="30"/>
          <w:szCs w:val="30"/>
        </w:rPr>
        <w:t>Zillow</w:t>
      </w:r>
      <w:r>
        <w:rPr>
          <w:rFonts w:ascii="宋体" w:hAnsi="宋体" w:eastAsia="宋体" w:cs="宋体"/>
          <w:spacing w:val="1"/>
          <w:sz w:val="30"/>
          <w:szCs w:val="30"/>
        </w:rPr>
        <w:t>网罗列的顶级都市圈中，该地区的</w:t>
      </w:r>
      <w:r>
        <w:rPr>
          <w:rFonts w:ascii="Times New Roman" w:hAnsi="Times New Roman" w:eastAsia="Times New Roman" w:cs="Times New Roman"/>
          <w:spacing w:val="1"/>
          <w:sz w:val="30"/>
          <w:szCs w:val="30"/>
        </w:rPr>
        <w:t>Z</w:t>
      </w:r>
      <w:r>
        <w:rPr>
          <w:rFonts w:ascii="宋体" w:hAnsi="宋体" w:eastAsia="宋体" w:cs="宋体"/>
          <w:spacing w:val="1"/>
          <w:sz w:val="30"/>
          <w:szCs w:val="30"/>
        </w:rPr>
        <w:t xml:space="preserve">评估精确度最高。  </w:t>
      </w:r>
      <w:r>
        <w:rPr>
          <w:rFonts w:ascii="Times New Roman" w:hAnsi="Times New Roman" w:eastAsia="Times New Roman" w:cs="Times New Roman"/>
          <w:strike/>
          <w:color w:val="0000EE"/>
          <w:spacing w:val="-31"/>
          <w:position w:val="9"/>
          <w:sz w:val="18"/>
          <w:szCs w:val="18"/>
        </w:rPr>
        <w:t xml:space="preserve"> </w:t>
      </w:r>
      <w:r>
        <w:fldChar w:fldCharType="begin"/>
      </w:r>
      <w:r>
        <w:instrText xml:space="preserve"> HYPERLINK \l "bookmark774" </w:instrText>
      </w:r>
      <w:r>
        <w:fldChar w:fldCharType="separate"/>
      </w:r>
      <w:r>
        <w:rPr>
          <w:rFonts w:ascii="Times New Roman" w:hAnsi="Times New Roman" w:eastAsia="Times New Roman" w:cs="Times New Roman"/>
          <w:strike/>
          <w:color w:val="0000EE"/>
          <w:spacing w:val="1"/>
          <w:position w:val="9"/>
          <w:sz w:val="18"/>
          <w:szCs w:val="18"/>
        </w:rPr>
        <w:t>[9]</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position w:val="9"/>
          <w:sz w:val="18"/>
          <w:szCs w:val="18"/>
        </w:rPr>
        <w:t xml:space="preserve"> </w:t>
      </w:r>
      <w:r>
        <w:rPr>
          <w:rFonts w:ascii="宋体" w:hAnsi="宋体" w:eastAsia="宋体" w:cs="宋体"/>
          <w:sz w:val="30"/>
          <w:szCs w:val="30"/>
        </w:rPr>
        <w:t>如果你试图卖掉一座</w:t>
      </w:r>
      <w:r>
        <w:rPr>
          <w:rFonts w:ascii="Times New Roman" w:hAnsi="Times New Roman" w:eastAsia="Times New Roman" w:cs="Times New Roman"/>
          <w:sz w:val="30"/>
          <w:szCs w:val="30"/>
        </w:rPr>
        <w:t>Z</w:t>
      </w:r>
      <w:r>
        <w:rPr>
          <w:rFonts w:ascii="宋体" w:hAnsi="宋体" w:eastAsia="宋体" w:cs="宋体"/>
          <w:sz w:val="30"/>
          <w:szCs w:val="30"/>
        </w:rPr>
        <w:t>评估为</w:t>
      </w:r>
      <w:r>
        <w:rPr>
          <w:rFonts w:ascii="Times New Roman" w:hAnsi="Times New Roman" w:eastAsia="Times New Roman" w:cs="Times New Roman"/>
          <w:sz w:val="30"/>
          <w:szCs w:val="30"/>
        </w:rPr>
        <w:t>50</w:t>
      </w:r>
      <w:r>
        <w:rPr>
          <w:rFonts w:ascii="宋体" w:hAnsi="宋体" w:eastAsia="宋体" w:cs="宋体"/>
          <w:sz w:val="30"/>
          <w:szCs w:val="30"/>
        </w:rPr>
        <w:t>万美元的</w:t>
      </w:r>
      <w:r>
        <w:rPr>
          <w:rFonts w:ascii="宋体" w:hAnsi="宋体" w:eastAsia="宋体" w:cs="宋体"/>
          <w:spacing w:val="-1"/>
          <w:sz w:val="30"/>
          <w:szCs w:val="30"/>
        </w:rPr>
        <w:t>房屋，尽管你的房屋估价的平</w:t>
      </w:r>
      <w:r>
        <w:rPr>
          <w:rFonts w:ascii="宋体" w:hAnsi="宋体" w:eastAsia="宋体" w:cs="宋体"/>
          <w:sz w:val="30"/>
          <w:szCs w:val="30"/>
        </w:rPr>
        <w:t xml:space="preserve">  </w:t>
      </w:r>
      <w:r>
        <w:rPr>
          <w:rFonts w:ascii="宋体" w:hAnsi="宋体" w:eastAsia="宋体" w:cs="宋体"/>
          <w:spacing w:val="-1"/>
          <w:sz w:val="30"/>
          <w:szCs w:val="30"/>
        </w:rPr>
        <w:t>均错误率在</w:t>
      </w:r>
      <w:r>
        <w:rPr>
          <w:rFonts w:ascii="Times New Roman" w:hAnsi="Times New Roman" w:eastAsia="Times New Roman" w:cs="Times New Roman"/>
          <w:spacing w:val="-1"/>
          <w:sz w:val="30"/>
          <w:szCs w:val="30"/>
        </w:rPr>
        <w:t>5%</w:t>
      </w:r>
      <w:r>
        <w:rPr>
          <w:rFonts w:ascii="宋体" w:hAnsi="宋体" w:eastAsia="宋体" w:cs="宋体"/>
          <w:spacing w:val="-1"/>
          <w:sz w:val="30"/>
          <w:szCs w:val="30"/>
        </w:rPr>
        <w:t>以内（记住，只有一半的房子如此</w:t>
      </w:r>
      <w:r>
        <w:rPr>
          <w:rFonts w:ascii="宋体" w:hAnsi="宋体" w:eastAsia="宋体" w:cs="宋体"/>
          <w:spacing w:val="8"/>
          <w:sz w:val="30"/>
          <w:szCs w:val="30"/>
        </w:rPr>
        <w:t>），</w:t>
      </w:r>
      <w:r>
        <w:rPr>
          <w:rFonts w:ascii="宋体" w:hAnsi="宋体" w:eastAsia="宋体" w:cs="宋体"/>
          <w:spacing w:val="-1"/>
          <w:sz w:val="30"/>
          <w:szCs w:val="30"/>
        </w:rPr>
        <w:t>那意味着房价可</w:t>
      </w:r>
      <w:r>
        <w:rPr>
          <w:rFonts w:ascii="宋体" w:hAnsi="宋体" w:eastAsia="宋体" w:cs="宋体"/>
          <w:sz w:val="30"/>
          <w:szCs w:val="30"/>
        </w:rPr>
        <w:t xml:space="preserve">  能会比预估值多或者少</w:t>
      </w:r>
      <w:r>
        <w:rPr>
          <w:rFonts w:ascii="Times New Roman" w:hAnsi="Times New Roman" w:eastAsia="Times New Roman" w:cs="Times New Roman"/>
          <w:sz w:val="30"/>
          <w:szCs w:val="30"/>
        </w:rPr>
        <w:t>2.5</w:t>
      </w:r>
      <w:r>
        <w:rPr>
          <w:rFonts w:ascii="宋体" w:hAnsi="宋体" w:eastAsia="宋体" w:cs="宋体"/>
          <w:sz w:val="30"/>
          <w:szCs w:val="30"/>
        </w:rPr>
        <w:t>万美元（</w:t>
      </w:r>
      <w:r>
        <w:rPr>
          <w:rFonts w:ascii="Times New Roman" w:hAnsi="Times New Roman" w:eastAsia="Times New Roman" w:cs="Times New Roman"/>
          <w:sz w:val="30"/>
          <w:szCs w:val="30"/>
        </w:rPr>
        <w:t>50</w:t>
      </w:r>
      <w:r>
        <w:rPr>
          <w:rFonts w:ascii="宋体" w:hAnsi="宋体" w:eastAsia="宋体" w:cs="宋体"/>
          <w:sz w:val="30"/>
          <w:szCs w:val="30"/>
        </w:rPr>
        <w:t>万美元</w:t>
      </w:r>
      <w:r>
        <w:rPr>
          <w:rFonts w:ascii="宋体" w:hAnsi="宋体" w:eastAsia="宋体" w:cs="宋体"/>
          <w:spacing w:val="-1"/>
          <w:sz w:val="30"/>
          <w:szCs w:val="30"/>
        </w:rPr>
        <w:t>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）。那就是</w:t>
      </w:r>
      <w:r>
        <w:rPr>
          <w:rFonts w:ascii="Times New Roman" w:hAnsi="Times New Roman" w:eastAsia="Times New Roman" w:cs="Times New Roman"/>
          <w:spacing w:val="-1"/>
          <w:sz w:val="30"/>
          <w:szCs w:val="30"/>
        </w:rPr>
        <w:t>5</w:t>
      </w:r>
      <w:r>
        <w:rPr>
          <w:rFonts w:ascii="宋体" w:hAnsi="宋体" w:eastAsia="宋体" w:cs="宋体"/>
          <w:spacing w:val="-1"/>
          <w:sz w:val="30"/>
          <w:szCs w:val="30"/>
        </w:rPr>
        <w:t>万美元的</w:t>
      </w:r>
      <w:r>
        <w:rPr>
          <w:rFonts w:ascii="宋体" w:hAnsi="宋体" w:eastAsia="宋体" w:cs="宋体"/>
          <w:sz w:val="30"/>
          <w:szCs w:val="30"/>
        </w:rPr>
        <w:t xml:space="preserve"> </w:t>
      </w:r>
      <w:r>
        <w:rPr>
          <w:rFonts w:ascii="宋体" w:hAnsi="宋体" w:eastAsia="宋体" w:cs="宋体"/>
          <w:spacing w:val="-4"/>
          <w:sz w:val="30"/>
          <w:szCs w:val="30"/>
        </w:rPr>
        <w:t>区间。</w:t>
      </w:r>
    </w:p>
    <w:p w14:paraId="6B2008D7">
      <w:pPr>
        <w:spacing w:before="287" w:line="213" w:lineRule="auto"/>
        <w:ind w:left="8" w:firstLine="603"/>
        <w:rPr>
          <w:rFonts w:ascii="宋体" w:hAnsi="宋体" w:eastAsia="宋体" w:cs="宋体"/>
          <w:sz w:val="30"/>
          <w:szCs w:val="30"/>
        </w:rPr>
      </w:pPr>
      <w:r>
        <w:rPr>
          <w:rFonts w:ascii="Times New Roman" w:hAnsi="Times New Roman" w:eastAsia="Times New Roman" w:cs="Times New Roman"/>
          <w:spacing w:val="-1"/>
          <w:sz w:val="30"/>
          <w:szCs w:val="30"/>
        </w:rPr>
        <w:t>Z</w:t>
      </w:r>
      <w:r>
        <w:rPr>
          <w:rFonts w:ascii="宋体" w:hAnsi="宋体" w:eastAsia="宋体" w:cs="宋体"/>
          <w:spacing w:val="-1"/>
          <w:sz w:val="30"/>
          <w:szCs w:val="30"/>
        </w:rPr>
        <w:t>评估也很有趣，因为有的人会将它们当预测来用，试图判断在未</w:t>
      </w:r>
      <w:r>
        <w:rPr>
          <w:rFonts w:ascii="宋体" w:hAnsi="宋体" w:eastAsia="宋体" w:cs="宋体"/>
          <w:spacing w:val="6"/>
          <w:sz w:val="30"/>
          <w:szCs w:val="30"/>
        </w:rPr>
        <w:t xml:space="preserve">  </w:t>
      </w:r>
      <w:r>
        <w:rPr>
          <w:rFonts w:ascii="宋体" w:hAnsi="宋体" w:eastAsia="宋体" w:cs="宋体"/>
          <w:sz w:val="30"/>
          <w:szCs w:val="30"/>
        </w:rPr>
        <w:t>来房屋会卖出什么样的价钱。但是</w:t>
      </w:r>
      <w:r>
        <w:rPr>
          <w:rFonts w:ascii="Times New Roman" w:hAnsi="Times New Roman" w:eastAsia="Times New Roman" w:cs="Times New Roman"/>
          <w:sz w:val="30"/>
          <w:szCs w:val="30"/>
        </w:rPr>
        <w:t>Zillow</w:t>
      </w:r>
      <w:r>
        <w:rPr>
          <w:rFonts w:ascii="宋体" w:hAnsi="宋体" w:eastAsia="宋体" w:cs="宋体"/>
          <w:spacing w:val="-1"/>
          <w:sz w:val="30"/>
          <w:szCs w:val="30"/>
        </w:rPr>
        <w:t>网上明确地说明，</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评估基于</w:t>
      </w:r>
      <w:r>
        <w:rPr>
          <w:rFonts w:ascii="宋体" w:hAnsi="宋体" w:eastAsia="宋体" w:cs="宋体"/>
          <w:sz w:val="30"/>
          <w:szCs w:val="30"/>
        </w:rPr>
        <w:t xml:space="preserve">  </w:t>
      </w:r>
      <w:r>
        <w:rPr>
          <w:rFonts w:ascii="宋体" w:hAnsi="宋体" w:eastAsia="宋体" w:cs="宋体"/>
          <w:spacing w:val="-1"/>
          <w:sz w:val="30"/>
          <w:szCs w:val="30"/>
        </w:rPr>
        <w:t>房屋</w:t>
      </w:r>
      <w:r>
        <w:rPr>
          <w:rFonts w:ascii="Times New Roman" w:hAnsi="Times New Roman" w:eastAsia="Times New Roman" w:cs="Times New Roman"/>
          <w:spacing w:val="-1"/>
          <w:sz w:val="30"/>
          <w:szCs w:val="30"/>
        </w:rPr>
        <w:t>“</w:t>
      </w:r>
      <w:r>
        <w:rPr>
          <w:rFonts w:ascii="宋体" w:hAnsi="宋体" w:eastAsia="宋体" w:cs="宋体"/>
          <w:spacing w:val="-1"/>
          <w:sz w:val="30"/>
          <w:szCs w:val="30"/>
        </w:rPr>
        <w:t>当下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的价值。</w:t>
      </w:r>
      <w:r>
        <w:rPr>
          <w:rFonts w:ascii="宋体" w:hAnsi="宋体" w:eastAsia="宋体" w:cs="宋体"/>
          <w:spacing w:val="-42"/>
          <w:sz w:val="30"/>
          <w:szCs w:val="30"/>
        </w:rPr>
        <w:t xml:space="preserve"> </w:t>
      </w:r>
      <w:r>
        <w:rPr>
          <w:rFonts w:ascii="Times New Roman" w:hAnsi="Times New Roman" w:eastAsia="Times New Roman" w:cs="Times New Roman"/>
          <w:strike/>
          <w:color w:val="0000EE"/>
          <w:spacing w:val="-41"/>
          <w:position w:val="9"/>
          <w:sz w:val="18"/>
          <w:szCs w:val="18"/>
        </w:rPr>
        <w:t xml:space="preserve"> </w:t>
      </w:r>
      <w:r>
        <w:fldChar w:fldCharType="begin"/>
      </w:r>
      <w:r>
        <w:instrText xml:space="preserve"> HYPERLINK \l "bookmark775" </w:instrText>
      </w:r>
      <w:r>
        <w:fldChar w:fldCharType="separate"/>
      </w:r>
      <w:r>
        <w:rPr>
          <w:rFonts w:ascii="Times New Roman" w:hAnsi="Times New Roman" w:eastAsia="Times New Roman" w:cs="Times New Roman"/>
          <w:strike/>
          <w:color w:val="0000EE"/>
          <w:spacing w:val="-1"/>
          <w:position w:val="9"/>
          <w:sz w:val="18"/>
          <w:szCs w:val="18"/>
        </w:rPr>
        <w:t>[10]</w:t>
      </w:r>
      <w:r>
        <w:rPr>
          <w:rFonts w:ascii="Times New Roman" w:hAnsi="Times New Roman" w:eastAsia="Times New Roman" w:cs="Times New Roman"/>
          <w:strike/>
          <w:color w:val="0000EE"/>
          <w:spacing w:val="-1"/>
          <w:position w:val="9"/>
          <w:sz w:val="18"/>
          <w:szCs w:val="18"/>
        </w:rPr>
        <w:fldChar w:fldCharType="end"/>
      </w:r>
      <w:r>
        <w:rPr>
          <w:rFonts w:ascii="Times New Roman" w:hAnsi="Times New Roman" w:eastAsia="Times New Roman" w:cs="Times New Roman"/>
          <w:color w:val="0000EE"/>
          <w:spacing w:val="15"/>
          <w:position w:val="9"/>
          <w:sz w:val="18"/>
          <w:szCs w:val="18"/>
        </w:rPr>
        <w:t xml:space="preserve">  </w:t>
      </w:r>
      <w:r>
        <w:rPr>
          <w:rFonts w:ascii="宋体" w:hAnsi="宋体" w:eastAsia="宋体" w:cs="宋体"/>
          <w:spacing w:val="-1"/>
          <w:sz w:val="30"/>
          <w:szCs w:val="30"/>
        </w:rPr>
        <w:t>鉴于</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评估总是每周升级三次，在你评估房屋到</w:t>
      </w:r>
      <w:r>
        <w:rPr>
          <w:rFonts w:ascii="宋体" w:hAnsi="宋体" w:eastAsia="宋体" w:cs="宋体"/>
          <w:sz w:val="30"/>
          <w:szCs w:val="30"/>
        </w:rPr>
        <w:t xml:space="preserve"> 卖出房屋中间这段时间内，你所在区域（或</w:t>
      </w:r>
      <w:r>
        <w:rPr>
          <w:rFonts w:ascii="宋体" w:hAnsi="宋体" w:eastAsia="宋体" w:cs="宋体"/>
          <w:spacing w:val="-1"/>
          <w:sz w:val="30"/>
          <w:szCs w:val="30"/>
        </w:rPr>
        <w:t>者其他因素）房屋销售额有</w:t>
      </w:r>
      <w:r>
        <w:rPr>
          <w:rFonts w:ascii="宋体" w:hAnsi="宋体" w:eastAsia="宋体" w:cs="宋体"/>
          <w:sz w:val="30"/>
          <w:szCs w:val="30"/>
        </w:rPr>
        <w:t xml:space="preserve"> 可能会改变一座房屋的</w:t>
      </w:r>
      <w:r>
        <w:rPr>
          <w:rFonts w:ascii="Times New Roman" w:hAnsi="Times New Roman" w:eastAsia="Times New Roman" w:cs="Times New Roman"/>
          <w:sz w:val="30"/>
          <w:szCs w:val="30"/>
        </w:rPr>
        <w:t>Z</w:t>
      </w:r>
      <w:r>
        <w:rPr>
          <w:rFonts w:ascii="宋体" w:hAnsi="宋体" w:eastAsia="宋体" w:cs="宋体"/>
          <w:sz w:val="30"/>
          <w:szCs w:val="30"/>
        </w:rPr>
        <w:t>评估。在此有两个</w:t>
      </w:r>
      <w:r>
        <w:rPr>
          <w:rFonts w:ascii="宋体" w:hAnsi="宋体" w:eastAsia="宋体" w:cs="宋体"/>
          <w:spacing w:val="-1"/>
          <w:sz w:val="30"/>
          <w:szCs w:val="30"/>
        </w:rPr>
        <w:t>启示</w:t>
      </w:r>
      <w:r>
        <w:rPr>
          <w:rFonts w:ascii="Times New Roman" w:hAnsi="Times New Roman" w:eastAsia="Times New Roman" w:cs="Times New Roman"/>
          <w:spacing w:val="-1"/>
          <w:sz w:val="30"/>
          <w:szCs w:val="30"/>
        </w:rPr>
        <w:t>——</w:t>
      </w:r>
      <w:r>
        <w:rPr>
          <w:rFonts w:ascii="宋体" w:hAnsi="宋体" w:eastAsia="宋体" w:cs="宋体"/>
          <w:spacing w:val="-1"/>
          <w:sz w:val="30"/>
          <w:szCs w:val="30"/>
        </w:rPr>
        <w:t>首先，在你使用数</w:t>
      </w:r>
      <w:r>
        <w:rPr>
          <w:rFonts w:ascii="宋体" w:hAnsi="宋体" w:eastAsia="宋体" w:cs="宋体"/>
          <w:sz w:val="30"/>
          <w:szCs w:val="30"/>
        </w:rPr>
        <w:t xml:space="preserve">  据时，弄清楚你看到的数据是不是预测值。</w:t>
      </w:r>
      <w:r>
        <w:rPr>
          <w:rFonts w:ascii="宋体" w:hAnsi="宋体" w:eastAsia="宋体" w:cs="宋体"/>
          <w:spacing w:val="-1"/>
          <w:sz w:val="30"/>
          <w:szCs w:val="30"/>
        </w:rPr>
        <w:t>其次，确保将预测偏差考虑</w:t>
      </w:r>
      <w:r>
        <w:rPr>
          <w:rFonts w:ascii="宋体" w:hAnsi="宋体" w:eastAsia="宋体" w:cs="宋体"/>
          <w:sz w:val="30"/>
          <w:szCs w:val="30"/>
        </w:rPr>
        <w:t xml:space="preserve"> </w:t>
      </w:r>
      <w:r>
        <w:rPr>
          <w:rFonts w:ascii="宋体" w:hAnsi="宋体" w:eastAsia="宋体" w:cs="宋体"/>
          <w:spacing w:val="-1"/>
          <w:sz w:val="30"/>
          <w:szCs w:val="30"/>
        </w:rPr>
        <w:t>在内</w:t>
      </w:r>
      <w:r>
        <w:rPr>
          <w:rFonts w:ascii="Times New Roman" w:hAnsi="Times New Roman" w:eastAsia="Times New Roman" w:cs="Times New Roman"/>
          <w:spacing w:val="-1"/>
          <w:sz w:val="30"/>
          <w:szCs w:val="30"/>
        </w:rPr>
        <w:t>——</w:t>
      </w:r>
      <w:r>
        <w:rPr>
          <w:rFonts w:ascii="宋体" w:hAnsi="宋体" w:eastAsia="宋体" w:cs="宋体"/>
          <w:spacing w:val="-1"/>
          <w:sz w:val="30"/>
          <w:szCs w:val="30"/>
        </w:rPr>
        <w:t>无论它已经计算在内了，还是你正因其对预测做出调整。</w:t>
      </w:r>
    </w:p>
    <w:p w14:paraId="04E3E524">
      <w:pPr>
        <w:spacing w:before="288" w:line="212" w:lineRule="auto"/>
        <w:ind w:left="613"/>
        <w:rPr>
          <w:rFonts w:ascii="宋体" w:hAnsi="宋体" w:eastAsia="宋体" w:cs="宋体"/>
          <w:sz w:val="30"/>
          <w:szCs w:val="30"/>
        </w:rPr>
      </w:pPr>
      <w:r>
        <w:rPr>
          <w:rFonts w:ascii="宋体" w:hAnsi="宋体" w:eastAsia="宋体" w:cs="宋体"/>
          <w:spacing w:val="-1"/>
          <w:sz w:val="30"/>
          <w:szCs w:val="30"/>
        </w:rPr>
        <w:t>最后，想想</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评估是通过什么得出的。是通过一个专有公式得出</w:t>
      </w:r>
    </w:p>
    <w:p w14:paraId="6E8F655E">
      <w:pPr>
        <w:spacing w:before="3" w:line="215" w:lineRule="auto"/>
        <w:ind w:left="9" w:right="59" w:firstLine="24"/>
        <w:rPr>
          <w:rFonts w:ascii="宋体" w:hAnsi="宋体" w:eastAsia="宋体" w:cs="宋体"/>
          <w:sz w:val="30"/>
          <w:szCs w:val="30"/>
        </w:rPr>
      </w:pPr>
      <w:r>
        <w:rPr>
          <w:rFonts w:ascii="宋体" w:hAnsi="宋体" w:eastAsia="宋体" w:cs="宋体"/>
          <w:spacing w:val="-1"/>
          <w:sz w:val="30"/>
          <w:szCs w:val="30"/>
        </w:rPr>
        <w:t>的，这意味着你无法了解其中涉及的所有因素。至少它</w:t>
      </w:r>
      <w:r>
        <w:rPr>
          <w:rFonts w:ascii="宋体" w:hAnsi="宋体" w:eastAsia="宋体" w:cs="宋体"/>
          <w:spacing w:val="-2"/>
          <w:sz w:val="30"/>
          <w:szCs w:val="30"/>
        </w:rPr>
        <w:t>部分依赖于自陈</w:t>
      </w:r>
      <w:r>
        <w:rPr>
          <w:rFonts w:ascii="宋体" w:hAnsi="宋体" w:eastAsia="宋体" w:cs="宋体"/>
          <w:sz w:val="30"/>
          <w:szCs w:val="30"/>
        </w:rPr>
        <w:t xml:space="preserve"> </w:t>
      </w:r>
      <w:r>
        <w:rPr>
          <w:rFonts w:ascii="宋体" w:hAnsi="宋体" w:eastAsia="宋体" w:cs="宋体"/>
          <w:spacing w:val="-1"/>
          <w:sz w:val="30"/>
          <w:szCs w:val="30"/>
        </w:rPr>
        <w:t>式数据，我们知道（在一些情况下）它们不是百分之百可靠的。而可用</w:t>
      </w:r>
      <w:r>
        <w:rPr>
          <w:rFonts w:ascii="宋体" w:hAnsi="宋体" w:eastAsia="宋体" w:cs="宋体"/>
          <w:spacing w:val="18"/>
          <w:sz w:val="30"/>
          <w:szCs w:val="30"/>
        </w:rPr>
        <w:t xml:space="preserve"> </w:t>
      </w:r>
      <w:r>
        <w:rPr>
          <w:rFonts w:ascii="宋体" w:hAnsi="宋体" w:eastAsia="宋体" w:cs="宋体"/>
          <w:spacing w:val="-1"/>
          <w:sz w:val="30"/>
          <w:szCs w:val="30"/>
        </w:rPr>
        <w:t>数据的数量可能随着地区不同而不同，或者同一地区内，每周都发生变</w:t>
      </w:r>
      <w:r>
        <w:rPr>
          <w:rFonts w:ascii="宋体" w:hAnsi="宋体" w:eastAsia="宋体" w:cs="宋体"/>
          <w:spacing w:val="18"/>
          <w:sz w:val="30"/>
          <w:szCs w:val="30"/>
        </w:rPr>
        <w:t xml:space="preserve"> </w:t>
      </w:r>
      <w:r>
        <w:rPr>
          <w:rFonts w:ascii="宋体" w:hAnsi="宋体" w:eastAsia="宋体" w:cs="宋体"/>
          <w:spacing w:val="-1"/>
          <w:sz w:val="30"/>
          <w:szCs w:val="30"/>
        </w:rPr>
        <w:t>化。如果你没有数据，那你就需要用上你手中的样本。如果某一地区有</w:t>
      </w:r>
      <w:r>
        <w:rPr>
          <w:rFonts w:ascii="宋体" w:hAnsi="宋体" w:eastAsia="宋体" w:cs="宋体"/>
          <w:spacing w:val="18"/>
          <w:sz w:val="30"/>
          <w:szCs w:val="30"/>
        </w:rPr>
        <w:t xml:space="preserve"> </w:t>
      </w:r>
      <w:r>
        <w:rPr>
          <w:rFonts w:ascii="宋体" w:hAnsi="宋体" w:eastAsia="宋体" w:cs="宋体"/>
          <w:sz w:val="30"/>
          <w:szCs w:val="30"/>
        </w:rPr>
        <w:t>较多的交易量，这会为</w:t>
      </w:r>
      <w:r>
        <w:rPr>
          <w:rFonts w:ascii="Times New Roman" w:hAnsi="Times New Roman" w:eastAsia="Times New Roman" w:cs="Times New Roman"/>
          <w:sz w:val="30"/>
          <w:szCs w:val="30"/>
        </w:rPr>
        <w:t>Zillow</w:t>
      </w:r>
      <w:r>
        <w:rPr>
          <w:rFonts w:ascii="宋体" w:hAnsi="宋体" w:eastAsia="宋体" w:cs="宋体"/>
          <w:sz w:val="30"/>
          <w:szCs w:val="30"/>
        </w:rPr>
        <w:t>提供更多</w:t>
      </w:r>
      <w:r>
        <w:rPr>
          <w:rFonts w:ascii="宋体" w:hAnsi="宋体" w:eastAsia="宋体" w:cs="宋体"/>
          <w:spacing w:val="-1"/>
          <w:sz w:val="30"/>
          <w:szCs w:val="30"/>
        </w:rPr>
        <w:t>数据，然后</w:t>
      </w:r>
      <w:r>
        <w:rPr>
          <w:rFonts w:ascii="Times New Roman" w:hAnsi="Times New Roman" w:eastAsia="Times New Roman" w:cs="Times New Roman"/>
          <w:spacing w:val="-1"/>
          <w:sz w:val="30"/>
          <w:szCs w:val="30"/>
        </w:rPr>
        <w:t>Z</w:t>
      </w:r>
      <w:r>
        <w:rPr>
          <w:rFonts w:ascii="宋体" w:hAnsi="宋体" w:eastAsia="宋体" w:cs="宋体"/>
          <w:spacing w:val="-1"/>
          <w:sz w:val="30"/>
          <w:szCs w:val="30"/>
        </w:rPr>
        <w:t>评估可能会更精确</w:t>
      </w:r>
      <w:r>
        <w:rPr>
          <w:rFonts w:ascii="宋体" w:hAnsi="宋体" w:eastAsia="宋体" w:cs="宋体"/>
          <w:sz w:val="30"/>
          <w:szCs w:val="30"/>
        </w:rPr>
        <w:t xml:space="preserve">  </w:t>
      </w:r>
      <w:r>
        <w:rPr>
          <w:rFonts w:ascii="宋体" w:hAnsi="宋体" w:eastAsia="宋体" w:cs="宋体"/>
          <w:spacing w:val="-6"/>
          <w:sz w:val="30"/>
          <w:szCs w:val="30"/>
        </w:rPr>
        <w:t>些。</w:t>
      </w:r>
    </w:p>
    <w:p w14:paraId="0EACC59E">
      <w:pPr>
        <w:spacing w:before="235" w:line="440" w:lineRule="exact"/>
        <w:ind w:left="613"/>
        <w:rPr>
          <w:rFonts w:ascii="宋体" w:hAnsi="宋体" w:eastAsia="宋体" w:cs="宋体"/>
          <w:sz w:val="30"/>
          <w:szCs w:val="30"/>
        </w:rPr>
      </w:pPr>
      <w:r>
        <w:rPr>
          <w:rFonts w:ascii="宋体" w:hAnsi="宋体" w:eastAsia="宋体" w:cs="宋体"/>
          <w:spacing w:val="-1"/>
          <w:position w:val="2"/>
          <w:sz w:val="30"/>
          <w:szCs w:val="30"/>
        </w:rPr>
        <w:t>或者，我们觉得</w:t>
      </w:r>
      <w:r>
        <w:rPr>
          <w:rFonts w:ascii="Times New Roman" w:hAnsi="Times New Roman" w:eastAsia="Times New Roman" w:cs="Times New Roman"/>
          <w:spacing w:val="-1"/>
          <w:position w:val="2"/>
          <w:sz w:val="30"/>
          <w:szCs w:val="30"/>
        </w:rPr>
        <w:t>Zillow</w:t>
      </w:r>
      <w:r>
        <w:rPr>
          <w:rFonts w:ascii="宋体" w:hAnsi="宋体" w:eastAsia="宋体" w:cs="宋体"/>
          <w:spacing w:val="-1"/>
          <w:position w:val="2"/>
          <w:sz w:val="30"/>
          <w:szCs w:val="30"/>
        </w:rPr>
        <w:t>会说</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贼精确</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Zaccurate</w:t>
      </w:r>
      <w:r>
        <w:rPr>
          <w:rFonts w:ascii="宋体" w:hAnsi="宋体" w:eastAsia="宋体" w:cs="宋体"/>
          <w:spacing w:val="-1"/>
          <w:position w:val="2"/>
          <w:sz w:val="30"/>
          <w:szCs w:val="30"/>
        </w:rPr>
        <w:t>）。</w:t>
      </w:r>
    </w:p>
    <w:p w14:paraId="18FD1B57">
      <w:pPr>
        <w:spacing w:before="152" w:line="250" w:lineRule="auto"/>
        <w:ind w:firstLine="314"/>
        <w:jc w:val="both"/>
        <w:rPr>
          <w:rFonts w:ascii="Times New Roman" w:hAnsi="Times New Roman" w:eastAsia="Times New Roman" w:cs="Times New Roman"/>
          <w:sz w:val="22"/>
          <w:szCs w:val="22"/>
        </w:rPr>
      </w:pPr>
      <w:r>
        <w:fldChar w:fldCharType="begin"/>
      </w:r>
      <w:r>
        <w:instrText xml:space="preserve"> HYPERLINK \l "bookmark776"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7"/>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say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nearly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because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doesn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appear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track</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every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7"/>
          <w:sz w:val="22"/>
          <w:szCs w:val="22"/>
        </w:rPr>
        <w: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based 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compared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Housing</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6"/>
          <w:sz w:val="22"/>
          <w:szCs w:val="22"/>
        </w:rPr>
        <w:t>.S.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United States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Census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Housing</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AHS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revised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4"/>
          <w:sz w:val="22"/>
          <w:szCs w:val="22"/>
        </w:rPr>
        <w:t>14,</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said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differences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found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could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be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due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time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data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was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collected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approximately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two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years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apart),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or</w:t>
      </w:r>
      <w:r>
        <w:rPr>
          <w:rFonts w:ascii="Times New Roman" w:hAnsi="Times New Roman" w:eastAsia="Times New Roman" w:cs="Times New Roman"/>
          <w:sz w:val="22"/>
          <w:szCs w:val="22"/>
        </w:rPr>
        <w:t xml:space="preserve"> due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definitions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terms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constitutes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housing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unit</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for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home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for Zillow</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looked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includes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Table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1"/>
          <w:sz w:val="22"/>
          <w:szCs w:val="22"/>
        </w:rPr>
        <w:t>-01-</w:t>
      </w:r>
      <w:r>
        <w:rPr>
          <w:rFonts w:ascii="Times New Roman" w:hAnsi="Times New Roman" w:eastAsia="Times New Roman" w:cs="Times New Roman"/>
          <w:sz w:val="22"/>
          <w:szCs w:val="22"/>
        </w:rPr>
        <w:t>AH</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American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Housing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August </w:t>
      </w:r>
      <w:r>
        <w:rPr>
          <w:rFonts w:ascii="Times New Roman" w:hAnsi="Times New Roman" w:eastAsia="Times New Roman" w:cs="Times New Roman"/>
          <w:spacing w:val="6"/>
          <w:sz w:val="22"/>
          <w:szCs w:val="22"/>
        </w:rPr>
        <w:t xml:space="preserve">6,  2015,  </w:t>
      </w:r>
      <w:r>
        <w:fldChar w:fldCharType="begin"/>
      </w:r>
      <w:r>
        <w:instrText xml:space="preserve"> HYPERLINK "http://www.census.gov/programs-surveys/ahs/data/2013/national-summary-report-and"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census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programs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surveys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ahs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data</w:t>
      </w:r>
      <w:r>
        <w:rPr>
          <w:rFonts w:ascii="Times New Roman" w:hAnsi="Times New Roman" w:eastAsia="Times New Roman" w:cs="Times New Roman"/>
          <w:spacing w:val="5"/>
          <w:sz w:val="22"/>
          <w:szCs w:val="22"/>
        </w:rPr>
        <w:t xml:space="preserve">/2013/  </w:t>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summary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tables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ahs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z w:val="22"/>
          <w:szCs w:val="22"/>
        </w:rPr>
        <w:t>html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itself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70</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million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housing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units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also looked</w:t>
      </w:r>
      <w:r>
        <w:rPr>
          <w:rFonts w:ascii="Times New Roman" w:hAnsi="Times New Roman" w:eastAsia="Times New Roman" w:cs="Times New Roman"/>
          <w:spacing w:val="59"/>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Zestimate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Zestimate</w:t>
      </w:r>
      <w:r>
        <w:rPr>
          <w:rFonts w:ascii="Times New Roman" w:hAnsi="Times New Roman" w:eastAsia="Times New Roman" w:cs="Times New Roman"/>
          <w:spacing w:val="4"/>
          <w:sz w:val="22"/>
          <w:szCs w:val="22"/>
        </w:rPr>
        <w:t>_</w:t>
      </w:r>
      <w:r>
        <w:rPr>
          <w:rFonts w:ascii="Times New Roman" w:hAnsi="Times New Roman" w:eastAsia="Times New Roman" w:cs="Times New Roman"/>
          <w:sz w:val="22"/>
          <w:szCs w:val="22"/>
        </w:rPr>
        <w:t>Accuracy</w:t>
      </w:r>
      <w:r>
        <w:rPr>
          <w:rFonts w:ascii="Times New Roman" w:hAnsi="Times New Roman" w:eastAsia="Times New Roman" w:cs="Times New Roman"/>
          <w:spacing w:val="4"/>
          <w:sz w:val="22"/>
          <w:szCs w:val="22"/>
        </w:rPr>
        <w:t>_2015_03_31,</w:t>
      </w:r>
      <w:r>
        <w:rPr>
          <w:rFonts w:ascii="Times New Roman" w:hAnsi="Times New Roman" w:eastAsia="Times New Roman" w:cs="Times New Roman"/>
          <w:sz w:val="22"/>
          <w:szCs w:val="22"/>
        </w:rPr>
        <w:t xml:space="preserve"> </w:t>
      </w:r>
      <w:r>
        <w:fldChar w:fldCharType="begin"/>
      </w:r>
      <w:r>
        <w:instrText xml:space="preserve"> HYPERLINK "http://www.zillow.com/zestimate/#what."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zillow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zestimate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what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8"/>
          <w:sz w:val="22"/>
          <w:szCs w:val="22"/>
        </w:rPr>
        <w:fldChar w:fldCharType="end"/>
      </w:r>
    </w:p>
    <w:p w14:paraId="3E792B66">
      <w:pPr>
        <w:spacing w:line="250" w:lineRule="auto"/>
        <w:rPr>
          <w:rFonts w:ascii="Times New Roman" w:hAnsi="Times New Roman" w:eastAsia="Times New Roman" w:cs="Times New Roman"/>
          <w:sz w:val="22"/>
          <w:szCs w:val="22"/>
        </w:rPr>
        <w:sectPr>
          <w:pgSz w:w="12240" w:h="15840"/>
          <w:pgMar w:top="400" w:right="1440" w:bottom="400" w:left="1442" w:header="0" w:footer="0" w:gutter="0"/>
          <w:cols w:space="720" w:num="1"/>
        </w:sectPr>
      </w:pPr>
    </w:p>
    <w:p w14:paraId="73C87C7A">
      <w:pPr>
        <w:pStyle w:val="2"/>
        <w:spacing w:line="299" w:lineRule="auto"/>
      </w:pPr>
    </w:p>
    <w:p w14:paraId="61A1DC39">
      <w:pPr>
        <w:pStyle w:val="2"/>
        <w:spacing w:line="299" w:lineRule="auto"/>
      </w:pPr>
    </w:p>
    <w:p w14:paraId="14A3F6B9">
      <w:pPr>
        <w:pStyle w:val="2"/>
        <w:spacing w:line="299" w:lineRule="auto"/>
      </w:pPr>
    </w:p>
    <w:p w14:paraId="0DC68730">
      <w:pPr>
        <w:spacing w:before="63" w:line="261" w:lineRule="auto"/>
        <w:ind w:firstLine="314"/>
        <w:rPr>
          <w:rFonts w:ascii="Times New Roman" w:hAnsi="Times New Roman" w:eastAsia="Times New Roman" w:cs="Times New Roman"/>
          <w:sz w:val="22"/>
          <w:szCs w:val="22"/>
        </w:rPr>
      </w:pPr>
      <w:r>
        <w:fldChar w:fldCharType="begin"/>
      </w:r>
      <w:r>
        <w:instrText xml:space="preserve"> HYPERLINK \l "bookmark777"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8"/>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offers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quite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bit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Zestimates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including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downloadable  Microsoft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Excel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spreadsheet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accuracy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found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link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fldChar w:fldCharType="begin"/>
      </w:r>
      <w:r>
        <w:instrText xml:space="preserve"> HYPERLINK "http://www.zillow.com/zestimate/"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zillow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zestimate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7"/>
          <w:sz w:val="22"/>
          <w:szCs w:val="22"/>
        </w:rPr>
        <w:fldChar w:fldCharType="end"/>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dedicated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Zillow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Estate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accessed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6"/>
          <w:sz w:val="22"/>
          <w:szCs w:val="22"/>
        </w:rPr>
        <w:t xml:space="preserve"> 6, 2015, </w:t>
      </w:r>
      <w:r>
        <w:fldChar w:fldCharType="begin"/>
      </w:r>
      <w:r>
        <w:instrText xml:space="preserve"> HYPERLINK "http://www.zillow.com/research/data/)."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zillow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research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data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p>
    <w:p w14:paraId="17980D77">
      <w:pPr>
        <w:spacing w:line="266" w:lineRule="auto"/>
        <w:ind w:left="4" w:right="11" w:firstLine="310"/>
        <w:rPr>
          <w:rFonts w:ascii="Times New Roman" w:hAnsi="Times New Roman" w:eastAsia="Times New Roman" w:cs="Times New Roman"/>
          <w:sz w:val="22"/>
          <w:szCs w:val="22"/>
        </w:rPr>
      </w:pPr>
      <w:r>
        <w:fldChar w:fldCharType="begin"/>
      </w:r>
      <w:r>
        <w:instrText xml:space="preserve"> HYPERLINK \l "bookmark778" </w:instrText>
      </w:r>
      <w:r>
        <w:fldChar w:fldCharType="separate"/>
      </w:r>
      <w:r>
        <w:rPr>
          <w:rFonts w:ascii="Times New Roman" w:hAnsi="Times New Roman" w:eastAsia="Times New Roman" w:cs="Times New Roman"/>
          <w:color w:val="0000EE"/>
          <w:spacing w:val="10"/>
          <w:sz w:val="22"/>
          <w:szCs w:val="22"/>
          <w:u w:val="single" w:color="auto"/>
        </w:rPr>
        <w:t>[3]</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27"/>
          <w:sz w:val="22"/>
          <w:szCs w:val="22"/>
        </w:rPr>
        <w:t xml:space="preserve"> </w:t>
      </w:r>
      <w:r>
        <w:rPr>
          <w:rFonts w:ascii="Times New Roman" w:hAnsi="Times New Roman" w:eastAsia="Times New Roman" w:cs="Times New Roman"/>
          <w:sz w:val="22"/>
          <w:szCs w:val="22"/>
        </w:rPr>
        <w:t>Kenneth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Harney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Inaccurate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Zestimates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Source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Conflict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Over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Prices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Los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Angeles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7"/>
          <w:sz w:val="22"/>
          <w:szCs w:val="22"/>
        </w:rPr>
        <w:t xml:space="preserve"> 8, 2015, </w:t>
      </w:r>
      <w:r>
        <w:fldChar w:fldCharType="begin"/>
      </w:r>
      <w:r>
        <w:instrText xml:space="preserve"> HYPERLINK "http://www.zillow.com/home-values/)thatofferspredictionsaboutthehousingmarket."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latimes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business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realestate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la</w:t>
      </w:r>
      <w:r>
        <w:rPr>
          <w:rFonts w:ascii="Times New Roman" w:hAnsi="Times New Roman" w:eastAsia="Times New Roman" w:cs="Times New Roman"/>
          <w:spacing w:val="7"/>
          <w:sz w:val="22"/>
          <w:szCs w:val="22"/>
        </w:rPr>
        <w:t>-f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harney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6"/>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"http://www.zillow.com/home-values/)thatofferspredictionsaboutthehousingmarket." </w:instrText>
      </w:r>
      <w:r>
        <w:fldChar w:fldCharType="separate"/>
      </w:r>
      <w:r>
        <w:rPr>
          <w:rFonts w:ascii="Times New Roman" w:hAnsi="Times New Roman" w:eastAsia="Times New Roman" w:cs="Times New Roman"/>
          <w:spacing w:val="3"/>
          <w:sz w:val="22"/>
          <w:szCs w:val="22"/>
        </w:rPr>
        <w:t xml:space="preserve">20150208- </w:t>
      </w:r>
      <w:r>
        <w:rPr>
          <w:rFonts w:ascii="Times New Roman" w:hAnsi="Times New Roman" w:eastAsia="Times New Roman" w:cs="Times New Roman"/>
          <w:sz w:val="22"/>
          <w:szCs w:val="22"/>
        </w:rPr>
        <w:t>story</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3"/>
          <w:sz w:val="22"/>
          <w:szCs w:val="22"/>
        </w:rPr>
        <w:t>.</w:t>
      </w:r>
    </w:p>
    <w:p w14:paraId="6789CEBE">
      <w:pPr>
        <w:spacing w:before="2" w:line="255" w:lineRule="auto"/>
        <w:ind w:right="49" w:firstLine="314"/>
        <w:rPr>
          <w:rFonts w:ascii="Times New Roman" w:hAnsi="Times New Roman" w:eastAsia="Times New Roman" w:cs="Times New Roman"/>
          <w:sz w:val="22"/>
          <w:szCs w:val="22"/>
        </w:rPr>
      </w:pPr>
      <w:r>
        <w:fldChar w:fldCharType="begin"/>
      </w:r>
      <w:r>
        <w:instrText xml:space="preserve"> HYPERLINK \l "bookmark779" </w:instrText>
      </w:r>
      <w:r>
        <w:fldChar w:fldCharType="separate"/>
      </w:r>
      <w:r>
        <w:rPr>
          <w:rFonts w:ascii="Times New Roman" w:hAnsi="Times New Roman" w:eastAsia="Times New Roman" w:cs="Times New Roman"/>
          <w:color w:val="0000EE"/>
          <w:spacing w:val="10"/>
          <w:sz w:val="22"/>
          <w:szCs w:val="22"/>
          <w:u w:val="single" w:color="auto"/>
        </w:rPr>
        <w:t>[4]</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color w:val="0000EE"/>
          <w:spacing w:val="10"/>
          <w:sz w:val="22"/>
          <w:szCs w:val="22"/>
        </w:rPr>
        <w:t xml:space="preserve"> </w:t>
      </w:r>
      <w:r>
        <w:rPr>
          <w:rFonts w:ascii="Times New Roman" w:hAnsi="Times New Roman" w:eastAsia="Times New Roman" w:cs="Times New Roman"/>
          <w:sz w:val="22"/>
          <w:szCs w:val="22"/>
        </w:rPr>
        <w:t>Keep</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estate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agents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lose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reducing 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price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example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sells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$300,000,</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might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$5,250</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7</w:t>
      </w:r>
      <w:r>
        <w:rPr>
          <w:rFonts w:ascii="Times New Roman" w:hAnsi="Times New Roman" w:eastAsia="Times New Roman" w:cs="Times New Roman"/>
          <w:sz w:val="22"/>
          <w:szCs w:val="22"/>
        </w:rPr>
        <w:t xml:space="preserve"> percent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listing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fee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 xml:space="preserve">3.5 </w:t>
      </w:r>
      <w:r>
        <w:rPr>
          <w:rFonts w:ascii="Times New Roman" w:hAnsi="Times New Roman" w:eastAsia="Times New Roman" w:cs="Times New Roman"/>
          <w:sz w:val="22"/>
          <w:szCs w:val="22"/>
        </w:rPr>
        <w:t>percent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buyer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3.5</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seller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3.5</w:t>
      </w:r>
      <w:r>
        <w:rPr>
          <w:rFonts w:ascii="Times New Roman" w:hAnsi="Times New Roman" w:eastAsia="Times New Roman" w:cs="Times New Roman"/>
          <w:sz w:val="22"/>
          <w:szCs w:val="22"/>
        </w:rPr>
        <w:t xml:space="preserve"> percent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half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go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half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agency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each</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ends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5"/>
          <w:sz w:val="22"/>
          <w:szCs w:val="22"/>
        </w:rPr>
        <w:t>1.75</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If you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lower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price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sells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 xml:space="preserve">$250,000, </w:t>
      </w:r>
      <w:r>
        <w:rPr>
          <w:rFonts w:ascii="Times New Roman" w:hAnsi="Times New Roman" w:eastAsia="Times New Roman" w:cs="Times New Roman"/>
          <w:sz w:val="22"/>
          <w:szCs w:val="22"/>
        </w:rPr>
        <w:t>your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only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loses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$875</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(1.75</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4"/>
          <w:sz w:val="22"/>
          <w:szCs w:val="22"/>
        </w:rPr>
        <w:t xml:space="preserve">$50,000) </w:t>
      </w:r>
      <w:r>
        <w:rPr>
          <w:rFonts w:ascii="Times New Roman" w:hAnsi="Times New Roman" w:eastAsia="Times New Roman" w:cs="Times New Roman"/>
          <w:sz w:val="22"/>
          <w:szCs w:val="22"/>
        </w:rPr>
        <w:t>but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lost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lot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4"/>
          <w:sz w:val="22"/>
          <w:szCs w:val="22"/>
        </w:rPr>
        <w:t>.</w:t>
      </w:r>
    </w:p>
    <w:p w14:paraId="6CEE3845">
      <w:pPr>
        <w:spacing w:before="1" w:line="260" w:lineRule="auto"/>
        <w:ind w:right="48" w:firstLine="314"/>
        <w:rPr>
          <w:rFonts w:ascii="Times New Roman" w:hAnsi="Times New Roman" w:eastAsia="Times New Roman" w:cs="Times New Roman"/>
          <w:sz w:val="22"/>
          <w:szCs w:val="22"/>
        </w:rPr>
      </w:pPr>
      <w:r>
        <w:fldChar w:fldCharType="begin"/>
      </w:r>
      <w:r>
        <w:instrText xml:space="preserve"> HYPERLINK \l "bookmark780" </w:instrText>
      </w:r>
      <w:r>
        <w:fldChar w:fldCharType="separate"/>
      </w:r>
      <w:r>
        <w:rPr>
          <w:rFonts w:ascii="Times New Roman" w:hAnsi="Times New Roman" w:eastAsia="Times New Roman" w:cs="Times New Roman"/>
          <w:color w:val="0000EE"/>
          <w:spacing w:val="7"/>
          <w:sz w:val="22"/>
          <w:szCs w:val="22"/>
          <w:u w:val="single" w:color="auto"/>
        </w:rPr>
        <w:t>[5]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30"/>
          <w:w w:val="101"/>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Howell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Accurate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Zestimate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Very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Area Agent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6"/>
          <w:sz w:val="22"/>
          <w:szCs w:val="22"/>
        </w:rPr>
        <w:t xml:space="preserve">  10,  2014,  </w:t>
      </w:r>
      <w:r>
        <w:fldChar w:fldCharType="begin"/>
      </w:r>
      <w:r>
        <w:instrText xml:space="preserve"> HYPERLINK "http://www.washingtonpost.com/blogs/where-we"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washingtonpost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blogs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where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live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4"/>
          <w:sz w:val="22"/>
          <w:szCs w:val="22"/>
        </w:rPr>
        <w:t xml:space="preserve">/2014/06/10/  </w:t>
      </w:r>
      <w:r>
        <w:rPr>
          <w:rFonts w:ascii="Times New Roman" w:hAnsi="Times New Roman" w:eastAsia="Times New Roman" w:cs="Times New Roman"/>
          <w:sz w:val="22"/>
          <w:szCs w:val="22"/>
        </w:rPr>
        <w:t>how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accurate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zillows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zestimate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very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pacing w:val="12"/>
          <w:sz w:val="22"/>
          <w:szCs w:val="22"/>
        </w:rPr>
        <w:t>/.</w:t>
      </w:r>
    </w:p>
    <w:p w14:paraId="558C92FD">
      <w:pPr>
        <w:spacing w:line="254" w:lineRule="auto"/>
        <w:ind w:right="50" w:firstLine="314"/>
        <w:rPr>
          <w:rFonts w:ascii="Times New Roman" w:hAnsi="Times New Roman" w:eastAsia="Times New Roman" w:cs="Times New Roman"/>
          <w:sz w:val="22"/>
          <w:szCs w:val="22"/>
        </w:rPr>
      </w:pPr>
      <w:r>
        <w:fldChar w:fldCharType="begin"/>
      </w:r>
      <w:r>
        <w:instrText xml:space="preserve"> HYPERLINK \l "bookmark781" </w:instrText>
      </w:r>
      <w:r>
        <w:fldChar w:fldCharType="separate"/>
      </w:r>
      <w:r>
        <w:rPr>
          <w:rFonts w:ascii="Times New Roman" w:hAnsi="Times New Roman" w:eastAsia="Times New Roman" w:cs="Times New Roman"/>
          <w:color w:val="0000EE"/>
          <w:spacing w:val="7"/>
          <w:sz w:val="22"/>
          <w:szCs w:val="22"/>
          <w:u w:val="single" w:color="auto"/>
        </w:rPr>
        <w:t>[6]</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4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found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initial</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Zestimates</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were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7"/>
          <w:sz w:val="22"/>
          <w:szCs w:val="22"/>
        </w:rPr>
        <w:t>5</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ultimate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sale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price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7"/>
          <w:sz w:val="22"/>
          <w:szCs w:val="22"/>
        </w:rPr>
        <w:t>46</w:t>
      </w:r>
      <w:r>
        <w:rPr>
          <w:rFonts w:ascii="Times New Roman" w:hAnsi="Times New Roman" w:eastAsia="Times New Roman" w:cs="Times New Roman"/>
          <w:sz w:val="22"/>
          <w:szCs w:val="22"/>
        </w:rPr>
        <w:t xml:space="preserve"> percent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estate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agents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initial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prices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1"/>
          <w:sz w:val="22"/>
          <w:szCs w:val="22"/>
        </w:rPr>
        <w:t>5</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1"/>
          <w:sz w:val="22"/>
          <w:szCs w:val="22"/>
        </w:rPr>
        <w:t>“76</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 time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Humphries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Accurate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Zestimate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Helpful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Used the            Right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1"/>
          <w:sz w:val="22"/>
          <w:szCs w:val="22"/>
        </w:rPr>
        <w:t xml:space="preserve">            10,            2014, </w:t>
      </w:r>
      <w:r>
        <w:fldChar w:fldCharType="begin"/>
      </w:r>
      <w:r>
        <w:instrText xml:space="preserve"> HYPERLINK "http://www.washingtonpost.com/blogs/where-we-live/wp/2014/06/10/how-accurate-is-the-zestimate"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washingtonpost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blogs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where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live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wp</w:t>
      </w:r>
      <w:r>
        <w:rPr>
          <w:rFonts w:ascii="Times New Roman" w:hAnsi="Times New Roman" w:eastAsia="Times New Roman" w:cs="Times New Roman"/>
          <w:spacing w:val="7"/>
          <w:sz w:val="22"/>
          <w:szCs w:val="22"/>
        </w:rPr>
        <w:t xml:space="preserve">/2014/06/10/ </w:t>
      </w:r>
      <w:r>
        <w:rPr>
          <w:rFonts w:ascii="Times New Roman" w:hAnsi="Times New Roman" w:eastAsia="Times New Roman" w:cs="Times New Roman"/>
          <w:sz w:val="22"/>
          <w:szCs w:val="22"/>
        </w:rPr>
        <w:t>how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accurate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zestimate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zillow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helpful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6"/>
          <w:sz w:val="22"/>
          <w:szCs w:val="22"/>
        </w:rPr>
        <w:t>/.</w:t>
      </w:r>
    </w:p>
    <w:p w14:paraId="605AAD57">
      <w:pPr>
        <w:spacing w:before="1" w:line="282" w:lineRule="auto"/>
        <w:ind w:right="58" w:firstLine="314"/>
        <w:rPr>
          <w:rFonts w:ascii="Times New Roman" w:hAnsi="Times New Roman" w:eastAsia="Times New Roman" w:cs="Times New Roman"/>
          <w:sz w:val="22"/>
          <w:szCs w:val="22"/>
        </w:rPr>
      </w:pPr>
      <w:r>
        <w:fldChar w:fldCharType="begin"/>
      </w:r>
      <w:r>
        <w:instrText xml:space="preserve"> HYPERLINK \l "bookmark782" </w:instrText>
      </w:r>
      <w:r>
        <w:fldChar w:fldCharType="separate"/>
      </w:r>
      <w:r>
        <w:rPr>
          <w:rFonts w:ascii="Times New Roman" w:hAnsi="Times New Roman" w:eastAsia="Times New Roman" w:cs="Times New Roman"/>
          <w:color w:val="0000EE"/>
          <w:spacing w:val="13"/>
          <w:sz w:val="22"/>
          <w:szCs w:val="22"/>
          <w:u w:val="single" w:color="auto"/>
        </w:rPr>
        <w:t>[7]</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color w:val="0000EE"/>
          <w:spacing w:val="20"/>
          <w:w w:val="101"/>
          <w:sz w:val="22"/>
          <w:szCs w:val="22"/>
        </w:rPr>
        <w:t xml:space="preserve"> </w:t>
      </w:r>
      <w:r>
        <w:rPr>
          <w:rFonts w:ascii="Times New Roman" w:hAnsi="Times New Roman" w:eastAsia="Times New Roman" w:cs="Times New Roman"/>
          <w:sz w:val="22"/>
          <w:szCs w:val="22"/>
        </w:rPr>
        <w:t>Note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looked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specific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values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between then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whenever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reading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pacing w:val="10"/>
          <w:sz w:val="22"/>
          <w:szCs w:val="22"/>
        </w:rPr>
        <w:t>.</w:t>
      </w:r>
    </w:p>
    <w:p w14:paraId="37D16F6B">
      <w:pPr>
        <w:spacing w:before="2" w:line="266" w:lineRule="auto"/>
        <w:ind w:left="1" w:right="50" w:firstLine="313"/>
        <w:rPr>
          <w:rFonts w:ascii="Times New Roman" w:hAnsi="Times New Roman" w:eastAsia="Times New Roman" w:cs="Times New Roman"/>
          <w:sz w:val="22"/>
          <w:szCs w:val="22"/>
        </w:rPr>
      </w:pPr>
      <w:r>
        <w:fldChar w:fldCharType="begin"/>
      </w:r>
      <w:r>
        <w:instrText xml:space="preserve"> HYPERLINK \l "bookmark783" </w:instrText>
      </w:r>
      <w:r>
        <w:fldChar w:fldCharType="separate"/>
      </w:r>
      <w:r>
        <w:rPr>
          <w:rFonts w:ascii="Times New Roman" w:hAnsi="Times New Roman" w:eastAsia="Times New Roman" w:cs="Times New Roman"/>
          <w:color w:val="0000EE"/>
          <w:spacing w:val="7"/>
          <w:sz w:val="22"/>
          <w:szCs w:val="22"/>
          <w:u w:val="single" w:color="auto"/>
        </w:rPr>
        <w:t>[8]</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color w:val="0000EE"/>
          <w:spacing w:val="17"/>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says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stars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tied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median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rate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reviewed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median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rate 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 xml:space="preserve">5.3 </w:t>
      </w:r>
      <w:r>
        <w:rPr>
          <w:rFonts w:ascii="Times New Roman" w:hAnsi="Times New Roman" w:eastAsia="Times New Roman" w:cs="Times New Roman"/>
          <w:sz w:val="22"/>
          <w:szCs w:val="22"/>
        </w:rPr>
        <w:t>percent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 xml:space="preserve">7.4 </w:t>
      </w:r>
      <w:r>
        <w:rPr>
          <w:rFonts w:ascii="Times New Roman" w:hAnsi="Times New Roman" w:eastAsia="Times New Roman" w:cs="Times New Roman"/>
          <w:sz w:val="22"/>
          <w:szCs w:val="22"/>
        </w:rPr>
        <w:t>percent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got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four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stars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7.6</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8.9</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got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three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stars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percent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11.8</w:t>
      </w:r>
      <w:r>
        <w:rPr>
          <w:rFonts w:ascii="Times New Roman" w:hAnsi="Times New Roman" w:eastAsia="Times New Roman" w:cs="Times New Roman"/>
          <w:sz w:val="22"/>
          <w:szCs w:val="22"/>
        </w:rPr>
        <w:t xml:space="preserve"> percent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got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stars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areas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star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didn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median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rate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given</w:t>
      </w:r>
      <w:r>
        <w:rPr>
          <w:rFonts w:ascii="Times New Roman" w:hAnsi="Times New Roman" w:eastAsia="Times New Roman" w:cs="Times New Roman"/>
          <w:spacing w:val="8"/>
          <w:sz w:val="22"/>
          <w:szCs w:val="22"/>
        </w:rPr>
        <w:t>.</w:t>
      </w:r>
    </w:p>
    <w:p w14:paraId="1F568913">
      <w:pPr>
        <w:spacing w:before="2" w:line="266" w:lineRule="auto"/>
        <w:ind w:left="1" w:right="6" w:firstLine="313"/>
        <w:rPr>
          <w:rFonts w:ascii="Times New Roman" w:hAnsi="Times New Roman" w:eastAsia="Times New Roman" w:cs="Times New Roman"/>
          <w:sz w:val="22"/>
          <w:szCs w:val="22"/>
        </w:rPr>
      </w:pPr>
      <w:r>
        <w:fldChar w:fldCharType="begin"/>
      </w:r>
      <w:r>
        <w:instrText xml:space="preserve"> HYPERLINK \l "bookmark784" </w:instrText>
      </w:r>
      <w:r>
        <w:fldChar w:fldCharType="separate"/>
      </w:r>
      <w:r>
        <w:rPr>
          <w:rFonts w:ascii="Times New Roman" w:hAnsi="Times New Roman" w:eastAsia="Times New Roman" w:cs="Times New Roman"/>
          <w:color w:val="0000EE"/>
          <w:spacing w:val="8"/>
          <w:sz w:val="22"/>
          <w:szCs w:val="22"/>
          <w:u w:val="single" w:color="auto"/>
        </w:rPr>
        <w:t>[9]</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color w:val="0000EE"/>
          <w:spacing w:val="20"/>
          <w:w w:val="101"/>
          <w:sz w:val="22"/>
          <w:szCs w:val="22"/>
        </w:rPr>
        <w:t xml:space="preserve"> </w:t>
      </w:r>
      <w:r>
        <w:rPr>
          <w:rFonts w:ascii="Times New Roman" w:hAnsi="Times New Roman" w:eastAsia="Times New Roman" w:cs="Times New Roman"/>
          <w:sz w:val="22"/>
          <w:szCs w:val="22"/>
        </w:rPr>
        <w:t>Including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four</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star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rating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lowest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median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rate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top</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metro</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areas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which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8"/>
          <w:sz w:val="22"/>
          <w:szCs w:val="22"/>
        </w:rPr>
        <w:t>5.0</w:t>
      </w:r>
      <w:r>
        <w:rPr>
          <w:rFonts w:ascii="Times New Roman" w:hAnsi="Times New Roman" w:eastAsia="Times New Roman" w:cs="Times New Roman"/>
          <w:sz w:val="22"/>
          <w:szCs w:val="22"/>
        </w:rPr>
        <w:t xml:space="preserve">  percent</w:t>
      </w:r>
      <w:r>
        <w:rPr>
          <w:rFonts w:ascii="Times New Roman" w:hAnsi="Times New Roman" w:eastAsia="Times New Roman" w:cs="Times New Roman"/>
          <w:spacing w:val="65"/>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reviewed</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it  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3"/>
          <w:sz w:val="22"/>
          <w:szCs w:val="22"/>
        </w:rPr>
        <w:t xml:space="preserve">  1,  2015  (</w:t>
      </w:r>
      <w:r>
        <w:rPr>
          <w:rFonts w:ascii="Times New Roman" w:hAnsi="Times New Roman" w:eastAsia="Times New Roman" w:cs="Times New Roman"/>
          <w:sz w:val="22"/>
          <w:szCs w:val="22"/>
        </w:rPr>
        <w:t>last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updated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3"/>
          <w:sz w:val="22"/>
          <w:szCs w:val="22"/>
        </w:rPr>
        <w:t xml:space="preserve">  26,  2015).  “</w:t>
      </w:r>
      <w:r>
        <w:rPr>
          <w:rFonts w:ascii="Times New Roman" w:hAnsi="Times New Roman" w:eastAsia="Times New Roman" w:cs="Times New Roman"/>
          <w:sz w:val="22"/>
          <w:szCs w:val="22"/>
        </w:rPr>
        <w:t>Zestimate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Zillow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13"/>
          <w:sz w:val="22"/>
          <w:szCs w:val="22"/>
        </w:rPr>
        <w:t>.</w:t>
      </w:r>
    </w:p>
    <w:p w14:paraId="28B2CE07">
      <w:pPr>
        <w:spacing w:line="263" w:lineRule="auto"/>
        <w:ind w:right="56" w:firstLine="314"/>
        <w:rPr>
          <w:rFonts w:ascii="Times New Roman" w:hAnsi="Times New Roman" w:eastAsia="Times New Roman" w:cs="Times New Roman"/>
          <w:sz w:val="22"/>
          <w:szCs w:val="22"/>
        </w:rPr>
      </w:pPr>
      <w:r>
        <w:fldChar w:fldCharType="begin"/>
      </w:r>
      <w:r>
        <w:instrText xml:space="preserve"> HYPERLINK \l "bookmark785" </w:instrText>
      </w:r>
      <w:r>
        <w:fldChar w:fldCharType="separate"/>
      </w:r>
      <w:r>
        <w:rPr>
          <w:rFonts w:ascii="Times New Roman" w:hAnsi="Times New Roman" w:eastAsia="Times New Roman" w:cs="Times New Roman"/>
          <w:color w:val="0000EE"/>
          <w:spacing w:val="3"/>
          <w:sz w:val="22"/>
          <w:szCs w:val="22"/>
          <w:u w:val="single" w:color="auto"/>
        </w:rPr>
        <w:t>[10]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Zestimate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z w:val="22"/>
          <w:szCs w:val="22"/>
        </w:rPr>
        <w:t>website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Although</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note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Zillow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offer</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Zestimate forecast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properties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w:t>
      </w:r>
      <w:r>
        <w:fldChar w:fldCharType="begin"/>
      </w:r>
      <w:r>
        <w:instrText xml:space="preserve"> HYPERLINK "http://www.zillow.com/blog/zestimate-forecast-151664/),andithasa"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zillow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blog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zestimate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forecast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4"/>
          <w:sz w:val="22"/>
          <w:szCs w:val="22"/>
        </w:rPr>
        <w:t>151664/),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Zillow</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Index</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2"/>
          <w:sz w:val="22"/>
          <w:szCs w:val="22"/>
        </w:rPr>
        <w:t>(</w:t>
      </w:r>
      <w:r>
        <w:fldChar w:fldCharType="begin"/>
      </w:r>
      <w:r>
        <w:instrText xml:space="preserve"> HYPERLINK "http://www.zillow.com/home-values/)thatofferspredictionsaboutthehousingmarket."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www</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zillow</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values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offers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predictions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"http://www.zillow.com/home-values/)thatofferspredictionsaboutthehousingmarket." </w:instrText>
      </w:r>
      <w:r>
        <w:fldChar w:fldCharType="separate"/>
      </w:r>
      <w:r>
        <w:rPr>
          <w:rFonts w:ascii="Times New Roman" w:hAnsi="Times New Roman" w:eastAsia="Times New Roman" w:cs="Times New Roman"/>
          <w:sz w:val="22"/>
          <w:szCs w:val="22"/>
        </w:rPr>
        <w:t>housing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market</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4"/>
          <w:sz w:val="22"/>
          <w:szCs w:val="22"/>
        </w:rPr>
        <w:fldChar w:fldCharType="end"/>
      </w:r>
    </w:p>
    <w:p w14:paraId="5927080B">
      <w:pPr>
        <w:spacing w:line="263" w:lineRule="auto"/>
        <w:rPr>
          <w:rFonts w:ascii="Times New Roman" w:hAnsi="Times New Roman" w:eastAsia="Times New Roman" w:cs="Times New Roman"/>
          <w:sz w:val="22"/>
          <w:szCs w:val="22"/>
        </w:rPr>
        <w:sectPr>
          <w:pgSz w:w="12240" w:h="15840"/>
          <w:pgMar w:top="400" w:right="1393" w:bottom="400" w:left="1442" w:header="0" w:footer="0" w:gutter="0"/>
          <w:cols w:space="720" w:num="1"/>
        </w:sectPr>
      </w:pPr>
    </w:p>
    <w:p w14:paraId="0CF10E7B">
      <w:pPr>
        <w:pStyle w:val="2"/>
        <w:spacing w:line="260" w:lineRule="auto"/>
      </w:pPr>
    </w:p>
    <w:p w14:paraId="4BA6A13A">
      <w:pPr>
        <w:pStyle w:val="2"/>
        <w:spacing w:line="260" w:lineRule="auto"/>
      </w:pPr>
    </w:p>
    <w:p w14:paraId="272A5B74">
      <w:pPr>
        <w:pStyle w:val="2"/>
        <w:spacing w:line="261" w:lineRule="auto"/>
      </w:pPr>
    </w:p>
    <w:p w14:paraId="0921D246">
      <w:pPr>
        <w:pStyle w:val="2"/>
        <w:spacing w:line="261" w:lineRule="auto"/>
      </w:pPr>
    </w:p>
    <w:p w14:paraId="4A043A67">
      <w:pPr>
        <w:pStyle w:val="2"/>
        <w:spacing w:line="261" w:lineRule="auto"/>
      </w:pPr>
    </w:p>
    <w:p w14:paraId="120F208F">
      <w:pPr>
        <w:pStyle w:val="2"/>
        <w:spacing w:line="261" w:lineRule="auto"/>
      </w:pPr>
    </w:p>
    <w:p w14:paraId="7A6B7728">
      <w:pPr>
        <w:pStyle w:val="2"/>
        <w:spacing w:line="261" w:lineRule="auto"/>
      </w:pPr>
    </w:p>
    <w:p w14:paraId="41CE3FFE">
      <w:pPr>
        <w:spacing w:before="127" w:line="220" w:lineRule="auto"/>
        <w:ind w:left="1960"/>
        <w:rPr>
          <w:rFonts w:ascii="宋体" w:hAnsi="宋体" w:eastAsia="宋体" w:cs="宋体"/>
          <w:sz w:val="39"/>
          <w:szCs w:val="39"/>
        </w:rPr>
      </w:pPr>
      <w:r>
        <w:rPr>
          <w:rFonts w:ascii="宋体" w:hAnsi="宋体" w:eastAsia="宋体" w:cs="宋体"/>
          <w:color w:val="0033CC"/>
          <w:spacing w:val="-2"/>
          <w:sz w:val="39"/>
          <w:szCs w:val="39"/>
        </w:rPr>
        <w:t>如何成为一个成熟的数据接收者</w:t>
      </w:r>
    </w:p>
    <w:p w14:paraId="249669AC">
      <w:pPr>
        <w:pStyle w:val="2"/>
        <w:spacing w:line="452" w:lineRule="auto"/>
      </w:pPr>
    </w:p>
    <w:p w14:paraId="5916CD7C">
      <w:pPr>
        <w:spacing w:before="98" w:line="220" w:lineRule="auto"/>
        <w:ind w:left="11" w:right="60" w:firstLine="594"/>
        <w:rPr>
          <w:rFonts w:ascii="宋体" w:hAnsi="宋体" w:eastAsia="宋体" w:cs="宋体"/>
          <w:sz w:val="30"/>
          <w:szCs w:val="30"/>
        </w:rPr>
      </w:pPr>
      <w:r>
        <w:rPr>
          <w:rFonts w:ascii="宋体" w:hAnsi="宋体" w:eastAsia="宋体" w:cs="宋体"/>
          <w:spacing w:val="-1"/>
          <w:sz w:val="30"/>
          <w:szCs w:val="30"/>
        </w:rPr>
        <w:t>一如往常，在本章的结尾，我们列出</w:t>
      </w:r>
      <w:r>
        <w:rPr>
          <w:rFonts w:ascii="Times New Roman" w:hAnsi="Times New Roman" w:eastAsia="Times New Roman" w:cs="Times New Roman"/>
          <w:spacing w:val="-1"/>
          <w:sz w:val="30"/>
          <w:szCs w:val="30"/>
        </w:rPr>
        <w:t>5</w:t>
      </w:r>
      <w:r>
        <w:rPr>
          <w:rFonts w:ascii="宋体" w:hAnsi="宋体" w:eastAsia="宋体" w:cs="宋体"/>
          <w:spacing w:val="-1"/>
          <w:sz w:val="30"/>
          <w:szCs w:val="30"/>
        </w:rPr>
        <w:t>件想成为一个成熟的数据接</w:t>
      </w:r>
      <w:r>
        <w:rPr>
          <w:rFonts w:ascii="宋体" w:hAnsi="宋体" w:eastAsia="宋体" w:cs="宋体"/>
          <w:spacing w:val="5"/>
          <w:sz w:val="30"/>
          <w:szCs w:val="30"/>
        </w:rPr>
        <w:t xml:space="preserve">  </w:t>
      </w:r>
      <w:r>
        <w:rPr>
          <w:rFonts w:ascii="宋体" w:hAnsi="宋体" w:eastAsia="宋体" w:cs="宋体"/>
          <w:spacing w:val="-1"/>
          <w:sz w:val="30"/>
          <w:szCs w:val="30"/>
        </w:rPr>
        <w:t>收者现在就可以做的事。由于这是本书最后一章了，所以我们从整体着</w:t>
      </w:r>
      <w:r>
        <w:rPr>
          <w:rFonts w:ascii="宋体" w:hAnsi="宋体" w:eastAsia="宋体" w:cs="宋体"/>
          <w:spacing w:val="7"/>
          <w:sz w:val="30"/>
          <w:szCs w:val="30"/>
        </w:rPr>
        <w:t xml:space="preserve"> </w:t>
      </w:r>
      <w:r>
        <w:rPr>
          <w:rFonts w:ascii="宋体" w:hAnsi="宋体" w:eastAsia="宋体" w:cs="宋体"/>
          <w:spacing w:val="-1"/>
          <w:sz w:val="30"/>
          <w:szCs w:val="30"/>
        </w:rPr>
        <w:t>眼。下面是我们希望你们在日常生活中遇到数据时需要铭记的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个要</w:t>
      </w:r>
    </w:p>
    <w:p w14:paraId="60D372E5">
      <w:pPr>
        <w:spacing w:before="1" w:line="222" w:lineRule="auto"/>
        <w:ind w:left="16"/>
        <w:rPr>
          <w:rFonts w:ascii="宋体" w:hAnsi="宋体" w:eastAsia="宋体" w:cs="宋体"/>
          <w:sz w:val="30"/>
          <w:szCs w:val="30"/>
        </w:rPr>
      </w:pPr>
      <w:r>
        <w:rPr>
          <w:rFonts w:ascii="宋体" w:hAnsi="宋体" w:eastAsia="宋体" w:cs="宋体"/>
          <w:spacing w:val="-14"/>
          <w:sz w:val="30"/>
          <w:szCs w:val="30"/>
        </w:rPr>
        <w:t>点。</w:t>
      </w:r>
    </w:p>
    <w:p w14:paraId="7016332E">
      <w:pPr>
        <w:spacing w:before="243" w:line="224" w:lineRule="auto"/>
        <w:ind w:left="1" w:right="43" w:firstLine="614"/>
        <w:rPr>
          <w:rFonts w:ascii="宋体" w:hAnsi="宋体" w:eastAsia="宋体" w:cs="宋体"/>
          <w:sz w:val="30"/>
          <w:szCs w:val="30"/>
        </w:rPr>
      </w:pPr>
      <w:r>
        <w:rPr>
          <w:rFonts w:ascii="Times New Roman" w:hAnsi="Times New Roman" w:eastAsia="Times New Roman" w:cs="Times New Roman"/>
          <w:spacing w:val="-4"/>
          <w:sz w:val="30"/>
          <w:szCs w:val="30"/>
        </w:rPr>
        <w:t>1.</w:t>
      </w:r>
      <w:r>
        <w:rPr>
          <w:rFonts w:ascii="Times New Roman" w:hAnsi="Times New Roman" w:eastAsia="Times New Roman" w:cs="Times New Roman"/>
          <w:spacing w:val="-37"/>
          <w:sz w:val="30"/>
          <w:szCs w:val="30"/>
        </w:rPr>
        <w:t xml:space="preserve"> </w:t>
      </w:r>
      <w:r>
        <w:rPr>
          <w:rFonts w:ascii="宋体" w:hAnsi="宋体" w:eastAsia="宋体" w:cs="宋体"/>
          <w:spacing w:val="-4"/>
          <w:sz w:val="30"/>
          <w:szCs w:val="30"/>
        </w:rPr>
        <w:t>当你看到、听到数据时，要学会识别数据。 一篇报纸上的文章、</w:t>
      </w:r>
      <w:r>
        <w:rPr>
          <w:rFonts w:ascii="宋体" w:hAnsi="宋体" w:eastAsia="宋体" w:cs="宋体"/>
          <w:sz w:val="30"/>
          <w:szCs w:val="30"/>
        </w:rPr>
        <w:t xml:space="preserve"> </w:t>
      </w:r>
      <w:r>
        <w:rPr>
          <w:rFonts w:ascii="宋体" w:hAnsi="宋体" w:eastAsia="宋体" w:cs="宋体"/>
          <w:spacing w:val="-1"/>
          <w:sz w:val="30"/>
          <w:szCs w:val="30"/>
        </w:rPr>
        <w:t>广播故事、来自供应商的电子邮件、孩子的成绩单、下周的销售额预</w:t>
      </w:r>
    </w:p>
    <w:p w14:paraId="07A7CA0E">
      <w:pPr>
        <w:spacing w:before="2" w:line="215" w:lineRule="auto"/>
        <w:ind w:left="1" w:right="60" w:firstLine="1"/>
        <w:rPr>
          <w:rFonts w:ascii="宋体" w:hAnsi="宋体" w:eastAsia="宋体" w:cs="宋体"/>
          <w:sz w:val="30"/>
          <w:szCs w:val="30"/>
        </w:rPr>
      </w:pPr>
      <w:r>
        <w:rPr>
          <w:rFonts w:ascii="宋体" w:hAnsi="宋体" w:eastAsia="宋体" w:cs="宋体"/>
          <w:spacing w:val="-1"/>
          <w:sz w:val="30"/>
          <w:szCs w:val="30"/>
        </w:rPr>
        <w:t>测、地图等全部都是数据。不论你住在哪里，在做何事，你每天都可能</w:t>
      </w:r>
      <w:r>
        <w:rPr>
          <w:rFonts w:ascii="宋体" w:hAnsi="宋体" w:eastAsia="宋体" w:cs="宋体"/>
          <w:spacing w:val="17"/>
          <w:sz w:val="30"/>
          <w:szCs w:val="30"/>
        </w:rPr>
        <w:t xml:space="preserve"> </w:t>
      </w:r>
      <w:r>
        <w:rPr>
          <w:rFonts w:ascii="宋体" w:hAnsi="宋体" w:eastAsia="宋体" w:cs="宋体"/>
          <w:spacing w:val="-2"/>
          <w:sz w:val="30"/>
          <w:szCs w:val="30"/>
        </w:rPr>
        <w:t>被数据所围绕。</w:t>
      </w:r>
    </w:p>
    <w:p w14:paraId="4EC6BF26">
      <w:pPr>
        <w:spacing w:before="250" w:line="220" w:lineRule="auto"/>
        <w:ind w:left="1" w:firstLine="601"/>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确保事实正确。 许多数据问题只是一个错误导致的。或许电子表</w:t>
      </w:r>
      <w:r>
        <w:rPr>
          <w:rFonts w:ascii="宋体" w:hAnsi="宋体" w:eastAsia="宋体" w:cs="宋体"/>
          <w:spacing w:val="1"/>
          <w:sz w:val="30"/>
          <w:szCs w:val="30"/>
        </w:rPr>
        <w:t xml:space="preserve"> </w:t>
      </w:r>
      <w:r>
        <w:rPr>
          <w:rFonts w:ascii="宋体" w:hAnsi="宋体" w:eastAsia="宋体" w:cs="宋体"/>
          <w:spacing w:val="-1"/>
          <w:sz w:val="30"/>
          <w:szCs w:val="30"/>
        </w:rPr>
        <w:t>格中的公式用错了，或者关键数值的小数点放错了位置。也许一位博主</w:t>
      </w:r>
      <w:r>
        <w:rPr>
          <w:rFonts w:ascii="宋体" w:hAnsi="宋体" w:eastAsia="宋体" w:cs="宋体"/>
          <w:spacing w:val="18"/>
          <w:sz w:val="30"/>
          <w:szCs w:val="30"/>
        </w:rPr>
        <w:t xml:space="preserve"> </w:t>
      </w:r>
      <w:r>
        <w:rPr>
          <w:rFonts w:ascii="宋体" w:hAnsi="宋体" w:eastAsia="宋体" w:cs="宋体"/>
          <w:spacing w:val="-1"/>
          <w:sz w:val="30"/>
          <w:szCs w:val="30"/>
        </w:rPr>
        <w:t>无意间曲解了一项最新的科学研究。你首先应该做的一步是核实你看到</w:t>
      </w:r>
      <w:r>
        <w:rPr>
          <w:rFonts w:ascii="宋体" w:hAnsi="宋体" w:eastAsia="宋体" w:cs="宋体"/>
          <w:spacing w:val="18"/>
          <w:sz w:val="30"/>
          <w:szCs w:val="30"/>
        </w:rPr>
        <w:t xml:space="preserve"> </w:t>
      </w:r>
      <w:r>
        <w:rPr>
          <w:rFonts w:ascii="宋体" w:hAnsi="宋体" w:eastAsia="宋体" w:cs="宋体"/>
          <w:spacing w:val="-2"/>
          <w:sz w:val="30"/>
          <w:szCs w:val="30"/>
        </w:rPr>
        <w:t>的数据是否正确。</w:t>
      </w:r>
    </w:p>
    <w:p w14:paraId="7831629D">
      <w:pPr>
        <w:spacing w:before="253" w:line="217" w:lineRule="auto"/>
        <w:ind w:firstLine="603"/>
        <w:rPr>
          <w:rFonts w:ascii="宋体" w:hAnsi="宋体" w:eastAsia="宋体" w:cs="宋体"/>
          <w:sz w:val="30"/>
          <w:szCs w:val="30"/>
        </w:rPr>
      </w:pPr>
      <w:r>
        <w:rPr>
          <w:rFonts w:ascii="Times New Roman" w:hAnsi="Times New Roman" w:eastAsia="Times New Roman" w:cs="Times New Roman"/>
          <w:spacing w:val="-2"/>
          <w:sz w:val="30"/>
          <w:szCs w:val="30"/>
        </w:rPr>
        <w:t>3.</w:t>
      </w:r>
      <w:r>
        <w:rPr>
          <w:rFonts w:ascii="Times New Roman" w:hAnsi="Times New Roman" w:eastAsia="Times New Roman" w:cs="Times New Roman"/>
          <w:spacing w:val="-36"/>
          <w:sz w:val="30"/>
          <w:szCs w:val="30"/>
        </w:rPr>
        <w:t xml:space="preserve"> </w:t>
      </w:r>
      <w:r>
        <w:rPr>
          <w:rFonts w:ascii="宋体" w:hAnsi="宋体" w:eastAsia="宋体" w:cs="宋体"/>
          <w:spacing w:val="-2"/>
          <w:sz w:val="30"/>
          <w:szCs w:val="30"/>
        </w:rPr>
        <w:t xml:space="preserve">了解数据来源，以及展示这些数据的人是谁。 </w:t>
      </w:r>
      <w:r>
        <w:rPr>
          <w:rFonts w:ascii="宋体" w:hAnsi="宋体" w:eastAsia="宋体" w:cs="宋体"/>
          <w:spacing w:val="-3"/>
          <w:sz w:val="30"/>
          <w:szCs w:val="30"/>
        </w:rPr>
        <w:t>在有些情况下，个</w:t>
      </w:r>
      <w:r>
        <w:rPr>
          <w:rFonts w:ascii="宋体" w:hAnsi="宋体" w:eastAsia="宋体" w:cs="宋体"/>
          <w:sz w:val="30"/>
          <w:szCs w:val="30"/>
        </w:rPr>
        <w:t xml:space="preserve"> 人或者组织可能会有周密的计划，这意味着</w:t>
      </w:r>
      <w:r>
        <w:rPr>
          <w:rFonts w:ascii="宋体" w:hAnsi="宋体" w:eastAsia="宋体" w:cs="宋体"/>
          <w:spacing w:val="-1"/>
          <w:sz w:val="30"/>
          <w:szCs w:val="30"/>
        </w:rPr>
        <w:t>他们可能会调整数据（你也</w:t>
      </w:r>
      <w:r>
        <w:rPr>
          <w:rFonts w:ascii="宋体" w:hAnsi="宋体" w:eastAsia="宋体" w:cs="宋体"/>
          <w:sz w:val="30"/>
          <w:szCs w:val="30"/>
        </w:rPr>
        <w:t xml:space="preserve"> </w:t>
      </w:r>
      <w:r>
        <w:rPr>
          <w:rFonts w:ascii="宋体" w:hAnsi="宋体" w:eastAsia="宋体" w:cs="宋体"/>
          <w:spacing w:val="-1"/>
          <w:sz w:val="30"/>
          <w:szCs w:val="30"/>
        </w:rPr>
        <w:t>可以称之为筛选数据</w:t>
      </w:r>
      <w:r>
        <w:rPr>
          <w:rFonts w:ascii="宋体" w:hAnsi="宋体" w:eastAsia="宋体" w:cs="宋体"/>
          <w:spacing w:val="8"/>
          <w:sz w:val="30"/>
          <w:szCs w:val="30"/>
        </w:rPr>
        <w:t>），</w:t>
      </w:r>
      <w:r>
        <w:rPr>
          <w:rFonts w:ascii="宋体" w:hAnsi="宋体" w:eastAsia="宋体" w:cs="宋体"/>
          <w:spacing w:val="-1"/>
          <w:sz w:val="30"/>
          <w:szCs w:val="30"/>
        </w:rPr>
        <w:t>使其符合他们要传达的信息。毕竟，你通常不</w:t>
      </w:r>
      <w:r>
        <w:rPr>
          <w:rFonts w:ascii="宋体" w:hAnsi="宋体" w:eastAsia="宋体" w:cs="宋体"/>
          <w:spacing w:val="1"/>
          <w:sz w:val="30"/>
          <w:szCs w:val="30"/>
        </w:rPr>
        <w:t xml:space="preserve"> 会听到民主党总统候选人赞扬共和党人领导的倡议活动（反之亦然</w:t>
      </w:r>
      <w:r>
        <w:rPr>
          <w:rFonts w:ascii="宋体" w:hAnsi="宋体" w:eastAsia="宋体" w:cs="宋体"/>
          <w:sz w:val="30"/>
          <w:szCs w:val="30"/>
        </w:rPr>
        <w:t>）。 甚至在没有明显目的的情况下，你接收到的</w:t>
      </w:r>
      <w:r>
        <w:rPr>
          <w:rFonts w:ascii="宋体" w:hAnsi="宋体" w:eastAsia="宋体" w:cs="宋体"/>
          <w:spacing w:val="-1"/>
          <w:sz w:val="30"/>
          <w:szCs w:val="30"/>
        </w:rPr>
        <w:t>数据也有出入，以某种方式</w:t>
      </w:r>
      <w:r>
        <w:rPr>
          <w:rFonts w:ascii="宋体" w:hAnsi="宋体" w:eastAsia="宋体" w:cs="宋体"/>
          <w:sz w:val="30"/>
          <w:szCs w:val="30"/>
        </w:rPr>
        <w:t xml:space="preserve"> </w:t>
      </w:r>
      <w:r>
        <w:rPr>
          <w:rFonts w:ascii="宋体" w:hAnsi="宋体" w:eastAsia="宋体" w:cs="宋体"/>
          <w:spacing w:val="-1"/>
          <w:sz w:val="30"/>
          <w:szCs w:val="30"/>
        </w:rPr>
        <w:t>被搜集并传播</w:t>
      </w:r>
      <w:r>
        <w:rPr>
          <w:rFonts w:ascii="Times New Roman" w:hAnsi="Times New Roman" w:eastAsia="Times New Roman" w:cs="Times New Roman"/>
          <w:spacing w:val="-1"/>
          <w:sz w:val="30"/>
          <w:szCs w:val="30"/>
        </w:rPr>
        <w:t>——</w:t>
      </w:r>
      <w:r>
        <w:rPr>
          <w:rFonts w:ascii="宋体" w:hAnsi="宋体" w:eastAsia="宋体" w:cs="宋体"/>
          <w:spacing w:val="-1"/>
          <w:sz w:val="30"/>
          <w:szCs w:val="30"/>
        </w:rPr>
        <w:t>能够影响最终结果的所有因素近在眼前。</w:t>
      </w:r>
    </w:p>
    <w:p w14:paraId="400AFF9D">
      <w:pPr>
        <w:spacing w:before="255" w:line="217" w:lineRule="auto"/>
        <w:ind w:firstLine="595"/>
        <w:rPr>
          <w:rFonts w:ascii="宋体" w:hAnsi="宋体" w:eastAsia="宋体" w:cs="宋体"/>
          <w:sz w:val="30"/>
          <w:szCs w:val="30"/>
        </w:rPr>
      </w:pPr>
      <w:r>
        <w:rPr>
          <w:rFonts w:ascii="Times New Roman" w:hAnsi="Times New Roman" w:eastAsia="Times New Roman" w:cs="Times New Roman"/>
          <w:spacing w:val="-2"/>
          <w:sz w:val="30"/>
          <w:szCs w:val="30"/>
        </w:rPr>
        <w:t>4.</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留意明显的数据陷阱。 你很有可能会打开家乡的报纸（或者浏览</w:t>
      </w:r>
      <w:r>
        <w:rPr>
          <w:rFonts w:ascii="宋体" w:hAnsi="宋体" w:eastAsia="宋体" w:cs="宋体"/>
          <w:sz w:val="30"/>
          <w:szCs w:val="30"/>
        </w:rPr>
        <w:t xml:space="preserve"> </w:t>
      </w:r>
      <w:r>
        <w:rPr>
          <w:rFonts w:ascii="宋体" w:hAnsi="宋体" w:eastAsia="宋体" w:cs="宋体"/>
          <w:spacing w:val="-1"/>
          <w:sz w:val="30"/>
          <w:szCs w:val="30"/>
        </w:rPr>
        <w:t>网站</w:t>
      </w:r>
      <w:r>
        <w:rPr>
          <w:rFonts w:ascii="宋体" w:hAnsi="宋体" w:eastAsia="宋体" w:cs="宋体"/>
          <w:spacing w:val="8"/>
          <w:sz w:val="30"/>
          <w:szCs w:val="30"/>
        </w:rPr>
        <w:t>），</w:t>
      </w:r>
      <w:r>
        <w:rPr>
          <w:rFonts w:ascii="宋体" w:hAnsi="宋体" w:eastAsia="宋体" w:cs="宋体"/>
          <w:spacing w:val="-1"/>
          <w:sz w:val="30"/>
          <w:szCs w:val="30"/>
        </w:rPr>
        <w:t>然后发现一则新闻，新闻中的数据仅仅证明了关联性，而字里</w:t>
      </w:r>
      <w:r>
        <w:rPr>
          <w:rFonts w:ascii="宋体" w:hAnsi="宋体" w:eastAsia="宋体" w:cs="宋体"/>
          <w:spacing w:val="1"/>
          <w:sz w:val="30"/>
          <w:szCs w:val="30"/>
        </w:rPr>
        <w:t xml:space="preserve"> </w:t>
      </w:r>
      <w:r>
        <w:rPr>
          <w:rFonts w:ascii="宋体" w:hAnsi="宋体" w:eastAsia="宋体" w:cs="宋体"/>
          <w:sz w:val="30"/>
          <w:szCs w:val="30"/>
        </w:rPr>
        <w:t>行间却在暗示因果性。以我们的经验来看，</w:t>
      </w:r>
      <w:r>
        <w:rPr>
          <w:rFonts w:ascii="宋体" w:hAnsi="宋体" w:eastAsia="宋体" w:cs="宋体"/>
          <w:spacing w:val="-1"/>
          <w:sz w:val="30"/>
          <w:szCs w:val="30"/>
        </w:rPr>
        <w:t>正常情况下，你最有可能遇</w:t>
      </w:r>
      <w:r>
        <w:rPr>
          <w:rFonts w:ascii="宋体" w:hAnsi="宋体" w:eastAsia="宋体" w:cs="宋体"/>
          <w:sz w:val="30"/>
          <w:szCs w:val="30"/>
        </w:rPr>
        <w:t xml:space="preserve"> 到的一些其他因素是什么？样本数量小、结</w:t>
      </w:r>
      <w:r>
        <w:rPr>
          <w:rFonts w:ascii="宋体" w:hAnsi="宋体" w:eastAsia="宋体" w:cs="宋体"/>
          <w:spacing w:val="-1"/>
          <w:sz w:val="30"/>
          <w:szCs w:val="30"/>
        </w:rPr>
        <w:t>果存在非显著性差异（或者</w:t>
      </w:r>
      <w:r>
        <w:rPr>
          <w:rFonts w:ascii="宋体" w:hAnsi="宋体" w:eastAsia="宋体" w:cs="宋体"/>
          <w:sz w:val="30"/>
          <w:szCs w:val="30"/>
        </w:rPr>
        <w:t xml:space="preserve"> 存在显著性差异，不过带来的效应很小）、</w:t>
      </w:r>
      <w:r>
        <w:rPr>
          <w:rFonts w:ascii="宋体" w:hAnsi="宋体" w:eastAsia="宋体" w:cs="宋体"/>
          <w:spacing w:val="-1"/>
          <w:sz w:val="30"/>
          <w:szCs w:val="30"/>
        </w:rPr>
        <w:t>欺骗性平均值以及包括信息</w:t>
      </w:r>
      <w:r>
        <w:rPr>
          <w:rFonts w:ascii="宋体" w:hAnsi="宋体" w:eastAsia="宋体" w:cs="宋体"/>
          <w:sz w:val="30"/>
          <w:szCs w:val="30"/>
        </w:rPr>
        <w:t xml:space="preserve"> </w:t>
      </w:r>
      <w:r>
        <w:rPr>
          <w:rFonts w:ascii="宋体" w:hAnsi="宋体" w:eastAsia="宋体" w:cs="宋体"/>
          <w:spacing w:val="-1"/>
          <w:sz w:val="30"/>
          <w:szCs w:val="30"/>
        </w:rPr>
        <w:t>可视化在内的误导性可视图形。</w:t>
      </w:r>
    </w:p>
    <w:p w14:paraId="6E3AEF9D">
      <w:pPr>
        <w:spacing w:before="252" w:line="222" w:lineRule="auto"/>
        <w:ind w:left="2" w:firstLine="604"/>
        <w:rPr>
          <w:rFonts w:ascii="宋体" w:hAnsi="宋体" w:eastAsia="宋体" w:cs="宋体"/>
          <w:sz w:val="30"/>
          <w:szCs w:val="30"/>
        </w:rPr>
      </w:pPr>
      <w:r>
        <w:rPr>
          <w:rFonts w:ascii="Times New Roman" w:hAnsi="Times New Roman" w:eastAsia="Times New Roman" w:cs="Times New Roman"/>
          <w:spacing w:val="-1"/>
          <w:sz w:val="30"/>
          <w:szCs w:val="30"/>
        </w:rPr>
        <w:t>5.</w:t>
      </w:r>
      <w:r>
        <w:rPr>
          <w:rFonts w:ascii="宋体" w:hAnsi="宋体" w:eastAsia="宋体" w:cs="宋体"/>
          <w:spacing w:val="-1"/>
          <w:sz w:val="30"/>
          <w:szCs w:val="30"/>
        </w:rPr>
        <w:t>要知道，正确解读数据能够帮助你做出更好的决定。 最后</w:t>
      </w:r>
      <w:r>
        <w:rPr>
          <w:rFonts w:ascii="宋体" w:hAnsi="宋体" w:eastAsia="宋体" w:cs="宋体"/>
          <w:spacing w:val="-2"/>
          <w:sz w:val="30"/>
          <w:szCs w:val="30"/>
        </w:rPr>
        <w:t>，这才</w:t>
      </w:r>
      <w:r>
        <w:rPr>
          <w:rFonts w:ascii="宋体" w:hAnsi="宋体" w:eastAsia="宋体" w:cs="宋体"/>
          <w:sz w:val="30"/>
          <w:szCs w:val="30"/>
        </w:rPr>
        <w:t xml:space="preserve"> </w:t>
      </w:r>
      <w:r>
        <w:rPr>
          <w:rFonts w:ascii="宋体" w:hAnsi="宋体" w:eastAsia="宋体" w:cs="宋体"/>
          <w:spacing w:val="-1"/>
          <w:sz w:val="30"/>
          <w:szCs w:val="30"/>
        </w:rPr>
        <w:t>是本书的初衷</w:t>
      </w:r>
      <w:r>
        <w:rPr>
          <w:rFonts w:ascii="Times New Roman" w:hAnsi="Times New Roman" w:eastAsia="Times New Roman" w:cs="Times New Roman"/>
          <w:spacing w:val="-1"/>
          <w:sz w:val="30"/>
          <w:szCs w:val="30"/>
        </w:rPr>
        <w:t>——</w:t>
      </w:r>
      <w:r>
        <w:rPr>
          <w:rFonts w:ascii="宋体" w:hAnsi="宋体" w:eastAsia="宋体" w:cs="宋体"/>
          <w:spacing w:val="-1"/>
          <w:sz w:val="30"/>
          <w:szCs w:val="30"/>
        </w:rPr>
        <w:t>分析数据以解答关乎自身的问题。下一季度你公司的</w:t>
      </w:r>
      <w:r>
        <w:rPr>
          <w:rFonts w:ascii="宋体" w:hAnsi="宋体" w:eastAsia="宋体" w:cs="宋体"/>
          <w:spacing w:val="17"/>
          <w:sz w:val="30"/>
          <w:szCs w:val="30"/>
        </w:rPr>
        <w:t xml:space="preserve"> </w:t>
      </w:r>
      <w:r>
        <w:rPr>
          <w:rFonts w:ascii="宋体" w:hAnsi="宋体" w:eastAsia="宋体" w:cs="宋体"/>
          <w:spacing w:val="-1"/>
          <w:sz w:val="30"/>
          <w:szCs w:val="30"/>
        </w:rPr>
        <w:t>销售额将会有多高？关于致癌食品的最新研究是你应该担心的事情吗？</w:t>
      </w:r>
    </w:p>
    <w:p w14:paraId="67595E1A">
      <w:pPr>
        <w:spacing w:line="222" w:lineRule="auto"/>
        <w:rPr>
          <w:rFonts w:ascii="宋体" w:hAnsi="宋体" w:eastAsia="宋体" w:cs="宋体"/>
          <w:sz w:val="30"/>
          <w:szCs w:val="30"/>
        </w:rPr>
        <w:sectPr>
          <w:pgSz w:w="12240" w:h="15840"/>
          <w:pgMar w:top="400" w:right="1440" w:bottom="400" w:left="1450" w:header="0" w:footer="0" w:gutter="0"/>
          <w:cols w:space="720" w:num="1"/>
        </w:sectPr>
      </w:pPr>
    </w:p>
    <w:p w14:paraId="706D5FF2">
      <w:pPr>
        <w:pStyle w:val="2"/>
        <w:spacing w:line="315" w:lineRule="auto"/>
      </w:pPr>
    </w:p>
    <w:p w14:paraId="4A117D7B">
      <w:pPr>
        <w:pStyle w:val="2"/>
        <w:spacing w:line="316" w:lineRule="auto"/>
      </w:pPr>
    </w:p>
    <w:p w14:paraId="1D9C28E7">
      <w:pPr>
        <w:pStyle w:val="2"/>
        <w:spacing w:line="316" w:lineRule="auto"/>
      </w:pPr>
    </w:p>
    <w:p w14:paraId="185CF97E">
      <w:pPr>
        <w:spacing w:before="98" w:line="216" w:lineRule="auto"/>
        <w:ind w:left="22" w:hanging="22"/>
        <w:rPr>
          <w:rFonts w:ascii="宋体" w:hAnsi="宋体" w:eastAsia="宋体" w:cs="宋体"/>
          <w:sz w:val="30"/>
          <w:szCs w:val="30"/>
        </w:rPr>
      </w:pPr>
      <w:r>
        <w:rPr>
          <w:rFonts w:ascii="宋体" w:hAnsi="宋体" w:eastAsia="宋体" w:cs="宋体"/>
          <w:spacing w:val="-1"/>
          <w:sz w:val="30"/>
          <w:szCs w:val="30"/>
        </w:rPr>
        <w:t>买一栋避暑别墅，什么样的价格才算合理？发现对你的生活影响最大的</w:t>
      </w:r>
      <w:r>
        <w:rPr>
          <w:rFonts w:ascii="宋体" w:hAnsi="宋体" w:eastAsia="宋体" w:cs="宋体"/>
          <w:spacing w:val="6"/>
          <w:sz w:val="30"/>
          <w:szCs w:val="30"/>
        </w:rPr>
        <w:t xml:space="preserve"> </w:t>
      </w:r>
      <w:r>
        <w:rPr>
          <w:rFonts w:ascii="宋体" w:hAnsi="宋体" w:eastAsia="宋体" w:cs="宋体"/>
          <w:spacing w:val="-2"/>
          <w:sz w:val="30"/>
          <w:szCs w:val="30"/>
        </w:rPr>
        <w:t>问题，然后看看你会如何运用本书里的方法解答问题。</w:t>
      </w:r>
    </w:p>
    <w:p w14:paraId="78038410">
      <w:pPr>
        <w:spacing w:line="216" w:lineRule="auto"/>
        <w:rPr>
          <w:rFonts w:ascii="宋体" w:hAnsi="宋体" w:eastAsia="宋体" w:cs="宋体"/>
          <w:sz w:val="30"/>
          <w:szCs w:val="30"/>
        </w:rPr>
        <w:sectPr>
          <w:pgSz w:w="12240" w:h="15840"/>
          <w:pgMar w:top="400" w:right="1500" w:bottom="400" w:left="1463" w:header="0" w:footer="0" w:gutter="0"/>
          <w:cols w:space="720" w:num="1"/>
        </w:sectPr>
      </w:pPr>
    </w:p>
    <w:p w14:paraId="06C8CFE4">
      <w:pPr>
        <w:pStyle w:val="2"/>
        <w:spacing w:line="261" w:lineRule="auto"/>
      </w:pPr>
    </w:p>
    <w:p w14:paraId="465F7A9C">
      <w:pPr>
        <w:pStyle w:val="2"/>
        <w:spacing w:line="261" w:lineRule="auto"/>
      </w:pPr>
    </w:p>
    <w:p w14:paraId="552B4F73">
      <w:pPr>
        <w:pStyle w:val="2"/>
        <w:spacing w:line="261" w:lineRule="auto"/>
      </w:pPr>
    </w:p>
    <w:p w14:paraId="4D486CF7">
      <w:pPr>
        <w:pStyle w:val="2"/>
        <w:spacing w:line="261" w:lineRule="auto"/>
      </w:pPr>
    </w:p>
    <w:p w14:paraId="35CB6247">
      <w:pPr>
        <w:pStyle w:val="2"/>
        <w:spacing w:line="261" w:lineRule="auto"/>
      </w:pPr>
    </w:p>
    <w:p w14:paraId="63CB411E">
      <w:pPr>
        <w:pStyle w:val="2"/>
        <w:spacing w:line="261" w:lineRule="auto"/>
      </w:pPr>
    </w:p>
    <w:p w14:paraId="7632D0C5">
      <w:pPr>
        <w:pStyle w:val="2"/>
        <w:spacing w:line="261" w:lineRule="auto"/>
      </w:pPr>
    </w:p>
    <w:p w14:paraId="48FA37E9">
      <w:pPr>
        <w:spacing w:before="127" w:line="220" w:lineRule="auto"/>
        <w:ind w:left="4294"/>
        <w:rPr>
          <w:rFonts w:ascii="宋体" w:hAnsi="宋体" w:eastAsia="宋体" w:cs="宋体"/>
          <w:sz w:val="39"/>
          <w:szCs w:val="39"/>
        </w:rPr>
      </w:pPr>
      <w:r>
        <w:rPr>
          <w:rFonts w:ascii="宋体" w:hAnsi="宋体" w:eastAsia="宋体" w:cs="宋体"/>
          <w:color w:val="0033CC"/>
          <w:spacing w:val="-8"/>
          <w:sz w:val="39"/>
          <w:szCs w:val="39"/>
        </w:rPr>
        <w:t>尾声</w:t>
      </w:r>
    </w:p>
    <w:p w14:paraId="2861A578">
      <w:pPr>
        <w:pStyle w:val="2"/>
        <w:spacing w:line="242" w:lineRule="auto"/>
      </w:pPr>
    </w:p>
    <w:p w14:paraId="282B8EAF">
      <w:pPr>
        <w:pStyle w:val="2"/>
        <w:spacing w:line="243" w:lineRule="auto"/>
      </w:pPr>
    </w:p>
    <w:p w14:paraId="6AB2ABAB">
      <w:pPr>
        <w:spacing w:before="98" w:line="220" w:lineRule="auto"/>
        <w:ind w:left="609"/>
        <w:rPr>
          <w:rFonts w:ascii="宋体" w:hAnsi="宋体" w:eastAsia="宋体" w:cs="宋体"/>
          <w:sz w:val="30"/>
          <w:szCs w:val="30"/>
        </w:rPr>
      </w:pPr>
      <w:r>
        <w:rPr>
          <w:rFonts w:ascii="宋体" w:hAnsi="宋体" w:eastAsia="宋体" w:cs="宋体"/>
          <w:spacing w:val="-3"/>
          <w:sz w:val="30"/>
          <w:szCs w:val="30"/>
        </w:rPr>
        <w:t>到此就结束了。</w:t>
      </w:r>
    </w:p>
    <w:p w14:paraId="2EE6B2B2">
      <w:pPr>
        <w:spacing w:before="287" w:line="220" w:lineRule="auto"/>
        <w:ind w:left="602"/>
        <w:rPr>
          <w:rFonts w:ascii="宋体" w:hAnsi="宋体" w:eastAsia="宋体" w:cs="宋体"/>
          <w:sz w:val="30"/>
          <w:szCs w:val="30"/>
        </w:rPr>
      </w:pPr>
      <w:r>
        <w:rPr>
          <w:rFonts w:ascii="宋体" w:hAnsi="宋体" w:eastAsia="宋体" w:cs="宋体"/>
          <w:spacing w:val="-3"/>
          <w:sz w:val="30"/>
          <w:szCs w:val="30"/>
        </w:rPr>
        <w:t>其实并没有。</w:t>
      </w:r>
    </w:p>
    <w:p w14:paraId="3504A44B">
      <w:pPr>
        <w:spacing w:before="289" w:line="212" w:lineRule="auto"/>
        <w:ind w:left="15" w:firstLine="609"/>
        <w:rPr>
          <w:rFonts w:ascii="宋体" w:hAnsi="宋体" w:eastAsia="宋体" w:cs="宋体"/>
          <w:sz w:val="30"/>
          <w:szCs w:val="30"/>
        </w:rPr>
      </w:pPr>
      <w:r>
        <w:rPr>
          <w:rFonts w:ascii="宋体" w:hAnsi="宋体" w:eastAsia="宋体" w:cs="宋体"/>
          <w:spacing w:val="-1"/>
          <w:sz w:val="30"/>
          <w:szCs w:val="30"/>
        </w:rPr>
        <w:t>因为当你第二天早上醒来的时候，你会被更多的</w:t>
      </w:r>
      <w:r>
        <w:rPr>
          <w:rFonts w:ascii="宋体" w:hAnsi="宋体" w:eastAsia="宋体" w:cs="宋体"/>
          <w:spacing w:val="-2"/>
          <w:sz w:val="30"/>
          <w:szCs w:val="30"/>
        </w:rPr>
        <w:t>数据狂轰滥炸。更</w:t>
      </w:r>
      <w:r>
        <w:rPr>
          <w:rFonts w:ascii="宋体" w:hAnsi="宋体" w:eastAsia="宋体" w:cs="宋体"/>
          <w:sz w:val="30"/>
          <w:szCs w:val="30"/>
        </w:rPr>
        <w:t xml:space="preserve"> </w:t>
      </w:r>
      <w:r>
        <w:rPr>
          <w:rFonts w:ascii="宋体" w:hAnsi="宋体" w:eastAsia="宋体" w:cs="宋体"/>
          <w:spacing w:val="-1"/>
          <w:sz w:val="30"/>
          <w:szCs w:val="30"/>
        </w:rPr>
        <w:t>多的抽样及筛选数据的情况也会发生，更多的人会混淆关联性与因果</w:t>
      </w:r>
    </w:p>
    <w:p w14:paraId="76C75481">
      <w:pPr>
        <w:spacing w:before="2" w:line="215" w:lineRule="auto"/>
        <w:ind w:left="6" w:hanging="2"/>
        <w:rPr>
          <w:rFonts w:ascii="宋体" w:hAnsi="宋体" w:eastAsia="宋体" w:cs="宋体"/>
          <w:sz w:val="30"/>
          <w:szCs w:val="30"/>
        </w:rPr>
      </w:pPr>
      <w:r>
        <w:rPr>
          <w:rFonts w:ascii="宋体" w:hAnsi="宋体" w:eastAsia="宋体" w:cs="宋体"/>
          <w:spacing w:val="-1"/>
          <w:sz w:val="30"/>
          <w:szCs w:val="30"/>
        </w:rPr>
        <w:t>性，会有更多的网站、博客、新闻广播不停给你灌输你该或者不该做什</w:t>
      </w:r>
      <w:r>
        <w:rPr>
          <w:rFonts w:ascii="宋体" w:hAnsi="宋体" w:eastAsia="宋体" w:cs="宋体"/>
          <w:spacing w:val="14"/>
          <w:sz w:val="30"/>
          <w:szCs w:val="30"/>
        </w:rPr>
        <w:t xml:space="preserve"> </w:t>
      </w:r>
      <w:r>
        <w:rPr>
          <w:rFonts w:ascii="宋体" w:hAnsi="宋体" w:eastAsia="宋体" w:cs="宋体"/>
          <w:spacing w:val="-1"/>
          <w:sz w:val="30"/>
          <w:szCs w:val="30"/>
        </w:rPr>
        <w:t>么，从而让自己寿命更长、头脑更灵、活得更好。</w:t>
      </w:r>
    </w:p>
    <w:p w14:paraId="41AC698D">
      <w:pPr>
        <w:spacing w:before="287" w:line="216" w:lineRule="auto"/>
        <w:ind w:firstLine="598"/>
        <w:rPr>
          <w:rFonts w:ascii="宋体" w:hAnsi="宋体" w:eastAsia="宋体" w:cs="宋体"/>
          <w:sz w:val="30"/>
          <w:szCs w:val="30"/>
        </w:rPr>
      </w:pPr>
      <w:r>
        <w:rPr>
          <w:rFonts w:ascii="宋体" w:hAnsi="宋体" w:eastAsia="宋体" w:cs="宋体"/>
          <w:spacing w:val="-1"/>
          <w:sz w:val="30"/>
          <w:szCs w:val="30"/>
        </w:rPr>
        <w:t>但愿，读完本书，你能够运用所学到的知识，看到隐藏在你每天都</w:t>
      </w:r>
      <w:r>
        <w:rPr>
          <w:rFonts w:ascii="宋体" w:hAnsi="宋体" w:eastAsia="宋体" w:cs="宋体"/>
          <w:spacing w:val="18"/>
          <w:sz w:val="30"/>
          <w:szCs w:val="30"/>
        </w:rPr>
        <w:t xml:space="preserve"> </w:t>
      </w:r>
      <w:r>
        <w:rPr>
          <w:rFonts w:ascii="宋体" w:hAnsi="宋体" w:eastAsia="宋体" w:cs="宋体"/>
          <w:spacing w:val="-1"/>
          <w:sz w:val="30"/>
          <w:szCs w:val="30"/>
        </w:rPr>
        <w:t>会用到的所有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小数据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背后的错误信息，并清楚地知道如何应对。</w:t>
      </w:r>
    </w:p>
    <w:p w14:paraId="1C4A3E17">
      <w:pPr>
        <w:spacing w:line="216" w:lineRule="auto"/>
        <w:rPr>
          <w:rFonts w:ascii="宋体" w:hAnsi="宋体" w:eastAsia="宋体" w:cs="宋体"/>
          <w:sz w:val="30"/>
          <w:szCs w:val="30"/>
        </w:rPr>
        <w:sectPr>
          <w:pgSz w:w="12240" w:h="15840"/>
          <w:pgMar w:top="400" w:right="1500" w:bottom="400" w:left="1450" w:header="0" w:footer="0" w:gutter="0"/>
          <w:cols w:space="720" w:num="1"/>
        </w:sectPr>
      </w:pPr>
    </w:p>
    <w:p w14:paraId="562C2B41">
      <w:pPr>
        <w:pStyle w:val="2"/>
        <w:spacing w:line="260" w:lineRule="auto"/>
      </w:pPr>
    </w:p>
    <w:p w14:paraId="10EC234A">
      <w:pPr>
        <w:pStyle w:val="2"/>
        <w:spacing w:line="261" w:lineRule="auto"/>
      </w:pPr>
    </w:p>
    <w:p w14:paraId="40B5E0A9">
      <w:pPr>
        <w:pStyle w:val="2"/>
        <w:spacing w:line="261" w:lineRule="auto"/>
      </w:pPr>
    </w:p>
    <w:p w14:paraId="7342310E">
      <w:pPr>
        <w:pStyle w:val="2"/>
        <w:spacing w:line="261" w:lineRule="auto"/>
      </w:pPr>
    </w:p>
    <w:p w14:paraId="122AF538">
      <w:pPr>
        <w:pStyle w:val="2"/>
        <w:spacing w:line="261" w:lineRule="auto"/>
      </w:pPr>
    </w:p>
    <w:p w14:paraId="50C70C9A">
      <w:pPr>
        <w:pStyle w:val="2"/>
        <w:spacing w:line="261" w:lineRule="auto"/>
      </w:pPr>
    </w:p>
    <w:p w14:paraId="158AB970">
      <w:pPr>
        <w:pStyle w:val="2"/>
        <w:spacing w:line="261" w:lineRule="auto"/>
      </w:pPr>
    </w:p>
    <w:p w14:paraId="335BB271">
      <w:pPr>
        <w:spacing w:before="127" w:line="221" w:lineRule="auto"/>
        <w:ind w:left="4102"/>
        <w:rPr>
          <w:rFonts w:ascii="宋体" w:hAnsi="宋体" w:eastAsia="宋体" w:cs="宋体"/>
          <w:sz w:val="39"/>
          <w:szCs w:val="39"/>
        </w:rPr>
      </w:pPr>
      <w:r>
        <w:rPr>
          <w:rFonts w:ascii="宋体" w:hAnsi="宋体" w:eastAsia="宋体" w:cs="宋体"/>
          <w:spacing w:val="-7"/>
          <w:sz w:val="39"/>
          <w:szCs w:val="39"/>
        </w:rPr>
        <w:t>词汇表</w:t>
      </w:r>
    </w:p>
    <w:p w14:paraId="447B9472">
      <w:pPr>
        <w:pStyle w:val="2"/>
        <w:spacing w:line="242" w:lineRule="auto"/>
      </w:pPr>
    </w:p>
    <w:p w14:paraId="0BFF2B98">
      <w:pPr>
        <w:pStyle w:val="2"/>
        <w:spacing w:line="242" w:lineRule="auto"/>
      </w:pPr>
    </w:p>
    <w:p w14:paraId="10080BD6">
      <w:pPr>
        <w:spacing w:before="97" w:line="220" w:lineRule="auto"/>
        <w:ind w:left="601"/>
        <w:rPr>
          <w:rFonts w:ascii="宋体" w:hAnsi="宋体" w:eastAsia="宋体" w:cs="宋体"/>
          <w:sz w:val="30"/>
          <w:szCs w:val="30"/>
        </w:rPr>
      </w:pPr>
      <w:r>
        <w:rPr>
          <w:rFonts w:ascii="宋体" w:hAnsi="宋体" w:eastAsia="宋体" w:cs="宋体"/>
          <w:spacing w:val="-1"/>
          <w:sz w:val="30"/>
          <w:szCs w:val="30"/>
        </w:rPr>
        <w:t>注意：这些是一些常见术语的一般含义。</w:t>
      </w:r>
    </w:p>
    <w:p w14:paraId="662F05E2">
      <w:pPr>
        <w:spacing w:before="250" w:line="224" w:lineRule="auto"/>
        <w:ind w:left="5" w:firstLine="596"/>
        <w:rPr>
          <w:rFonts w:ascii="宋体" w:hAnsi="宋体" w:eastAsia="宋体" w:cs="宋体"/>
          <w:sz w:val="30"/>
          <w:szCs w:val="30"/>
        </w:rPr>
      </w:pPr>
      <w:r>
        <w:rPr>
          <w:rFonts w:ascii="宋体" w:hAnsi="宋体" w:eastAsia="宋体" w:cs="宋体"/>
          <w:spacing w:val="1"/>
          <w:sz w:val="30"/>
          <w:szCs w:val="30"/>
        </w:rPr>
        <w:t>合计数据（</w:t>
      </w:r>
      <w:r>
        <w:rPr>
          <w:rFonts w:ascii="Times New Roman" w:hAnsi="Times New Roman" w:eastAsia="Times New Roman" w:cs="Times New Roman"/>
          <w:sz w:val="30"/>
          <w:szCs w:val="30"/>
        </w:rPr>
        <w:t>aggregated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data</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单个数据点汇集而成的集合（例</w:t>
      </w:r>
      <w:r>
        <w:rPr>
          <w:rFonts w:ascii="宋体" w:hAnsi="宋体" w:eastAsia="宋体" w:cs="宋体"/>
          <w:spacing w:val="5"/>
          <w:sz w:val="30"/>
          <w:szCs w:val="30"/>
        </w:rPr>
        <w:t xml:space="preserve"> </w:t>
      </w:r>
      <w:r>
        <w:rPr>
          <w:rFonts w:ascii="宋体" w:hAnsi="宋体" w:eastAsia="宋体" w:cs="宋体"/>
          <w:spacing w:val="-1"/>
          <w:sz w:val="30"/>
          <w:szCs w:val="30"/>
        </w:rPr>
        <w:t>如将每个州的总选票数整合起来，以此判断谁会赢得总统选举团的选</w:t>
      </w:r>
    </w:p>
    <w:p w14:paraId="44C968B4">
      <w:pPr>
        <w:spacing w:line="219" w:lineRule="auto"/>
        <w:ind w:left="3"/>
        <w:rPr>
          <w:rFonts w:ascii="宋体" w:hAnsi="宋体" w:eastAsia="宋体" w:cs="宋体"/>
          <w:sz w:val="30"/>
          <w:szCs w:val="30"/>
        </w:rPr>
      </w:pPr>
      <w:r>
        <w:rPr>
          <w:rFonts w:ascii="宋体" w:hAnsi="宋体" w:eastAsia="宋体" w:cs="宋体"/>
          <w:spacing w:val="-5"/>
          <w:sz w:val="30"/>
          <w:szCs w:val="30"/>
        </w:rPr>
        <w:t>票）。</w:t>
      </w:r>
    </w:p>
    <w:p w14:paraId="02E13CF9">
      <w:pPr>
        <w:spacing w:before="288" w:line="216" w:lineRule="auto"/>
        <w:ind w:left="4" w:right="12" w:firstLine="595"/>
        <w:rPr>
          <w:rFonts w:ascii="宋体" w:hAnsi="宋体" w:eastAsia="宋体" w:cs="宋体"/>
          <w:sz w:val="30"/>
          <w:szCs w:val="30"/>
        </w:rPr>
      </w:pPr>
      <w:r>
        <w:rPr>
          <w:rFonts w:ascii="宋体" w:hAnsi="宋体" w:eastAsia="宋体" w:cs="宋体"/>
          <w:sz w:val="30"/>
          <w:szCs w:val="30"/>
        </w:rPr>
        <w:t>平均值（</w:t>
      </w:r>
      <w:r>
        <w:rPr>
          <w:rFonts w:ascii="Times New Roman" w:hAnsi="Times New Roman" w:eastAsia="Times New Roman" w:cs="Times New Roman"/>
          <w:sz w:val="30"/>
          <w:szCs w:val="30"/>
        </w:rPr>
        <w:t>average</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概括性统计的一种（通常是平均数、众数</w:t>
      </w:r>
      <w:r>
        <w:rPr>
          <w:rFonts w:ascii="宋体" w:hAnsi="宋体" w:eastAsia="宋体" w:cs="宋体"/>
          <w:spacing w:val="3"/>
          <w:sz w:val="30"/>
          <w:szCs w:val="30"/>
        </w:rPr>
        <w:t xml:space="preserve"> </w:t>
      </w:r>
      <w:r>
        <w:rPr>
          <w:rFonts w:ascii="宋体" w:hAnsi="宋体" w:eastAsia="宋体" w:cs="宋体"/>
          <w:spacing w:val="-5"/>
          <w:sz w:val="30"/>
          <w:szCs w:val="30"/>
        </w:rPr>
        <w:t>或者中位数</w:t>
      </w:r>
      <w:r>
        <w:rPr>
          <w:rFonts w:ascii="宋体" w:hAnsi="宋体" w:eastAsia="宋体" w:cs="宋体"/>
          <w:spacing w:val="29"/>
          <w:sz w:val="30"/>
          <w:szCs w:val="30"/>
        </w:rPr>
        <w:t>），</w:t>
      </w:r>
      <w:r>
        <w:rPr>
          <w:rFonts w:ascii="宋体" w:hAnsi="宋体" w:eastAsia="宋体" w:cs="宋体"/>
          <w:spacing w:val="-5"/>
          <w:sz w:val="30"/>
          <w:szCs w:val="30"/>
        </w:rPr>
        <w:t>以单一指标描述数据。</w:t>
      </w:r>
    </w:p>
    <w:p w14:paraId="19A23B92">
      <w:pPr>
        <w:spacing w:before="251" w:line="227" w:lineRule="auto"/>
        <w:ind w:left="4" w:right="2" w:firstLine="600"/>
        <w:rPr>
          <w:rFonts w:ascii="宋体" w:hAnsi="宋体" w:eastAsia="宋体" w:cs="宋体"/>
          <w:sz w:val="30"/>
          <w:szCs w:val="30"/>
        </w:rPr>
      </w:pPr>
      <w:r>
        <w:rPr>
          <w:rFonts w:ascii="宋体" w:hAnsi="宋体" w:eastAsia="宋体" w:cs="宋体"/>
          <w:sz w:val="30"/>
          <w:szCs w:val="30"/>
        </w:rPr>
        <w:t>大数据（</w:t>
      </w:r>
      <w:r>
        <w:rPr>
          <w:rFonts w:ascii="Times New Roman" w:hAnsi="Times New Roman" w:eastAsia="Times New Roman" w:cs="Times New Roman"/>
          <w:sz w:val="30"/>
          <w:szCs w:val="30"/>
        </w:rPr>
        <w:t>big</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z w:val="30"/>
          <w:szCs w:val="30"/>
        </w:rPr>
        <w:t>data</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 xml:space="preserve">是指由于数量过于庞大，不借助精密仪器 </w:t>
      </w:r>
      <w:r>
        <w:rPr>
          <w:rFonts w:ascii="宋体" w:hAnsi="宋体" w:eastAsia="宋体" w:cs="宋体"/>
          <w:spacing w:val="-1"/>
          <w:sz w:val="30"/>
          <w:szCs w:val="30"/>
        </w:rPr>
        <w:t>或者高级计算机就无法处理的数据。</w:t>
      </w:r>
    </w:p>
    <w:p w14:paraId="7CD06A44">
      <w:pPr>
        <w:spacing w:before="253" w:line="236" w:lineRule="auto"/>
        <w:ind w:right="10"/>
        <w:jc w:val="right"/>
        <w:rPr>
          <w:rFonts w:ascii="宋体" w:hAnsi="宋体" w:eastAsia="宋体" w:cs="宋体"/>
          <w:sz w:val="30"/>
          <w:szCs w:val="30"/>
        </w:rPr>
      </w:pPr>
      <w:r>
        <w:rPr>
          <w:rFonts w:ascii="宋体" w:hAnsi="宋体" w:eastAsia="宋体" w:cs="宋体"/>
          <w:sz w:val="30"/>
          <w:szCs w:val="30"/>
        </w:rPr>
        <w:t>双变量关系（</w:t>
      </w:r>
      <w:r>
        <w:rPr>
          <w:rFonts w:ascii="Times New Roman" w:hAnsi="Times New Roman" w:eastAsia="Times New Roman" w:cs="Times New Roman"/>
          <w:sz w:val="30"/>
          <w:szCs w:val="30"/>
        </w:rPr>
        <w:t>bivariate</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z w:val="30"/>
          <w:szCs w:val="30"/>
        </w:rPr>
        <w:t>relat</w:t>
      </w:r>
      <w:r>
        <w:rPr>
          <w:rFonts w:ascii="Times New Roman" w:hAnsi="Times New Roman" w:eastAsia="Times New Roman" w:cs="Times New Roman"/>
          <w:spacing w:val="-1"/>
          <w:sz w:val="30"/>
          <w:szCs w:val="30"/>
        </w:rPr>
        <w:t>ionship</w:t>
      </w:r>
      <w:r>
        <w:rPr>
          <w:rFonts w:ascii="宋体" w:hAnsi="宋体" w:eastAsia="宋体" w:cs="宋体"/>
          <w:spacing w:val="-1"/>
          <w:sz w:val="30"/>
          <w:szCs w:val="30"/>
        </w:rPr>
        <w:t>）</w:t>
      </w:r>
      <w:r>
        <w:rPr>
          <w:rFonts w:ascii="宋体" w:hAnsi="宋体" w:eastAsia="宋体" w:cs="宋体"/>
          <w:spacing w:val="72"/>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说得直白点，即两个</w:t>
      </w:r>
    </w:p>
    <w:p w14:paraId="3F5B1D67">
      <w:pPr>
        <w:spacing w:before="1" w:line="216" w:lineRule="auto"/>
        <w:ind w:left="9"/>
        <w:rPr>
          <w:rFonts w:ascii="宋体" w:hAnsi="宋体" w:eastAsia="宋体" w:cs="宋体"/>
          <w:sz w:val="30"/>
          <w:szCs w:val="30"/>
        </w:rPr>
      </w:pPr>
      <w:r>
        <w:rPr>
          <w:rFonts w:ascii="宋体" w:hAnsi="宋体" w:eastAsia="宋体" w:cs="宋体"/>
          <w:spacing w:val="-1"/>
          <w:sz w:val="30"/>
          <w:szCs w:val="30"/>
        </w:rPr>
        <w:t>（双）变量之间存在的关系（例如，房价与卫生间的数量有关）。</w:t>
      </w:r>
    </w:p>
    <w:p w14:paraId="647A3076">
      <w:pPr>
        <w:spacing w:before="253" w:line="228" w:lineRule="auto"/>
        <w:ind w:left="5" w:right="4" w:firstLine="603"/>
        <w:rPr>
          <w:rFonts w:ascii="宋体" w:hAnsi="宋体" w:eastAsia="宋体" w:cs="宋体"/>
          <w:sz w:val="30"/>
          <w:szCs w:val="30"/>
        </w:rPr>
      </w:pPr>
      <w:r>
        <w:rPr>
          <w:rFonts w:ascii="宋体" w:hAnsi="宋体" w:eastAsia="宋体" w:cs="宋体"/>
          <w:sz w:val="30"/>
          <w:szCs w:val="30"/>
        </w:rPr>
        <w:t>黑天鹅事件（</w:t>
      </w:r>
      <w:r>
        <w:rPr>
          <w:rFonts w:ascii="Times New Roman" w:hAnsi="Times New Roman" w:eastAsia="Times New Roman" w:cs="Times New Roman"/>
          <w:sz w:val="30"/>
          <w:szCs w:val="30"/>
        </w:rPr>
        <w:t>black swan event</w:t>
      </w:r>
      <w:r>
        <w:rPr>
          <w:rFonts w:ascii="宋体" w:hAnsi="宋体" w:eastAsia="宋体" w:cs="宋体"/>
          <w:sz w:val="30"/>
          <w:szCs w:val="30"/>
        </w:rPr>
        <w:t>）</w:t>
      </w:r>
      <w:r>
        <w:rPr>
          <w:rFonts w:ascii="宋体" w:hAnsi="宋体" w:eastAsia="宋体" w:cs="宋体"/>
          <w:spacing w:val="-72"/>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可能性</w:t>
      </w:r>
      <w:r>
        <w:rPr>
          <w:rFonts w:ascii="宋体" w:hAnsi="宋体" w:eastAsia="宋体" w:cs="宋体"/>
          <w:spacing w:val="-1"/>
          <w:sz w:val="30"/>
          <w:szCs w:val="30"/>
        </w:rPr>
        <w:t>非常小的事件，而一旦</w:t>
      </w:r>
      <w:r>
        <w:rPr>
          <w:rFonts w:ascii="宋体" w:hAnsi="宋体" w:eastAsia="宋体" w:cs="宋体"/>
          <w:sz w:val="30"/>
          <w:szCs w:val="30"/>
        </w:rPr>
        <w:t xml:space="preserve"> </w:t>
      </w:r>
      <w:r>
        <w:rPr>
          <w:rFonts w:ascii="宋体" w:hAnsi="宋体" w:eastAsia="宋体" w:cs="宋体"/>
          <w:spacing w:val="-3"/>
          <w:sz w:val="30"/>
          <w:szCs w:val="30"/>
        </w:rPr>
        <w:t>发生其影响巨大。</w:t>
      </w:r>
    </w:p>
    <w:p w14:paraId="7445088C">
      <w:pPr>
        <w:spacing w:before="249" w:line="228" w:lineRule="auto"/>
        <w:ind w:left="5" w:right="7" w:firstLine="618"/>
        <w:rPr>
          <w:rFonts w:ascii="宋体" w:hAnsi="宋体" w:eastAsia="宋体" w:cs="宋体"/>
          <w:sz w:val="30"/>
          <w:szCs w:val="30"/>
        </w:rPr>
      </w:pPr>
      <w:r>
        <w:rPr>
          <w:rFonts w:ascii="宋体" w:hAnsi="宋体" w:eastAsia="宋体" w:cs="宋体"/>
          <w:spacing w:val="-1"/>
          <w:sz w:val="30"/>
          <w:szCs w:val="30"/>
        </w:rPr>
        <w:t>因果性（</w:t>
      </w:r>
      <w:r>
        <w:rPr>
          <w:rFonts w:ascii="Times New Roman" w:hAnsi="Times New Roman" w:eastAsia="Times New Roman" w:cs="Times New Roman"/>
          <w:spacing w:val="-1"/>
          <w:sz w:val="30"/>
          <w:szCs w:val="30"/>
        </w:rPr>
        <w:t>causation</w:t>
      </w:r>
      <w:r>
        <w:rPr>
          <w:rFonts w:ascii="宋体" w:hAnsi="宋体" w:eastAsia="宋体" w:cs="宋体"/>
          <w:spacing w:val="-1"/>
          <w:sz w:val="30"/>
          <w:szCs w:val="30"/>
        </w:rPr>
        <w:t>）</w:t>
      </w:r>
      <w:r>
        <w:rPr>
          <w:rFonts w:ascii="宋体" w:hAnsi="宋体" w:eastAsia="宋体" w:cs="宋体"/>
          <w:spacing w:val="-32"/>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在该关系中，一种因素会引起另一种因素</w:t>
      </w:r>
      <w:r>
        <w:rPr>
          <w:rFonts w:ascii="宋体" w:hAnsi="宋体" w:eastAsia="宋体" w:cs="宋体"/>
          <w:sz w:val="30"/>
          <w:szCs w:val="30"/>
        </w:rPr>
        <w:t xml:space="preserve"> </w:t>
      </w:r>
      <w:r>
        <w:rPr>
          <w:rFonts w:ascii="宋体" w:hAnsi="宋体" w:eastAsia="宋体" w:cs="宋体"/>
          <w:spacing w:val="-6"/>
          <w:sz w:val="30"/>
          <w:szCs w:val="30"/>
        </w:rPr>
        <w:t>发生。</w:t>
      </w:r>
    </w:p>
    <w:p w14:paraId="799FF5E8">
      <w:pPr>
        <w:spacing w:before="251" w:line="227" w:lineRule="auto"/>
        <w:ind w:left="1" w:right="4" w:firstLine="602"/>
        <w:rPr>
          <w:rFonts w:ascii="宋体" w:hAnsi="宋体" w:eastAsia="宋体" w:cs="宋体"/>
          <w:sz w:val="30"/>
          <w:szCs w:val="30"/>
        </w:rPr>
      </w:pPr>
      <w:r>
        <w:rPr>
          <w:rFonts w:ascii="宋体" w:hAnsi="宋体" w:eastAsia="宋体" w:cs="宋体"/>
          <w:sz w:val="30"/>
          <w:szCs w:val="30"/>
        </w:rPr>
        <w:t>筛选（</w:t>
      </w:r>
      <w:r>
        <w:rPr>
          <w:rFonts w:ascii="Times New Roman" w:hAnsi="Times New Roman" w:eastAsia="Times New Roman" w:cs="Times New Roman"/>
          <w:sz w:val="30"/>
          <w:szCs w:val="30"/>
        </w:rPr>
        <w:t>cherry-picking</w:t>
      </w:r>
      <w:r>
        <w:rPr>
          <w:rFonts w:ascii="宋体" w:hAnsi="宋体" w:eastAsia="宋体" w:cs="宋体"/>
          <w:sz w:val="30"/>
          <w:szCs w:val="30"/>
        </w:rPr>
        <w:t>）</w:t>
      </w:r>
      <w:r>
        <w:rPr>
          <w:rFonts w:ascii="宋体" w:hAnsi="宋体" w:eastAsia="宋体" w:cs="宋体"/>
          <w:spacing w:val="-62"/>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从数据</w:t>
      </w:r>
      <w:r>
        <w:rPr>
          <w:rFonts w:ascii="宋体" w:hAnsi="宋体" w:eastAsia="宋体" w:cs="宋体"/>
          <w:spacing w:val="-1"/>
          <w:sz w:val="30"/>
          <w:szCs w:val="30"/>
        </w:rPr>
        <w:t>中选择传闻的例子来说明自己的</w:t>
      </w:r>
      <w:r>
        <w:rPr>
          <w:rFonts w:ascii="宋体" w:hAnsi="宋体" w:eastAsia="宋体" w:cs="宋体"/>
          <w:sz w:val="30"/>
          <w:szCs w:val="30"/>
        </w:rPr>
        <w:t xml:space="preserve"> </w:t>
      </w:r>
      <w:r>
        <w:rPr>
          <w:rFonts w:ascii="宋体" w:hAnsi="宋体" w:eastAsia="宋体" w:cs="宋体"/>
          <w:spacing w:val="-1"/>
          <w:sz w:val="30"/>
          <w:szCs w:val="30"/>
        </w:rPr>
        <w:t>观点，同时忽略其他可能与观点相悖的数据点。</w:t>
      </w:r>
    </w:p>
    <w:p w14:paraId="728B74BE">
      <w:pPr>
        <w:spacing w:before="252" w:line="222" w:lineRule="auto"/>
        <w:ind w:left="2" w:right="3" w:firstLine="596"/>
        <w:jc w:val="both"/>
        <w:rPr>
          <w:rFonts w:ascii="宋体" w:hAnsi="宋体" w:eastAsia="宋体" w:cs="宋体"/>
          <w:sz w:val="30"/>
          <w:szCs w:val="30"/>
        </w:rPr>
      </w:pPr>
      <w:r>
        <w:rPr>
          <w:rFonts w:ascii="宋体" w:hAnsi="宋体" w:eastAsia="宋体" w:cs="宋体"/>
          <w:sz w:val="30"/>
          <w:szCs w:val="30"/>
        </w:rPr>
        <w:t>置信区间（</w:t>
      </w:r>
      <w:r>
        <w:rPr>
          <w:rFonts w:ascii="Times New Roman" w:hAnsi="Times New Roman" w:eastAsia="Times New Roman" w:cs="Times New Roman"/>
          <w:sz w:val="30"/>
          <w:szCs w:val="30"/>
        </w:rPr>
        <w:t>confidence</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z w:val="30"/>
          <w:szCs w:val="30"/>
        </w:rPr>
        <w:t>interval</w:t>
      </w:r>
      <w:r>
        <w:rPr>
          <w:rFonts w:ascii="宋体" w:hAnsi="宋体" w:eastAsia="宋体" w:cs="宋体"/>
          <w:spacing w:val="-1"/>
          <w:sz w:val="30"/>
          <w:szCs w:val="30"/>
        </w:rPr>
        <w:t>）</w:t>
      </w:r>
      <w:r>
        <w:rPr>
          <w:rFonts w:ascii="宋体" w:hAnsi="宋体" w:eastAsia="宋体" w:cs="宋体"/>
          <w:spacing w:val="-40"/>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衡量关于结论数据确定程度的</w:t>
      </w:r>
      <w:r>
        <w:rPr>
          <w:rFonts w:ascii="宋体" w:hAnsi="宋体" w:eastAsia="宋体" w:cs="宋体"/>
          <w:sz w:val="30"/>
          <w:szCs w:val="30"/>
        </w:rPr>
        <w:t xml:space="preserve"> </w:t>
      </w:r>
      <w:r>
        <w:rPr>
          <w:rFonts w:ascii="宋体" w:hAnsi="宋体" w:eastAsia="宋体" w:cs="宋体"/>
          <w:spacing w:val="-1"/>
          <w:sz w:val="30"/>
          <w:szCs w:val="30"/>
        </w:rPr>
        <w:t>方式，往往表现为一个范围值，置信区间体现了一个可能看到估计结果</w:t>
      </w:r>
      <w:r>
        <w:rPr>
          <w:rFonts w:ascii="宋体" w:hAnsi="宋体" w:eastAsia="宋体" w:cs="宋体"/>
          <w:spacing w:val="17"/>
          <w:sz w:val="30"/>
          <w:szCs w:val="30"/>
        </w:rPr>
        <w:t xml:space="preserve"> </w:t>
      </w:r>
      <w:r>
        <w:rPr>
          <w:rFonts w:ascii="宋体" w:hAnsi="宋体" w:eastAsia="宋体" w:cs="宋体"/>
          <w:spacing w:val="-1"/>
          <w:sz w:val="30"/>
          <w:szCs w:val="30"/>
        </w:rPr>
        <w:t>的范围（假设你有一个随机的、有代表性的样本）。</w:t>
      </w:r>
    </w:p>
    <w:p w14:paraId="5743C8D9">
      <w:pPr>
        <w:spacing w:before="253" w:line="227" w:lineRule="auto"/>
        <w:ind w:right="6" w:firstLine="598"/>
        <w:rPr>
          <w:rFonts w:ascii="宋体" w:hAnsi="宋体" w:eastAsia="宋体" w:cs="宋体"/>
          <w:sz w:val="30"/>
          <w:szCs w:val="30"/>
        </w:rPr>
      </w:pPr>
      <w:r>
        <w:rPr>
          <w:rFonts w:ascii="宋体" w:hAnsi="宋体" w:eastAsia="宋体" w:cs="宋体"/>
          <w:spacing w:val="-1"/>
          <w:sz w:val="30"/>
          <w:szCs w:val="30"/>
        </w:rPr>
        <w:t>置信水平（</w:t>
      </w:r>
      <w:r>
        <w:rPr>
          <w:rFonts w:ascii="Times New Roman" w:hAnsi="Times New Roman" w:eastAsia="Times New Roman" w:cs="Times New Roman"/>
          <w:spacing w:val="-1"/>
          <w:sz w:val="30"/>
          <w:szCs w:val="30"/>
        </w:rPr>
        <w:t>confidence</w:t>
      </w:r>
      <w:r>
        <w:rPr>
          <w:rFonts w:ascii="Times New Roman" w:hAnsi="Times New Roman" w:eastAsia="Times New Roman" w:cs="Times New Roman"/>
          <w:spacing w:val="59"/>
          <w:sz w:val="30"/>
          <w:szCs w:val="30"/>
        </w:rPr>
        <w:t xml:space="preserve"> </w:t>
      </w:r>
      <w:r>
        <w:rPr>
          <w:rFonts w:ascii="Times New Roman" w:hAnsi="Times New Roman" w:eastAsia="Times New Roman" w:cs="Times New Roman"/>
          <w:spacing w:val="-1"/>
          <w:sz w:val="30"/>
          <w:szCs w:val="30"/>
        </w:rPr>
        <w:t>level</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我们用该术语判定对正确衡</w:t>
      </w:r>
      <w:r>
        <w:rPr>
          <w:rFonts w:ascii="宋体" w:hAnsi="宋体" w:eastAsia="宋体" w:cs="宋体"/>
          <w:spacing w:val="-2"/>
          <w:sz w:val="30"/>
          <w:szCs w:val="30"/>
        </w:rPr>
        <w:t>量数</w:t>
      </w:r>
      <w:r>
        <w:rPr>
          <w:rFonts w:ascii="宋体" w:hAnsi="宋体" w:eastAsia="宋体" w:cs="宋体"/>
          <w:sz w:val="30"/>
          <w:szCs w:val="30"/>
        </w:rPr>
        <w:t xml:space="preserve"> </w:t>
      </w:r>
      <w:r>
        <w:rPr>
          <w:rFonts w:ascii="宋体" w:hAnsi="宋体" w:eastAsia="宋体" w:cs="宋体"/>
          <w:spacing w:val="-2"/>
          <w:sz w:val="30"/>
          <w:szCs w:val="30"/>
        </w:rPr>
        <w:t>据的自信度。</w:t>
      </w:r>
    </w:p>
    <w:p w14:paraId="3CE948E1">
      <w:pPr>
        <w:spacing w:before="252" w:line="227" w:lineRule="auto"/>
        <w:ind w:left="3" w:right="8" w:firstLine="604"/>
        <w:rPr>
          <w:rFonts w:ascii="宋体" w:hAnsi="宋体" w:eastAsia="宋体" w:cs="宋体"/>
          <w:sz w:val="30"/>
          <w:szCs w:val="30"/>
        </w:rPr>
      </w:pPr>
      <w:r>
        <w:rPr>
          <w:rFonts w:ascii="宋体" w:hAnsi="宋体" w:eastAsia="宋体" w:cs="宋体"/>
          <w:spacing w:val="-1"/>
          <w:sz w:val="30"/>
          <w:szCs w:val="30"/>
        </w:rPr>
        <w:t>实证性偏见（</w:t>
      </w:r>
      <w:r>
        <w:rPr>
          <w:rFonts w:ascii="Times New Roman" w:hAnsi="Times New Roman" w:eastAsia="Times New Roman" w:cs="Times New Roman"/>
          <w:spacing w:val="-1"/>
          <w:sz w:val="30"/>
          <w:szCs w:val="30"/>
        </w:rPr>
        <w:t>confirmation</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pacing w:val="-1"/>
          <w:sz w:val="30"/>
          <w:szCs w:val="30"/>
        </w:rPr>
        <w:t>bias</w:t>
      </w:r>
      <w:r>
        <w:rPr>
          <w:rFonts w:ascii="宋体" w:hAnsi="宋体" w:eastAsia="宋体" w:cs="宋体"/>
          <w:spacing w:val="-1"/>
          <w:sz w:val="30"/>
          <w:szCs w:val="30"/>
        </w:rPr>
        <w:t>）</w:t>
      </w:r>
      <w:r>
        <w:rPr>
          <w:rFonts w:ascii="宋体" w:hAnsi="宋体" w:eastAsia="宋体" w:cs="宋体"/>
          <w:spacing w:val="58"/>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用巩固自己预期的方式解释</w:t>
      </w:r>
      <w:r>
        <w:rPr>
          <w:rFonts w:ascii="宋体" w:hAnsi="宋体" w:eastAsia="宋体" w:cs="宋体"/>
          <w:sz w:val="30"/>
          <w:szCs w:val="30"/>
        </w:rPr>
        <w:t xml:space="preserve"> </w:t>
      </w:r>
      <w:r>
        <w:rPr>
          <w:rFonts w:ascii="宋体" w:hAnsi="宋体" w:eastAsia="宋体" w:cs="宋体"/>
          <w:spacing w:val="-3"/>
          <w:sz w:val="30"/>
          <w:szCs w:val="30"/>
        </w:rPr>
        <w:t>数据的倾向。</w:t>
      </w:r>
    </w:p>
    <w:p w14:paraId="0DCB7ABD">
      <w:pPr>
        <w:spacing w:line="227" w:lineRule="auto"/>
        <w:rPr>
          <w:rFonts w:ascii="宋体" w:hAnsi="宋体" w:eastAsia="宋体" w:cs="宋体"/>
          <w:sz w:val="30"/>
          <w:szCs w:val="30"/>
        </w:rPr>
        <w:sectPr>
          <w:pgSz w:w="12240" w:h="15840"/>
          <w:pgMar w:top="400" w:right="1440" w:bottom="400" w:left="1450" w:header="0" w:footer="0" w:gutter="0"/>
          <w:cols w:space="720" w:num="1"/>
        </w:sectPr>
      </w:pPr>
    </w:p>
    <w:p w14:paraId="39FD1EC3">
      <w:pPr>
        <w:pStyle w:val="2"/>
        <w:spacing w:line="304" w:lineRule="auto"/>
      </w:pPr>
    </w:p>
    <w:p w14:paraId="3EA09025">
      <w:pPr>
        <w:pStyle w:val="2"/>
        <w:spacing w:line="304" w:lineRule="auto"/>
      </w:pPr>
    </w:p>
    <w:p w14:paraId="04646376">
      <w:pPr>
        <w:pStyle w:val="2"/>
        <w:spacing w:line="305" w:lineRule="auto"/>
      </w:pPr>
    </w:p>
    <w:p w14:paraId="76263CC2">
      <w:pPr>
        <w:spacing w:before="97" w:line="227" w:lineRule="auto"/>
        <w:ind w:left="7" w:firstLine="598"/>
        <w:rPr>
          <w:rFonts w:ascii="宋体" w:hAnsi="宋体" w:eastAsia="宋体" w:cs="宋体"/>
          <w:sz w:val="30"/>
          <w:szCs w:val="30"/>
        </w:rPr>
      </w:pPr>
      <w:r>
        <w:rPr>
          <w:rFonts w:ascii="宋体" w:hAnsi="宋体" w:eastAsia="宋体" w:cs="宋体"/>
          <w:spacing w:val="-1"/>
          <w:sz w:val="30"/>
          <w:szCs w:val="30"/>
        </w:rPr>
        <w:t>关联性（</w:t>
      </w:r>
      <w:r>
        <w:rPr>
          <w:rFonts w:ascii="Times New Roman" w:hAnsi="Times New Roman" w:eastAsia="Times New Roman" w:cs="Times New Roman"/>
          <w:spacing w:val="-1"/>
          <w:sz w:val="30"/>
          <w:szCs w:val="30"/>
        </w:rPr>
        <w:t>correlation</w:t>
      </w:r>
      <w:r>
        <w:rPr>
          <w:rFonts w:ascii="宋体" w:hAnsi="宋体" w:eastAsia="宋体" w:cs="宋体"/>
          <w:spacing w:val="-1"/>
          <w:sz w:val="30"/>
          <w:szCs w:val="30"/>
        </w:rPr>
        <w:t>）</w:t>
      </w:r>
      <w:r>
        <w:rPr>
          <w:rFonts w:ascii="宋体" w:hAnsi="宋体" w:eastAsia="宋体" w:cs="宋体"/>
          <w:spacing w:val="12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两个变量之间的数据关系，通常定义为</w:t>
      </w:r>
      <w:r>
        <w:rPr>
          <w:rFonts w:ascii="宋体" w:hAnsi="宋体" w:eastAsia="宋体" w:cs="宋体"/>
          <w:sz w:val="30"/>
          <w:szCs w:val="30"/>
        </w:rPr>
        <w:t xml:space="preserve"> </w:t>
      </w:r>
      <w:r>
        <w:rPr>
          <w:rFonts w:ascii="宋体" w:hAnsi="宋体" w:eastAsia="宋体" w:cs="宋体"/>
          <w:spacing w:val="-1"/>
          <w:sz w:val="30"/>
          <w:szCs w:val="30"/>
        </w:rPr>
        <w:t>正相关（朝同一方向发展）或者负相关（彼此朝着相反方向发展）。</w:t>
      </w:r>
    </w:p>
    <w:p w14:paraId="5CD0C960">
      <w:pPr>
        <w:spacing w:before="251" w:line="442" w:lineRule="exact"/>
        <w:ind w:left="603"/>
        <w:rPr>
          <w:rFonts w:ascii="宋体" w:hAnsi="宋体" w:eastAsia="宋体" w:cs="宋体"/>
          <w:sz w:val="30"/>
          <w:szCs w:val="30"/>
        </w:rPr>
      </w:pPr>
      <w:r>
        <w:rPr>
          <w:rFonts w:ascii="宋体" w:hAnsi="宋体" w:eastAsia="宋体" w:cs="宋体"/>
          <w:spacing w:val="-1"/>
          <w:position w:val="2"/>
          <w:sz w:val="30"/>
          <w:szCs w:val="30"/>
        </w:rPr>
        <w:t>数据（</w:t>
      </w:r>
      <w:r>
        <w:rPr>
          <w:rFonts w:ascii="Times New Roman" w:hAnsi="Times New Roman" w:eastAsia="Times New Roman" w:cs="Times New Roman"/>
          <w:spacing w:val="-1"/>
          <w:position w:val="2"/>
          <w:sz w:val="30"/>
          <w:szCs w:val="30"/>
        </w:rPr>
        <w:t>data</w:t>
      </w:r>
      <w:r>
        <w:rPr>
          <w:rFonts w:ascii="宋体" w:hAnsi="宋体" w:eastAsia="宋体" w:cs="宋体"/>
          <w:spacing w:val="-1"/>
          <w:position w:val="2"/>
          <w:sz w:val="30"/>
          <w:szCs w:val="30"/>
        </w:rPr>
        <w:t>）</w:t>
      </w:r>
      <w:r>
        <w:rPr>
          <w:rFonts w:ascii="宋体" w:hAnsi="宋体" w:eastAsia="宋体" w:cs="宋体"/>
          <w:spacing w:val="-74"/>
          <w:position w:val="2"/>
          <w:sz w:val="30"/>
          <w:szCs w:val="30"/>
        </w:rPr>
        <w:t xml:space="preserve"> </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信息或者事实。</w:t>
      </w:r>
    </w:p>
    <w:p w14:paraId="03B4E274">
      <w:pPr>
        <w:spacing w:before="203" w:line="408" w:lineRule="exact"/>
        <w:ind w:left="603"/>
        <w:rPr>
          <w:rFonts w:ascii="宋体" w:hAnsi="宋体" w:eastAsia="宋体" w:cs="宋体"/>
          <w:sz w:val="30"/>
          <w:szCs w:val="30"/>
        </w:rPr>
      </w:pPr>
      <w:r>
        <w:rPr>
          <w:rFonts w:ascii="宋体" w:hAnsi="宋体" w:eastAsia="宋体" w:cs="宋体"/>
          <w:spacing w:val="-1"/>
          <w:position w:val="3"/>
          <w:sz w:val="30"/>
          <w:szCs w:val="30"/>
        </w:rPr>
        <w:t>依赖性（</w:t>
      </w:r>
      <w:r>
        <w:rPr>
          <w:rFonts w:ascii="Times New Roman" w:hAnsi="Times New Roman" w:eastAsia="Times New Roman" w:cs="Times New Roman"/>
          <w:spacing w:val="-1"/>
          <w:position w:val="3"/>
          <w:sz w:val="30"/>
          <w:szCs w:val="30"/>
        </w:rPr>
        <w:t>dependence</w:t>
      </w:r>
      <w:r>
        <w:rPr>
          <w:rFonts w:ascii="宋体" w:hAnsi="宋体" w:eastAsia="宋体" w:cs="宋体"/>
          <w:spacing w:val="-1"/>
          <w:position w:val="3"/>
          <w:sz w:val="30"/>
          <w:szCs w:val="30"/>
        </w:rPr>
        <w:t>）</w:t>
      </w:r>
      <w:r>
        <w:rPr>
          <w:rFonts w:ascii="宋体" w:hAnsi="宋体" w:eastAsia="宋体" w:cs="宋体"/>
          <w:spacing w:val="-60"/>
          <w:position w:val="3"/>
          <w:sz w:val="30"/>
          <w:szCs w:val="30"/>
        </w:rPr>
        <w:t xml:space="preserve"> </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一种变量直接由一种变量决定。</w:t>
      </w:r>
    </w:p>
    <w:p w14:paraId="43EB33F9">
      <w:pPr>
        <w:spacing w:before="236" w:line="242" w:lineRule="auto"/>
        <w:ind w:left="3" w:firstLine="597"/>
        <w:rPr>
          <w:rFonts w:ascii="宋体" w:hAnsi="宋体" w:eastAsia="宋体" w:cs="宋体"/>
          <w:sz w:val="30"/>
          <w:szCs w:val="30"/>
        </w:rPr>
      </w:pPr>
      <w:r>
        <w:rPr>
          <w:rFonts w:ascii="宋体" w:hAnsi="宋体" w:eastAsia="宋体" w:cs="宋体"/>
          <w:sz w:val="30"/>
          <w:szCs w:val="30"/>
        </w:rPr>
        <w:t>确定性预测（</w:t>
      </w:r>
      <w:r>
        <w:rPr>
          <w:rFonts w:ascii="Times New Roman" w:hAnsi="Times New Roman" w:eastAsia="Times New Roman" w:cs="Times New Roman"/>
          <w:sz w:val="30"/>
          <w:szCs w:val="30"/>
        </w:rPr>
        <w:t>deterministic</w:t>
      </w:r>
      <w:r>
        <w:rPr>
          <w:rFonts w:ascii="Times New Roman" w:hAnsi="Times New Roman" w:eastAsia="Times New Roman" w:cs="Times New Roman"/>
          <w:spacing w:val="54"/>
          <w:w w:val="101"/>
          <w:sz w:val="30"/>
          <w:szCs w:val="30"/>
        </w:rPr>
        <w:t xml:space="preserve"> </w:t>
      </w:r>
      <w:r>
        <w:rPr>
          <w:rFonts w:ascii="Times New Roman" w:hAnsi="Times New Roman" w:eastAsia="Times New Roman" w:cs="Times New Roman"/>
          <w:spacing w:val="-1"/>
          <w:sz w:val="30"/>
          <w:szCs w:val="30"/>
        </w:rPr>
        <w:t>forecast</w:t>
      </w:r>
      <w:r>
        <w:rPr>
          <w:rFonts w:ascii="宋体" w:hAnsi="宋体" w:eastAsia="宋体" w:cs="宋体"/>
          <w:spacing w:val="-1"/>
          <w:sz w:val="30"/>
          <w:szCs w:val="30"/>
        </w:rPr>
        <w:t>）</w:t>
      </w:r>
      <w:r>
        <w:rPr>
          <w:rFonts w:ascii="宋体" w:hAnsi="宋体" w:eastAsia="宋体" w:cs="宋体"/>
          <w:spacing w:val="-32"/>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能确定地得出精确结果的</w:t>
      </w:r>
      <w:r>
        <w:rPr>
          <w:rFonts w:ascii="宋体" w:hAnsi="宋体" w:eastAsia="宋体" w:cs="宋体"/>
          <w:sz w:val="30"/>
          <w:szCs w:val="30"/>
        </w:rPr>
        <w:t xml:space="preserve"> </w:t>
      </w:r>
      <w:r>
        <w:rPr>
          <w:rFonts w:ascii="宋体" w:hAnsi="宋体" w:eastAsia="宋体" w:cs="宋体"/>
          <w:spacing w:val="-1"/>
          <w:sz w:val="30"/>
          <w:szCs w:val="30"/>
        </w:rPr>
        <w:t>预测。（例如，明天上午</w:t>
      </w:r>
      <w:r>
        <w:rPr>
          <w:rFonts w:ascii="Times New Roman" w:hAnsi="Times New Roman" w:eastAsia="Times New Roman" w:cs="Times New Roman"/>
          <w:spacing w:val="-1"/>
          <w:sz w:val="30"/>
          <w:szCs w:val="30"/>
        </w:rPr>
        <w:t>9</w:t>
      </w:r>
      <w:r>
        <w:rPr>
          <w:rFonts w:ascii="宋体" w:hAnsi="宋体" w:eastAsia="宋体" w:cs="宋体"/>
          <w:spacing w:val="-1"/>
          <w:sz w:val="30"/>
          <w:szCs w:val="30"/>
        </w:rPr>
        <w:t>点我家会下雨。）</w:t>
      </w:r>
    </w:p>
    <w:p w14:paraId="1BE2418C">
      <w:pPr>
        <w:spacing w:before="204" w:line="227" w:lineRule="auto"/>
        <w:ind w:right="7" w:firstLine="603"/>
        <w:rPr>
          <w:rFonts w:ascii="宋体" w:hAnsi="宋体" w:eastAsia="宋体" w:cs="宋体"/>
          <w:sz w:val="30"/>
          <w:szCs w:val="30"/>
        </w:rPr>
      </w:pPr>
      <w:r>
        <w:rPr>
          <w:rFonts w:ascii="宋体" w:hAnsi="宋体" w:eastAsia="宋体" w:cs="宋体"/>
          <w:sz w:val="30"/>
          <w:szCs w:val="30"/>
        </w:rPr>
        <w:t>经济影响（</w:t>
      </w:r>
      <w:r>
        <w:rPr>
          <w:rFonts w:ascii="Times New Roman" w:hAnsi="Times New Roman" w:eastAsia="Times New Roman" w:cs="Times New Roman"/>
          <w:sz w:val="30"/>
          <w:szCs w:val="30"/>
        </w:rPr>
        <w:t>economic   impact</w:t>
      </w:r>
      <w:r>
        <w:rPr>
          <w:rFonts w:ascii="宋体" w:hAnsi="宋体" w:eastAsia="宋体" w:cs="宋体"/>
          <w:sz w:val="30"/>
          <w:szCs w:val="30"/>
        </w:rPr>
        <w:t>）</w:t>
      </w:r>
      <w:r>
        <w:rPr>
          <w:rFonts w:ascii="宋体" w:hAnsi="宋体" w:eastAsia="宋体" w:cs="宋体"/>
          <w:spacing w:val="81"/>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事情会将会耗</w:t>
      </w:r>
      <w:r>
        <w:rPr>
          <w:rFonts w:ascii="宋体" w:hAnsi="宋体" w:eastAsia="宋体" w:cs="宋体"/>
          <w:spacing w:val="-1"/>
          <w:sz w:val="30"/>
          <w:szCs w:val="30"/>
        </w:rPr>
        <w:t>费多少时间、金</w:t>
      </w:r>
      <w:r>
        <w:rPr>
          <w:rFonts w:ascii="宋体" w:hAnsi="宋体" w:eastAsia="宋体" w:cs="宋体"/>
          <w:sz w:val="30"/>
          <w:szCs w:val="30"/>
        </w:rPr>
        <w:t xml:space="preserve"> </w:t>
      </w:r>
      <w:r>
        <w:rPr>
          <w:rFonts w:ascii="宋体" w:hAnsi="宋体" w:eastAsia="宋体" w:cs="宋体"/>
          <w:spacing w:val="-2"/>
          <w:sz w:val="30"/>
          <w:szCs w:val="30"/>
        </w:rPr>
        <w:t>钱、健康等资源。</w:t>
      </w:r>
    </w:p>
    <w:p w14:paraId="740F2F48">
      <w:pPr>
        <w:spacing w:before="252" w:line="227" w:lineRule="auto"/>
        <w:ind w:left="3" w:firstLine="597"/>
        <w:rPr>
          <w:rFonts w:ascii="宋体" w:hAnsi="宋体" w:eastAsia="宋体" w:cs="宋体"/>
          <w:sz w:val="30"/>
          <w:szCs w:val="30"/>
        </w:rPr>
      </w:pPr>
      <w:r>
        <w:rPr>
          <w:rFonts w:ascii="宋体" w:hAnsi="宋体" w:eastAsia="宋体" w:cs="宋体"/>
          <w:sz w:val="30"/>
          <w:szCs w:val="30"/>
        </w:rPr>
        <w:t>估算值（</w:t>
      </w:r>
      <w:r>
        <w:rPr>
          <w:rFonts w:ascii="Times New Roman" w:hAnsi="Times New Roman" w:eastAsia="Times New Roman" w:cs="Times New Roman"/>
          <w:sz w:val="30"/>
          <w:szCs w:val="30"/>
        </w:rPr>
        <w:t>estimate</w:t>
      </w:r>
      <w:r>
        <w:rPr>
          <w:rFonts w:ascii="宋体" w:hAnsi="宋体" w:eastAsia="宋体" w:cs="宋体"/>
          <w:sz w:val="30"/>
          <w:szCs w:val="30"/>
        </w:rPr>
        <w:t>）</w:t>
      </w:r>
      <w:r>
        <w:rPr>
          <w:rFonts w:ascii="宋体" w:hAnsi="宋体" w:eastAsia="宋体" w:cs="宋体"/>
          <w:spacing w:val="103"/>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从一个简单的</w:t>
      </w:r>
      <w:r>
        <w:rPr>
          <w:rFonts w:ascii="宋体" w:hAnsi="宋体" w:eastAsia="宋体" w:cs="宋体"/>
          <w:spacing w:val="-1"/>
          <w:sz w:val="30"/>
          <w:szCs w:val="30"/>
        </w:rPr>
        <w:t>样本数据就能推断出整体的</w:t>
      </w:r>
      <w:r>
        <w:rPr>
          <w:rFonts w:ascii="宋体" w:hAnsi="宋体" w:eastAsia="宋体" w:cs="宋体"/>
          <w:sz w:val="30"/>
          <w:szCs w:val="30"/>
        </w:rPr>
        <w:t xml:space="preserve"> </w:t>
      </w:r>
      <w:r>
        <w:rPr>
          <w:rFonts w:ascii="宋体" w:hAnsi="宋体" w:eastAsia="宋体" w:cs="宋体"/>
          <w:spacing w:val="-5"/>
          <w:sz w:val="30"/>
          <w:szCs w:val="30"/>
        </w:rPr>
        <w:t>数据。</w:t>
      </w:r>
    </w:p>
    <w:p w14:paraId="1BC77354">
      <w:pPr>
        <w:spacing w:before="252" w:line="407" w:lineRule="exact"/>
        <w:ind w:left="609"/>
        <w:rPr>
          <w:rFonts w:ascii="宋体" w:hAnsi="宋体" w:eastAsia="宋体" w:cs="宋体"/>
          <w:sz w:val="30"/>
          <w:szCs w:val="30"/>
        </w:rPr>
      </w:pPr>
      <w:r>
        <w:rPr>
          <w:rFonts w:ascii="宋体" w:hAnsi="宋体" w:eastAsia="宋体" w:cs="宋体"/>
          <w:spacing w:val="-1"/>
          <w:position w:val="3"/>
          <w:sz w:val="30"/>
          <w:szCs w:val="30"/>
        </w:rPr>
        <w:t>小数据（</w:t>
      </w:r>
      <w:r>
        <w:rPr>
          <w:rFonts w:ascii="Times New Roman" w:hAnsi="Times New Roman" w:eastAsia="Times New Roman" w:cs="Times New Roman"/>
          <w:spacing w:val="-1"/>
          <w:position w:val="3"/>
          <w:sz w:val="30"/>
          <w:szCs w:val="30"/>
        </w:rPr>
        <w:t>every data</w:t>
      </w:r>
      <w:r>
        <w:rPr>
          <w:rFonts w:ascii="宋体" w:hAnsi="宋体" w:eastAsia="宋体" w:cs="宋体"/>
          <w:spacing w:val="-1"/>
          <w:position w:val="3"/>
          <w:sz w:val="30"/>
          <w:szCs w:val="30"/>
        </w:rPr>
        <w:t>）</w:t>
      </w:r>
      <w:r>
        <w:rPr>
          <w:rFonts w:ascii="宋体" w:hAnsi="宋体" w:eastAsia="宋体" w:cs="宋体"/>
          <w:spacing w:val="-67"/>
          <w:position w:val="3"/>
          <w:sz w:val="30"/>
          <w:szCs w:val="30"/>
        </w:rPr>
        <w:t xml:space="preserve"> </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我们用该词来描述日常数据。</w:t>
      </w:r>
    </w:p>
    <w:p w14:paraId="299842F2">
      <w:pPr>
        <w:spacing w:before="238" w:line="227" w:lineRule="auto"/>
        <w:ind w:left="1" w:right="2" w:firstLine="606"/>
        <w:rPr>
          <w:rFonts w:ascii="宋体" w:hAnsi="宋体" w:eastAsia="宋体" w:cs="宋体"/>
          <w:sz w:val="30"/>
          <w:szCs w:val="30"/>
        </w:rPr>
      </w:pPr>
      <w:r>
        <w:rPr>
          <w:rFonts w:ascii="宋体" w:hAnsi="宋体" w:eastAsia="宋体" w:cs="宋体"/>
          <w:spacing w:val="-1"/>
          <w:sz w:val="30"/>
          <w:szCs w:val="30"/>
        </w:rPr>
        <w:t>外延有效性（</w:t>
      </w:r>
      <w:r>
        <w:rPr>
          <w:rFonts w:ascii="Times New Roman" w:hAnsi="Times New Roman" w:eastAsia="Times New Roman" w:cs="Times New Roman"/>
          <w:spacing w:val="-1"/>
          <w:sz w:val="30"/>
          <w:szCs w:val="30"/>
        </w:rPr>
        <w:t>external</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1"/>
          <w:sz w:val="30"/>
          <w:szCs w:val="30"/>
        </w:rPr>
        <w:t>validity</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把从样品中得出的结论加以推</w:t>
      </w:r>
      <w:r>
        <w:rPr>
          <w:rFonts w:ascii="宋体" w:hAnsi="宋体" w:eastAsia="宋体" w:cs="宋体"/>
          <w:sz w:val="30"/>
          <w:szCs w:val="30"/>
        </w:rPr>
        <w:t xml:space="preserve"> </w:t>
      </w:r>
      <w:r>
        <w:rPr>
          <w:rFonts w:ascii="宋体" w:hAnsi="宋体" w:eastAsia="宋体" w:cs="宋体"/>
          <w:spacing w:val="-1"/>
          <w:sz w:val="30"/>
          <w:szCs w:val="30"/>
        </w:rPr>
        <w:t>广，从而得出对整个数据总体有意义的结论。</w:t>
      </w:r>
    </w:p>
    <w:p w14:paraId="6FDAE3F0">
      <w:pPr>
        <w:spacing w:before="252" w:line="408" w:lineRule="exact"/>
        <w:ind w:left="601"/>
        <w:rPr>
          <w:rFonts w:ascii="宋体" w:hAnsi="宋体" w:eastAsia="宋体" w:cs="宋体"/>
          <w:sz w:val="30"/>
          <w:szCs w:val="30"/>
        </w:rPr>
      </w:pPr>
      <w:r>
        <w:rPr>
          <w:rFonts w:ascii="宋体" w:hAnsi="宋体" w:eastAsia="宋体" w:cs="宋体"/>
          <w:position w:val="3"/>
          <w:sz w:val="30"/>
          <w:szCs w:val="30"/>
        </w:rPr>
        <w:t>假阳性（</w:t>
      </w:r>
      <w:r>
        <w:rPr>
          <w:rFonts w:ascii="Times New Roman" w:hAnsi="Times New Roman" w:eastAsia="Times New Roman" w:cs="Times New Roman"/>
          <w:position w:val="3"/>
          <w:sz w:val="30"/>
          <w:szCs w:val="30"/>
        </w:rPr>
        <w:t>false positive</w:t>
      </w:r>
      <w:r>
        <w:rPr>
          <w:rFonts w:ascii="宋体" w:hAnsi="宋体" w:eastAsia="宋体" w:cs="宋体"/>
          <w:position w:val="3"/>
          <w:sz w:val="30"/>
          <w:szCs w:val="30"/>
        </w:rPr>
        <w:t>）</w:t>
      </w:r>
      <w:r>
        <w:rPr>
          <w:rFonts w:ascii="宋体" w:hAnsi="宋体" w:eastAsia="宋体" w:cs="宋体"/>
          <w:spacing w:val="-77"/>
          <w:position w:val="3"/>
          <w:sz w:val="30"/>
          <w:szCs w:val="30"/>
        </w:rPr>
        <w:t xml:space="preserve"> </w:t>
      </w:r>
      <w:r>
        <w:rPr>
          <w:rFonts w:ascii="Times New Roman" w:hAnsi="Times New Roman" w:eastAsia="Times New Roman" w:cs="Times New Roman"/>
          <w:position w:val="3"/>
          <w:sz w:val="30"/>
          <w:szCs w:val="30"/>
        </w:rPr>
        <w:t>——</w:t>
      </w:r>
      <w:r>
        <w:rPr>
          <w:rFonts w:ascii="宋体" w:hAnsi="宋体" w:eastAsia="宋体" w:cs="宋体"/>
          <w:position w:val="3"/>
          <w:sz w:val="30"/>
          <w:szCs w:val="30"/>
        </w:rPr>
        <w:t>数据预</w:t>
      </w:r>
      <w:r>
        <w:rPr>
          <w:rFonts w:ascii="宋体" w:hAnsi="宋体" w:eastAsia="宋体" w:cs="宋体"/>
          <w:spacing w:val="-1"/>
          <w:position w:val="3"/>
          <w:sz w:val="30"/>
          <w:szCs w:val="30"/>
        </w:rPr>
        <w:t>测预测出虚假结果的情况。</w:t>
      </w:r>
    </w:p>
    <w:p w14:paraId="39213709">
      <w:pPr>
        <w:spacing w:before="238" w:line="222" w:lineRule="auto"/>
        <w:ind w:left="2" w:right="5" w:firstLine="601"/>
        <w:jc w:val="both"/>
        <w:rPr>
          <w:rFonts w:ascii="宋体" w:hAnsi="宋体" w:eastAsia="宋体" w:cs="宋体"/>
          <w:sz w:val="30"/>
          <w:szCs w:val="30"/>
        </w:rPr>
      </w:pPr>
      <w:r>
        <w:rPr>
          <w:rFonts w:ascii="宋体" w:hAnsi="宋体" w:eastAsia="宋体" w:cs="宋体"/>
          <w:sz w:val="30"/>
          <w:szCs w:val="30"/>
        </w:rPr>
        <w:t>预测（</w:t>
      </w:r>
      <w:r>
        <w:rPr>
          <w:rFonts w:ascii="Times New Roman" w:hAnsi="Times New Roman" w:eastAsia="Times New Roman" w:cs="Times New Roman"/>
          <w:sz w:val="30"/>
          <w:szCs w:val="30"/>
        </w:rPr>
        <w:t>forecast</w:t>
      </w:r>
      <w:r>
        <w:rPr>
          <w:rFonts w:ascii="宋体" w:hAnsi="宋体" w:eastAsia="宋体" w:cs="宋体"/>
          <w:sz w:val="30"/>
          <w:szCs w:val="30"/>
        </w:rPr>
        <w:t>）</w:t>
      </w:r>
      <w:r>
        <w:rPr>
          <w:rFonts w:ascii="宋体" w:hAnsi="宋体" w:eastAsia="宋体" w:cs="宋体"/>
          <w:spacing w:val="148"/>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有关未来的</w:t>
      </w:r>
      <w:r>
        <w:rPr>
          <w:rFonts w:ascii="宋体" w:hAnsi="宋体" w:eastAsia="宋体" w:cs="宋体"/>
          <w:spacing w:val="-1"/>
          <w:sz w:val="30"/>
          <w:szCs w:val="30"/>
        </w:rPr>
        <w:t>说法，尽管对特定人群来讲，预</w:t>
      </w:r>
      <w:r>
        <w:rPr>
          <w:rFonts w:ascii="宋体" w:hAnsi="宋体" w:eastAsia="宋体" w:cs="宋体"/>
          <w:sz w:val="30"/>
          <w:szCs w:val="30"/>
        </w:rPr>
        <w:t xml:space="preserve"> </w:t>
      </w:r>
      <w:r>
        <w:rPr>
          <w:rFonts w:ascii="宋体" w:hAnsi="宋体" w:eastAsia="宋体" w:cs="宋体"/>
          <w:spacing w:val="-1"/>
          <w:sz w:val="30"/>
          <w:szCs w:val="30"/>
        </w:rPr>
        <w:t>测与预知含义可能不同，但除非特殊说明，我们一般将二者作为同义词</w:t>
      </w:r>
      <w:r>
        <w:rPr>
          <w:rFonts w:ascii="宋体" w:hAnsi="宋体" w:eastAsia="宋体" w:cs="宋体"/>
          <w:spacing w:val="17"/>
          <w:sz w:val="30"/>
          <w:szCs w:val="30"/>
        </w:rPr>
        <w:t xml:space="preserve"> </w:t>
      </w:r>
      <w:r>
        <w:rPr>
          <w:rFonts w:ascii="宋体" w:hAnsi="宋体" w:eastAsia="宋体" w:cs="宋体"/>
          <w:spacing w:val="-5"/>
          <w:sz w:val="30"/>
          <w:szCs w:val="30"/>
        </w:rPr>
        <w:t>使用。</w:t>
      </w:r>
    </w:p>
    <w:p w14:paraId="285A8770">
      <w:pPr>
        <w:spacing w:before="252" w:line="236" w:lineRule="auto"/>
        <w:ind w:right="2"/>
        <w:jc w:val="right"/>
        <w:rPr>
          <w:rFonts w:ascii="宋体" w:hAnsi="宋体" w:eastAsia="宋体" w:cs="宋体"/>
          <w:sz w:val="30"/>
          <w:szCs w:val="30"/>
        </w:rPr>
      </w:pPr>
      <w:r>
        <w:rPr>
          <w:rFonts w:ascii="宋体" w:hAnsi="宋体" w:eastAsia="宋体" w:cs="宋体"/>
          <w:spacing w:val="2"/>
          <w:sz w:val="30"/>
          <w:szCs w:val="30"/>
        </w:rPr>
        <w:t>预测偏差（</w:t>
      </w:r>
      <w:r>
        <w:rPr>
          <w:rFonts w:ascii="Times New Roman" w:hAnsi="Times New Roman" w:eastAsia="Times New Roman" w:cs="Times New Roman"/>
          <w:sz w:val="30"/>
          <w:szCs w:val="30"/>
        </w:rPr>
        <w:t>forecast</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bias</w:t>
      </w:r>
      <w:r>
        <w:rPr>
          <w:rFonts w:ascii="宋体" w:hAnsi="宋体" w:eastAsia="宋体" w:cs="宋体"/>
          <w:spacing w:val="2"/>
          <w:sz w:val="30"/>
          <w:szCs w:val="30"/>
        </w:rPr>
        <w:t>）</w:t>
      </w:r>
      <w:r>
        <w:rPr>
          <w:rFonts w:ascii="宋体" w:hAnsi="宋体" w:eastAsia="宋体" w:cs="宋体"/>
          <w:spacing w:val="29"/>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该术语用来描述一</w:t>
      </w:r>
      <w:r>
        <w:rPr>
          <w:rFonts w:ascii="宋体" w:hAnsi="宋体" w:eastAsia="宋体" w:cs="宋体"/>
          <w:spacing w:val="1"/>
          <w:sz w:val="30"/>
          <w:szCs w:val="30"/>
        </w:rPr>
        <w:t>贯偏高（正偏</w:t>
      </w:r>
    </w:p>
    <w:p w14:paraId="405A47BB">
      <w:pPr>
        <w:spacing w:line="218" w:lineRule="auto"/>
        <w:ind w:left="4"/>
        <w:rPr>
          <w:rFonts w:ascii="宋体" w:hAnsi="宋体" w:eastAsia="宋体" w:cs="宋体"/>
          <w:sz w:val="30"/>
          <w:szCs w:val="30"/>
        </w:rPr>
      </w:pPr>
      <w:r>
        <w:rPr>
          <w:rFonts w:ascii="宋体" w:hAnsi="宋体" w:eastAsia="宋体" w:cs="宋体"/>
          <w:spacing w:val="-1"/>
          <w:sz w:val="30"/>
          <w:szCs w:val="30"/>
        </w:rPr>
        <w:t>差）或者偏低（负偏差）的预测误差。</w:t>
      </w:r>
    </w:p>
    <w:p w14:paraId="1CDF3E54">
      <w:pPr>
        <w:spacing w:before="252" w:line="442" w:lineRule="exact"/>
        <w:ind w:left="601"/>
        <w:rPr>
          <w:rFonts w:ascii="宋体" w:hAnsi="宋体" w:eastAsia="宋体" w:cs="宋体"/>
          <w:sz w:val="30"/>
          <w:szCs w:val="30"/>
        </w:rPr>
      </w:pPr>
      <w:r>
        <w:rPr>
          <w:rFonts w:ascii="宋体" w:hAnsi="宋体" w:eastAsia="宋体" w:cs="宋体"/>
          <w:spacing w:val="-1"/>
          <w:position w:val="2"/>
          <w:sz w:val="30"/>
          <w:szCs w:val="30"/>
        </w:rPr>
        <w:t>推测（</w:t>
      </w:r>
      <w:r>
        <w:rPr>
          <w:rFonts w:ascii="Times New Roman" w:hAnsi="Times New Roman" w:eastAsia="Times New Roman" w:cs="Times New Roman"/>
          <w:spacing w:val="-1"/>
          <w:position w:val="2"/>
          <w:sz w:val="30"/>
          <w:szCs w:val="30"/>
        </w:rPr>
        <w:t>inference</w:t>
      </w:r>
      <w:r>
        <w:rPr>
          <w:rFonts w:ascii="宋体" w:hAnsi="宋体" w:eastAsia="宋体" w:cs="宋体"/>
          <w:spacing w:val="-1"/>
          <w:position w:val="2"/>
          <w:sz w:val="30"/>
          <w:szCs w:val="30"/>
        </w:rPr>
        <w:t>）</w:t>
      </w:r>
      <w:r>
        <w:rPr>
          <w:rFonts w:ascii="宋体" w:hAnsi="宋体" w:eastAsia="宋体" w:cs="宋体"/>
          <w:spacing w:val="-62"/>
          <w:position w:val="2"/>
          <w:sz w:val="30"/>
          <w:szCs w:val="30"/>
        </w:rPr>
        <w:t xml:space="preserve"> </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得出相关数据结论的过程。</w:t>
      </w:r>
    </w:p>
    <w:p w14:paraId="6FBB7993">
      <w:pPr>
        <w:spacing w:before="203" w:line="408" w:lineRule="exact"/>
        <w:ind w:left="608"/>
        <w:rPr>
          <w:rFonts w:ascii="宋体" w:hAnsi="宋体" w:eastAsia="宋体" w:cs="宋体"/>
          <w:sz w:val="30"/>
          <w:szCs w:val="30"/>
        </w:rPr>
      </w:pPr>
      <w:r>
        <w:rPr>
          <w:rFonts w:ascii="宋体" w:hAnsi="宋体" w:eastAsia="宋体" w:cs="宋体"/>
          <w:spacing w:val="-1"/>
          <w:position w:val="3"/>
          <w:sz w:val="30"/>
          <w:szCs w:val="30"/>
        </w:rPr>
        <w:t>效应尺度（</w:t>
      </w:r>
      <w:r>
        <w:rPr>
          <w:rFonts w:ascii="Times New Roman" w:hAnsi="Times New Roman" w:eastAsia="Times New Roman" w:cs="Times New Roman"/>
          <w:spacing w:val="-1"/>
          <w:position w:val="3"/>
          <w:sz w:val="30"/>
          <w:szCs w:val="30"/>
        </w:rPr>
        <w:t>magnitude</w:t>
      </w:r>
      <w:r>
        <w:rPr>
          <w:rFonts w:ascii="宋体" w:hAnsi="宋体" w:eastAsia="宋体" w:cs="宋体"/>
          <w:spacing w:val="-1"/>
          <w:position w:val="3"/>
          <w:sz w:val="30"/>
          <w:szCs w:val="30"/>
        </w:rPr>
        <w:t>）</w:t>
      </w:r>
      <w:r>
        <w:rPr>
          <w:rFonts w:ascii="宋体" w:hAnsi="宋体" w:eastAsia="宋体" w:cs="宋体"/>
          <w:spacing w:val="-66"/>
          <w:position w:val="3"/>
          <w:sz w:val="30"/>
          <w:szCs w:val="30"/>
        </w:rPr>
        <w:t xml:space="preserve"> </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从本质上说，指效应的大小。</w:t>
      </w:r>
    </w:p>
    <w:p w14:paraId="2F6D6C8D">
      <w:pPr>
        <w:spacing w:before="237" w:line="408" w:lineRule="exact"/>
        <w:ind w:left="604"/>
        <w:rPr>
          <w:rFonts w:ascii="宋体" w:hAnsi="宋体" w:eastAsia="宋体" w:cs="宋体"/>
          <w:sz w:val="30"/>
          <w:szCs w:val="30"/>
        </w:rPr>
      </w:pPr>
      <w:r>
        <w:rPr>
          <w:rFonts w:ascii="宋体" w:hAnsi="宋体" w:eastAsia="宋体" w:cs="宋体"/>
          <w:position w:val="3"/>
          <w:sz w:val="30"/>
          <w:szCs w:val="30"/>
        </w:rPr>
        <w:t>误差范围（</w:t>
      </w:r>
      <w:r>
        <w:rPr>
          <w:rFonts w:ascii="Times New Roman" w:hAnsi="Times New Roman" w:eastAsia="Times New Roman" w:cs="Times New Roman"/>
          <w:position w:val="3"/>
          <w:sz w:val="30"/>
          <w:szCs w:val="30"/>
        </w:rPr>
        <w:t>margin of erro</w:t>
      </w:r>
      <w:r>
        <w:rPr>
          <w:rFonts w:ascii="Times New Roman" w:hAnsi="Times New Roman" w:eastAsia="Times New Roman" w:cs="Times New Roman"/>
          <w:spacing w:val="-1"/>
          <w:position w:val="3"/>
          <w:sz w:val="30"/>
          <w:szCs w:val="30"/>
        </w:rPr>
        <w:t>r</w:t>
      </w:r>
      <w:r>
        <w:rPr>
          <w:rFonts w:ascii="宋体" w:hAnsi="宋体" w:eastAsia="宋体" w:cs="宋体"/>
          <w:spacing w:val="-1"/>
          <w:position w:val="3"/>
          <w:sz w:val="30"/>
          <w:szCs w:val="30"/>
        </w:rPr>
        <w:t>）</w:t>
      </w:r>
      <w:r>
        <w:rPr>
          <w:rFonts w:ascii="宋体" w:hAnsi="宋体" w:eastAsia="宋体" w:cs="宋体"/>
          <w:spacing w:val="-76"/>
          <w:position w:val="3"/>
          <w:sz w:val="30"/>
          <w:szCs w:val="30"/>
        </w:rPr>
        <w:t xml:space="preserve"> </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衡量数据不确定性的方式。</w:t>
      </w:r>
    </w:p>
    <w:p w14:paraId="29021E3D">
      <w:pPr>
        <w:spacing w:before="273" w:line="216" w:lineRule="auto"/>
        <w:ind w:left="1" w:right="8" w:firstLine="598"/>
        <w:rPr>
          <w:rFonts w:ascii="宋体" w:hAnsi="宋体" w:eastAsia="宋体" w:cs="宋体"/>
          <w:sz w:val="30"/>
          <w:szCs w:val="30"/>
        </w:rPr>
      </w:pPr>
      <w:r>
        <w:rPr>
          <w:rFonts w:ascii="宋体" w:hAnsi="宋体" w:eastAsia="宋体" w:cs="宋体"/>
          <w:sz w:val="30"/>
          <w:szCs w:val="30"/>
        </w:rPr>
        <w:t>平均数（</w:t>
      </w:r>
      <w:r>
        <w:rPr>
          <w:rFonts w:ascii="Times New Roman" w:hAnsi="Times New Roman" w:eastAsia="Times New Roman" w:cs="Times New Roman"/>
          <w:sz w:val="30"/>
          <w:szCs w:val="30"/>
        </w:rPr>
        <w:t>mean</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当你说</w:t>
      </w:r>
      <w:r>
        <w:rPr>
          <w:rFonts w:ascii="Times New Roman" w:hAnsi="Times New Roman" w:eastAsia="Times New Roman" w:cs="Times New Roman"/>
          <w:sz w:val="30"/>
          <w:szCs w:val="30"/>
        </w:rPr>
        <w:t>“</w:t>
      </w:r>
      <w:r>
        <w:rPr>
          <w:rFonts w:ascii="宋体" w:hAnsi="宋体" w:eastAsia="宋体" w:cs="宋体"/>
          <w:sz w:val="30"/>
          <w:szCs w:val="30"/>
        </w:rPr>
        <w:t>平均值</w:t>
      </w:r>
      <w:r>
        <w:rPr>
          <w:rFonts w:ascii="Times New Roman" w:hAnsi="Times New Roman" w:eastAsia="Times New Roman" w:cs="Times New Roman"/>
          <w:sz w:val="30"/>
          <w:szCs w:val="30"/>
        </w:rPr>
        <w:t>”</w:t>
      </w:r>
      <w:r>
        <w:rPr>
          <w:rFonts w:ascii="宋体" w:hAnsi="宋体" w:eastAsia="宋体" w:cs="宋体"/>
          <w:sz w:val="30"/>
          <w:szCs w:val="30"/>
        </w:rPr>
        <w:t>时，多数人想到的词（你将</w:t>
      </w:r>
      <w:r>
        <w:rPr>
          <w:rFonts w:ascii="宋体" w:hAnsi="宋体" w:eastAsia="宋体" w:cs="宋体"/>
          <w:spacing w:val="18"/>
          <w:sz w:val="30"/>
          <w:szCs w:val="30"/>
        </w:rPr>
        <w:t xml:space="preserve"> </w:t>
      </w:r>
      <w:r>
        <w:rPr>
          <w:rFonts w:ascii="宋体" w:hAnsi="宋体" w:eastAsia="宋体" w:cs="宋体"/>
          <w:spacing w:val="-1"/>
          <w:sz w:val="30"/>
          <w:szCs w:val="30"/>
        </w:rPr>
        <w:t>所有数值求和，然后除以数据个数就可以得到平均数了）。</w:t>
      </w:r>
    </w:p>
    <w:p w14:paraId="2F235309">
      <w:pPr>
        <w:spacing w:line="216" w:lineRule="auto"/>
        <w:rPr>
          <w:rFonts w:ascii="宋体" w:hAnsi="宋体" w:eastAsia="宋体" w:cs="宋体"/>
          <w:sz w:val="30"/>
          <w:szCs w:val="30"/>
        </w:rPr>
        <w:sectPr>
          <w:pgSz w:w="12240" w:h="15840"/>
          <w:pgMar w:top="400" w:right="1445" w:bottom="400" w:left="1450" w:header="0" w:footer="0" w:gutter="0"/>
          <w:cols w:space="720" w:num="1"/>
        </w:sectPr>
      </w:pPr>
    </w:p>
    <w:p w14:paraId="7F2CA956">
      <w:pPr>
        <w:pStyle w:val="2"/>
        <w:spacing w:line="304" w:lineRule="auto"/>
      </w:pPr>
    </w:p>
    <w:p w14:paraId="2F4E97CE">
      <w:pPr>
        <w:pStyle w:val="2"/>
        <w:spacing w:line="304" w:lineRule="auto"/>
      </w:pPr>
    </w:p>
    <w:p w14:paraId="2B4C509B">
      <w:pPr>
        <w:pStyle w:val="2"/>
        <w:spacing w:line="304" w:lineRule="auto"/>
      </w:pPr>
    </w:p>
    <w:p w14:paraId="5F4E0C03">
      <w:pPr>
        <w:spacing w:before="98" w:line="441" w:lineRule="exact"/>
        <w:ind w:left="629"/>
        <w:rPr>
          <w:rFonts w:ascii="宋体" w:hAnsi="宋体" w:eastAsia="宋体" w:cs="宋体"/>
          <w:sz w:val="30"/>
          <w:szCs w:val="30"/>
        </w:rPr>
      </w:pPr>
      <w:r>
        <w:rPr>
          <w:rFonts w:ascii="宋体" w:hAnsi="宋体" w:eastAsia="宋体" w:cs="宋体"/>
          <w:spacing w:val="-2"/>
          <w:position w:val="2"/>
          <w:sz w:val="30"/>
          <w:szCs w:val="30"/>
        </w:rPr>
        <w:t>中位数（</w:t>
      </w:r>
      <w:r>
        <w:rPr>
          <w:rFonts w:ascii="Times New Roman" w:hAnsi="Times New Roman" w:eastAsia="Times New Roman" w:cs="Times New Roman"/>
          <w:spacing w:val="-2"/>
          <w:position w:val="2"/>
          <w:sz w:val="30"/>
          <w:szCs w:val="30"/>
        </w:rPr>
        <w:t>median</w:t>
      </w:r>
      <w:r>
        <w:rPr>
          <w:rFonts w:ascii="宋体" w:hAnsi="宋体" w:eastAsia="宋体" w:cs="宋体"/>
          <w:spacing w:val="-2"/>
          <w:position w:val="2"/>
          <w:sz w:val="30"/>
          <w:szCs w:val="30"/>
        </w:rPr>
        <w:t>）</w:t>
      </w:r>
      <w:r>
        <w:rPr>
          <w:rFonts w:ascii="宋体" w:hAnsi="宋体" w:eastAsia="宋体" w:cs="宋体"/>
          <w:spacing w:val="-63"/>
          <w:position w:val="2"/>
          <w:sz w:val="30"/>
          <w:szCs w:val="30"/>
        </w:rPr>
        <w:t xml:space="preserve"> </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位于排序数据集最中间的数值。</w:t>
      </w:r>
    </w:p>
    <w:p w14:paraId="34419234">
      <w:pPr>
        <w:spacing w:before="201" w:line="228" w:lineRule="auto"/>
        <w:ind w:left="7" w:right="11" w:firstLine="629"/>
        <w:rPr>
          <w:rFonts w:ascii="宋体" w:hAnsi="宋体" w:eastAsia="宋体" w:cs="宋体"/>
          <w:sz w:val="30"/>
          <w:szCs w:val="30"/>
        </w:rPr>
      </w:pPr>
      <w:r>
        <w:rPr>
          <w:rFonts w:ascii="宋体" w:hAnsi="宋体" w:eastAsia="宋体" w:cs="宋体"/>
          <w:spacing w:val="-1"/>
          <w:sz w:val="30"/>
          <w:szCs w:val="30"/>
        </w:rPr>
        <w:t>曲解（</w:t>
      </w:r>
      <w:r>
        <w:rPr>
          <w:rFonts w:ascii="Times New Roman" w:hAnsi="Times New Roman" w:eastAsia="Times New Roman" w:cs="Times New Roman"/>
          <w:spacing w:val="-1"/>
          <w:sz w:val="30"/>
          <w:szCs w:val="30"/>
        </w:rPr>
        <w:t>misrepresentation</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数据以不正确或容易引发误解的方</w:t>
      </w:r>
      <w:r>
        <w:rPr>
          <w:rFonts w:ascii="宋体" w:hAnsi="宋体" w:eastAsia="宋体" w:cs="宋体"/>
          <w:spacing w:val="6"/>
          <w:sz w:val="30"/>
          <w:szCs w:val="30"/>
        </w:rPr>
        <w:t xml:space="preserve"> </w:t>
      </w:r>
      <w:r>
        <w:rPr>
          <w:rFonts w:ascii="宋体" w:hAnsi="宋体" w:eastAsia="宋体" w:cs="宋体"/>
          <w:spacing w:val="-5"/>
          <w:sz w:val="30"/>
          <w:szCs w:val="30"/>
        </w:rPr>
        <w:t>式呈现。</w:t>
      </w:r>
    </w:p>
    <w:p w14:paraId="757C0950">
      <w:pPr>
        <w:spacing w:before="250" w:line="442" w:lineRule="exact"/>
        <w:ind w:left="602"/>
        <w:rPr>
          <w:rFonts w:ascii="宋体" w:hAnsi="宋体" w:eastAsia="宋体" w:cs="宋体"/>
          <w:sz w:val="30"/>
          <w:szCs w:val="30"/>
        </w:rPr>
      </w:pPr>
      <w:r>
        <w:rPr>
          <w:rFonts w:ascii="宋体" w:hAnsi="宋体" w:eastAsia="宋体" w:cs="宋体"/>
          <w:spacing w:val="-1"/>
          <w:position w:val="2"/>
          <w:sz w:val="30"/>
          <w:szCs w:val="30"/>
        </w:rPr>
        <w:t>众数（</w:t>
      </w:r>
      <w:r>
        <w:rPr>
          <w:rFonts w:ascii="Times New Roman" w:hAnsi="Times New Roman" w:eastAsia="Times New Roman" w:cs="Times New Roman"/>
          <w:spacing w:val="-1"/>
          <w:position w:val="2"/>
          <w:sz w:val="30"/>
          <w:szCs w:val="30"/>
        </w:rPr>
        <w:t>mode</w:t>
      </w:r>
      <w:r>
        <w:rPr>
          <w:rFonts w:ascii="宋体" w:hAnsi="宋体" w:eastAsia="宋体" w:cs="宋体"/>
          <w:spacing w:val="-1"/>
          <w:position w:val="2"/>
          <w:sz w:val="30"/>
          <w:szCs w:val="30"/>
        </w:rPr>
        <w:t>）</w:t>
      </w:r>
      <w:r>
        <w:rPr>
          <w:rFonts w:ascii="宋体" w:hAnsi="宋体" w:eastAsia="宋体" w:cs="宋体"/>
          <w:spacing w:val="-66"/>
          <w:position w:val="2"/>
          <w:sz w:val="30"/>
          <w:szCs w:val="30"/>
        </w:rPr>
        <w:t xml:space="preserve"> </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在数据中出现最频繁的数据点。</w:t>
      </w:r>
    </w:p>
    <w:p w14:paraId="3E7ABAC6">
      <w:pPr>
        <w:spacing w:before="203" w:line="439" w:lineRule="exact"/>
        <w:ind w:left="601"/>
        <w:rPr>
          <w:rFonts w:ascii="宋体" w:hAnsi="宋体" w:eastAsia="宋体" w:cs="宋体"/>
          <w:sz w:val="30"/>
          <w:szCs w:val="30"/>
        </w:rPr>
      </w:pPr>
      <w:r>
        <w:rPr>
          <w:rFonts w:ascii="宋体" w:hAnsi="宋体" w:eastAsia="宋体" w:cs="宋体"/>
          <w:position w:val="2"/>
          <w:sz w:val="30"/>
          <w:szCs w:val="30"/>
        </w:rPr>
        <w:t>观测（</w:t>
      </w:r>
      <w:r>
        <w:rPr>
          <w:rFonts w:ascii="Times New Roman" w:hAnsi="Times New Roman" w:eastAsia="Times New Roman" w:cs="Times New Roman"/>
          <w:position w:val="2"/>
          <w:sz w:val="30"/>
          <w:szCs w:val="30"/>
        </w:rPr>
        <w:t>observation</w:t>
      </w:r>
      <w:r>
        <w:rPr>
          <w:rFonts w:ascii="宋体" w:hAnsi="宋体" w:eastAsia="宋体" w:cs="宋体"/>
          <w:position w:val="2"/>
          <w:sz w:val="30"/>
          <w:szCs w:val="30"/>
        </w:rPr>
        <w:t>）</w:t>
      </w:r>
      <w:r>
        <w:rPr>
          <w:rFonts w:ascii="宋体" w:hAnsi="宋体" w:eastAsia="宋体" w:cs="宋体"/>
          <w:spacing w:val="-77"/>
          <w:position w:val="2"/>
          <w:sz w:val="30"/>
          <w:szCs w:val="30"/>
        </w:rPr>
        <w:t xml:space="preserve"> </w:t>
      </w:r>
      <w:r>
        <w:rPr>
          <w:rFonts w:ascii="Times New Roman" w:hAnsi="Times New Roman" w:eastAsia="Times New Roman" w:cs="Times New Roman"/>
          <w:position w:val="2"/>
          <w:sz w:val="30"/>
          <w:szCs w:val="30"/>
        </w:rPr>
        <w:t>——</w:t>
      </w:r>
      <w:r>
        <w:rPr>
          <w:rFonts w:ascii="宋体" w:hAnsi="宋体" w:eastAsia="宋体" w:cs="宋体"/>
          <w:position w:val="2"/>
          <w:sz w:val="30"/>
          <w:szCs w:val="30"/>
        </w:rPr>
        <w:t>观察诸如人、</w:t>
      </w:r>
      <w:r>
        <w:rPr>
          <w:rFonts w:ascii="宋体" w:hAnsi="宋体" w:eastAsia="宋体" w:cs="宋体"/>
          <w:spacing w:val="-1"/>
          <w:position w:val="2"/>
          <w:sz w:val="30"/>
          <w:szCs w:val="30"/>
        </w:rPr>
        <w:t>价格或者某天的数据单元。</w:t>
      </w:r>
    </w:p>
    <w:p w14:paraId="137AED7C">
      <w:pPr>
        <w:spacing w:before="207" w:line="212" w:lineRule="auto"/>
        <w:ind w:left="7" w:right="1" w:firstLine="626"/>
        <w:rPr>
          <w:rFonts w:ascii="宋体" w:hAnsi="宋体" w:eastAsia="宋体" w:cs="宋体"/>
          <w:sz w:val="30"/>
          <w:szCs w:val="30"/>
        </w:rPr>
      </w:pPr>
      <w:r>
        <w:rPr>
          <w:rFonts w:ascii="宋体" w:hAnsi="宋体" w:eastAsia="宋体" w:cs="宋体"/>
          <w:spacing w:val="-2"/>
          <w:sz w:val="30"/>
          <w:szCs w:val="30"/>
        </w:rPr>
        <w:t>比率（</w:t>
      </w:r>
      <w:r>
        <w:rPr>
          <w:rFonts w:ascii="Times New Roman" w:hAnsi="Times New Roman" w:eastAsia="Times New Roman" w:cs="Times New Roman"/>
          <w:spacing w:val="-2"/>
          <w:sz w:val="30"/>
          <w:szCs w:val="30"/>
        </w:rPr>
        <w:t>odds</w:t>
      </w:r>
      <w:r>
        <w:rPr>
          <w:rFonts w:ascii="宋体" w:hAnsi="宋体" w:eastAsia="宋体" w:cs="宋体"/>
          <w:spacing w:val="-2"/>
          <w:sz w:val="30"/>
          <w:szCs w:val="30"/>
        </w:rPr>
        <w:t>）</w:t>
      </w:r>
      <w:r>
        <w:rPr>
          <w:rFonts w:ascii="宋体" w:hAnsi="宋体" w:eastAsia="宋体" w:cs="宋体"/>
          <w:spacing w:val="-44"/>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在统计学中，某事发生的比率是指某一结果发生</w:t>
      </w:r>
      <w:r>
        <w:rPr>
          <w:rFonts w:ascii="宋体" w:hAnsi="宋体" w:eastAsia="宋体" w:cs="宋体"/>
          <w:sz w:val="30"/>
          <w:szCs w:val="30"/>
        </w:rPr>
        <w:t xml:space="preserve"> </w:t>
      </w:r>
      <w:r>
        <w:rPr>
          <w:rFonts w:ascii="宋体" w:hAnsi="宋体" w:eastAsia="宋体" w:cs="宋体"/>
          <w:spacing w:val="-1"/>
          <w:sz w:val="30"/>
          <w:szCs w:val="30"/>
        </w:rPr>
        <w:t>与不发生的可能性的比例（例如一匹马赢得一场比赛的概率可能是</w:t>
      </w:r>
    </w:p>
    <w:p w14:paraId="13D161EA">
      <w:pPr>
        <w:spacing w:before="1" w:line="218" w:lineRule="auto"/>
        <w:ind w:left="1" w:right="275" w:firstLine="14"/>
        <w:rPr>
          <w:rFonts w:ascii="宋体" w:hAnsi="宋体" w:eastAsia="宋体" w:cs="宋体"/>
          <w:sz w:val="30"/>
          <w:szCs w:val="30"/>
        </w:rPr>
      </w:pPr>
      <w:r>
        <w:rPr>
          <w:rFonts w:ascii="Times New Roman" w:hAnsi="Times New Roman" w:eastAsia="Times New Roman" w:cs="Times New Roman"/>
          <w:spacing w:val="-2"/>
          <w:sz w:val="30"/>
          <w:szCs w:val="30"/>
        </w:rPr>
        <w:t>1/3</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，意思是这匹马每三场比赛会赢一场，在博彩术语中，比率往往是</w:t>
      </w:r>
      <w:r>
        <w:rPr>
          <w:rFonts w:ascii="宋体" w:hAnsi="宋体" w:eastAsia="宋体" w:cs="宋体"/>
          <w:sz w:val="30"/>
          <w:szCs w:val="30"/>
        </w:rPr>
        <w:t xml:space="preserve"> </w:t>
      </w:r>
      <w:r>
        <w:rPr>
          <w:rFonts w:ascii="宋体" w:hAnsi="宋体" w:eastAsia="宋体" w:cs="宋体"/>
          <w:spacing w:val="-7"/>
          <w:sz w:val="30"/>
          <w:szCs w:val="30"/>
        </w:rPr>
        <w:t>相反的，同一匹马获胜的比率是</w:t>
      </w:r>
      <w:r>
        <w:rPr>
          <w:rFonts w:ascii="Times New Roman" w:hAnsi="Times New Roman" w:eastAsia="Times New Roman" w:cs="Times New Roman"/>
          <w:spacing w:val="-7"/>
          <w:sz w:val="30"/>
          <w:szCs w:val="30"/>
        </w:rPr>
        <w:t>2</w:t>
      </w:r>
      <w:r>
        <w:rPr>
          <w:rFonts w:ascii="Times New Roman" w:hAnsi="Times New Roman" w:eastAsia="Times New Roman" w:cs="Times New Roman"/>
          <w:spacing w:val="59"/>
          <w:sz w:val="30"/>
          <w:szCs w:val="30"/>
        </w:rPr>
        <w:t xml:space="preserve"> </w:t>
      </w:r>
      <w:r>
        <w:rPr>
          <w:rFonts w:ascii="宋体" w:hAnsi="宋体" w:eastAsia="宋体" w:cs="宋体"/>
          <w:spacing w:val="-7"/>
          <w:sz w:val="30"/>
          <w:szCs w:val="30"/>
        </w:rPr>
        <w:t>∶</w:t>
      </w:r>
      <w:r>
        <w:rPr>
          <w:rFonts w:ascii="宋体" w:hAnsi="宋体" w:eastAsia="宋体" w:cs="宋体"/>
          <w:spacing w:val="-123"/>
          <w:sz w:val="30"/>
          <w:szCs w:val="30"/>
        </w:rPr>
        <w:t xml:space="preserve"> </w:t>
      </w:r>
      <w:r>
        <w:rPr>
          <w:rFonts w:ascii="Times New Roman" w:hAnsi="Times New Roman" w:eastAsia="Times New Roman" w:cs="Times New Roman"/>
          <w:spacing w:val="-7"/>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，意思是输掉比赛的可能性为</w:t>
      </w:r>
    </w:p>
    <w:p w14:paraId="2C1A2B65">
      <w:pPr>
        <w:spacing w:line="442" w:lineRule="exact"/>
        <w:ind w:left="2"/>
        <w:rPr>
          <w:rFonts w:ascii="宋体" w:hAnsi="宋体" w:eastAsia="宋体" w:cs="宋体"/>
          <w:sz w:val="30"/>
          <w:szCs w:val="30"/>
        </w:rPr>
      </w:pPr>
      <w:r>
        <w:rPr>
          <w:rFonts w:ascii="Times New Roman" w:hAnsi="Times New Roman" w:eastAsia="Times New Roman" w:cs="Times New Roman"/>
          <w:spacing w:val="-3"/>
          <w:position w:val="2"/>
          <w:sz w:val="30"/>
          <w:szCs w:val="30"/>
        </w:rPr>
        <w:t>2/3</w:t>
      </w:r>
      <w:r>
        <w:rPr>
          <w:rFonts w:ascii="宋体" w:hAnsi="宋体" w:eastAsia="宋体" w:cs="宋体"/>
          <w:spacing w:val="-3"/>
          <w:position w:val="2"/>
          <w:sz w:val="30"/>
          <w:szCs w:val="30"/>
        </w:rPr>
        <w:t>）。</w:t>
      </w:r>
    </w:p>
    <w:p w14:paraId="4358D742">
      <w:pPr>
        <w:spacing w:before="184" w:line="223" w:lineRule="auto"/>
        <w:ind w:left="1" w:right="6" w:firstLine="598"/>
        <w:jc w:val="both"/>
        <w:rPr>
          <w:rFonts w:ascii="宋体" w:hAnsi="宋体" w:eastAsia="宋体" w:cs="宋体"/>
          <w:sz w:val="30"/>
          <w:szCs w:val="30"/>
        </w:rPr>
      </w:pPr>
      <w:r>
        <w:rPr>
          <w:rFonts w:ascii="宋体" w:hAnsi="宋体" w:eastAsia="宋体" w:cs="宋体"/>
          <w:spacing w:val="-1"/>
          <w:sz w:val="30"/>
          <w:szCs w:val="30"/>
        </w:rPr>
        <w:t>遗漏变量（</w:t>
      </w:r>
      <w:r>
        <w:rPr>
          <w:rFonts w:ascii="Times New Roman" w:hAnsi="Times New Roman" w:eastAsia="Times New Roman" w:cs="Times New Roman"/>
          <w:spacing w:val="-1"/>
          <w:sz w:val="30"/>
          <w:szCs w:val="30"/>
        </w:rPr>
        <w:t>omitted</w:t>
      </w:r>
      <w:r>
        <w:rPr>
          <w:rFonts w:ascii="Times New Roman" w:hAnsi="Times New Roman" w:eastAsia="Times New Roman" w:cs="Times New Roman"/>
          <w:spacing w:val="70"/>
          <w:sz w:val="30"/>
          <w:szCs w:val="30"/>
        </w:rPr>
        <w:t xml:space="preserve"> </w:t>
      </w:r>
      <w:r>
        <w:rPr>
          <w:rFonts w:ascii="Times New Roman" w:hAnsi="Times New Roman" w:eastAsia="Times New Roman" w:cs="Times New Roman"/>
          <w:spacing w:val="-1"/>
          <w:sz w:val="30"/>
          <w:szCs w:val="30"/>
        </w:rPr>
        <w:t>variable</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在一种关系中起作用，但是可能</w:t>
      </w:r>
      <w:r>
        <w:rPr>
          <w:rFonts w:ascii="宋体" w:hAnsi="宋体" w:eastAsia="宋体" w:cs="宋体"/>
          <w:sz w:val="30"/>
          <w:szCs w:val="30"/>
        </w:rPr>
        <w:t xml:space="preserve"> </w:t>
      </w:r>
      <w:r>
        <w:rPr>
          <w:rFonts w:ascii="宋体" w:hAnsi="宋体" w:eastAsia="宋体" w:cs="宋体"/>
          <w:spacing w:val="-1"/>
          <w:sz w:val="30"/>
          <w:szCs w:val="30"/>
        </w:rPr>
        <w:t>被忽视或者被排除掉的变量。遗漏变量是关联性不等于因果性的主要原</w:t>
      </w:r>
      <w:r>
        <w:rPr>
          <w:rFonts w:ascii="宋体" w:hAnsi="宋体" w:eastAsia="宋体" w:cs="宋体"/>
          <w:spacing w:val="18"/>
          <w:sz w:val="30"/>
          <w:szCs w:val="30"/>
        </w:rPr>
        <w:t xml:space="preserve"> </w:t>
      </w:r>
      <w:r>
        <w:rPr>
          <w:rFonts w:ascii="宋体" w:hAnsi="宋体" w:eastAsia="宋体" w:cs="宋体"/>
          <w:spacing w:val="-3"/>
          <w:sz w:val="30"/>
          <w:szCs w:val="30"/>
        </w:rPr>
        <w:t>因之一。</w:t>
      </w:r>
    </w:p>
    <w:p w14:paraId="618F507B">
      <w:pPr>
        <w:spacing w:before="248" w:line="227" w:lineRule="auto"/>
        <w:ind w:right="10" w:firstLine="605"/>
        <w:rPr>
          <w:rFonts w:ascii="宋体" w:hAnsi="宋体" w:eastAsia="宋体" w:cs="宋体"/>
          <w:sz w:val="30"/>
          <w:szCs w:val="30"/>
        </w:rPr>
      </w:pPr>
      <w:r>
        <w:rPr>
          <w:rFonts w:ascii="宋体" w:hAnsi="宋体" w:eastAsia="宋体" w:cs="宋体"/>
          <w:sz w:val="30"/>
          <w:szCs w:val="30"/>
        </w:rPr>
        <w:t>离群值（</w:t>
      </w:r>
      <w:r>
        <w:rPr>
          <w:rFonts w:ascii="Times New Roman" w:hAnsi="Times New Roman" w:eastAsia="Times New Roman" w:cs="Times New Roman"/>
          <w:sz w:val="30"/>
          <w:szCs w:val="30"/>
        </w:rPr>
        <w:t>outlier</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不合群的特殊观察结果，它可能远</w:t>
      </w:r>
      <w:r>
        <w:rPr>
          <w:rFonts w:ascii="宋体" w:hAnsi="宋体" w:eastAsia="宋体" w:cs="宋体"/>
          <w:spacing w:val="-1"/>
          <w:sz w:val="30"/>
          <w:szCs w:val="30"/>
        </w:rPr>
        <w:t>超（或者</w:t>
      </w:r>
      <w:r>
        <w:rPr>
          <w:rFonts w:ascii="宋体" w:hAnsi="宋体" w:eastAsia="宋体" w:cs="宋体"/>
          <w:sz w:val="30"/>
          <w:szCs w:val="30"/>
        </w:rPr>
        <w:t xml:space="preserve"> </w:t>
      </w:r>
      <w:r>
        <w:rPr>
          <w:rFonts w:ascii="宋体" w:hAnsi="宋体" w:eastAsia="宋体" w:cs="宋体"/>
          <w:spacing w:val="-1"/>
          <w:sz w:val="30"/>
          <w:szCs w:val="30"/>
        </w:rPr>
        <w:t>低）于其他所有数据，或者它只是没有遵循事情的一般模式。</w:t>
      </w:r>
    </w:p>
    <w:p w14:paraId="697EF5DB">
      <w:pPr>
        <w:spacing w:before="252" w:line="227" w:lineRule="auto"/>
        <w:ind w:left="3" w:right="7" w:firstLine="594"/>
        <w:rPr>
          <w:rFonts w:ascii="宋体" w:hAnsi="宋体" w:eastAsia="宋体" w:cs="宋体"/>
          <w:sz w:val="30"/>
          <w:szCs w:val="30"/>
        </w:rPr>
      </w:pPr>
      <w:r>
        <w:rPr>
          <w:rFonts w:ascii="Times New Roman" w:hAnsi="Times New Roman" w:eastAsia="Times New Roman" w:cs="Times New Roman"/>
          <w:spacing w:val="-1"/>
          <w:sz w:val="30"/>
          <w:szCs w:val="30"/>
        </w:rPr>
        <w:t>P</w:t>
      </w:r>
      <w:r>
        <w:rPr>
          <w:rFonts w:ascii="宋体" w:hAnsi="宋体" w:eastAsia="宋体" w:cs="宋体"/>
          <w:spacing w:val="-1"/>
          <w:sz w:val="30"/>
          <w:szCs w:val="30"/>
        </w:rPr>
        <w:t>值黑客（</w:t>
      </w:r>
      <w:r>
        <w:rPr>
          <w:rFonts w:ascii="Times New Roman" w:hAnsi="Times New Roman" w:eastAsia="Times New Roman" w:cs="Times New Roman"/>
          <w:spacing w:val="-1"/>
          <w:sz w:val="30"/>
          <w:szCs w:val="30"/>
        </w:rPr>
        <w:t>P-hacking</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名字来源于</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值黑客是指反复分析</w:t>
      </w:r>
      <w:r>
        <w:rPr>
          <w:rFonts w:ascii="宋体" w:hAnsi="宋体" w:eastAsia="宋体" w:cs="宋体"/>
          <w:spacing w:val="10"/>
          <w:sz w:val="30"/>
          <w:szCs w:val="30"/>
        </w:rPr>
        <w:t xml:space="preserve"> </w:t>
      </w:r>
      <w:r>
        <w:rPr>
          <w:rFonts w:ascii="宋体" w:hAnsi="宋体" w:eastAsia="宋体" w:cs="宋体"/>
          <w:spacing w:val="-1"/>
          <w:sz w:val="30"/>
          <w:szCs w:val="30"/>
        </w:rPr>
        <w:t>数据，以期让不存在显著性差异的结果变得存在显著性差异。</w:t>
      </w:r>
    </w:p>
    <w:p w14:paraId="0A5DDFCA">
      <w:pPr>
        <w:spacing w:before="251" w:line="227" w:lineRule="auto"/>
        <w:ind w:left="8" w:right="9" w:firstLine="589"/>
        <w:rPr>
          <w:rFonts w:ascii="宋体" w:hAnsi="宋体" w:eastAsia="宋体" w:cs="宋体"/>
          <w:sz w:val="30"/>
          <w:szCs w:val="30"/>
        </w:rPr>
      </w:pPr>
      <w:r>
        <w:rPr>
          <w:rFonts w:ascii="Times New Roman" w:hAnsi="Times New Roman" w:eastAsia="Times New Roman" w:cs="Times New Roman"/>
          <w:sz w:val="30"/>
          <w:szCs w:val="30"/>
        </w:rPr>
        <w:t>P</w:t>
      </w:r>
      <w:r>
        <w:rPr>
          <w:rFonts w:ascii="宋体" w:hAnsi="宋体" w:eastAsia="宋体" w:cs="宋体"/>
          <w:sz w:val="30"/>
          <w:szCs w:val="30"/>
        </w:rPr>
        <w:t>值（</w:t>
      </w:r>
      <w:r>
        <w:rPr>
          <w:rFonts w:ascii="Times New Roman" w:hAnsi="Times New Roman" w:eastAsia="Times New Roman" w:cs="Times New Roman"/>
          <w:sz w:val="30"/>
          <w:szCs w:val="30"/>
        </w:rPr>
        <w:t>P-value</w:t>
      </w:r>
      <w:r>
        <w:rPr>
          <w:rFonts w:ascii="宋体" w:hAnsi="宋体" w:eastAsia="宋体" w:cs="宋体"/>
          <w:sz w:val="30"/>
          <w:szCs w:val="30"/>
        </w:rPr>
        <w:t>）</w:t>
      </w:r>
      <w:r>
        <w:rPr>
          <w:rFonts w:ascii="宋体" w:hAnsi="宋体" w:eastAsia="宋体" w:cs="宋体"/>
          <w:spacing w:val="148"/>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衡量显著性差异的方式，</w:t>
      </w:r>
      <w:r>
        <w:rPr>
          <w:rFonts w:ascii="Times New Roman" w:hAnsi="Times New Roman" w:eastAsia="Times New Roman" w:cs="Times New Roman"/>
          <w:spacing w:val="-1"/>
          <w:sz w:val="30"/>
          <w:szCs w:val="30"/>
        </w:rPr>
        <w:t>P</w:t>
      </w:r>
      <w:r>
        <w:rPr>
          <w:rFonts w:ascii="宋体" w:hAnsi="宋体" w:eastAsia="宋体" w:cs="宋体"/>
          <w:spacing w:val="-1"/>
          <w:sz w:val="30"/>
          <w:szCs w:val="30"/>
        </w:rPr>
        <w:t>值越低，你看到的</w:t>
      </w:r>
      <w:r>
        <w:rPr>
          <w:rFonts w:ascii="宋体" w:hAnsi="宋体" w:eastAsia="宋体" w:cs="宋体"/>
          <w:sz w:val="30"/>
          <w:szCs w:val="30"/>
        </w:rPr>
        <w:t xml:space="preserve"> </w:t>
      </w:r>
      <w:r>
        <w:rPr>
          <w:rFonts w:ascii="宋体" w:hAnsi="宋体" w:eastAsia="宋体" w:cs="宋体"/>
          <w:spacing w:val="-2"/>
          <w:sz w:val="30"/>
          <w:szCs w:val="30"/>
        </w:rPr>
        <w:t>结果源于偶然的可能性越低。</w:t>
      </w:r>
    </w:p>
    <w:p w14:paraId="185C86F2">
      <w:pPr>
        <w:spacing w:before="250" w:line="220" w:lineRule="auto"/>
        <w:ind w:left="1" w:right="5" w:firstLine="602"/>
        <w:rPr>
          <w:rFonts w:ascii="宋体" w:hAnsi="宋体" w:eastAsia="宋体" w:cs="宋体"/>
          <w:sz w:val="30"/>
          <w:szCs w:val="30"/>
        </w:rPr>
      </w:pPr>
      <w:r>
        <w:rPr>
          <w:rFonts w:ascii="宋体" w:hAnsi="宋体" w:eastAsia="宋体" w:cs="宋体"/>
          <w:sz w:val="30"/>
          <w:szCs w:val="30"/>
        </w:rPr>
        <w:t>数据总体（</w:t>
      </w:r>
      <w:r>
        <w:rPr>
          <w:rFonts w:ascii="Times New Roman" w:hAnsi="Times New Roman" w:eastAsia="Times New Roman" w:cs="Times New Roman"/>
          <w:sz w:val="30"/>
          <w:szCs w:val="30"/>
        </w:rPr>
        <w:t>population</w:t>
      </w:r>
      <w:r>
        <w:rPr>
          <w:rFonts w:ascii="宋体" w:hAnsi="宋体" w:eastAsia="宋体" w:cs="宋体"/>
          <w:sz w:val="30"/>
          <w:szCs w:val="30"/>
        </w:rPr>
        <w:t>）</w:t>
      </w:r>
      <w:r>
        <w:rPr>
          <w:rFonts w:ascii="宋体" w:hAnsi="宋体" w:eastAsia="宋体" w:cs="宋体"/>
          <w:spacing w:val="118"/>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你想</w:t>
      </w:r>
      <w:r>
        <w:rPr>
          <w:rFonts w:ascii="宋体" w:hAnsi="宋体" w:eastAsia="宋体" w:cs="宋体"/>
          <w:spacing w:val="-1"/>
          <w:sz w:val="30"/>
          <w:szCs w:val="30"/>
        </w:rPr>
        <w:t>要研究并得出相关结论的数据或</w:t>
      </w:r>
      <w:r>
        <w:rPr>
          <w:rFonts w:ascii="宋体" w:hAnsi="宋体" w:eastAsia="宋体" w:cs="宋体"/>
          <w:sz w:val="30"/>
          <w:szCs w:val="30"/>
        </w:rPr>
        <w:t xml:space="preserve"> </w:t>
      </w:r>
      <w:r>
        <w:rPr>
          <w:rFonts w:ascii="宋体" w:hAnsi="宋体" w:eastAsia="宋体" w:cs="宋体"/>
          <w:spacing w:val="-1"/>
          <w:sz w:val="30"/>
          <w:szCs w:val="30"/>
        </w:rPr>
        <w:t>者观察结果的完整集合，统计学家在研究中很少能掌握全部数据，但掌</w:t>
      </w:r>
      <w:r>
        <w:rPr>
          <w:rFonts w:ascii="宋体" w:hAnsi="宋体" w:eastAsia="宋体" w:cs="宋体"/>
          <w:spacing w:val="18"/>
          <w:sz w:val="30"/>
          <w:szCs w:val="30"/>
        </w:rPr>
        <w:t xml:space="preserve"> </w:t>
      </w:r>
      <w:r>
        <w:rPr>
          <w:rFonts w:ascii="宋体" w:hAnsi="宋体" w:eastAsia="宋体" w:cs="宋体"/>
          <w:sz w:val="30"/>
          <w:szCs w:val="30"/>
        </w:rPr>
        <w:t>握一个小型的、经过精心挑选的数据组是可</w:t>
      </w:r>
      <w:r>
        <w:rPr>
          <w:rFonts w:ascii="宋体" w:hAnsi="宋体" w:eastAsia="宋体" w:cs="宋体"/>
          <w:spacing w:val="-1"/>
          <w:sz w:val="30"/>
          <w:szCs w:val="30"/>
        </w:rPr>
        <w:t>能的。（如，</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名美国议</w:t>
      </w:r>
      <w:r>
        <w:rPr>
          <w:rFonts w:ascii="宋体" w:hAnsi="宋体" w:eastAsia="宋体" w:cs="宋体"/>
          <w:sz w:val="30"/>
          <w:szCs w:val="30"/>
        </w:rPr>
        <w:t xml:space="preserve">  </w:t>
      </w:r>
      <w:r>
        <w:rPr>
          <w:rFonts w:ascii="宋体" w:hAnsi="宋体" w:eastAsia="宋体" w:cs="宋体"/>
          <w:spacing w:val="-2"/>
          <w:sz w:val="30"/>
          <w:szCs w:val="30"/>
        </w:rPr>
        <w:t>员的投票习惯。）</w:t>
      </w:r>
    </w:p>
    <w:p w14:paraId="29FE2F78">
      <w:pPr>
        <w:spacing w:before="253" w:line="408" w:lineRule="exact"/>
        <w:ind w:left="603"/>
        <w:rPr>
          <w:rFonts w:ascii="宋体" w:hAnsi="宋体" w:eastAsia="宋体" w:cs="宋体"/>
          <w:sz w:val="30"/>
          <w:szCs w:val="30"/>
        </w:rPr>
      </w:pPr>
      <w:r>
        <w:rPr>
          <w:rFonts w:ascii="宋体" w:hAnsi="宋体" w:eastAsia="宋体" w:cs="宋体"/>
          <w:spacing w:val="-1"/>
          <w:position w:val="3"/>
          <w:sz w:val="30"/>
          <w:szCs w:val="30"/>
        </w:rPr>
        <w:t>预知（</w:t>
      </w:r>
      <w:r>
        <w:rPr>
          <w:rFonts w:ascii="Times New Roman" w:hAnsi="Times New Roman" w:eastAsia="Times New Roman" w:cs="Times New Roman"/>
          <w:spacing w:val="-1"/>
          <w:position w:val="3"/>
          <w:sz w:val="30"/>
          <w:szCs w:val="30"/>
        </w:rPr>
        <w:t>prediction</w:t>
      </w:r>
      <w:r>
        <w:rPr>
          <w:rFonts w:ascii="宋体" w:hAnsi="宋体" w:eastAsia="宋体" w:cs="宋体"/>
          <w:spacing w:val="-1"/>
          <w:position w:val="3"/>
          <w:sz w:val="30"/>
          <w:szCs w:val="30"/>
        </w:rPr>
        <w:t>）</w:t>
      </w:r>
      <w:r>
        <w:rPr>
          <w:rFonts w:ascii="宋体" w:hAnsi="宋体" w:eastAsia="宋体" w:cs="宋体"/>
          <w:spacing w:val="-68"/>
          <w:position w:val="3"/>
          <w:sz w:val="30"/>
          <w:szCs w:val="30"/>
        </w:rPr>
        <w:t xml:space="preserve"> </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参见</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预测</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w:t>
      </w:r>
    </w:p>
    <w:p w14:paraId="115EAB10">
      <w:pPr>
        <w:spacing w:before="237" w:line="227" w:lineRule="auto"/>
        <w:ind w:left="1" w:firstLine="602"/>
        <w:rPr>
          <w:rFonts w:ascii="宋体" w:hAnsi="宋体" w:eastAsia="宋体" w:cs="宋体"/>
          <w:sz w:val="30"/>
          <w:szCs w:val="30"/>
        </w:rPr>
      </w:pPr>
      <w:r>
        <w:rPr>
          <w:rFonts w:ascii="宋体" w:hAnsi="宋体" w:eastAsia="宋体" w:cs="宋体"/>
          <w:sz w:val="30"/>
          <w:szCs w:val="30"/>
        </w:rPr>
        <w:t>预知偏差（</w:t>
      </w:r>
      <w:r>
        <w:rPr>
          <w:rFonts w:ascii="Times New Roman" w:hAnsi="Times New Roman" w:eastAsia="Times New Roman" w:cs="Times New Roman"/>
          <w:sz w:val="30"/>
          <w:szCs w:val="30"/>
        </w:rPr>
        <w:t>prediction</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z w:val="30"/>
          <w:szCs w:val="30"/>
        </w:rPr>
        <w:t>error</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 xml:space="preserve">衡量未来不确定性的方式，主要 </w:t>
      </w:r>
      <w:r>
        <w:rPr>
          <w:rFonts w:ascii="宋体" w:hAnsi="宋体" w:eastAsia="宋体" w:cs="宋体"/>
          <w:spacing w:val="-1"/>
          <w:sz w:val="30"/>
          <w:szCs w:val="30"/>
        </w:rPr>
        <w:t>通过对比事情发生时的实际结果与预测结果得出。</w:t>
      </w:r>
    </w:p>
    <w:p w14:paraId="73A3EFFC">
      <w:pPr>
        <w:spacing w:before="252" w:line="408" w:lineRule="exact"/>
        <w:ind w:right="11"/>
        <w:jc w:val="right"/>
        <w:rPr>
          <w:rFonts w:ascii="宋体" w:hAnsi="宋体" w:eastAsia="宋体" w:cs="宋体"/>
          <w:sz w:val="30"/>
          <w:szCs w:val="30"/>
        </w:rPr>
      </w:pPr>
      <w:r>
        <w:rPr>
          <w:rFonts w:ascii="宋体" w:hAnsi="宋体" w:eastAsia="宋体" w:cs="宋体"/>
          <w:position w:val="3"/>
          <w:sz w:val="30"/>
          <w:szCs w:val="30"/>
        </w:rPr>
        <w:t>预测区间（</w:t>
      </w:r>
      <w:r>
        <w:rPr>
          <w:rFonts w:ascii="Times New Roman" w:hAnsi="Times New Roman" w:eastAsia="Times New Roman" w:cs="Times New Roman"/>
          <w:position w:val="3"/>
          <w:sz w:val="30"/>
          <w:szCs w:val="30"/>
        </w:rPr>
        <w:t>prediction    interval</w:t>
      </w:r>
      <w:r>
        <w:rPr>
          <w:rFonts w:ascii="宋体" w:hAnsi="宋体" w:eastAsia="宋体" w:cs="宋体"/>
          <w:position w:val="3"/>
          <w:sz w:val="30"/>
          <w:szCs w:val="30"/>
        </w:rPr>
        <w:t xml:space="preserve">）  </w:t>
      </w:r>
      <w:r>
        <w:rPr>
          <w:rFonts w:ascii="Times New Roman" w:hAnsi="Times New Roman" w:eastAsia="Times New Roman" w:cs="Times New Roman"/>
          <w:position w:val="3"/>
          <w:sz w:val="30"/>
          <w:szCs w:val="30"/>
        </w:rPr>
        <w:t>——</w:t>
      </w:r>
      <w:r>
        <w:rPr>
          <w:rFonts w:ascii="宋体" w:hAnsi="宋体" w:eastAsia="宋体" w:cs="宋体"/>
          <w:position w:val="3"/>
          <w:sz w:val="30"/>
          <w:szCs w:val="30"/>
        </w:rPr>
        <w:t>下一个数据点可能出现</w:t>
      </w:r>
      <w:r>
        <w:rPr>
          <w:rFonts w:ascii="宋体" w:hAnsi="宋体" w:eastAsia="宋体" w:cs="宋体"/>
          <w:spacing w:val="-1"/>
          <w:position w:val="3"/>
          <w:sz w:val="30"/>
          <w:szCs w:val="30"/>
        </w:rPr>
        <w:t>的范</w:t>
      </w:r>
    </w:p>
    <w:p w14:paraId="24413F27">
      <w:pPr>
        <w:spacing w:line="408" w:lineRule="exact"/>
        <w:rPr>
          <w:rFonts w:ascii="宋体" w:hAnsi="宋体" w:eastAsia="宋体" w:cs="宋体"/>
          <w:sz w:val="30"/>
          <w:szCs w:val="30"/>
        </w:rPr>
        <w:sectPr>
          <w:pgSz w:w="12240" w:h="15840"/>
          <w:pgMar w:top="400" w:right="1441" w:bottom="400" w:left="1450" w:header="0" w:footer="0" w:gutter="0"/>
          <w:cols w:space="720" w:num="1"/>
        </w:sectPr>
      </w:pPr>
    </w:p>
    <w:p w14:paraId="7FF1D6EE">
      <w:pPr>
        <w:pStyle w:val="2"/>
        <w:spacing w:line="316" w:lineRule="auto"/>
      </w:pPr>
    </w:p>
    <w:p w14:paraId="53D092B1">
      <w:pPr>
        <w:pStyle w:val="2"/>
        <w:spacing w:line="316" w:lineRule="auto"/>
      </w:pPr>
    </w:p>
    <w:p w14:paraId="26ACF528">
      <w:pPr>
        <w:pStyle w:val="2"/>
        <w:spacing w:line="317" w:lineRule="auto"/>
      </w:pPr>
    </w:p>
    <w:p w14:paraId="395362A3">
      <w:pPr>
        <w:spacing w:before="97" w:line="220" w:lineRule="auto"/>
        <w:ind w:left="28"/>
        <w:rPr>
          <w:rFonts w:ascii="宋体" w:hAnsi="宋体" w:eastAsia="宋体" w:cs="宋体"/>
          <w:sz w:val="30"/>
          <w:szCs w:val="30"/>
        </w:rPr>
      </w:pPr>
      <w:r>
        <w:rPr>
          <w:rFonts w:ascii="宋体" w:hAnsi="宋体" w:eastAsia="宋体" w:cs="宋体"/>
          <w:spacing w:val="-20"/>
          <w:sz w:val="30"/>
          <w:szCs w:val="30"/>
        </w:rPr>
        <w:t>围。</w:t>
      </w:r>
    </w:p>
    <w:p w14:paraId="6FC8177D">
      <w:pPr>
        <w:spacing w:before="250" w:line="242" w:lineRule="auto"/>
        <w:ind w:left="9" w:right="11" w:firstLine="594"/>
        <w:rPr>
          <w:rFonts w:ascii="宋体" w:hAnsi="宋体" w:eastAsia="宋体" w:cs="宋体"/>
          <w:sz w:val="30"/>
          <w:szCs w:val="30"/>
        </w:rPr>
      </w:pPr>
      <w:r>
        <w:rPr>
          <w:rFonts w:ascii="宋体" w:hAnsi="宋体" w:eastAsia="宋体" w:cs="宋体"/>
          <w:sz w:val="30"/>
          <w:szCs w:val="30"/>
        </w:rPr>
        <w:t>可能性预测（</w:t>
      </w:r>
      <w:r>
        <w:rPr>
          <w:rFonts w:ascii="Times New Roman" w:hAnsi="Times New Roman" w:eastAsia="Times New Roman" w:cs="Times New Roman"/>
          <w:sz w:val="30"/>
          <w:szCs w:val="30"/>
        </w:rPr>
        <w:t>probabilistic  foreca</w:t>
      </w:r>
      <w:r>
        <w:rPr>
          <w:rFonts w:ascii="Times New Roman" w:hAnsi="Times New Roman" w:eastAsia="Times New Roman" w:cs="Times New Roman"/>
          <w:spacing w:val="-1"/>
          <w:sz w:val="30"/>
          <w:szCs w:val="30"/>
        </w:rPr>
        <w:t>st</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判定结果发生概率的预测</w:t>
      </w:r>
      <w:r>
        <w:rPr>
          <w:rFonts w:ascii="宋体" w:hAnsi="宋体" w:eastAsia="宋体" w:cs="宋体"/>
          <w:sz w:val="30"/>
          <w:szCs w:val="30"/>
        </w:rPr>
        <w:t xml:space="preserve"> </w:t>
      </w:r>
      <w:r>
        <w:rPr>
          <w:rFonts w:ascii="宋体" w:hAnsi="宋体" w:eastAsia="宋体" w:cs="宋体"/>
          <w:spacing w:val="-2"/>
          <w:sz w:val="30"/>
          <w:szCs w:val="30"/>
        </w:rPr>
        <w:t>（例如，明天有雷雨的概率为</w:t>
      </w:r>
      <w:r>
        <w:rPr>
          <w:rFonts w:ascii="Times New Roman" w:hAnsi="Times New Roman" w:eastAsia="Times New Roman" w:cs="Times New Roman"/>
          <w:spacing w:val="-2"/>
          <w:sz w:val="30"/>
          <w:szCs w:val="30"/>
        </w:rPr>
        <w:t>30%</w:t>
      </w:r>
      <w:r>
        <w:rPr>
          <w:rFonts w:ascii="宋体" w:hAnsi="宋体" w:eastAsia="宋体" w:cs="宋体"/>
          <w:spacing w:val="-2"/>
          <w:sz w:val="30"/>
          <w:szCs w:val="30"/>
        </w:rPr>
        <w:t>）。</w:t>
      </w:r>
    </w:p>
    <w:p w14:paraId="5F5110A8">
      <w:pPr>
        <w:spacing w:before="203" w:line="227" w:lineRule="auto"/>
        <w:ind w:left="4" w:right="3" w:firstLine="596"/>
        <w:rPr>
          <w:rFonts w:ascii="宋体" w:hAnsi="宋体" w:eastAsia="宋体" w:cs="宋体"/>
          <w:sz w:val="30"/>
          <w:szCs w:val="30"/>
        </w:rPr>
      </w:pPr>
      <w:r>
        <w:rPr>
          <w:rFonts w:ascii="宋体" w:hAnsi="宋体" w:eastAsia="宋体" w:cs="宋体"/>
          <w:sz w:val="30"/>
          <w:szCs w:val="30"/>
        </w:rPr>
        <w:t>概率（</w:t>
      </w:r>
      <w:r>
        <w:rPr>
          <w:rFonts w:ascii="Times New Roman" w:hAnsi="Times New Roman" w:eastAsia="Times New Roman" w:cs="Times New Roman"/>
          <w:sz w:val="30"/>
          <w:szCs w:val="30"/>
        </w:rPr>
        <w:t>probability</w:t>
      </w:r>
      <w:r>
        <w:rPr>
          <w:rFonts w:ascii="宋体" w:hAnsi="宋体" w:eastAsia="宋体" w:cs="宋体"/>
          <w:sz w:val="30"/>
          <w:szCs w:val="30"/>
        </w:rPr>
        <w:t>）</w:t>
      </w:r>
      <w:r>
        <w:rPr>
          <w:rFonts w:ascii="宋体" w:hAnsi="宋体" w:eastAsia="宋体" w:cs="宋体"/>
          <w:spacing w:val="88"/>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发生结果的可</w:t>
      </w:r>
      <w:r>
        <w:rPr>
          <w:rFonts w:ascii="宋体" w:hAnsi="宋体" w:eastAsia="宋体" w:cs="宋体"/>
          <w:spacing w:val="-1"/>
          <w:sz w:val="30"/>
          <w:szCs w:val="30"/>
        </w:rPr>
        <w:t>能性（往往用百分数、分数</w:t>
      </w:r>
      <w:r>
        <w:rPr>
          <w:rFonts w:ascii="宋体" w:hAnsi="宋体" w:eastAsia="宋体" w:cs="宋体"/>
          <w:sz w:val="30"/>
          <w:szCs w:val="30"/>
        </w:rPr>
        <w:t xml:space="preserve"> </w:t>
      </w:r>
      <w:r>
        <w:rPr>
          <w:rFonts w:ascii="宋体" w:hAnsi="宋体" w:eastAsia="宋体" w:cs="宋体"/>
          <w:spacing w:val="-2"/>
          <w:sz w:val="30"/>
          <w:szCs w:val="30"/>
        </w:rPr>
        <w:t>或者小数表示）。</w:t>
      </w:r>
    </w:p>
    <w:p w14:paraId="7A793600">
      <w:pPr>
        <w:spacing w:before="288" w:line="216" w:lineRule="auto"/>
        <w:ind w:left="5" w:right="4" w:firstLine="598"/>
        <w:rPr>
          <w:rFonts w:ascii="宋体" w:hAnsi="宋体" w:eastAsia="宋体" w:cs="宋体"/>
          <w:sz w:val="30"/>
          <w:szCs w:val="30"/>
        </w:rPr>
      </w:pPr>
      <w:r>
        <w:rPr>
          <w:rFonts w:ascii="宋体" w:hAnsi="宋体" w:eastAsia="宋体" w:cs="宋体"/>
          <w:spacing w:val="-1"/>
          <w:sz w:val="30"/>
          <w:szCs w:val="30"/>
        </w:rPr>
        <w:t>指标（</w:t>
      </w:r>
      <w:r>
        <w:rPr>
          <w:rFonts w:ascii="Times New Roman" w:hAnsi="Times New Roman" w:eastAsia="Times New Roman" w:cs="Times New Roman"/>
          <w:spacing w:val="-1"/>
          <w:sz w:val="30"/>
          <w:szCs w:val="30"/>
        </w:rPr>
        <w:t>proxy</w:t>
      </w:r>
      <w:r>
        <w:rPr>
          <w:rFonts w:ascii="宋体" w:hAnsi="宋体" w:eastAsia="宋体" w:cs="宋体"/>
          <w:spacing w:val="-1"/>
          <w:sz w:val="30"/>
          <w:szCs w:val="30"/>
        </w:rPr>
        <w:t>）</w:t>
      </w:r>
      <w:r>
        <w:rPr>
          <w:rFonts w:ascii="宋体" w:hAnsi="宋体" w:eastAsia="宋体" w:cs="宋体"/>
          <w:spacing w:val="119"/>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与另一个难以衡量的因素紧密关联的因素（例</w:t>
      </w:r>
      <w:r>
        <w:rPr>
          <w:rFonts w:ascii="宋体" w:hAnsi="宋体" w:eastAsia="宋体" w:cs="宋体"/>
          <w:sz w:val="30"/>
          <w:szCs w:val="30"/>
        </w:rPr>
        <w:t xml:space="preserve"> </w:t>
      </w:r>
      <w:r>
        <w:rPr>
          <w:rFonts w:ascii="宋体" w:hAnsi="宋体" w:eastAsia="宋体" w:cs="宋体"/>
          <w:spacing w:val="-2"/>
          <w:sz w:val="30"/>
          <w:szCs w:val="30"/>
        </w:rPr>
        <w:t>如，智商是先天能力的一个指标）。</w:t>
      </w:r>
    </w:p>
    <w:p w14:paraId="7117B4C2">
      <w:pPr>
        <w:spacing w:before="252" w:line="227" w:lineRule="auto"/>
        <w:ind w:left="9" w:right="13" w:firstLine="608"/>
        <w:rPr>
          <w:rFonts w:ascii="宋体" w:hAnsi="宋体" w:eastAsia="宋体" w:cs="宋体"/>
          <w:sz w:val="30"/>
          <w:szCs w:val="30"/>
        </w:rPr>
      </w:pPr>
      <w:r>
        <w:rPr>
          <w:rFonts w:ascii="宋体" w:hAnsi="宋体" w:eastAsia="宋体" w:cs="宋体"/>
          <w:sz w:val="30"/>
          <w:szCs w:val="30"/>
        </w:rPr>
        <w:t>随机（</w:t>
      </w:r>
      <w:r>
        <w:rPr>
          <w:rFonts w:ascii="Times New Roman" w:hAnsi="Times New Roman" w:eastAsia="Times New Roman" w:cs="Times New Roman"/>
          <w:sz w:val="30"/>
          <w:szCs w:val="30"/>
        </w:rPr>
        <w:t>random</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 xml:space="preserve">所观察到的东西出于偶然，而不是一个可以 </w:t>
      </w:r>
      <w:r>
        <w:rPr>
          <w:rFonts w:ascii="宋体" w:hAnsi="宋体" w:eastAsia="宋体" w:cs="宋体"/>
          <w:spacing w:val="-2"/>
          <w:sz w:val="30"/>
          <w:szCs w:val="30"/>
        </w:rPr>
        <w:t>总结出来的过程或事件。</w:t>
      </w:r>
    </w:p>
    <w:p w14:paraId="6AB13F36">
      <w:pPr>
        <w:spacing w:before="252" w:line="227" w:lineRule="auto"/>
        <w:ind w:left="2" w:firstLine="600"/>
        <w:rPr>
          <w:rFonts w:ascii="宋体" w:hAnsi="宋体" w:eastAsia="宋体" w:cs="宋体"/>
          <w:sz w:val="30"/>
          <w:szCs w:val="30"/>
        </w:rPr>
      </w:pPr>
      <w:r>
        <w:rPr>
          <w:rFonts w:ascii="宋体" w:hAnsi="宋体" w:eastAsia="宋体" w:cs="宋体"/>
          <w:spacing w:val="-1"/>
          <w:sz w:val="30"/>
          <w:szCs w:val="30"/>
        </w:rPr>
        <w:t>风险（</w:t>
      </w:r>
      <w:r>
        <w:rPr>
          <w:rFonts w:ascii="Times New Roman" w:hAnsi="Times New Roman" w:eastAsia="Times New Roman" w:cs="Times New Roman"/>
          <w:spacing w:val="-1"/>
          <w:sz w:val="30"/>
          <w:szCs w:val="30"/>
        </w:rPr>
        <w:t>risk</w:t>
      </w:r>
      <w:r>
        <w:rPr>
          <w:rFonts w:ascii="宋体" w:hAnsi="宋体" w:eastAsia="宋体" w:cs="宋体"/>
          <w:spacing w:val="-1"/>
          <w:sz w:val="30"/>
          <w:szCs w:val="30"/>
        </w:rPr>
        <w:t>）</w:t>
      </w:r>
      <w:r>
        <w:rPr>
          <w:rFonts w:ascii="宋体" w:hAnsi="宋体" w:eastAsia="宋体" w:cs="宋体"/>
          <w:spacing w:val="76"/>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该词的含义因人而异，一般来讲，风险不仅同事</w:t>
      </w:r>
      <w:r>
        <w:rPr>
          <w:rFonts w:ascii="宋体" w:hAnsi="宋体" w:eastAsia="宋体" w:cs="宋体"/>
          <w:sz w:val="30"/>
          <w:szCs w:val="30"/>
        </w:rPr>
        <w:t xml:space="preserve"> </w:t>
      </w:r>
      <w:r>
        <w:rPr>
          <w:rFonts w:ascii="宋体" w:hAnsi="宋体" w:eastAsia="宋体" w:cs="宋体"/>
          <w:spacing w:val="-1"/>
          <w:sz w:val="30"/>
          <w:szCs w:val="30"/>
        </w:rPr>
        <w:t>情发生的概率有关，也与其后果有关。</w:t>
      </w:r>
    </w:p>
    <w:p w14:paraId="1B6FCE0A">
      <w:pPr>
        <w:spacing w:before="253" w:line="227" w:lineRule="auto"/>
        <w:ind w:left="1" w:right="9" w:firstLine="598"/>
        <w:rPr>
          <w:rFonts w:ascii="宋体" w:hAnsi="宋体" w:eastAsia="宋体" w:cs="宋体"/>
          <w:sz w:val="30"/>
          <w:szCs w:val="30"/>
        </w:rPr>
      </w:pPr>
      <w:r>
        <w:rPr>
          <w:rFonts w:ascii="宋体" w:hAnsi="宋体" w:eastAsia="宋体" w:cs="宋体"/>
          <w:spacing w:val="-1"/>
          <w:sz w:val="30"/>
          <w:szCs w:val="30"/>
        </w:rPr>
        <w:t>样本（</w:t>
      </w:r>
      <w:r>
        <w:rPr>
          <w:rFonts w:ascii="Times New Roman" w:hAnsi="Times New Roman" w:eastAsia="Times New Roman" w:cs="Times New Roman"/>
          <w:spacing w:val="-1"/>
          <w:sz w:val="30"/>
          <w:szCs w:val="30"/>
        </w:rPr>
        <w:t>sample</w:t>
      </w:r>
      <w:r>
        <w:rPr>
          <w:rFonts w:ascii="宋体" w:hAnsi="宋体" w:eastAsia="宋体" w:cs="宋体"/>
          <w:spacing w:val="-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全部数据中的一部分（例如，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挑战者号</w:t>
      </w:r>
      <w:r>
        <w:rPr>
          <w:rFonts w:ascii="Times New Roman" w:hAnsi="Times New Roman" w:eastAsia="Times New Roman" w:cs="Times New Roman"/>
          <w:spacing w:val="-1"/>
          <w:sz w:val="30"/>
          <w:szCs w:val="30"/>
        </w:rPr>
        <w:t>”</w:t>
      </w:r>
      <w:r>
        <w:rPr>
          <w:rFonts w:ascii="宋体" w:hAnsi="宋体" w:eastAsia="宋体" w:cs="宋体"/>
          <w:spacing w:val="-1"/>
          <w:sz w:val="30"/>
          <w:szCs w:val="30"/>
        </w:rPr>
        <w:t>存在</w:t>
      </w:r>
      <w:r>
        <w:rPr>
          <w:rFonts w:ascii="宋体" w:hAnsi="宋体" w:eastAsia="宋体" w:cs="宋体"/>
          <w:spacing w:val="7"/>
          <w:sz w:val="30"/>
          <w:szCs w:val="30"/>
        </w:rPr>
        <w:t xml:space="preserve"> </w:t>
      </w:r>
      <w:r>
        <w:rPr>
          <w:rFonts w:ascii="Times New Roman" w:hAnsi="Times New Roman" w:eastAsia="Times New Roman" w:cs="Times New Roman"/>
          <w:spacing w:val="-2"/>
          <w:sz w:val="30"/>
          <w:szCs w:val="30"/>
        </w:rPr>
        <w:t>O</w:t>
      </w:r>
      <w:r>
        <w:rPr>
          <w:rFonts w:ascii="宋体" w:hAnsi="宋体" w:eastAsia="宋体" w:cs="宋体"/>
          <w:spacing w:val="-2"/>
          <w:sz w:val="30"/>
          <w:szCs w:val="30"/>
        </w:rPr>
        <w:t>型环故障的发射任务）。</w:t>
      </w:r>
    </w:p>
    <w:p w14:paraId="64959BA0">
      <w:pPr>
        <w:spacing w:before="251" w:line="222" w:lineRule="auto"/>
        <w:ind w:right="4" w:firstLine="600"/>
        <w:jc w:val="both"/>
        <w:rPr>
          <w:rFonts w:ascii="宋体" w:hAnsi="宋体" w:eastAsia="宋体" w:cs="宋体"/>
          <w:sz w:val="30"/>
          <w:szCs w:val="30"/>
        </w:rPr>
      </w:pPr>
      <w:r>
        <w:rPr>
          <w:rFonts w:ascii="宋体" w:hAnsi="宋体" w:eastAsia="宋体" w:cs="宋体"/>
          <w:spacing w:val="-1"/>
          <w:sz w:val="30"/>
          <w:szCs w:val="30"/>
        </w:rPr>
        <w:t>样本选择（</w:t>
      </w:r>
      <w:r>
        <w:rPr>
          <w:rFonts w:ascii="Times New Roman" w:hAnsi="Times New Roman" w:eastAsia="Times New Roman" w:cs="Times New Roman"/>
          <w:spacing w:val="-1"/>
          <w:sz w:val="30"/>
          <w:szCs w:val="30"/>
        </w:rPr>
        <w:t>sample</w:t>
      </w:r>
      <w:r>
        <w:rPr>
          <w:rFonts w:ascii="Times New Roman" w:hAnsi="Times New Roman" w:eastAsia="Times New Roman" w:cs="Times New Roman"/>
          <w:spacing w:val="71"/>
          <w:sz w:val="30"/>
          <w:szCs w:val="30"/>
        </w:rPr>
        <w:t xml:space="preserve"> </w:t>
      </w:r>
      <w:r>
        <w:rPr>
          <w:rFonts w:ascii="Times New Roman" w:hAnsi="Times New Roman" w:eastAsia="Times New Roman" w:cs="Times New Roman"/>
          <w:spacing w:val="-1"/>
          <w:sz w:val="30"/>
          <w:szCs w:val="30"/>
        </w:rPr>
        <w:t>selection</w:t>
      </w:r>
      <w:r>
        <w:rPr>
          <w:rFonts w:ascii="宋体" w:hAnsi="宋体" w:eastAsia="宋体" w:cs="宋体"/>
          <w:spacing w:val="-1"/>
          <w:sz w:val="30"/>
          <w:szCs w:val="30"/>
        </w:rPr>
        <w:t>）</w:t>
      </w:r>
      <w:r>
        <w:rPr>
          <w:rFonts w:ascii="宋体" w:hAnsi="宋体" w:eastAsia="宋体" w:cs="宋体"/>
          <w:spacing w:val="-32"/>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当选择样本的方式直接与研究中</w:t>
      </w:r>
      <w:r>
        <w:rPr>
          <w:rFonts w:ascii="宋体" w:hAnsi="宋体" w:eastAsia="宋体" w:cs="宋体"/>
          <w:sz w:val="30"/>
          <w:szCs w:val="30"/>
        </w:rPr>
        <w:t xml:space="preserve"> 的结果相关时所出现的潜在统计问题，另外</w:t>
      </w:r>
      <w:r>
        <w:rPr>
          <w:rFonts w:ascii="宋体" w:hAnsi="宋体" w:eastAsia="宋体" w:cs="宋体"/>
          <w:spacing w:val="-1"/>
          <w:sz w:val="30"/>
          <w:szCs w:val="30"/>
        </w:rPr>
        <w:t>有时用于描述从全部数据中</w:t>
      </w:r>
      <w:r>
        <w:rPr>
          <w:rFonts w:ascii="宋体" w:hAnsi="宋体" w:eastAsia="宋体" w:cs="宋体"/>
          <w:sz w:val="30"/>
          <w:szCs w:val="30"/>
        </w:rPr>
        <w:t xml:space="preserve"> </w:t>
      </w:r>
      <w:r>
        <w:rPr>
          <w:rFonts w:ascii="宋体" w:hAnsi="宋体" w:eastAsia="宋体" w:cs="宋体"/>
          <w:spacing w:val="-2"/>
          <w:sz w:val="30"/>
          <w:szCs w:val="30"/>
        </w:rPr>
        <w:t>选取样本的过程。</w:t>
      </w:r>
    </w:p>
    <w:p w14:paraId="397F8D69">
      <w:pPr>
        <w:spacing w:before="254" w:line="227" w:lineRule="auto"/>
        <w:ind w:left="4" w:right="12" w:firstLine="595"/>
        <w:rPr>
          <w:rFonts w:ascii="宋体" w:hAnsi="宋体" w:eastAsia="宋体" w:cs="宋体"/>
          <w:sz w:val="30"/>
          <w:szCs w:val="30"/>
        </w:rPr>
      </w:pPr>
      <w:r>
        <w:rPr>
          <w:rFonts w:ascii="宋体" w:hAnsi="宋体" w:eastAsia="宋体" w:cs="宋体"/>
          <w:spacing w:val="-1"/>
          <w:sz w:val="30"/>
          <w:szCs w:val="30"/>
        </w:rPr>
        <w:t>样本误差（</w:t>
      </w:r>
      <w:r>
        <w:rPr>
          <w:rFonts w:ascii="Times New Roman" w:hAnsi="Times New Roman" w:eastAsia="Times New Roman" w:cs="Times New Roman"/>
          <w:spacing w:val="-1"/>
          <w:sz w:val="30"/>
          <w:szCs w:val="30"/>
        </w:rPr>
        <w:t>sampling</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1"/>
          <w:sz w:val="30"/>
          <w:szCs w:val="30"/>
        </w:rPr>
        <w:t>error</w:t>
      </w:r>
      <w:r>
        <w:rPr>
          <w:rFonts w:ascii="宋体" w:hAnsi="宋体" w:eastAsia="宋体" w:cs="宋体"/>
          <w:spacing w:val="-1"/>
          <w:sz w:val="30"/>
          <w:szCs w:val="30"/>
        </w:rPr>
        <w:t>）</w:t>
      </w:r>
      <w:r>
        <w:rPr>
          <w:rFonts w:ascii="宋体" w:hAnsi="宋体" w:eastAsia="宋体" w:cs="宋体"/>
          <w:spacing w:val="-70"/>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由于不知道样本是否代表全部数据</w:t>
      </w:r>
      <w:r>
        <w:rPr>
          <w:rFonts w:ascii="宋体" w:hAnsi="宋体" w:eastAsia="宋体" w:cs="宋体"/>
          <w:sz w:val="30"/>
          <w:szCs w:val="30"/>
        </w:rPr>
        <w:t xml:space="preserve"> </w:t>
      </w:r>
      <w:r>
        <w:rPr>
          <w:rFonts w:ascii="宋体" w:hAnsi="宋体" w:eastAsia="宋体" w:cs="宋体"/>
          <w:spacing w:val="-2"/>
          <w:sz w:val="30"/>
          <w:szCs w:val="30"/>
        </w:rPr>
        <w:t>真实数值而导致的不确定性。</w:t>
      </w:r>
    </w:p>
    <w:p w14:paraId="08CBE33F">
      <w:pPr>
        <w:spacing w:before="251" w:line="227" w:lineRule="auto"/>
        <w:ind w:left="25" w:right="11" w:firstLine="574"/>
        <w:rPr>
          <w:rFonts w:ascii="宋体" w:hAnsi="宋体" w:eastAsia="宋体" w:cs="宋体"/>
          <w:sz w:val="30"/>
          <w:szCs w:val="30"/>
        </w:rPr>
      </w:pPr>
      <w:r>
        <w:rPr>
          <w:rFonts w:ascii="宋体" w:hAnsi="宋体" w:eastAsia="宋体" w:cs="宋体"/>
          <w:sz w:val="30"/>
          <w:szCs w:val="30"/>
        </w:rPr>
        <w:t>选择偏差（</w:t>
      </w:r>
      <w:r>
        <w:rPr>
          <w:rFonts w:ascii="Times New Roman" w:hAnsi="Times New Roman" w:eastAsia="Times New Roman" w:cs="Times New Roman"/>
          <w:sz w:val="30"/>
          <w:szCs w:val="30"/>
        </w:rPr>
        <w:t>selection  bias</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由选</w:t>
      </w:r>
      <w:r>
        <w:rPr>
          <w:rFonts w:ascii="宋体" w:hAnsi="宋体" w:eastAsia="宋体" w:cs="宋体"/>
          <w:spacing w:val="-1"/>
          <w:sz w:val="30"/>
          <w:szCs w:val="30"/>
        </w:rPr>
        <w:t>择参与的人组成样本时会出现</w:t>
      </w:r>
      <w:r>
        <w:rPr>
          <w:rFonts w:ascii="宋体" w:hAnsi="宋体" w:eastAsia="宋体" w:cs="宋体"/>
          <w:sz w:val="30"/>
          <w:szCs w:val="30"/>
        </w:rPr>
        <w:t xml:space="preserve"> </w:t>
      </w:r>
      <w:r>
        <w:rPr>
          <w:rFonts w:ascii="宋体" w:hAnsi="宋体" w:eastAsia="宋体" w:cs="宋体"/>
          <w:spacing w:val="-3"/>
          <w:sz w:val="30"/>
          <w:szCs w:val="30"/>
        </w:rPr>
        <w:t>的潜在问题，该问题可能会影响结果。</w:t>
      </w:r>
    </w:p>
    <w:p w14:paraId="0DC7814A">
      <w:pPr>
        <w:spacing w:before="255" w:line="222" w:lineRule="auto"/>
        <w:ind w:left="3" w:right="9" w:firstLine="598"/>
        <w:jc w:val="both"/>
        <w:rPr>
          <w:rFonts w:ascii="宋体" w:hAnsi="宋体" w:eastAsia="宋体" w:cs="宋体"/>
          <w:sz w:val="30"/>
          <w:szCs w:val="30"/>
        </w:rPr>
      </w:pPr>
      <w:r>
        <w:rPr>
          <w:rFonts w:ascii="宋体" w:hAnsi="宋体" w:eastAsia="宋体" w:cs="宋体"/>
          <w:sz w:val="30"/>
          <w:szCs w:val="30"/>
        </w:rPr>
        <w:t>虚假关联（</w:t>
      </w:r>
      <w:r>
        <w:rPr>
          <w:rFonts w:ascii="Times New Roman" w:hAnsi="Times New Roman" w:eastAsia="Times New Roman" w:cs="Times New Roman"/>
          <w:sz w:val="30"/>
          <w:szCs w:val="30"/>
        </w:rPr>
        <w:t>spurious   corre</w:t>
      </w:r>
      <w:r>
        <w:rPr>
          <w:rFonts w:ascii="Times New Roman" w:hAnsi="Times New Roman" w:eastAsia="Times New Roman" w:cs="Times New Roman"/>
          <w:spacing w:val="-1"/>
          <w:sz w:val="30"/>
          <w:szCs w:val="30"/>
        </w:rPr>
        <w:t>lation</w:t>
      </w:r>
      <w:r>
        <w:rPr>
          <w:rFonts w:ascii="宋体" w:hAnsi="宋体" w:eastAsia="宋体" w:cs="宋体"/>
          <w:spacing w:val="-1"/>
          <w:sz w:val="30"/>
          <w:szCs w:val="30"/>
        </w:rPr>
        <w:t>）</w:t>
      </w:r>
      <w:r>
        <w:rPr>
          <w:rFonts w:ascii="宋体" w:hAnsi="宋体" w:eastAsia="宋体" w:cs="宋体"/>
          <w:spacing w:val="66"/>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没有实际的或者经济意义的</w:t>
      </w:r>
      <w:r>
        <w:rPr>
          <w:rFonts w:ascii="宋体" w:hAnsi="宋体" w:eastAsia="宋体" w:cs="宋体"/>
          <w:sz w:val="30"/>
          <w:szCs w:val="30"/>
        </w:rPr>
        <w:t xml:space="preserve"> </w:t>
      </w:r>
      <w:r>
        <w:rPr>
          <w:rFonts w:ascii="宋体" w:hAnsi="宋体" w:eastAsia="宋体" w:cs="宋体"/>
          <w:spacing w:val="-1"/>
          <w:sz w:val="30"/>
          <w:szCs w:val="30"/>
        </w:rPr>
        <w:t>数据关系，或者是受遗漏变量影响的关系（例如，谋杀率与冰淇淋销量</w:t>
      </w:r>
      <w:r>
        <w:rPr>
          <w:rFonts w:ascii="宋体" w:hAnsi="宋体" w:eastAsia="宋体" w:cs="宋体"/>
          <w:spacing w:val="15"/>
          <w:sz w:val="30"/>
          <w:szCs w:val="30"/>
        </w:rPr>
        <w:t xml:space="preserve"> </w:t>
      </w:r>
      <w:r>
        <w:rPr>
          <w:rFonts w:ascii="宋体" w:hAnsi="宋体" w:eastAsia="宋体" w:cs="宋体"/>
          <w:spacing w:val="-3"/>
          <w:sz w:val="30"/>
          <w:szCs w:val="30"/>
        </w:rPr>
        <w:t>之间的关系）。</w:t>
      </w:r>
    </w:p>
    <w:p w14:paraId="009AD7AE">
      <w:pPr>
        <w:spacing w:before="251" w:line="227" w:lineRule="auto"/>
        <w:ind w:left="3" w:right="14" w:firstLine="604"/>
        <w:rPr>
          <w:rFonts w:ascii="宋体" w:hAnsi="宋体" w:eastAsia="宋体" w:cs="宋体"/>
          <w:sz w:val="30"/>
          <w:szCs w:val="30"/>
        </w:rPr>
      </w:pPr>
      <w:r>
        <w:rPr>
          <w:rFonts w:ascii="宋体" w:hAnsi="宋体" w:eastAsia="宋体" w:cs="宋体"/>
          <w:sz w:val="30"/>
          <w:szCs w:val="30"/>
        </w:rPr>
        <w:t>统计（</w:t>
      </w:r>
      <w:r>
        <w:rPr>
          <w:rFonts w:ascii="Times New Roman" w:hAnsi="Times New Roman" w:eastAsia="Times New Roman" w:cs="Times New Roman"/>
          <w:sz w:val="30"/>
          <w:szCs w:val="30"/>
        </w:rPr>
        <w:t>statistic</w:t>
      </w:r>
      <w:r>
        <w:rPr>
          <w:rFonts w:ascii="宋体" w:hAnsi="宋体" w:eastAsia="宋体" w:cs="宋体"/>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以数字的方式描述数据某一方面（如平均</w:t>
      </w:r>
      <w:r>
        <w:rPr>
          <w:rFonts w:ascii="宋体" w:hAnsi="宋体" w:eastAsia="宋体" w:cs="宋体"/>
          <w:spacing w:val="9"/>
          <w:sz w:val="30"/>
          <w:szCs w:val="30"/>
        </w:rPr>
        <w:t xml:space="preserve"> </w:t>
      </w:r>
      <w:r>
        <w:rPr>
          <w:rFonts w:ascii="宋体" w:hAnsi="宋体" w:eastAsia="宋体" w:cs="宋体"/>
          <w:spacing w:val="-2"/>
          <w:sz w:val="30"/>
          <w:szCs w:val="30"/>
        </w:rPr>
        <w:t>数、中位数、众数等）。</w:t>
      </w:r>
    </w:p>
    <w:p w14:paraId="7421CC12">
      <w:pPr>
        <w:spacing w:before="250" w:line="228" w:lineRule="auto"/>
        <w:ind w:left="8" w:right="1" w:firstLine="600"/>
        <w:rPr>
          <w:rFonts w:ascii="宋体" w:hAnsi="宋体" w:eastAsia="宋体" w:cs="宋体"/>
          <w:sz w:val="30"/>
          <w:szCs w:val="30"/>
        </w:rPr>
      </w:pPr>
      <w:r>
        <w:rPr>
          <w:rFonts w:ascii="宋体" w:hAnsi="宋体" w:eastAsia="宋体" w:cs="宋体"/>
          <w:spacing w:val="-1"/>
          <w:sz w:val="30"/>
          <w:szCs w:val="30"/>
        </w:rPr>
        <w:t>统计影响（</w:t>
      </w:r>
      <w:r>
        <w:rPr>
          <w:rFonts w:ascii="Times New Roman" w:hAnsi="Times New Roman" w:eastAsia="Times New Roman" w:cs="Times New Roman"/>
          <w:spacing w:val="-1"/>
          <w:sz w:val="30"/>
          <w:szCs w:val="30"/>
        </w:rPr>
        <w:t>statistical</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1"/>
          <w:sz w:val="30"/>
          <w:szCs w:val="30"/>
        </w:rPr>
        <w:t>impact</w:t>
      </w:r>
      <w:r>
        <w:rPr>
          <w:rFonts w:ascii="宋体" w:hAnsi="宋体" w:eastAsia="宋体" w:cs="宋体"/>
          <w:spacing w:val="-1"/>
          <w:sz w:val="30"/>
          <w:szCs w:val="30"/>
        </w:rPr>
        <w:t>）</w:t>
      </w:r>
      <w:r>
        <w:rPr>
          <w:rFonts w:ascii="宋体" w:hAnsi="宋体" w:eastAsia="宋体" w:cs="宋体"/>
          <w:spacing w:val="-47"/>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产生了显著性差异，但未确定其</w:t>
      </w:r>
      <w:r>
        <w:rPr>
          <w:rFonts w:ascii="宋体" w:hAnsi="宋体" w:eastAsia="宋体" w:cs="宋体"/>
          <w:sz w:val="30"/>
          <w:szCs w:val="30"/>
        </w:rPr>
        <w:t xml:space="preserve"> </w:t>
      </w:r>
      <w:r>
        <w:rPr>
          <w:rFonts w:ascii="宋体" w:hAnsi="宋体" w:eastAsia="宋体" w:cs="宋体"/>
          <w:spacing w:val="-4"/>
          <w:sz w:val="30"/>
          <w:szCs w:val="30"/>
        </w:rPr>
        <w:t>效应的大小。</w:t>
      </w:r>
    </w:p>
    <w:p w14:paraId="17E10A9E">
      <w:pPr>
        <w:spacing w:line="228" w:lineRule="auto"/>
        <w:rPr>
          <w:rFonts w:ascii="宋体" w:hAnsi="宋体" w:eastAsia="宋体" w:cs="宋体"/>
          <w:sz w:val="30"/>
          <w:szCs w:val="30"/>
        </w:rPr>
        <w:sectPr>
          <w:pgSz w:w="12240" w:h="15840"/>
          <w:pgMar w:top="400" w:right="1440" w:bottom="400" w:left="1450" w:header="0" w:footer="0" w:gutter="0"/>
          <w:cols w:space="720" w:num="1"/>
        </w:sectPr>
      </w:pPr>
    </w:p>
    <w:p w14:paraId="6248A211">
      <w:pPr>
        <w:pStyle w:val="2"/>
        <w:spacing w:line="303" w:lineRule="auto"/>
      </w:pPr>
    </w:p>
    <w:p w14:paraId="24ED625E">
      <w:pPr>
        <w:pStyle w:val="2"/>
        <w:spacing w:line="304" w:lineRule="auto"/>
      </w:pPr>
    </w:p>
    <w:p w14:paraId="34FDE90B">
      <w:pPr>
        <w:pStyle w:val="2"/>
        <w:spacing w:line="304" w:lineRule="auto"/>
      </w:pPr>
    </w:p>
    <w:p w14:paraId="0EAB0B1D">
      <w:pPr>
        <w:spacing w:before="98" w:line="227" w:lineRule="auto"/>
        <w:ind w:left="4" w:right="6" w:firstLine="601"/>
        <w:rPr>
          <w:rFonts w:ascii="宋体" w:hAnsi="宋体" w:eastAsia="宋体" w:cs="宋体"/>
          <w:sz w:val="30"/>
          <w:szCs w:val="30"/>
        </w:rPr>
      </w:pPr>
      <w:r>
        <w:rPr>
          <w:rFonts w:ascii="宋体" w:hAnsi="宋体" w:eastAsia="宋体" w:cs="宋体"/>
          <w:sz w:val="30"/>
          <w:szCs w:val="30"/>
        </w:rPr>
        <w:t>显著性差异（</w:t>
      </w:r>
      <w:r>
        <w:rPr>
          <w:rFonts w:ascii="Times New Roman" w:hAnsi="Times New Roman" w:eastAsia="Times New Roman" w:cs="Times New Roman"/>
          <w:sz w:val="30"/>
          <w:szCs w:val="30"/>
        </w:rPr>
        <w:t>statistical   significance</w:t>
      </w:r>
      <w:r>
        <w:rPr>
          <w:rFonts w:ascii="宋体" w:hAnsi="宋体" w:eastAsia="宋体" w:cs="宋体"/>
          <w:spacing w:val="-1"/>
          <w:sz w:val="30"/>
          <w:szCs w:val="30"/>
        </w:rPr>
        <w:t>）</w:t>
      </w:r>
      <w:r>
        <w:rPr>
          <w:rFonts w:ascii="宋体" w:hAnsi="宋体" w:eastAsia="宋体" w:cs="宋体"/>
          <w:spacing w:val="81"/>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一种以概率为基础的方</w:t>
      </w:r>
      <w:r>
        <w:rPr>
          <w:rFonts w:ascii="宋体" w:hAnsi="宋体" w:eastAsia="宋体" w:cs="宋体"/>
          <w:sz w:val="30"/>
          <w:szCs w:val="30"/>
        </w:rPr>
        <w:t xml:space="preserve"> </w:t>
      </w:r>
      <w:r>
        <w:rPr>
          <w:rFonts w:ascii="宋体" w:hAnsi="宋体" w:eastAsia="宋体" w:cs="宋体"/>
          <w:spacing w:val="-1"/>
          <w:sz w:val="30"/>
          <w:szCs w:val="30"/>
        </w:rPr>
        <w:t>式，用以断定观察影响是以数据的形式呈现出来，还是仅仅随机出现。</w:t>
      </w:r>
    </w:p>
    <w:p w14:paraId="5A059703">
      <w:pPr>
        <w:spacing w:before="253" w:line="227" w:lineRule="auto"/>
        <w:ind w:firstLine="598"/>
        <w:rPr>
          <w:rFonts w:ascii="宋体" w:hAnsi="宋体" w:eastAsia="宋体" w:cs="宋体"/>
          <w:sz w:val="30"/>
          <w:szCs w:val="30"/>
        </w:rPr>
      </w:pPr>
      <w:r>
        <w:rPr>
          <w:rFonts w:ascii="宋体" w:hAnsi="宋体" w:eastAsia="宋体" w:cs="宋体"/>
          <w:spacing w:val="-1"/>
          <w:sz w:val="30"/>
          <w:szCs w:val="30"/>
        </w:rPr>
        <w:t>概括统计（</w:t>
      </w:r>
      <w:r>
        <w:rPr>
          <w:rFonts w:ascii="Times New Roman" w:hAnsi="Times New Roman" w:eastAsia="Times New Roman" w:cs="Times New Roman"/>
          <w:spacing w:val="-1"/>
          <w:sz w:val="30"/>
          <w:szCs w:val="30"/>
        </w:rPr>
        <w:t>summary</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1"/>
          <w:sz w:val="30"/>
          <w:szCs w:val="30"/>
        </w:rPr>
        <w:t>statistic</w:t>
      </w:r>
      <w:r>
        <w:rPr>
          <w:rFonts w:ascii="宋体" w:hAnsi="宋体" w:eastAsia="宋体" w:cs="宋体"/>
          <w:spacing w:val="-1"/>
          <w:sz w:val="30"/>
          <w:szCs w:val="30"/>
        </w:rPr>
        <w:t>）</w:t>
      </w:r>
      <w:r>
        <w:rPr>
          <w:rFonts w:ascii="宋体" w:hAnsi="宋体" w:eastAsia="宋体" w:cs="宋体"/>
          <w:spacing w:val="59"/>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该概念提供数据一个或多个方</w:t>
      </w:r>
      <w:r>
        <w:rPr>
          <w:rFonts w:ascii="宋体" w:hAnsi="宋体" w:eastAsia="宋体" w:cs="宋体"/>
          <w:sz w:val="30"/>
          <w:szCs w:val="30"/>
        </w:rPr>
        <w:t xml:space="preserve"> </w:t>
      </w:r>
      <w:r>
        <w:rPr>
          <w:rFonts w:ascii="宋体" w:hAnsi="宋体" w:eastAsia="宋体" w:cs="宋体"/>
          <w:spacing w:val="-1"/>
          <w:sz w:val="30"/>
          <w:szCs w:val="30"/>
        </w:rPr>
        <w:t>面的信息。平均数和数据合计就是概括统计的两个实例。</w:t>
      </w:r>
    </w:p>
    <w:p w14:paraId="7BB52EBA">
      <w:pPr>
        <w:spacing w:before="251" w:line="236" w:lineRule="auto"/>
        <w:jc w:val="right"/>
        <w:rPr>
          <w:rFonts w:ascii="宋体" w:hAnsi="宋体" w:eastAsia="宋体" w:cs="宋体"/>
          <w:sz w:val="30"/>
          <w:szCs w:val="30"/>
        </w:rPr>
      </w:pPr>
      <w:r>
        <w:rPr>
          <w:rFonts w:ascii="宋体" w:hAnsi="宋体" w:eastAsia="宋体" w:cs="宋体"/>
          <w:spacing w:val="-1"/>
          <w:sz w:val="30"/>
          <w:szCs w:val="30"/>
        </w:rPr>
        <w:t>加权平均值（</w:t>
      </w:r>
      <w:r>
        <w:rPr>
          <w:rFonts w:ascii="Times New Roman" w:hAnsi="Times New Roman" w:eastAsia="Times New Roman" w:cs="Times New Roman"/>
          <w:spacing w:val="-1"/>
          <w:sz w:val="30"/>
          <w:szCs w:val="30"/>
        </w:rPr>
        <w:t>weighted</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1"/>
          <w:sz w:val="30"/>
          <w:szCs w:val="30"/>
        </w:rPr>
        <w:t>average</w:t>
      </w:r>
      <w:r>
        <w:rPr>
          <w:rFonts w:ascii="宋体" w:hAnsi="宋体" w:eastAsia="宋体" w:cs="宋体"/>
          <w:spacing w:val="-1"/>
          <w:sz w:val="30"/>
          <w:szCs w:val="30"/>
        </w:rPr>
        <w:t>）</w:t>
      </w:r>
      <w:r>
        <w:rPr>
          <w:rFonts w:ascii="宋体" w:hAnsi="宋体" w:eastAsia="宋体" w:cs="宋体"/>
          <w:spacing w:val="58"/>
          <w:sz w:val="30"/>
          <w:szCs w:val="30"/>
        </w:rPr>
        <w:t xml:space="preserve"> </w:t>
      </w:r>
      <w:r>
        <w:rPr>
          <w:rFonts w:ascii="Times New Roman" w:hAnsi="Times New Roman" w:eastAsia="Times New Roman" w:cs="Times New Roman"/>
          <w:spacing w:val="-1"/>
          <w:sz w:val="30"/>
          <w:szCs w:val="30"/>
        </w:rPr>
        <w:t>——</w:t>
      </w:r>
      <w:r>
        <w:rPr>
          <w:rFonts w:ascii="宋体" w:hAnsi="宋体" w:eastAsia="宋体" w:cs="宋体"/>
          <w:spacing w:val="-1"/>
          <w:sz w:val="30"/>
          <w:szCs w:val="30"/>
        </w:rPr>
        <w:t>（根据数值的相对重要性）</w:t>
      </w:r>
    </w:p>
    <w:p w14:paraId="570A6CB8">
      <w:pPr>
        <w:spacing w:line="218" w:lineRule="auto"/>
        <w:ind w:left="2"/>
        <w:rPr>
          <w:rFonts w:ascii="宋体" w:hAnsi="宋体" w:eastAsia="宋体" w:cs="宋体"/>
          <w:sz w:val="30"/>
          <w:szCs w:val="30"/>
        </w:rPr>
      </w:pPr>
      <w:r>
        <w:rPr>
          <w:rFonts w:ascii="宋体" w:hAnsi="宋体" w:eastAsia="宋体" w:cs="宋体"/>
          <w:spacing w:val="-1"/>
          <w:sz w:val="30"/>
          <w:szCs w:val="30"/>
        </w:rPr>
        <w:t>为数值加上权重之后计算得出的平均数。</w:t>
      </w:r>
    </w:p>
    <w:p w14:paraId="35E81675">
      <w:pPr>
        <w:spacing w:line="218" w:lineRule="auto"/>
        <w:rPr>
          <w:rFonts w:ascii="宋体" w:hAnsi="宋体" w:eastAsia="宋体" w:cs="宋体"/>
          <w:sz w:val="30"/>
          <w:szCs w:val="30"/>
        </w:rPr>
        <w:sectPr>
          <w:pgSz w:w="12240" w:h="15840"/>
          <w:pgMar w:top="400" w:right="1448" w:bottom="400" w:left="1452" w:header="0" w:footer="0" w:gutter="0"/>
          <w:cols w:space="720" w:num="1"/>
        </w:sectPr>
      </w:pPr>
    </w:p>
    <w:p w14:paraId="33651B4D">
      <w:pPr>
        <w:pStyle w:val="2"/>
        <w:spacing w:line="261" w:lineRule="auto"/>
      </w:pPr>
    </w:p>
    <w:p w14:paraId="44368FE2">
      <w:pPr>
        <w:pStyle w:val="2"/>
        <w:spacing w:line="261" w:lineRule="auto"/>
      </w:pPr>
    </w:p>
    <w:p w14:paraId="579BF8AA">
      <w:pPr>
        <w:pStyle w:val="2"/>
        <w:spacing w:line="261" w:lineRule="auto"/>
      </w:pPr>
    </w:p>
    <w:p w14:paraId="3F231480">
      <w:pPr>
        <w:pStyle w:val="2"/>
        <w:spacing w:line="261" w:lineRule="auto"/>
      </w:pPr>
    </w:p>
    <w:p w14:paraId="377284EF">
      <w:pPr>
        <w:pStyle w:val="2"/>
        <w:spacing w:line="261" w:lineRule="auto"/>
      </w:pPr>
    </w:p>
    <w:p w14:paraId="5A2A3489">
      <w:pPr>
        <w:pStyle w:val="2"/>
        <w:spacing w:line="261" w:lineRule="auto"/>
      </w:pPr>
    </w:p>
    <w:p w14:paraId="0B4ED8F3">
      <w:pPr>
        <w:pStyle w:val="2"/>
        <w:spacing w:line="261" w:lineRule="auto"/>
      </w:pPr>
    </w:p>
    <w:p w14:paraId="350DFA5E">
      <w:pPr>
        <w:spacing w:before="127" w:line="220" w:lineRule="auto"/>
        <w:ind w:left="4294"/>
        <w:rPr>
          <w:rFonts w:ascii="宋体" w:hAnsi="宋体" w:eastAsia="宋体" w:cs="宋体"/>
          <w:sz w:val="39"/>
          <w:szCs w:val="39"/>
        </w:rPr>
      </w:pPr>
      <w:r>
        <w:rPr>
          <w:rFonts w:ascii="宋体" w:hAnsi="宋体" w:eastAsia="宋体" w:cs="宋体"/>
          <w:spacing w:val="-8"/>
          <w:sz w:val="39"/>
          <w:szCs w:val="39"/>
        </w:rPr>
        <w:t>致谢</w:t>
      </w:r>
    </w:p>
    <w:p w14:paraId="1971AEC2">
      <w:pPr>
        <w:pStyle w:val="2"/>
        <w:spacing w:line="243" w:lineRule="auto"/>
      </w:pPr>
    </w:p>
    <w:p w14:paraId="2C2C312E">
      <w:pPr>
        <w:pStyle w:val="2"/>
        <w:spacing w:line="244" w:lineRule="auto"/>
      </w:pPr>
    </w:p>
    <w:p w14:paraId="6826B089">
      <w:pPr>
        <w:spacing w:before="98" w:line="217" w:lineRule="auto"/>
        <w:ind w:left="3" w:right="300" w:firstLine="598"/>
        <w:rPr>
          <w:rFonts w:ascii="宋体" w:hAnsi="宋体" w:eastAsia="宋体" w:cs="宋体"/>
          <w:sz w:val="30"/>
          <w:szCs w:val="30"/>
        </w:rPr>
      </w:pPr>
      <w:r>
        <w:rPr>
          <w:rFonts w:ascii="宋体" w:hAnsi="宋体" w:eastAsia="宋体" w:cs="宋体"/>
          <w:spacing w:val="-1"/>
          <w:sz w:val="30"/>
          <w:szCs w:val="30"/>
        </w:rPr>
        <w:t>本书得以完成，离不开一路上相信我们并支持我们的许许多多的</w:t>
      </w:r>
      <w:r>
        <w:rPr>
          <w:rFonts w:ascii="宋体" w:hAnsi="宋体" w:eastAsia="宋体" w:cs="宋体"/>
          <w:spacing w:val="14"/>
          <w:sz w:val="30"/>
          <w:szCs w:val="30"/>
        </w:rPr>
        <w:t xml:space="preserve"> </w:t>
      </w:r>
      <w:r>
        <w:rPr>
          <w:rFonts w:ascii="宋体" w:hAnsi="宋体" w:eastAsia="宋体" w:cs="宋体"/>
          <w:spacing w:val="-8"/>
          <w:sz w:val="30"/>
          <w:szCs w:val="30"/>
        </w:rPr>
        <w:t>人。</w:t>
      </w:r>
    </w:p>
    <w:p w14:paraId="0B68AC2C">
      <w:pPr>
        <w:spacing w:before="278" w:line="214" w:lineRule="auto"/>
        <w:ind w:left="1" w:firstLine="601"/>
        <w:rPr>
          <w:rFonts w:ascii="宋体" w:hAnsi="宋体" w:eastAsia="宋体" w:cs="宋体"/>
          <w:sz w:val="30"/>
          <w:szCs w:val="30"/>
        </w:rPr>
      </w:pPr>
      <w:r>
        <w:rPr>
          <w:rFonts w:ascii="宋体" w:hAnsi="宋体" w:eastAsia="宋体" w:cs="宋体"/>
          <w:spacing w:val="-1"/>
          <w:sz w:val="30"/>
          <w:szCs w:val="30"/>
        </w:rPr>
        <w:t>本书从草稿到完成，得到了许多同事、朋友无价的指教、细致的评</w:t>
      </w:r>
      <w:r>
        <w:rPr>
          <w:rFonts w:ascii="宋体" w:hAnsi="宋体" w:eastAsia="宋体" w:cs="宋体"/>
          <w:spacing w:val="15"/>
          <w:sz w:val="30"/>
          <w:szCs w:val="30"/>
        </w:rPr>
        <w:t xml:space="preserve"> </w:t>
      </w:r>
      <w:r>
        <w:rPr>
          <w:rFonts w:ascii="宋体" w:hAnsi="宋体" w:eastAsia="宋体" w:cs="宋体"/>
          <w:sz w:val="30"/>
          <w:szCs w:val="30"/>
        </w:rPr>
        <w:t>点，特将姓名罗列如下：尼尔</w:t>
      </w:r>
      <w:r>
        <w:rPr>
          <w:rFonts w:ascii="Times New Roman" w:hAnsi="Times New Roman" w:eastAsia="Times New Roman" w:cs="Times New Roman"/>
          <w:sz w:val="30"/>
          <w:szCs w:val="30"/>
        </w:rPr>
        <w:t>·</w:t>
      </w:r>
      <w:r>
        <w:rPr>
          <w:rFonts w:ascii="宋体" w:hAnsi="宋体" w:eastAsia="宋体" w:cs="宋体"/>
          <w:sz w:val="30"/>
          <w:szCs w:val="30"/>
        </w:rPr>
        <w:t>博格、史蒂夫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布朗纳、杰弗里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布朗、科</w:t>
      </w:r>
      <w:r>
        <w:rPr>
          <w:rFonts w:ascii="宋体" w:hAnsi="宋体" w:eastAsia="宋体" w:cs="宋体"/>
          <w:sz w:val="30"/>
          <w:szCs w:val="30"/>
        </w:rPr>
        <w:t xml:space="preserve"> 特尼</w:t>
      </w:r>
      <w:r>
        <w:rPr>
          <w:rFonts w:ascii="Times New Roman" w:hAnsi="Times New Roman" w:eastAsia="Times New Roman" w:cs="Times New Roman"/>
          <w:sz w:val="30"/>
          <w:szCs w:val="30"/>
        </w:rPr>
        <w:t>·</w:t>
      </w:r>
      <w:r>
        <w:rPr>
          <w:rFonts w:ascii="宋体" w:hAnsi="宋体" w:eastAsia="宋体" w:cs="宋体"/>
          <w:sz w:val="30"/>
          <w:szCs w:val="30"/>
        </w:rPr>
        <w:t>科勒、德瑞克</w:t>
      </w:r>
      <w:r>
        <w:rPr>
          <w:rFonts w:ascii="Times New Roman" w:hAnsi="Times New Roman" w:eastAsia="Times New Roman" w:cs="Times New Roman"/>
          <w:sz w:val="30"/>
          <w:szCs w:val="30"/>
        </w:rPr>
        <w:t>·</w:t>
      </w:r>
      <w:r>
        <w:rPr>
          <w:rFonts w:ascii="宋体" w:hAnsi="宋体" w:eastAsia="宋体" w:cs="宋体"/>
          <w:sz w:val="30"/>
          <w:szCs w:val="30"/>
        </w:rPr>
        <w:t>丹尼尔、罗恩</w:t>
      </w:r>
      <w:r>
        <w:rPr>
          <w:rFonts w:ascii="Times New Roman" w:hAnsi="Times New Roman" w:eastAsia="Times New Roman" w:cs="Times New Roman"/>
          <w:sz w:val="30"/>
          <w:szCs w:val="30"/>
        </w:rPr>
        <w:t>·</w:t>
      </w:r>
      <w:r>
        <w:rPr>
          <w:rFonts w:ascii="宋体" w:hAnsi="宋体" w:eastAsia="宋体" w:cs="宋体"/>
          <w:sz w:val="30"/>
          <w:szCs w:val="30"/>
        </w:rPr>
        <w:t>弗里德曼</w:t>
      </w:r>
      <w:r>
        <w:rPr>
          <w:rFonts w:ascii="宋体" w:hAnsi="宋体" w:eastAsia="宋体" w:cs="宋体"/>
          <w:spacing w:val="-1"/>
          <w:sz w:val="30"/>
          <w:szCs w:val="30"/>
        </w:rPr>
        <w:t>、卡拉</w:t>
      </w:r>
      <w:r>
        <w:rPr>
          <w:rFonts w:ascii="Times New Roman" w:hAnsi="Times New Roman" w:eastAsia="Times New Roman" w:cs="Times New Roman"/>
          <w:spacing w:val="-1"/>
          <w:sz w:val="30"/>
          <w:szCs w:val="30"/>
        </w:rPr>
        <w:t>·</w:t>
      </w:r>
      <w:r>
        <w:rPr>
          <w:rFonts w:ascii="宋体" w:hAnsi="宋体" w:eastAsia="宋体" w:cs="宋体"/>
          <w:spacing w:val="-1"/>
          <w:sz w:val="30"/>
          <w:szCs w:val="30"/>
        </w:rPr>
        <w:t>格尔斯基、鲍勃</w:t>
      </w:r>
      <w:r>
        <w:rPr>
          <w:rFonts w:ascii="Times New Roman" w:hAnsi="Times New Roman" w:eastAsia="Times New Roman" w:cs="Times New Roman"/>
          <w:spacing w:val="-1"/>
          <w:sz w:val="30"/>
          <w:szCs w:val="30"/>
        </w:rPr>
        <w:t>·</w:t>
      </w:r>
      <w:r>
        <w:rPr>
          <w:rFonts w:ascii="宋体" w:hAnsi="宋体" w:eastAsia="宋体" w:cs="宋体"/>
          <w:spacing w:val="-1"/>
          <w:sz w:val="30"/>
          <w:szCs w:val="30"/>
        </w:rPr>
        <w:t>霍</w:t>
      </w:r>
      <w:r>
        <w:rPr>
          <w:rFonts w:ascii="宋体" w:hAnsi="宋体" w:eastAsia="宋体" w:cs="宋体"/>
          <w:sz w:val="30"/>
          <w:szCs w:val="30"/>
        </w:rPr>
        <w:t xml:space="preserve"> 夫曼、艾米丽</w:t>
      </w:r>
      <w:r>
        <w:rPr>
          <w:rFonts w:ascii="Times New Roman" w:hAnsi="Times New Roman" w:eastAsia="Times New Roman" w:cs="Times New Roman"/>
          <w:sz w:val="30"/>
          <w:szCs w:val="30"/>
        </w:rPr>
        <w:t>·</w:t>
      </w:r>
      <w:r>
        <w:rPr>
          <w:rFonts w:ascii="宋体" w:hAnsi="宋体" w:eastAsia="宋体" w:cs="宋体"/>
          <w:sz w:val="30"/>
          <w:szCs w:val="30"/>
        </w:rPr>
        <w:t>欧斯特、</w:t>
      </w:r>
      <w:r>
        <w:rPr>
          <w:rFonts w:ascii="Times New Roman" w:hAnsi="Times New Roman" w:eastAsia="Times New Roman" w:cs="Times New Roman"/>
          <w:sz w:val="30"/>
          <w:szCs w:val="30"/>
        </w:rPr>
        <w:t>J.J.</w:t>
      </w:r>
      <w:r>
        <w:rPr>
          <w:rFonts w:ascii="宋体" w:hAnsi="宋体" w:eastAsia="宋体" w:cs="宋体"/>
          <w:sz w:val="30"/>
          <w:szCs w:val="30"/>
        </w:rPr>
        <w:t>普雷斯科特、凯</w:t>
      </w:r>
      <w:r>
        <w:rPr>
          <w:rFonts w:ascii="宋体" w:hAnsi="宋体" w:eastAsia="宋体" w:cs="宋体"/>
          <w:spacing w:val="-1"/>
          <w:sz w:val="30"/>
          <w:szCs w:val="30"/>
        </w:rPr>
        <w:t>文</w:t>
      </w:r>
      <w:r>
        <w:rPr>
          <w:rFonts w:ascii="Times New Roman" w:hAnsi="Times New Roman" w:eastAsia="Times New Roman" w:cs="Times New Roman"/>
          <w:spacing w:val="-1"/>
          <w:sz w:val="30"/>
          <w:szCs w:val="30"/>
        </w:rPr>
        <w:t>·</w:t>
      </w:r>
      <w:r>
        <w:rPr>
          <w:rFonts w:ascii="宋体" w:hAnsi="宋体" w:eastAsia="宋体" w:cs="宋体"/>
          <w:spacing w:val="-1"/>
          <w:sz w:val="30"/>
          <w:szCs w:val="30"/>
        </w:rPr>
        <w:t>斯默克勒、理查德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施特</w:t>
      </w:r>
      <w:r>
        <w:rPr>
          <w:rFonts w:ascii="宋体" w:hAnsi="宋体" w:eastAsia="宋体" w:cs="宋体"/>
          <w:sz w:val="30"/>
          <w:szCs w:val="30"/>
        </w:rPr>
        <w:t xml:space="preserve">  劳斯、泰勒</w:t>
      </w:r>
      <w:r>
        <w:rPr>
          <w:rFonts w:ascii="Times New Roman" w:hAnsi="Times New Roman" w:eastAsia="Times New Roman" w:cs="Times New Roman"/>
          <w:sz w:val="30"/>
          <w:szCs w:val="30"/>
        </w:rPr>
        <w:t>·</w:t>
      </w:r>
      <w:r>
        <w:rPr>
          <w:rFonts w:ascii="宋体" w:hAnsi="宋体" w:eastAsia="宋体" w:cs="宋体"/>
          <w:sz w:val="30"/>
          <w:szCs w:val="30"/>
        </w:rPr>
        <w:t>维根、贾斯汀</w:t>
      </w:r>
      <w:r>
        <w:rPr>
          <w:rFonts w:ascii="Times New Roman" w:hAnsi="Times New Roman" w:eastAsia="Times New Roman" w:cs="Times New Roman"/>
          <w:sz w:val="30"/>
          <w:szCs w:val="30"/>
        </w:rPr>
        <w:t>·</w:t>
      </w:r>
      <w:r>
        <w:rPr>
          <w:rFonts w:ascii="宋体" w:hAnsi="宋体" w:eastAsia="宋体" w:cs="宋体"/>
          <w:sz w:val="30"/>
          <w:szCs w:val="30"/>
        </w:rPr>
        <w:t>沃尔夫斯。还</w:t>
      </w:r>
      <w:r>
        <w:rPr>
          <w:rFonts w:ascii="宋体" w:hAnsi="宋体" w:eastAsia="宋体" w:cs="宋体"/>
          <w:spacing w:val="-1"/>
          <w:sz w:val="30"/>
          <w:szCs w:val="30"/>
        </w:rPr>
        <w:t>要对埃奇沃思午餐小组的各位</w:t>
      </w:r>
      <w:r>
        <w:rPr>
          <w:rFonts w:ascii="宋体" w:hAnsi="宋体" w:eastAsia="宋体" w:cs="宋体"/>
          <w:sz w:val="30"/>
          <w:szCs w:val="30"/>
        </w:rPr>
        <w:t xml:space="preserve"> </w:t>
      </w:r>
      <w:r>
        <w:rPr>
          <w:rFonts w:ascii="宋体" w:hAnsi="宋体" w:eastAsia="宋体" w:cs="宋体"/>
          <w:spacing w:val="-1"/>
          <w:sz w:val="30"/>
          <w:szCs w:val="30"/>
        </w:rPr>
        <w:t>成员致以热烈的感谢，因为他们每天都在谈论数据。</w:t>
      </w:r>
    </w:p>
    <w:p w14:paraId="7EA3F9A3">
      <w:pPr>
        <w:spacing w:before="285" w:line="214" w:lineRule="auto"/>
        <w:ind w:left="7" w:right="100" w:firstLine="592"/>
        <w:jc w:val="both"/>
        <w:rPr>
          <w:rFonts w:ascii="宋体" w:hAnsi="宋体" w:eastAsia="宋体" w:cs="宋体"/>
          <w:sz w:val="30"/>
          <w:szCs w:val="30"/>
        </w:rPr>
      </w:pPr>
      <w:r>
        <w:rPr>
          <w:rFonts w:ascii="宋体" w:hAnsi="宋体" w:eastAsia="宋体" w:cs="宋体"/>
          <w:spacing w:val="-1"/>
          <w:sz w:val="30"/>
          <w:szCs w:val="30"/>
        </w:rPr>
        <w:t>对于本书的另一批主要贡献者包括吉尔夫</w:t>
      </w:r>
      <w:r>
        <w:rPr>
          <w:rFonts w:ascii="Times New Roman" w:hAnsi="Times New Roman" w:eastAsia="Times New Roman" w:cs="Times New Roman"/>
          <w:spacing w:val="-1"/>
          <w:sz w:val="30"/>
          <w:szCs w:val="30"/>
        </w:rPr>
        <w:t>·</w:t>
      </w:r>
      <w:r>
        <w:rPr>
          <w:rFonts w:ascii="宋体" w:hAnsi="宋体" w:eastAsia="宋体" w:cs="宋体"/>
          <w:spacing w:val="-1"/>
          <w:sz w:val="30"/>
          <w:szCs w:val="30"/>
        </w:rPr>
        <w:t>巴尼斯、比尔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福特、瑞</w:t>
      </w:r>
      <w:r>
        <w:rPr>
          <w:rFonts w:ascii="宋体" w:hAnsi="宋体" w:eastAsia="宋体" w:cs="宋体"/>
          <w:spacing w:val="18"/>
          <w:sz w:val="30"/>
          <w:szCs w:val="30"/>
        </w:rPr>
        <w:t xml:space="preserve"> </w:t>
      </w:r>
      <w:r>
        <w:rPr>
          <w:rFonts w:ascii="宋体" w:hAnsi="宋体" w:eastAsia="宋体" w:cs="宋体"/>
          <w:spacing w:val="-1"/>
          <w:sz w:val="30"/>
          <w:szCs w:val="30"/>
        </w:rPr>
        <w:t>贝卡</w:t>
      </w:r>
      <w:r>
        <w:rPr>
          <w:rFonts w:ascii="Times New Roman" w:hAnsi="Times New Roman" w:eastAsia="Times New Roman" w:cs="Times New Roman"/>
          <w:spacing w:val="-1"/>
          <w:sz w:val="30"/>
          <w:szCs w:val="30"/>
        </w:rPr>
        <w:t>·</w:t>
      </w:r>
      <w:r>
        <w:rPr>
          <w:rFonts w:ascii="宋体" w:hAnsi="宋体" w:eastAsia="宋体" w:cs="宋体"/>
          <w:spacing w:val="-1"/>
          <w:sz w:val="30"/>
          <w:szCs w:val="30"/>
        </w:rPr>
        <w:t>格林美尔、凯迪</w:t>
      </w:r>
      <w:r>
        <w:rPr>
          <w:rFonts w:ascii="Times New Roman" w:hAnsi="Times New Roman" w:eastAsia="Times New Roman" w:cs="Times New Roman"/>
          <w:spacing w:val="-1"/>
          <w:sz w:val="30"/>
          <w:szCs w:val="30"/>
        </w:rPr>
        <w:t>·</w:t>
      </w:r>
      <w:r>
        <w:rPr>
          <w:rFonts w:ascii="宋体" w:hAnsi="宋体" w:eastAsia="宋体" w:cs="宋体"/>
          <w:spacing w:val="-1"/>
          <w:sz w:val="30"/>
          <w:szCs w:val="30"/>
        </w:rPr>
        <w:t>郝尔、乔丹</w:t>
      </w:r>
      <w:r>
        <w:rPr>
          <w:rFonts w:ascii="Times New Roman" w:hAnsi="Times New Roman" w:eastAsia="Times New Roman" w:cs="Times New Roman"/>
          <w:spacing w:val="-1"/>
          <w:sz w:val="30"/>
          <w:szCs w:val="30"/>
        </w:rPr>
        <w:t>·</w:t>
      </w:r>
      <w:r>
        <w:rPr>
          <w:rFonts w:ascii="宋体" w:hAnsi="宋体" w:eastAsia="宋体" w:cs="宋体"/>
          <w:spacing w:val="-1"/>
          <w:sz w:val="30"/>
          <w:szCs w:val="30"/>
        </w:rPr>
        <w:t>海格依、弗兰克</w:t>
      </w:r>
      <w:r>
        <w:rPr>
          <w:rFonts w:ascii="Times New Roman" w:hAnsi="Times New Roman" w:eastAsia="Times New Roman" w:cs="Times New Roman"/>
          <w:spacing w:val="-1"/>
          <w:sz w:val="30"/>
          <w:szCs w:val="30"/>
        </w:rPr>
        <w:t>·</w:t>
      </w:r>
      <w:r>
        <w:rPr>
          <w:rFonts w:ascii="宋体" w:hAnsi="宋体" w:eastAsia="宋体" w:cs="宋体"/>
          <w:spacing w:val="-1"/>
          <w:sz w:val="30"/>
          <w:szCs w:val="30"/>
        </w:rPr>
        <w:t>霍洛维奇、华许峰</w:t>
      </w:r>
      <w:r>
        <w:rPr>
          <w:rFonts w:ascii="宋体" w:hAnsi="宋体" w:eastAsia="宋体" w:cs="宋体"/>
          <w:spacing w:val="14"/>
          <w:sz w:val="30"/>
          <w:szCs w:val="30"/>
        </w:rPr>
        <w:t xml:space="preserve"> </w:t>
      </w:r>
      <w:r>
        <w:rPr>
          <w:rFonts w:ascii="宋体" w:hAnsi="宋体" w:eastAsia="宋体" w:cs="宋体"/>
          <w:spacing w:val="-1"/>
          <w:sz w:val="30"/>
          <w:szCs w:val="30"/>
        </w:rPr>
        <w:t>（比尔）、约翰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吉罗迪、金俊洙、金米亚、马尔蒂</w:t>
      </w:r>
      <w:r>
        <w:rPr>
          <w:rFonts w:ascii="Times New Roman" w:hAnsi="Times New Roman" w:eastAsia="Times New Roman" w:cs="Times New Roman"/>
          <w:spacing w:val="-1"/>
          <w:sz w:val="30"/>
          <w:szCs w:val="30"/>
        </w:rPr>
        <w:t>·</w:t>
      </w:r>
      <w:r>
        <w:rPr>
          <w:rFonts w:ascii="宋体" w:hAnsi="宋体" w:eastAsia="宋体" w:cs="宋体"/>
          <w:spacing w:val="-1"/>
          <w:sz w:val="30"/>
          <w:szCs w:val="30"/>
        </w:rPr>
        <w:t>马丁、约翰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麦基</w:t>
      </w:r>
      <w:r>
        <w:rPr>
          <w:rFonts w:ascii="宋体" w:hAnsi="宋体" w:eastAsia="宋体" w:cs="宋体"/>
          <w:spacing w:val="6"/>
          <w:sz w:val="30"/>
          <w:szCs w:val="30"/>
        </w:rPr>
        <w:t xml:space="preserve">  </w:t>
      </w:r>
      <w:r>
        <w:rPr>
          <w:rFonts w:ascii="宋体" w:hAnsi="宋体" w:eastAsia="宋体" w:cs="宋体"/>
          <w:spacing w:val="-1"/>
          <w:sz w:val="30"/>
          <w:szCs w:val="30"/>
        </w:rPr>
        <w:t>翁、凯尔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墨里西、皮特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莫非、卡西</w:t>
      </w:r>
      <w:r>
        <w:rPr>
          <w:rFonts w:ascii="Times New Roman" w:hAnsi="Times New Roman" w:eastAsia="Times New Roman" w:cs="Times New Roman"/>
          <w:spacing w:val="-1"/>
          <w:sz w:val="30"/>
          <w:szCs w:val="30"/>
        </w:rPr>
        <w:t>·</w:t>
      </w:r>
      <w:r>
        <w:rPr>
          <w:rFonts w:ascii="宋体" w:hAnsi="宋体" w:eastAsia="宋体" w:cs="宋体"/>
          <w:spacing w:val="-1"/>
          <w:sz w:val="30"/>
          <w:szCs w:val="30"/>
        </w:rPr>
        <w:t>雷恩哈德、切尔伊</w:t>
      </w:r>
      <w:r>
        <w:rPr>
          <w:rFonts w:ascii="Times New Roman" w:hAnsi="Times New Roman" w:eastAsia="Times New Roman" w:cs="Times New Roman"/>
          <w:spacing w:val="-1"/>
          <w:sz w:val="30"/>
          <w:szCs w:val="30"/>
        </w:rPr>
        <w:t>·</w:t>
      </w:r>
      <w:r>
        <w:rPr>
          <w:rFonts w:ascii="宋体" w:hAnsi="宋体" w:eastAsia="宋体" w:cs="宋体"/>
          <w:spacing w:val="-1"/>
          <w:sz w:val="30"/>
          <w:szCs w:val="30"/>
        </w:rPr>
        <w:t>卢登、乔尔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卢</w:t>
      </w:r>
      <w:r>
        <w:rPr>
          <w:rFonts w:ascii="宋体" w:hAnsi="宋体" w:eastAsia="宋体" w:cs="宋体"/>
          <w:spacing w:val="15"/>
          <w:sz w:val="30"/>
          <w:szCs w:val="30"/>
        </w:rPr>
        <w:t xml:space="preserve"> </w:t>
      </w:r>
      <w:r>
        <w:rPr>
          <w:rFonts w:ascii="宋体" w:hAnsi="宋体" w:eastAsia="宋体" w:cs="宋体"/>
          <w:spacing w:val="-2"/>
          <w:sz w:val="30"/>
          <w:szCs w:val="30"/>
        </w:rPr>
        <w:t>登、罗西</w:t>
      </w:r>
      <w:r>
        <w:rPr>
          <w:rFonts w:ascii="Times New Roman" w:hAnsi="Times New Roman" w:eastAsia="Times New Roman" w:cs="Times New Roman"/>
          <w:spacing w:val="-2"/>
          <w:sz w:val="30"/>
          <w:szCs w:val="30"/>
        </w:rPr>
        <w:t>·</w:t>
      </w:r>
      <w:r>
        <w:rPr>
          <w:rFonts w:ascii="宋体" w:hAnsi="宋体" w:eastAsia="宋体" w:cs="宋体"/>
          <w:spacing w:val="-2"/>
          <w:sz w:val="30"/>
          <w:szCs w:val="30"/>
        </w:rPr>
        <w:t>松西尔莫、本</w:t>
      </w:r>
      <w:r>
        <w:rPr>
          <w:rFonts w:ascii="Times New Roman" w:hAnsi="Times New Roman" w:eastAsia="Times New Roman" w:cs="Times New Roman"/>
          <w:spacing w:val="-2"/>
          <w:sz w:val="30"/>
          <w:szCs w:val="30"/>
        </w:rPr>
        <w:t>·</w:t>
      </w:r>
      <w:r>
        <w:rPr>
          <w:rFonts w:ascii="宋体" w:hAnsi="宋体" w:eastAsia="宋体" w:cs="宋体"/>
          <w:spacing w:val="-2"/>
          <w:sz w:val="30"/>
          <w:szCs w:val="30"/>
        </w:rPr>
        <w:t>怀特纳。</w:t>
      </w:r>
    </w:p>
    <w:p w14:paraId="676E1F6E">
      <w:pPr>
        <w:spacing w:before="291" w:line="214" w:lineRule="auto"/>
        <w:ind w:left="1" w:firstLine="607"/>
        <w:jc w:val="both"/>
        <w:rPr>
          <w:rFonts w:ascii="宋体" w:hAnsi="宋体" w:eastAsia="宋体" w:cs="宋体"/>
          <w:sz w:val="30"/>
          <w:szCs w:val="30"/>
        </w:rPr>
      </w:pPr>
      <w:r>
        <w:rPr>
          <w:rFonts w:ascii="宋体" w:hAnsi="宋体" w:eastAsia="宋体" w:cs="宋体"/>
          <w:spacing w:val="-1"/>
          <w:sz w:val="30"/>
          <w:szCs w:val="30"/>
        </w:rPr>
        <w:t>统计学和经济计量学不是靠一个人凭空想就能学会的，约翰多年来</w:t>
      </w:r>
      <w:r>
        <w:rPr>
          <w:rFonts w:ascii="宋体" w:hAnsi="宋体" w:eastAsia="宋体" w:cs="宋体"/>
          <w:spacing w:val="9"/>
          <w:sz w:val="30"/>
          <w:szCs w:val="30"/>
        </w:rPr>
        <w:t xml:space="preserve"> </w:t>
      </w:r>
      <w:r>
        <w:rPr>
          <w:rFonts w:ascii="宋体" w:hAnsi="宋体" w:eastAsia="宋体" w:cs="宋体"/>
          <w:spacing w:val="-1"/>
          <w:sz w:val="30"/>
          <w:szCs w:val="30"/>
        </w:rPr>
        <w:t>受到几位杰出的经济计量学教授的点拨和指导，这些教授是梁晓晖、杰</w:t>
      </w:r>
      <w:r>
        <w:rPr>
          <w:rFonts w:ascii="宋体" w:hAnsi="宋体" w:eastAsia="宋体" w:cs="宋体"/>
          <w:spacing w:val="18"/>
          <w:sz w:val="30"/>
          <w:szCs w:val="30"/>
        </w:rPr>
        <w:t xml:space="preserve"> </w:t>
      </w:r>
      <w:r>
        <w:rPr>
          <w:rFonts w:ascii="宋体" w:hAnsi="宋体" w:eastAsia="宋体" w:cs="宋体"/>
          <w:spacing w:val="-1"/>
          <w:sz w:val="30"/>
          <w:szCs w:val="30"/>
        </w:rPr>
        <w:t>瑞</w:t>
      </w:r>
      <w:r>
        <w:rPr>
          <w:rFonts w:ascii="Times New Roman" w:hAnsi="Times New Roman" w:eastAsia="Times New Roman" w:cs="Times New Roman"/>
          <w:spacing w:val="-1"/>
          <w:sz w:val="30"/>
          <w:szCs w:val="30"/>
        </w:rPr>
        <w:t>·</w:t>
      </w:r>
      <w:r>
        <w:rPr>
          <w:rFonts w:ascii="宋体" w:hAnsi="宋体" w:eastAsia="宋体" w:cs="宋体"/>
          <w:spacing w:val="-1"/>
          <w:sz w:val="30"/>
          <w:szCs w:val="30"/>
        </w:rPr>
        <w:t>豪斯曼、史蒂夫</w:t>
      </w:r>
      <w:r>
        <w:rPr>
          <w:rFonts w:ascii="Times New Roman" w:hAnsi="Times New Roman" w:eastAsia="Times New Roman" w:cs="Times New Roman"/>
          <w:spacing w:val="-1"/>
          <w:sz w:val="30"/>
          <w:szCs w:val="30"/>
        </w:rPr>
        <w:t>·</w:t>
      </w:r>
      <w:r>
        <w:rPr>
          <w:rFonts w:ascii="宋体" w:hAnsi="宋体" w:eastAsia="宋体" w:cs="宋体"/>
          <w:spacing w:val="-1"/>
          <w:sz w:val="30"/>
          <w:szCs w:val="30"/>
        </w:rPr>
        <w:t>皮斯切克、约书亚</w:t>
      </w:r>
      <w:r>
        <w:rPr>
          <w:rFonts w:ascii="Times New Roman" w:hAnsi="Times New Roman" w:eastAsia="Times New Roman" w:cs="Times New Roman"/>
          <w:spacing w:val="-1"/>
          <w:sz w:val="30"/>
          <w:szCs w:val="30"/>
        </w:rPr>
        <w:t>·</w:t>
      </w:r>
      <w:r>
        <w:rPr>
          <w:rFonts w:ascii="宋体" w:hAnsi="宋体" w:eastAsia="宋体" w:cs="宋体"/>
          <w:spacing w:val="-1"/>
          <w:sz w:val="30"/>
          <w:szCs w:val="30"/>
        </w:rPr>
        <w:t>安格里斯特。</w:t>
      </w:r>
    </w:p>
    <w:p w14:paraId="4044D434">
      <w:pPr>
        <w:spacing w:before="255" w:line="222" w:lineRule="auto"/>
        <w:ind w:left="1" w:right="67" w:firstLine="602"/>
        <w:jc w:val="both"/>
        <w:rPr>
          <w:rFonts w:ascii="宋体" w:hAnsi="宋体" w:eastAsia="宋体" w:cs="宋体"/>
          <w:sz w:val="30"/>
          <w:szCs w:val="30"/>
        </w:rPr>
      </w:pPr>
      <w:r>
        <w:rPr>
          <w:rFonts w:ascii="宋体" w:hAnsi="宋体" w:eastAsia="宋体" w:cs="宋体"/>
          <w:sz w:val="30"/>
          <w:szCs w:val="30"/>
        </w:rPr>
        <w:t>我们非常感谢我们的代理人特里斯</w:t>
      </w:r>
      <w:r>
        <w:rPr>
          <w:rFonts w:ascii="Times New Roman" w:hAnsi="Times New Roman" w:eastAsia="Times New Roman" w:cs="Times New Roman"/>
          <w:sz w:val="30"/>
          <w:szCs w:val="30"/>
        </w:rPr>
        <w:t>·</w:t>
      </w:r>
      <w:r>
        <w:rPr>
          <w:rFonts w:ascii="宋体" w:hAnsi="宋体" w:eastAsia="宋体" w:cs="宋体"/>
          <w:sz w:val="30"/>
          <w:szCs w:val="30"/>
        </w:rPr>
        <w:t>考伯恩</w:t>
      </w:r>
      <w:r>
        <w:rPr>
          <w:rFonts w:ascii="宋体" w:hAnsi="宋体" w:eastAsia="宋体" w:cs="宋体"/>
          <w:spacing w:val="-1"/>
          <w:sz w:val="30"/>
          <w:szCs w:val="30"/>
        </w:rPr>
        <w:t>，以及在</w:t>
      </w:r>
      <w:r>
        <w:rPr>
          <w:rFonts w:ascii="Times New Roman" w:hAnsi="Times New Roman" w:eastAsia="Times New Roman" w:cs="Times New Roman"/>
          <w:spacing w:val="-1"/>
          <w:sz w:val="30"/>
          <w:szCs w:val="30"/>
        </w:rPr>
        <w:t>Bibliomotion</w:t>
      </w:r>
      <w:r>
        <w:rPr>
          <w:rFonts w:ascii="宋体" w:hAnsi="宋体" w:eastAsia="宋体" w:cs="宋体"/>
          <w:spacing w:val="-1"/>
          <w:sz w:val="30"/>
          <w:szCs w:val="30"/>
        </w:rPr>
        <w:t>出</w:t>
      </w:r>
      <w:r>
        <w:rPr>
          <w:rFonts w:ascii="宋体" w:hAnsi="宋体" w:eastAsia="宋体" w:cs="宋体"/>
          <w:sz w:val="30"/>
          <w:szCs w:val="30"/>
        </w:rPr>
        <w:t xml:space="preserve"> </w:t>
      </w:r>
      <w:r>
        <w:rPr>
          <w:rFonts w:ascii="宋体" w:hAnsi="宋体" w:eastAsia="宋体" w:cs="宋体"/>
          <w:spacing w:val="-2"/>
          <w:sz w:val="30"/>
          <w:szCs w:val="30"/>
        </w:rPr>
        <w:t>版社的整个团队，成员分别是艾瑞卡、吉尔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
          <w:sz w:val="30"/>
          <w:szCs w:val="30"/>
        </w:rPr>
        <w:t>F</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、吉尔</w:t>
      </w:r>
      <w:r>
        <w:rPr>
          <w:rFonts w:ascii="Times New Roman" w:hAnsi="Times New Roman" w:eastAsia="Times New Roman" w:cs="Times New Roman"/>
          <w:spacing w:val="-3"/>
          <w:sz w:val="30"/>
          <w:szCs w:val="30"/>
        </w:rPr>
        <w:t>·S</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、艾丽西亚、艾</w:t>
      </w:r>
      <w:r>
        <w:rPr>
          <w:rFonts w:ascii="宋体" w:hAnsi="宋体" w:eastAsia="宋体" w:cs="宋体"/>
          <w:sz w:val="30"/>
          <w:szCs w:val="30"/>
        </w:rPr>
        <w:t xml:space="preserve"> </w:t>
      </w:r>
      <w:r>
        <w:rPr>
          <w:rFonts w:ascii="宋体" w:hAnsi="宋体" w:eastAsia="宋体" w:cs="宋体"/>
          <w:spacing w:val="-2"/>
          <w:sz w:val="30"/>
          <w:szCs w:val="30"/>
        </w:rPr>
        <w:t>瑞、席福恩、苏珊、苏。</w:t>
      </w:r>
    </w:p>
    <w:p w14:paraId="41B5A41E">
      <w:pPr>
        <w:spacing w:before="288" w:line="214" w:lineRule="auto"/>
        <w:ind w:left="2" w:firstLine="603"/>
        <w:jc w:val="both"/>
        <w:rPr>
          <w:rFonts w:ascii="宋体" w:hAnsi="宋体" w:eastAsia="宋体" w:cs="宋体"/>
          <w:sz w:val="30"/>
          <w:szCs w:val="30"/>
        </w:rPr>
      </w:pPr>
      <w:r>
        <w:rPr>
          <w:rFonts w:ascii="宋体" w:hAnsi="宋体" w:eastAsia="宋体" w:cs="宋体"/>
          <w:spacing w:val="-1"/>
          <w:sz w:val="30"/>
          <w:szCs w:val="30"/>
        </w:rPr>
        <w:t>不过，我们把最由衷的感谢留到了最后。因为这本书的撰写到出版</w:t>
      </w:r>
      <w:r>
        <w:rPr>
          <w:rFonts w:ascii="宋体" w:hAnsi="宋体" w:eastAsia="宋体" w:cs="宋体"/>
          <w:spacing w:val="11"/>
          <w:sz w:val="30"/>
          <w:szCs w:val="30"/>
        </w:rPr>
        <w:t xml:space="preserve"> </w:t>
      </w:r>
      <w:r>
        <w:rPr>
          <w:rFonts w:ascii="宋体" w:hAnsi="宋体" w:eastAsia="宋体" w:cs="宋体"/>
          <w:spacing w:val="-1"/>
          <w:sz w:val="30"/>
          <w:szCs w:val="30"/>
        </w:rPr>
        <w:t>这一整个过程，只有我们的朋友以及家庭成员一直陪伴着我们。嗯，在</w:t>
      </w:r>
      <w:r>
        <w:rPr>
          <w:rFonts w:ascii="宋体" w:hAnsi="宋体" w:eastAsia="宋体" w:cs="宋体"/>
          <w:spacing w:val="17"/>
          <w:sz w:val="30"/>
          <w:szCs w:val="30"/>
        </w:rPr>
        <w:t xml:space="preserve"> </w:t>
      </w:r>
      <w:r>
        <w:rPr>
          <w:rFonts w:ascii="宋体" w:hAnsi="宋体" w:eastAsia="宋体" w:cs="宋体"/>
          <w:spacing w:val="-1"/>
          <w:sz w:val="30"/>
          <w:szCs w:val="30"/>
        </w:rPr>
        <w:t>大多数情况下他们会耐心地看着我们耗费无数时间校对书稿。我们希望</w:t>
      </w:r>
      <w:r>
        <w:rPr>
          <w:rFonts w:ascii="宋体" w:hAnsi="宋体" w:eastAsia="宋体" w:cs="宋体"/>
          <w:spacing w:val="17"/>
          <w:sz w:val="30"/>
          <w:szCs w:val="30"/>
        </w:rPr>
        <w:t xml:space="preserve"> </w:t>
      </w:r>
      <w:r>
        <w:rPr>
          <w:rFonts w:ascii="宋体" w:hAnsi="宋体" w:eastAsia="宋体" w:cs="宋体"/>
          <w:spacing w:val="-2"/>
          <w:sz w:val="30"/>
          <w:szCs w:val="30"/>
        </w:rPr>
        <w:t>这样的等待是值得的。</w:t>
      </w:r>
    </w:p>
    <w:p w14:paraId="12575913">
      <w:pPr>
        <w:spacing w:before="290" w:line="214" w:lineRule="auto"/>
        <w:ind w:firstLine="600"/>
        <w:jc w:val="both"/>
        <w:rPr>
          <w:rFonts w:ascii="宋体" w:hAnsi="宋体" w:eastAsia="宋体" w:cs="宋体"/>
          <w:sz w:val="30"/>
          <w:szCs w:val="30"/>
        </w:rPr>
      </w:pPr>
      <w:r>
        <w:rPr>
          <w:rFonts w:ascii="宋体" w:hAnsi="宋体" w:eastAsia="宋体" w:cs="宋体"/>
          <w:spacing w:val="-1"/>
          <w:sz w:val="30"/>
          <w:szCs w:val="30"/>
        </w:rPr>
        <w:t>迈克尤其想谢谢一直支持着他的父母，以及时常会提出很有道理观</w:t>
      </w:r>
      <w:r>
        <w:rPr>
          <w:rFonts w:ascii="宋体" w:hAnsi="宋体" w:eastAsia="宋体" w:cs="宋体"/>
          <w:spacing w:val="17"/>
          <w:sz w:val="30"/>
          <w:szCs w:val="30"/>
        </w:rPr>
        <w:t xml:space="preserve"> </w:t>
      </w:r>
      <w:r>
        <w:rPr>
          <w:rFonts w:ascii="宋体" w:hAnsi="宋体" w:eastAsia="宋体" w:cs="宋体"/>
          <w:sz w:val="30"/>
          <w:szCs w:val="30"/>
        </w:rPr>
        <w:t>点的哥哥丹尼尔，还有他的孩子扎克和本（</w:t>
      </w:r>
      <w:r>
        <w:rPr>
          <w:rFonts w:ascii="宋体" w:hAnsi="宋体" w:eastAsia="宋体" w:cs="宋体"/>
          <w:spacing w:val="-1"/>
          <w:sz w:val="30"/>
          <w:szCs w:val="30"/>
        </w:rPr>
        <w:t>看，孩子们，你们的名字印</w:t>
      </w:r>
      <w:r>
        <w:rPr>
          <w:rFonts w:ascii="宋体" w:hAnsi="宋体" w:eastAsia="宋体" w:cs="宋体"/>
          <w:sz w:val="30"/>
          <w:szCs w:val="30"/>
        </w:rPr>
        <w:t xml:space="preserve"> </w:t>
      </w:r>
      <w:r>
        <w:rPr>
          <w:rFonts w:ascii="宋体" w:hAnsi="宋体" w:eastAsia="宋体" w:cs="宋体"/>
          <w:spacing w:val="-1"/>
          <w:sz w:val="30"/>
          <w:szCs w:val="30"/>
        </w:rPr>
        <w:t>在书里了）。当然，还要谢谢他的妻子马尔拉一直以来的宽容相待。</w:t>
      </w:r>
    </w:p>
    <w:p w14:paraId="5581C512">
      <w:pPr>
        <w:spacing w:line="214" w:lineRule="auto"/>
        <w:rPr>
          <w:rFonts w:ascii="宋体" w:hAnsi="宋体" w:eastAsia="宋体" w:cs="宋体"/>
          <w:sz w:val="30"/>
          <w:szCs w:val="30"/>
        </w:rPr>
        <w:sectPr>
          <w:pgSz w:w="12240" w:h="15840"/>
          <w:pgMar w:top="400" w:right="1500" w:bottom="400" w:left="1450" w:header="0" w:footer="0" w:gutter="0"/>
          <w:cols w:space="720" w:num="1"/>
        </w:sectPr>
      </w:pPr>
    </w:p>
    <w:p w14:paraId="426DCA9B">
      <w:pPr>
        <w:pStyle w:val="2"/>
        <w:spacing w:line="317" w:lineRule="auto"/>
      </w:pPr>
    </w:p>
    <w:p w14:paraId="7933002B">
      <w:pPr>
        <w:pStyle w:val="2"/>
        <w:spacing w:line="317" w:lineRule="auto"/>
      </w:pPr>
    </w:p>
    <w:p w14:paraId="1A8DA5E8">
      <w:pPr>
        <w:pStyle w:val="2"/>
        <w:spacing w:line="317" w:lineRule="auto"/>
      </w:pPr>
    </w:p>
    <w:p w14:paraId="73D30877">
      <w:pPr>
        <w:spacing w:before="98" w:line="212" w:lineRule="auto"/>
        <w:ind w:firstLine="607"/>
        <w:rPr>
          <w:rFonts w:ascii="宋体" w:hAnsi="宋体" w:eastAsia="宋体" w:cs="宋体"/>
          <w:sz w:val="30"/>
          <w:szCs w:val="30"/>
        </w:rPr>
      </w:pPr>
      <w:r>
        <w:rPr>
          <w:rFonts w:ascii="宋体" w:hAnsi="宋体" w:eastAsia="宋体" w:cs="宋体"/>
          <w:spacing w:val="-1"/>
          <w:sz w:val="30"/>
          <w:szCs w:val="30"/>
        </w:rPr>
        <w:t>约翰要感谢他的父亲以及姐夫吉姆和杰克，他们对约翰写作此书一</w:t>
      </w:r>
      <w:r>
        <w:rPr>
          <w:rFonts w:ascii="宋体" w:hAnsi="宋体" w:eastAsia="宋体" w:cs="宋体"/>
          <w:spacing w:val="9"/>
          <w:sz w:val="30"/>
          <w:szCs w:val="30"/>
        </w:rPr>
        <w:t xml:space="preserve"> </w:t>
      </w:r>
      <w:r>
        <w:rPr>
          <w:rFonts w:ascii="宋体" w:hAnsi="宋体" w:eastAsia="宋体" w:cs="宋体"/>
          <w:spacing w:val="-1"/>
          <w:sz w:val="30"/>
          <w:szCs w:val="30"/>
        </w:rPr>
        <w:t>直很感兴趣，表现出十足的热情。约翰还要感谢他的弟弟凯文和史蒂夫</w:t>
      </w:r>
      <w:r>
        <w:rPr>
          <w:rFonts w:ascii="宋体" w:hAnsi="宋体" w:eastAsia="宋体" w:cs="宋体"/>
          <w:spacing w:val="18"/>
          <w:sz w:val="30"/>
          <w:szCs w:val="30"/>
        </w:rPr>
        <w:t xml:space="preserve"> </w:t>
      </w:r>
      <w:r>
        <w:rPr>
          <w:rFonts w:ascii="宋体" w:hAnsi="宋体" w:eastAsia="宋体" w:cs="宋体"/>
          <w:spacing w:val="-1"/>
          <w:sz w:val="30"/>
          <w:szCs w:val="30"/>
        </w:rPr>
        <w:t>（作家协会会员）的鼎力支持。约翰十分幸运，有着一帮全身心支持他</w:t>
      </w:r>
      <w:r>
        <w:rPr>
          <w:rFonts w:ascii="宋体" w:hAnsi="宋体" w:eastAsia="宋体" w:cs="宋体"/>
          <w:spacing w:val="18"/>
          <w:sz w:val="30"/>
          <w:szCs w:val="30"/>
        </w:rPr>
        <w:t xml:space="preserve"> </w:t>
      </w:r>
      <w:r>
        <w:rPr>
          <w:rFonts w:ascii="宋体" w:hAnsi="宋体" w:eastAsia="宋体" w:cs="宋体"/>
          <w:sz w:val="30"/>
          <w:szCs w:val="30"/>
        </w:rPr>
        <w:t>的朋友，包括吉博力</w:t>
      </w:r>
      <w:r>
        <w:rPr>
          <w:rFonts w:ascii="Times New Roman" w:hAnsi="Times New Roman" w:eastAsia="Times New Roman" w:cs="Times New Roman"/>
          <w:sz w:val="30"/>
          <w:szCs w:val="30"/>
        </w:rPr>
        <w:t>·</w:t>
      </w:r>
      <w:r>
        <w:rPr>
          <w:rFonts w:ascii="宋体" w:hAnsi="宋体" w:eastAsia="宋体" w:cs="宋体"/>
          <w:sz w:val="30"/>
          <w:szCs w:val="30"/>
        </w:rPr>
        <w:t>艾门、帕特里克</w:t>
      </w:r>
      <w:r>
        <w:rPr>
          <w:rFonts w:ascii="Times New Roman" w:hAnsi="Times New Roman" w:eastAsia="Times New Roman" w:cs="Times New Roman"/>
          <w:sz w:val="30"/>
          <w:szCs w:val="30"/>
        </w:rPr>
        <w:t>·</w:t>
      </w:r>
      <w:r>
        <w:rPr>
          <w:rFonts w:ascii="宋体" w:hAnsi="宋体" w:eastAsia="宋体" w:cs="宋体"/>
          <w:sz w:val="30"/>
          <w:szCs w:val="30"/>
        </w:rPr>
        <w:t>拜恩</w:t>
      </w:r>
      <w:r>
        <w:rPr>
          <w:rFonts w:ascii="宋体" w:hAnsi="宋体" w:eastAsia="宋体" w:cs="宋体"/>
          <w:spacing w:val="-1"/>
          <w:sz w:val="30"/>
          <w:szCs w:val="30"/>
        </w:rPr>
        <w:t>、杰西</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大卫、德博拉</w:t>
      </w:r>
      <w:r>
        <w:rPr>
          <w:rFonts w:ascii="Times New Roman" w:hAnsi="Times New Roman" w:eastAsia="Times New Roman" w:cs="Times New Roman"/>
          <w:spacing w:val="-1"/>
          <w:sz w:val="30"/>
          <w:szCs w:val="30"/>
        </w:rPr>
        <w:t>·</w:t>
      </w:r>
      <w:r>
        <w:rPr>
          <w:rFonts w:ascii="宋体" w:hAnsi="宋体" w:eastAsia="宋体" w:cs="宋体"/>
          <w:spacing w:val="-1"/>
          <w:sz w:val="30"/>
          <w:szCs w:val="30"/>
        </w:rPr>
        <w:t>福斯</w:t>
      </w:r>
      <w:r>
        <w:rPr>
          <w:rFonts w:ascii="宋体" w:hAnsi="宋体" w:eastAsia="宋体" w:cs="宋体"/>
          <w:sz w:val="30"/>
          <w:szCs w:val="30"/>
        </w:rPr>
        <w:t xml:space="preserve">  特、查克</w:t>
      </w:r>
      <w:r>
        <w:rPr>
          <w:rFonts w:ascii="Times New Roman" w:hAnsi="Times New Roman" w:eastAsia="Times New Roman" w:cs="Times New Roman"/>
          <w:sz w:val="30"/>
          <w:szCs w:val="30"/>
        </w:rPr>
        <w:t>·</w:t>
      </w:r>
      <w:r>
        <w:rPr>
          <w:rFonts w:ascii="宋体" w:hAnsi="宋体" w:eastAsia="宋体" w:cs="宋体"/>
          <w:sz w:val="30"/>
          <w:szCs w:val="30"/>
        </w:rPr>
        <w:t>菲尔德、莱拉</w:t>
      </w:r>
      <w:r>
        <w:rPr>
          <w:rFonts w:ascii="Times New Roman" w:hAnsi="Times New Roman" w:eastAsia="Times New Roman" w:cs="Times New Roman"/>
          <w:sz w:val="30"/>
          <w:szCs w:val="30"/>
        </w:rPr>
        <w:t>·</w:t>
      </w:r>
      <w:r>
        <w:rPr>
          <w:rFonts w:ascii="宋体" w:hAnsi="宋体" w:eastAsia="宋体" w:cs="宋体"/>
          <w:sz w:val="30"/>
          <w:szCs w:val="30"/>
        </w:rPr>
        <w:t>海德尔、克里斯</w:t>
      </w:r>
      <w:r>
        <w:rPr>
          <w:rFonts w:ascii="Times New Roman" w:hAnsi="Times New Roman" w:eastAsia="Times New Roman" w:cs="Times New Roman"/>
          <w:sz w:val="30"/>
          <w:szCs w:val="30"/>
        </w:rPr>
        <w:t>·</w:t>
      </w:r>
      <w:r>
        <w:rPr>
          <w:rFonts w:ascii="宋体" w:hAnsi="宋体" w:eastAsia="宋体" w:cs="宋体"/>
          <w:spacing w:val="-1"/>
          <w:sz w:val="30"/>
          <w:szCs w:val="30"/>
        </w:rPr>
        <w:t>约翰逊、迈克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凯菲特、帕克</w:t>
      </w:r>
      <w:r>
        <w:rPr>
          <w:rFonts w:ascii="宋体" w:hAnsi="宋体" w:eastAsia="宋体" w:cs="宋体"/>
          <w:sz w:val="30"/>
          <w:szCs w:val="30"/>
        </w:rPr>
        <w:t xml:space="preserve">  尔</w:t>
      </w:r>
      <w:r>
        <w:rPr>
          <w:rFonts w:ascii="Times New Roman" w:hAnsi="Times New Roman" w:eastAsia="Times New Roman" w:cs="Times New Roman"/>
          <w:sz w:val="30"/>
          <w:szCs w:val="30"/>
        </w:rPr>
        <w:t>·</w:t>
      </w:r>
      <w:r>
        <w:rPr>
          <w:rFonts w:ascii="宋体" w:hAnsi="宋体" w:eastAsia="宋体" w:cs="宋体"/>
          <w:sz w:val="30"/>
          <w:szCs w:val="30"/>
        </w:rPr>
        <w:t>诺曼、纳珊</w:t>
      </w:r>
      <w:r>
        <w:rPr>
          <w:rFonts w:ascii="Times New Roman" w:hAnsi="Times New Roman" w:eastAsia="Times New Roman" w:cs="Times New Roman"/>
          <w:sz w:val="30"/>
          <w:szCs w:val="30"/>
        </w:rPr>
        <w:t>·</w:t>
      </w:r>
      <w:r>
        <w:rPr>
          <w:rFonts w:ascii="宋体" w:hAnsi="宋体" w:eastAsia="宋体" w:cs="宋体"/>
          <w:sz w:val="30"/>
          <w:szCs w:val="30"/>
        </w:rPr>
        <w:t>伍德、迈克</w:t>
      </w:r>
      <w:r>
        <w:rPr>
          <w:rFonts w:ascii="Times New Roman" w:hAnsi="Times New Roman" w:eastAsia="Times New Roman" w:cs="Times New Roman"/>
          <w:sz w:val="30"/>
          <w:szCs w:val="30"/>
        </w:rPr>
        <w:t>·</w:t>
      </w:r>
      <w:r>
        <w:rPr>
          <w:rFonts w:ascii="宋体" w:hAnsi="宋体" w:eastAsia="宋体" w:cs="宋体"/>
          <w:sz w:val="30"/>
          <w:szCs w:val="30"/>
        </w:rPr>
        <w:t>维尔、乔治</w:t>
      </w:r>
      <w:r>
        <w:rPr>
          <w:rFonts w:ascii="Times New Roman" w:hAnsi="Times New Roman" w:eastAsia="Times New Roman" w:cs="Times New Roman"/>
          <w:sz w:val="30"/>
          <w:szCs w:val="30"/>
        </w:rPr>
        <w:t>·</w:t>
      </w:r>
      <w:r>
        <w:rPr>
          <w:rFonts w:ascii="宋体" w:hAnsi="宋体" w:eastAsia="宋体" w:cs="宋体"/>
          <w:spacing w:val="-1"/>
          <w:sz w:val="30"/>
          <w:szCs w:val="30"/>
        </w:rPr>
        <w:t>科伦科、马特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米尔纳、史蒂</w:t>
      </w:r>
    </w:p>
    <w:p w14:paraId="21C9BCFA">
      <w:pPr>
        <w:spacing w:before="1" w:line="212" w:lineRule="auto"/>
        <w:ind w:firstLine="4"/>
        <w:rPr>
          <w:rFonts w:ascii="宋体" w:hAnsi="宋体" w:eastAsia="宋体" w:cs="宋体"/>
          <w:sz w:val="30"/>
          <w:szCs w:val="30"/>
        </w:rPr>
      </w:pPr>
      <w:r>
        <w:rPr>
          <w:rFonts w:ascii="宋体" w:hAnsi="宋体" w:eastAsia="宋体" w:cs="宋体"/>
          <w:spacing w:val="-1"/>
          <w:sz w:val="30"/>
          <w:szCs w:val="30"/>
        </w:rPr>
        <w:t>夫、舒尔曼。这些人会定期聚在一起讨论这本书。感谢他的孩子科特尼</w:t>
      </w:r>
      <w:r>
        <w:rPr>
          <w:rFonts w:ascii="宋体" w:hAnsi="宋体" w:eastAsia="宋体" w:cs="宋体"/>
          <w:spacing w:val="13"/>
          <w:sz w:val="30"/>
          <w:szCs w:val="30"/>
        </w:rPr>
        <w:t xml:space="preserve"> </w:t>
      </w:r>
      <w:r>
        <w:rPr>
          <w:rFonts w:ascii="宋体" w:hAnsi="宋体" w:eastAsia="宋体" w:cs="宋体"/>
          <w:spacing w:val="-1"/>
          <w:sz w:val="30"/>
          <w:szCs w:val="30"/>
        </w:rPr>
        <w:t>和马修，他们非常想要了解数据，因为约翰认为这很重要（还要感谢他</w:t>
      </w:r>
      <w:r>
        <w:rPr>
          <w:rFonts w:ascii="宋体" w:hAnsi="宋体" w:eastAsia="宋体" w:cs="宋体"/>
          <w:spacing w:val="18"/>
          <w:sz w:val="30"/>
          <w:szCs w:val="30"/>
        </w:rPr>
        <w:t xml:space="preserve"> </w:t>
      </w:r>
      <w:r>
        <w:rPr>
          <w:rFonts w:ascii="宋体" w:hAnsi="宋体" w:eastAsia="宋体" w:cs="宋体"/>
          <w:spacing w:val="-1"/>
          <w:sz w:val="30"/>
          <w:szCs w:val="30"/>
        </w:rPr>
        <w:t>们真的成功地把这本书预售给了朋友们）。最后，当然也是十分重要</w:t>
      </w:r>
    </w:p>
    <w:p w14:paraId="094609AA">
      <w:pPr>
        <w:spacing w:before="2" w:line="215" w:lineRule="auto"/>
        <w:ind w:left="1" w:firstLine="23"/>
        <w:rPr>
          <w:rFonts w:ascii="宋体" w:hAnsi="宋体" w:eastAsia="宋体" w:cs="宋体"/>
          <w:sz w:val="30"/>
          <w:szCs w:val="30"/>
        </w:rPr>
      </w:pPr>
      <w:r>
        <w:rPr>
          <w:rFonts w:ascii="宋体" w:hAnsi="宋体" w:eastAsia="宋体" w:cs="宋体"/>
          <w:spacing w:val="-1"/>
          <w:sz w:val="30"/>
          <w:szCs w:val="30"/>
        </w:rPr>
        <w:t>的，就是感谢约翰的妻子克里斯蒂，对于约翰以及他的</w:t>
      </w:r>
      <w:r>
        <w:rPr>
          <w:rFonts w:ascii="宋体" w:hAnsi="宋体" w:eastAsia="宋体" w:cs="宋体"/>
          <w:spacing w:val="-2"/>
          <w:sz w:val="30"/>
          <w:szCs w:val="30"/>
        </w:rPr>
        <w:t>疯狂想法，她自</w:t>
      </w:r>
      <w:r>
        <w:rPr>
          <w:rFonts w:ascii="宋体" w:hAnsi="宋体" w:eastAsia="宋体" w:cs="宋体"/>
          <w:sz w:val="30"/>
          <w:szCs w:val="30"/>
        </w:rPr>
        <w:t xml:space="preserve"> </w:t>
      </w:r>
      <w:r>
        <w:rPr>
          <w:rFonts w:ascii="宋体" w:hAnsi="宋体" w:eastAsia="宋体" w:cs="宋体"/>
          <w:spacing w:val="-2"/>
          <w:sz w:val="30"/>
          <w:szCs w:val="30"/>
        </w:rPr>
        <w:t>始至终都很支持。</w:t>
      </w:r>
    </w:p>
    <w:p w14:paraId="31C4D0E6">
      <w:pPr>
        <w:spacing w:line="215" w:lineRule="auto"/>
        <w:rPr>
          <w:rFonts w:ascii="宋体" w:hAnsi="宋体" w:eastAsia="宋体" w:cs="宋体"/>
          <w:sz w:val="30"/>
          <w:szCs w:val="30"/>
        </w:rPr>
        <w:sectPr>
          <w:pgSz w:w="12240" w:h="15840"/>
          <w:pgMar w:top="400" w:right="1500" w:bottom="400" w:left="1451" w:header="0" w:footer="0" w:gutter="0"/>
          <w:cols w:space="720" w:num="1"/>
        </w:sectPr>
      </w:pPr>
    </w:p>
    <w:p w14:paraId="605901BE">
      <w:pPr>
        <w:pStyle w:val="2"/>
        <w:spacing w:line="241" w:lineRule="auto"/>
      </w:pPr>
    </w:p>
    <w:p w14:paraId="449C9C9F">
      <w:pPr>
        <w:pStyle w:val="2"/>
        <w:spacing w:line="241" w:lineRule="auto"/>
      </w:pPr>
    </w:p>
    <w:p w14:paraId="4824568B">
      <w:pPr>
        <w:pStyle w:val="2"/>
        <w:spacing w:line="241" w:lineRule="auto"/>
      </w:pPr>
    </w:p>
    <w:p w14:paraId="1944ACDE">
      <w:pPr>
        <w:pStyle w:val="2"/>
        <w:spacing w:line="242" w:lineRule="auto"/>
      </w:pPr>
    </w:p>
    <w:p w14:paraId="3A43382C">
      <w:pPr>
        <w:spacing w:before="71" w:line="215" w:lineRule="auto"/>
        <w:ind w:left="8" w:right="4689" w:hanging="6"/>
        <w:rPr>
          <w:rFonts w:ascii="宋体" w:hAnsi="宋体" w:eastAsia="宋体" w:cs="宋体"/>
          <w:sz w:val="22"/>
          <w:szCs w:val="22"/>
        </w:rPr>
      </w:pPr>
      <w:r>
        <w:rPr>
          <w:rFonts w:ascii="宋体" w:hAnsi="宋体" w:eastAsia="宋体" w:cs="宋体"/>
          <w:spacing w:val="4"/>
          <w:sz w:val="22"/>
          <w:szCs w:val="22"/>
        </w:rPr>
        <w:t>数据的真相：如何在数字时代做出明智决策</w:t>
      </w:r>
      <w:r>
        <w:rPr>
          <w:rFonts w:ascii="宋体" w:hAnsi="宋体" w:eastAsia="宋体" w:cs="宋体"/>
          <w:spacing w:val="7"/>
          <w:sz w:val="22"/>
          <w:szCs w:val="22"/>
        </w:rPr>
        <w:t xml:space="preserve"> </w:t>
      </w:r>
      <w:r>
        <w:rPr>
          <w:rFonts w:ascii="Times New Roman" w:hAnsi="Times New Roman" w:eastAsia="Times New Roman" w:cs="Times New Roman"/>
          <w:spacing w:val="2"/>
          <w:sz w:val="22"/>
          <w:szCs w:val="22"/>
        </w:rPr>
        <w:t>[</w:t>
      </w:r>
      <w:r>
        <w:rPr>
          <w:rFonts w:ascii="宋体" w:hAnsi="宋体" w:eastAsia="宋体" w:cs="宋体"/>
          <w:spacing w:val="2"/>
          <w:sz w:val="22"/>
          <w:szCs w:val="22"/>
        </w:rPr>
        <w:t>美</w:t>
      </w:r>
      <w:r>
        <w:rPr>
          <w:rFonts w:ascii="Times New Roman" w:hAnsi="Times New Roman" w:eastAsia="Times New Roman" w:cs="Times New Roman"/>
          <w:spacing w:val="2"/>
          <w:sz w:val="22"/>
          <w:szCs w:val="22"/>
        </w:rPr>
        <w:t>]</w:t>
      </w:r>
      <w:r>
        <w:rPr>
          <w:rFonts w:ascii="宋体" w:hAnsi="宋体" w:eastAsia="宋体" w:cs="宋体"/>
          <w:spacing w:val="2"/>
          <w:sz w:val="22"/>
          <w:szCs w:val="22"/>
        </w:rPr>
        <w:t>约翰</w:t>
      </w:r>
      <w:r>
        <w:rPr>
          <w:rFonts w:ascii="Times New Roman" w:hAnsi="Times New Roman" w:eastAsia="Times New Roman" w:cs="Times New Roman"/>
          <w:spacing w:val="2"/>
          <w:sz w:val="22"/>
          <w:szCs w:val="22"/>
        </w:rPr>
        <w:t>·H.</w:t>
      </w:r>
      <w:r>
        <w:rPr>
          <w:rFonts w:ascii="宋体" w:hAnsi="宋体" w:eastAsia="宋体" w:cs="宋体"/>
          <w:spacing w:val="2"/>
          <w:sz w:val="22"/>
          <w:szCs w:val="22"/>
        </w:rPr>
        <w:t>约翰逊</w:t>
      </w:r>
      <w:r>
        <w:rPr>
          <w:rFonts w:ascii="宋体" w:hAnsi="宋体" w:eastAsia="宋体" w:cs="宋体"/>
          <w:spacing w:val="-29"/>
          <w:sz w:val="22"/>
          <w:szCs w:val="22"/>
        </w:rPr>
        <w:t xml:space="preserve"> </w:t>
      </w:r>
      <w:r>
        <w:rPr>
          <w:rFonts w:ascii="宋体" w:hAnsi="宋体" w:eastAsia="宋体" w:cs="宋体"/>
          <w:spacing w:val="2"/>
          <w:sz w:val="22"/>
          <w:szCs w:val="22"/>
        </w:rPr>
        <w:t>迈克</w:t>
      </w:r>
      <w:r>
        <w:rPr>
          <w:rFonts w:ascii="Times New Roman" w:hAnsi="Times New Roman" w:eastAsia="Times New Roman" w:cs="Times New Roman"/>
          <w:spacing w:val="2"/>
          <w:sz w:val="22"/>
          <w:szCs w:val="22"/>
        </w:rPr>
        <w:t>·</w:t>
      </w:r>
      <w:r>
        <w:rPr>
          <w:rFonts w:ascii="宋体" w:hAnsi="宋体" w:eastAsia="宋体" w:cs="宋体"/>
          <w:spacing w:val="2"/>
          <w:sz w:val="22"/>
          <w:szCs w:val="22"/>
        </w:rPr>
        <w:t>格鲁克  著</w:t>
      </w:r>
    </w:p>
    <w:p w14:paraId="178DCE08">
      <w:pPr>
        <w:spacing w:line="221" w:lineRule="auto"/>
        <w:ind w:left="2"/>
        <w:rPr>
          <w:rFonts w:ascii="宋体" w:hAnsi="宋体" w:eastAsia="宋体" w:cs="宋体"/>
          <w:sz w:val="22"/>
          <w:szCs w:val="22"/>
        </w:rPr>
      </w:pPr>
      <w:r>
        <w:rPr>
          <w:rFonts w:ascii="宋体" w:hAnsi="宋体" w:eastAsia="宋体" w:cs="宋体"/>
          <w:spacing w:val="-1"/>
          <w:sz w:val="22"/>
          <w:szCs w:val="22"/>
        </w:rPr>
        <w:t>王喆</w:t>
      </w:r>
      <w:r>
        <w:rPr>
          <w:rFonts w:ascii="宋体" w:hAnsi="宋体" w:eastAsia="宋体" w:cs="宋体"/>
          <w:spacing w:val="8"/>
          <w:sz w:val="22"/>
          <w:szCs w:val="22"/>
        </w:rPr>
        <w:t xml:space="preserve">  </w:t>
      </w:r>
      <w:r>
        <w:rPr>
          <w:rFonts w:ascii="宋体" w:hAnsi="宋体" w:eastAsia="宋体" w:cs="宋体"/>
          <w:spacing w:val="-1"/>
          <w:sz w:val="22"/>
          <w:szCs w:val="22"/>
        </w:rPr>
        <w:t>译</w:t>
      </w:r>
    </w:p>
    <w:p w14:paraId="6C58579F">
      <w:pPr>
        <w:pStyle w:val="2"/>
        <w:spacing w:line="270" w:lineRule="auto"/>
      </w:pPr>
    </w:p>
    <w:p w14:paraId="5225A680">
      <w:pPr>
        <w:pStyle w:val="2"/>
        <w:spacing w:line="270" w:lineRule="auto"/>
      </w:pPr>
    </w:p>
    <w:p w14:paraId="4E9D7EFC">
      <w:pPr>
        <w:pStyle w:val="2"/>
        <w:spacing w:line="271" w:lineRule="auto"/>
      </w:pPr>
    </w:p>
    <w:p w14:paraId="23F70D6A">
      <w:pPr>
        <w:spacing w:before="72" w:line="214" w:lineRule="auto"/>
        <w:ind w:left="26"/>
        <w:rPr>
          <w:rFonts w:ascii="宋体" w:hAnsi="宋体" w:eastAsia="宋体" w:cs="宋体"/>
          <w:sz w:val="22"/>
          <w:szCs w:val="22"/>
        </w:rPr>
      </w:pPr>
      <w:r>
        <w:rPr>
          <w:rFonts w:ascii="宋体" w:hAnsi="宋体" w:eastAsia="宋体" w:cs="宋体"/>
          <w:sz w:val="22"/>
          <w:szCs w:val="22"/>
        </w:rPr>
        <w:t>电子书编辑：张畅</w:t>
      </w:r>
    </w:p>
    <w:p w14:paraId="2053AB58">
      <w:pPr>
        <w:spacing w:line="223" w:lineRule="auto"/>
        <w:ind w:left="1"/>
        <w:rPr>
          <w:rFonts w:ascii="宋体" w:hAnsi="宋体" w:eastAsia="宋体" w:cs="宋体"/>
          <w:sz w:val="22"/>
          <w:szCs w:val="22"/>
        </w:rPr>
      </w:pPr>
      <w:r>
        <w:drawing>
          <wp:anchor distT="0" distB="0" distL="0" distR="0" simplePos="0" relativeHeight="251706368" behindDoc="0" locked="0" layoutInCell="1" allowOverlap="1">
            <wp:simplePos x="0" y="0"/>
            <wp:positionH relativeFrom="column">
              <wp:posOffset>0</wp:posOffset>
            </wp:positionH>
            <wp:positionV relativeFrom="paragraph">
              <wp:posOffset>245110</wp:posOffset>
            </wp:positionV>
            <wp:extent cx="3175635" cy="1143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4"/>
                    <a:stretch>
                      <a:fillRect/>
                    </a:stretch>
                  </pic:blipFill>
                  <pic:spPr>
                    <a:xfrm>
                      <a:off x="0" y="0"/>
                      <a:ext cx="3175718" cy="11287"/>
                    </a:xfrm>
                    <a:prstGeom prst="rect">
                      <a:avLst/>
                    </a:prstGeom>
                  </pic:spPr>
                </pic:pic>
              </a:graphicData>
            </a:graphic>
          </wp:anchor>
        </w:drawing>
      </w:r>
      <w:r>
        <w:rPr>
          <w:rFonts w:ascii="宋体" w:hAnsi="宋体" w:eastAsia="宋体" w:cs="宋体"/>
          <w:spacing w:val="3"/>
          <w:sz w:val="22"/>
          <w:szCs w:val="22"/>
        </w:rPr>
        <w:t>版权经理：王文嘉</w:t>
      </w:r>
    </w:p>
    <w:p w14:paraId="4C0CEBDE">
      <w:pPr>
        <w:spacing w:before="243" w:line="214" w:lineRule="auto"/>
        <w:ind w:left="19"/>
        <w:rPr>
          <w:rFonts w:ascii="Times New Roman" w:hAnsi="Times New Roman" w:eastAsia="Times New Roman" w:cs="Times New Roman"/>
          <w:sz w:val="22"/>
          <w:szCs w:val="22"/>
        </w:rPr>
      </w:pPr>
      <w:r>
        <w:rPr>
          <w:rFonts w:ascii="宋体" w:hAnsi="宋体" w:eastAsia="宋体" w:cs="宋体"/>
          <w:spacing w:val="3"/>
          <w:sz w:val="22"/>
          <w:szCs w:val="22"/>
        </w:rPr>
        <w:t>出</w:t>
      </w:r>
      <w:r>
        <w:rPr>
          <w:rFonts w:ascii="宋体" w:hAnsi="宋体" w:eastAsia="宋体" w:cs="宋体"/>
          <w:spacing w:val="-27"/>
          <w:sz w:val="22"/>
          <w:szCs w:val="22"/>
        </w:rPr>
        <w:t xml:space="preserve"> </w:t>
      </w:r>
      <w:r>
        <w:rPr>
          <w:rFonts w:ascii="宋体" w:hAnsi="宋体" w:eastAsia="宋体" w:cs="宋体"/>
          <w:spacing w:val="3"/>
          <w:sz w:val="22"/>
          <w:szCs w:val="22"/>
        </w:rPr>
        <w:t>品：中信联合云科技有限公司</w:t>
      </w:r>
      <w:r>
        <w:rPr>
          <w:rFonts w:ascii="宋体" w:hAnsi="宋体" w:eastAsia="宋体" w:cs="宋体"/>
          <w:spacing w:val="-54"/>
          <w:sz w:val="22"/>
          <w:szCs w:val="22"/>
        </w:rPr>
        <w:t xml:space="preserve"> </w:t>
      </w:r>
      <w:r>
        <w:fldChar w:fldCharType="begin"/>
      </w:r>
      <w:r>
        <w:instrText xml:space="preserve"> HYPERLINK "https://www.yuntrust.cn"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yuntrust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cn</w:t>
      </w:r>
      <w:r>
        <w:rPr>
          <w:rFonts w:ascii="Times New Roman" w:hAnsi="Times New Roman" w:eastAsia="Times New Roman" w:cs="Times New Roman"/>
          <w:sz w:val="22"/>
          <w:szCs w:val="22"/>
        </w:rPr>
        <w:fldChar w:fldCharType="end"/>
      </w:r>
    </w:p>
    <w:p w14:paraId="2071CAEE">
      <w:pPr>
        <w:spacing w:before="1" w:line="190" w:lineRule="auto"/>
        <w:ind w:left="1"/>
        <w:rPr>
          <w:rFonts w:ascii="宋体" w:hAnsi="宋体" w:eastAsia="宋体" w:cs="宋体"/>
          <w:sz w:val="22"/>
          <w:szCs w:val="22"/>
        </w:rPr>
      </w:pPr>
      <w:r>
        <w:rPr>
          <w:rFonts w:ascii="宋体" w:hAnsi="宋体" w:eastAsia="宋体" w:cs="宋体"/>
          <w:spacing w:val="1"/>
          <w:sz w:val="22"/>
          <w:szCs w:val="22"/>
        </w:rPr>
        <w:t>版</w:t>
      </w:r>
      <w:r>
        <w:rPr>
          <w:rFonts w:ascii="宋体" w:hAnsi="宋体" w:eastAsia="宋体" w:cs="宋体"/>
          <w:spacing w:val="-41"/>
          <w:sz w:val="22"/>
          <w:szCs w:val="22"/>
        </w:rPr>
        <w:t xml:space="preserve"> </w:t>
      </w:r>
      <w:r>
        <w:rPr>
          <w:rFonts w:ascii="宋体" w:hAnsi="宋体" w:eastAsia="宋体" w:cs="宋体"/>
          <w:spacing w:val="1"/>
          <w:sz w:val="22"/>
          <w:szCs w:val="22"/>
        </w:rPr>
        <w:t>本：电子书</w:t>
      </w:r>
    </w:p>
    <w:p w14:paraId="6BC8AF4A">
      <w:pPr>
        <w:spacing w:line="228" w:lineRule="auto"/>
        <w:ind w:left="1"/>
        <w:rPr>
          <w:rFonts w:ascii="宋体" w:hAnsi="宋体" w:eastAsia="宋体" w:cs="宋体"/>
          <w:sz w:val="22"/>
          <w:szCs w:val="22"/>
        </w:rPr>
      </w:pPr>
      <w:r>
        <w:rPr>
          <w:rFonts w:ascii="宋体" w:hAnsi="宋体" w:eastAsia="宋体" w:cs="宋体"/>
          <w:spacing w:val="1"/>
          <w:sz w:val="22"/>
          <w:szCs w:val="22"/>
        </w:rPr>
        <w:t>版</w:t>
      </w:r>
      <w:r>
        <w:rPr>
          <w:rFonts w:ascii="宋体" w:hAnsi="宋体" w:eastAsia="宋体" w:cs="宋体"/>
          <w:spacing w:val="-28"/>
          <w:sz w:val="22"/>
          <w:szCs w:val="22"/>
        </w:rPr>
        <w:t xml:space="preserve"> </w:t>
      </w:r>
      <w:r>
        <w:rPr>
          <w:rFonts w:ascii="宋体" w:hAnsi="宋体" w:eastAsia="宋体" w:cs="宋体"/>
          <w:spacing w:val="1"/>
          <w:sz w:val="22"/>
          <w:szCs w:val="22"/>
        </w:rPr>
        <w:t>次：</w:t>
      </w:r>
      <w:r>
        <w:rPr>
          <w:rFonts w:ascii="Times New Roman" w:hAnsi="Times New Roman" w:eastAsia="Times New Roman" w:cs="Times New Roman"/>
          <w:spacing w:val="1"/>
          <w:sz w:val="22"/>
          <w:szCs w:val="22"/>
        </w:rPr>
        <w:t>2018</w:t>
      </w:r>
      <w:r>
        <w:rPr>
          <w:rFonts w:ascii="宋体" w:hAnsi="宋体" w:eastAsia="宋体" w:cs="宋体"/>
          <w:spacing w:val="1"/>
          <w:sz w:val="22"/>
          <w:szCs w:val="22"/>
        </w:rPr>
        <w:t>年</w:t>
      </w:r>
      <w:r>
        <w:rPr>
          <w:rFonts w:ascii="Times New Roman" w:hAnsi="Times New Roman" w:eastAsia="Times New Roman" w:cs="Times New Roman"/>
          <w:spacing w:val="1"/>
          <w:sz w:val="22"/>
          <w:szCs w:val="22"/>
        </w:rPr>
        <w:t>7</w:t>
      </w:r>
      <w:r>
        <w:rPr>
          <w:rFonts w:ascii="宋体" w:hAnsi="宋体" w:eastAsia="宋体" w:cs="宋体"/>
          <w:spacing w:val="1"/>
          <w:sz w:val="22"/>
          <w:szCs w:val="22"/>
        </w:rPr>
        <w:t>月第</w:t>
      </w:r>
      <w:r>
        <w:rPr>
          <w:rFonts w:ascii="Times New Roman" w:hAnsi="Times New Roman" w:eastAsia="Times New Roman" w:cs="Times New Roman"/>
          <w:spacing w:val="1"/>
          <w:sz w:val="22"/>
          <w:szCs w:val="22"/>
        </w:rPr>
        <w:t>1</w:t>
      </w:r>
      <w:r>
        <w:rPr>
          <w:rFonts w:ascii="宋体" w:hAnsi="宋体" w:eastAsia="宋体" w:cs="宋体"/>
          <w:spacing w:val="1"/>
          <w:sz w:val="22"/>
          <w:szCs w:val="22"/>
        </w:rPr>
        <w:t>版</w:t>
      </w:r>
    </w:p>
    <w:p w14:paraId="0255E097">
      <w:pPr>
        <w:spacing w:line="314" w:lineRule="exact"/>
        <w:ind w:left="1"/>
        <w:rPr>
          <w:rFonts w:ascii="宋体" w:hAnsi="宋体" w:eastAsia="宋体" w:cs="宋体"/>
          <w:sz w:val="22"/>
          <w:szCs w:val="22"/>
        </w:rPr>
      </w:pPr>
      <w:r>
        <w:drawing>
          <wp:anchor distT="0" distB="0" distL="0" distR="0" simplePos="0" relativeHeight="251707392" behindDoc="0" locked="0" layoutInCell="1" allowOverlap="1">
            <wp:simplePos x="0" y="0"/>
            <wp:positionH relativeFrom="column">
              <wp:posOffset>0</wp:posOffset>
            </wp:positionH>
            <wp:positionV relativeFrom="paragraph">
              <wp:posOffset>251460</wp:posOffset>
            </wp:positionV>
            <wp:extent cx="3175635" cy="1143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4"/>
                    <a:stretch>
                      <a:fillRect/>
                    </a:stretch>
                  </pic:blipFill>
                  <pic:spPr>
                    <a:xfrm>
                      <a:off x="0" y="0"/>
                      <a:ext cx="3175718" cy="11287"/>
                    </a:xfrm>
                    <a:prstGeom prst="rect">
                      <a:avLst/>
                    </a:prstGeom>
                  </pic:spPr>
                </pic:pic>
              </a:graphicData>
            </a:graphic>
          </wp:anchor>
        </w:drawing>
      </w:r>
      <w:r>
        <w:rPr>
          <w:rFonts w:ascii="宋体" w:hAnsi="宋体" w:eastAsia="宋体" w:cs="宋体"/>
          <w:spacing w:val="1"/>
          <w:position w:val="1"/>
          <w:sz w:val="22"/>
          <w:szCs w:val="22"/>
        </w:rPr>
        <w:t>字</w:t>
      </w:r>
      <w:r>
        <w:rPr>
          <w:rFonts w:ascii="宋体" w:hAnsi="宋体" w:eastAsia="宋体" w:cs="宋体"/>
          <w:spacing w:val="-40"/>
          <w:position w:val="1"/>
          <w:sz w:val="22"/>
          <w:szCs w:val="22"/>
        </w:rPr>
        <w:t xml:space="preserve"> </w:t>
      </w:r>
      <w:r>
        <w:rPr>
          <w:rFonts w:ascii="宋体" w:hAnsi="宋体" w:eastAsia="宋体" w:cs="宋体"/>
          <w:spacing w:val="1"/>
          <w:position w:val="1"/>
          <w:sz w:val="22"/>
          <w:szCs w:val="22"/>
        </w:rPr>
        <w:t>数：</w:t>
      </w:r>
      <w:r>
        <w:rPr>
          <w:rFonts w:ascii="Times New Roman" w:hAnsi="Times New Roman" w:eastAsia="Times New Roman" w:cs="Times New Roman"/>
          <w:spacing w:val="1"/>
          <w:position w:val="1"/>
          <w:sz w:val="22"/>
          <w:szCs w:val="22"/>
        </w:rPr>
        <w:t>170</w:t>
      </w:r>
      <w:r>
        <w:rPr>
          <w:rFonts w:ascii="宋体" w:hAnsi="宋体" w:eastAsia="宋体" w:cs="宋体"/>
          <w:spacing w:val="1"/>
          <w:position w:val="1"/>
          <w:sz w:val="22"/>
          <w:szCs w:val="22"/>
        </w:rPr>
        <w:t>千字</w:t>
      </w:r>
    </w:p>
    <w:p w14:paraId="0C8BA9F5">
      <w:pPr>
        <w:spacing w:before="179" w:line="228" w:lineRule="auto"/>
        <w:ind w:left="2"/>
        <w:rPr>
          <w:rFonts w:ascii="Times New Roman" w:hAnsi="Times New Roman" w:eastAsia="Times New Roman" w:cs="Times New Roman"/>
          <w:sz w:val="22"/>
          <w:szCs w:val="22"/>
        </w:rPr>
      </w:pPr>
      <w:r>
        <w:rPr>
          <w:rFonts w:ascii="宋体" w:hAnsi="宋体" w:eastAsia="宋体" w:cs="宋体"/>
          <w:spacing w:val="2"/>
          <w:sz w:val="22"/>
          <w:szCs w:val="22"/>
        </w:rPr>
        <w:t>纸书书号：</w:t>
      </w:r>
      <w:r>
        <w:rPr>
          <w:rFonts w:ascii="Times New Roman" w:hAnsi="Times New Roman" w:eastAsia="Times New Roman" w:cs="Times New Roman"/>
          <w:spacing w:val="2"/>
          <w:sz w:val="22"/>
          <w:szCs w:val="22"/>
        </w:rPr>
        <w:t>978-7-5086-8998-2</w:t>
      </w:r>
    </w:p>
    <w:p w14:paraId="474668A0">
      <w:pPr>
        <w:spacing w:line="242" w:lineRule="auto"/>
        <w:ind w:left="19"/>
        <w:rPr>
          <w:rFonts w:ascii="Times New Roman" w:hAnsi="Times New Roman" w:eastAsia="Times New Roman" w:cs="Times New Roman"/>
          <w:sz w:val="22"/>
          <w:szCs w:val="22"/>
        </w:rPr>
      </w:pPr>
      <w:r>
        <w:rPr>
          <w:rFonts w:ascii="宋体" w:hAnsi="宋体" w:eastAsia="宋体" w:cs="宋体"/>
          <w:spacing w:val="5"/>
          <w:sz w:val="22"/>
          <w:szCs w:val="22"/>
        </w:rPr>
        <w:t>出版发行：中信出版集团股份有限公司</w:t>
      </w:r>
      <w:r>
        <w:rPr>
          <w:rFonts w:ascii="宋体" w:hAnsi="宋体" w:eastAsia="宋体" w:cs="宋体"/>
          <w:spacing w:val="-45"/>
          <w:sz w:val="22"/>
          <w:szCs w:val="22"/>
        </w:rPr>
        <w:t xml:space="preserve"> </w:t>
      </w:r>
      <w:r>
        <w:rPr>
          <w:rFonts w:ascii="Times New Roman" w:hAnsi="Times New Roman" w:eastAsia="Times New Roman" w:cs="Times New Roman"/>
          <w:sz w:val="22"/>
          <w:szCs w:val="22"/>
        </w:rPr>
        <w:t>CITIC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Publishing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Group</w:t>
      </w:r>
    </w:p>
    <w:p w14:paraId="7B4A730F">
      <w:pPr>
        <w:spacing w:before="108" w:line="107" w:lineRule="exact"/>
        <w:rPr>
          <w:rFonts w:ascii="Times New Roman" w:hAnsi="Times New Roman" w:eastAsia="Times New Roman" w:cs="Times New Roman"/>
          <w:sz w:val="22"/>
          <w:szCs w:val="22"/>
        </w:rPr>
      </w:pPr>
      <w:r>
        <w:rPr>
          <w:rFonts w:ascii="Times New Roman" w:hAnsi="Times New Roman" w:eastAsia="Times New Roman" w:cs="Times New Roman"/>
          <w:spacing w:val="2"/>
          <w:position w:val="-2"/>
          <w:sz w:val="22"/>
          <w:szCs w:val="22"/>
        </w:rPr>
        <w:t>-------------------------------</w:t>
      </w:r>
      <w:r>
        <w:rPr>
          <w:rFonts w:ascii="Times New Roman" w:hAnsi="Times New Roman" w:eastAsia="Times New Roman" w:cs="Times New Roman"/>
          <w:spacing w:val="1"/>
          <w:position w:val="-2"/>
          <w:sz w:val="22"/>
          <w:szCs w:val="22"/>
        </w:rPr>
        <w:t>------------------------------------</w:t>
      </w:r>
    </w:p>
    <w:p w14:paraId="7C4BBE75">
      <w:pPr>
        <w:spacing w:before="17" w:line="191" w:lineRule="auto"/>
        <w:ind w:left="1"/>
        <w:rPr>
          <w:rFonts w:ascii="宋体" w:hAnsi="宋体" w:eastAsia="宋体" w:cs="宋体"/>
          <w:sz w:val="22"/>
          <w:szCs w:val="22"/>
        </w:rPr>
      </w:pPr>
      <w:r>
        <w:rPr>
          <w:rFonts w:ascii="宋体" w:hAnsi="宋体" w:eastAsia="宋体" w:cs="宋体"/>
          <w:sz w:val="22"/>
          <w:szCs w:val="22"/>
        </w:rPr>
        <w:t>版权所有</w:t>
      </w:r>
      <w:r>
        <w:rPr>
          <w:rFonts w:ascii="宋体" w:hAnsi="宋体" w:eastAsia="宋体" w:cs="宋体"/>
          <w:spacing w:val="-22"/>
          <w:sz w:val="22"/>
          <w:szCs w:val="22"/>
        </w:rPr>
        <w:t xml:space="preserve"> </w:t>
      </w:r>
      <w:r>
        <w:rPr>
          <w:rFonts w:ascii="Times New Roman" w:hAnsi="Times New Roman" w:eastAsia="Times New Roman" w:cs="Times New Roman"/>
          <w:sz w:val="22"/>
          <w:szCs w:val="22"/>
        </w:rPr>
        <w:t xml:space="preserve">· </w:t>
      </w:r>
      <w:r>
        <w:rPr>
          <w:rFonts w:ascii="宋体" w:hAnsi="宋体" w:eastAsia="宋体" w:cs="宋体"/>
          <w:sz w:val="22"/>
          <w:szCs w:val="22"/>
        </w:rPr>
        <w:t>侵权必究</w:t>
      </w:r>
    </w:p>
    <w:p w14:paraId="07574DFA">
      <w:pPr>
        <w:spacing w:line="306" w:lineRule="exact"/>
        <w:ind w:left="3"/>
        <w:rPr>
          <w:rFonts w:ascii="Times New Roman" w:hAnsi="Times New Roman" w:eastAsia="Times New Roman" w:cs="Times New Roman"/>
          <w:sz w:val="22"/>
          <w:szCs w:val="22"/>
        </w:rPr>
      </w:pPr>
      <w:r>
        <w:rPr>
          <w:rFonts w:ascii="宋体" w:hAnsi="宋体" w:eastAsia="宋体" w:cs="宋体"/>
          <w:spacing w:val="7"/>
          <w:position w:val="3"/>
          <w:sz w:val="22"/>
          <w:szCs w:val="22"/>
        </w:rPr>
        <w:t>投稿邮箱：</w:t>
      </w:r>
      <w:r>
        <w:rPr>
          <w:rFonts w:ascii="Times New Roman" w:hAnsi="Times New Roman" w:eastAsia="Times New Roman" w:cs="Times New Roman"/>
          <w:position w:val="3"/>
          <w:sz w:val="22"/>
          <w:szCs w:val="22"/>
        </w:rPr>
        <w:t>author</w:t>
      </w:r>
      <w:r>
        <w:rPr>
          <w:rFonts w:ascii="Times New Roman" w:hAnsi="Times New Roman" w:eastAsia="Times New Roman" w:cs="Times New Roman"/>
          <w:spacing w:val="7"/>
          <w:position w:val="3"/>
          <w:sz w:val="22"/>
          <w:szCs w:val="22"/>
        </w:rPr>
        <w:t>@</w:t>
      </w:r>
      <w:r>
        <w:rPr>
          <w:rFonts w:ascii="Times New Roman" w:hAnsi="Times New Roman" w:eastAsia="Times New Roman" w:cs="Times New Roman"/>
          <w:position w:val="3"/>
          <w:sz w:val="22"/>
          <w:szCs w:val="22"/>
        </w:rPr>
        <w:t>citicpub</w:t>
      </w:r>
      <w:r>
        <w:rPr>
          <w:rFonts w:ascii="Times New Roman" w:hAnsi="Times New Roman" w:eastAsia="Times New Roman" w:cs="Times New Roman"/>
          <w:spacing w:val="7"/>
          <w:position w:val="3"/>
          <w:sz w:val="22"/>
          <w:szCs w:val="22"/>
        </w:rPr>
        <w:t>.</w:t>
      </w:r>
      <w:r>
        <w:rPr>
          <w:rFonts w:ascii="Times New Roman" w:hAnsi="Times New Roman" w:eastAsia="Times New Roman" w:cs="Times New Roman"/>
          <w:position w:val="3"/>
          <w:sz w:val="22"/>
          <w:szCs w:val="22"/>
        </w:rPr>
        <w:t>com</w:t>
      </w:r>
    </w:p>
    <w:p w14:paraId="5362B902">
      <w:pPr>
        <w:pStyle w:val="2"/>
        <w:spacing w:line="426" w:lineRule="auto"/>
      </w:pPr>
    </w:p>
    <w:p w14:paraId="36CD4BDE">
      <w:pPr>
        <w:spacing w:before="71" w:line="249" w:lineRule="auto"/>
        <w:ind w:left="21"/>
        <w:rPr>
          <w:rFonts w:ascii="Times New Roman" w:hAnsi="Times New Roman" w:eastAsia="Times New Roman" w:cs="Times New Roman"/>
          <w:sz w:val="22"/>
          <w:szCs w:val="22"/>
        </w:rPr>
      </w:pPr>
      <w:r>
        <w:rPr>
          <w:rFonts w:ascii="宋体" w:hAnsi="宋体" w:eastAsia="宋体" w:cs="宋体"/>
          <w:spacing w:val="4"/>
          <w:sz w:val="22"/>
          <w:szCs w:val="22"/>
        </w:rPr>
        <w:t>中信出版社官网：</w:t>
      </w:r>
      <w:r>
        <w:fldChar w:fldCharType="begin"/>
      </w:r>
      <w:r>
        <w:instrText xml:space="preserve"> HYPERLINK "http://www.citicpub.com/" </w:instrText>
      </w:r>
      <w:r>
        <w:fldChar w:fldCharType="separate"/>
      </w:r>
      <w:r>
        <w:rPr>
          <w:rFonts w:ascii="Times New Roman" w:hAnsi="Times New Roman" w:eastAsia="Times New Roman" w:cs="Times New Roman"/>
          <w:color w:val="0000EE"/>
          <w:sz w:val="22"/>
          <w:szCs w:val="22"/>
          <w:u w:val="single" w:color="auto"/>
        </w:rPr>
        <w:t>http</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www</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citicpub</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com</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pacing w:val="4"/>
          <w:sz w:val="22"/>
          <w:szCs w:val="22"/>
        </w:rPr>
        <w:t>;</w:t>
      </w:r>
    </w:p>
    <w:p w14:paraId="2F5B56E8">
      <w:pPr>
        <w:spacing w:before="1" w:line="206" w:lineRule="auto"/>
        <w:ind w:left="3" w:right="5403" w:firstLine="6"/>
        <w:rPr>
          <w:rFonts w:ascii="宋体" w:hAnsi="宋体" w:eastAsia="宋体" w:cs="宋体"/>
          <w:sz w:val="22"/>
          <w:szCs w:val="22"/>
        </w:rPr>
      </w:pPr>
      <w:r>
        <w:rPr>
          <w:rFonts w:ascii="宋体" w:hAnsi="宋体" w:eastAsia="宋体" w:cs="宋体"/>
          <w:spacing w:val="4"/>
          <w:sz w:val="22"/>
          <w:szCs w:val="22"/>
        </w:rPr>
        <w:t>官方微博：</w:t>
      </w:r>
      <w:r>
        <w:fldChar w:fldCharType="begin"/>
      </w:r>
      <w:r>
        <w:instrText xml:space="preserve"> HYPERLINK "http://weibo.com/citicpub" </w:instrText>
      </w:r>
      <w:r>
        <w:fldChar w:fldCharType="separate"/>
      </w:r>
      <w:r>
        <w:rPr>
          <w:rFonts w:ascii="Times New Roman" w:hAnsi="Times New Roman" w:eastAsia="Times New Roman" w:cs="Times New Roman"/>
          <w:color w:val="0000EE"/>
          <w:sz w:val="22"/>
          <w:szCs w:val="22"/>
          <w:u w:val="single" w:color="auto"/>
        </w:rPr>
        <w:t>http</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weibo</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com</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citicpub</w:t>
      </w:r>
      <w:r>
        <w:rPr>
          <w:rFonts w:ascii="Times New Roman" w:hAnsi="Times New Roman" w:eastAsia="Times New Roman" w:cs="Times New Roman"/>
          <w:color w:val="0000EE"/>
          <w:sz w:val="22"/>
          <w:szCs w:val="22"/>
          <w:u w:val="single" w:color="auto"/>
        </w:rPr>
        <w:fldChar w:fldCharType="end"/>
      </w:r>
      <w:r>
        <w:rPr>
          <w:rFonts w:ascii="Times New Roman" w:hAnsi="Times New Roman" w:eastAsia="Times New Roman" w:cs="Times New Roman"/>
          <w:color w:val="0000EE"/>
          <w:spacing w:val="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宋体" w:hAnsi="宋体" w:eastAsia="宋体" w:cs="宋体"/>
          <w:spacing w:val="3"/>
          <w:sz w:val="22"/>
          <w:szCs w:val="22"/>
        </w:rPr>
        <w:t>更多好书，尽在中信书院</w:t>
      </w:r>
    </w:p>
    <w:p w14:paraId="610DB500">
      <w:pPr>
        <w:spacing w:before="1" w:line="261" w:lineRule="auto"/>
        <w:ind w:left="21"/>
        <w:rPr>
          <w:rFonts w:ascii="宋体" w:hAnsi="宋体" w:eastAsia="宋体" w:cs="宋体"/>
          <w:sz w:val="22"/>
          <w:szCs w:val="22"/>
        </w:rPr>
      </w:pPr>
      <w:r>
        <w:rPr>
          <w:rFonts w:ascii="宋体" w:hAnsi="宋体" w:eastAsia="宋体" w:cs="宋体"/>
          <w:spacing w:val="4"/>
          <w:sz w:val="22"/>
          <w:szCs w:val="22"/>
        </w:rPr>
        <w:t>中信书院：</w:t>
      </w:r>
      <w:r>
        <w:rPr>
          <w:rFonts w:ascii="Times New Roman" w:hAnsi="Times New Roman" w:eastAsia="Times New Roman" w:cs="Times New Roman"/>
          <w:sz w:val="22"/>
          <w:szCs w:val="22"/>
        </w:rPr>
        <w:t>App</w:t>
      </w:r>
      <w:r>
        <w:rPr>
          <w:rFonts w:ascii="宋体" w:hAnsi="宋体" w:eastAsia="宋体" w:cs="宋体"/>
          <w:spacing w:val="4"/>
          <w:sz w:val="22"/>
          <w:szCs w:val="22"/>
        </w:rPr>
        <w:t>下载地址</w:t>
      </w:r>
      <w:r>
        <w:fldChar w:fldCharType="begin"/>
      </w:r>
      <w:r>
        <w:instrText xml:space="preserve"> HYPERLINK "https://book.yunpub.cn/" </w:instrText>
      </w:r>
      <w:r>
        <w:fldChar w:fldCharType="separate"/>
      </w:r>
      <w:r>
        <w:rPr>
          <w:rFonts w:ascii="Times New Roman" w:hAnsi="Times New Roman" w:eastAsia="Times New Roman" w:cs="Times New Roman"/>
          <w:color w:val="0000EE"/>
          <w:sz w:val="22"/>
          <w:szCs w:val="22"/>
          <w:u w:val="single" w:color="auto"/>
        </w:rPr>
        <w:t>https</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book</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yunpub</w:t>
      </w:r>
      <w:r>
        <w:rPr>
          <w:rFonts w:ascii="Times New Roman" w:hAnsi="Times New Roman" w:eastAsia="Times New Roman" w:cs="Times New Roman"/>
          <w:color w:val="0000EE"/>
          <w:spacing w:val="4"/>
          <w:sz w:val="22"/>
          <w:szCs w:val="22"/>
          <w:u w:val="single" w:color="auto"/>
        </w:rPr>
        <w:t>.</w:t>
      </w:r>
      <w:r>
        <w:rPr>
          <w:rFonts w:ascii="Times New Roman" w:hAnsi="Times New Roman" w:eastAsia="Times New Roman" w:cs="Times New Roman"/>
          <w:color w:val="0000EE"/>
          <w:sz w:val="22"/>
          <w:szCs w:val="22"/>
          <w:u w:val="single" w:color="auto"/>
        </w:rPr>
        <w:t>cn</w:t>
      </w:r>
      <w:r>
        <w:rPr>
          <w:rFonts w:ascii="Times New Roman" w:hAnsi="Times New Roman" w:eastAsia="Times New Roman" w:cs="Times New Roman"/>
          <w:color w:val="0000EE"/>
          <w:spacing w:val="4"/>
          <w:sz w:val="22"/>
          <w:szCs w:val="22"/>
        </w:rPr>
        <w:t>/</w:t>
      </w:r>
      <w:r>
        <w:rPr>
          <w:rFonts w:ascii="Times New Roman" w:hAnsi="Times New Roman" w:eastAsia="Times New Roman" w:cs="Times New Roman"/>
          <w:color w:val="0000EE"/>
          <w:spacing w:val="4"/>
          <w:sz w:val="22"/>
          <w:szCs w:val="22"/>
        </w:rPr>
        <w:fldChar w:fldCharType="end"/>
      </w:r>
      <w:r>
        <w:rPr>
          <w:rFonts w:ascii="Times New Roman" w:hAnsi="Times New Roman" w:eastAsia="Times New Roman" w:cs="Times New Roman"/>
          <w:color w:val="0000EE"/>
          <w:spacing w:val="4"/>
          <w:sz w:val="22"/>
          <w:szCs w:val="22"/>
        </w:rPr>
        <w:t xml:space="preserve"> </w:t>
      </w:r>
      <w:r>
        <w:rPr>
          <w:rFonts w:ascii="宋体" w:hAnsi="宋体" w:eastAsia="宋体" w:cs="宋体"/>
          <w:spacing w:val="4"/>
          <w:sz w:val="22"/>
          <w:szCs w:val="22"/>
        </w:rPr>
        <w:t>（中信官方数字阅读平台）</w:t>
      </w:r>
    </w:p>
    <w:p w14:paraId="2BF31DC5">
      <w:pPr>
        <w:spacing w:line="220" w:lineRule="auto"/>
        <w:rPr>
          <w:rFonts w:ascii="宋体" w:hAnsi="宋体" w:eastAsia="宋体" w:cs="宋体"/>
          <w:sz w:val="22"/>
          <w:szCs w:val="22"/>
        </w:rPr>
      </w:pPr>
      <w:r>
        <w:rPr>
          <w:rFonts w:ascii="宋体" w:hAnsi="宋体" w:eastAsia="宋体" w:cs="宋体"/>
          <w:spacing w:val="3"/>
          <w:sz w:val="22"/>
          <w:szCs w:val="22"/>
        </w:rPr>
        <w:t>微信号：中信书院</w:t>
      </w:r>
    </w:p>
    <w:sectPr>
      <w:pgSz w:w="12240" w:h="15840"/>
      <w:pgMar w:top="400" w:right="1836" w:bottom="400" w:left="144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8CE70">
    <w:pPr>
      <w:spacing w:line="375" w:lineRule="exact"/>
      <w:ind w:left="614"/>
      <w:rPr>
        <w:rFonts w:ascii="Times New Roman" w:hAnsi="Times New Roman" w:eastAsia="Times New Roman" w:cs="Times New Roman"/>
        <w:sz w:val="30"/>
        <w:szCs w:val="30"/>
      </w:rPr>
    </w:pPr>
    <w:r>
      <w:rPr>
        <w:rFonts w:ascii="Times New Roman" w:hAnsi="Times New Roman" w:eastAsia="Times New Roman" w:cs="Times New Roman"/>
        <w:spacing w:val="-4"/>
        <w:position w:val="1"/>
        <w:sz w:val="30"/>
        <w:szCs w:val="30"/>
      </w:rPr>
      <w:t>1.50000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45940">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33D43">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A09E9">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81D2E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31.png"/><Relationship Id="rId43" Type="http://schemas.openxmlformats.org/officeDocument/2006/relationships/image" Target="media/image30.jpeg"/><Relationship Id="rId42" Type="http://schemas.openxmlformats.org/officeDocument/2006/relationships/image" Target="media/image29.jpeg"/><Relationship Id="rId41" Type="http://schemas.openxmlformats.org/officeDocument/2006/relationships/image" Target="media/image28.jpeg"/><Relationship Id="rId40" Type="http://schemas.openxmlformats.org/officeDocument/2006/relationships/image" Target="media/image27.jpeg"/><Relationship Id="rId4" Type="http://schemas.openxmlformats.org/officeDocument/2006/relationships/endnotes" Target="endnotes.xml"/><Relationship Id="rId39" Type="http://schemas.openxmlformats.org/officeDocument/2006/relationships/image" Target="media/image26.jpeg"/><Relationship Id="rId38" Type="http://schemas.openxmlformats.org/officeDocument/2006/relationships/image" Target="media/image25.jpeg"/><Relationship Id="rId37" Type="http://schemas.openxmlformats.org/officeDocument/2006/relationships/image" Target="media/image24.png"/><Relationship Id="rId36" Type="http://schemas.openxmlformats.org/officeDocument/2006/relationships/image" Target="media/image23.jpeg"/><Relationship Id="rId35" Type="http://schemas.openxmlformats.org/officeDocument/2006/relationships/image" Target="media/image22.jpeg"/><Relationship Id="rId34" Type="http://schemas.openxmlformats.org/officeDocument/2006/relationships/image" Target="media/image21.jpeg"/><Relationship Id="rId33" Type="http://schemas.openxmlformats.org/officeDocument/2006/relationships/image" Target="media/image20.jpeg"/><Relationship Id="rId32" Type="http://schemas.openxmlformats.org/officeDocument/2006/relationships/image" Target="media/image19.jpeg"/><Relationship Id="rId31" Type="http://schemas.openxmlformats.org/officeDocument/2006/relationships/image" Target="media/image18.jpe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jpeg"/><Relationship Id="rId28" Type="http://schemas.openxmlformats.org/officeDocument/2006/relationships/image" Target="media/image15.jpeg"/><Relationship Id="rId27" Type="http://schemas.openxmlformats.org/officeDocument/2006/relationships/image" Target="media/image14.jpeg"/><Relationship Id="rId26" Type="http://schemas.openxmlformats.org/officeDocument/2006/relationships/image" Target="media/image13.jpeg"/><Relationship Id="rId25" Type="http://schemas.openxmlformats.org/officeDocument/2006/relationships/image" Target="media/image12.jpeg"/><Relationship Id="rId24" Type="http://schemas.openxmlformats.org/officeDocument/2006/relationships/image" Target="media/image11.jpe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hyperlink" Target="#bookmark73"/><Relationship Id="rId16" Type="http://schemas.openxmlformats.org/officeDocument/2006/relationships/hyperlink" Target="#bookmark24"/><Relationship Id="rId15" Type="http://schemas.openxmlformats.org/officeDocument/2006/relationships/image" Target="media/image4.png"/><Relationship Id="rId14" Type="http://schemas.openxmlformats.org/officeDocument/2006/relationships/hyperlink" Target="#bookmark23"/><Relationship Id="rId13" Type="http://schemas.openxmlformats.org/officeDocument/2006/relationships/image" Target="media/image3.png"/><Relationship Id="rId12" Type="http://schemas.openxmlformats.org/officeDocument/2006/relationships/hyperlink" Target="#bookmark1"/><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3"/>
    <customShpInfo spid="_x0000_s1044"/>
    <customShpInfo spid="_x0000_s1045"/>
    <customShpInfo spid="_x0000_s1042"/>
    <customShpInfo spid="_x0000_s1047"/>
    <customShpInfo spid="_x0000_s1048"/>
    <customShpInfo spid="_x0000_s1046"/>
    <customShpInfo spid="_x0000_s1050"/>
    <customShpInfo spid="_x0000_s1051"/>
    <customShpInfo spid="_x0000_s1049"/>
    <customShpInfo spid="_x0000_s1052"/>
    <customShpInfo spid="_x0000_s1054"/>
    <customShpInfo spid="_x0000_s1055"/>
    <customShpInfo spid="_x0000_s1053"/>
    <customShpInfo spid="_x0000_s1057"/>
    <customShpInfo spid="_x0000_s1058"/>
    <customShpInfo spid="_x0000_s1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187</Pages>
  <Words>1193</Words>
  <Characters>1226</Characters>
  <TotalTime>0</TotalTime>
  <ScaleCrop>false</ScaleCrop>
  <LinksUpToDate>false</LinksUpToDate>
  <CharactersWithSpaces>1279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2026-04-08T00:15:00Z</dcterms:created>
  <cp:lastModifiedBy>刘华斌 Egbert Lau</cp:lastModifiedBy>
  <dcterms:modified xsi:type="dcterms:W3CDTF">2026-04-07T22:03:05Z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2026-04-08T00:16:19Z</vt:filetime>
  </property>
  <property fmtid="{D5CDD505-2E9C-101B-9397-08002B2CF9AE}" pid="4" name="UsrData">
    <vt:lpwstr>69d52d90115626001fa6d4e4wl</vt:lpwstr>
  </property>
  <property fmtid="{D5CDD505-2E9C-101B-9397-08002B2CF9AE}" pid="5" name="KSOProductBuildVer">
    <vt:lpwstr>2052-12.1.0.25865</vt:lpwstr>
  </property>
  <property fmtid="{D5CDD505-2E9C-101B-9397-08002B2CF9AE}" pid="6" name="ICV">
    <vt:lpwstr>6399F5F1851A42A58724BE2AF1AD5DD0_12</vt:lpwstr>
  </property>
</Properties>
</file>